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8FA" w:rsidRPr="00DA2383" w:rsidRDefault="00000000" w:rsidP="00F9201F">
      <w:pPr>
        <w:spacing w:after="120" w:line="240" w:lineRule="auto"/>
        <w:jc w:val="center"/>
        <w:rPr>
          <w:rFonts w:ascii="Times New Roman" w:eastAsia="Times New Roman" w:hAnsi="Times New Roman" w:cs="Times New Roman"/>
          <w:b/>
          <w:bCs/>
          <w:sz w:val="48"/>
          <w:szCs w:val="48"/>
          <w:lang w:val="en-US" w:eastAsia="ru-RU"/>
        </w:rPr>
      </w:pPr>
      <w:r w:rsidRPr="00DA2383">
        <w:rPr>
          <w:rFonts w:ascii="Times New Roman" w:eastAsia="Times New Roman" w:hAnsi="Times New Roman" w:cs="Times New Roman"/>
          <w:b/>
          <w:bCs/>
          <w:sz w:val="48"/>
          <w:szCs w:val="48"/>
          <w:lang w:val="en-US" w:eastAsia="ru-RU"/>
        </w:rPr>
        <w:t>Privacy Policy</w:t>
      </w:r>
    </w:p>
    <w:p w:rsidR="008038FA" w:rsidRPr="00DA2383" w:rsidRDefault="0064560A" w:rsidP="00F9201F">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sidRPr="00DA2383">
        <w:rPr>
          <w:rFonts w:ascii="Times New Roman" w:eastAsia="Times New Roman" w:hAnsi="Times New Roman" w:cs="Times New Roman"/>
          <w:sz w:val="24"/>
          <w:szCs w:val="24"/>
          <w:lang w:val="en-US" w:eastAsia="ru-RU"/>
        </w:rPr>
        <w:t>Effective date: June 7, 2023</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This page informs you of our policies regarding the collection, use and disclosure of personal data when you use our Service and the choices you have associated with that data.</w:t>
      </w:r>
    </w:p>
    <w:p w:rsidR="0064560A"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Delivery policy.</w:t>
      </w:r>
    </w:p>
    <w:p w:rsidR="008038FA" w:rsidRPr="0064560A" w:rsidRDefault="0064560A" w:rsidP="00F9201F">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Information Collection and Use</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collect several different types of information for various purposes to provide and improve our Service to you.</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Types of Data Collected</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Personal Data While using our Service, we may ask you to provide us with certain personally identifiable information that can be used to contact or identify you (“Personal Data”). Personally identifiable information may include, but is not limited to:</w:t>
      </w:r>
    </w:p>
    <w:p w:rsidR="008038FA" w:rsidRPr="00DA2383" w:rsidRDefault="00000000" w:rsidP="00F9201F">
      <w:pPr>
        <w:pStyle w:val="ListParagraph"/>
        <w:numPr>
          <w:ilvl w:val="0"/>
          <w:numId w:val="5"/>
        </w:numPr>
        <w:spacing w:after="120" w:line="240" w:lineRule="auto"/>
        <w:ind w:left="714" w:hanging="357"/>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Email address</w:t>
      </w:r>
    </w:p>
    <w:p w:rsidR="008038FA" w:rsidRPr="00DA2383" w:rsidRDefault="00000000" w:rsidP="00F9201F">
      <w:pPr>
        <w:pStyle w:val="ListParagraph"/>
        <w:numPr>
          <w:ilvl w:val="0"/>
          <w:numId w:val="5"/>
        </w:numPr>
        <w:spacing w:after="120" w:line="240" w:lineRule="auto"/>
        <w:ind w:left="714" w:hanging="357"/>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First name and last name</w:t>
      </w:r>
    </w:p>
    <w:p w:rsidR="008038FA" w:rsidRPr="00DA2383" w:rsidRDefault="00000000" w:rsidP="00F9201F">
      <w:pPr>
        <w:pStyle w:val="ListParagraph"/>
        <w:numPr>
          <w:ilvl w:val="0"/>
          <w:numId w:val="5"/>
        </w:numPr>
        <w:spacing w:after="120" w:line="240" w:lineRule="auto"/>
        <w:ind w:left="714" w:hanging="357"/>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Phone number</w:t>
      </w:r>
    </w:p>
    <w:p w:rsidR="008038FA" w:rsidRPr="00DA2383" w:rsidRDefault="00000000" w:rsidP="00F9201F">
      <w:pPr>
        <w:pStyle w:val="ListParagraph"/>
        <w:numPr>
          <w:ilvl w:val="0"/>
          <w:numId w:val="5"/>
        </w:numPr>
        <w:spacing w:after="120" w:line="240" w:lineRule="auto"/>
        <w:ind w:left="714" w:hanging="357"/>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Residence address</w:t>
      </w:r>
    </w:p>
    <w:p w:rsidR="008038FA" w:rsidRPr="00DA2383" w:rsidRDefault="00000000" w:rsidP="00F9201F">
      <w:pPr>
        <w:pStyle w:val="ListParagraph"/>
        <w:numPr>
          <w:ilvl w:val="0"/>
          <w:numId w:val="5"/>
        </w:numPr>
        <w:spacing w:after="120" w:line="240" w:lineRule="auto"/>
        <w:ind w:left="714" w:hanging="357"/>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Any other personal data that you may voluntarily provide us with</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Cookies and Usage Data</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Usage Data We may also collect information on how the Service is accessed and used (“Usage Data”). This Usage Data may include information such as your computer’s Internet Protocol address (</w:t>
      </w:r>
      <w:proofErr w:type="gramStart"/>
      <w:r w:rsidRPr="00DA2383">
        <w:rPr>
          <w:rFonts w:ascii="Times New Roman" w:eastAsia="Times New Roman" w:hAnsi="Times New Roman" w:cs="Times New Roman"/>
          <w:sz w:val="24"/>
          <w:szCs w:val="24"/>
          <w:lang w:val="en-US" w:eastAsia="ru-RU"/>
        </w:rPr>
        <w:t>e.g.</w:t>
      </w:r>
      <w:proofErr w:type="gramEnd"/>
      <w:r w:rsidRPr="00DA2383">
        <w:rPr>
          <w:rFonts w:ascii="Times New Roman" w:eastAsia="Times New Roman" w:hAnsi="Times New Roman" w:cs="Times New Roman"/>
          <w:sz w:val="24"/>
          <w:szCs w:val="24"/>
          <w:lang w:val="en-US" w:eastAsia="ru-RU"/>
        </w:rPr>
        <w:t xml:space="preserve"> IP address), browser type, browser version, the pages of our Service that you visit, the time and date of your visit, the time spent on those pages, unique device identifiers and other diagnostic data.</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Tracking &amp; Cookies Data We use cookies and similar tracking technologies to track the activity on our Service and we hold certain information.</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You can instruct your browser to refuse all cookies or to indicate when a cookie is being sent. However, if you do not accept cookies, you may not be able to use some portions of our Service.</w:t>
      </w:r>
    </w:p>
    <w:p w:rsidR="0064560A" w:rsidRDefault="0064560A" w:rsidP="00F9201F">
      <w:pPr>
        <w:spacing w:after="12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lastRenderedPageBreak/>
        <w:t>Examples of Cookies we use:</w:t>
      </w:r>
    </w:p>
    <w:p w:rsidR="008038FA" w:rsidRPr="00DA2383" w:rsidRDefault="00000000" w:rsidP="00F9201F">
      <w:pPr>
        <w:pStyle w:val="ListParagraph"/>
        <w:numPr>
          <w:ilvl w:val="0"/>
          <w:numId w:val="4"/>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Session Cookies. We use Session Cookies to operate our Service.</w:t>
      </w:r>
    </w:p>
    <w:p w:rsidR="008038FA" w:rsidRPr="00DA2383" w:rsidRDefault="00000000" w:rsidP="00F9201F">
      <w:pPr>
        <w:pStyle w:val="ListParagraph"/>
        <w:numPr>
          <w:ilvl w:val="0"/>
          <w:numId w:val="4"/>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Preference Cookies. We use Preference Cookies to remember your preferences and various settings.</w:t>
      </w:r>
    </w:p>
    <w:p w:rsidR="008038FA" w:rsidRPr="00DA2383" w:rsidRDefault="00000000" w:rsidP="00F9201F">
      <w:pPr>
        <w:pStyle w:val="ListParagraph"/>
        <w:numPr>
          <w:ilvl w:val="0"/>
          <w:numId w:val="4"/>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Security Cookies. We use Security Cookies for security purposes.</w:t>
      </w:r>
    </w:p>
    <w:p w:rsidR="008038FA" w:rsidRPr="00DA2383" w:rsidRDefault="008038FA" w:rsidP="00F9201F">
      <w:pPr>
        <w:pStyle w:val="ListParagraph"/>
        <w:spacing w:after="120" w:line="240" w:lineRule="auto"/>
        <w:jc w:val="both"/>
        <w:rPr>
          <w:rFonts w:ascii="Times New Roman" w:eastAsia="Times New Roman" w:hAnsi="Times New Roman" w:cs="Times New Roman"/>
          <w:sz w:val="24"/>
          <w:szCs w:val="24"/>
          <w:lang w:val="en-US" w:eastAsia="ru-RU"/>
        </w:rPr>
      </w:pPr>
    </w:p>
    <w:p w:rsidR="008038FA" w:rsidRPr="00DA2383" w:rsidRDefault="00000000" w:rsidP="00F9201F">
      <w:pPr>
        <w:pStyle w:val="ListParagraph"/>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More information about cookies can be found in our Cookie policy.</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Use of Data</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use the collected data for below-specified purposes: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internal reports;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 xml:space="preserve">provision of information and services requested by users; </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responding to users’ requests and for providing customer support;</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improve the quality of our products;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improve the quality of our services;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monitoring the performance of the webpage;</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sending different types of electronic correspondence;</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interviewing;</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monitor the usage of our products and services;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for the building of statistical databases;</w:t>
      </w:r>
    </w:p>
    <w:p w:rsidR="008038FA" w:rsidRPr="00DA2383" w:rsidRDefault="00000000" w:rsidP="00F9201F">
      <w:pPr>
        <w:pStyle w:val="ListParagraph"/>
        <w:numPr>
          <w:ilvl w:val="0"/>
          <w:numId w:val="3"/>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detect, prevent and address technical issues.</w:t>
      </w:r>
    </w:p>
    <w:p w:rsidR="008038FA" w:rsidRPr="00DA2383" w:rsidRDefault="008038FA" w:rsidP="00F9201F">
      <w:pPr>
        <w:pStyle w:val="ListParagraph"/>
        <w:spacing w:after="120" w:line="240" w:lineRule="auto"/>
        <w:ind w:left="1440"/>
        <w:jc w:val="both"/>
        <w:rPr>
          <w:rFonts w:ascii="Times New Roman" w:eastAsia="Times New Roman" w:hAnsi="Times New Roman" w:cs="Times New Roman"/>
          <w:sz w:val="24"/>
          <w:szCs w:val="24"/>
          <w:lang w:val="en-US" w:eastAsia="ru-RU"/>
        </w:rPr>
      </w:pPr>
    </w:p>
    <w:p w:rsidR="008038FA" w:rsidRPr="00DA2383" w:rsidRDefault="00000000" w:rsidP="00F9201F">
      <w:pPr>
        <w:pStyle w:val="ListParagraph"/>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will process your personal data for the described purposes up until you withdraw your consent to this privacy policy (in case you decide you no longer agree to the processing).</w:t>
      </w:r>
    </w:p>
    <w:p w:rsidR="008038FA" w:rsidRPr="00DA2383" w:rsidRDefault="0064560A"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provide you with news, special offers and general information about other goods, services and events which we offer that are similar to those that you have already purchased or enquired about unless you have opted not to receive such information</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Legal Basis for Processing Personal Data under the General Data Protection Regulation (GDPR)</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If you are from the European Economic Area (EEA), our basis for collecting and using the personal information described in this Privacy Policy depends on the Personal Data we collect and the specific context in which we collect it.</w:t>
      </w:r>
    </w:p>
    <w:p w:rsidR="008038FA" w:rsidRPr="00DA2383" w:rsidRDefault="0064560A"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process your Personal Data because:</w:t>
      </w:r>
    </w:p>
    <w:p w:rsidR="008038FA" w:rsidRPr="00DA2383" w:rsidRDefault="00000000" w:rsidP="00F9201F">
      <w:pPr>
        <w:pStyle w:val="ListParagraph"/>
        <w:numPr>
          <w:ilvl w:val="0"/>
          <w:numId w:val="2"/>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need to perform a contract with you</w:t>
      </w:r>
    </w:p>
    <w:p w:rsidR="008038FA" w:rsidRPr="00DA2383" w:rsidRDefault="00000000" w:rsidP="00F9201F">
      <w:pPr>
        <w:pStyle w:val="ListParagraph"/>
        <w:numPr>
          <w:ilvl w:val="0"/>
          <w:numId w:val="2"/>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You have given us permission to do so</w:t>
      </w:r>
    </w:p>
    <w:p w:rsidR="008038FA" w:rsidRPr="00DA2383" w:rsidRDefault="00000000" w:rsidP="00F9201F">
      <w:pPr>
        <w:pStyle w:val="ListParagraph"/>
        <w:numPr>
          <w:ilvl w:val="0"/>
          <w:numId w:val="2"/>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The processing is in our legitimate interests and it is not overridden by your rights</w:t>
      </w:r>
    </w:p>
    <w:p w:rsidR="008038FA" w:rsidRPr="00DA2383" w:rsidRDefault="00000000" w:rsidP="00F9201F">
      <w:pPr>
        <w:pStyle w:val="ListParagraph"/>
        <w:numPr>
          <w:ilvl w:val="0"/>
          <w:numId w:val="2"/>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comply with the law</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User Rights</w:t>
      </w:r>
    </w:p>
    <w:p w:rsidR="008038FA" w:rsidRPr="00DA2383" w:rsidRDefault="00000000" w:rsidP="00F9201F">
      <w:p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Each website user has the following rights:</w:t>
      </w:r>
    </w:p>
    <w:p w:rsidR="008038FA" w:rsidRPr="00DA2383" w:rsidRDefault="00000000" w:rsidP="00F9201F">
      <w:pPr>
        <w:numPr>
          <w:ilvl w:val="0"/>
          <w:numId w:val="6"/>
        </w:num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 xml:space="preserve">the right of access to your personal data, </w:t>
      </w:r>
      <w:proofErr w:type="gramStart"/>
      <w:r w:rsidRPr="00DA2383">
        <w:rPr>
          <w:rFonts w:ascii="Times New Roman" w:hAnsi="Times New Roman" w:cs="Times New Roman"/>
          <w:sz w:val="24"/>
          <w:szCs w:val="24"/>
          <w:lang w:val="en-US"/>
        </w:rPr>
        <w:t>i.e.</w:t>
      </w:r>
      <w:proofErr w:type="gramEnd"/>
      <w:r w:rsidRPr="00DA2383">
        <w:rPr>
          <w:rFonts w:ascii="Times New Roman" w:hAnsi="Times New Roman" w:cs="Times New Roman"/>
          <w:sz w:val="24"/>
          <w:szCs w:val="24"/>
          <w:lang w:val="en-US"/>
        </w:rPr>
        <w:t xml:space="preserve"> the right to receive our confirmation whether your personal data is being processed, for how long a for what purposes and to receive further information described below;</w:t>
      </w:r>
    </w:p>
    <w:p w:rsidR="008038FA" w:rsidRPr="00DA2383" w:rsidRDefault="00000000" w:rsidP="00F9201F">
      <w:pPr>
        <w:numPr>
          <w:ilvl w:val="0"/>
          <w:numId w:val="6"/>
        </w:num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the right to rectification of your personal data in case they are inaccurate;</w:t>
      </w:r>
    </w:p>
    <w:p w:rsidR="008038FA" w:rsidRPr="00DA2383" w:rsidRDefault="00000000" w:rsidP="00F9201F">
      <w:pPr>
        <w:numPr>
          <w:ilvl w:val="0"/>
          <w:numId w:val="6"/>
        </w:num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the right to withdraw your consent to the processing of your personal data;</w:t>
      </w:r>
    </w:p>
    <w:p w:rsidR="008038FA" w:rsidRPr="00DA2383" w:rsidRDefault="00000000" w:rsidP="00F9201F">
      <w:pPr>
        <w:numPr>
          <w:ilvl w:val="0"/>
          <w:numId w:val="6"/>
        </w:numPr>
        <w:spacing w:after="120" w:line="240" w:lineRule="auto"/>
        <w:rPr>
          <w:rFonts w:ascii="Times New Roman" w:hAnsi="Times New Roman" w:cs="Times New Roman"/>
          <w:sz w:val="24"/>
          <w:szCs w:val="24"/>
          <w:lang w:val="en-US"/>
        </w:rPr>
      </w:pPr>
      <w:r w:rsidRPr="00DA2383">
        <w:rPr>
          <w:rFonts w:ascii="Times New Roman" w:hAnsi="Times New Roman" w:cs="Times New Roman"/>
          <w:sz w:val="24"/>
          <w:szCs w:val="24"/>
          <w:lang w:val="en-US"/>
        </w:rPr>
        <w:lastRenderedPageBreak/>
        <w:t xml:space="preserve">the right to be forgotten, </w:t>
      </w:r>
      <w:proofErr w:type="gramStart"/>
      <w:r w:rsidRPr="00DA2383">
        <w:rPr>
          <w:rFonts w:ascii="Times New Roman" w:hAnsi="Times New Roman" w:cs="Times New Roman"/>
          <w:sz w:val="24"/>
          <w:szCs w:val="24"/>
          <w:lang w:val="en-US"/>
        </w:rPr>
        <w:t>i.e.</w:t>
      </w:r>
      <w:proofErr w:type="gramEnd"/>
      <w:r w:rsidRPr="00DA2383">
        <w:rPr>
          <w:rFonts w:ascii="Times New Roman" w:hAnsi="Times New Roman" w:cs="Times New Roman"/>
          <w:sz w:val="24"/>
          <w:szCs w:val="24"/>
          <w:lang w:val="en-US"/>
        </w:rPr>
        <w:t xml:space="preserve"> the right to have us erase your personal data if any of the following cases arise:</w:t>
      </w:r>
      <w:r w:rsidRPr="00DA2383">
        <w:rPr>
          <w:rFonts w:ascii="Times New Roman" w:hAnsi="Times New Roman" w:cs="Times New Roman"/>
          <w:sz w:val="24"/>
          <w:szCs w:val="24"/>
          <w:lang w:val="en-US"/>
        </w:rPr>
        <w:br/>
        <w:t>- your personal data is no longer necessary for the above-specified purposes;</w:t>
      </w:r>
      <w:r w:rsidRPr="00DA2383">
        <w:rPr>
          <w:rFonts w:ascii="Times New Roman" w:hAnsi="Times New Roman" w:cs="Times New Roman"/>
          <w:sz w:val="24"/>
          <w:szCs w:val="24"/>
          <w:lang w:val="en-US"/>
        </w:rPr>
        <w:br/>
        <w:t xml:space="preserve">- </w:t>
      </w:r>
      <w:r w:rsidR="00B1757D" w:rsidRPr="00DA2383">
        <w:rPr>
          <w:rFonts w:ascii="Times New Roman" w:hAnsi="Times New Roman" w:cs="Times New Roman"/>
          <w:sz w:val="24"/>
          <w:szCs w:val="24"/>
          <w:lang w:val="en-US"/>
        </w:rPr>
        <w:t>you</w:t>
      </w:r>
      <w:r w:rsidRPr="00DA2383">
        <w:rPr>
          <w:rFonts w:ascii="Times New Roman" w:hAnsi="Times New Roman" w:cs="Times New Roman"/>
          <w:sz w:val="24"/>
          <w:szCs w:val="24"/>
          <w:lang w:val="en-US"/>
        </w:rPr>
        <w:t xml:space="preserve"> withdraw your consent to the processing of your personal data;</w:t>
      </w:r>
      <w:r w:rsidRPr="00DA2383">
        <w:rPr>
          <w:rFonts w:ascii="Times New Roman" w:hAnsi="Times New Roman" w:cs="Times New Roman"/>
          <w:sz w:val="24"/>
          <w:szCs w:val="24"/>
          <w:lang w:val="en-US"/>
        </w:rPr>
        <w:br/>
        <w:t>- your personal data is being processed unlawfully by us;</w:t>
      </w:r>
      <w:r w:rsidRPr="00DA2383">
        <w:rPr>
          <w:rFonts w:ascii="Times New Roman" w:hAnsi="Times New Roman" w:cs="Times New Roman"/>
          <w:sz w:val="24"/>
          <w:szCs w:val="24"/>
          <w:lang w:val="en-US"/>
        </w:rPr>
        <w:br/>
        <w:t>- your personal data must be erased in order to fulfill our legal obligation;</w:t>
      </w:r>
    </w:p>
    <w:p w:rsidR="008038FA" w:rsidRPr="00DA2383" w:rsidRDefault="00000000" w:rsidP="00F9201F">
      <w:pPr>
        <w:numPr>
          <w:ilvl w:val="0"/>
          <w:numId w:val="6"/>
        </w:numPr>
        <w:spacing w:after="120" w:line="240" w:lineRule="auto"/>
        <w:rPr>
          <w:rFonts w:ascii="Times New Roman" w:hAnsi="Times New Roman" w:cs="Times New Roman"/>
          <w:sz w:val="24"/>
          <w:szCs w:val="24"/>
          <w:lang w:val="en-US"/>
        </w:rPr>
      </w:pPr>
      <w:r w:rsidRPr="00DA2383">
        <w:rPr>
          <w:rFonts w:ascii="Times New Roman" w:hAnsi="Times New Roman" w:cs="Times New Roman"/>
          <w:sz w:val="24"/>
          <w:szCs w:val="24"/>
          <w:lang w:val="en-US"/>
        </w:rPr>
        <w:t>the right to restriction of the processing of your personal data if any of the following cases arise:</w:t>
      </w:r>
      <w:r w:rsidRPr="00DA2383">
        <w:rPr>
          <w:rFonts w:ascii="Times New Roman" w:hAnsi="Times New Roman" w:cs="Times New Roman"/>
          <w:sz w:val="24"/>
          <w:szCs w:val="24"/>
          <w:lang w:val="en-US"/>
        </w:rPr>
        <w:br/>
        <w:t>- you contest the accuracy of the processed personal data;</w:t>
      </w:r>
      <w:r w:rsidRPr="00DA2383">
        <w:rPr>
          <w:rFonts w:ascii="Times New Roman" w:hAnsi="Times New Roman" w:cs="Times New Roman"/>
          <w:sz w:val="24"/>
          <w:szCs w:val="24"/>
          <w:lang w:val="en-US"/>
        </w:rPr>
        <w:br/>
        <w:t>- the processing of your personal data is unlawful;</w:t>
      </w:r>
      <w:r w:rsidRPr="00DA2383">
        <w:rPr>
          <w:rFonts w:ascii="Times New Roman" w:hAnsi="Times New Roman" w:cs="Times New Roman"/>
          <w:sz w:val="24"/>
          <w:szCs w:val="24"/>
          <w:lang w:val="en-US"/>
        </w:rPr>
        <w:br/>
        <w:t>- we no longer need your personal data for the given purposes;</w:t>
      </w:r>
    </w:p>
    <w:p w:rsidR="008038FA" w:rsidRPr="00DA2383" w:rsidRDefault="00000000" w:rsidP="00F9201F">
      <w:pPr>
        <w:numPr>
          <w:ilvl w:val="0"/>
          <w:numId w:val="6"/>
        </w:num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 xml:space="preserve">the right to data portability, </w:t>
      </w:r>
      <w:proofErr w:type="gramStart"/>
      <w:r w:rsidRPr="00DA2383">
        <w:rPr>
          <w:rFonts w:ascii="Times New Roman" w:hAnsi="Times New Roman" w:cs="Times New Roman"/>
          <w:sz w:val="24"/>
          <w:szCs w:val="24"/>
          <w:lang w:val="en-US"/>
        </w:rPr>
        <w:t>i.e.</w:t>
      </w:r>
      <w:proofErr w:type="gramEnd"/>
      <w:r w:rsidRPr="00DA2383">
        <w:rPr>
          <w:rFonts w:ascii="Times New Roman" w:hAnsi="Times New Roman" w:cs="Times New Roman"/>
          <w:sz w:val="24"/>
          <w:szCs w:val="24"/>
          <w:lang w:val="en-US"/>
        </w:rPr>
        <w:t xml:space="preserve"> the right to receive your personal data which are processed by us with the use of technical means (stored in an electronic register etc.) in a structured, machine-readable format;</w:t>
      </w:r>
    </w:p>
    <w:p w:rsidR="008038FA" w:rsidRPr="00DA2383" w:rsidRDefault="00000000" w:rsidP="00F9201F">
      <w:pPr>
        <w:numPr>
          <w:ilvl w:val="0"/>
          <w:numId w:val="6"/>
        </w:numPr>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the right to lodge a complaint to the relevant personal data protection authority of your country in case you believe our processing of your personal data is unlawful.</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Retention of Data</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Disclosure of Data</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Legal Requirements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disclose your Personal Data in the good faith belief that such action is necessary to:</w:t>
      </w:r>
    </w:p>
    <w:p w:rsidR="008038FA" w:rsidRPr="00DA2383" w:rsidRDefault="00000000" w:rsidP="00F9201F">
      <w:pPr>
        <w:pStyle w:val="ListParagraph"/>
        <w:numPr>
          <w:ilvl w:val="0"/>
          <w:numId w:val="1"/>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comply with a legal obligation</w:t>
      </w:r>
    </w:p>
    <w:p w:rsidR="008038FA" w:rsidRPr="00DA2383" w:rsidRDefault="00000000" w:rsidP="00F9201F">
      <w:pPr>
        <w:pStyle w:val="ListParagraph"/>
        <w:numPr>
          <w:ilvl w:val="0"/>
          <w:numId w:val="1"/>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protect and defend the rights or property of us</w:t>
      </w:r>
    </w:p>
    <w:p w:rsidR="008038FA" w:rsidRPr="00DA2383" w:rsidRDefault="00000000" w:rsidP="00F9201F">
      <w:pPr>
        <w:pStyle w:val="ListParagraph"/>
        <w:numPr>
          <w:ilvl w:val="0"/>
          <w:numId w:val="1"/>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prevent or investigate possible wrongdoing in connection with the Service</w:t>
      </w:r>
    </w:p>
    <w:p w:rsidR="008038FA" w:rsidRPr="00DA2383" w:rsidRDefault="00000000" w:rsidP="00F9201F">
      <w:pPr>
        <w:pStyle w:val="ListParagraph"/>
        <w:numPr>
          <w:ilvl w:val="0"/>
          <w:numId w:val="1"/>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protect the personal safety of users of the Service or the public</w:t>
      </w:r>
    </w:p>
    <w:p w:rsidR="008038FA" w:rsidRPr="00DA2383" w:rsidRDefault="00000000" w:rsidP="00F9201F">
      <w:pPr>
        <w:pStyle w:val="ListParagraph"/>
        <w:numPr>
          <w:ilvl w:val="0"/>
          <w:numId w:val="1"/>
        </w:num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To protect against legal liability</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Data Security</w:t>
      </w:r>
    </w:p>
    <w:p w:rsidR="008038FA" w:rsidRPr="00DA2383" w:rsidRDefault="00000000" w:rsidP="00F9201F">
      <w:pPr>
        <w:pStyle w:val="BodyText"/>
        <w:spacing w:after="120" w:line="240" w:lineRule="auto"/>
        <w:jc w:val="both"/>
        <w:rPr>
          <w:rFonts w:ascii="Times New Roman" w:hAnsi="Times New Roman" w:cs="Times New Roman"/>
          <w:sz w:val="24"/>
          <w:szCs w:val="24"/>
          <w:lang w:val="en-US"/>
        </w:rPr>
      </w:pPr>
      <w:r w:rsidRPr="00DA2383">
        <w:rPr>
          <w:rFonts w:ascii="Times New Roman" w:eastAsia="Times New Roman" w:hAnsi="Times New Roman" w:cs="Times New Roman"/>
          <w:sz w:val="24"/>
          <w:szCs w:val="24"/>
          <w:lang w:val="en-US" w:eastAsia="ru-RU"/>
        </w:rPr>
        <w:t>We do not use vulnerability scanning and/or scanning to PCI standards. We only provide articles and information. We never ask for credit card numbers. We use regular Malware Scanning.</w:t>
      </w:r>
    </w:p>
    <w:p w:rsidR="008038FA" w:rsidRPr="00DA2383" w:rsidRDefault="00000000" w:rsidP="00F9201F">
      <w:pPr>
        <w:pStyle w:val="BodyText"/>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Your personal data is contained behind secured networks and is only accessible by a limited number of persons who have special access rights to such systems and who are required to keep the data confidential. In addition, all sensitive/credit information you supply is encrypted via Secure Socket Layer (SSL) technology.</w:t>
      </w:r>
    </w:p>
    <w:p w:rsidR="008038FA" w:rsidRPr="00DA2383" w:rsidRDefault="00000000" w:rsidP="00F9201F">
      <w:pPr>
        <w:pStyle w:val="BodyText"/>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t>We implement a variety of security measures when a user places an order enters, submits, or accesses their information to maintain the safety of your personal information.</w:t>
      </w:r>
    </w:p>
    <w:p w:rsidR="008038FA" w:rsidRPr="00DA2383" w:rsidRDefault="00000000" w:rsidP="00F9201F">
      <w:pPr>
        <w:pStyle w:val="BodyText"/>
        <w:spacing w:after="120" w:line="240" w:lineRule="auto"/>
        <w:jc w:val="both"/>
        <w:rPr>
          <w:rFonts w:ascii="Times New Roman" w:hAnsi="Times New Roman" w:cs="Times New Roman"/>
          <w:sz w:val="24"/>
          <w:szCs w:val="24"/>
          <w:lang w:val="en-US"/>
        </w:rPr>
      </w:pPr>
      <w:r w:rsidRPr="00DA2383">
        <w:rPr>
          <w:rFonts w:ascii="Times New Roman" w:hAnsi="Times New Roman" w:cs="Times New Roman"/>
          <w:sz w:val="24"/>
          <w:szCs w:val="24"/>
          <w:lang w:val="en-US"/>
        </w:rPr>
        <w:lastRenderedPageBreak/>
        <w:t>All transactions are processed through a gateway provider and are not stored or processed on our servers.</w:t>
      </w:r>
    </w:p>
    <w:p w:rsidR="008038FA" w:rsidRPr="00DA2383" w:rsidRDefault="0064560A" w:rsidP="00F9201F">
      <w:pPr>
        <w:spacing w:after="120" w:line="240" w:lineRule="auto"/>
        <w:jc w:val="both"/>
        <w:rPr>
          <w:rFonts w:ascii="Times New Roman" w:hAnsi="Times New Roman" w:cs="Times New Roman"/>
          <w:lang w:val="en-US"/>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Service Providers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employ third party companies and individuals to facilitate our Service (“Service Providers”), provide the Service on our behalf, perform Service-related services or assist us in analyzing how our Service is used.</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These third parties have access to your Personal Data only to perform these tasks on our behalf and are obligated not to disclose or use it for any other purpose.</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Analytics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use third-party Service Providers to monitor and analyze the use of our Service.</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Links to Other Sites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 xml:space="preserve">Our Service may contain links to other sites that are not operated by us. If you click a </w:t>
      </w:r>
      <w:proofErr w:type="gramStart"/>
      <w:r w:rsidRPr="00DA2383">
        <w:rPr>
          <w:rFonts w:ascii="Times New Roman" w:eastAsia="Times New Roman" w:hAnsi="Times New Roman" w:cs="Times New Roman"/>
          <w:sz w:val="24"/>
          <w:szCs w:val="24"/>
          <w:lang w:val="en-US" w:eastAsia="ru-RU"/>
        </w:rPr>
        <w:t>third party</w:t>
      </w:r>
      <w:proofErr w:type="gramEnd"/>
      <w:r w:rsidRPr="00DA2383">
        <w:rPr>
          <w:rFonts w:ascii="Times New Roman" w:eastAsia="Times New Roman" w:hAnsi="Times New Roman" w:cs="Times New Roman"/>
          <w:sz w:val="24"/>
          <w:szCs w:val="24"/>
          <w:lang w:val="en-US" w:eastAsia="ru-RU"/>
        </w:rPr>
        <w:t xml:space="preserve"> link, you will be directed to that third party’s site. We strongly advise you to review the Privacy Policy of every site you visit.</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 xml:space="preserve">We have no control over and assume no responsibility for the content, privacy policies or practices of any </w:t>
      </w:r>
      <w:proofErr w:type="gramStart"/>
      <w:r w:rsidRPr="00DA2383">
        <w:rPr>
          <w:rFonts w:ascii="Times New Roman" w:eastAsia="Times New Roman" w:hAnsi="Times New Roman" w:cs="Times New Roman"/>
          <w:sz w:val="24"/>
          <w:szCs w:val="24"/>
          <w:lang w:val="en-US" w:eastAsia="ru-RU"/>
        </w:rPr>
        <w:t>third party</w:t>
      </w:r>
      <w:proofErr w:type="gramEnd"/>
      <w:r w:rsidRPr="00DA2383">
        <w:rPr>
          <w:rFonts w:ascii="Times New Roman" w:eastAsia="Times New Roman" w:hAnsi="Times New Roman" w:cs="Times New Roman"/>
          <w:sz w:val="24"/>
          <w:szCs w:val="24"/>
          <w:lang w:val="en-US" w:eastAsia="ru-RU"/>
        </w:rPr>
        <w:t xml:space="preserve"> sites or services.</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Children’s Privacy</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Our Service does not address anyone under the age of 18 (“Children”).</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Changes to This Privacy Policy</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may update our Privacy Policy from time to time. We will notify you of any changes by posting the new Privacy Policy on this page.</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We will let you know via email and/or a prominent notice on our Service, prior to the change becoming effective and update the “effective date” at the top of this Privacy Policy.</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You are advised to review this Privacy Policy periodically for any changes. Changes to this Privacy Policy are effective when they are posted on this page.</w:t>
      </w:r>
    </w:p>
    <w:p w:rsidR="008038FA" w:rsidRPr="00DA2383" w:rsidRDefault="0064560A" w:rsidP="00F9201F">
      <w:pPr>
        <w:spacing w:after="12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r>
      <w:r w:rsidRPr="00DA2383">
        <w:rPr>
          <w:rFonts w:ascii="Times New Roman" w:eastAsia="Times New Roman" w:hAnsi="Times New Roman" w:cs="Times New Roman"/>
          <w:b/>
          <w:bCs/>
          <w:sz w:val="24"/>
          <w:szCs w:val="24"/>
          <w:lang w:val="en-US" w:eastAsia="ru-RU"/>
        </w:rPr>
        <w:t>Contact Us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If you have any questions about this Privacy Policy, please contact us:</w:t>
      </w:r>
    </w:p>
    <w:p w:rsidR="008038FA" w:rsidRPr="00DA2383" w:rsidRDefault="00000000" w:rsidP="00F9201F">
      <w:pPr>
        <w:spacing w:after="120" w:line="240" w:lineRule="auto"/>
        <w:jc w:val="both"/>
        <w:rPr>
          <w:rFonts w:ascii="Times New Roman" w:eastAsia="Times New Roman" w:hAnsi="Times New Roman" w:cs="Times New Roman"/>
          <w:sz w:val="24"/>
          <w:szCs w:val="24"/>
          <w:lang w:val="en-US" w:eastAsia="ru-RU"/>
        </w:rPr>
      </w:pPr>
      <w:r w:rsidRPr="00DA2383">
        <w:rPr>
          <w:rFonts w:ascii="Times New Roman" w:eastAsia="Times New Roman" w:hAnsi="Times New Roman" w:cs="Times New Roman"/>
          <w:sz w:val="24"/>
          <w:szCs w:val="24"/>
          <w:lang w:val="en-US" w:eastAsia="ru-RU"/>
        </w:rPr>
        <w:t>By email:</w:t>
      </w:r>
      <w:r w:rsidR="00DA2383" w:rsidRPr="00B86676">
        <w:rPr>
          <w:rFonts w:ascii="Times New Roman" w:hAnsi="Times New Roman" w:cs="Times New Roman"/>
          <w:sz w:val="24"/>
          <w:szCs w:val="24"/>
          <w:lang w:val="en-US"/>
        </w:rPr>
        <w:t> </w:t>
      </w:r>
      <w:hyperlink r:id="rId5" w:history="1">
        <w:r w:rsidR="00B86676" w:rsidRPr="003C38CD">
          <w:rPr>
            <w:rStyle w:val="Hyperlink"/>
            <w:rFonts w:ascii="Times New Roman" w:hAnsi="Times New Roman" w:cs="Times New Roman"/>
            <w:sz w:val="24"/>
            <w:szCs w:val="24"/>
            <w:shd w:val="clear" w:color="auto" w:fill="FFFFFF"/>
            <w:lang w:val="en-US"/>
          </w:rPr>
          <w:t>hello@atlas-iac.com</w:t>
        </w:r>
      </w:hyperlink>
    </w:p>
    <w:sectPr w:rsidR="008038FA" w:rsidRPr="00DA2383">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0CE"/>
    <w:multiLevelType w:val="multilevel"/>
    <w:tmpl w:val="0B0ACF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7A6D3F"/>
    <w:multiLevelType w:val="multilevel"/>
    <w:tmpl w:val="B90235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F8D529C"/>
    <w:multiLevelType w:val="multilevel"/>
    <w:tmpl w:val="EC041E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6BF1BC9"/>
    <w:multiLevelType w:val="multilevel"/>
    <w:tmpl w:val="67ACC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52E720B"/>
    <w:multiLevelType w:val="multilevel"/>
    <w:tmpl w:val="C98A48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2631837"/>
    <w:multiLevelType w:val="multilevel"/>
    <w:tmpl w:val="342282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FA65761"/>
    <w:multiLevelType w:val="multilevel"/>
    <w:tmpl w:val="CA3E52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43220945">
    <w:abstractNumId w:val="4"/>
  </w:num>
  <w:num w:numId="2" w16cid:durableId="663163515">
    <w:abstractNumId w:val="2"/>
  </w:num>
  <w:num w:numId="3" w16cid:durableId="232354253">
    <w:abstractNumId w:val="3"/>
  </w:num>
  <w:num w:numId="4" w16cid:durableId="1745570906">
    <w:abstractNumId w:val="1"/>
  </w:num>
  <w:num w:numId="5" w16cid:durableId="1156796683">
    <w:abstractNumId w:val="0"/>
  </w:num>
  <w:num w:numId="6" w16cid:durableId="1971980439">
    <w:abstractNumId w:val="5"/>
  </w:num>
  <w:num w:numId="7" w16cid:durableId="681009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FA"/>
    <w:rsid w:val="000E2F1A"/>
    <w:rsid w:val="003C38CD"/>
    <w:rsid w:val="0064560A"/>
    <w:rsid w:val="0077745F"/>
    <w:rsid w:val="008038FA"/>
    <w:rsid w:val="00B1757D"/>
    <w:rsid w:val="00B86676"/>
    <w:rsid w:val="00DA2383"/>
    <w:rsid w:val="00EE372D"/>
    <w:rsid w:val="00F452E1"/>
    <w:rsid w:val="00F920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4F38B147-9430-3C45-84C2-FA8DAE7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uiPriority w:val="9"/>
    <w:qFormat/>
    <w:rsid w:val="00B40D4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Heading2">
    <w:name w:val="heading 2"/>
    <w:basedOn w:val="Normal"/>
    <w:uiPriority w:val="9"/>
    <w:qFormat/>
    <w:rsid w:val="00B40D42"/>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uiPriority w:val="9"/>
    <w:qFormat/>
    <w:rsid w:val="00B40D42"/>
    <w:rPr>
      <w:rFonts w:ascii="Times New Roman" w:eastAsia="Times New Roman" w:hAnsi="Times New Roman" w:cs="Times New Roman"/>
      <w:b/>
      <w:bCs/>
      <w:kern w:val="2"/>
      <w:sz w:val="48"/>
      <w:szCs w:val="48"/>
      <w:lang w:eastAsia="ru-RU"/>
    </w:rPr>
  </w:style>
  <w:style w:type="character" w:customStyle="1" w:styleId="2">
    <w:name w:val="Заголовок 2 Знак"/>
    <w:basedOn w:val="DefaultParagraphFont"/>
    <w:uiPriority w:val="9"/>
    <w:qFormat/>
    <w:rsid w:val="00B40D42"/>
    <w:rPr>
      <w:rFonts w:ascii="Times New Roman" w:eastAsia="Times New Roman" w:hAnsi="Times New Roman" w:cs="Times New Roman"/>
      <w:b/>
      <w:bCs/>
      <w:sz w:val="36"/>
      <w:szCs w:val="36"/>
      <w:lang w:eastAsia="ru-RU"/>
    </w:rPr>
  </w:style>
  <w:style w:type="character" w:customStyle="1" w:styleId="muted">
    <w:name w:val="muted"/>
    <w:basedOn w:val="DefaultParagraphFont"/>
    <w:qFormat/>
    <w:rsid w:val="00B40D42"/>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B40D42"/>
    <w:pPr>
      <w:spacing w:beforeAutospacing="1"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D78DA"/>
    <w:pPr>
      <w:ind w:left="720"/>
      <w:contextualSpacing/>
    </w:pPr>
  </w:style>
  <w:style w:type="character" w:styleId="Hyperlink">
    <w:name w:val="Hyperlink"/>
    <w:basedOn w:val="DefaultParagraphFont"/>
    <w:uiPriority w:val="99"/>
    <w:unhideWhenUsed/>
    <w:rsid w:val="00DA2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atlas-i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e.larin</dc:creator>
  <dc:description/>
  <cp:lastModifiedBy>Anna Kolchevska</cp:lastModifiedBy>
  <cp:revision>24</cp:revision>
  <dcterms:created xsi:type="dcterms:W3CDTF">2021-06-14T10:39:00Z</dcterms:created>
  <dcterms:modified xsi:type="dcterms:W3CDTF">2023-08-04T08:18:00Z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