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05F9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F72E7" w:rsidRPr="00B52548" w:rsidRDefault="00B52548" w:rsidP="00B52548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32"/>
          <w:szCs w:val="28"/>
          <w:lang w:val="uk-UA"/>
        </w:rPr>
      </w:pPr>
      <w:bookmarkStart w:id="0" w:name="_GoBack"/>
      <w:r w:rsidRPr="00B52548">
        <w:rPr>
          <w:color w:val="000000" w:themeColor="text1"/>
          <w:sz w:val="32"/>
          <w:szCs w:val="28"/>
          <w:lang w:val="uk-UA"/>
        </w:rPr>
        <w:t xml:space="preserve">ДК 021:2015 - 33190000-8 Медичне обладнання та вироби медичного призначення різні (стійка пересувна для </w:t>
      </w:r>
      <w:proofErr w:type="spellStart"/>
      <w:r w:rsidRPr="00B52548">
        <w:rPr>
          <w:color w:val="000000" w:themeColor="text1"/>
          <w:sz w:val="32"/>
          <w:szCs w:val="28"/>
          <w:lang w:val="uk-UA"/>
        </w:rPr>
        <w:t>інфузійних</w:t>
      </w:r>
      <w:proofErr w:type="spellEnd"/>
      <w:r w:rsidRPr="00B52548">
        <w:rPr>
          <w:color w:val="000000" w:themeColor="text1"/>
          <w:sz w:val="32"/>
          <w:szCs w:val="28"/>
          <w:lang w:val="uk-UA"/>
        </w:rPr>
        <w:t xml:space="preserve"> насосів та </w:t>
      </w:r>
      <w:proofErr w:type="spellStart"/>
      <w:r w:rsidRPr="00B52548">
        <w:rPr>
          <w:color w:val="000000" w:themeColor="text1"/>
          <w:sz w:val="32"/>
          <w:szCs w:val="28"/>
          <w:lang w:val="uk-UA"/>
        </w:rPr>
        <w:t>перфузорів</w:t>
      </w:r>
      <w:proofErr w:type="spellEnd"/>
      <w:r w:rsidRPr="00B52548">
        <w:rPr>
          <w:color w:val="000000" w:themeColor="text1"/>
          <w:sz w:val="32"/>
          <w:szCs w:val="28"/>
          <w:lang w:val="uk-UA"/>
        </w:rPr>
        <w:t>: 36069 Стійка для внутрішньовенних вливань)</w:t>
      </w:r>
    </w:p>
    <w:bookmarkEnd w:id="0"/>
    <w:p w:rsidR="00FD2B11" w:rsidRPr="00B52548" w:rsidRDefault="00FD2B11" w:rsidP="006105F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B52548" w:rsidRDefault="00FD2B11" w:rsidP="006105F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B52548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Ідентифікатор закупівлі :</w:t>
      </w:r>
      <w:r w:rsidR="006105F9" w:rsidRPr="00B52548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B52548" w:rsidRPr="00B5254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UA</w:t>
      </w:r>
      <w:r w:rsidR="00B52548" w:rsidRPr="00B5254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-2021-07-07-002694-</w:t>
      </w:r>
      <w:r w:rsidR="00B52548" w:rsidRPr="00B5254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c</w:t>
      </w:r>
    </w:p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5254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80 966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 (</w:t>
      </w:r>
      <w:r w:rsidR="00B5254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вісімдесят</w:t>
      </w:r>
      <w:r w:rsidR="005235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5254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дев’ятсот шістдесят шість 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C5C26"/>
    <w:rsid w:val="004D4B9C"/>
    <w:rsid w:val="00502B95"/>
    <w:rsid w:val="005235EE"/>
    <w:rsid w:val="006105F9"/>
    <w:rsid w:val="0065708A"/>
    <w:rsid w:val="00747F6C"/>
    <w:rsid w:val="0086256C"/>
    <w:rsid w:val="0086589D"/>
    <w:rsid w:val="00890FD0"/>
    <w:rsid w:val="009534AB"/>
    <w:rsid w:val="00A67174"/>
    <w:rsid w:val="00B52548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2021-07-07T08:04:00Z</dcterms:created>
  <dcterms:modified xsi:type="dcterms:W3CDTF">2021-07-07T08:04:00Z</dcterms:modified>
</cp:coreProperties>
</file>