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686749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686749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68674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686749" w:rsidRDefault="00686749" w:rsidP="002A26C3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hyperlink r:id="rId4" w:history="1"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ДК 021:2015 - 24450000-3- Агрохімічна продукція (</w:t>
        </w:r>
        <w:proofErr w:type="spellStart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Дезинфекційні</w:t>
        </w:r>
        <w:proofErr w:type="spellEnd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засоби: 45239 - </w:t>
        </w:r>
        <w:proofErr w:type="spellStart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Дезінфікувальний</w:t>
        </w:r>
        <w:proofErr w:type="spellEnd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засіб </w:t>
        </w:r>
        <w:proofErr w:type="spellStart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пероксикислоти</w:t>
        </w:r>
        <w:proofErr w:type="spellEnd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, органічний; 46405 - </w:t>
        </w:r>
        <w:proofErr w:type="spellStart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Хлоридний</w:t>
        </w:r>
        <w:proofErr w:type="spellEnd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</w:t>
        </w:r>
        <w:proofErr w:type="spellStart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дез</w:t>
        </w:r>
        <w:proofErr w:type="spellEnd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</w:t>
        </w:r>
        <w:proofErr w:type="spellStart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нфікувальний</w:t>
        </w:r>
        <w:proofErr w:type="spellEnd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</w:t>
        </w:r>
        <w:proofErr w:type="spellStart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бензалконій</w:t>
        </w:r>
        <w:proofErr w:type="spellEnd"/>
        <w:r w:rsidRPr="006867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 xml:space="preserve"> ; 47631 - Засіб дезінфікуючий для медичних виробів; 47631 - Засіб дезінфікуючий для медичних виробів ; 47631 - Засіб дезінфікуючий для медичних виробів).</w:t>
        </w:r>
      </w:hyperlink>
      <w:r w:rsidRPr="0068674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</w:p>
    <w:p w:rsidR="008B1F16" w:rsidRPr="00686749" w:rsidRDefault="008B1F16" w:rsidP="002A26C3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68674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686749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86749" w:rsidRPr="00686749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UA-2022-01-24-002360-b</w:t>
      </w:r>
    </w:p>
    <w:p w:rsidR="008B1F16" w:rsidRPr="00686749" w:rsidRDefault="008B1F16" w:rsidP="002752AC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686749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686749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686749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68674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686749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68674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</w:t>
      </w:r>
      <w:bookmarkStart w:id="0" w:name="_GoBack"/>
      <w:r w:rsidRPr="00686749"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bookmarkEnd w:id="0"/>
      <w:r w:rsidRPr="00686749">
        <w:rPr>
          <w:rFonts w:ascii="Times New Roman" w:hAnsi="Times New Roman"/>
          <w:color w:val="000000" w:themeColor="text1"/>
          <w:sz w:val="24"/>
          <w:szCs w:val="24"/>
          <w:lang w:val="uk-UA"/>
        </w:rPr>
        <w:t>х документів у цій сфері.</w:t>
      </w:r>
    </w:p>
    <w:p w:rsidR="008B1F16" w:rsidRPr="00686749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86749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686749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686749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6867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68674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686749" w:rsidRPr="00686749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502</w:t>
      </w:r>
      <w:r w:rsidR="00686749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86749" w:rsidRPr="00686749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550</w:t>
      </w:r>
      <w:r w:rsidR="00686749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686749" w:rsidRPr="006867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686749" w:rsidRPr="0068674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8674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грн. </w:t>
      </w:r>
    </w:p>
    <w:sectPr w:rsidR="008B1F16" w:rsidRPr="00686749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130210"/>
    <w:rsid w:val="00217D54"/>
    <w:rsid w:val="00226861"/>
    <w:rsid w:val="002752AC"/>
    <w:rsid w:val="002A26C3"/>
    <w:rsid w:val="00395EE2"/>
    <w:rsid w:val="003C5C26"/>
    <w:rsid w:val="00502B95"/>
    <w:rsid w:val="005D66C2"/>
    <w:rsid w:val="005E6B70"/>
    <w:rsid w:val="0065708A"/>
    <w:rsid w:val="00686749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ki.prom.ua/cabinet/purchases/state_purchase/view/34341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821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19</cp:revision>
  <dcterms:created xsi:type="dcterms:W3CDTF">2021-03-05T08:01:00Z</dcterms:created>
  <dcterms:modified xsi:type="dcterms:W3CDTF">2022-01-24T08:47:00Z</dcterms:modified>
</cp:coreProperties>
</file>