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235"/>
        <w:gridCol w:w="6115"/>
      </w:tblGrid>
      <w:tr w:rsidR="005C793E" w14:paraId="0017213B" w14:textId="77777777" w:rsidTr="00702340">
        <w:tc>
          <w:tcPr>
            <w:tcW w:w="3235" w:type="dxa"/>
            <w:tcBorders>
              <w:top w:val="nil"/>
              <w:left w:val="nil"/>
              <w:bottom w:val="nil"/>
              <w:right w:val="nil"/>
            </w:tcBorders>
            <w:shd w:val="clear" w:color="auto" w:fill="FFE599" w:themeFill="accent4" w:themeFillTint="66"/>
          </w:tcPr>
          <w:p w14:paraId="4E752E3F" w14:textId="77777777" w:rsidR="005C793E" w:rsidRPr="005C793E" w:rsidRDefault="005C793E" w:rsidP="005C793E">
            <w:pPr>
              <w:rPr>
                <w:b/>
                <w:bCs/>
                <w:sz w:val="24"/>
                <w:szCs w:val="24"/>
              </w:rPr>
            </w:pPr>
            <w:r w:rsidRPr="005C793E">
              <w:rPr>
                <w:b/>
                <w:bCs/>
                <w:sz w:val="24"/>
                <w:szCs w:val="24"/>
              </w:rPr>
              <w:t xml:space="preserve">Dr. William Albert Brantley </w:t>
            </w:r>
          </w:p>
          <w:p w14:paraId="007BF69D" w14:textId="6117CC4A" w:rsidR="005C793E" w:rsidRPr="005C793E" w:rsidRDefault="005C793E" w:rsidP="005C793E">
            <w:pPr>
              <w:rPr>
                <w:b/>
                <w:bCs/>
                <w:sz w:val="24"/>
                <w:szCs w:val="24"/>
              </w:rPr>
            </w:pPr>
            <w:r w:rsidRPr="005C793E">
              <w:rPr>
                <w:b/>
                <w:bCs/>
                <w:sz w:val="24"/>
                <w:szCs w:val="24"/>
              </w:rPr>
              <w:t xml:space="preserve">5716 Somerset Road Riverdale, MD 20737 </w:t>
            </w:r>
          </w:p>
          <w:p w14:paraId="46ECAEA6" w14:textId="77777777" w:rsidR="005C793E" w:rsidRDefault="005C793E" w:rsidP="005C793E">
            <w:pPr>
              <w:rPr>
                <w:b/>
                <w:bCs/>
                <w:sz w:val="24"/>
                <w:szCs w:val="24"/>
              </w:rPr>
            </w:pPr>
            <w:r w:rsidRPr="005C793E">
              <w:rPr>
                <w:b/>
                <w:bCs/>
                <w:sz w:val="24"/>
                <w:szCs w:val="24"/>
              </w:rPr>
              <w:t xml:space="preserve">Mobile: 502-744-2917   </w:t>
            </w:r>
          </w:p>
          <w:p w14:paraId="2EB0A2B4" w14:textId="20C1D3F2" w:rsidR="005C793E" w:rsidRPr="005C793E" w:rsidRDefault="005C793E" w:rsidP="005C793E">
            <w:pPr>
              <w:rPr>
                <w:b/>
                <w:bCs/>
                <w:sz w:val="24"/>
                <w:szCs w:val="24"/>
              </w:rPr>
            </w:pPr>
            <w:r w:rsidRPr="005C793E">
              <w:rPr>
                <w:b/>
                <w:bCs/>
                <w:sz w:val="24"/>
                <w:szCs w:val="24"/>
              </w:rPr>
              <w:t>Home Phone: 240-487-6920</w:t>
            </w:r>
          </w:p>
          <w:p w14:paraId="50D87FAA" w14:textId="586D4157" w:rsidR="005C793E" w:rsidRDefault="005C793E" w:rsidP="005C793E">
            <w:pPr>
              <w:rPr>
                <w:b/>
                <w:bCs/>
                <w:sz w:val="24"/>
                <w:szCs w:val="24"/>
              </w:rPr>
            </w:pPr>
            <w:r w:rsidRPr="005C793E">
              <w:rPr>
                <w:b/>
                <w:bCs/>
                <w:sz w:val="24"/>
                <w:szCs w:val="24"/>
              </w:rPr>
              <w:t>Email: bill@billbrantley.com</w:t>
            </w:r>
          </w:p>
          <w:p w14:paraId="65AF958A" w14:textId="77777777" w:rsidR="005C793E" w:rsidRDefault="005C793E" w:rsidP="005C793E">
            <w:pPr>
              <w:rPr>
                <w:b/>
                <w:bCs/>
                <w:sz w:val="24"/>
                <w:szCs w:val="24"/>
              </w:rPr>
            </w:pPr>
          </w:p>
          <w:p w14:paraId="18C9D730" w14:textId="5F30B3CC" w:rsidR="005C793E" w:rsidRPr="00F2161B" w:rsidRDefault="005C793E" w:rsidP="005C793E">
            <w:pPr>
              <w:rPr>
                <w:sz w:val="20"/>
                <w:szCs w:val="20"/>
              </w:rPr>
            </w:pPr>
            <w:r w:rsidRPr="00F2161B">
              <w:rPr>
                <w:b/>
                <w:bCs/>
                <w:sz w:val="20"/>
                <w:szCs w:val="20"/>
              </w:rPr>
              <w:t>Key Skills</w:t>
            </w:r>
            <w:r w:rsidRPr="00F2161B">
              <w:rPr>
                <w:sz w:val="20"/>
                <w:szCs w:val="20"/>
              </w:rPr>
              <w:t xml:space="preserve">: </w:t>
            </w:r>
            <w:r w:rsidR="00980927" w:rsidRPr="00F2161B">
              <w:rPr>
                <w:sz w:val="20"/>
                <w:szCs w:val="20"/>
              </w:rPr>
              <w:t>Adult learning theory | Instructional Systems Design</w:t>
            </w:r>
            <w:r w:rsidR="00980927">
              <w:rPr>
                <w:sz w:val="20"/>
                <w:szCs w:val="20"/>
              </w:rPr>
              <w:t xml:space="preserve"> | Student-centered course design | Experiential and competency-based learning architect | Advisor on talent development to </w:t>
            </w:r>
            <w:r w:rsidRPr="00F2161B">
              <w:rPr>
                <w:sz w:val="20"/>
                <w:szCs w:val="20"/>
              </w:rPr>
              <w:t>senior leaders,</w:t>
            </w:r>
            <w:r w:rsidR="00980927">
              <w:rPr>
                <w:sz w:val="20"/>
                <w:szCs w:val="20"/>
              </w:rPr>
              <w:t xml:space="preserve"> managers, </w:t>
            </w:r>
            <w:r w:rsidR="00A55296">
              <w:rPr>
                <w:sz w:val="20"/>
                <w:szCs w:val="20"/>
              </w:rPr>
              <w:t xml:space="preserve">and </w:t>
            </w:r>
            <w:r w:rsidR="00A55296" w:rsidRPr="00F2161B">
              <w:rPr>
                <w:sz w:val="20"/>
                <w:szCs w:val="20"/>
              </w:rPr>
              <w:t>customers</w:t>
            </w:r>
            <w:r w:rsidRPr="00F2161B">
              <w:rPr>
                <w:sz w:val="20"/>
                <w:szCs w:val="20"/>
              </w:rPr>
              <w:t xml:space="preserve"> | Leadership </w:t>
            </w:r>
            <w:r w:rsidR="00980927">
              <w:rPr>
                <w:sz w:val="20"/>
                <w:szCs w:val="20"/>
              </w:rPr>
              <w:t>development and coaching</w:t>
            </w:r>
            <w:r w:rsidRPr="00F2161B">
              <w:rPr>
                <w:sz w:val="20"/>
                <w:szCs w:val="20"/>
              </w:rPr>
              <w:t xml:space="preserve"> | </w:t>
            </w:r>
            <w:r w:rsidR="00980927">
              <w:rPr>
                <w:sz w:val="20"/>
                <w:szCs w:val="20"/>
              </w:rPr>
              <w:t>Expert w</w:t>
            </w:r>
            <w:r w:rsidRPr="00F2161B">
              <w:rPr>
                <w:sz w:val="20"/>
                <w:szCs w:val="20"/>
              </w:rPr>
              <w:t>ritten and oral communication</w:t>
            </w:r>
            <w:r w:rsidR="00980927">
              <w:rPr>
                <w:sz w:val="20"/>
                <w:szCs w:val="20"/>
              </w:rPr>
              <w:t xml:space="preserve"> skills</w:t>
            </w:r>
          </w:p>
          <w:p w14:paraId="4C05BCAF" w14:textId="77777777" w:rsidR="005C793E" w:rsidRPr="00F2161B" w:rsidRDefault="005C793E" w:rsidP="005C793E">
            <w:pPr>
              <w:rPr>
                <w:b/>
                <w:bCs/>
                <w:sz w:val="20"/>
                <w:szCs w:val="20"/>
              </w:rPr>
            </w:pPr>
          </w:p>
          <w:p w14:paraId="01EA7E6B" w14:textId="77777777" w:rsidR="005C793E" w:rsidRPr="00F2161B" w:rsidRDefault="005C793E" w:rsidP="005C793E">
            <w:pPr>
              <w:rPr>
                <w:b/>
                <w:bCs/>
                <w:sz w:val="20"/>
                <w:szCs w:val="20"/>
              </w:rPr>
            </w:pPr>
            <w:r w:rsidRPr="00F2161B">
              <w:rPr>
                <w:b/>
                <w:bCs/>
                <w:sz w:val="20"/>
                <w:szCs w:val="20"/>
              </w:rPr>
              <w:t>Selected Certifications</w:t>
            </w:r>
          </w:p>
          <w:p w14:paraId="4CA27D11" w14:textId="77777777" w:rsidR="005C793E" w:rsidRPr="00F2161B" w:rsidRDefault="005C793E" w:rsidP="005C793E">
            <w:pPr>
              <w:pStyle w:val="ListParagraph"/>
              <w:numPr>
                <w:ilvl w:val="0"/>
                <w:numId w:val="1"/>
              </w:numPr>
              <w:rPr>
                <w:sz w:val="20"/>
                <w:szCs w:val="20"/>
              </w:rPr>
            </w:pPr>
            <w:r w:rsidRPr="00F2161B">
              <w:rPr>
                <w:sz w:val="20"/>
                <w:szCs w:val="20"/>
              </w:rPr>
              <w:t>CPLP (Certified Professional in Learning and Performance)</w:t>
            </w:r>
          </w:p>
          <w:p w14:paraId="5AEC6D3B" w14:textId="117B9226" w:rsidR="005C793E" w:rsidRPr="00F2161B" w:rsidRDefault="005C793E" w:rsidP="005C793E">
            <w:pPr>
              <w:pStyle w:val="ListParagraph"/>
              <w:numPr>
                <w:ilvl w:val="0"/>
                <w:numId w:val="1"/>
              </w:numPr>
              <w:rPr>
                <w:sz w:val="20"/>
                <w:szCs w:val="20"/>
              </w:rPr>
            </w:pPr>
            <w:r w:rsidRPr="00F2161B">
              <w:rPr>
                <w:sz w:val="20"/>
                <w:szCs w:val="20"/>
              </w:rPr>
              <w:t>CPTM (Certified Professional in Training Management)</w:t>
            </w:r>
          </w:p>
          <w:p w14:paraId="3B27446E" w14:textId="1EDA304A" w:rsidR="005C793E" w:rsidRPr="00F2161B" w:rsidRDefault="005C793E" w:rsidP="005C793E">
            <w:pPr>
              <w:pStyle w:val="ListParagraph"/>
              <w:numPr>
                <w:ilvl w:val="0"/>
                <w:numId w:val="1"/>
              </w:numPr>
              <w:rPr>
                <w:sz w:val="20"/>
                <w:szCs w:val="20"/>
              </w:rPr>
            </w:pPr>
            <w:r w:rsidRPr="00F2161B">
              <w:rPr>
                <w:sz w:val="20"/>
                <w:szCs w:val="20"/>
              </w:rPr>
              <w:t>ROI Certification, ROI Institute</w:t>
            </w:r>
          </w:p>
          <w:p w14:paraId="6C78FB30" w14:textId="1C51EC60" w:rsidR="005C793E" w:rsidRPr="00F2161B" w:rsidRDefault="005C793E" w:rsidP="005C793E">
            <w:pPr>
              <w:pStyle w:val="ListParagraph"/>
              <w:numPr>
                <w:ilvl w:val="0"/>
                <w:numId w:val="1"/>
              </w:numPr>
              <w:rPr>
                <w:sz w:val="20"/>
                <w:szCs w:val="20"/>
              </w:rPr>
            </w:pPr>
            <w:r w:rsidRPr="00F2161B">
              <w:rPr>
                <w:sz w:val="20"/>
                <w:szCs w:val="20"/>
              </w:rPr>
              <w:t>Association for Talent Development Articulate Storyline Certification</w:t>
            </w:r>
          </w:p>
          <w:p w14:paraId="0A9000CD" w14:textId="77777777" w:rsidR="005C793E" w:rsidRPr="00F2161B" w:rsidRDefault="005C793E" w:rsidP="005C793E">
            <w:pPr>
              <w:pStyle w:val="ListParagraph"/>
              <w:numPr>
                <w:ilvl w:val="0"/>
                <w:numId w:val="1"/>
              </w:numPr>
              <w:rPr>
                <w:sz w:val="20"/>
                <w:szCs w:val="20"/>
              </w:rPr>
            </w:pPr>
            <w:r w:rsidRPr="00F2161B">
              <w:rPr>
                <w:sz w:val="20"/>
                <w:szCs w:val="20"/>
              </w:rPr>
              <w:t xml:space="preserve">Association for Talent Development Adobe Captivate Certification </w:t>
            </w:r>
          </w:p>
          <w:p w14:paraId="7849485C" w14:textId="2B377BAA" w:rsidR="005C793E" w:rsidRPr="00F2161B" w:rsidRDefault="005C793E" w:rsidP="005C793E">
            <w:pPr>
              <w:pStyle w:val="ListParagraph"/>
              <w:numPr>
                <w:ilvl w:val="0"/>
                <w:numId w:val="1"/>
              </w:numPr>
              <w:rPr>
                <w:sz w:val="20"/>
                <w:szCs w:val="20"/>
              </w:rPr>
            </w:pPr>
            <w:proofErr w:type="spellStart"/>
            <w:r w:rsidRPr="00F2161B">
              <w:rPr>
                <w:sz w:val="20"/>
                <w:szCs w:val="20"/>
              </w:rPr>
              <w:t>InSync</w:t>
            </w:r>
            <w:proofErr w:type="spellEnd"/>
            <w:r w:rsidRPr="00F2161B">
              <w:rPr>
                <w:sz w:val="20"/>
                <w:szCs w:val="20"/>
              </w:rPr>
              <w:t xml:space="preserve"> Training: Virtual Classroom Facilitation &amp; Master Virtual Producer</w:t>
            </w:r>
          </w:p>
          <w:p w14:paraId="2E69EF3A" w14:textId="18E4AB82" w:rsidR="005C793E" w:rsidRPr="00F2161B" w:rsidRDefault="005C793E" w:rsidP="005C793E">
            <w:pPr>
              <w:pStyle w:val="ListParagraph"/>
              <w:numPr>
                <w:ilvl w:val="0"/>
                <w:numId w:val="1"/>
              </w:numPr>
              <w:rPr>
                <w:sz w:val="20"/>
                <w:szCs w:val="20"/>
              </w:rPr>
            </w:pPr>
            <w:r w:rsidRPr="00F2161B">
              <w:rPr>
                <w:sz w:val="20"/>
                <w:szCs w:val="20"/>
              </w:rPr>
              <w:t>LUMA Institute: Design Thinking Practitioner</w:t>
            </w:r>
          </w:p>
          <w:p w14:paraId="310B5D03" w14:textId="328C4080" w:rsidR="005C793E" w:rsidRPr="00F2161B" w:rsidRDefault="005C793E" w:rsidP="005C793E">
            <w:pPr>
              <w:pStyle w:val="ListParagraph"/>
              <w:numPr>
                <w:ilvl w:val="0"/>
                <w:numId w:val="1"/>
              </w:numPr>
              <w:rPr>
                <w:sz w:val="20"/>
                <w:szCs w:val="20"/>
              </w:rPr>
            </w:pPr>
            <w:r w:rsidRPr="00F2161B">
              <w:rPr>
                <w:sz w:val="20"/>
                <w:szCs w:val="20"/>
              </w:rPr>
              <w:t>PMP (Project Management Professional)</w:t>
            </w:r>
          </w:p>
          <w:p w14:paraId="0D1794F8" w14:textId="2732AA6C" w:rsidR="005C793E" w:rsidRPr="005C793E" w:rsidRDefault="005C793E" w:rsidP="005C793E">
            <w:pPr>
              <w:pStyle w:val="ListParagraph"/>
              <w:numPr>
                <w:ilvl w:val="0"/>
                <w:numId w:val="1"/>
              </w:numPr>
            </w:pPr>
            <w:r w:rsidRPr="00F2161B">
              <w:rPr>
                <w:sz w:val="20"/>
                <w:szCs w:val="20"/>
              </w:rPr>
              <w:t>PMI-ACP (Project Management Institute – Certified Agile Practitioner)</w:t>
            </w:r>
          </w:p>
        </w:tc>
        <w:tc>
          <w:tcPr>
            <w:tcW w:w="6115" w:type="dxa"/>
            <w:tcBorders>
              <w:top w:val="nil"/>
              <w:left w:val="nil"/>
              <w:bottom w:val="nil"/>
              <w:right w:val="nil"/>
            </w:tcBorders>
          </w:tcPr>
          <w:p w14:paraId="346881D0" w14:textId="3D612671" w:rsidR="005C793E" w:rsidRPr="00F2161B" w:rsidRDefault="005C793E">
            <w:pPr>
              <w:rPr>
                <w:b/>
                <w:bCs/>
                <w:sz w:val="20"/>
                <w:szCs w:val="20"/>
              </w:rPr>
            </w:pPr>
            <w:r w:rsidRPr="00F2161B">
              <w:rPr>
                <w:b/>
                <w:bCs/>
                <w:sz w:val="20"/>
                <w:szCs w:val="20"/>
              </w:rPr>
              <w:t>Professional Profile</w:t>
            </w:r>
          </w:p>
          <w:p w14:paraId="3A8DA395" w14:textId="77777777" w:rsidR="005C793E" w:rsidRPr="00F2161B" w:rsidRDefault="005C793E" w:rsidP="005C793E">
            <w:pPr>
              <w:rPr>
                <w:sz w:val="20"/>
                <w:szCs w:val="20"/>
              </w:rPr>
            </w:pPr>
            <w:r w:rsidRPr="00F2161B">
              <w:rPr>
                <w:sz w:val="20"/>
                <w:szCs w:val="20"/>
              </w:rPr>
              <w:t>Expert in aligning training and talent development with the organization's strategic goals and mission. Excel at conceptualizing and executing innovative programs and courses that significantly advance organizational goals while helping employees achieve more.</w:t>
            </w:r>
          </w:p>
          <w:p w14:paraId="66C96F62" w14:textId="77777777" w:rsidR="005C793E" w:rsidRPr="00F2161B" w:rsidRDefault="005C793E" w:rsidP="005C793E">
            <w:pPr>
              <w:rPr>
                <w:sz w:val="20"/>
                <w:szCs w:val="20"/>
              </w:rPr>
            </w:pPr>
          </w:p>
          <w:p w14:paraId="51D580A1" w14:textId="77777777" w:rsidR="005C793E" w:rsidRPr="00F2161B" w:rsidRDefault="005C793E" w:rsidP="005C793E">
            <w:pPr>
              <w:rPr>
                <w:sz w:val="20"/>
                <w:szCs w:val="20"/>
              </w:rPr>
            </w:pPr>
            <w:r w:rsidRPr="00F2161B">
              <w:rPr>
                <w:sz w:val="20"/>
                <w:szCs w:val="20"/>
              </w:rPr>
              <w:t xml:space="preserve">Accomplishments include creating a coaching culture at a 13,000+ person federal government agency; building a government-wide "consultancy" to help federal agencies recruit and train mission-critical occupations; reinventing a supervisor certificate program and reinvigorating an Executive Coaching Program around "leadership branding." </w:t>
            </w:r>
          </w:p>
          <w:p w14:paraId="42FD05F8" w14:textId="77777777" w:rsidR="005C793E" w:rsidRPr="00F2161B" w:rsidRDefault="005C793E" w:rsidP="005C793E">
            <w:pPr>
              <w:rPr>
                <w:sz w:val="20"/>
                <w:szCs w:val="20"/>
              </w:rPr>
            </w:pPr>
          </w:p>
          <w:p w14:paraId="0BA00360" w14:textId="77777777" w:rsidR="005C793E" w:rsidRPr="00F2161B" w:rsidRDefault="005C793E" w:rsidP="005C793E">
            <w:pPr>
              <w:rPr>
                <w:b/>
                <w:bCs/>
                <w:sz w:val="20"/>
                <w:szCs w:val="20"/>
              </w:rPr>
            </w:pPr>
            <w:r w:rsidRPr="00F2161B">
              <w:rPr>
                <w:b/>
                <w:bCs/>
                <w:sz w:val="20"/>
                <w:szCs w:val="20"/>
              </w:rPr>
              <w:t>Education:</w:t>
            </w:r>
          </w:p>
          <w:p w14:paraId="775C9AE4" w14:textId="77777777" w:rsidR="005C793E" w:rsidRPr="00F2161B" w:rsidRDefault="005C793E" w:rsidP="005C793E">
            <w:pPr>
              <w:rPr>
                <w:b/>
                <w:bCs/>
                <w:sz w:val="20"/>
                <w:szCs w:val="20"/>
              </w:rPr>
            </w:pPr>
            <w:r w:rsidRPr="00F2161B">
              <w:rPr>
                <w:b/>
                <w:bCs/>
                <w:sz w:val="20"/>
                <w:szCs w:val="20"/>
              </w:rPr>
              <w:t>M.Ed., Organizational Performance, Learning, and Change, Colorado State University, CO | 04/2019</w:t>
            </w:r>
          </w:p>
          <w:p w14:paraId="36AF250C" w14:textId="7ADFEBE4" w:rsidR="005C793E" w:rsidRPr="009113EC" w:rsidRDefault="005C793E" w:rsidP="009113EC">
            <w:pPr>
              <w:pStyle w:val="ListParagraph"/>
              <w:numPr>
                <w:ilvl w:val="0"/>
                <w:numId w:val="7"/>
              </w:numPr>
              <w:rPr>
                <w:sz w:val="20"/>
                <w:szCs w:val="20"/>
              </w:rPr>
            </w:pPr>
            <w:r w:rsidRPr="009113EC">
              <w:rPr>
                <w:sz w:val="20"/>
                <w:szCs w:val="20"/>
              </w:rPr>
              <w:t>Specialized in training design, delivery, and evaluation.</w:t>
            </w:r>
          </w:p>
          <w:p w14:paraId="782D1FE3" w14:textId="197F967D" w:rsidR="005C793E" w:rsidRPr="009113EC" w:rsidRDefault="005C793E" w:rsidP="009113EC">
            <w:pPr>
              <w:pStyle w:val="ListParagraph"/>
              <w:numPr>
                <w:ilvl w:val="0"/>
                <w:numId w:val="7"/>
              </w:numPr>
              <w:rPr>
                <w:sz w:val="20"/>
                <w:szCs w:val="20"/>
              </w:rPr>
            </w:pPr>
            <w:r w:rsidRPr="009113EC">
              <w:rPr>
                <w:sz w:val="20"/>
                <w:szCs w:val="20"/>
              </w:rPr>
              <w:t>Inducted into Golden Key and Phi Kappa Phi Honor Societies (2018).</w:t>
            </w:r>
          </w:p>
          <w:p w14:paraId="762D4232" w14:textId="420384B0" w:rsidR="005C793E" w:rsidRPr="009113EC" w:rsidRDefault="005C793E" w:rsidP="009113EC">
            <w:pPr>
              <w:pStyle w:val="ListParagraph"/>
              <w:numPr>
                <w:ilvl w:val="0"/>
                <w:numId w:val="7"/>
              </w:numPr>
              <w:rPr>
                <w:sz w:val="20"/>
                <w:szCs w:val="20"/>
              </w:rPr>
            </w:pPr>
            <w:r w:rsidRPr="009113EC">
              <w:rPr>
                <w:sz w:val="20"/>
                <w:szCs w:val="20"/>
              </w:rPr>
              <w:t>Project: USPTO's Readiness for a Coaching Program Analysis.</w:t>
            </w:r>
          </w:p>
          <w:p w14:paraId="41516662" w14:textId="77777777" w:rsidR="005C793E" w:rsidRPr="00F2161B" w:rsidRDefault="005C793E" w:rsidP="005C793E">
            <w:pPr>
              <w:rPr>
                <w:sz w:val="20"/>
                <w:szCs w:val="20"/>
              </w:rPr>
            </w:pPr>
          </w:p>
          <w:p w14:paraId="6AD19EEE" w14:textId="77777777" w:rsidR="005C793E" w:rsidRPr="00F2161B" w:rsidRDefault="005C793E" w:rsidP="005C793E">
            <w:pPr>
              <w:rPr>
                <w:b/>
                <w:bCs/>
                <w:sz w:val="20"/>
                <w:szCs w:val="20"/>
              </w:rPr>
            </w:pPr>
            <w:r w:rsidRPr="00F2161B">
              <w:rPr>
                <w:b/>
                <w:bCs/>
                <w:sz w:val="20"/>
                <w:szCs w:val="20"/>
              </w:rPr>
              <w:t>Ph.D., Public Policy and Management, Walden University, Minneapolis, MN | 11/2009</w:t>
            </w:r>
          </w:p>
          <w:p w14:paraId="06CB0ECB" w14:textId="3308C91F" w:rsidR="005C793E" w:rsidRPr="009113EC" w:rsidRDefault="005C793E" w:rsidP="009113EC">
            <w:pPr>
              <w:pStyle w:val="ListParagraph"/>
              <w:numPr>
                <w:ilvl w:val="0"/>
                <w:numId w:val="8"/>
              </w:numPr>
              <w:rPr>
                <w:sz w:val="20"/>
                <w:szCs w:val="20"/>
              </w:rPr>
            </w:pPr>
            <w:r w:rsidRPr="009113EC">
              <w:rPr>
                <w:sz w:val="20"/>
                <w:szCs w:val="20"/>
              </w:rPr>
              <w:t>Dissertation: The Effect of Mental Models on Organizational Alignment.</w:t>
            </w:r>
          </w:p>
          <w:p w14:paraId="37033ED0" w14:textId="0F0F256E" w:rsidR="005C793E" w:rsidRPr="009113EC" w:rsidRDefault="005C793E" w:rsidP="009113EC">
            <w:pPr>
              <w:pStyle w:val="ListParagraph"/>
              <w:numPr>
                <w:ilvl w:val="0"/>
                <w:numId w:val="8"/>
              </w:numPr>
              <w:rPr>
                <w:sz w:val="20"/>
                <w:szCs w:val="20"/>
              </w:rPr>
            </w:pPr>
            <w:r w:rsidRPr="009113EC">
              <w:rPr>
                <w:sz w:val="20"/>
                <w:szCs w:val="20"/>
              </w:rPr>
              <w:t>Founded and led the Walden chapter of the American Society for Public Administration.</w:t>
            </w:r>
          </w:p>
          <w:p w14:paraId="128D8CD4" w14:textId="676DA8C5" w:rsidR="005C793E" w:rsidRPr="009113EC" w:rsidRDefault="005C793E" w:rsidP="009113EC">
            <w:pPr>
              <w:pStyle w:val="ListParagraph"/>
              <w:numPr>
                <w:ilvl w:val="0"/>
                <w:numId w:val="8"/>
              </w:numPr>
              <w:rPr>
                <w:sz w:val="20"/>
                <w:szCs w:val="20"/>
              </w:rPr>
            </w:pPr>
            <w:r w:rsidRPr="009113EC">
              <w:rPr>
                <w:sz w:val="20"/>
                <w:szCs w:val="20"/>
              </w:rPr>
              <w:t xml:space="preserve">Honored in Pi Alpha </w:t>
            </w:r>
            <w:proofErr w:type="spellStart"/>
            <w:r w:rsidRPr="009113EC">
              <w:rPr>
                <w:sz w:val="20"/>
                <w:szCs w:val="20"/>
              </w:rPr>
              <w:t>Alpha</w:t>
            </w:r>
            <w:proofErr w:type="spellEnd"/>
            <w:r w:rsidRPr="009113EC">
              <w:rPr>
                <w:sz w:val="20"/>
                <w:szCs w:val="20"/>
              </w:rPr>
              <w:t xml:space="preserve"> and Sigma Iota Epsilon National Honor Societies (2006).</w:t>
            </w:r>
          </w:p>
          <w:p w14:paraId="5B605DA2" w14:textId="77777777" w:rsidR="005C793E" w:rsidRPr="00F2161B" w:rsidRDefault="005C793E" w:rsidP="005C793E">
            <w:pPr>
              <w:rPr>
                <w:sz w:val="20"/>
                <w:szCs w:val="20"/>
              </w:rPr>
            </w:pPr>
          </w:p>
          <w:p w14:paraId="1AF4E7AC" w14:textId="77777777" w:rsidR="005C793E" w:rsidRPr="00F2161B" w:rsidRDefault="005C793E" w:rsidP="005C793E">
            <w:pPr>
              <w:rPr>
                <w:b/>
                <w:bCs/>
                <w:sz w:val="20"/>
                <w:szCs w:val="20"/>
              </w:rPr>
            </w:pPr>
            <w:r w:rsidRPr="00F2161B">
              <w:rPr>
                <w:b/>
                <w:bCs/>
                <w:sz w:val="20"/>
                <w:szCs w:val="20"/>
              </w:rPr>
              <w:t>MBA, Jones International University, Centennial, CO | 09/2002</w:t>
            </w:r>
          </w:p>
          <w:p w14:paraId="40686077" w14:textId="58BF9DEA" w:rsidR="005C793E" w:rsidRPr="009113EC" w:rsidRDefault="005C793E" w:rsidP="009113EC">
            <w:pPr>
              <w:pStyle w:val="ListParagraph"/>
              <w:numPr>
                <w:ilvl w:val="0"/>
                <w:numId w:val="9"/>
              </w:numPr>
              <w:rPr>
                <w:sz w:val="20"/>
                <w:szCs w:val="20"/>
              </w:rPr>
            </w:pPr>
            <w:r w:rsidRPr="009113EC">
              <w:rPr>
                <w:sz w:val="20"/>
                <w:szCs w:val="20"/>
              </w:rPr>
              <w:t xml:space="preserve">Initiated and </w:t>
            </w:r>
            <w:r w:rsidR="00A936BF">
              <w:rPr>
                <w:sz w:val="20"/>
                <w:szCs w:val="20"/>
              </w:rPr>
              <w:t>led</w:t>
            </w:r>
            <w:r w:rsidRPr="009113EC">
              <w:rPr>
                <w:sz w:val="20"/>
                <w:szCs w:val="20"/>
              </w:rPr>
              <w:t xml:space="preserve"> an online MBA alum association.</w:t>
            </w:r>
          </w:p>
          <w:p w14:paraId="7F498ACC" w14:textId="6EBEE8A6" w:rsidR="005C793E" w:rsidRPr="009113EC" w:rsidRDefault="00A936BF" w:rsidP="009113EC">
            <w:pPr>
              <w:pStyle w:val="ListParagraph"/>
              <w:numPr>
                <w:ilvl w:val="0"/>
                <w:numId w:val="9"/>
              </w:numPr>
              <w:rPr>
                <w:sz w:val="20"/>
                <w:szCs w:val="20"/>
              </w:rPr>
            </w:pPr>
            <w:r>
              <w:rPr>
                <w:sz w:val="20"/>
                <w:szCs w:val="20"/>
              </w:rPr>
              <w:t>Successfully advocated</w:t>
            </w:r>
            <w:r w:rsidR="005C793E" w:rsidRPr="009113EC">
              <w:rPr>
                <w:sz w:val="20"/>
                <w:szCs w:val="20"/>
              </w:rPr>
              <w:t xml:space="preserve"> for MBA program accreditation by the Project Management Institute.</w:t>
            </w:r>
          </w:p>
          <w:p w14:paraId="435E9E95" w14:textId="77777777" w:rsidR="005C793E" w:rsidRPr="00F2161B" w:rsidRDefault="005C793E" w:rsidP="005C793E">
            <w:pPr>
              <w:rPr>
                <w:sz w:val="20"/>
                <w:szCs w:val="20"/>
              </w:rPr>
            </w:pPr>
          </w:p>
          <w:p w14:paraId="1FF69851" w14:textId="77777777" w:rsidR="005C793E" w:rsidRPr="00F2161B" w:rsidRDefault="005C793E" w:rsidP="005C793E">
            <w:pPr>
              <w:rPr>
                <w:b/>
                <w:bCs/>
                <w:sz w:val="20"/>
                <w:szCs w:val="20"/>
              </w:rPr>
            </w:pPr>
            <w:r w:rsidRPr="00F2161B">
              <w:rPr>
                <w:b/>
                <w:bCs/>
                <w:sz w:val="20"/>
                <w:szCs w:val="20"/>
              </w:rPr>
              <w:t>M.A., Political Management, George Washington University, Washington DC | 12/1996</w:t>
            </w:r>
          </w:p>
          <w:p w14:paraId="523E1B44" w14:textId="77777777" w:rsidR="005C793E" w:rsidRPr="00F2161B" w:rsidRDefault="005C793E" w:rsidP="005C793E">
            <w:pPr>
              <w:rPr>
                <w:sz w:val="20"/>
                <w:szCs w:val="20"/>
              </w:rPr>
            </w:pPr>
          </w:p>
          <w:p w14:paraId="33A8D041" w14:textId="77777777" w:rsidR="005C793E" w:rsidRPr="00F2161B" w:rsidRDefault="005C793E" w:rsidP="005C793E">
            <w:pPr>
              <w:rPr>
                <w:b/>
                <w:bCs/>
                <w:sz w:val="20"/>
                <w:szCs w:val="20"/>
              </w:rPr>
            </w:pPr>
            <w:r w:rsidRPr="00F2161B">
              <w:rPr>
                <w:b/>
                <w:bCs/>
                <w:sz w:val="20"/>
                <w:szCs w:val="20"/>
              </w:rPr>
              <w:t>B.A., Speech Communication &amp; Paralegal Science, Eastern Kentucky University, Richmond, KY | 12/1990</w:t>
            </w:r>
          </w:p>
          <w:p w14:paraId="331F67E6" w14:textId="613D9046" w:rsidR="005C793E" w:rsidRPr="009113EC" w:rsidRDefault="005C793E" w:rsidP="009113EC">
            <w:pPr>
              <w:rPr>
                <w:sz w:val="20"/>
                <w:szCs w:val="20"/>
              </w:rPr>
            </w:pPr>
            <w:r w:rsidRPr="009113EC">
              <w:rPr>
                <w:sz w:val="20"/>
                <w:szCs w:val="20"/>
              </w:rPr>
              <w:t>Achievements: Who's Who in American Universities (1991), Golden Key Honor Society (1990), President of Delta Sigma Rho (1989-1990), 13 Debate &amp; Speaking Awards (1986-1990), Weaver Oratory Award (1990), and Dean's List &amp; Award recognition.</w:t>
            </w:r>
          </w:p>
          <w:p w14:paraId="5CBAA9F6" w14:textId="361A88ED" w:rsidR="005C793E" w:rsidRDefault="005C793E" w:rsidP="005C793E"/>
        </w:tc>
      </w:tr>
      <w:tr w:rsidR="005C793E" w14:paraId="7D523BDF" w14:textId="77777777" w:rsidTr="00702340">
        <w:tc>
          <w:tcPr>
            <w:tcW w:w="9350" w:type="dxa"/>
            <w:gridSpan w:val="2"/>
            <w:tcBorders>
              <w:top w:val="nil"/>
              <w:left w:val="nil"/>
              <w:bottom w:val="nil"/>
              <w:right w:val="nil"/>
            </w:tcBorders>
            <w:shd w:val="clear" w:color="auto" w:fill="auto"/>
          </w:tcPr>
          <w:p w14:paraId="0FABAA77" w14:textId="77777777" w:rsidR="00A936BF" w:rsidRDefault="00A936BF" w:rsidP="00F2161B">
            <w:pPr>
              <w:jc w:val="center"/>
              <w:rPr>
                <w:b/>
                <w:bCs/>
                <w:sz w:val="20"/>
                <w:szCs w:val="20"/>
              </w:rPr>
            </w:pPr>
          </w:p>
          <w:p w14:paraId="261BEB22" w14:textId="2CF00990" w:rsidR="005C793E" w:rsidRPr="00F2161B" w:rsidRDefault="005C793E" w:rsidP="00F2161B">
            <w:pPr>
              <w:jc w:val="center"/>
              <w:rPr>
                <w:b/>
                <w:bCs/>
                <w:sz w:val="20"/>
                <w:szCs w:val="20"/>
              </w:rPr>
            </w:pPr>
            <w:r w:rsidRPr="00F2161B">
              <w:rPr>
                <w:b/>
                <w:bCs/>
                <w:sz w:val="20"/>
                <w:szCs w:val="20"/>
              </w:rPr>
              <w:t>Instructional Design and Training Program Management Experience</w:t>
            </w:r>
          </w:p>
          <w:p w14:paraId="18183F10" w14:textId="77777777" w:rsidR="005C793E" w:rsidRPr="00F2161B" w:rsidRDefault="005C793E" w:rsidP="005C793E">
            <w:pPr>
              <w:rPr>
                <w:sz w:val="20"/>
                <w:szCs w:val="20"/>
              </w:rPr>
            </w:pPr>
          </w:p>
          <w:p w14:paraId="7537F5C4" w14:textId="77777777" w:rsidR="005C793E" w:rsidRPr="00F2161B" w:rsidRDefault="005C793E" w:rsidP="005C793E">
            <w:pPr>
              <w:rPr>
                <w:b/>
                <w:bCs/>
                <w:sz w:val="20"/>
                <w:szCs w:val="20"/>
              </w:rPr>
            </w:pPr>
            <w:r w:rsidRPr="00F2161B">
              <w:rPr>
                <w:b/>
                <w:bCs/>
                <w:sz w:val="20"/>
                <w:szCs w:val="20"/>
              </w:rPr>
              <w:t>Training Specialist, U.S. Navy, Office of the Inspector General, Washington, D.C. (11/08/2020 - 06/30/2023)</w:t>
            </w:r>
          </w:p>
          <w:p w14:paraId="7EDC5FCD" w14:textId="7B09BC84" w:rsidR="005C793E" w:rsidRPr="00F2161B" w:rsidRDefault="005C793E" w:rsidP="005C793E">
            <w:pPr>
              <w:pStyle w:val="ListParagraph"/>
              <w:numPr>
                <w:ilvl w:val="0"/>
                <w:numId w:val="2"/>
              </w:numPr>
              <w:rPr>
                <w:sz w:val="20"/>
                <w:szCs w:val="20"/>
              </w:rPr>
            </w:pPr>
            <w:r w:rsidRPr="00F2161B">
              <w:rPr>
                <w:sz w:val="20"/>
                <w:szCs w:val="20"/>
              </w:rPr>
              <w:t>Expertise in presenting online training</w:t>
            </w:r>
            <w:r w:rsidR="00980927">
              <w:rPr>
                <w:sz w:val="20"/>
                <w:szCs w:val="20"/>
              </w:rPr>
              <w:t xml:space="preserve"> and </w:t>
            </w:r>
            <w:r w:rsidRPr="00F2161B">
              <w:rPr>
                <w:sz w:val="20"/>
                <w:szCs w:val="20"/>
              </w:rPr>
              <w:t>workshops</w:t>
            </w:r>
            <w:r w:rsidR="00980927">
              <w:rPr>
                <w:sz w:val="20"/>
                <w:szCs w:val="20"/>
              </w:rPr>
              <w:t xml:space="preserve"> </w:t>
            </w:r>
            <w:r w:rsidRPr="00F2161B">
              <w:rPr>
                <w:sz w:val="20"/>
                <w:szCs w:val="20"/>
              </w:rPr>
              <w:t>at all organizational levels</w:t>
            </w:r>
            <w:r w:rsidR="00980927">
              <w:rPr>
                <w:sz w:val="20"/>
                <w:szCs w:val="20"/>
              </w:rPr>
              <w:t xml:space="preserve"> and to over 700+ employees</w:t>
            </w:r>
            <w:r w:rsidRPr="00F2161B">
              <w:rPr>
                <w:sz w:val="20"/>
                <w:szCs w:val="20"/>
              </w:rPr>
              <w:t>.</w:t>
            </w:r>
          </w:p>
          <w:p w14:paraId="67544890" w14:textId="65E079D5" w:rsidR="005C793E" w:rsidRPr="00F2161B" w:rsidRDefault="005C793E" w:rsidP="005C793E">
            <w:pPr>
              <w:pStyle w:val="ListParagraph"/>
              <w:numPr>
                <w:ilvl w:val="0"/>
                <w:numId w:val="2"/>
              </w:numPr>
              <w:rPr>
                <w:sz w:val="20"/>
                <w:szCs w:val="20"/>
              </w:rPr>
            </w:pPr>
            <w:r w:rsidRPr="00F2161B">
              <w:rPr>
                <w:sz w:val="20"/>
                <w:szCs w:val="20"/>
              </w:rPr>
              <w:t xml:space="preserve">Designed and </w:t>
            </w:r>
            <w:r w:rsidR="00A936BF">
              <w:rPr>
                <w:sz w:val="20"/>
                <w:szCs w:val="20"/>
              </w:rPr>
              <w:t>managed</w:t>
            </w:r>
            <w:r w:rsidRPr="00F2161B">
              <w:rPr>
                <w:sz w:val="20"/>
                <w:szCs w:val="20"/>
              </w:rPr>
              <w:t xml:space="preserve"> the inspector general </w:t>
            </w:r>
            <w:r w:rsidR="00980927">
              <w:rPr>
                <w:sz w:val="20"/>
                <w:szCs w:val="20"/>
              </w:rPr>
              <w:t xml:space="preserve">four-course </w:t>
            </w:r>
            <w:r w:rsidRPr="00F2161B">
              <w:rPr>
                <w:sz w:val="20"/>
                <w:szCs w:val="20"/>
              </w:rPr>
              <w:t>basic legal education training for enhanced online engagement.</w:t>
            </w:r>
          </w:p>
          <w:p w14:paraId="2770975A" w14:textId="69E2F48B" w:rsidR="005C793E" w:rsidRPr="00F2161B" w:rsidRDefault="005C793E" w:rsidP="005C793E">
            <w:pPr>
              <w:pStyle w:val="ListParagraph"/>
              <w:numPr>
                <w:ilvl w:val="0"/>
                <w:numId w:val="2"/>
              </w:numPr>
              <w:rPr>
                <w:sz w:val="20"/>
                <w:szCs w:val="20"/>
              </w:rPr>
            </w:pPr>
            <w:r w:rsidRPr="00F2161B">
              <w:rPr>
                <w:sz w:val="20"/>
                <w:szCs w:val="20"/>
              </w:rPr>
              <w:lastRenderedPageBreak/>
              <w:t xml:space="preserve">Led </w:t>
            </w:r>
            <w:r w:rsidR="006C3204">
              <w:rPr>
                <w:sz w:val="20"/>
                <w:szCs w:val="20"/>
              </w:rPr>
              <w:t xml:space="preserve">the </w:t>
            </w:r>
            <w:r w:rsidRPr="00F2161B">
              <w:rPr>
                <w:sz w:val="20"/>
                <w:szCs w:val="20"/>
              </w:rPr>
              <w:t xml:space="preserve">acquisition and integration of a </w:t>
            </w:r>
            <w:r w:rsidR="00980927">
              <w:rPr>
                <w:sz w:val="20"/>
                <w:szCs w:val="20"/>
              </w:rPr>
              <w:t xml:space="preserve">$70,000 </w:t>
            </w:r>
            <w:r w:rsidRPr="00F2161B">
              <w:rPr>
                <w:sz w:val="20"/>
                <w:szCs w:val="20"/>
              </w:rPr>
              <w:t>new learning management system (LMS) and courseware creation software</w:t>
            </w:r>
            <w:r w:rsidR="00A936BF">
              <w:rPr>
                <w:sz w:val="20"/>
                <w:szCs w:val="20"/>
              </w:rPr>
              <w:t xml:space="preserve"> (Articulate)</w:t>
            </w:r>
            <w:r w:rsidRPr="00F2161B">
              <w:rPr>
                <w:sz w:val="20"/>
                <w:szCs w:val="20"/>
              </w:rPr>
              <w:t>.</w:t>
            </w:r>
          </w:p>
          <w:p w14:paraId="256B25C6" w14:textId="1C3EEE31" w:rsidR="005C793E" w:rsidRPr="00F2161B" w:rsidRDefault="00980927" w:rsidP="005C793E">
            <w:pPr>
              <w:pStyle w:val="ListParagraph"/>
              <w:numPr>
                <w:ilvl w:val="0"/>
                <w:numId w:val="2"/>
              </w:numPr>
              <w:rPr>
                <w:sz w:val="20"/>
                <w:szCs w:val="20"/>
              </w:rPr>
            </w:pPr>
            <w:r>
              <w:rPr>
                <w:sz w:val="20"/>
                <w:szCs w:val="20"/>
              </w:rPr>
              <w:t xml:space="preserve">Provided </w:t>
            </w:r>
            <w:r w:rsidRPr="00F2161B">
              <w:rPr>
                <w:sz w:val="20"/>
                <w:szCs w:val="20"/>
              </w:rPr>
              <w:t>training</w:t>
            </w:r>
            <w:r w:rsidR="005C793E" w:rsidRPr="00F2161B">
              <w:rPr>
                <w:sz w:val="20"/>
                <w:szCs w:val="20"/>
              </w:rPr>
              <w:t xml:space="preserve"> </w:t>
            </w:r>
            <w:r>
              <w:rPr>
                <w:sz w:val="20"/>
                <w:szCs w:val="20"/>
              </w:rPr>
              <w:t xml:space="preserve">to 20 subject matter experts </w:t>
            </w:r>
            <w:r w:rsidR="005C793E" w:rsidRPr="00F2161B">
              <w:rPr>
                <w:sz w:val="20"/>
                <w:szCs w:val="20"/>
              </w:rPr>
              <w:t>on Blackboard Collaborate and online course development.</w:t>
            </w:r>
          </w:p>
          <w:p w14:paraId="1A94DAC0" w14:textId="24D90589" w:rsidR="005C793E" w:rsidRPr="00F2161B" w:rsidRDefault="005C793E" w:rsidP="005C793E">
            <w:pPr>
              <w:pStyle w:val="ListParagraph"/>
              <w:numPr>
                <w:ilvl w:val="0"/>
                <w:numId w:val="2"/>
              </w:numPr>
              <w:rPr>
                <w:sz w:val="20"/>
                <w:szCs w:val="20"/>
              </w:rPr>
            </w:pPr>
            <w:r w:rsidRPr="00F2161B">
              <w:rPr>
                <w:sz w:val="20"/>
                <w:szCs w:val="20"/>
              </w:rPr>
              <w:t xml:space="preserve">Spearheaded </w:t>
            </w:r>
            <w:r w:rsidR="00980927">
              <w:rPr>
                <w:sz w:val="20"/>
                <w:szCs w:val="20"/>
              </w:rPr>
              <w:t xml:space="preserve">enterprise-wide </w:t>
            </w:r>
            <w:r w:rsidRPr="00F2161B">
              <w:rPr>
                <w:sz w:val="20"/>
                <w:szCs w:val="20"/>
              </w:rPr>
              <w:t>adult education training programs in leadership development and soft skills applying adult learning theory.</w:t>
            </w:r>
          </w:p>
          <w:p w14:paraId="5B98A59B" w14:textId="18FA9C67" w:rsidR="005C793E" w:rsidRPr="00F2161B" w:rsidRDefault="005C793E" w:rsidP="005C793E">
            <w:pPr>
              <w:pStyle w:val="ListParagraph"/>
              <w:numPr>
                <w:ilvl w:val="0"/>
                <w:numId w:val="2"/>
              </w:numPr>
              <w:rPr>
                <w:sz w:val="20"/>
                <w:szCs w:val="20"/>
              </w:rPr>
            </w:pPr>
            <w:r w:rsidRPr="00F2161B">
              <w:rPr>
                <w:sz w:val="20"/>
                <w:szCs w:val="20"/>
              </w:rPr>
              <w:t>Developed</w:t>
            </w:r>
            <w:r w:rsidR="00980927">
              <w:rPr>
                <w:sz w:val="20"/>
                <w:szCs w:val="20"/>
              </w:rPr>
              <w:t xml:space="preserve"> five</w:t>
            </w:r>
            <w:r w:rsidRPr="00F2161B">
              <w:rPr>
                <w:sz w:val="20"/>
                <w:szCs w:val="20"/>
              </w:rPr>
              <w:t xml:space="preserve"> facilitators' guides, courses on productivity techniques, and critical thinking enhancement.</w:t>
            </w:r>
          </w:p>
          <w:p w14:paraId="0A160B72" w14:textId="77777777" w:rsidR="005C793E" w:rsidRPr="00F2161B" w:rsidRDefault="005C793E" w:rsidP="005C793E">
            <w:pPr>
              <w:rPr>
                <w:sz w:val="20"/>
                <w:szCs w:val="20"/>
              </w:rPr>
            </w:pPr>
          </w:p>
          <w:p w14:paraId="0AC1C99E" w14:textId="77777777" w:rsidR="005C793E" w:rsidRPr="00F2161B" w:rsidRDefault="005C793E" w:rsidP="005C793E">
            <w:pPr>
              <w:rPr>
                <w:b/>
                <w:bCs/>
                <w:sz w:val="20"/>
                <w:szCs w:val="20"/>
              </w:rPr>
            </w:pPr>
            <w:r w:rsidRPr="00F2161B">
              <w:rPr>
                <w:b/>
                <w:bCs/>
                <w:sz w:val="20"/>
                <w:szCs w:val="20"/>
              </w:rPr>
              <w:t>Senior Human Resources Specialist (Development), U.S. Patent and Trademark Office, Office of Human Resources, Enterprise Training Division, Alexandria, VA (03/03/2017 - 11/07/2020)</w:t>
            </w:r>
          </w:p>
          <w:p w14:paraId="47606486" w14:textId="26151770" w:rsidR="005C793E" w:rsidRPr="00F2161B" w:rsidRDefault="00A936BF" w:rsidP="00F2161B">
            <w:pPr>
              <w:pStyle w:val="ListParagraph"/>
              <w:numPr>
                <w:ilvl w:val="0"/>
                <w:numId w:val="3"/>
              </w:numPr>
              <w:rPr>
                <w:sz w:val="20"/>
                <w:szCs w:val="20"/>
              </w:rPr>
            </w:pPr>
            <w:r>
              <w:rPr>
                <w:sz w:val="20"/>
                <w:szCs w:val="20"/>
              </w:rPr>
              <w:t>Selected</w:t>
            </w:r>
            <w:r w:rsidR="005C793E" w:rsidRPr="00F2161B">
              <w:rPr>
                <w:sz w:val="20"/>
                <w:szCs w:val="20"/>
              </w:rPr>
              <w:t xml:space="preserve"> as</w:t>
            </w:r>
            <w:r w:rsidR="00980927">
              <w:rPr>
                <w:sz w:val="20"/>
                <w:szCs w:val="20"/>
              </w:rPr>
              <w:t xml:space="preserve"> </w:t>
            </w:r>
            <w:r w:rsidR="00980927">
              <w:rPr>
                <w:i/>
                <w:iCs/>
                <w:sz w:val="20"/>
                <w:szCs w:val="20"/>
              </w:rPr>
              <w:t>Training Magazine’s</w:t>
            </w:r>
            <w:r w:rsidR="005C793E" w:rsidRPr="00F2161B">
              <w:rPr>
                <w:sz w:val="20"/>
                <w:szCs w:val="20"/>
              </w:rPr>
              <w:t xml:space="preserve"> 2019</w:t>
            </w:r>
            <w:r w:rsidR="006C3204">
              <w:rPr>
                <w:sz w:val="20"/>
                <w:szCs w:val="20"/>
              </w:rPr>
              <w:t xml:space="preserve"> National</w:t>
            </w:r>
            <w:r w:rsidR="005C793E" w:rsidRPr="00F2161B">
              <w:rPr>
                <w:sz w:val="20"/>
                <w:szCs w:val="20"/>
              </w:rPr>
              <w:t xml:space="preserve"> Emerging Training Leader for redesigning the agency-wide Supervisor Certificate Program (SCP).</w:t>
            </w:r>
          </w:p>
          <w:p w14:paraId="771A77E4" w14:textId="1995F203" w:rsidR="006C3204" w:rsidRDefault="00980927" w:rsidP="00F2161B">
            <w:pPr>
              <w:pStyle w:val="ListParagraph"/>
              <w:numPr>
                <w:ilvl w:val="0"/>
                <w:numId w:val="3"/>
              </w:numPr>
              <w:rPr>
                <w:sz w:val="20"/>
                <w:szCs w:val="20"/>
              </w:rPr>
            </w:pPr>
            <w:r>
              <w:rPr>
                <w:sz w:val="20"/>
                <w:szCs w:val="20"/>
              </w:rPr>
              <w:t xml:space="preserve">Project manager for </w:t>
            </w:r>
            <w:r w:rsidR="005C793E" w:rsidRPr="00F2161B">
              <w:rPr>
                <w:sz w:val="20"/>
                <w:szCs w:val="20"/>
              </w:rPr>
              <w:t xml:space="preserve">the </w:t>
            </w:r>
            <w:r>
              <w:rPr>
                <w:sz w:val="20"/>
                <w:szCs w:val="20"/>
              </w:rPr>
              <w:t xml:space="preserve">four-day </w:t>
            </w:r>
            <w:r w:rsidR="005C793E" w:rsidRPr="00F2161B">
              <w:rPr>
                <w:sz w:val="20"/>
                <w:szCs w:val="20"/>
              </w:rPr>
              <w:t>2020 Virtual Leadership Symposium</w:t>
            </w:r>
            <w:r>
              <w:rPr>
                <w:sz w:val="20"/>
                <w:szCs w:val="20"/>
              </w:rPr>
              <w:t xml:space="preserve"> which had 1,300 attendees</w:t>
            </w:r>
            <w:r w:rsidR="005C793E" w:rsidRPr="00F2161B">
              <w:rPr>
                <w:sz w:val="20"/>
                <w:szCs w:val="20"/>
              </w:rPr>
              <w:t xml:space="preserve"> </w:t>
            </w:r>
            <w:r w:rsidR="006C3204">
              <w:rPr>
                <w:sz w:val="20"/>
                <w:szCs w:val="20"/>
              </w:rPr>
              <w:t xml:space="preserve">and </w:t>
            </w:r>
            <w:r>
              <w:rPr>
                <w:sz w:val="20"/>
                <w:szCs w:val="20"/>
              </w:rPr>
              <w:t xml:space="preserve">eight keynote speakers. I </w:t>
            </w:r>
            <w:r w:rsidR="006C3204">
              <w:rPr>
                <w:sz w:val="20"/>
                <w:szCs w:val="20"/>
              </w:rPr>
              <w:t>earned the Director’s Awar</w:t>
            </w:r>
            <w:r>
              <w:rPr>
                <w:sz w:val="20"/>
                <w:szCs w:val="20"/>
              </w:rPr>
              <w:t>d for outstanding achievement.</w:t>
            </w:r>
          </w:p>
          <w:p w14:paraId="2CE777B8" w14:textId="3CF8EBB7" w:rsidR="005C793E" w:rsidRPr="00F2161B" w:rsidRDefault="005C793E" w:rsidP="00F2161B">
            <w:pPr>
              <w:pStyle w:val="ListParagraph"/>
              <w:numPr>
                <w:ilvl w:val="0"/>
                <w:numId w:val="3"/>
              </w:numPr>
              <w:rPr>
                <w:sz w:val="20"/>
                <w:szCs w:val="20"/>
              </w:rPr>
            </w:pPr>
            <w:r w:rsidRPr="00F2161B">
              <w:rPr>
                <w:sz w:val="20"/>
                <w:szCs w:val="20"/>
              </w:rPr>
              <w:t>Executed ROI studies to demonstrate course design improvements and potential benefits.</w:t>
            </w:r>
          </w:p>
          <w:p w14:paraId="46E89553" w14:textId="5665631E" w:rsidR="005C793E" w:rsidRPr="00F2161B" w:rsidRDefault="005C793E" w:rsidP="00F2161B">
            <w:pPr>
              <w:pStyle w:val="ListParagraph"/>
              <w:numPr>
                <w:ilvl w:val="0"/>
                <w:numId w:val="3"/>
              </w:numPr>
              <w:rPr>
                <w:sz w:val="20"/>
                <w:szCs w:val="20"/>
              </w:rPr>
            </w:pPr>
            <w:r w:rsidRPr="00F2161B">
              <w:rPr>
                <w:sz w:val="20"/>
                <w:szCs w:val="20"/>
              </w:rPr>
              <w:t>Analyzed training needs</w:t>
            </w:r>
            <w:r w:rsidR="006C3204">
              <w:rPr>
                <w:sz w:val="20"/>
                <w:szCs w:val="20"/>
              </w:rPr>
              <w:t xml:space="preserve"> of 2,500+ employees</w:t>
            </w:r>
            <w:r w:rsidRPr="00F2161B">
              <w:rPr>
                <w:sz w:val="20"/>
                <w:szCs w:val="20"/>
              </w:rPr>
              <w:t xml:space="preserve"> via Training Needs Assessment (TNA) and innovated instructional design solutions based on feedback.</w:t>
            </w:r>
          </w:p>
          <w:p w14:paraId="63B575EE" w14:textId="0255F85D" w:rsidR="005C793E" w:rsidRPr="00F2161B" w:rsidRDefault="005C793E" w:rsidP="00F2161B">
            <w:pPr>
              <w:pStyle w:val="ListParagraph"/>
              <w:numPr>
                <w:ilvl w:val="0"/>
                <w:numId w:val="3"/>
              </w:numPr>
              <w:rPr>
                <w:sz w:val="20"/>
                <w:szCs w:val="20"/>
              </w:rPr>
            </w:pPr>
            <w:r w:rsidRPr="00F2161B">
              <w:rPr>
                <w:sz w:val="20"/>
                <w:szCs w:val="20"/>
              </w:rPr>
              <w:t>Expertise in policy writing and data analytics, emphasizing ROI, internal controls, and training policies.</w:t>
            </w:r>
          </w:p>
          <w:p w14:paraId="437A1110" w14:textId="0B2BC34A" w:rsidR="005C793E" w:rsidRPr="00F2161B" w:rsidRDefault="005C793E" w:rsidP="00F2161B">
            <w:pPr>
              <w:pStyle w:val="ListParagraph"/>
              <w:numPr>
                <w:ilvl w:val="0"/>
                <w:numId w:val="3"/>
              </w:numPr>
              <w:rPr>
                <w:sz w:val="20"/>
                <w:szCs w:val="20"/>
              </w:rPr>
            </w:pPr>
            <w:r w:rsidRPr="00F2161B">
              <w:rPr>
                <w:sz w:val="20"/>
                <w:szCs w:val="20"/>
              </w:rPr>
              <w:t xml:space="preserve">Directed </w:t>
            </w:r>
            <w:r w:rsidR="005E2BBD">
              <w:rPr>
                <w:sz w:val="20"/>
                <w:szCs w:val="20"/>
              </w:rPr>
              <w:t>ten</w:t>
            </w:r>
            <w:r w:rsidRPr="00F2161B">
              <w:rPr>
                <w:sz w:val="20"/>
                <w:szCs w:val="20"/>
              </w:rPr>
              <w:t xml:space="preserve"> training and development programs and consulted with senior managers on employee development using adult education techniques.</w:t>
            </w:r>
          </w:p>
          <w:p w14:paraId="3CED7857" w14:textId="098EDBF0" w:rsidR="005C793E" w:rsidRPr="00F2161B" w:rsidRDefault="005C793E" w:rsidP="00F2161B">
            <w:pPr>
              <w:pStyle w:val="ListParagraph"/>
              <w:numPr>
                <w:ilvl w:val="0"/>
                <w:numId w:val="3"/>
              </w:numPr>
              <w:rPr>
                <w:sz w:val="20"/>
                <w:szCs w:val="20"/>
              </w:rPr>
            </w:pPr>
            <w:r w:rsidRPr="00F2161B">
              <w:rPr>
                <w:sz w:val="20"/>
                <w:szCs w:val="20"/>
              </w:rPr>
              <w:t>Managed the USPTO Executive Coaching Program, enhancing senior executive leadership capabilities</w:t>
            </w:r>
            <w:r w:rsidR="005E2BBD">
              <w:rPr>
                <w:sz w:val="20"/>
                <w:szCs w:val="20"/>
              </w:rPr>
              <w:t xml:space="preserve"> for 66 senior leaders</w:t>
            </w:r>
            <w:r w:rsidRPr="00F2161B">
              <w:rPr>
                <w:sz w:val="20"/>
                <w:szCs w:val="20"/>
              </w:rPr>
              <w:t>.</w:t>
            </w:r>
          </w:p>
          <w:p w14:paraId="7D2E8029" w14:textId="34C49205" w:rsidR="005C793E" w:rsidRPr="00F2161B" w:rsidRDefault="005C793E" w:rsidP="00F2161B">
            <w:pPr>
              <w:pStyle w:val="ListParagraph"/>
              <w:numPr>
                <w:ilvl w:val="0"/>
                <w:numId w:val="3"/>
              </w:numPr>
              <w:rPr>
                <w:sz w:val="20"/>
                <w:szCs w:val="20"/>
              </w:rPr>
            </w:pPr>
            <w:r w:rsidRPr="00F2161B">
              <w:rPr>
                <w:sz w:val="20"/>
                <w:szCs w:val="20"/>
              </w:rPr>
              <w:t>Introduced innovative remote learning methods, integrating new active learning techniques and high-engagement course design.</w:t>
            </w:r>
          </w:p>
          <w:p w14:paraId="7F47518B" w14:textId="3B65D968" w:rsidR="005C793E" w:rsidRPr="00F2161B" w:rsidRDefault="006C3204" w:rsidP="006C3204">
            <w:pPr>
              <w:pStyle w:val="ListParagraph"/>
              <w:numPr>
                <w:ilvl w:val="0"/>
                <w:numId w:val="3"/>
              </w:numPr>
              <w:rPr>
                <w:sz w:val="20"/>
                <w:szCs w:val="20"/>
              </w:rPr>
            </w:pPr>
            <w:r>
              <w:rPr>
                <w:sz w:val="20"/>
                <w:szCs w:val="20"/>
              </w:rPr>
              <w:t>O</w:t>
            </w:r>
            <w:r w:rsidR="005C793E" w:rsidRPr="00F2161B">
              <w:rPr>
                <w:sz w:val="20"/>
                <w:szCs w:val="20"/>
              </w:rPr>
              <w:t>ffice of Human Resources "Employee of the Quarter (April – June 2018)" and a Quality Step Increase for outstanding performance.</w:t>
            </w:r>
          </w:p>
          <w:p w14:paraId="004526BF" w14:textId="37214BF3" w:rsidR="005C793E" w:rsidRPr="00F2161B" w:rsidRDefault="005C793E" w:rsidP="006C3204">
            <w:pPr>
              <w:pStyle w:val="ListParagraph"/>
              <w:numPr>
                <w:ilvl w:val="0"/>
                <w:numId w:val="3"/>
              </w:numPr>
              <w:rPr>
                <w:sz w:val="20"/>
                <w:szCs w:val="20"/>
              </w:rPr>
            </w:pPr>
            <w:r w:rsidRPr="00F2161B">
              <w:rPr>
                <w:sz w:val="20"/>
                <w:szCs w:val="20"/>
              </w:rPr>
              <w:t>Introduced new remote learning innovations such as micro-sites and Microsoft's OneNote as a micro-learning program.</w:t>
            </w:r>
          </w:p>
          <w:p w14:paraId="77EC27C1" w14:textId="6CD6725B" w:rsidR="005C793E" w:rsidRPr="00F2161B" w:rsidRDefault="005C793E" w:rsidP="006C3204">
            <w:pPr>
              <w:pStyle w:val="ListParagraph"/>
              <w:numPr>
                <w:ilvl w:val="0"/>
                <w:numId w:val="3"/>
              </w:numPr>
              <w:rPr>
                <w:sz w:val="20"/>
                <w:szCs w:val="20"/>
              </w:rPr>
            </w:pPr>
            <w:r w:rsidRPr="00F2161B">
              <w:rPr>
                <w:sz w:val="20"/>
                <w:szCs w:val="20"/>
              </w:rPr>
              <w:t>President of the Club of Open Data Enthusiasts</w:t>
            </w:r>
            <w:r w:rsidR="005E2BBD">
              <w:rPr>
                <w:sz w:val="20"/>
                <w:szCs w:val="20"/>
              </w:rPr>
              <w:t xml:space="preserve"> (200 members)</w:t>
            </w:r>
            <w:r w:rsidRPr="00F2161B">
              <w:rPr>
                <w:sz w:val="20"/>
                <w:szCs w:val="20"/>
              </w:rPr>
              <w:t>, emphasizing education on data analytics for USPTO employees.</w:t>
            </w:r>
          </w:p>
          <w:p w14:paraId="39BE0410" w14:textId="77777777" w:rsidR="005C793E" w:rsidRPr="00F2161B" w:rsidRDefault="005C793E" w:rsidP="005C793E">
            <w:pPr>
              <w:rPr>
                <w:sz w:val="20"/>
                <w:szCs w:val="20"/>
              </w:rPr>
            </w:pPr>
          </w:p>
          <w:p w14:paraId="49AE9FB8" w14:textId="77777777" w:rsidR="005C793E" w:rsidRPr="00F2161B" w:rsidRDefault="005C793E" w:rsidP="005C793E">
            <w:pPr>
              <w:rPr>
                <w:b/>
                <w:bCs/>
                <w:sz w:val="20"/>
                <w:szCs w:val="20"/>
              </w:rPr>
            </w:pPr>
            <w:r w:rsidRPr="00F2161B">
              <w:rPr>
                <w:b/>
                <w:bCs/>
                <w:sz w:val="20"/>
                <w:szCs w:val="20"/>
              </w:rPr>
              <w:t>Training Administrator, U.S. Patent and Trademark Office, Office of Policy and International Affairs, Alexandria, VA (09/2015 – 3/2017)</w:t>
            </w:r>
          </w:p>
          <w:p w14:paraId="4B3241BD" w14:textId="4A66A110" w:rsidR="005C793E" w:rsidRPr="00F2161B" w:rsidRDefault="005C793E" w:rsidP="00F2161B">
            <w:pPr>
              <w:pStyle w:val="ListParagraph"/>
              <w:numPr>
                <w:ilvl w:val="0"/>
                <w:numId w:val="4"/>
              </w:numPr>
              <w:rPr>
                <w:sz w:val="20"/>
                <w:szCs w:val="20"/>
              </w:rPr>
            </w:pPr>
            <w:r w:rsidRPr="00F2161B">
              <w:rPr>
                <w:sz w:val="20"/>
                <w:szCs w:val="20"/>
              </w:rPr>
              <w:t>Collaborated with Global Intellectual Property Academy (GIPA) and Office of Policy and International Affairs (OPIA) management to develop an internal operations management plan, focusing on long-term and short-term training objectives aligned with OPIA/GIPA strategic goals.</w:t>
            </w:r>
          </w:p>
          <w:p w14:paraId="6210DF14" w14:textId="7F58FCE8" w:rsidR="005C793E" w:rsidRPr="00F2161B" w:rsidRDefault="005C793E" w:rsidP="00F2161B">
            <w:pPr>
              <w:pStyle w:val="ListParagraph"/>
              <w:numPr>
                <w:ilvl w:val="0"/>
                <w:numId w:val="4"/>
              </w:numPr>
              <w:rPr>
                <w:sz w:val="20"/>
                <w:szCs w:val="20"/>
              </w:rPr>
            </w:pPr>
            <w:r w:rsidRPr="00F2161B">
              <w:rPr>
                <w:sz w:val="20"/>
                <w:szCs w:val="20"/>
              </w:rPr>
              <w:t>Led the transition from a manually completed training requests form to an efficient online SharePoint form, subsequently building a training analytics function for better strategic alignment using agile and human-centered design.</w:t>
            </w:r>
          </w:p>
          <w:p w14:paraId="3C4ADFED" w14:textId="319CE885" w:rsidR="005C793E" w:rsidRPr="00F2161B" w:rsidRDefault="005C793E" w:rsidP="00F2161B">
            <w:pPr>
              <w:pStyle w:val="ListParagraph"/>
              <w:numPr>
                <w:ilvl w:val="0"/>
                <w:numId w:val="4"/>
              </w:numPr>
              <w:rPr>
                <w:sz w:val="20"/>
                <w:szCs w:val="20"/>
              </w:rPr>
            </w:pPr>
            <w:r w:rsidRPr="00F2161B">
              <w:rPr>
                <w:sz w:val="20"/>
                <w:szCs w:val="20"/>
              </w:rPr>
              <w:t xml:space="preserve">Conceptualized and executed </w:t>
            </w:r>
            <w:r w:rsidR="005E2BBD">
              <w:rPr>
                <w:sz w:val="20"/>
                <w:szCs w:val="20"/>
              </w:rPr>
              <w:t xml:space="preserve">ten </w:t>
            </w:r>
            <w:r w:rsidRPr="00F2161B">
              <w:rPr>
                <w:sz w:val="20"/>
                <w:szCs w:val="20"/>
              </w:rPr>
              <w:t>distance learning courses for USPTO's strategic initiatives, aiding foreign government officials in their national intellectual property offices. The courses covered intellectual property workforce training and development, productivity enhancement, and recruitment strategies.</w:t>
            </w:r>
          </w:p>
          <w:p w14:paraId="1F7D62E3" w14:textId="2FE238E1" w:rsidR="005C793E" w:rsidRPr="00F2161B" w:rsidRDefault="005C793E" w:rsidP="00F2161B">
            <w:pPr>
              <w:pStyle w:val="ListParagraph"/>
              <w:numPr>
                <w:ilvl w:val="0"/>
                <w:numId w:val="4"/>
              </w:numPr>
              <w:rPr>
                <w:sz w:val="20"/>
                <w:szCs w:val="20"/>
              </w:rPr>
            </w:pPr>
            <w:r w:rsidRPr="00F2161B">
              <w:rPr>
                <w:sz w:val="20"/>
                <w:szCs w:val="20"/>
              </w:rPr>
              <w:t>Established and refined administrative procedures for</w:t>
            </w:r>
            <w:r w:rsidR="005E2BBD">
              <w:rPr>
                <w:sz w:val="20"/>
                <w:szCs w:val="20"/>
              </w:rPr>
              <w:t xml:space="preserve"> all</w:t>
            </w:r>
            <w:r w:rsidRPr="00F2161B">
              <w:rPr>
                <w:sz w:val="20"/>
                <w:szCs w:val="20"/>
              </w:rPr>
              <w:t xml:space="preserve"> GIPA distance learning courses, ensuring their efficacy against set goals and objectives. Pioneered policies related to electronic learning addressing fundamental GIPA training issues.</w:t>
            </w:r>
          </w:p>
          <w:p w14:paraId="1ECFF8F7" w14:textId="304F74EC" w:rsidR="006C3204" w:rsidRDefault="005C793E" w:rsidP="00F2161B">
            <w:pPr>
              <w:pStyle w:val="ListParagraph"/>
              <w:numPr>
                <w:ilvl w:val="0"/>
                <w:numId w:val="4"/>
              </w:numPr>
              <w:rPr>
                <w:sz w:val="20"/>
                <w:szCs w:val="20"/>
              </w:rPr>
            </w:pPr>
            <w:r w:rsidRPr="00F2161B">
              <w:rPr>
                <w:sz w:val="20"/>
                <w:szCs w:val="20"/>
              </w:rPr>
              <w:t>Partnered with</w:t>
            </w:r>
            <w:r w:rsidR="005E2BBD">
              <w:rPr>
                <w:sz w:val="20"/>
                <w:szCs w:val="20"/>
              </w:rPr>
              <w:t xml:space="preserve"> 25</w:t>
            </w:r>
            <w:r w:rsidRPr="00F2161B">
              <w:rPr>
                <w:sz w:val="20"/>
                <w:szCs w:val="20"/>
              </w:rPr>
              <w:t xml:space="preserve"> </w:t>
            </w:r>
            <w:r w:rsidR="006C3204">
              <w:rPr>
                <w:sz w:val="20"/>
                <w:szCs w:val="20"/>
              </w:rPr>
              <w:t>intellectual property</w:t>
            </w:r>
            <w:r w:rsidRPr="00F2161B">
              <w:rPr>
                <w:sz w:val="20"/>
                <w:szCs w:val="20"/>
              </w:rPr>
              <w:t xml:space="preserve"> attorney experts for course scripting. </w:t>
            </w:r>
          </w:p>
          <w:p w14:paraId="22EBFC31" w14:textId="77777777" w:rsidR="006C3204" w:rsidRDefault="005C793E" w:rsidP="00F2161B">
            <w:pPr>
              <w:pStyle w:val="ListParagraph"/>
              <w:numPr>
                <w:ilvl w:val="0"/>
                <w:numId w:val="4"/>
              </w:numPr>
              <w:rPr>
                <w:sz w:val="20"/>
                <w:szCs w:val="20"/>
              </w:rPr>
            </w:pPr>
            <w:r w:rsidRPr="00F2161B">
              <w:rPr>
                <w:sz w:val="20"/>
                <w:szCs w:val="20"/>
              </w:rPr>
              <w:t xml:space="preserve">Vetted new technologies for adult learning, offering support for course participants worldwide. </w:t>
            </w:r>
          </w:p>
          <w:p w14:paraId="28476580" w14:textId="2B8EDE1E" w:rsidR="005C793E" w:rsidRPr="00F2161B" w:rsidRDefault="005C793E" w:rsidP="00F2161B">
            <w:pPr>
              <w:pStyle w:val="ListParagraph"/>
              <w:numPr>
                <w:ilvl w:val="0"/>
                <w:numId w:val="4"/>
              </w:numPr>
              <w:rPr>
                <w:sz w:val="20"/>
                <w:szCs w:val="20"/>
              </w:rPr>
            </w:pPr>
            <w:r w:rsidRPr="00F2161B">
              <w:rPr>
                <w:sz w:val="20"/>
                <w:szCs w:val="20"/>
              </w:rPr>
              <w:t>Advised on complex training topics, such as trade secrets protection in developing nations.</w:t>
            </w:r>
          </w:p>
          <w:p w14:paraId="560D9A78" w14:textId="7FA6980B" w:rsidR="005C793E" w:rsidRPr="00F2161B" w:rsidRDefault="005C793E" w:rsidP="00F2161B">
            <w:pPr>
              <w:pStyle w:val="ListParagraph"/>
              <w:numPr>
                <w:ilvl w:val="0"/>
                <w:numId w:val="4"/>
              </w:numPr>
              <w:rPr>
                <w:sz w:val="20"/>
                <w:szCs w:val="20"/>
              </w:rPr>
            </w:pPr>
            <w:r w:rsidRPr="00F2161B">
              <w:rPr>
                <w:sz w:val="20"/>
                <w:szCs w:val="20"/>
              </w:rPr>
              <w:t>Advocated for innovative technology solutions to enhance GIPA learning programs in alignment with adult learning principles.</w:t>
            </w:r>
          </w:p>
          <w:p w14:paraId="62EBC58F" w14:textId="645A1103" w:rsidR="005C793E" w:rsidRPr="00F2161B" w:rsidRDefault="005C793E" w:rsidP="00F2161B">
            <w:pPr>
              <w:pStyle w:val="ListParagraph"/>
              <w:numPr>
                <w:ilvl w:val="0"/>
                <w:numId w:val="4"/>
              </w:numPr>
              <w:rPr>
                <w:sz w:val="20"/>
                <w:szCs w:val="20"/>
              </w:rPr>
            </w:pPr>
            <w:r w:rsidRPr="00F2161B">
              <w:rPr>
                <w:sz w:val="20"/>
                <w:szCs w:val="20"/>
              </w:rPr>
              <w:t xml:space="preserve">Coached </w:t>
            </w:r>
            <w:r w:rsidR="00F2161B">
              <w:rPr>
                <w:sz w:val="20"/>
                <w:szCs w:val="20"/>
              </w:rPr>
              <w:t>presenters</w:t>
            </w:r>
            <w:r w:rsidRPr="00F2161B">
              <w:rPr>
                <w:sz w:val="20"/>
                <w:szCs w:val="20"/>
              </w:rPr>
              <w:t xml:space="preserve"> on designing </w:t>
            </w:r>
            <w:r w:rsidR="00F2161B" w:rsidRPr="00F2161B">
              <w:rPr>
                <w:sz w:val="20"/>
                <w:szCs w:val="20"/>
              </w:rPr>
              <w:t>diversity</w:t>
            </w:r>
            <w:r w:rsidRPr="00F2161B">
              <w:rPr>
                <w:sz w:val="20"/>
                <w:szCs w:val="20"/>
              </w:rPr>
              <w:t>-friendly presentations for a global audience.</w:t>
            </w:r>
          </w:p>
          <w:p w14:paraId="0A06E23C" w14:textId="286A0F01" w:rsidR="005C793E" w:rsidRPr="00F2161B" w:rsidRDefault="005C793E" w:rsidP="00F2161B">
            <w:pPr>
              <w:pStyle w:val="ListParagraph"/>
              <w:numPr>
                <w:ilvl w:val="0"/>
                <w:numId w:val="4"/>
              </w:numPr>
              <w:rPr>
                <w:sz w:val="20"/>
                <w:szCs w:val="20"/>
              </w:rPr>
            </w:pPr>
            <w:r w:rsidRPr="00F2161B">
              <w:rPr>
                <w:sz w:val="20"/>
                <w:szCs w:val="20"/>
              </w:rPr>
              <w:lastRenderedPageBreak/>
              <w:t>Spearheaded the eLearning Team at the Global Intellectual Property Academy (GIPA), responsible for training over 5,000 foreign senior government officials in patent and trademark law.</w:t>
            </w:r>
          </w:p>
          <w:p w14:paraId="4521BEC2" w14:textId="494F43A9" w:rsidR="005C793E" w:rsidRPr="00F2161B" w:rsidRDefault="005C793E" w:rsidP="00F2161B">
            <w:pPr>
              <w:pStyle w:val="ListParagraph"/>
              <w:numPr>
                <w:ilvl w:val="0"/>
                <w:numId w:val="4"/>
              </w:numPr>
              <w:rPr>
                <w:sz w:val="20"/>
                <w:szCs w:val="20"/>
              </w:rPr>
            </w:pPr>
            <w:r w:rsidRPr="00F2161B">
              <w:rPr>
                <w:sz w:val="20"/>
                <w:szCs w:val="20"/>
              </w:rPr>
              <w:t>Led transformative projects like condensing</w:t>
            </w:r>
            <w:r w:rsidR="005E2BBD">
              <w:rPr>
                <w:sz w:val="20"/>
                <w:szCs w:val="20"/>
              </w:rPr>
              <w:t xml:space="preserve"> five hour-long </w:t>
            </w:r>
            <w:r w:rsidRPr="00F2161B">
              <w:rPr>
                <w:sz w:val="20"/>
                <w:szCs w:val="20"/>
              </w:rPr>
              <w:t>lectures into digestible 10-minute microlearning videos for more effective international training.</w:t>
            </w:r>
          </w:p>
          <w:p w14:paraId="3AA003B3" w14:textId="00BF2E5C" w:rsidR="005C793E" w:rsidRPr="00F2161B" w:rsidRDefault="005C793E" w:rsidP="00F2161B">
            <w:pPr>
              <w:pStyle w:val="ListParagraph"/>
              <w:numPr>
                <w:ilvl w:val="0"/>
                <w:numId w:val="4"/>
              </w:numPr>
              <w:rPr>
                <w:sz w:val="20"/>
                <w:szCs w:val="20"/>
              </w:rPr>
            </w:pPr>
            <w:r w:rsidRPr="00F2161B">
              <w:rPr>
                <w:sz w:val="20"/>
                <w:szCs w:val="20"/>
              </w:rPr>
              <w:t>Initiated a virtual-reality training application for attorney presentation skill enhancement, integrating micro-lectures and active training workshops to bolster OPIA attorney presentation and facilitation abilities.</w:t>
            </w:r>
          </w:p>
          <w:p w14:paraId="63CAE76F" w14:textId="77777777" w:rsidR="005C793E" w:rsidRDefault="005C793E" w:rsidP="005C793E">
            <w:pPr>
              <w:rPr>
                <w:sz w:val="20"/>
                <w:szCs w:val="20"/>
              </w:rPr>
            </w:pPr>
          </w:p>
          <w:p w14:paraId="35688B8B" w14:textId="77777777" w:rsidR="005E2BBD" w:rsidRPr="00F2161B" w:rsidRDefault="005E2BBD" w:rsidP="005C793E">
            <w:pPr>
              <w:rPr>
                <w:sz w:val="20"/>
                <w:szCs w:val="20"/>
              </w:rPr>
            </w:pPr>
          </w:p>
          <w:p w14:paraId="7A1D685C" w14:textId="77777777" w:rsidR="005C793E" w:rsidRPr="00F2161B" w:rsidRDefault="005C793E" w:rsidP="00F2161B">
            <w:pPr>
              <w:jc w:val="center"/>
              <w:rPr>
                <w:b/>
                <w:bCs/>
                <w:sz w:val="20"/>
                <w:szCs w:val="20"/>
              </w:rPr>
            </w:pPr>
            <w:r w:rsidRPr="00F2161B">
              <w:rPr>
                <w:b/>
                <w:bCs/>
                <w:sz w:val="20"/>
                <w:szCs w:val="20"/>
              </w:rPr>
              <w:t>Higher Education Teaching Experience</w:t>
            </w:r>
          </w:p>
          <w:p w14:paraId="553985DC" w14:textId="77777777" w:rsidR="005C793E" w:rsidRPr="00F2161B" w:rsidRDefault="005C793E" w:rsidP="005C793E">
            <w:pPr>
              <w:rPr>
                <w:sz w:val="20"/>
                <w:szCs w:val="20"/>
              </w:rPr>
            </w:pPr>
          </w:p>
          <w:p w14:paraId="1AD12D41" w14:textId="77777777" w:rsidR="005C793E" w:rsidRPr="00F2161B" w:rsidRDefault="005C793E" w:rsidP="005C793E">
            <w:pPr>
              <w:rPr>
                <w:b/>
                <w:bCs/>
                <w:sz w:val="20"/>
                <w:szCs w:val="20"/>
              </w:rPr>
            </w:pPr>
            <w:r w:rsidRPr="00F2161B">
              <w:rPr>
                <w:b/>
                <w:bCs/>
                <w:sz w:val="20"/>
                <w:szCs w:val="20"/>
              </w:rPr>
              <w:t>Part-Time Faculty, University of Louisville, Department of Communication, Louisville, Kentucky (8/2000 – Present)</w:t>
            </w:r>
          </w:p>
          <w:p w14:paraId="65C1D267" w14:textId="7F846470" w:rsidR="005C793E" w:rsidRPr="00F2161B" w:rsidRDefault="005C793E" w:rsidP="00F2161B">
            <w:pPr>
              <w:pStyle w:val="ListParagraph"/>
              <w:numPr>
                <w:ilvl w:val="0"/>
                <w:numId w:val="5"/>
              </w:numPr>
              <w:rPr>
                <w:sz w:val="20"/>
                <w:szCs w:val="20"/>
              </w:rPr>
            </w:pPr>
            <w:r w:rsidRPr="00F2161B">
              <w:rPr>
                <w:sz w:val="20"/>
                <w:szCs w:val="20"/>
              </w:rPr>
              <w:t>Taught online courses such as Introduction to Communication Technologies, Website Development</w:t>
            </w:r>
            <w:r w:rsidR="005E2BBD">
              <w:rPr>
                <w:sz w:val="20"/>
                <w:szCs w:val="20"/>
              </w:rPr>
              <w:t>, Career Development, Leadership Communication, and Political Communication while</w:t>
            </w:r>
            <w:r w:rsidRPr="00F2161B">
              <w:rPr>
                <w:sz w:val="20"/>
                <w:szCs w:val="20"/>
              </w:rPr>
              <w:t xml:space="preserve"> achieving high student evaluation scores (avg. above 4</w:t>
            </w:r>
            <w:r w:rsidR="005E2BBD">
              <w:rPr>
                <w:sz w:val="20"/>
                <w:szCs w:val="20"/>
              </w:rPr>
              <w:t xml:space="preserve">.5 on a </w:t>
            </w:r>
            <w:r w:rsidRPr="00F2161B">
              <w:rPr>
                <w:sz w:val="20"/>
                <w:szCs w:val="20"/>
              </w:rPr>
              <w:t>5</w:t>
            </w:r>
            <w:r w:rsidR="005E2BBD">
              <w:rPr>
                <w:sz w:val="20"/>
                <w:szCs w:val="20"/>
              </w:rPr>
              <w:t>-point score</w:t>
            </w:r>
            <w:r w:rsidRPr="00F2161B">
              <w:rPr>
                <w:sz w:val="20"/>
                <w:szCs w:val="20"/>
              </w:rPr>
              <w:t>).</w:t>
            </w:r>
          </w:p>
          <w:p w14:paraId="57B1B7AC" w14:textId="7284D107" w:rsidR="005C793E" w:rsidRPr="00F2161B" w:rsidRDefault="005C793E" w:rsidP="00F2161B">
            <w:pPr>
              <w:pStyle w:val="ListParagraph"/>
              <w:numPr>
                <w:ilvl w:val="0"/>
                <w:numId w:val="5"/>
              </w:numPr>
              <w:rPr>
                <w:sz w:val="20"/>
                <w:szCs w:val="20"/>
              </w:rPr>
            </w:pPr>
            <w:r w:rsidRPr="00F2161B">
              <w:rPr>
                <w:sz w:val="20"/>
                <w:szCs w:val="20"/>
              </w:rPr>
              <w:t>Spearheaded faculty training in online learning technologies, including wikis, blogs, micro-learning, and flipped learning through the Delphi Center.</w:t>
            </w:r>
          </w:p>
          <w:p w14:paraId="57E01DCB" w14:textId="77777777" w:rsidR="005C793E" w:rsidRPr="00F2161B" w:rsidRDefault="005C793E" w:rsidP="005C793E">
            <w:pPr>
              <w:rPr>
                <w:sz w:val="20"/>
                <w:szCs w:val="20"/>
              </w:rPr>
            </w:pPr>
          </w:p>
          <w:p w14:paraId="4BE3EC8E" w14:textId="77777777" w:rsidR="005C793E" w:rsidRPr="00F2161B" w:rsidRDefault="005C793E" w:rsidP="005C793E">
            <w:pPr>
              <w:rPr>
                <w:b/>
                <w:bCs/>
                <w:sz w:val="20"/>
                <w:szCs w:val="20"/>
              </w:rPr>
            </w:pPr>
            <w:r w:rsidRPr="00F2161B">
              <w:rPr>
                <w:b/>
                <w:bCs/>
                <w:sz w:val="20"/>
                <w:szCs w:val="20"/>
              </w:rPr>
              <w:t>Part-Time Faculty, University of Maryland, Martin School of Engineering, Project Management Center for Excellence, College Park, Maryland (01/2012 – Present)</w:t>
            </w:r>
          </w:p>
          <w:p w14:paraId="467EEBD6" w14:textId="7FA791A3" w:rsidR="005C793E" w:rsidRPr="00F2161B" w:rsidRDefault="005C793E" w:rsidP="00F2161B">
            <w:pPr>
              <w:pStyle w:val="ListParagraph"/>
              <w:numPr>
                <w:ilvl w:val="0"/>
                <w:numId w:val="6"/>
              </w:numPr>
              <w:rPr>
                <w:sz w:val="20"/>
                <w:szCs w:val="20"/>
              </w:rPr>
            </w:pPr>
            <w:r w:rsidRPr="00F2161B">
              <w:rPr>
                <w:sz w:val="20"/>
                <w:szCs w:val="20"/>
              </w:rPr>
              <w:t>Developed and delivered three massive open online courses (MOOC) with over 10,000 international enrollments. Topics:</w:t>
            </w:r>
            <w:r w:rsidR="00F2161B" w:rsidRPr="00F2161B">
              <w:rPr>
                <w:sz w:val="20"/>
                <w:szCs w:val="20"/>
              </w:rPr>
              <w:t xml:space="preserve"> </w:t>
            </w:r>
            <w:r w:rsidR="00F2161B" w:rsidRPr="00F2161B">
              <w:rPr>
                <w:i/>
                <w:iCs/>
                <w:sz w:val="20"/>
                <w:szCs w:val="20"/>
              </w:rPr>
              <w:t>P</w:t>
            </w:r>
            <w:r w:rsidRPr="00F2161B">
              <w:rPr>
                <w:i/>
                <w:iCs/>
                <w:sz w:val="20"/>
                <w:szCs w:val="20"/>
              </w:rPr>
              <w:t>rogram Management and the Art of Communication</w:t>
            </w:r>
            <w:r w:rsidR="00F2161B" w:rsidRPr="00F2161B">
              <w:rPr>
                <w:sz w:val="20"/>
                <w:szCs w:val="20"/>
              </w:rPr>
              <w:t xml:space="preserve">; </w:t>
            </w:r>
            <w:r w:rsidRPr="00F2161B">
              <w:rPr>
                <w:i/>
                <w:iCs/>
                <w:sz w:val="20"/>
                <w:szCs w:val="20"/>
              </w:rPr>
              <w:t>Transforming Your Company's Data Analytics</w:t>
            </w:r>
            <w:r w:rsidR="00F2161B" w:rsidRPr="00F2161B">
              <w:rPr>
                <w:sz w:val="20"/>
                <w:szCs w:val="20"/>
              </w:rPr>
              <w:t xml:space="preserve">; and </w:t>
            </w:r>
            <w:r w:rsidRPr="00F2161B">
              <w:rPr>
                <w:i/>
                <w:iCs/>
                <w:sz w:val="20"/>
                <w:szCs w:val="20"/>
              </w:rPr>
              <w:t>Designing and Delivering the Citizen Developer Training Program</w:t>
            </w:r>
            <w:r w:rsidRPr="00F2161B">
              <w:rPr>
                <w:sz w:val="20"/>
                <w:szCs w:val="20"/>
              </w:rPr>
              <w:t>.</w:t>
            </w:r>
          </w:p>
          <w:p w14:paraId="0E2A409E" w14:textId="2F69744D" w:rsidR="005C793E" w:rsidRPr="00F2161B" w:rsidRDefault="005C793E" w:rsidP="00F2161B">
            <w:pPr>
              <w:pStyle w:val="ListParagraph"/>
              <w:numPr>
                <w:ilvl w:val="0"/>
                <w:numId w:val="6"/>
              </w:numPr>
              <w:rPr>
                <w:sz w:val="20"/>
                <w:szCs w:val="20"/>
              </w:rPr>
            </w:pPr>
            <w:r w:rsidRPr="00F2161B">
              <w:rPr>
                <w:sz w:val="20"/>
                <w:szCs w:val="20"/>
              </w:rPr>
              <w:t>Introduced and instructed a graduate course on Project Management Leadership in 2019.</w:t>
            </w:r>
          </w:p>
          <w:p w14:paraId="05FDB901" w14:textId="4D474209" w:rsidR="005C793E" w:rsidRPr="00F2161B" w:rsidRDefault="005C793E" w:rsidP="00F2161B">
            <w:pPr>
              <w:pStyle w:val="ListParagraph"/>
              <w:numPr>
                <w:ilvl w:val="0"/>
                <w:numId w:val="6"/>
              </w:numPr>
              <w:rPr>
                <w:sz w:val="20"/>
                <w:szCs w:val="20"/>
              </w:rPr>
            </w:pPr>
            <w:r w:rsidRPr="00F2161B">
              <w:rPr>
                <w:sz w:val="20"/>
                <w:szCs w:val="20"/>
              </w:rPr>
              <w:t>Taught</w:t>
            </w:r>
            <w:r w:rsidR="005E2BBD">
              <w:rPr>
                <w:sz w:val="20"/>
                <w:szCs w:val="20"/>
              </w:rPr>
              <w:t xml:space="preserve"> an average of 100</w:t>
            </w:r>
            <w:r w:rsidRPr="00F2161B">
              <w:rPr>
                <w:sz w:val="20"/>
                <w:szCs w:val="20"/>
              </w:rPr>
              <w:t xml:space="preserve"> undergraduate engineering students</w:t>
            </w:r>
            <w:r w:rsidR="00712E5B">
              <w:rPr>
                <w:sz w:val="20"/>
                <w:szCs w:val="20"/>
              </w:rPr>
              <w:t xml:space="preserve"> a semester</w:t>
            </w:r>
            <w:r w:rsidRPr="00F2161B">
              <w:rPr>
                <w:sz w:val="20"/>
                <w:szCs w:val="20"/>
              </w:rPr>
              <w:t xml:space="preserve"> on the Canvas platform with excellent student feedback (avg. </w:t>
            </w:r>
            <w:r w:rsidR="00712E5B">
              <w:rPr>
                <w:sz w:val="20"/>
                <w:szCs w:val="20"/>
              </w:rPr>
              <w:t>4.3 on a 5-point score</w:t>
            </w:r>
            <w:r w:rsidRPr="00F2161B">
              <w:rPr>
                <w:sz w:val="20"/>
                <w:szCs w:val="20"/>
              </w:rPr>
              <w:t>). Successfully revamped</w:t>
            </w:r>
            <w:r w:rsidR="00712E5B">
              <w:rPr>
                <w:sz w:val="20"/>
                <w:szCs w:val="20"/>
              </w:rPr>
              <w:t xml:space="preserve"> two</w:t>
            </w:r>
            <w:r w:rsidRPr="00F2161B">
              <w:rPr>
                <w:sz w:val="20"/>
                <w:szCs w:val="20"/>
              </w:rPr>
              <w:t xml:space="preserve"> courses using flipped learning principles, setting a standard adopted by peers.</w:t>
            </w:r>
          </w:p>
          <w:p w14:paraId="68C58A29" w14:textId="74423F7B" w:rsidR="005C793E" w:rsidRDefault="005C793E" w:rsidP="00F2161B">
            <w:pPr>
              <w:pStyle w:val="ListParagraph"/>
              <w:numPr>
                <w:ilvl w:val="0"/>
                <w:numId w:val="6"/>
              </w:numPr>
            </w:pPr>
            <w:r w:rsidRPr="00F2161B">
              <w:rPr>
                <w:sz w:val="20"/>
                <w:szCs w:val="20"/>
              </w:rPr>
              <w:t>Esteemed campus authority on blended learning, flipped classrooms, and ed-tech. Delivered presentations on these areas at six Innovations in Teaching and Learning Conferences between 2013 and 2021.</w:t>
            </w:r>
          </w:p>
        </w:tc>
      </w:tr>
    </w:tbl>
    <w:p w14:paraId="6B23EAF5" w14:textId="77777777" w:rsidR="00056430" w:rsidRDefault="00056430"/>
    <w:sectPr w:rsidR="0005643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90F2B" w14:textId="77777777" w:rsidR="005A4C6C" w:rsidRDefault="005A4C6C" w:rsidP="001149BB">
      <w:pPr>
        <w:spacing w:after="0" w:line="240" w:lineRule="auto"/>
      </w:pPr>
      <w:r>
        <w:separator/>
      </w:r>
    </w:p>
  </w:endnote>
  <w:endnote w:type="continuationSeparator" w:id="0">
    <w:p w14:paraId="5ACF0308" w14:textId="77777777" w:rsidR="005A4C6C" w:rsidRDefault="005A4C6C" w:rsidP="0011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258309"/>
      <w:docPartObj>
        <w:docPartGallery w:val="Page Numbers (Bottom of Page)"/>
        <w:docPartUnique/>
      </w:docPartObj>
    </w:sdtPr>
    <w:sdtEndPr>
      <w:rPr>
        <w:noProof/>
      </w:rPr>
    </w:sdtEndPr>
    <w:sdtContent>
      <w:p w14:paraId="64293E99" w14:textId="79613A45" w:rsidR="001149BB" w:rsidRDefault="001149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506E28" w14:textId="77777777" w:rsidR="001149BB" w:rsidRDefault="0011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5C8A9" w14:textId="77777777" w:rsidR="005A4C6C" w:rsidRDefault="005A4C6C" w:rsidP="001149BB">
      <w:pPr>
        <w:spacing w:after="0" w:line="240" w:lineRule="auto"/>
      </w:pPr>
      <w:r>
        <w:separator/>
      </w:r>
    </w:p>
  </w:footnote>
  <w:footnote w:type="continuationSeparator" w:id="0">
    <w:p w14:paraId="3951D321" w14:textId="77777777" w:rsidR="005A4C6C" w:rsidRDefault="005A4C6C" w:rsidP="00114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BF9"/>
    <w:multiLevelType w:val="hybridMultilevel"/>
    <w:tmpl w:val="8C1C8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F8097D"/>
    <w:multiLevelType w:val="hybridMultilevel"/>
    <w:tmpl w:val="73FAE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5655C5"/>
    <w:multiLevelType w:val="hybridMultilevel"/>
    <w:tmpl w:val="656A2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87314A"/>
    <w:multiLevelType w:val="hybridMultilevel"/>
    <w:tmpl w:val="241E0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BC362E"/>
    <w:multiLevelType w:val="hybridMultilevel"/>
    <w:tmpl w:val="022E17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593616"/>
    <w:multiLevelType w:val="hybridMultilevel"/>
    <w:tmpl w:val="17CC2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7C7E67"/>
    <w:multiLevelType w:val="hybridMultilevel"/>
    <w:tmpl w:val="195C4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4356081"/>
    <w:multiLevelType w:val="hybridMultilevel"/>
    <w:tmpl w:val="08F86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DB0B54"/>
    <w:multiLevelType w:val="hybridMultilevel"/>
    <w:tmpl w:val="92D43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78625D"/>
    <w:multiLevelType w:val="hybridMultilevel"/>
    <w:tmpl w:val="C302D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6952286">
    <w:abstractNumId w:val="1"/>
  </w:num>
  <w:num w:numId="2" w16cid:durableId="1935164302">
    <w:abstractNumId w:val="7"/>
  </w:num>
  <w:num w:numId="3" w16cid:durableId="545726953">
    <w:abstractNumId w:val="4"/>
  </w:num>
  <w:num w:numId="4" w16cid:durableId="850413989">
    <w:abstractNumId w:val="9"/>
  </w:num>
  <w:num w:numId="5" w16cid:durableId="223219952">
    <w:abstractNumId w:val="8"/>
  </w:num>
  <w:num w:numId="6" w16cid:durableId="2045669785">
    <w:abstractNumId w:val="5"/>
  </w:num>
  <w:num w:numId="7" w16cid:durableId="600407039">
    <w:abstractNumId w:val="3"/>
  </w:num>
  <w:num w:numId="8" w16cid:durableId="1723095222">
    <w:abstractNumId w:val="0"/>
  </w:num>
  <w:num w:numId="9" w16cid:durableId="1395278734">
    <w:abstractNumId w:val="6"/>
  </w:num>
  <w:num w:numId="10" w16cid:durableId="1901011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O3NDUwAbIMzQyMTJR0lIJTi4sz8/NACoxrAf+oVDssAAAA"/>
  </w:docVars>
  <w:rsids>
    <w:rsidRoot w:val="005C793E"/>
    <w:rsid w:val="00056430"/>
    <w:rsid w:val="001149BB"/>
    <w:rsid w:val="001707DD"/>
    <w:rsid w:val="001B1E63"/>
    <w:rsid w:val="005A4C6C"/>
    <w:rsid w:val="005C793E"/>
    <w:rsid w:val="005E2BBD"/>
    <w:rsid w:val="006C3204"/>
    <w:rsid w:val="00702340"/>
    <w:rsid w:val="00712E5B"/>
    <w:rsid w:val="009113EC"/>
    <w:rsid w:val="00980927"/>
    <w:rsid w:val="00A55296"/>
    <w:rsid w:val="00A936BF"/>
    <w:rsid w:val="00F2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83B5E"/>
  <w15:chartTrackingRefBased/>
  <w15:docId w15:val="{3E82FCDD-B27B-478F-8F1E-CC90F6B1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793E"/>
    <w:rPr>
      <w:color w:val="0563C1" w:themeColor="hyperlink"/>
      <w:u w:val="single"/>
    </w:rPr>
  </w:style>
  <w:style w:type="character" w:styleId="UnresolvedMention">
    <w:name w:val="Unresolved Mention"/>
    <w:basedOn w:val="DefaultParagraphFont"/>
    <w:uiPriority w:val="99"/>
    <w:semiHidden/>
    <w:unhideWhenUsed/>
    <w:rsid w:val="005C793E"/>
    <w:rPr>
      <w:color w:val="605E5C"/>
      <w:shd w:val="clear" w:color="auto" w:fill="E1DFDD"/>
    </w:rPr>
  </w:style>
  <w:style w:type="paragraph" w:styleId="ListParagraph">
    <w:name w:val="List Paragraph"/>
    <w:basedOn w:val="Normal"/>
    <w:uiPriority w:val="34"/>
    <w:qFormat/>
    <w:rsid w:val="005C793E"/>
    <w:pPr>
      <w:ind w:left="720"/>
      <w:contextualSpacing/>
    </w:pPr>
  </w:style>
  <w:style w:type="paragraph" w:styleId="Header">
    <w:name w:val="header"/>
    <w:basedOn w:val="Normal"/>
    <w:link w:val="HeaderChar"/>
    <w:uiPriority w:val="99"/>
    <w:unhideWhenUsed/>
    <w:rsid w:val="00114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9BB"/>
  </w:style>
  <w:style w:type="paragraph" w:styleId="Footer">
    <w:name w:val="footer"/>
    <w:basedOn w:val="Normal"/>
    <w:link w:val="FooterChar"/>
    <w:uiPriority w:val="99"/>
    <w:unhideWhenUsed/>
    <w:rsid w:val="00114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0B70E-B0A5-4839-B460-411BA4BF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6</cp:revision>
  <dcterms:created xsi:type="dcterms:W3CDTF">2023-08-17T20:31:00Z</dcterms:created>
  <dcterms:modified xsi:type="dcterms:W3CDTF">2023-08-21T14:01:00Z</dcterms:modified>
</cp:coreProperties>
</file>