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DF" w:rsidRDefault="000136DF" w:rsidP="00584BE2">
      <w:pPr>
        <w:jc w:val="center"/>
        <w:rPr>
          <w:b/>
          <w:bCs/>
        </w:rPr>
      </w:pPr>
      <w:r>
        <w:rPr>
          <w:b/>
          <w:bCs/>
        </w:rPr>
        <w:t>Global Talent Academy Ltd UK</w:t>
      </w:r>
      <w:bookmarkStart w:id="0" w:name="_GoBack"/>
      <w:bookmarkEnd w:id="0"/>
    </w:p>
    <w:p w:rsidR="00584BE2" w:rsidRPr="00584BE2" w:rsidRDefault="00584BE2" w:rsidP="00584BE2">
      <w:pPr>
        <w:jc w:val="center"/>
        <w:rPr>
          <w:b/>
          <w:bCs/>
        </w:rPr>
      </w:pPr>
      <w:r w:rsidRPr="00584BE2">
        <w:rPr>
          <w:b/>
          <w:bCs/>
        </w:rPr>
        <w:t>Application for Editorial Board Membership</w:t>
      </w:r>
    </w:p>
    <w:p w:rsidR="00584BE2" w:rsidRPr="00584BE2" w:rsidRDefault="00584BE2" w:rsidP="00584BE2">
      <w:pPr>
        <w:rPr>
          <w:vanish/>
        </w:rPr>
      </w:pPr>
      <w:r w:rsidRPr="00584BE2">
        <w:rPr>
          <w:vanish/>
        </w:rPr>
        <w:t>Top of Form</w:t>
      </w:r>
    </w:p>
    <w:p w:rsidR="00584BE2" w:rsidRPr="00584BE2" w:rsidRDefault="00584BE2" w:rsidP="00716B5A">
      <w:pPr>
        <w:rPr>
          <w:lang w:val="en-US"/>
        </w:rPr>
      </w:pPr>
      <w:r w:rsidRPr="00584BE2">
        <w:rPr>
          <w:lang w:val="en-US"/>
        </w:rPr>
        <w:t xml:space="preserve">If you </w:t>
      </w:r>
      <w:r w:rsidR="00716B5A">
        <w:rPr>
          <w:lang w:val="en-US"/>
        </w:rPr>
        <w:t>are interested</w:t>
      </w:r>
      <w:r w:rsidRPr="00584BE2">
        <w:rPr>
          <w:lang w:val="en-US"/>
        </w:rPr>
        <w:t xml:space="preserve"> to act as a Member of the Editorial Board (EBM), please fill out the Editorial Board Membership Registration Form below and submit it to </w:t>
      </w:r>
      <w:r w:rsidR="00716B5A">
        <w:rPr>
          <w:lang w:val="en-US"/>
        </w:rPr>
        <w:t>us</w:t>
      </w:r>
      <w:r w:rsidRPr="00584BE2">
        <w:rPr>
          <w:lang w:val="en-US"/>
        </w:rPr>
        <w:t>. The procedures can be outlined as follows:</w:t>
      </w:r>
    </w:p>
    <w:p w:rsidR="00584BE2" w:rsidRPr="00584BE2" w:rsidRDefault="00584BE2" w:rsidP="00584BE2">
      <w:pPr>
        <w:numPr>
          <w:ilvl w:val="0"/>
          <w:numId w:val="1"/>
        </w:numPr>
        <w:rPr>
          <w:lang w:val="en-US"/>
        </w:rPr>
      </w:pPr>
      <w:r w:rsidRPr="00584BE2">
        <w:rPr>
          <w:lang w:val="en-US"/>
        </w:rPr>
        <w:t>Submit your Registration Form;</w:t>
      </w:r>
    </w:p>
    <w:p w:rsidR="00584BE2" w:rsidRPr="00F3521F" w:rsidRDefault="00584BE2" w:rsidP="00F3521F">
      <w:pPr>
        <w:numPr>
          <w:ilvl w:val="0"/>
          <w:numId w:val="1"/>
        </w:numPr>
        <w:rPr>
          <w:lang w:val="en-US"/>
        </w:rPr>
      </w:pPr>
      <w:r w:rsidRPr="00584BE2">
        <w:rPr>
          <w:lang w:val="en-US"/>
        </w:rPr>
        <w:t>Accept the Editorial Board Membership Agreement;</w:t>
      </w:r>
    </w:p>
    <w:p w:rsidR="00584BE2" w:rsidRDefault="00F3521F" w:rsidP="00584BE2">
      <w:pPr>
        <w:numPr>
          <w:ilvl w:val="0"/>
          <w:numId w:val="1"/>
        </w:numPr>
        <w:rPr>
          <w:lang w:val="en-US"/>
        </w:rPr>
      </w:pPr>
      <w:r>
        <w:rPr>
          <w:lang w:val="en-US"/>
        </w:rPr>
        <w:t xml:space="preserve">Sign </w:t>
      </w:r>
      <w:r w:rsidR="00584BE2" w:rsidRPr="00584BE2">
        <w:rPr>
          <w:lang w:val="en-US"/>
        </w:rPr>
        <w:t>and Submit;</w:t>
      </w:r>
    </w:p>
    <w:p w:rsidR="00F3521F" w:rsidRPr="00584BE2" w:rsidRDefault="00F3521F" w:rsidP="00584BE2">
      <w:pPr>
        <w:numPr>
          <w:ilvl w:val="0"/>
          <w:numId w:val="1"/>
        </w:numPr>
        <w:rPr>
          <w:lang w:val="en-US"/>
        </w:rPr>
      </w:pPr>
      <w:r>
        <w:rPr>
          <w:lang w:val="en-US"/>
        </w:rPr>
        <w:t>Pay the subscription fee</w:t>
      </w:r>
    </w:p>
    <w:p w:rsidR="00584BE2" w:rsidRPr="00584BE2" w:rsidRDefault="00584BE2" w:rsidP="00584BE2">
      <w:pPr>
        <w:numPr>
          <w:ilvl w:val="0"/>
          <w:numId w:val="1"/>
        </w:numPr>
        <w:rPr>
          <w:lang w:val="en-US"/>
        </w:rPr>
      </w:pPr>
      <w:r w:rsidRPr="00584BE2">
        <w:rPr>
          <w:lang w:val="en-US"/>
        </w:rPr>
        <w:t>Become a full member of Editorial Board for one of our journals.</w:t>
      </w:r>
    </w:p>
    <w:p w:rsidR="00584BE2" w:rsidRPr="00584BE2" w:rsidRDefault="00584BE2" w:rsidP="006223EE">
      <w:pPr>
        <w:rPr>
          <w:lang w:val="en-US"/>
        </w:rPr>
      </w:pPr>
      <w:r w:rsidRPr="00584BE2">
        <w:rPr>
          <w:b/>
          <w:bCs/>
          <w:lang w:val="en-US"/>
        </w:rPr>
        <w:t xml:space="preserve">All information in this form will be treated as confidential and will only be used by </w:t>
      </w:r>
      <w:r w:rsidR="006223EE">
        <w:rPr>
          <w:b/>
          <w:bCs/>
          <w:lang w:val="en-US"/>
        </w:rPr>
        <w:t>GTA Press</w:t>
      </w:r>
      <w:r w:rsidRPr="00584BE2">
        <w:rPr>
          <w:b/>
          <w:bCs/>
          <w:lang w:val="en-US"/>
        </w:rPr>
        <w:t>.</w:t>
      </w:r>
    </w:p>
    <w:tbl>
      <w:tblPr>
        <w:tblW w:w="9826" w:type="dxa"/>
        <w:tblCellMar>
          <w:top w:w="15" w:type="dxa"/>
          <w:left w:w="15" w:type="dxa"/>
          <w:bottom w:w="15" w:type="dxa"/>
          <w:right w:w="15" w:type="dxa"/>
        </w:tblCellMar>
        <w:tblLook w:val="04A0" w:firstRow="1" w:lastRow="0" w:firstColumn="1" w:lastColumn="0" w:noHBand="0" w:noVBand="1"/>
      </w:tblPr>
      <w:tblGrid>
        <w:gridCol w:w="4373"/>
        <w:gridCol w:w="5024"/>
        <w:gridCol w:w="429"/>
      </w:tblGrid>
      <w:tr w:rsidR="00584BE2" w:rsidRPr="00584BE2" w:rsidTr="00D54946">
        <w:tc>
          <w:tcPr>
            <w:tcW w:w="9826" w:type="dxa"/>
            <w:gridSpan w:val="3"/>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rPr>
                <w:b/>
                <w:bCs/>
              </w:rPr>
              <w:t>Part 1.   Editorial Board Membership Registration Form</w:t>
            </w:r>
          </w:p>
        </w:tc>
      </w:tr>
      <w:tr w:rsidR="00584BE2" w:rsidRPr="00584BE2" w:rsidTr="00D54946">
        <w:tc>
          <w:tcPr>
            <w:tcW w:w="9826" w:type="dxa"/>
            <w:gridSpan w:val="3"/>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 </w:t>
            </w:r>
            <w:r w:rsidR="00D54946">
              <w:t>Journal</w:t>
            </w:r>
          </w:p>
        </w:tc>
      </w:tr>
      <w:tr w:rsidR="006223EE" w:rsidRPr="00584BE2" w:rsidTr="00D54946">
        <w:trPr>
          <w:gridAfter w:val="2"/>
          <w:wAfter w:w="5774" w:type="dxa"/>
        </w:trPr>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6223EE" w:rsidRPr="00584BE2" w:rsidRDefault="006223EE" w:rsidP="00584BE2"/>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First Name</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56pt;height:18pt" o:ole="">
                  <v:imagedata r:id="rId8" o:title=""/>
                </v:shape>
                <w:control r:id="rId9" w:name="DefaultOcxName1" w:shapeid="_x0000_i1105"/>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Middle Name</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62" type="#_x0000_t75" style="width:156pt;height:18pt" o:ole="">
                  <v:imagedata r:id="rId10" o:title=""/>
                </v:shape>
                <w:control r:id="rId11" w:name="DefaultOcxName2" w:shapeid="_x0000_i1062"/>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Last Name</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65" type="#_x0000_t75" style="width:156pt;height:18pt" o:ole="">
                  <v:imagedata r:id="rId12" o:title=""/>
                </v:shape>
                <w:control r:id="rId13" w:name="DefaultOcxName3" w:shapeid="_x0000_i1065"/>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Gender</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67" type="#_x0000_t75" style="width:18pt;height:15.6pt" o:ole="">
                  <v:imagedata r:id="rId14" o:title=""/>
                </v:shape>
                <w:control r:id="rId15" w:name="DefaultOcxName4" w:shapeid="_x0000_i1067"/>
              </w:object>
            </w:r>
            <w:r w:rsidRPr="00584BE2">
              <w:t>Male</w:t>
            </w:r>
            <w:r w:rsidRPr="00584BE2">
              <w:object w:dxaOrig="225" w:dyaOrig="225">
                <v:shape id="_x0000_i1070" type="#_x0000_t75" style="width:18pt;height:15.6pt" o:ole="">
                  <v:imagedata r:id="rId16" o:title=""/>
                </v:shape>
                <w:control r:id="rId17" w:name="DefaultOcxName5" w:shapeid="_x0000_i1070"/>
              </w:object>
            </w:r>
            <w:r w:rsidRPr="00584BE2">
              <w:t>Female</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Date of Birth</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74" type="#_x0000_t75" style="width:156pt;height:18pt" o:ole="">
                  <v:imagedata r:id="rId18" o:title=""/>
                </v:shape>
                <w:control r:id="rId19" w:name="DefaultOcxName6" w:shapeid="_x0000_i1074"/>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6223EE" w:rsidP="00584BE2">
            <w:r>
              <w:t>Title</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76" type="#_x0000_t75" style="width:76.2pt;height:18pt" o:ole="">
                  <v:imagedata r:id="rId20" o:title=""/>
                </v:shape>
                <w:control r:id="rId21" w:name="DefaultOcxName7" w:shapeid="_x0000_i1076"/>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Education Degree</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79" type="#_x0000_t75" style="width:76.2pt;height:18pt" o:ole="">
                  <v:imagedata r:id="rId22" o:title=""/>
                </v:shape>
                <w:control r:id="rId23" w:name="DefaultOcxName8" w:shapeid="_x0000_i1079"/>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lastRenderedPageBreak/>
              <w:t>Affiliation</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83" type="#_x0000_t75" style="width:168.6pt;height:114.6pt" o:ole="">
                  <v:imagedata r:id="rId24" o:title=""/>
                </v:shape>
                <w:control r:id="rId25" w:name="DefaultOcxName9" w:shapeid="_x0000_i1083"/>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Research Field</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86" type="#_x0000_t75" style="width:168.6pt;height:114.6pt" o:ole="">
                  <v:imagedata r:id="rId26" o:title=""/>
                </v:shape>
                <w:control r:id="rId27" w:name="DefaultOcxName10" w:shapeid="_x0000_i1086"/>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Email</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Retype Email</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89" type="#_x0000_t75" style="width:156pt;height:18pt" o:ole="">
                  <v:imagedata r:id="rId28" o:title=""/>
                </v:shape>
                <w:control r:id="rId29" w:name="DefaultOcxName12" w:shapeid="_x0000_i1089"/>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Twitter</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92" type="#_x0000_t75" style="width:156pt;height:18pt" o:ole="">
                  <v:imagedata r:id="rId30" o:title=""/>
                </v:shape>
                <w:control r:id="rId31" w:name="DefaultOcxName13" w:shapeid="_x0000_i1092"/>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Address</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95" type="#_x0000_t75" style="width:156pt;height:18pt" o:ole="">
                  <v:imagedata r:id="rId32" o:title=""/>
                </v:shape>
                <w:control r:id="rId33" w:name="DefaultOcxName14" w:shapeid="_x0000_i1095"/>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City/Town</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098" type="#_x0000_t75" style="width:156pt;height:18pt" o:ole="">
                  <v:imagedata r:id="rId34" o:title=""/>
                </v:shape>
                <w:control r:id="rId35" w:name="DefaultOcxName15" w:shapeid="_x0000_i1098"/>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State</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101" type="#_x0000_t75" style="width:156pt;height:18pt" o:ole="">
                  <v:imagedata r:id="rId36" o:title=""/>
                </v:shape>
                <w:control r:id="rId37" w:name="DefaultOcxName16" w:shapeid="_x0000_i1101"/>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Postal/Zip Code</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r w:rsidR="00584BE2" w:rsidRPr="00584BE2" w:rsidTr="00D54946">
        <w:tc>
          <w:tcPr>
            <w:tcW w:w="4052"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Country</w: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object w:dxaOrig="225" w:dyaOrig="225">
                <v:shape id="_x0000_i1103" type="#_x0000_t75" style="width:218.4pt;height:18pt" o:ole="">
                  <v:imagedata r:id="rId38" o:title=""/>
                </v:shape>
                <w:control r:id="rId39" w:name="DefaultOcxName17" w:shapeid="_x0000_i1103"/>
              </w:object>
            </w:r>
          </w:p>
        </w:tc>
        <w:tc>
          <w:tcPr>
            <w:tcW w:w="0" w:type="auto"/>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t>*</w:t>
            </w:r>
          </w:p>
        </w:tc>
      </w:tr>
    </w:tbl>
    <w:p w:rsidR="00584BE2" w:rsidRPr="00584BE2" w:rsidRDefault="00584BE2" w:rsidP="00584BE2">
      <w:pPr>
        <w:rPr>
          <w:lang w:val="en-US"/>
        </w:rPr>
      </w:pPr>
    </w:p>
    <w:tbl>
      <w:tblPr>
        <w:tblW w:w="10350" w:type="dxa"/>
        <w:tblCellMar>
          <w:top w:w="15" w:type="dxa"/>
          <w:left w:w="15" w:type="dxa"/>
          <w:bottom w:w="15" w:type="dxa"/>
          <w:right w:w="15" w:type="dxa"/>
        </w:tblCellMar>
        <w:tblLook w:val="04A0" w:firstRow="1" w:lastRow="0" w:firstColumn="1" w:lastColumn="0" w:noHBand="0" w:noVBand="1"/>
      </w:tblPr>
      <w:tblGrid>
        <w:gridCol w:w="10350"/>
      </w:tblGrid>
      <w:tr w:rsidR="00584BE2" w:rsidRPr="00584BE2" w:rsidTr="00F3521F">
        <w:tc>
          <w:tcPr>
            <w:tcW w:w="10350"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6223EE">
            <w:pPr>
              <w:tabs>
                <w:tab w:val="left" w:pos="8505"/>
                <w:tab w:val="left" w:pos="10032"/>
              </w:tabs>
              <w:ind w:right="2374"/>
            </w:pPr>
            <w:r w:rsidRPr="00584BE2">
              <w:rPr>
                <w:b/>
                <w:bCs/>
              </w:rPr>
              <w:t>Part 2.   Editorial Board Membership Agreement</w:t>
            </w:r>
          </w:p>
        </w:tc>
      </w:tr>
      <w:tr w:rsidR="00584BE2" w:rsidRPr="00584BE2" w:rsidTr="00F3521F">
        <w:tc>
          <w:tcPr>
            <w:tcW w:w="10350"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6223EE">
            <w:pPr>
              <w:tabs>
                <w:tab w:val="left" w:pos="8505"/>
                <w:tab w:val="left" w:pos="10032"/>
              </w:tabs>
              <w:ind w:right="2374"/>
            </w:pPr>
            <w:r w:rsidRPr="00584BE2">
              <w:t xml:space="preserve">The acceptance of the following terms and conditions confirms your appointment as a member on the Editorial Board of the selected Journal of </w:t>
            </w:r>
            <w:r w:rsidR="006223EE">
              <w:t>GTA Press.</w:t>
            </w:r>
          </w:p>
          <w:p w:rsidR="00584BE2" w:rsidRPr="00584BE2" w:rsidRDefault="00584BE2" w:rsidP="00716B5A">
            <w:pPr>
              <w:numPr>
                <w:ilvl w:val="0"/>
                <w:numId w:val="2"/>
              </w:numPr>
              <w:tabs>
                <w:tab w:val="left" w:pos="8505"/>
                <w:tab w:val="left" w:pos="10032"/>
              </w:tabs>
              <w:ind w:right="2374"/>
            </w:pPr>
            <w:r w:rsidRPr="00584BE2">
              <w:t xml:space="preserve">Your appointment is </w:t>
            </w:r>
            <w:r w:rsidR="00716B5A">
              <w:t>for 2 years</w:t>
            </w:r>
            <w:r w:rsidRPr="00584BE2">
              <w:t xml:space="preserve"> from the date this Agreement is signed</w:t>
            </w:r>
            <w:r w:rsidR="006223EE">
              <w:t>.</w:t>
            </w:r>
          </w:p>
          <w:p w:rsidR="00584BE2" w:rsidRPr="00584BE2" w:rsidRDefault="00584BE2" w:rsidP="006223EE">
            <w:pPr>
              <w:numPr>
                <w:ilvl w:val="0"/>
                <w:numId w:val="2"/>
              </w:numPr>
              <w:tabs>
                <w:tab w:val="left" w:pos="8505"/>
                <w:tab w:val="left" w:pos="10032"/>
              </w:tabs>
              <w:ind w:right="2374"/>
            </w:pPr>
            <w:r w:rsidRPr="00584BE2">
              <w:lastRenderedPageBreak/>
              <w:t>By this agreement, you acknowledge and agree that all ideas and improvements conceived by you in performance of your work shall be the property of the Publisher.</w:t>
            </w:r>
          </w:p>
          <w:p w:rsidR="00584BE2" w:rsidRPr="00584BE2" w:rsidRDefault="00584BE2" w:rsidP="00F3521F">
            <w:pPr>
              <w:numPr>
                <w:ilvl w:val="0"/>
                <w:numId w:val="2"/>
              </w:numPr>
              <w:tabs>
                <w:tab w:val="left" w:pos="8505"/>
                <w:tab w:val="left" w:pos="10032"/>
              </w:tabs>
              <w:ind w:right="2374"/>
            </w:pPr>
            <w:r w:rsidRPr="00584BE2">
              <w:t>You are expected to observe carefully the general policies, code of ethics and practices of the Publisher which may change from time to time based on expansion plans for the improvement in quality of the Journal.</w:t>
            </w:r>
          </w:p>
        </w:tc>
      </w:tr>
      <w:tr w:rsidR="00584BE2" w:rsidRPr="00584BE2" w:rsidTr="00F3521F">
        <w:tc>
          <w:tcPr>
            <w:tcW w:w="10350"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rPr>
                <w:b/>
                <w:bCs/>
              </w:rPr>
              <w:lastRenderedPageBreak/>
              <w:t>Part 3.   Acceptance Letter for Editorial Board Member Invitation</w:t>
            </w:r>
          </w:p>
        </w:tc>
      </w:tr>
      <w:tr w:rsidR="00584BE2" w:rsidRPr="00584BE2" w:rsidTr="00F3521F">
        <w:tc>
          <w:tcPr>
            <w:tcW w:w="10350"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F3521F">
            <w:pPr>
              <w:ind w:right="957"/>
            </w:pPr>
            <w:r w:rsidRPr="00584BE2">
              <w:t>Dear Sir/Madam</w:t>
            </w:r>
            <w:proofErr w:type="gramStart"/>
            <w:r w:rsidRPr="00584BE2">
              <w:t>,</w:t>
            </w:r>
            <w:proofErr w:type="gramEnd"/>
            <w:r w:rsidRPr="00584BE2">
              <w:br/>
            </w:r>
            <w:r w:rsidRPr="00584BE2">
              <w:br/>
              <w:t xml:space="preserve">We are pleased to invite you to participate in the Editorial Board of Journal by </w:t>
            </w:r>
            <w:r w:rsidR="006223EE">
              <w:t>GTA Press</w:t>
            </w:r>
            <w:r w:rsidRPr="00584BE2">
              <w:t xml:space="preserve">, </w:t>
            </w:r>
            <w:r w:rsidR="00F3521F">
              <w:t>UK. You are expected to r</w:t>
            </w:r>
            <w:r w:rsidRPr="00584BE2">
              <w:t>eview manuscripts according to your research interests, and complete the review within specified time. Maintain consistency with the Review Guidelines of EB and Editorial office.</w:t>
            </w:r>
          </w:p>
          <w:p w:rsidR="00584BE2" w:rsidRPr="00584BE2" w:rsidRDefault="00584BE2" w:rsidP="00D54946">
            <w:r w:rsidRPr="00584BE2">
              <w:rPr>
                <w:b/>
                <w:bCs/>
              </w:rPr>
              <w:t>Part 3.</w:t>
            </w:r>
            <w:r w:rsidR="00D54946">
              <w:rPr>
                <w:b/>
                <w:bCs/>
              </w:rPr>
              <w:t>1</w:t>
            </w:r>
            <w:r w:rsidRPr="00584BE2">
              <w:rPr>
                <w:b/>
                <w:bCs/>
              </w:rPr>
              <w:t>.</w:t>
            </w:r>
            <w:r w:rsidRPr="00584BE2">
              <w:t>  </w:t>
            </w:r>
            <w:r w:rsidRPr="00584BE2">
              <w:rPr>
                <w:b/>
                <w:bCs/>
              </w:rPr>
              <w:t>Editorial Board Member Privileges</w:t>
            </w:r>
          </w:p>
          <w:p w:rsidR="00584BE2" w:rsidRPr="00584BE2" w:rsidRDefault="00584BE2" w:rsidP="00584BE2">
            <w:pPr>
              <w:numPr>
                <w:ilvl w:val="0"/>
                <w:numId w:val="8"/>
              </w:numPr>
            </w:pPr>
            <w:r w:rsidRPr="00584BE2">
              <w:t>1. The Journal will prioritize the publication of the articles from EBM. EBM has the right to recommend articles to the Journal. All articles recommended by EBM will be prioritized for publication upon acceptance after peer-review.</w:t>
            </w:r>
          </w:p>
          <w:p w:rsidR="00584BE2" w:rsidRPr="00584BE2" w:rsidRDefault="00584BE2" w:rsidP="00584BE2">
            <w:pPr>
              <w:numPr>
                <w:ilvl w:val="0"/>
                <w:numId w:val="8"/>
              </w:numPr>
            </w:pPr>
            <w:r w:rsidRPr="00584BE2">
              <w:t>2. Editorial board members will be allowed to participate in any academic conferences or scientific meetings organized by the Publisher free of charge.</w:t>
            </w:r>
          </w:p>
          <w:p w:rsidR="00584BE2" w:rsidRPr="00584BE2" w:rsidRDefault="00716B5A" w:rsidP="00716B5A">
            <w:pPr>
              <w:numPr>
                <w:ilvl w:val="0"/>
                <w:numId w:val="8"/>
              </w:numPr>
            </w:pPr>
            <w:r>
              <w:t>3</w:t>
            </w:r>
            <w:r w:rsidR="00584BE2" w:rsidRPr="00584BE2">
              <w:t xml:space="preserve">. Editorial board members will be provided more than 50% discount of APC as the first author or co-author of </w:t>
            </w:r>
            <w:r>
              <w:t>one</w:t>
            </w:r>
            <w:r w:rsidR="00584BE2" w:rsidRPr="00584BE2">
              <w:t xml:space="preserve"> article from the second year</w:t>
            </w:r>
            <w:r>
              <w:t>.</w:t>
            </w:r>
            <w:r w:rsidR="00584BE2" w:rsidRPr="00584BE2">
              <w:t xml:space="preserve"> EBM can also publish an article free of charges in the </w:t>
            </w:r>
            <w:r w:rsidR="00D54946">
              <w:t>first</w:t>
            </w:r>
            <w:r w:rsidR="00584BE2" w:rsidRPr="00584BE2">
              <w:t xml:space="preserve"> year.</w:t>
            </w:r>
          </w:p>
          <w:p w:rsidR="00584BE2" w:rsidRPr="00584BE2" w:rsidRDefault="00716B5A" w:rsidP="00584BE2">
            <w:pPr>
              <w:numPr>
                <w:ilvl w:val="0"/>
                <w:numId w:val="8"/>
              </w:numPr>
            </w:pPr>
            <w:r>
              <w:t>4</w:t>
            </w:r>
            <w:r w:rsidR="00584BE2" w:rsidRPr="00584BE2">
              <w:t>. EBM could organize a special issue for the Journal. (at least 20% return on profits as financial support for EBM’s scientific research)</w:t>
            </w:r>
          </w:p>
          <w:p w:rsidR="00584BE2" w:rsidRPr="00584BE2" w:rsidRDefault="00584BE2" w:rsidP="00F3521F">
            <w:r w:rsidRPr="00584BE2">
              <w:br/>
              <w:t xml:space="preserve">If you agree with the above, please </w:t>
            </w:r>
            <w:r w:rsidR="00F3521F">
              <w:t>sign and submit the form to jcsll@gta.org.uk</w:t>
            </w:r>
          </w:p>
        </w:tc>
      </w:tr>
      <w:tr w:rsidR="00584BE2" w:rsidRPr="00584BE2" w:rsidTr="00F3521F">
        <w:tc>
          <w:tcPr>
            <w:tcW w:w="10350" w:type="dxa"/>
            <w:tcBorders>
              <w:top w:val="single" w:sz="2" w:space="0" w:color="DDDDDD"/>
              <w:left w:val="single" w:sz="2" w:space="0" w:color="DDDDDD"/>
              <w:bottom w:val="single" w:sz="2" w:space="0" w:color="DDDDDD"/>
              <w:right w:val="single" w:sz="2" w:space="0" w:color="DDDDDD"/>
            </w:tcBorders>
            <w:tcMar>
              <w:top w:w="72" w:type="dxa"/>
              <w:left w:w="144" w:type="dxa"/>
              <w:bottom w:w="72" w:type="dxa"/>
              <w:right w:w="144" w:type="dxa"/>
            </w:tcMar>
            <w:vAlign w:val="center"/>
            <w:hideMark/>
          </w:tcPr>
          <w:p w:rsidR="00584BE2" w:rsidRPr="00584BE2" w:rsidRDefault="00584BE2" w:rsidP="00584BE2">
            <w:r w:rsidRPr="00584BE2">
              <w:rPr>
                <w:b/>
                <w:bCs/>
                <w:i/>
                <w:iCs/>
              </w:rPr>
              <w:t>Full Name and Date: </w:t>
            </w:r>
          </w:p>
        </w:tc>
      </w:tr>
    </w:tbl>
    <w:p w:rsidR="00584BE2" w:rsidRPr="00584BE2" w:rsidRDefault="00584BE2" w:rsidP="00584BE2">
      <w:pPr>
        <w:rPr>
          <w:vanish/>
        </w:rPr>
      </w:pPr>
      <w:r w:rsidRPr="00584BE2">
        <w:rPr>
          <w:vanish/>
        </w:rPr>
        <w:t>Bottom of Form</w:t>
      </w:r>
    </w:p>
    <w:p w:rsidR="00E9122D" w:rsidRDefault="00E9122D"/>
    <w:sectPr w:rsidR="00E9122D">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946" w:rsidRDefault="00D54946" w:rsidP="00D54946">
      <w:pPr>
        <w:spacing w:after="0" w:line="240" w:lineRule="auto"/>
      </w:pPr>
      <w:r>
        <w:separator/>
      </w:r>
    </w:p>
  </w:endnote>
  <w:endnote w:type="continuationSeparator" w:id="0">
    <w:p w:rsidR="00D54946" w:rsidRDefault="00D54946" w:rsidP="00D5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21886"/>
      <w:docPartObj>
        <w:docPartGallery w:val="Page Numbers (Bottom of Page)"/>
        <w:docPartUnique/>
      </w:docPartObj>
    </w:sdtPr>
    <w:sdtEndPr>
      <w:rPr>
        <w:noProof/>
      </w:rPr>
    </w:sdtEndPr>
    <w:sdtContent>
      <w:p w:rsidR="00D54946" w:rsidRDefault="00D54946">
        <w:pPr>
          <w:pStyle w:val="Footer"/>
          <w:jc w:val="center"/>
        </w:pPr>
        <w:r>
          <w:fldChar w:fldCharType="begin"/>
        </w:r>
        <w:r>
          <w:instrText xml:space="preserve"> PAGE   \* MERGEFORMAT </w:instrText>
        </w:r>
        <w:r>
          <w:fldChar w:fldCharType="separate"/>
        </w:r>
        <w:r w:rsidR="000136DF">
          <w:rPr>
            <w:noProof/>
          </w:rPr>
          <w:t>1</w:t>
        </w:r>
        <w:r>
          <w:rPr>
            <w:noProof/>
          </w:rPr>
          <w:fldChar w:fldCharType="end"/>
        </w:r>
      </w:p>
    </w:sdtContent>
  </w:sdt>
  <w:p w:rsidR="00D54946" w:rsidRDefault="00D54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946" w:rsidRDefault="00D54946" w:rsidP="00D54946">
      <w:pPr>
        <w:spacing w:after="0" w:line="240" w:lineRule="auto"/>
      </w:pPr>
      <w:r>
        <w:separator/>
      </w:r>
    </w:p>
  </w:footnote>
  <w:footnote w:type="continuationSeparator" w:id="0">
    <w:p w:rsidR="00D54946" w:rsidRDefault="00D54946" w:rsidP="00D54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17BB2"/>
    <w:multiLevelType w:val="multilevel"/>
    <w:tmpl w:val="3A7E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74466C"/>
    <w:multiLevelType w:val="multilevel"/>
    <w:tmpl w:val="A356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5B583D"/>
    <w:multiLevelType w:val="multilevel"/>
    <w:tmpl w:val="DBC0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AF7168"/>
    <w:multiLevelType w:val="multilevel"/>
    <w:tmpl w:val="CA80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13A2E4E"/>
    <w:multiLevelType w:val="multilevel"/>
    <w:tmpl w:val="4DCC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3B6EF5"/>
    <w:multiLevelType w:val="multilevel"/>
    <w:tmpl w:val="E088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652BBF"/>
    <w:multiLevelType w:val="multilevel"/>
    <w:tmpl w:val="1094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992E01"/>
    <w:multiLevelType w:val="multilevel"/>
    <w:tmpl w:val="373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E2"/>
    <w:rsid w:val="000136DF"/>
    <w:rsid w:val="00584BE2"/>
    <w:rsid w:val="006223EE"/>
    <w:rsid w:val="00716B5A"/>
    <w:rsid w:val="00D54946"/>
    <w:rsid w:val="00E9122D"/>
    <w:rsid w:val="00F352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46"/>
  </w:style>
  <w:style w:type="paragraph" w:styleId="Footer">
    <w:name w:val="footer"/>
    <w:basedOn w:val="Normal"/>
    <w:link w:val="FooterChar"/>
    <w:uiPriority w:val="99"/>
    <w:unhideWhenUsed/>
    <w:rsid w:val="00D54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46"/>
  </w:style>
  <w:style w:type="paragraph" w:styleId="Footer">
    <w:name w:val="footer"/>
    <w:basedOn w:val="Normal"/>
    <w:link w:val="FooterChar"/>
    <w:uiPriority w:val="99"/>
    <w:unhideWhenUsed/>
    <w:rsid w:val="00D54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7159">
      <w:bodyDiv w:val="1"/>
      <w:marLeft w:val="0"/>
      <w:marRight w:val="0"/>
      <w:marTop w:val="0"/>
      <w:marBottom w:val="0"/>
      <w:divBdr>
        <w:top w:val="none" w:sz="0" w:space="0" w:color="auto"/>
        <w:left w:val="none" w:sz="0" w:space="0" w:color="auto"/>
        <w:bottom w:val="none" w:sz="0" w:space="0" w:color="auto"/>
        <w:right w:val="none" w:sz="0" w:space="0" w:color="auto"/>
      </w:divBdr>
      <w:divsChild>
        <w:div w:id="66077421">
          <w:marLeft w:val="0"/>
          <w:marRight w:val="0"/>
          <w:marTop w:val="0"/>
          <w:marBottom w:val="0"/>
          <w:divBdr>
            <w:top w:val="none" w:sz="0" w:space="0" w:color="auto"/>
            <w:left w:val="none" w:sz="0" w:space="0" w:color="auto"/>
            <w:bottom w:val="dashed" w:sz="6" w:space="0" w:color="BAC4C8"/>
            <w:right w:val="none" w:sz="0" w:space="0" w:color="auto"/>
          </w:divBdr>
          <w:divsChild>
            <w:div w:id="954562275">
              <w:marLeft w:val="0"/>
              <w:marRight w:val="0"/>
              <w:marTop w:val="0"/>
              <w:marBottom w:val="0"/>
              <w:divBdr>
                <w:top w:val="none" w:sz="0" w:space="0" w:color="auto"/>
                <w:left w:val="none" w:sz="0" w:space="0" w:color="auto"/>
                <w:bottom w:val="none" w:sz="0" w:space="0" w:color="auto"/>
                <w:right w:val="none" w:sz="0" w:space="0" w:color="auto"/>
              </w:divBdr>
              <w:divsChild>
                <w:div w:id="53047262">
                  <w:marLeft w:val="0"/>
                  <w:marRight w:val="0"/>
                  <w:marTop w:val="0"/>
                  <w:marBottom w:val="0"/>
                  <w:divBdr>
                    <w:top w:val="none" w:sz="0" w:space="0" w:color="auto"/>
                    <w:left w:val="none" w:sz="0" w:space="0" w:color="auto"/>
                    <w:bottom w:val="none" w:sz="0" w:space="0" w:color="auto"/>
                    <w:right w:val="none" w:sz="0" w:space="0" w:color="auto"/>
                  </w:divBdr>
                </w:div>
                <w:div w:id="7912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8" Type="http://schemas.openxmlformats.org/officeDocument/2006/relationships/image" Target="media/image1.wmf"/><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khane digital</dc:creator>
  <cp:lastModifiedBy>khane digital</cp:lastModifiedBy>
  <cp:revision>3</cp:revision>
  <dcterms:created xsi:type="dcterms:W3CDTF">2020-12-19T23:20:00Z</dcterms:created>
  <dcterms:modified xsi:type="dcterms:W3CDTF">2020-12-26T20:12:00Z</dcterms:modified>
</cp:coreProperties>
</file>