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5A" w:rsidRPr="00D0435A" w:rsidRDefault="00D0435A" w:rsidP="00D0435A">
      <w:pPr>
        <w:spacing w:line="360" w:lineRule="auto"/>
        <w:ind w:left="284" w:right="284"/>
        <w:jc w:val="center"/>
        <w:rPr>
          <w:rFonts w:ascii="Times" w:hAnsi="Times" w:cs="Times New Roman"/>
          <w:sz w:val="20"/>
          <w:szCs w:val="20"/>
        </w:rPr>
      </w:pPr>
      <w:r w:rsidRPr="00D0435A">
        <w:rPr>
          <w:rFonts w:ascii="Times New Roman" w:hAnsi="Times New Roman" w:cs="Times New Roman"/>
          <w:b/>
          <w:bCs/>
          <w:i/>
          <w:iCs/>
          <w:sz w:val="20"/>
          <w:szCs w:val="20"/>
          <w:lang w:val="en-GB"/>
        </w:rPr>
        <w:t>PALEOBIOS</w:t>
      </w:r>
      <w:r w:rsidRPr="00D0435A">
        <w:rPr>
          <w:rFonts w:ascii="Times" w:hAnsi="Times" w:cs="Times New Roman"/>
          <w:sz w:val="20"/>
          <w:szCs w:val="20"/>
        </w:rPr>
        <w:t xml:space="preserve"> </w:t>
      </w:r>
      <w:r w:rsidRPr="00D0435A">
        <w:rPr>
          <w:rFonts w:ascii="Times New Roman" w:hAnsi="Times New Roman" w:cs="Times New Roman"/>
          <w:sz w:val="20"/>
          <w:szCs w:val="20"/>
          <w:lang w:val="en-GB"/>
        </w:rPr>
        <w:t>, 15 / 2007 / Lyon-France ISSN 0294-121 X</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center"/>
        <w:rPr>
          <w:rFonts w:ascii="Times" w:hAnsi="Times" w:cs="Times New Roman"/>
          <w:sz w:val="20"/>
          <w:szCs w:val="20"/>
        </w:rPr>
      </w:pPr>
      <w:r w:rsidRPr="00D0435A">
        <w:rPr>
          <w:rFonts w:ascii="Times New Roman" w:hAnsi="Times New Roman" w:cs="Times New Roman"/>
          <w:sz w:val="32"/>
          <w:szCs w:val="32"/>
        </w:rPr>
        <w:t>Biométrie faciale et expertise d'oeuvres d'art</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right"/>
        <w:rPr>
          <w:rFonts w:ascii="Times" w:hAnsi="Times" w:cs="Times New Roman"/>
          <w:sz w:val="20"/>
          <w:szCs w:val="20"/>
        </w:rPr>
      </w:pPr>
      <w:r w:rsidRPr="00D0435A">
        <w:rPr>
          <w:rFonts w:ascii="Times New Roman" w:hAnsi="Times New Roman" w:cs="Times New Roman"/>
          <w:lang w:val="en-GB"/>
        </w:rPr>
        <w:t>  </w:t>
      </w:r>
      <w:r w:rsidRPr="00D0435A">
        <w:rPr>
          <w:rFonts w:ascii="Times" w:hAnsi="Times" w:cs="Times New Roman"/>
          <w:sz w:val="20"/>
          <w:szCs w:val="20"/>
        </w:rPr>
        <w:t xml:space="preserve"> </w:t>
      </w:r>
      <w:hyperlink r:id="rId6" w:history="1">
        <w:r w:rsidRPr="00D0435A">
          <w:rPr>
            <w:rFonts w:ascii="Times New Roman" w:hAnsi="Times New Roman" w:cs="Times New Roman"/>
            <w:color w:val="0000FF"/>
            <w:sz w:val="20"/>
            <w:szCs w:val="20"/>
            <w:u w:val="single"/>
          </w:rPr>
          <w:t>Raoul Perrot</w:t>
        </w:r>
      </w:hyperlink>
      <w:r w:rsidRPr="00D0435A">
        <w:rPr>
          <w:rFonts w:ascii="Times" w:hAnsi="Times" w:cs="Times New Roman"/>
          <w:sz w:val="20"/>
          <w:szCs w:val="20"/>
        </w:rPr>
        <w:t xml:space="preserve"> </w:t>
      </w:r>
      <w:r w:rsidRPr="00D0435A">
        <w:rPr>
          <w:rFonts w:ascii="Times New Roman" w:hAnsi="Times New Roman" w:cs="Times New Roman"/>
          <w:sz w:val="20"/>
          <w:szCs w:val="20"/>
        </w:rPr>
        <w:t>¹ ² ³</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ind w:left="284" w:right="284"/>
        <w:rPr>
          <w:rFonts w:ascii="Times" w:hAnsi="Times" w:cs="Times New Roman"/>
          <w:sz w:val="20"/>
          <w:szCs w:val="20"/>
        </w:rPr>
      </w:pPr>
      <w:r w:rsidRPr="00D0435A">
        <w:rPr>
          <w:rFonts w:ascii="Times New Roman" w:hAnsi="Times New Roman" w:cs="Times New Roman"/>
          <w:sz w:val="18"/>
          <w:szCs w:val="18"/>
        </w:rPr>
        <w:t>1 -</w:t>
      </w:r>
      <w:r w:rsidRPr="00D0435A">
        <w:rPr>
          <w:rFonts w:ascii="Times" w:hAnsi="Times" w:cs="Times New Roman"/>
          <w:sz w:val="20"/>
          <w:szCs w:val="20"/>
        </w:rPr>
        <w:t xml:space="preserve"> </w:t>
      </w:r>
      <w:r w:rsidRPr="00D0435A">
        <w:rPr>
          <w:rFonts w:ascii="Times New Roman" w:hAnsi="Times New Roman" w:cs="Times New Roman"/>
          <w:sz w:val="18"/>
          <w:szCs w:val="18"/>
        </w:rPr>
        <w:t>Contacts</w:t>
      </w:r>
      <w:r w:rsidRPr="00D0435A">
        <w:rPr>
          <w:rFonts w:ascii="Times" w:hAnsi="Times" w:cs="Times New Roman"/>
          <w:sz w:val="20"/>
          <w:szCs w:val="20"/>
        </w:rPr>
        <w:t xml:space="preserve"> </w:t>
      </w:r>
      <w:r w:rsidRPr="00D0435A">
        <w:rPr>
          <w:rFonts w:ascii="Times New Roman" w:hAnsi="Times New Roman" w:cs="Times New Roman"/>
          <w:sz w:val="18"/>
          <w:szCs w:val="36"/>
          <w:lang w:val="fr-FR"/>
        </w:rPr>
        <w:t>mail :</w:t>
      </w:r>
      <w:r w:rsidRPr="00D0435A">
        <w:rPr>
          <w:rFonts w:ascii="Times" w:hAnsi="Times" w:cs="Times New Roman"/>
          <w:sz w:val="20"/>
          <w:szCs w:val="20"/>
        </w:rPr>
        <w:t xml:space="preserve"> </w:t>
      </w:r>
      <w:hyperlink r:id="rId7" w:history="1">
        <w:r w:rsidRPr="00D0435A">
          <w:rPr>
            <w:rFonts w:ascii="Times New Roman" w:hAnsi="Times New Roman" w:cs="Times New Roman"/>
            <w:color w:val="0000FF"/>
            <w:sz w:val="18"/>
            <w:szCs w:val="18"/>
            <w:u w:val="single"/>
          </w:rPr>
          <w:t>rperrot@sante.univ-lyon1.fr</w:t>
        </w:r>
      </w:hyperlink>
      <w:r w:rsidRPr="00D0435A">
        <w:rPr>
          <w:rFonts w:ascii="Times" w:hAnsi="Times" w:cs="Times New Roman"/>
          <w:sz w:val="18"/>
          <w:szCs w:val="18"/>
        </w:rPr>
        <w:t xml:space="preserve"> </w:t>
      </w:r>
      <w:r w:rsidRPr="00D0435A">
        <w:rPr>
          <w:rFonts w:ascii="Times New Roman" w:hAnsi="Times New Roman" w:cs="Times New Roman"/>
          <w:sz w:val="18"/>
          <w:szCs w:val="18"/>
        </w:rPr>
        <w:t> / </w:t>
      </w:r>
      <w:r w:rsidRPr="00D0435A">
        <w:rPr>
          <w:rFonts w:ascii="Times" w:hAnsi="Times" w:cs="Times New Roman"/>
          <w:sz w:val="18"/>
          <w:szCs w:val="18"/>
        </w:rPr>
        <w:t xml:space="preserve"> </w:t>
      </w:r>
      <w:hyperlink r:id="rId8" w:history="1">
        <w:r w:rsidRPr="00D0435A">
          <w:rPr>
            <w:rFonts w:ascii="Times New Roman" w:hAnsi="Times New Roman" w:cs="Times New Roman"/>
            <w:color w:val="0000FF"/>
            <w:sz w:val="18"/>
            <w:szCs w:val="18"/>
            <w:u w:val="single"/>
          </w:rPr>
          <w:t>raoulperrot@wanadoo.fr</w:t>
        </w:r>
      </w:hyperlink>
      <w:r w:rsidRPr="00D0435A">
        <w:rPr>
          <w:rFonts w:ascii="Arial" w:hAnsi="Arial" w:cs="Tahoma"/>
          <w:sz w:val="18"/>
          <w:szCs w:val="36"/>
          <w:lang w:val="fr-FR"/>
        </w:rPr>
        <w:t xml:space="preserve"> </w:t>
      </w:r>
      <w:r w:rsidRPr="00D0435A">
        <w:rPr>
          <w:rFonts w:ascii="Times New Roman" w:hAnsi="Times New Roman" w:cs="Times New Roman"/>
          <w:sz w:val="18"/>
          <w:szCs w:val="36"/>
          <w:lang w:val="fr-FR"/>
        </w:rPr>
        <w:t>.</w:t>
      </w:r>
      <w:r w:rsidRPr="00D0435A">
        <w:rPr>
          <w:rFonts w:ascii="Times" w:hAnsi="Times" w:cs="Times New Roman"/>
          <w:sz w:val="20"/>
          <w:szCs w:val="20"/>
        </w:rPr>
        <w:t xml:space="preserve"> </w:t>
      </w:r>
    </w:p>
    <w:p w:rsidR="00D0435A" w:rsidRPr="00D0435A" w:rsidRDefault="00D0435A" w:rsidP="00D0435A">
      <w:pPr>
        <w:ind w:left="284" w:right="284"/>
        <w:rPr>
          <w:rFonts w:ascii="Times" w:hAnsi="Times" w:cs="Times New Roman"/>
          <w:sz w:val="20"/>
          <w:szCs w:val="20"/>
        </w:rPr>
      </w:pPr>
      <w:r w:rsidRPr="00D0435A">
        <w:rPr>
          <w:rFonts w:ascii="Times New Roman" w:hAnsi="Times New Roman" w:cs="Times New Roman"/>
          <w:sz w:val="18"/>
          <w:szCs w:val="18"/>
        </w:rPr>
        <w:t>2 - Expert en Anthropologie d'identification près la Cour d'Appel de Lyon, France.</w:t>
      </w:r>
      <w:r w:rsidRPr="00D0435A">
        <w:rPr>
          <w:rFonts w:ascii="Times" w:hAnsi="Times" w:cs="Times New Roman"/>
          <w:sz w:val="20"/>
          <w:szCs w:val="20"/>
        </w:rPr>
        <w:t xml:space="preserve"> </w:t>
      </w:r>
    </w:p>
    <w:p w:rsidR="00D0435A" w:rsidRPr="00D0435A" w:rsidRDefault="00D0435A" w:rsidP="00D0435A">
      <w:pPr>
        <w:ind w:left="284" w:right="284"/>
        <w:rPr>
          <w:rFonts w:ascii="Times" w:hAnsi="Times" w:cs="Times New Roman"/>
          <w:sz w:val="20"/>
          <w:szCs w:val="20"/>
        </w:rPr>
      </w:pPr>
      <w:r w:rsidRPr="00D0435A">
        <w:rPr>
          <w:rFonts w:ascii="Times New Roman" w:hAnsi="Times New Roman" w:cs="Times New Roman"/>
          <w:sz w:val="18"/>
          <w:szCs w:val="18"/>
        </w:rPr>
        <w:t>3 - Directeur du</w:t>
      </w:r>
      <w:r w:rsidRPr="00D0435A">
        <w:rPr>
          <w:rFonts w:ascii="Times" w:hAnsi="Times" w:cs="Times New Roman"/>
          <w:sz w:val="20"/>
          <w:szCs w:val="20"/>
        </w:rPr>
        <w:t xml:space="preserve"> </w:t>
      </w:r>
      <w:r w:rsidRPr="00D0435A">
        <w:rPr>
          <w:rFonts w:ascii="Times New Roman" w:hAnsi="Times New Roman" w:cs="Times New Roman"/>
          <w:sz w:val="18"/>
          <w:szCs w:val="18"/>
        </w:rPr>
        <w:t>Laboratoire d’Anthropologie Anatomique et de Paléopathologie, Université Claude Bernard-Lyon 1</w:t>
      </w:r>
      <w:r w:rsidRPr="00D0435A">
        <w:rPr>
          <w:rFonts w:ascii="Times" w:hAnsi="Times" w:cs="Times New Roman"/>
          <w:sz w:val="18"/>
          <w:szCs w:val="18"/>
        </w:rPr>
        <w:tab/>
      </w:r>
      <w:r w:rsidRPr="00D0435A">
        <w:rPr>
          <w:rFonts w:ascii="Times New Roman" w:hAnsi="Times New Roman" w:cs="Times New Roman"/>
          <w:sz w:val="18"/>
          <w:szCs w:val="18"/>
        </w:rPr>
        <w:t>.</w:t>
      </w: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New Roman" w:hAnsi="Times New Roman" w:cs="Times New Roman"/>
          <w:b/>
          <w:bCs/>
          <w:sz w:val="20"/>
          <w:szCs w:val="20"/>
        </w:rPr>
        <w:t>Résumé </w:t>
      </w:r>
      <w:r w:rsidRPr="00D0435A">
        <w:rPr>
          <w:rFonts w:ascii="Times New Roman" w:hAnsi="Times New Roman" w:cs="Times New Roman"/>
          <w:sz w:val="20"/>
          <w:szCs w:val="20"/>
        </w:rPr>
        <w:t xml:space="preserve">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sz w:val="20"/>
          <w:szCs w:val="20"/>
        </w:rPr>
        <w:t>La biométrie est de plus en plus utilisée comme technique d'identification, en particulier dans le domaine judiciaire (cadavre,</w:t>
      </w:r>
      <w:r w:rsidRPr="00D0435A">
        <w:rPr>
          <w:rFonts w:ascii="Times" w:hAnsi="Times" w:cs="Times New Roman"/>
          <w:sz w:val="20"/>
          <w:szCs w:val="20"/>
        </w:rPr>
        <w:t xml:space="preserve"> </w:t>
      </w:r>
      <w:r w:rsidRPr="00D0435A">
        <w:rPr>
          <w:rFonts w:ascii="Times New Roman" w:hAnsi="Times New Roman" w:cs="Times New Roman"/>
          <w:sz w:val="20"/>
          <w:szCs w:val="20"/>
          <w:shd w:val="clear" w:color="auto" w:fill="FFFFFF"/>
        </w:rPr>
        <w:t>auteur de vol à main armée).</w:t>
      </w:r>
      <w:r w:rsidRPr="00D0435A">
        <w:rPr>
          <w:rFonts w:ascii="Times" w:hAnsi="Times" w:cs="Times New Roman"/>
          <w:sz w:val="20"/>
          <w:szCs w:val="20"/>
        </w:rPr>
        <w:t xml:space="preserve"> </w:t>
      </w:r>
      <w:r w:rsidRPr="00D0435A">
        <w:rPr>
          <w:rFonts w:ascii="Times New Roman" w:hAnsi="Times New Roman" w:cs="Times New Roman"/>
          <w:sz w:val="20"/>
          <w:szCs w:val="20"/>
        </w:rPr>
        <w:t>Depuis quelque temps un nouveau domaine s'ouvre à ce type d'investigation, c'est celui des oeuvres d'art, avec l'expertise de tableaux représentant des</w:t>
      </w:r>
      <w:r w:rsidRPr="00D0435A">
        <w:rPr>
          <w:rFonts w:ascii="Times" w:hAnsi="Times" w:cs="Times New Roman"/>
          <w:sz w:val="20"/>
          <w:szCs w:val="20"/>
        </w:rPr>
        <w:t xml:space="preserve"> </w:t>
      </w:r>
      <w:r w:rsidRPr="00D0435A">
        <w:rPr>
          <w:rFonts w:ascii="Times New Roman" w:hAnsi="Times New Roman" w:cs="Times New Roman"/>
          <w:sz w:val="20"/>
          <w:szCs w:val="20"/>
          <w:shd w:val="clear" w:color="auto" w:fill="FFFFFF"/>
        </w:rPr>
        <w:t>portraits peints</w:t>
      </w:r>
      <w:r w:rsidRPr="00D0435A">
        <w:rPr>
          <w:rFonts w:ascii="Times New Roman" w:hAnsi="Times New Roman" w:cs="Times New Roman"/>
          <w:sz w:val="20"/>
          <w:szCs w:val="20"/>
        </w:rPr>
        <w:t xml:space="preserve"> .</w:t>
      </w: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New Roman" w:hAnsi="Times New Roman" w:cs="Times New Roman"/>
          <w:b/>
          <w:bCs/>
          <w:sz w:val="20"/>
          <w:szCs w:val="20"/>
        </w:rPr>
        <w:t>Mots clés</w:t>
      </w:r>
      <w:r w:rsidRPr="00D0435A">
        <w:rPr>
          <w:rFonts w:ascii="Times New Roman" w:hAnsi="Times New Roman" w:cs="Times New Roman"/>
          <w:sz w:val="20"/>
          <w:szCs w:val="20"/>
        </w:rPr>
        <w:t> : Biométrie - identification - domaine judiciaire - cadavre - auteur de vol à main armée - oeuvres d'art - expertise - portraits peints</w:t>
      </w: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New Roman" w:hAnsi="Times New Roman" w:cs="Times New Roman"/>
          <w:b/>
          <w:bCs/>
          <w:sz w:val="20"/>
          <w:szCs w:val="20"/>
          <w:lang w:val="en-US"/>
        </w:rPr>
        <w:t>Abstract</w:t>
      </w:r>
      <w:r w:rsidRPr="00D0435A">
        <w:rPr>
          <w:rFonts w:ascii="Times New Roman" w:hAnsi="Times New Roman" w:cs="Times New Roman"/>
          <w:sz w:val="20"/>
          <w:szCs w:val="20"/>
          <w:lang w:val="en-US"/>
        </w:rPr>
        <w:t> :</w:t>
      </w: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w:hAnsi="Times" w:cs="Times New Roman"/>
          <w:sz w:val="20"/>
          <w:szCs w:val="20"/>
        </w:rPr>
        <w:tab/>
      </w:r>
      <w:r w:rsidRPr="00D0435A">
        <w:rPr>
          <w:rFonts w:ascii="Times New Roman" w:hAnsi="Times New Roman" w:cs="Times New Roman"/>
          <w:b/>
          <w:bCs/>
          <w:color w:val="000000"/>
          <w:sz w:val="20"/>
          <w:szCs w:val="20"/>
        </w:rPr>
        <w:t>Biometry and works of artexpertise</w:t>
      </w:r>
      <w:r w:rsidRPr="00D0435A">
        <w:rPr>
          <w:rFonts w:ascii="Times New Roman" w:hAnsi="Times New Roman" w:cs="Times New Roman"/>
          <w:color w:val="000000"/>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New Roman" w:hAnsi="Times New Roman" w:cs="Times New Roman"/>
          <w:color w:val="000000"/>
          <w:sz w:val="20"/>
          <w:szCs w:val="20"/>
        </w:rPr>
        <w:t>Biometry is more and more usefull as identification technique particularly in forensic sciences (corpse,</w:t>
      </w:r>
      <w:r w:rsidRPr="00D0435A">
        <w:rPr>
          <w:rFonts w:ascii="Times" w:hAnsi="Times" w:cs="Times New Roman"/>
          <w:sz w:val="20"/>
          <w:szCs w:val="20"/>
        </w:rPr>
        <w:t xml:space="preserve"> </w:t>
      </w:r>
      <w:r w:rsidRPr="00D0435A">
        <w:rPr>
          <w:rFonts w:ascii="Times New Roman" w:hAnsi="Times New Roman" w:cs="Times New Roman"/>
          <w:sz w:val="20"/>
          <w:szCs w:val="20"/>
        </w:rPr>
        <w:t>armed robbery). For some time now a new field is opened with works of art and face painting expertise.</w:t>
      </w: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w:hAnsi="Times" w:cs="Times New Roman"/>
          <w:sz w:val="20"/>
          <w:szCs w:val="20"/>
        </w:rPr>
        <w:t xml:space="preserve">  </w:t>
      </w:r>
    </w:p>
    <w:p w:rsidR="00D0435A" w:rsidRPr="00D0435A" w:rsidRDefault="00D0435A" w:rsidP="00D0435A">
      <w:pPr>
        <w:spacing w:line="300" w:lineRule="auto"/>
        <w:ind w:left="284" w:right="284"/>
        <w:rPr>
          <w:rFonts w:ascii="Times" w:hAnsi="Times" w:cs="Times New Roman"/>
          <w:sz w:val="20"/>
          <w:szCs w:val="20"/>
        </w:rPr>
      </w:pPr>
      <w:r w:rsidRPr="00D0435A">
        <w:rPr>
          <w:rFonts w:ascii="Times New Roman" w:hAnsi="Times New Roman" w:cs="Times New Roman"/>
          <w:b/>
          <w:bCs/>
          <w:sz w:val="20"/>
          <w:szCs w:val="20"/>
          <w:lang w:val="en-US"/>
        </w:rPr>
        <w:t>Key Words</w:t>
      </w:r>
      <w:r w:rsidRPr="00D0435A">
        <w:rPr>
          <w:rFonts w:ascii="Times New Roman" w:hAnsi="Times New Roman" w:cs="Times New Roman"/>
          <w:sz w:val="20"/>
          <w:szCs w:val="20"/>
          <w:lang w:val="en-US"/>
        </w:rPr>
        <w:t xml:space="preserve"> :</w:t>
      </w:r>
      <w:r w:rsidRPr="00D0435A">
        <w:rPr>
          <w:rFonts w:ascii="Times" w:hAnsi="Times" w:cs="Times New Roman"/>
          <w:sz w:val="20"/>
          <w:szCs w:val="20"/>
          <w:lang w:val="en-US"/>
        </w:rPr>
        <w:t xml:space="preserve"> </w:t>
      </w:r>
      <w:r w:rsidRPr="00D0435A">
        <w:rPr>
          <w:rFonts w:ascii="Times New Roman" w:hAnsi="Times New Roman" w:cs="Times New Roman"/>
          <w:sz w:val="20"/>
          <w:szCs w:val="20"/>
          <w:lang w:val="en-US"/>
        </w:rPr>
        <w:t xml:space="preserve"> </w:t>
      </w:r>
      <w:r w:rsidRPr="00D0435A">
        <w:rPr>
          <w:rFonts w:ascii="Times" w:hAnsi="Times" w:cs="Times New Roman"/>
          <w:sz w:val="20"/>
          <w:szCs w:val="20"/>
        </w:rPr>
        <w:t xml:space="preserve"> </w:t>
      </w:r>
      <w:r w:rsidRPr="00D0435A">
        <w:rPr>
          <w:rFonts w:ascii="Times New Roman" w:hAnsi="Times New Roman" w:cs="Times New Roman"/>
          <w:sz w:val="20"/>
          <w:szCs w:val="20"/>
        </w:rPr>
        <w:t>biometry - identification - forensic field - corpse - armed robbery - works of art - expertise - face painting</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410"/>
        <w:jc w:val="both"/>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jc w:val="both"/>
        <w:rPr>
          <w:rFonts w:ascii="Times" w:hAnsi="Times" w:cs="Times New Roman"/>
          <w:sz w:val="20"/>
          <w:szCs w:val="20"/>
        </w:rPr>
      </w:pPr>
      <w:r w:rsidRPr="00D0435A">
        <w:rPr>
          <w:rFonts w:ascii="Times New Roman" w:hAnsi="Times New Roman" w:cs="Times New Roman"/>
          <w:sz w:val="28"/>
          <w:szCs w:val="28"/>
        </w:rPr>
        <w:t>1 Introduction</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jc w:val="both"/>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jc w:val="both"/>
        <w:rPr>
          <w:rFonts w:ascii="Times" w:hAnsi="Times" w:cs="Times New Roman"/>
          <w:sz w:val="20"/>
          <w:szCs w:val="20"/>
        </w:rPr>
      </w:pPr>
      <w:r w:rsidRPr="00D0435A">
        <w:rPr>
          <w:rFonts w:ascii="Times New Roman" w:hAnsi="Times New Roman" w:cs="Times New Roman"/>
          <w:sz w:val="20"/>
          <w:szCs w:val="20"/>
        </w:rPr>
        <w:t>La biométrie (ou anthropobiométrie : littéralement "mesure du vivant") est de plus en plus utilisée comme méthodologie d'identification dont le but est de donner un nom à une personne inconnue. Classiquement c'est le domaine judiciaire (</w:t>
      </w:r>
      <w:hyperlink r:id="rId9" w:anchor="Perrot%20R%20%281996%29" w:history="1">
        <w:r w:rsidRPr="00D0435A">
          <w:rPr>
            <w:rFonts w:ascii="Times" w:hAnsi="Times" w:cs="Times New Roman"/>
            <w:color w:val="0000FF"/>
            <w:sz w:val="20"/>
            <w:szCs w:val="20"/>
            <w:u w:val="single"/>
          </w:rPr>
          <w:t xml:space="preserve"> </w:t>
        </w:r>
        <w:r w:rsidRPr="00D0435A">
          <w:rPr>
            <w:rFonts w:ascii="Times New Roman" w:hAnsi="Times New Roman" w:cs="Times New Roman"/>
            <w:color w:val="0000FF"/>
            <w:sz w:val="20"/>
            <w:szCs w:val="20"/>
            <w:u w:val="single"/>
          </w:rPr>
          <w:t>Perrot, 1996</w:t>
        </w:r>
      </w:hyperlink>
      <w:r w:rsidRPr="00D0435A">
        <w:rPr>
          <w:rFonts w:ascii="Times New Roman" w:hAnsi="Times New Roman" w:cs="Times New Roman"/>
          <w:sz w:val="20"/>
          <w:szCs w:val="20"/>
        </w:rPr>
        <w:t>) qui est concerné :</w:t>
      </w:r>
      <w:r w:rsidRPr="00D0435A">
        <w:rPr>
          <w:rFonts w:ascii="Times" w:hAnsi="Times" w:cs="Times New Roman"/>
          <w:sz w:val="20"/>
          <w:szCs w:val="20"/>
        </w:rPr>
        <w:t xml:space="preserve"> </w:t>
      </w:r>
    </w:p>
    <w:p w:rsidR="00D0435A" w:rsidRPr="00D0435A" w:rsidRDefault="00D0435A" w:rsidP="00D0435A">
      <w:pPr>
        <w:numPr>
          <w:ilvl w:val="0"/>
          <w:numId w:val="1"/>
        </w:numPr>
        <w:spacing w:before="100" w:beforeAutospacing="1" w:after="100" w:afterAutospacing="1"/>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individu</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sz w:val="20"/>
          <w:szCs w:val="20"/>
          <w:shd w:val="clear" w:color="auto" w:fill="FFFFFF"/>
        </w:rPr>
        <w:t>réduit à l’état de cadavre (éventuellement à celui de squelette),</w:t>
      </w:r>
      <w:r w:rsidRPr="00D0435A">
        <w:rPr>
          <w:rFonts w:ascii="Times" w:eastAsia="Times New Roman" w:hAnsi="Times" w:cs="Times New Roman"/>
          <w:sz w:val="20"/>
          <w:szCs w:val="20"/>
        </w:rPr>
        <w:t xml:space="preserve"> </w:t>
      </w:r>
    </w:p>
    <w:p w:rsidR="00D0435A" w:rsidRPr="00D0435A" w:rsidRDefault="00D0435A" w:rsidP="00D0435A">
      <w:pPr>
        <w:numPr>
          <w:ilvl w:val="0"/>
          <w:numId w:val="1"/>
        </w:numPr>
        <w:spacing w:before="100" w:beforeAutospacing="1" w:after="100" w:afterAutospacing="1"/>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shd w:val="clear" w:color="auto" w:fill="FFFFFF"/>
        </w:rPr>
        <w:t>auteur d’un vol à main armée (VMA).</w:t>
      </w:r>
      <w:r w:rsidRPr="00D0435A">
        <w:rPr>
          <w:rFonts w:ascii="Times" w:eastAsia="Times New Roman"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sz w:val="20"/>
          <w:szCs w:val="20"/>
        </w:rPr>
        <w:t>Depuis quelque temps un nouveau domaine s'ouvre à ce type d'investigation, c'est celui des oeuvres d'art, avec l'expertise de</w:t>
      </w:r>
      <w:r w:rsidRPr="00D0435A">
        <w:rPr>
          <w:rFonts w:ascii="Times" w:hAnsi="Times" w:cs="Times New Roman"/>
          <w:sz w:val="20"/>
          <w:szCs w:val="20"/>
        </w:rPr>
        <w:t xml:space="preserve"> </w:t>
      </w:r>
      <w:r w:rsidRPr="00D0435A">
        <w:rPr>
          <w:rFonts w:ascii="Times New Roman" w:hAnsi="Times New Roman" w:cs="Times New Roman"/>
          <w:sz w:val="20"/>
          <w:szCs w:val="20"/>
          <w:shd w:val="clear" w:color="auto" w:fill="FFFFFF"/>
        </w:rPr>
        <w:t>portraits peints</w:t>
      </w:r>
      <w:r w:rsidRPr="00D0435A">
        <w:rPr>
          <w:rFonts w:ascii="Times" w:hAnsi="Times" w:cs="Times New Roman"/>
          <w:sz w:val="20"/>
          <w:szCs w:val="20"/>
        </w:rPr>
        <w:t xml:space="preserve"> </w:t>
      </w:r>
      <w:r w:rsidRPr="00D0435A">
        <w:rPr>
          <w:rFonts w:ascii="Times New Roman" w:hAnsi="Times New Roman" w:cs="Times New Roman"/>
          <w:sz w:val="20"/>
          <w:szCs w:val="20"/>
        </w:rPr>
        <w:t>(Perrot,</w:t>
      </w:r>
      <w:r w:rsidRPr="00D0435A">
        <w:rPr>
          <w:rFonts w:ascii="Times" w:hAnsi="Times" w:cs="Times New Roman"/>
          <w:sz w:val="20"/>
          <w:szCs w:val="20"/>
        </w:rPr>
        <w:t xml:space="preserve"> </w:t>
      </w:r>
      <w:hyperlink r:id="rId10" w:anchor="Perrot%20R%20%282005%29" w:history="1">
        <w:r w:rsidRPr="00D0435A">
          <w:rPr>
            <w:rFonts w:ascii="Times New Roman" w:hAnsi="Times New Roman" w:cs="Times New Roman"/>
            <w:color w:val="0000FF"/>
            <w:sz w:val="20"/>
            <w:szCs w:val="20"/>
            <w:u w:val="single"/>
          </w:rPr>
          <w:t>2005</w:t>
        </w:r>
      </w:hyperlink>
      <w:r w:rsidRPr="00D0435A">
        <w:rPr>
          <w:rFonts w:ascii="Times New Roman" w:hAnsi="Times New Roman" w:cs="Times New Roman"/>
          <w:sz w:val="20"/>
          <w:szCs w:val="20"/>
        </w:rPr>
        <w:t xml:space="preserve"> , </w:t>
      </w:r>
      <w:hyperlink r:id="rId11" w:anchor="Perrot%20R%20%282007%29" w:history="1">
        <w:r w:rsidRPr="00D0435A">
          <w:rPr>
            <w:rFonts w:ascii="Times New Roman" w:hAnsi="Times New Roman" w:cs="Times New Roman"/>
            <w:color w:val="0000FF"/>
            <w:sz w:val="20"/>
            <w:szCs w:val="20"/>
            <w:u w:val="single"/>
          </w:rPr>
          <w:t>2007</w:t>
        </w:r>
      </w:hyperlink>
      <w:r w:rsidRPr="00D0435A">
        <w:rPr>
          <w:rFonts w:ascii="Times New Roman" w:hAnsi="Times New Roman" w:cs="Times New Roman"/>
          <w:sz w:val="20"/>
          <w:szCs w:val="20"/>
        </w:rPr>
        <w:t>).</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sz w:val="20"/>
          <w:szCs w:val="20"/>
        </w:rPr>
        <w:t xml:space="preserve">Si on laisse de côté les techniques sophistiquées (souvent longues et onéreuses) telles empreintes digitales,  </w:t>
      </w:r>
      <w:r w:rsidRPr="00D0435A">
        <w:rPr>
          <w:rFonts w:ascii="Times" w:hAnsi="Times" w:cs="Times New Roman"/>
          <w:sz w:val="20"/>
          <w:szCs w:val="20"/>
        </w:rPr>
        <w:t xml:space="preserve"> </w:t>
      </w:r>
      <w:r w:rsidRPr="00D0435A">
        <w:rPr>
          <w:rFonts w:ascii="Times New Roman" w:hAnsi="Times New Roman" w:cs="Times New Roman"/>
          <w:sz w:val="20"/>
          <w:szCs w:val="20"/>
        </w:rPr>
        <w:t xml:space="preserve">empreintes génétiques, examen de l’iris,  </w:t>
      </w:r>
      <w:r w:rsidRPr="00D0435A">
        <w:rPr>
          <w:rFonts w:ascii="Times" w:hAnsi="Times" w:cs="Times New Roman"/>
          <w:sz w:val="20"/>
          <w:szCs w:val="20"/>
        </w:rPr>
        <w:t xml:space="preserve"> </w:t>
      </w:r>
      <w:r w:rsidRPr="00D0435A">
        <w:rPr>
          <w:rFonts w:ascii="Times New Roman" w:hAnsi="Times New Roman" w:cs="Times New Roman"/>
          <w:sz w:val="20"/>
          <w:szCs w:val="20"/>
        </w:rPr>
        <w:t>voix, réseaux capillaires, etc.., l’identification la plus basique, se fait en fonction du visage qui « </w:t>
      </w:r>
      <w:r w:rsidRPr="00D0435A">
        <w:rPr>
          <w:rFonts w:ascii="Times" w:hAnsi="Times" w:cs="Times New Roman"/>
          <w:sz w:val="20"/>
          <w:szCs w:val="20"/>
        </w:rPr>
        <w:t xml:space="preserve"> </w:t>
      </w:r>
      <w:r w:rsidRPr="00D0435A">
        <w:rPr>
          <w:rFonts w:ascii="Times New Roman" w:hAnsi="Times New Roman" w:cs="Times New Roman"/>
          <w:i/>
          <w:iCs/>
          <w:sz w:val="20"/>
          <w:szCs w:val="20"/>
        </w:rPr>
        <w:t>cristallise l’identité de l’individu</w:t>
      </w:r>
      <w:r w:rsidRPr="00D0435A">
        <w:rPr>
          <w:rFonts w:ascii="Times New Roman" w:hAnsi="Times New Roman" w:cs="Times New Roman"/>
          <w:sz w:val="20"/>
          <w:szCs w:val="20"/>
        </w:rPr>
        <w:t> »(</w:t>
      </w:r>
      <w:r w:rsidRPr="00D0435A">
        <w:rPr>
          <w:rFonts w:ascii="Times" w:hAnsi="Times" w:cs="Times New Roman"/>
          <w:sz w:val="20"/>
          <w:szCs w:val="20"/>
        </w:rPr>
        <w:t xml:space="preserve"> </w:t>
      </w:r>
      <w:hyperlink r:id="rId12" w:anchor="Le%20Breton%20D%20&amp;%20Grosbois%20Ph%20%281993%29" w:history="1">
        <w:r w:rsidRPr="00D0435A">
          <w:rPr>
            <w:rFonts w:ascii="Times New Roman" w:hAnsi="Times New Roman" w:cs="Times New Roman"/>
            <w:color w:val="0000FF"/>
            <w:sz w:val="20"/>
            <w:szCs w:val="20"/>
            <w:u w:val="single"/>
          </w:rPr>
          <w:t>Le Breton &amp; Grobois, 1993</w:t>
        </w:r>
      </w:hyperlink>
      <w:r w:rsidRPr="00D0435A">
        <w:rPr>
          <w:rFonts w:ascii="Times New Roman" w:hAnsi="Times New Roman" w:cs="Times New Roman"/>
          <w:sz w:val="20"/>
          <w:szCs w:val="20"/>
        </w:rPr>
        <w:t>).</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sz w:val="20"/>
          <w:szCs w:val="20"/>
        </w:rPr>
        <w:t>La reconnaissance d’un visage est le fait d’une tierce personne ou d’une caméra vidéo de surveillance. Dans les deux cas le processus est le même et, une reconnaissance positive implique obligatoirement :</w:t>
      </w:r>
      <w:r w:rsidRPr="00D0435A">
        <w:rPr>
          <w:rFonts w:ascii="Times" w:hAnsi="Times" w:cs="Times New Roman"/>
          <w:sz w:val="20"/>
          <w:szCs w:val="20"/>
        </w:rPr>
        <w:t xml:space="preserve"> </w:t>
      </w:r>
    </w:p>
    <w:p w:rsidR="00D0435A" w:rsidRPr="00D0435A" w:rsidRDefault="00D0435A" w:rsidP="00D0435A">
      <w:pPr>
        <w:numPr>
          <w:ilvl w:val="0"/>
          <w:numId w:val="2"/>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rPr>
        <w:lastRenderedPageBreak/>
        <w:t>un « apprentissage » préalable entraînant une mémorisation des traits du sujet,</w:t>
      </w:r>
      <w:r w:rsidRPr="00D0435A">
        <w:rPr>
          <w:rFonts w:ascii="Times" w:eastAsia="Times New Roman" w:hAnsi="Times" w:cs="Times New Roman"/>
          <w:sz w:val="20"/>
          <w:szCs w:val="20"/>
        </w:rPr>
        <w:t xml:space="preserve"> </w:t>
      </w:r>
    </w:p>
    <w:p w:rsidR="00D0435A" w:rsidRPr="00D0435A" w:rsidRDefault="00D0435A" w:rsidP="00D0435A">
      <w:pPr>
        <w:numPr>
          <w:ilvl w:val="0"/>
          <w:numId w:val="2"/>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rPr>
        <w:t>une analyse du visage nouvellement vu, dont les données faciométriques sont comparées (par le cerveau ou par l’ordinateur) à celles mémorisées.</w:t>
      </w:r>
      <w:r w:rsidRPr="00D0435A">
        <w:rPr>
          <w:rFonts w:ascii="Times" w:eastAsia="Times New Roman" w:hAnsi="Times" w:cs="Times New Roman"/>
          <w:sz w:val="20"/>
          <w:szCs w:val="20"/>
        </w:rPr>
        <w:t xml:space="preserve"> </w:t>
      </w:r>
    </w:p>
    <w:p w:rsidR="00D0435A" w:rsidRPr="00D0435A" w:rsidRDefault="00D0435A" w:rsidP="00D0435A">
      <w:pPr>
        <w:spacing w:line="360" w:lineRule="auto"/>
        <w:ind w:left="284" w:right="284"/>
        <w:rPr>
          <w:rFonts w:ascii="Times" w:hAnsi="Times" w:cs="Times New Roman"/>
          <w:sz w:val="20"/>
          <w:szCs w:val="20"/>
        </w:rPr>
      </w:pPr>
      <w:r w:rsidRPr="00D0435A">
        <w:rPr>
          <w:rFonts w:ascii="Times New Roman" w:hAnsi="Times New Roman" w:cs="Times New Roman"/>
        </w:rPr>
        <w:t>Finalement le processus intellectuel d'identification peut être résumé par le schéma suivant : "apprentissage"</w:t>
      </w:r>
      <w:r w:rsidRPr="00D0435A">
        <w:rPr>
          <w:rFonts w:ascii="Times" w:hAnsi="Times" w:cs="Times New Roman"/>
          <w:sz w:val="20"/>
          <w:szCs w:val="20"/>
        </w:rPr>
        <w:t xml:space="preserve"> </w:t>
      </w:r>
      <w:r w:rsidRPr="00D0435A">
        <w:rPr>
          <w:rFonts w:ascii="Times New Roman" w:hAnsi="Times New Roman" w:cs="Times New Roman"/>
          <w:sz w:val="20"/>
          <w:szCs w:val="20"/>
        </w:rPr>
        <w:t>/ m</w:t>
      </w:r>
      <w:r w:rsidRPr="00D0435A">
        <w:rPr>
          <w:rFonts w:ascii="Times New Roman" w:hAnsi="Times New Roman" w:cs="Times New Roman"/>
        </w:rPr>
        <w:t xml:space="preserve"> émorisation</w:t>
      </w:r>
      <w:r w:rsidRPr="00D0435A">
        <w:rPr>
          <w:rFonts w:ascii="Times" w:hAnsi="Times" w:cs="Times New Roman"/>
          <w:sz w:val="20"/>
          <w:szCs w:val="20"/>
        </w:rPr>
        <w:t xml:space="preserve"> </w:t>
      </w:r>
      <w:r w:rsidRPr="00D0435A">
        <w:rPr>
          <w:rFonts w:ascii="Times New Roman" w:hAnsi="Times New Roman" w:cs="Times New Roman"/>
          <w:sz w:val="20"/>
          <w:szCs w:val="20"/>
        </w:rPr>
        <w:t>/ r</w:t>
      </w:r>
      <w:r w:rsidRPr="00D0435A">
        <w:rPr>
          <w:rFonts w:ascii="Times New Roman" w:hAnsi="Times New Roman" w:cs="Times New Roman"/>
        </w:rPr>
        <w:t xml:space="preserve"> econnaissance.</w:t>
      </w:r>
      <w:r w:rsidRPr="00D0435A">
        <w:rPr>
          <w:rFonts w:ascii="Times" w:hAnsi="Times" w:cs="Times New Roman"/>
          <w:sz w:val="20"/>
          <w:szCs w:val="20"/>
        </w:rPr>
        <w:t xml:space="preserve"> </w:t>
      </w:r>
      <w:r w:rsidRPr="00D0435A">
        <w:rPr>
          <w:rFonts w:ascii="Times New Roman" w:hAnsi="Times New Roman" w:cs="Times New Roman"/>
        </w:rPr>
        <w:t xml:space="preserve">En d’autres termes le cerveau humain (via l’œil  </w:t>
      </w:r>
      <w:r w:rsidRPr="00D0435A">
        <w:rPr>
          <w:rFonts w:ascii="Times" w:hAnsi="Times" w:cs="Times New Roman"/>
        </w:rPr>
        <w:t xml:space="preserve"> </w:t>
      </w:r>
      <w:r w:rsidRPr="00D0435A">
        <w:rPr>
          <w:rFonts w:ascii="Times New Roman" w:hAnsi="Times New Roman" w:cs="Times New Roman"/>
        </w:rPr>
        <w:t>et les aires psychovisuelles cérébrales) ou la caméra vidéo (via la base de données mémorisées dans l’ordinateur) ne pourront reconnaître que ce qu’ils connaissent déjà! Le problème se pose donc lorsqu’il s’agit de la reconnaissance d’individus dont le visage ne correspond à aucune information déjà intégrée : il devient alors, indispensable d'avoir un visage de référence, auquel pourra être comparé celui inconnu. Dans le domaine artistique, l'identification est en fait l'authentification d'un visage peint.  </w:t>
      </w:r>
      <w:r w:rsidRPr="00D0435A">
        <w:rPr>
          <w:rFonts w:ascii="Times" w:hAnsi="Times" w:cs="Times New Roman"/>
          <w:sz w:val="20"/>
          <w:szCs w:val="20"/>
        </w:rPr>
        <w:t xml:space="preserve"> </w:t>
      </w:r>
      <w:r w:rsidRPr="00D0435A">
        <w:rPr>
          <w:rFonts w:ascii="Times New Roman" w:hAnsi="Times New Roman" w:cs="Times New Roman"/>
          <w:sz w:val="20"/>
          <w:szCs w:val="20"/>
        </w:rPr>
        <w:t>L’examen du portrait inconnu va être différente selon que l’auteur de l’œuvre, est connu ou non et, de ce fait, le but recherché va être différent :</w:t>
      </w:r>
      <w:r w:rsidRPr="00D0435A">
        <w:rPr>
          <w:rFonts w:ascii="Times" w:hAnsi="Times" w:cs="Times New Roman"/>
          <w:sz w:val="20"/>
          <w:szCs w:val="20"/>
        </w:rPr>
        <w:t xml:space="preserve"> </w:t>
      </w:r>
    </w:p>
    <w:p w:rsidR="00D0435A" w:rsidRPr="00D0435A" w:rsidRDefault="00D0435A" w:rsidP="00D0435A">
      <w:pPr>
        <w:numPr>
          <w:ilvl w:val="0"/>
          <w:numId w:val="3"/>
        </w:numPr>
        <w:spacing w:line="360" w:lineRule="auto"/>
        <w:ind w:left="1004" w:right="284"/>
        <w:rPr>
          <w:rFonts w:ascii="Times" w:eastAsia="Times New Roman" w:hAnsi="Times" w:cs="Times New Roman"/>
          <w:sz w:val="20"/>
          <w:szCs w:val="20"/>
        </w:rPr>
      </w:pPr>
      <w:r w:rsidRPr="00D0435A">
        <w:rPr>
          <w:rFonts w:ascii="Times New Roman" w:eastAsia="Times New Roman" w:hAnsi="Times New Roman" w:cs="Times New Roman"/>
          <w:sz w:val="20"/>
          <w:szCs w:val="20"/>
        </w:rPr>
        <w:t xml:space="preserve">si l'auteur du portrait est  </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sz w:val="20"/>
          <w:szCs w:val="20"/>
        </w:rPr>
        <w:t>connu, on va essayer de donner un nom au personnage représenté en se basant sur les similitudes observées entre son visage et d’autres portraits identifiés et effectués par le même peintre,</w:t>
      </w:r>
      <w:r w:rsidRPr="00D0435A">
        <w:rPr>
          <w:rFonts w:ascii="Times" w:eastAsia="Times New Roman" w:hAnsi="Times" w:cs="Times New Roman"/>
          <w:sz w:val="20"/>
          <w:szCs w:val="20"/>
        </w:rPr>
        <w:t xml:space="preserve"> </w:t>
      </w:r>
    </w:p>
    <w:p w:rsidR="00D0435A" w:rsidRPr="00D0435A" w:rsidRDefault="00D0435A" w:rsidP="00D0435A">
      <w:pPr>
        <w:numPr>
          <w:ilvl w:val="0"/>
          <w:numId w:val="4"/>
        </w:numPr>
        <w:spacing w:line="360" w:lineRule="auto"/>
        <w:ind w:left="1004" w:right="284"/>
        <w:rPr>
          <w:rFonts w:ascii="Times" w:eastAsia="Times New Roman" w:hAnsi="Times" w:cs="Times New Roman"/>
          <w:sz w:val="20"/>
          <w:szCs w:val="20"/>
        </w:rPr>
      </w:pPr>
      <w:r w:rsidRPr="00D0435A">
        <w:rPr>
          <w:rFonts w:ascii="Times New Roman" w:eastAsia="Times New Roman" w:hAnsi="Times New Roman" w:cs="Times New Roman"/>
          <w:sz w:val="20"/>
          <w:szCs w:val="20"/>
        </w:rPr>
        <w:t xml:space="preserve">si le peintre est  </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sz w:val="20"/>
          <w:szCs w:val="20"/>
        </w:rPr>
        <w:t>inconnu, mais l’œuvre relativement bien datée,  la recherche du nom du personnage représenté passe souvent au second plan, la priorité étant, en effet, donnée à l’attribution du portrait à un peintre précis, et pour ce faire se sont les similitudes dans le rendu et la technique utilisée ( voire même l'analyse d'empreintes digitales!) qui vont permettre d’attribuer le tableau à un peintre connu.</w:t>
      </w:r>
      <w:r w:rsidRPr="00D0435A">
        <w:rPr>
          <w:rFonts w:ascii="Times" w:eastAsia="Times New Roman" w:hAnsi="Times" w:cs="Times New Roman"/>
          <w:sz w:val="20"/>
          <w:szCs w:val="20"/>
        </w:rPr>
        <w:t xml:space="preserve"> </w:t>
      </w:r>
    </w:p>
    <w:p w:rsidR="00D0435A" w:rsidRPr="00D0435A" w:rsidRDefault="00D0435A" w:rsidP="00D0435A">
      <w:pPr>
        <w:spacing w:line="360" w:lineRule="auto"/>
        <w:ind w:left="284" w:right="284"/>
        <w:rPr>
          <w:rFonts w:ascii="Times" w:hAnsi="Times" w:cs="Times New Roman"/>
          <w:sz w:val="20"/>
          <w:szCs w:val="20"/>
        </w:rPr>
      </w:pPr>
      <w:r w:rsidRPr="00D0435A">
        <w:rPr>
          <w:rFonts w:ascii="Times New Roman" w:hAnsi="Times New Roman" w:cs="Times New Roman"/>
          <w:sz w:val="20"/>
          <w:szCs w:val="20"/>
        </w:rPr>
        <w:t>Un excellent exemple du deuxième cas est donné actuellement par "La Madone de Laroque" [</w:t>
      </w:r>
      <w:hyperlink r:id="rId13" w:anchor="La%20Madone%20de%20Laroque" w:history="1">
        <w:r w:rsidRPr="00D0435A">
          <w:rPr>
            <w:rFonts w:ascii="Times New Roman" w:hAnsi="Times New Roman" w:cs="Times New Roman"/>
            <w:color w:val="0000FF"/>
            <w:sz w:val="20"/>
            <w:szCs w:val="20"/>
            <w:u w:val="single"/>
          </w:rPr>
          <w:t>1</w:t>
        </w:r>
      </w:hyperlink>
      <w:r w:rsidRPr="00D0435A">
        <w:rPr>
          <w:rFonts w:ascii="Times New Roman" w:hAnsi="Times New Roman" w:cs="Times New Roman"/>
          <w:sz w:val="20"/>
          <w:szCs w:val="20"/>
        </w:rPr>
        <w:t>] représentant la Sainte Vierge allaitant Jésus, avec Saint Jean-Baptiste à ses côtés et qui pourrait avoir été peinte par Léonard de Vinci! Une nouvelle expertise de l'oeuvre va avoir lieu avec la recherche d'empreintes digitales du maître toscan! Selon le propriétaire, une trace de doigt a déjà été révélée par une radiographie, sous l'oeil de Jésus. Si ceci est confirmé, l'empreinte sera confrontée à la banque de données du laboratoire de Chieti, forte de deux cents empreintes du maître découvertes au niveau de ses codex, dessins et autres peintures (agence AFP, Montpellier, 9/11/2007).</w:t>
      </w:r>
      <w:r w:rsidRPr="00D0435A">
        <w:rPr>
          <w:rFonts w:ascii="Times" w:hAnsi="Times" w:cs="Times New Roman"/>
          <w:sz w:val="20"/>
          <w:szCs w:val="20"/>
        </w:rPr>
        <w:t xml:space="preserve"> </w:t>
      </w:r>
    </w:p>
    <w:p w:rsidR="00D0435A" w:rsidRPr="00D0435A" w:rsidRDefault="00D0435A" w:rsidP="00D0435A">
      <w:pPr>
        <w:spacing w:line="360" w:lineRule="auto"/>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jc w:val="both"/>
        <w:rPr>
          <w:rFonts w:ascii="Times" w:hAnsi="Times" w:cs="Times New Roman"/>
          <w:sz w:val="20"/>
          <w:szCs w:val="20"/>
        </w:rPr>
      </w:pPr>
      <w:r w:rsidRPr="00D0435A">
        <w:rPr>
          <w:rFonts w:ascii="Times New Roman" w:hAnsi="Times New Roman" w:cs="Times New Roman"/>
          <w:sz w:val="28"/>
          <w:szCs w:val="28"/>
        </w:rPr>
        <w:t>2 Matériel et méthode</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jc w:val="both"/>
        <w:rPr>
          <w:rFonts w:ascii="Times" w:hAnsi="Times" w:cs="Times New Roman"/>
          <w:sz w:val="20"/>
          <w:szCs w:val="20"/>
        </w:rPr>
      </w:pPr>
      <w:r w:rsidRPr="00D0435A">
        <w:rPr>
          <w:rFonts w:ascii="Times New Roman" w:hAnsi="Times New Roman" w:cs="Times New Roman"/>
        </w:rPr>
        <w:t> </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rPr>
        <w:t>En 2005, le Département Design (Mme Laure Pietras) du Laboratoire Cosmo Di Medici de Paris, nous proposait une expertise anthropologique comparative de photographies d’œuvres d’art concernant le peintre</w:t>
      </w:r>
      <w:r w:rsidRPr="00D0435A">
        <w:rPr>
          <w:rFonts w:ascii="Times New Roman" w:hAnsi="Times New Roman" w:cs="Times New Roman"/>
          <w:sz w:val="20"/>
          <w:szCs w:val="20"/>
        </w:rPr>
        <w:t xml:space="preserve"> </w:t>
      </w:r>
      <w:r w:rsidRPr="00D0435A">
        <w:rPr>
          <w:rFonts w:ascii="Times New Roman" w:hAnsi="Times New Roman" w:cs="Times New Roman"/>
        </w:rPr>
        <w:t>Benvenuto Cellini [</w:t>
      </w:r>
      <w:hyperlink r:id="rId14" w:anchor="%5B2%5D%20Benvenuto%20Cellini" w:history="1">
        <w:r w:rsidRPr="00D0435A">
          <w:rPr>
            <w:rFonts w:ascii="Times New Roman" w:hAnsi="Times New Roman" w:cs="Times New Roman"/>
            <w:color w:val="0000FF"/>
            <w:u w:val="single"/>
          </w:rPr>
          <w:t>2</w:t>
        </w:r>
      </w:hyperlink>
      <w:r w:rsidRPr="00D0435A">
        <w:rPr>
          <w:rFonts w:ascii="Times New Roman" w:hAnsi="Times New Roman" w:cs="Times New Roman"/>
        </w:rPr>
        <w:t>]. L'originalité de cette demande était telle que nous l'avons immédiatement acceptée!</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rPr>
        <w:t>Le matériel d'étude comprenait les 4 photographies suivantes (</w:t>
      </w:r>
      <w:hyperlink r:id="rId15" w:anchor="Planche%20photographique" w:history="1">
        <w:r w:rsidRPr="00D0435A">
          <w:rPr>
            <w:rFonts w:ascii="Times New Roman" w:hAnsi="Times New Roman" w:cs="Times New Roman"/>
            <w:color w:val="0000FF"/>
            <w:u w:val="single"/>
          </w:rPr>
          <w:t>planche photographique</w:t>
        </w:r>
      </w:hyperlink>
      <w:r w:rsidRPr="00D0435A">
        <w:rPr>
          <w:rFonts w:ascii="Times New Roman" w:hAnsi="Times New Roman" w:cs="Times New Roman"/>
        </w:rPr>
        <w:t>) :</w:t>
      </w:r>
      <w:r w:rsidRPr="00D0435A">
        <w:rPr>
          <w:rFonts w:ascii="Times" w:hAnsi="Times" w:cs="Times New Roman"/>
          <w:sz w:val="20"/>
          <w:szCs w:val="20"/>
        </w:rPr>
        <w:t xml:space="preserve"> </w:t>
      </w:r>
    </w:p>
    <w:p w:rsidR="00D0435A" w:rsidRPr="00D0435A" w:rsidRDefault="00D0435A" w:rsidP="00D0435A">
      <w:pPr>
        <w:numPr>
          <w:ilvl w:val="0"/>
          <w:numId w:val="5"/>
        </w:numPr>
        <w:spacing w:line="360" w:lineRule="auto"/>
        <w:ind w:left="1004"/>
        <w:rPr>
          <w:rFonts w:ascii="Times" w:eastAsia="Times New Roman" w:hAnsi="Times" w:cs="Times New Roman"/>
          <w:sz w:val="20"/>
          <w:szCs w:val="20"/>
        </w:rPr>
      </w:pPr>
      <w:r w:rsidRPr="00D0435A">
        <w:rPr>
          <w:rFonts w:ascii="Times New Roman" w:eastAsia="Times New Roman" w:hAnsi="Times New Roman" w:cs="Times New Roman"/>
          <w:b/>
          <w:bCs/>
        </w:rPr>
        <w:t>1 :</w:t>
      </w:r>
      <w:r w:rsidRPr="00D0435A">
        <w:rPr>
          <w:rFonts w:ascii="Times" w:eastAsia="Times New Roman" w:hAnsi="Times" w:cs="Times New Roman"/>
        </w:rPr>
        <w:t xml:space="preserve"> </w:t>
      </w:r>
      <w:r w:rsidRPr="00D0435A">
        <w:rPr>
          <w:rFonts w:ascii="Times New Roman" w:eastAsia="Times New Roman" w:hAnsi="Times New Roman" w:cs="Times New Roman"/>
        </w:rPr>
        <w:t>Portrait de Benvenuto Cellini peint par Giorgio Vasari</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sz w:val="20"/>
          <w:szCs w:val="20"/>
        </w:rPr>
        <w:t>[</w:t>
      </w:r>
      <w:hyperlink r:id="rId16" w:anchor="%5B3%5D%20Giorgio%20Vasari," w:history="1">
        <w:r w:rsidRPr="00D0435A">
          <w:rPr>
            <w:rFonts w:ascii="Times New Roman" w:eastAsia="Times New Roman" w:hAnsi="Times New Roman" w:cs="Times New Roman"/>
            <w:color w:val="0000FF"/>
            <w:sz w:val="20"/>
            <w:szCs w:val="20"/>
            <w:u w:val="single"/>
          </w:rPr>
          <w:t>3</w:t>
        </w:r>
      </w:hyperlink>
      <w:r w:rsidRPr="00D0435A">
        <w:rPr>
          <w:rFonts w:ascii="Times New Roman" w:eastAsia="Times New Roman" w:hAnsi="Times New Roman" w:cs="Times New Roman"/>
          <w:sz w:val="20"/>
          <w:szCs w:val="20"/>
        </w:rPr>
        <w:t>]</w:t>
      </w:r>
      <w:r w:rsidRPr="00D0435A">
        <w:rPr>
          <w:rFonts w:ascii="Times" w:eastAsia="Times New Roman" w:hAnsi="Times" w:cs="Times New Roman"/>
          <w:sz w:val="20"/>
          <w:szCs w:val="20"/>
        </w:rPr>
        <w:t xml:space="preserve"> </w:t>
      </w:r>
    </w:p>
    <w:p w:rsidR="00D0435A" w:rsidRPr="00D0435A" w:rsidRDefault="00D0435A" w:rsidP="00D0435A">
      <w:pPr>
        <w:numPr>
          <w:ilvl w:val="0"/>
          <w:numId w:val="5"/>
        </w:numPr>
        <w:spacing w:line="360" w:lineRule="auto"/>
        <w:ind w:left="1004"/>
        <w:rPr>
          <w:rFonts w:ascii="Times" w:eastAsia="Times New Roman" w:hAnsi="Times" w:cs="Times New Roman"/>
          <w:sz w:val="20"/>
          <w:szCs w:val="20"/>
        </w:rPr>
      </w:pPr>
      <w:r w:rsidRPr="00D0435A">
        <w:rPr>
          <w:rFonts w:ascii="Times New Roman" w:eastAsia="Times New Roman" w:hAnsi="Times New Roman" w:cs="Times New Roman"/>
          <w:b/>
          <w:bCs/>
        </w:rPr>
        <w:t>2 :</w:t>
      </w:r>
      <w:r w:rsidRPr="00D0435A">
        <w:rPr>
          <w:rFonts w:ascii="Times" w:eastAsia="Times New Roman" w:hAnsi="Times" w:cs="Times New Roman"/>
        </w:rPr>
        <w:t xml:space="preserve"> </w:t>
      </w:r>
      <w:r w:rsidRPr="00D0435A">
        <w:rPr>
          <w:rFonts w:ascii="Times New Roman" w:eastAsia="Times New Roman" w:hAnsi="Times New Roman" w:cs="Times New Roman"/>
        </w:rPr>
        <w:t>Portrait peint par Benvenuto Cellini</w:t>
      </w:r>
      <w:r w:rsidRPr="00D0435A">
        <w:rPr>
          <w:rFonts w:ascii="Times" w:eastAsia="Times New Roman" w:hAnsi="Times" w:cs="Times New Roman"/>
          <w:sz w:val="20"/>
          <w:szCs w:val="20"/>
        </w:rPr>
        <w:t xml:space="preserve"> </w:t>
      </w:r>
    </w:p>
    <w:p w:rsidR="00D0435A" w:rsidRPr="00D0435A" w:rsidRDefault="00D0435A" w:rsidP="00D0435A">
      <w:pPr>
        <w:numPr>
          <w:ilvl w:val="0"/>
          <w:numId w:val="5"/>
        </w:numPr>
        <w:spacing w:line="360" w:lineRule="auto"/>
        <w:ind w:left="1004"/>
        <w:rPr>
          <w:rFonts w:ascii="Times" w:eastAsia="Times New Roman" w:hAnsi="Times" w:cs="Times New Roman"/>
          <w:sz w:val="20"/>
          <w:szCs w:val="20"/>
        </w:rPr>
      </w:pPr>
      <w:r w:rsidRPr="00D0435A">
        <w:rPr>
          <w:rFonts w:ascii="Times New Roman" w:eastAsia="Times New Roman" w:hAnsi="Times New Roman" w:cs="Times New Roman"/>
          <w:b/>
          <w:bCs/>
        </w:rPr>
        <w:t>3 :</w:t>
      </w:r>
      <w:r w:rsidRPr="00D0435A">
        <w:rPr>
          <w:rFonts w:ascii="Times" w:eastAsia="Times New Roman" w:hAnsi="Times" w:cs="Times New Roman"/>
        </w:rPr>
        <w:t xml:space="preserve"> </w:t>
      </w:r>
      <w:r w:rsidRPr="00D0435A">
        <w:rPr>
          <w:rFonts w:ascii="Times New Roman" w:eastAsia="Times New Roman" w:hAnsi="Times New Roman" w:cs="Times New Roman"/>
        </w:rPr>
        <w:t>"</w:t>
      </w:r>
      <w:r w:rsidRPr="00D0435A">
        <w:rPr>
          <w:rFonts w:ascii="Times New Roman" w:eastAsia="Times New Roman" w:hAnsi="Times New Roman" w:cs="Times New Roman"/>
          <w:i/>
          <w:iCs/>
        </w:rPr>
        <w:t xml:space="preserve"> La forge de Vulcain</w:t>
      </w:r>
      <w:r w:rsidRPr="00D0435A">
        <w:rPr>
          <w:rFonts w:ascii="Times New Roman" w:eastAsia="Times New Roman" w:hAnsi="Times New Roman" w:cs="Times New Roman"/>
        </w:rPr>
        <w:t>" peint par Giorgio Vasari</w:t>
      </w:r>
      <w:r w:rsidRPr="00D0435A">
        <w:rPr>
          <w:rFonts w:ascii="Times" w:eastAsia="Times New Roman" w:hAnsi="Times" w:cs="Times New Roman"/>
          <w:sz w:val="20"/>
          <w:szCs w:val="20"/>
        </w:rPr>
        <w:t xml:space="preserve"> </w:t>
      </w:r>
    </w:p>
    <w:p w:rsidR="00D0435A" w:rsidRPr="00D0435A" w:rsidRDefault="00D0435A" w:rsidP="00D0435A">
      <w:pPr>
        <w:numPr>
          <w:ilvl w:val="0"/>
          <w:numId w:val="5"/>
        </w:numPr>
        <w:spacing w:line="360" w:lineRule="auto"/>
        <w:ind w:left="1004"/>
        <w:rPr>
          <w:rFonts w:ascii="Times" w:eastAsia="Times New Roman" w:hAnsi="Times" w:cs="Times New Roman"/>
          <w:sz w:val="20"/>
          <w:szCs w:val="20"/>
        </w:rPr>
      </w:pPr>
      <w:r w:rsidRPr="00D0435A">
        <w:rPr>
          <w:rFonts w:ascii="Times New Roman" w:eastAsia="Times New Roman" w:hAnsi="Times New Roman" w:cs="Times New Roman"/>
          <w:b/>
          <w:bCs/>
        </w:rPr>
        <w:t>4 :</w:t>
      </w:r>
      <w:r w:rsidRPr="00D0435A">
        <w:rPr>
          <w:rFonts w:ascii="Times" w:eastAsia="Times New Roman" w:hAnsi="Times" w:cs="Times New Roman"/>
        </w:rPr>
        <w:t xml:space="preserve"> </w:t>
      </w:r>
      <w:r w:rsidRPr="00D0435A">
        <w:rPr>
          <w:rFonts w:ascii="Times New Roman" w:eastAsia="Times New Roman" w:hAnsi="Times New Roman" w:cs="Times New Roman"/>
        </w:rPr>
        <w:t>Bas relief sculpté par Benvenuto Cellini</w:t>
      </w:r>
      <w:r w:rsidRPr="00D0435A">
        <w:rPr>
          <w:rFonts w:ascii="Times" w:eastAsia="Times New Roman"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rPr>
        <w:t>La problématique de l'étude proposée était de déterminer, par rapport au visage de Cellini (portrait 1), pris comme</w:t>
      </w:r>
      <w:r w:rsidRPr="00D0435A">
        <w:rPr>
          <w:rFonts w:ascii="Times" w:hAnsi="Times" w:cs="Times New Roman"/>
          <w:sz w:val="20"/>
          <w:szCs w:val="20"/>
        </w:rPr>
        <w:t xml:space="preserve"> </w:t>
      </w:r>
      <w:r w:rsidRPr="00D0435A">
        <w:rPr>
          <w:rFonts w:ascii="Times New Roman" w:hAnsi="Times New Roman" w:cs="Times New Roman"/>
          <w:b/>
          <w:bCs/>
          <w:i/>
          <w:iCs/>
        </w:rPr>
        <w:t>visage référentiel</w:t>
      </w:r>
      <w:r w:rsidRPr="00D0435A">
        <w:rPr>
          <w:rFonts w:ascii="Times" w:hAnsi="Times" w:cs="Times New Roman"/>
        </w:rPr>
        <w:t xml:space="preserve"> </w:t>
      </w:r>
      <w:r w:rsidRPr="00D0435A">
        <w:rPr>
          <w:rFonts w:ascii="Times New Roman" w:hAnsi="Times New Roman" w:cs="Times New Roman"/>
        </w:rPr>
        <w:t>, si :</w:t>
      </w:r>
      <w:r w:rsidRPr="00D0435A">
        <w:rPr>
          <w:rFonts w:ascii="Times" w:hAnsi="Times" w:cs="Times New Roman"/>
          <w:sz w:val="20"/>
          <w:szCs w:val="20"/>
        </w:rPr>
        <w:t xml:space="preserve"> </w:t>
      </w:r>
    </w:p>
    <w:p w:rsidR="00D0435A" w:rsidRPr="00D0435A" w:rsidRDefault="00D0435A" w:rsidP="00D0435A">
      <w:pPr>
        <w:numPr>
          <w:ilvl w:val="0"/>
          <w:numId w:val="6"/>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rPr>
        <w:t>le visage (portrait 2) et le bas-relief (portrait 4)  pouvaient être des autoportraits de Benvenuto Cellini,</w:t>
      </w:r>
      <w:r w:rsidRPr="00D0435A">
        <w:rPr>
          <w:rFonts w:ascii="Times" w:eastAsia="Times New Roman" w:hAnsi="Times" w:cs="Times New Roman"/>
          <w:sz w:val="20"/>
          <w:szCs w:val="20"/>
        </w:rPr>
        <w:t xml:space="preserve"> </w:t>
      </w:r>
    </w:p>
    <w:p w:rsidR="00D0435A" w:rsidRPr="00D0435A" w:rsidRDefault="00D0435A" w:rsidP="00D0435A">
      <w:pPr>
        <w:numPr>
          <w:ilvl w:val="0"/>
          <w:numId w:val="6"/>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rPr>
        <w:t>le personnage principal de "La Forge de Vulcain" (portrait 3) représentait également  Cellini.</w:t>
      </w:r>
      <w:r w:rsidRPr="00D0435A">
        <w:rPr>
          <w:rFonts w:ascii="Times" w:eastAsia="Times New Roman"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rPr>
        <w:t>Les visages 1, 3 et 4 étant représentés de</w:t>
      </w:r>
      <w:r w:rsidRPr="00D0435A">
        <w:rPr>
          <w:rFonts w:ascii="Times" w:hAnsi="Times" w:cs="Times New Roman"/>
          <w:sz w:val="20"/>
          <w:szCs w:val="20"/>
        </w:rPr>
        <w:t xml:space="preserve"> </w:t>
      </w:r>
      <w:r w:rsidRPr="00D0435A">
        <w:rPr>
          <w:rFonts w:ascii="Times New Roman" w:hAnsi="Times New Roman" w:cs="Times New Roman"/>
        </w:rPr>
        <w:t>profil /3-4 gauche, le 2 a été inversé pour concerver cette même orientation.</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bCs/>
        </w:rPr>
        <w:t>Pour l’expertise demandée, nous avons procédé selon notre technique habituelle de</w:t>
      </w:r>
      <w:r w:rsidRPr="00D0435A">
        <w:rPr>
          <w:rFonts w:ascii="Times" w:hAnsi="Times" w:cs="Times New Roman"/>
          <w:sz w:val="20"/>
          <w:szCs w:val="20"/>
        </w:rPr>
        <w:t xml:space="preserve"> </w:t>
      </w:r>
      <w:r w:rsidRPr="00D0435A">
        <w:rPr>
          <w:rFonts w:ascii="Times New Roman" w:hAnsi="Times New Roman" w:cs="Times New Roman"/>
          <w:b/>
        </w:rPr>
        <w:t>photocomparaison</w:t>
      </w:r>
      <w:r w:rsidRPr="00D0435A">
        <w:rPr>
          <w:rFonts w:ascii="Times" w:hAnsi="Times" w:cs="Times New Roman"/>
          <w:sz w:val="20"/>
          <w:szCs w:val="20"/>
        </w:rPr>
        <w:t xml:space="preserve"> </w:t>
      </w:r>
      <w:r w:rsidRPr="00D0435A">
        <w:rPr>
          <w:rFonts w:ascii="Times New Roman" w:hAnsi="Times New Roman" w:cs="Times New Roman"/>
          <w:sz w:val="20"/>
          <w:szCs w:val="20"/>
        </w:rPr>
        <w:t>(</w:t>
      </w:r>
      <w:hyperlink r:id="rId17" w:anchor="Perrot%20R%20%281996%29" w:history="1">
        <w:r w:rsidRPr="00D0435A">
          <w:rPr>
            <w:rFonts w:ascii="Times" w:hAnsi="Times" w:cs="Times New Roman"/>
            <w:color w:val="0000FF"/>
            <w:sz w:val="20"/>
            <w:szCs w:val="20"/>
            <w:u w:val="single"/>
          </w:rPr>
          <w:t xml:space="preserve"> </w:t>
        </w:r>
        <w:r w:rsidRPr="00D0435A">
          <w:rPr>
            <w:rFonts w:ascii="Times New Roman" w:hAnsi="Times New Roman" w:cs="Times New Roman"/>
            <w:color w:val="0000FF"/>
            <w:sz w:val="20"/>
            <w:szCs w:val="20"/>
            <w:u w:val="single"/>
          </w:rPr>
          <w:t>Perrot, 1996</w:t>
        </w:r>
      </w:hyperlink>
      <w:r w:rsidRPr="00D0435A">
        <w:rPr>
          <w:rFonts w:ascii="Times New Roman" w:hAnsi="Times New Roman" w:cs="Times New Roman"/>
          <w:sz w:val="20"/>
          <w:szCs w:val="20"/>
        </w:rPr>
        <w:t>)</w:t>
      </w:r>
      <w:r w:rsidRPr="00D0435A">
        <w:rPr>
          <w:rFonts w:ascii="Times" w:hAnsi="Times" w:cs="Times New Roman"/>
          <w:sz w:val="20"/>
          <w:szCs w:val="20"/>
        </w:rPr>
        <w:t xml:space="preserve"> </w:t>
      </w:r>
      <w:r w:rsidRPr="00D0435A">
        <w:rPr>
          <w:rFonts w:ascii="Times New Roman" w:hAnsi="Times New Roman" w:cs="Times New Roman"/>
          <w:bCs/>
        </w:rPr>
        <w:t>, mise au point dans le cadre d’expertises judiciaires où nous sommes amenés à comparer des clichés issus de vidéos d’établissements bancaires victimes d’un vol à main armée, et montrant l’auteur (ou les auteurs) du hold - up en action,</w:t>
      </w:r>
      <w:r w:rsidRPr="00D0435A">
        <w:rPr>
          <w:rFonts w:ascii="Times" w:hAnsi="Times" w:cs="Times New Roman"/>
          <w:sz w:val="20"/>
          <w:szCs w:val="20"/>
        </w:rPr>
        <w:t xml:space="preserve"> </w:t>
      </w:r>
      <w:r w:rsidRPr="00D0435A">
        <w:rPr>
          <w:rFonts w:ascii="Times New Roman" w:hAnsi="Times New Roman" w:cs="Times New Roman"/>
        </w:rPr>
        <w:t xml:space="preserve"> </w:t>
      </w:r>
      <w:r w:rsidRPr="00D0435A">
        <w:rPr>
          <w:rFonts w:ascii="Times" w:hAnsi="Times" w:cs="Times New Roman"/>
          <w:sz w:val="20"/>
          <w:szCs w:val="20"/>
        </w:rPr>
        <w:t xml:space="preserve"> </w:t>
      </w:r>
      <w:r w:rsidRPr="00D0435A">
        <w:rPr>
          <w:rFonts w:ascii="Times New Roman" w:hAnsi="Times New Roman" w:cs="Times New Roman"/>
          <w:bCs/>
        </w:rPr>
        <w:t>avec des photos du (ou de plusieurs) prévenu(s)[</w:t>
      </w:r>
      <w:hyperlink r:id="rId18" w:anchor="%5B4%5D%20D%27autres%20auteurs" w:history="1">
        <w:r w:rsidRPr="00D0435A">
          <w:rPr>
            <w:rFonts w:ascii="Times New Roman" w:hAnsi="Times New Roman" w:cs="Times New Roman"/>
            <w:bCs/>
            <w:color w:val="0000FF"/>
            <w:u w:val="single"/>
          </w:rPr>
          <w:t>4</w:t>
        </w:r>
      </w:hyperlink>
      <w:r w:rsidRPr="00D0435A">
        <w:rPr>
          <w:rFonts w:ascii="Times New Roman" w:hAnsi="Times New Roman" w:cs="Times New Roman"/>
          <w:bCs/>
        </w:rPr>
        <w:t>]</w:t>
      </w:r>
      <w:r w:rsidRPr="00D0435A">
        <w:rPr>
          <w:rFonts w:ascii="Times" w:hAnsi="Times" w:cs="Times New Roman"/>
          <w:sz w:val="20"/>
          <w:szCs w:val="20"/>
        </w:rPr>
        <w:t xml:space="preserve"> </w:t>
      </w:r>
      <w:r w:rsidRPr="00D0435A">
        <w:rPr>
          <w:rFonts w:ascii="Times New Roman" w:hAnsi="Times New Roman" w:cs="Times New Roman"/>
          <w:bCs/>
        </w:rPr>
        <w:t>.</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shd w:val="clear" w:color="auto" w:fill="FFFFFF"/>
        </w:rPr>
        <w:t>Sur les deux photographies (</w:t>
      </w:r>
      <w:r w:rsidRPr="00D0435A">
        <w:rPr>
          <w:rFonts w:ascii="Times" w:hAnsi="Times" w:cs="Times New Roman"/>
          <w:sz w:val="20"/>
          <w:szCs w:val="20"/>
        </w:rPr>
        <w:t xml:space="preserve"> </w:t>
      </w:r>
      <w:r w:rsidRPr="00D0435A">
        <w:rPr>
          <w:rFonts w:ascii="Times New Roman" w:hAnsi="Times New Roman" w:cs="Times New Roman"/>
          <w:bCs/>
          <w:color w:val="000000"/>
          <w:shd w:val="clear" w:color="auto" w:fill="FFFFFF"/>
        </w:rPr>
        <w:t>visage de référence / visage inconnu)  </w:t>
      </w:r>
      <w:r w:rsidRPr="00D0435A">
        <w:rPr>
          <w:rFonts w:ascii="Times" w:hAnsi="Times" w:cs="Times New Roman"/>
          <w:sz w:val="20"/>
          <w:szCs w:val="20"/>
        </w:rPr>
        <w:t xml:space="preserve"> </w:t>
      </w:r>
      <w:r w:rsidRPr="00D0435A">
        <w:rPr>
          <w:rFonts w:ascii="Times New Roman" w:hAnsi="Times New Roman" w:cs="Times New Roman"/>
          <w:shd w:val="clear" w:color="auto" w:fill="FFFFFF"/>
        </w:rPr>
        <w:t>sont</w:t>
      </w:r>
      <w:r w:rsidRPr="00D0435A">
        <w:rPr>
          <w:rFonts w:ascii="Times" w:hAnsi="Times" w:cs="Times New Roman"/>
          <w:sz w:val="20"/>
          <w:szCs w:val="20"/>
        </w:rPr>
        <w:t xml:space="preserve"> </w:t>
      </w:r>
      <w:r w:rsidRPr="00D0435A">
        <w:rPr>
          <w:rFonts w:ascii="Times New Roman" w:hAnsi="Times New Roman" w:cs="Times New Roman"/>
          <w:shd w:val="clear" w:color="auto" w:fill="FFFFFF"/>
        </w:rPr>
        <w:t xml:space="preserve"> </w:t>
      </w:r>
      <w:r w:rsidRPr="00D0435A">
        <w:rPr>
          <w:rFonts w:ascii="Times" w:hAnsi="Times" w:cs="Times New Roman"/>
          <w:sz w:val="20"/>
          <w:szCs w:val="20"/>
        </w:rPr>
        <w:t xml:space="preserve"> </w:t>
      </w:r>
      <w:r w:rsidRPr="00D0435A">
        <w:rPr>
          <w:rFonts w:ascii="Times New Roman" w:hAnsi="Times New Roman" w:cs="Times New Roman"/>
          <w:shd w:val="clear" w:color="auto" w:fill="FFFFFF"/>
        </w:rPr>
        <w:t>positionnés</w:t>
      </w:r>
      <w:r w:rsidRPr="00D0435A">
        <w:rPr>
          <w:rFonts w:ascii="Times" w:hAnsi="Times" w:cs="Times New Roman"/>
          <w:sz w:val="20"/>
          <w:szCs w:val="20"/>
        </w:rPr>
        <w:t xml:space="preserve"> </w:t>
      </w:r>
      <w:r w:rsidRPr="00D0435A">
        <w:rPr>
          <w:rFonts w:ascii="Times New Roman" w:hAnsi="Times New Roman" w:cs="Times New Roman"/>
          <w:bCs/>
          <w:shd w:val="clear" w:color="auto" w:fill="FFFFFF"/>
        </w:rPr>
        <w:t>des</w:t>
      </w:r>
      <w:r w:rsidRPr="00D0435A">
        <w:rPr>
          <w:rFonts w:ascii="Times" w:hAnsi="Times" w:cs="Times New Roman"/>
          <w:sz w:val="20"/>
          <w:szCs w:val="20"/>
        </w:rPr>
        <w:t xml:space="preserve"> </w:t>
      </w:r>
      <w:r w:rsidRPr="00D0435A">
        <w:rPr>
          <w:rFonts w:ascii="Times New Roman" w:hAnsi="Times New Roman" w:cs="Times New Roman"/>
          <w:b/>
          <w:shd w:val="clear" w:color="auto" w:fill="FFFFFF"/>
        </w:rPr>
        <w:t>points anatomiques</w:t>
      </w:r>
      <w:r w:rsidRPr="00D0435A">
        <w:rPr>
          <w:rFonts w:ascii="Times" w:hAnsi="Times" w:cs="Times New Roman"/>
          <w:sz w:val="20"/>
          <w:szCs w:val="20"/>
        </w:rPr>
        <w:t xml:space="preserve"> </w:t>
      </w:r>
      <w:r w:rsidRPr="00D0435A">
        <w:rPr>
          <w:rFonts w:ascii="Times New Roman" w:hAnsi="Times New Roman" w:cs="Times New Roman"/>
          <w:shd w:val="clear" w:color="auto" w:fill="FFFFFF"/>
        </w:rPr>
        <w:t>qui reliés entre - eux selon des critères précis -</w:t>
      </w:r>
      <w:r w:rsidRPr="00D0435A">
        <w:rPr>
          <w:rFonts w:ascii="Times" w:hAnsi="Times" w:cs="Times New Roman"/>
          <w:sz w:val="20"/>
          <w:szCs w:val="20"/>
        </w:rPr>
        <w:t xml:space="preserve"> </w:t>
      </w:r>
      <w:r w:rsidRPr="00D0435A">
        <w:rPr>
          <w:rFonts w:ascii="Times New Roman" w:hAnsi="Times New Roman" w:cs="Times New Roman"/>
          <w:shd w:val="clear" w:color="auto" w:fill="FFFFFF"/>
        </w:rPr>
        <w:t xml:space="preserve"> </w:t>
      </w:r>
      <w:r w:rsidRPr="00D0435A">
        <w:rPr>
          <w:rFonts w:ascii="Times" w:hAnsi="Times" w:cs="Times New Roman"/>
          <w:sz w:val="20"/>
          <w:szCs w:val="20"/>
        </w:rPr>
        <w:t xml:space="preserve"> </w:t>
      </w:r>
      <w:r w:rsidRPr="00D0435A">
        <w:rPr>
          <w:rFonts w:ascii="Times New Roman" w:hAnsi="Times New Roman" w:cs="Times New Roman"/>
          <w:shd w:val="clear" w:color="auto" w:fill="FFFFFF"/>
        </w:rPr>
        <w:t>fournissent</w:t>
      </w:r>
      <w:r w:rsidRPr="00D0435A">
        <w:rPr>
          <w:rFonts w:ascii="Times" w:hAnsi="Times" w:cs="Times New Roman"/>
          <w:sz w:val="20"/>
          <w:szCs w:val="20"/>
        </w:rPr>
        <w:t xml:space="preserve"> </w:t>
      </w:r>
      <w:r w:rsidRPr="00D0435A">
        <w:rPr>
          <w:rFonts w:ascii="Times New Roman" w:hAnsi="Times New Roman" w:cs="Times New Roman"/>
          <w:shd w:val="clear" w:color="auto" w:fill="FFFFFF"/>
        </w:rPr>
        <w:t xml:space="preserve"> </w:t>
      </w:r>
      <w:r w:rsidRPr="00D0435A">
        <w:rPr>
          <w:rFonts w:ascii="Times" w:hAnsi="Times" w:cs="Times New Roman"/>
          <w:sz w:val="20"/>
          <w:szCs w:val="20"/>
        </w:rPr>
        <w:t xml:space="preserve"> </w:t>
      </w:r>
      <w:r w:rsidRPr="00D0435A">
        <w:rPr>
          <w:rFonts w:ascii="Times New Roman" w:hAnsi="Times New Roman" w:cs="Times New Roman"/>
          <w:bCs/>
          <w:shd w:val="clear" w:color="auto" w:fill="FFFFFF"/>
        </w:rPr>
        <w:t>des</w:t>
      </w:r>
      <w:r w:rsidRPr="00D0435A">
        <w:rPr>
          <w:rFonts w:ascii="Times" w:hAnsi="Times" w:cs="Times New Roman"/>
          <w:sz w:val="20"/>
          <w:szCs w:val="20"/>
        </w:rPr>
        <w:t xml:space="preserve"> </w:t>
      </w:r>
      <w:r w:rsidRPr="00D0435A">
        <w:rPr>
          <w:rFonts w:ascii="Times New Roman" w:hAnsi="Times New Roman" w:cs="Times New Roman"/>
          <w:b/>
          <w:shd w:val="clear" w:color="auto" w:fill="FFFFFF"/>
        </w:rPr>
        <w:t>paramètres</w:t>
      </w:r>
      <w:r w:rsidRPr="00D0435A">
        <w:rPr>
          <w:rFonts w:ascii="Times" w:hAnsi="Times" w:cs="Times New Roman"/>
          <w:sz w:val="20"/>
          <w:szCs w:val="20"/>
        </w:rPr>
        <w:t xml:space="preserve"> </w:t>
      </w:r>
      <w:r w:rsidRPr="00D0435A">
        <w:rPr>
          <w:rFonts w:ascii="Times New Roman" w:hAnsi="Times New Roman" w:cs="Times New Roman"/>
          <w:shd w:val="clear" w:color="auto" w:fill="FFFFFF"/>
        </w:rPr>
        <w:t>et</w:t>
      </w:r>
      <w:r w:rsidRPr="00D0435A">
        <w:rPr>
          <w:rFonts w:ascii="Times" w:hAnsi="Times" w:cs="Times New Roman"/>
          <w:sz w:val="20"/>
          <w:szCs w:val="20"/>
        </w:rPr>
        <w:t xml:space="preserve"> </w:t>
      </w:r>
      <w:r w:rsidRPr="00D0435A">
        <w:rPr>
          <w:rFonts w:ascii="Times New Roman" w:hAnsi="Times New Roman" w:cs="Times New Roman"/>
          <w:bCs/>
          <w:shd w:val="clear" w:color="auto" w:fill="FFFFFF"/>
        </w:rPr>
        <w:t>des</w:t>
      </w:r>
      <w:r w:rsidRPr="00D0435A">
        <w:rPr>
          <w:rFonts w:ascii="Times" w:hAnsi="Times" w:cs="Times New Roman"/>
          <w:sz w:val="20"/>
          <w:szCs w:val="20"/>
        </w:rPr>
        <w:t xml:space="preserve"> </w:t>
      </w:r>
      <w:r w:rsidRPr="00D0435A">
        <w:rPr>
          <w:rFonts w:ascii="Times New Roman" w:hAnsi="Times New Roman" w:cs="Times New Roman"/>
          <w:b/>
          <w:shd w:val="clear" w:color="auto" w:fill="FFFFFF"/>
        </w:rPr>
        <w:t>indices</w:t>
      </w:r>
      <w:r w:rsidRPr="00D0435A">
        <w:rPr>
          <w:rFonts w:ascii="Times" w:hAnsi="Times" w:cs="Times New Roman"/>
          <w:sz w:val="20"/>
          <w:szCs w:val="20"/>
        </w:rPr>
        <w:t xml:space="preserve"> </w:t>
      </w:r>
      <w:r w:rsidRPr="00D0435A">
        <w:rPr>
          <w:rFonts w:ascii="Times New Roman" w:hAnsi="Times New Roman" w:cs="Times New Roman"/>
          <w:shd w:val="clear" w:color="auto" w:fill="FFFFFF"/>
        </w:rPr>
        <w:t>ainsi que</w:t>
      </w:r>
      <w:r w:rsidRPr="00D0435A">
        <w:rPr>
          <w:rFonts w:ascii="Times" w:hAnsi="Times" w:cs="Times New Roman"/>
          <w:sz w:val="20"/>
          <w:szCs w:val="20"/>
        </w:rPr>
        <w:t xml:space="preserve"> </w:t>
      </w:r>
      <w:r w:rsidRPr="00D0435A">
        <w:rPr>
          <w:rFonts w:ascii="Times New Roman" w:hAnsi="Times New Roman" w:cs="Times New Roman"/>
          <w:bCs/>
          <w:shd w:val="clear" w:color="auto" w:fill="FFFFFF"/>
        </w:rPr>
        <w:t>des</w:t>
      </w:r>
      <w:r w:rsidRPr="00D0435A">
        <w:rPr>
          <w:rFonts w:ascii="Times" w:hAnsi="Times" w:cs="Times New Roman"/>
          <w:sz w:val="20"/>
          <w:szCs w:val="20"/>
        </w:rPr>
        <w:t xml:space="preserve"> </w:t>
      </w:r>
      <w:r w:rsidRPr="00D0435A">
        <w:rPr>
          <w:rFonts w:ascii="Times New Roman" w:hAnsi="Times New Roman" w:cs="Times New Roman"/>
          <w:b/>
          <w:shd w:val="clear" w:color="auto" w:fill="FFFFFF"/>
        </w:rPr>
        <w:t>valeurs angulaires.</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color w:val="000000"/>
          <w:shd w:val="clear" w:color="auto" w:fill="FFFFFF"/>
        </w:rPr>
        <w:t>Il est important de noter que l’étude comparative ne prend jamais en compte la comparaison des valeurs</w:t>
      </w:r>
      <w:r w:rsidRPr="00D0435A">
        <w:rPr>
          <w:rFonts w:ascii="Times" w:hAnsi="Times" w:cs="Times New Roman"/>
          <w:sz w:val="20"/>
          <w:szCs w:val="20"/>
        </w:rPr>
        <w:t xml:space="preserve"> </w:t>
      </w:r>
      <w:r w:rsidRPr="00D0435A">
        <w:rPr>
          <w:rFonts w:ascii="Times New Roman" w:hAnsi="Times New Roman" w:cs="Times New Roman"/>
          <w:shd w:val="clear" w:color="auto" w:fill="FFFFFF"/>
        </w:rPr>
        <w:t xml:space="preserve"> </w:t>
      </w:r>
      <w:r w:rsidRPr="00D0435A">
        <w:rPr>
          <w:rFonts w:ascii="Times" w:hAnsi="Times" w:cs="Times New Roman"/>
          <w:sz w:val="20"/>
          <w:szCs w:val="20"/>
        </w:rPr>
        <w:t xml:space="preserve"> </w:t>
      </w:r>
      <w:r w:rsidRPr="00D0435A">
        <w:rPr>
          <w:rFonts w:ascii="Times New Roman" w:hAnsi="Times New Roman" w:cs="Times New Roman"/>
          <w:color w:val="000000"/>
          <w:shd w:val="clear" w:color="auto" w:fill="FFFFFF"/>
        </w:rPr>
        <w:t>brutes d’un même paramètre sur les deux clichés mais celledes rapports indiciaires confrontant les paramètres deux à deux</w:t>
      </w:r>
      <w:r w:rsidRPr="00D0435A">
        <w:rPr>
          <w:rFonts w:ascii="Times New Roman" w:hAnsi="Times New Roman" w:cs="Times New Roman"/>
          <w:b/>
          <w:color w:val="000000"/>
          <w:shd w:val="clear" w:color="auto" w:fill="FFFFFF"/>
        </w:rPr>
        <w:t xml:space="preserve"> , dans chaque cliché : ce qui offre</w:t>
      </w:r>
      <w:r w:rsidRPr="00D0435A">
        <w:rPr>
          <w:rFonts w:ascii="Times" w:hAnsi="Times" w:cs="Times New Roman"/>
          <w:sz w:val="20"/>
          <w:szCs w:val="20"/>
        </w:rPr>
        <w:t xml:space="preserve"> </w:t>
      </w:r>
      <w:r w:rsidRPr="00D0435A">
        <w:rPr>
          <w:rFonts w:ascii="Times New Roman" w:hAnsi="Times New Roman" w:cs="Times New Roman"/>
          <w:b/>
          <w:shd w:val="clear" w:color="auto" w:fill="FFFFFF"/>
        </w:rPr>
        <w:t>l’avantage</w:t>
      </w:r>
      <w:r w:rsidRPr="00D0435A">
        <w:rPr>
          <w:rFonts w:ascii="Times" w:hAnsi="Times" w:cs="Times New Roman"/>
          <w:sz w:val="20"/>
          <w:szCs w:val="20"/>
        </w:rPr>
        <w:t xml:space="preserve"> </w:t>
      </w:r>
      <w:r w:rsidRPr="00D0435A">
        <w:rPr>
          <w:rFonts w:ascii="Times New Roman" w:hAnsi="Times New Roman" w:cs="Times New Roman"/>
          <w:b/>
          <w:color w:val="000000"/>
          <w:shd w:val="clear" w:color="auto" w:fill="FFFFFF"/>
        </w:rPr>
        <w:t>considérable de pouvoir travailler sur des photographies n’étant pas à la même échelle !</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bCs/>
          <w:color w:val="000000"/>
          <w:shd w:val="clear" w:color="auto" w:fill="FFFFFF"/>
        </w:rPr>
        <w:t>La ressemblance entre le visage inconnu et celui de référence va être établie en prenant en compte la différence algébrique des valeurs angulaires ( ou indiciaires), selon la modalité suivante :</w:t>
      </w:r>
      <w:r w:rsidRPr="00D0435A">
        <w:rPr>
          <w:rFonts w:ascii="Times" w:hAnsi="Times" w:cs="Times New Roman"/>
          <w:sz w:val="20"/>
          <w:szCs w:val="20"/>
        </w:rPr>
        <w:t xml:space="preserve"> </w:t>
      </w:r>
      <w:r w:rsidRPr="00D0435A">
        <w:rPr>
          <w:rFonts w:ascii="Times New Roman" w:hAnsi="Times New Roman" w:cs="Times New Roman"/>
          <w:bCs/>
          <w:shd w:val="clear" w:color="auto" w:fill="FFFFFF"/>
        </w:rPr>
        <w:t>la valeur sera positive (ou négative) selon que la valeur angulaire (ou indiciaire) du</w:t>
      </w:r>
      <w:r w:rsidRPr="00D0435A">
        <w:rPr>
          <w:rFonts w:ascii="Times" w:hAnsi="Times" w:cs="Times New Roman"/>
          <w:sz w:val="20"/>
          <w:szCs w:val="20"/>
        </w:rPr>
        <w:t xml:space="preserve"> </w:t>
      </w:r>
      <w:r w:rsidRPr="00D0435A">
        <w:rPr>
          <w:rFonts w:ascii="Times New Roman" w:hAnsi="Times New Roman" w:cs="Times New Roman"/>
          <w:bCs/>
          <w:color w:val="000000"/>
          <w:shd w:val="clear" w:color="auto" w:fill="FFFFFF"/>
        </w:rPr>
        <w:t>visage inconnu</w:t>
      </w:r>
      <w:r w:rsidRPr="00D0435A">
        <w:rPr>
          <w:rFonts w:ascii="Times" w:hAnsi="Times" w:cs="Times New Roman"/>
          <w:sz w:val="20"/>
          <w:szCs w:val="20"/>
        </w:rPr>
        <w:t xml:space="preserve"> </w:t>
      </w:r>
      <w:r w:rsidRPr="00D0435A">
        <w:rPr>
          <w:rFonts w:ascii="Times New Roman" w:hAnsi="Times New Roman" w:cs="Times New Roman"/>
          <w:bCs/>
          <w:shd w:val="clear" w:color="auto" w:fill="FFFFFF"/>
        </w:rPr>
        <w:t>est supérieure (ou inférieure) à celle du</w:t>
      </w:r>
      <w:r w:rsidRPr="00D0435A">
        <w:rPr>
          <w:rFonts w:ascii="Times" w:hAnsi="Times" w:cs="Times New Roman"/>
          <w:sz w:val="20"/>
          <w:szCs w:val="20"/>
        </w:rPr>
        <w:t xml:space="preserve"> </w:t>
      </w:r>
      <w:r w:rsidRPr="00D0435A">
        <w:rPr>
          <w:rFonts w:ascii="Times New Roman" w:hAnsi="Times New Roman" w:cs="Times New Roman"/>
          <w:bCs/>
          <w:color w:val="000000"/>
          <w:shd w:val="clear" w:color="auto" w:fill="FFFFFF"/>
        </w:rPr>
        <w:t>visage de référence.</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bCs/>
          <w:color w:val="000000"/>
          <w:shd w:val="clear" w:color="auto" w:fill="FFFFFF"/>
        </w:rPr>
        <w:t>Ensuite la somme algébrique de l’ensemble des intervalles indiciaires est calculée puis divisée par le nombre de</w:t>
      </w:r>
      <w:r w:rsidRPr="00D0435A">
        <w:rPr>
          <w:rFonts w:ascii="Times" w:hAnsi="Times" w:cs="Times New Roman"/>
          <w:sz w:val="20"/>
          <w:szCs w:val="20"/>
        </w:rPr>
        <w:t xml:space="preserve"> </w:t>
      </w:r>
      <w:r w:rsidRPr="00D0435A">
        <w:rPr>
          <w:rFonts w:ascii="Times New Roman" w:hAnsi="Times New Roman" w:cs="Times New Roman"/>
          <w:bCs/>
          <w:shd w:val="clear" w:color="auto" w:fill="FFFFFF"/>
        </w:rPr>
        <w:t>valeurs angulaires (ou indiciaires)</w:t>
      </w:r>
      <w:r w:rsidRPr="00D0435A">
        <w:rPr>
          <w:rFonts w:ascii="Times" w:hAnsi="Times" w:cs="Times New Roman"/>
          <w:sz w:val="20"/>
          <w:szCs w:val="20"/>
        </w:rPr>
        <w:t xml:space="preserve"> </w:t>
      </w:r>
      <w:r w:rsidRPr="00D0435A">
        <w:rPr>
          <w:rFonts w:ascii="Times New Roman" w:hAnsi="Times New Roman" w:cs="Times New Roman"/>
          <w:bCs/>
          <w:color w:val="000000"/>
          <w:shd w:val="clear" w:color="auto" w:fill="FFFFFF"/>
        </w:rPr>
        <w:t>prises en compte : le résultat ainsi obtenu (= moyenne algébrique) va permettre l’identification (c’est à dire l’assimilation visage inconnu / visage de référence), qui sera considérée comme certaine  pour une moyenne  nulle (= probabilité de 100%)(tableau1). Il est évident que plus on s'éloigne de cette valeur idéale de "zéro", plus la ressemblance décroît : en fait, elle varie en sens inverse tombant à 90% pour 1, à 80% pour 2, 70% pour 3 et ainsi de suite.</w:t>
      </w:r>
      <w:r w:rsidRPr="00D0435A">
        <w:rPr>
          <w:rFonts w:ascii="Times" w:hAnsi="Times" w:cs="Times New Roman"/>
          <w:sz w:val="20"/>
          <w:szCs w:val="20"/>
        </w:rPr>
        <w:t xml:space="preserve"> </w:t>
      </w:r>
    </w:p>
    <w:p w:rsidR="00D0435A" w:rsidRPr="00D0435A" w:rsidRDefault="00D0435A" w:rsidP="00D0435A">
      <w:pPr>
        <w:spacing w:line="360" w:lineRule="auto"/>
        <w:jc w:val="both"/>
        <w:rPr>
          <w:rFonts w:ascii="Times" w:hAnsi="Times" w:cs="Times New Roman"/>
          <w:sz w:val="20"/>
          <w:szCs w:val="20"/>
        </w:rPr>
      </w:pPr>
      <w:r w:rsidRPr="00D0435A">
        <w:rPr>
          <w:rFonts w:ascii="Times New Roman" w:hAnsi="Times New Roman" w:cs="Times New Roman"/>
          <w:shd w:val="clear" w:color="auto" w:fill="FFFFFF"/>
        </w:rPr>
        <w:t> </w:t>
      </w:r>
      <w:r w:rsidRPr="00D0435A">
        <w:rPr>
          <w:rFonts w:ascii="Times" w:hAnsi="Times" w:cs="Times New Roman"/>
          <w:sz w:val="20"/>
          <w:szCs w:val="20"/>
        </w:rPr>
        <w:t xml:space="preserve"> </w:t>
      </w:r>
    </w:p>
    <w:tbl>
      <w:tblPr>
        <w:tblW w:w="4460" w:type="dxa"/>
        <w:jc w:val="center"/>
        <w:tblCellSpacing w:w="0" w:type="dxa"/>
        <w:tblCellMar>
          <w:left w:w="0" w:type="dxa"/>
          <w:right w:w="0" w:type="dxa"/>
        </w:tblCellMar>
        <w:tblLook w:val="04A0" w:firstRow="1" w:lastRow="0" w:firstColumn="1" w:lastColumn="0" w:noHBand="0" w:noVBand="1"/>
      </w:tblPr>
      <w:tblGrid>
        <w:gridCol w:w="71"/>
        <w:gridCol w:w="4389"/>
      </w:tblGrid>
      <w:tr w:rsidR="00D0435A" w:rsidRPr="00D0435A" w:rsidTr="00D0435A">
        <w:trPr>
          <w:tblCellSpacing w:w="0" w:type="dxa"/>
          <w:jc w:val="center"/>
        </w:trPr>
        <w:tc>
          <w:tcPr>
            <w:tcW w:w="100" w:type="dxa"/>
            <w:vAlign w:val="center"/>
            <w:hideMark/>
          </w:tcPr>
          <w:p w:rsidR="00D0435A" w:rsidRPr="00D0435A" w:rsidRDefault="00D0435A" w:rsidP="00D0435A">
            <w:pPr>
              <w:spacing w:line="0" w:lineRule="atLeast"/>
              <w:rPr>
                <w:rFonts w:ascii="Times" w:eastAsia="Times New Roman" w:hAnsi="Times" w:cs="Times New Roman"/>
                <w:sz w:val="20"/>
                <w:szCs w:val="20"/>
              </w:rPr>
            </w:pPr>
            <w:r w:rsidRPr="00D0435A">
              <w:rPr>
                <w:rFonts w:ascii="Times New Roman" w:eastAsia="Times New Roman" w:hAnsi="Times New Roman" w:cs="Times New Roman"/>
                <w:sz w:val="20"/>
                <w:szCs w:val="20"/>
              </w:rPr>
              <w:t> </w:t>
            </w:r>
            <w:r w:rsidRPr="00D0435A">
              <w:rPr>
                <w:rFonts w:ascii="Times" w:eastAsia="Times New Roman" w:hAnsi="Times" w:cs="Times New Roman"/>
                <w:sz w:val="20"/>
                <w:szCs w:val="20"/>
              </w:rPr>
              <w:t xml:space="preserve"> </w:t>
            </w:r>
          </w:p>
        </w:tc>
        <w:tc>
          <w:tcPr>
            <w:tcW w:w="4360" w:type="dxa"/>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b/>
                <w:bCs/>
                <w:sz w:val="20"/>
                <w:szCs w:val="20"/>
                <w:shd w:val="clear" w:color="auto" w:fill="FFFFFF"/>
              </w:rPr>
              <w:t>Tableau 1 :</w:t>
            </w:r>
            <w:r w:rsidRPr="00D0435A">
              <w:rPr>
                <w:rFonts w:ascii="Times" w:hAnsi="Times" w:cs="Times New Roman"/>
                <w:sz w:val="20"/>
                <w:szCs w:val="20"/>
              </w:rPr>
              <w:t xml:space="preserve"> </w:t>
            </w:r>
            <w:r w:rsidRPr="00D0435A">
              <w:rPr>
                <w:rFonts w:ascii="Times New Roman" w:hAnsi="Times New Roman" w:cs="Times New Roman"/>
                <w:b/>
                <w:bCs/>
                <w:sz w:val="20"/>
                <w:szCs w:val="20"/>
              </w:rPr>
              <w:t>% de ressemblance pour une moyenne algébrique variant de 1 à 0</w:t>
            </w:r>
            <w:r w:rsidRPr="00D0435A">
              <w:rPr>
                <w:rFonts w:ascii="Times" w:hAnsi="Times" w:cs="Times New Roman"/>
                <w:sz w:val="20"/>
                <w:szCs w:val="20"/>
              </w:rPr>
              <w:t xml:space="preserve"> </w:t>
            </w:r>
          </w:p>
          <w:p w:rsidR="00D0435A" w:rsidRPr="00D0435A" w:rsidRDefault="00D0435A" w:rsidP="00D0435A">
            <w:pPr>
              <w:spacing w:line="0" w:lineRule="atLeast"/>
              <w:rPr>
                <w:rFonts w:ascii="Times" w:hAnsi="Times" w:cs="Times New Roman"/>
                <w:sz w:val="20"/>
                <w:szCs w:val="20"/>
              </w:rPr>
            </w:pPr>
            <w:r w:rsidRPr="00D0435A">
              <w:rPr>
                <w:rFonts w:ascii="Times New Roman" w:hAnsi="Times New Roman" w:cs="Times New Roman"/>
                <w:b/>
                <w:bCs/>
                <w:sz w:val="20"/>
                <w:szCs w:val="20"/>
              </w:rPr>
              <w:t> </w:t>
            </w:r>
            <w:r w:rsidRPr="00D0435A">
              <w:rPr>
                <w:rFonts w:ascii="Times" w:hAnsi="Times" w:cs="Times New Roman"/>
                <w:sz w:val="20"/>
                <w:szCs w:val="20"/>
              </w:rPr>
              <w:t xml:space="preserve"> </w:t>
            </w:r>
          </w:p>
        </w:tc>
      </w:tr>
      <w:tr w:rsidR="00D0435A" w:rsidRPr="00D0435A" w:rsidTr="00D0435A">
        <w:trPr>
          <w:tblCellSpacing w:w="0" w:type="dxa"/>
          <w:jc w:val="center"/>
        </w:trPr>
        <w:tc>
          <w:tcPr>
            <w:tcW w:w="100" w:type="dxa"/>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tc>
        <w:tc>
          <w:tcPr>
            <w:tcW w:w="4360" w:type="dxa"/>
            <w:vAlign w:val="center"/>
            <w:hideMark/>
          </w:tcPr>
          <w:p w:rsidR="00D0435A" w:rsidRPr="00D0435A" w:rsidRDefault="00D0435A" w:rsidP="00D0435A">
            <w:pPr>
              <w:rPr>
                <w:rFonts w:ascii="Times" w:eastAsia="Times New Roman" w:hAnsi="Times" w:cs="Times New Roman"/>
                <w:sz w:val="20"/>
                <w:szCs w:val="20"/>
              </w:rPr>
            </w:pPr>
            <w:r>
              <w:rPr>
                <w:rFonts w:ascii="Times New Roman" w:eastAsia="Times New Roman" w:hAnsi="Times New Roman" w:cs="Times New Roman"/>
                <w:noProof/>
                <w:sz w:val="20"/>
                <w:szCs w:val="20"/>
                <w:lang w:val="en-US"/>
              </w:rPr>
              <mc:AlternateContent>
                <mc:Choice Requires="wps">
                  <w:drawing>
                    <wp:inline distT="0" distB="0" distL="0" distR="0">
                      <wp:extent cx="2787015" cy="3102610"/>
                      <wp:effectExtent l="0" t="0" r="0" b="0"/>
                      <wp:docPr id="9" name="AutoShape 1" descr="http://anthropologie-et-paleopathologie.univ-lyon1.fr/PALEOBIOS%202007/EXPERTISE%20BENVENUTO%20CELLINI%20%202005%20TEXTE_fichier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7015" cy="310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anthropologie-et-paleopathologie.univ-lyon1.fr/PALEOBIOS%202007/EXPERTISE%20BENVENUTO%20CELLINI%20%202005%20TEXTE_fichiers/image002.gif" style="width:219.45pt;height:24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" filled="f" stroked="f">
                      <o:lock v:ext="edit" aspectratio="t"/>
                      <w10:anchorlock/>
                    </v:rect>
                  </w:pict>
                </mc:Fallback>
              </mc:AlternateContent>
            </w:r>
          </w:p>
        </w:tc>
      </w:tr>
    </w:tbl>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rPr>
        <w:t xml:space="preserve">Sur les quatre portraits ont été positionnés 7 points faciométriques déterminant 11 paramètres et 6 angles (tableaux 2 et </w:t>
      </w:r>
      <w:hyperlink r:id="rId19" w:anchor="%20Tableau%203%20:%20Ensemble%20des%20valeurs%20retenues" w:history="1">
        <w:r w:rsidRPr="00D0435A">
          <w:rPr>
            <w:rFonts w:ascii="Times New Roman" w:hAnsi="Times New Roman" w:cs="Times New Roman"/>
            <w:color w:val="0000FF"/>
            <w:u w:val="single"/>
          </w:rPr>
          <w:t>3</w:t>
        </w:r>
      </w:hyperlink>
      <w:r w:rsidRPr="00D0435A">
        <w:rPr>
          <w:rFonts w:ascii="Times New Roman" w:hAnsi="Times New Roman" w:cs="Times New Roman"/>
        </w:rPr>
        <w:t xml:space="preserve"> - </w:t>
      </w:r>
      <w:hyperlink r:id="rId20" w:anchor="Planche%20photographique" w:history="1">
        <w:r w:rsidRPr="00D0435A">
          <w:rPr>
            <w:rFonts w:ascii="Times New Roman" w:hAnsi="Times New Roman" w:cs="Times New Roman"/>
            <w:color w:val="0000FF"/>
            <w:u w:val="single"/>
          </w:rPr>
          <w:t xml:space="preserve"> planche photographique</w:t>
        </w:r>
      </w:hyperlink>
      <w:r w:rsidRPr="00D0435A">
        <w:rPr>
          <w:rFonts w:ascii="Times New Roman" w:hAnsi="Times New Roman" w:cs="Times New Roman"/>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jc w:val="both"/>
        <w:rPr>
          <w:rFonts w:ascii="Times" w:hAnsi="Times" w:cs="Times New Roman"/>
          <w:sz w:val="20"/>
          <w:szCs w:val="20"/>
        </w:rPr>
      </w:pPr>
      <w:r w:rsidRPr="00D0435A">
        <w:rPr>
          <w:rFonts w:ascii="Times New Roman" w:hAnsi="Times New Roman" w:cs="Times New Roman"/>
        </w:rPr>
        <w:t> </w:t>
      </w:r>
      <w:r w:rsidRPr="00D0435A">
        <w:rPr>
          <w:rFonts w:ascii="Times" w:hAnsi="Times" w:cs="Times New Roman"/>
          <w:sz w:val="20"/>
          <w:szCs w:val="20"/>
        </w:rPr>
        <w:t xml:space="preserve"> </w:t>
      </w:r>
    </w:p>
    <w:tbl>
      <w:tblPr>
        <w:tblW w:w="2500" w:type="pct"/>
        <w:jc w:val="center"/>
        <w:shd w:val="clear" w:color="auto" w:fill="FFFFFF"/>
        <w:tblCellMar>
          <w:left w:w="0" w:type="dxa"/>
          <w:right w:w="0" w:type="dxa"/>
        </w:tblCellMar>
        <w:tblLook w:val="04A0" w:firstRow="1" w:lastRow="0" w:firstColumn="1" w:lastColumn="0" w:noHBand="0" w:noVBand="1"/>
      </w:tblPr>
      <w:tblGrid>
        <w:gridCol w:w="1264"/>
        <w:gridCol w:w="3994"/>
      </w:tblGrid>
      <w:tr w:rsidR="00D0435A" w:rsidRPr="00D0435A" w:rsidTr="00D0435A">
        <w:trPr>
          <w:trHeight w:val="640"/>
          <w:jc w:val="center"/>
        </w:trPr>
        <w:tc>
          <w:tcPr>
            <w:tcW w:w="9860" w:type="dxa"/>
            <w:gridSpan w:val="2"/>
            <w:shd w:val="clear" w:color="auto" w:fill="FFFFFF"/>
            <w:vAlign w:val="center"/>
            <w:hideMark/>
          </w:tcPr>
          <w:p w:rsidR="00D0435A" w:rsidRPr="00D0435A" w:rsidRDefault="00D0435A" w:rsidP="00D0435A">
            <w:pPr>
              <w:spacing w:before="100" w:beforeAutospacing="1" w:after="100" w:afterAutospacing="1"/>
              <w:ind w:left="113"/>
              <w:rPr>
                <w:rFonts w:ascii="Times" w:hAnsi="Times" w:cs="Times New Roman"/>
                <w:sz w:val="20"/>
                <w:szCs w:val="20"/>
              </w:rPr>
            </w:pPr>
            <w:r w:rsidRPr="00D0435A">
              <w:rPr>
                <w:rFonts w:ascii="Times New Roman" w:hAnsi="Times New Roman" w:cs="Times New Roman"/>
                <w:b/>
                <w:bCs/>
                <w:sz w:val="20"/>
                <w:szCs w:val="20"/>
                <w:shd w:val="clear" w:color="auto" w:fill="FFFFFF"/>
              </w:rPr>
              <w:t>Tableau 2 : Points faciométriques et angles retenus pour l'étude comparative</w:t>
            </w:r>
            <w:r w:rsidRPr="00D0435A">
              <w:rPr>
                <w:rFonts w:ascii="Times" w:hAnsi="Times" w:cs="Times New Roman"/>
                <w:sz w:val="20"/>
                <w:szCs w:val="20"/>
              </w:rPr>
              <w:t xml:space="preserve"> </w:t>
            </w:r>
          </w:p>
        </w:tc>
      </w:tr>
      <w:tr w:rsidR="00D0435A" w:rsidRPr="00D0435A" w:rsidTr="00D0435A">
        <w:trPr>
          <w:jc w:val="center"/>
        </w:trPr>
        <w:tc>
          <w:tcPr>
            <w:tcW w:w="4520" w:type="dxa"/>
            <w:shd w:val="clear" w:color="auto" w:fill="FFFFFF"/>
            <w:vAlign w:val="center"/>
            <w:hideMark/>
          </w:tcPr>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694"/>
            </w:tblGrid>
            <w:tr w:rsidR="00D0435A" w:rsidRPr="00D0435A">
              <w:trPr>
                <w:tblCellSpacing w:w="0" w:type="dxa"/>
                <w:jc w:val="center"/>
              </w:trPr>
              <w:tc>
                <w:tcPr>
                  <w:tcW w:w="57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b/>
                      <w:bCs/>
                      <w:sz w:val="20"/>
                      <w:szCs w:val="20"/>
                    </w:rPr>
                    <w:t>Points retenus</w:t>
                  </w:r>
                  <w:r w:rsidRPr="00D0435A">
                    <w:rPr>
                      <w:rFonts w:ascii="Times" w:hAnsi="Times" w:cs="Times New Roman"/>
                      <w:sz w:val="20"/>
                      <w:szCs w:val="20"/>
                    </w:rPr>
                    <w:t xml:space="preserve"> </w:t>
                  </w:r>
                </w:p>
              </w:tc>
            </w:tr>
            <w:tr w:rsidR="00D0435A" w:rsidRPr="00D0435A">
              <w:trPr>
                <w:trHeight w:val="460"/>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A</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nasion</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B</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point AV du sourcil</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C</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sommet angle sourcil</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D</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point AR du sourcil</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E</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point nasal latéral</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F</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pupille</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G</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pointe du nez</w:t>
                  </w:r>
                  <w:r w:rsidRPr="00D0435A">
                    <w:rPr>
                      <w:rFonts w:ascii="Times" w:hAnsi="Times" w:cs="Times New Roman"/>
                      <w:sz w:val="20"/>
                      <w:szCs w:val="20"/>
                    </w:rPr>
                    <w:t xml:space="preserve"> </w:t>
                  </w:r>
                </w:p>
              </w:tc>
            </w:tr>
            <w:tr w:rsidR="00D0435A" w:rsidRPr="00D0435A">
              <w:trPr>
                <w:tblCellSpacing w:w="0" w:type="dxa"/>
                <w:jc w:val="center"/>
              </w:trPr>
              <w:tc>
                <w:tcPr>
                  <w:tcW w:w="57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b/>
                      <w:bCs/>
                      <w:sz w:val="20"/>
                      <w:szCs w:val="20"/>
                    </w:rPr>
                    <w:t>Angles retenus</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rPr>
                    <w:t>BCD</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rPr>
                    <w:t>angle 1</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rPr>
                    <w:t>AFE</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rPr>
                    <w:t>angle 2</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rPr>
                    <w:t>CDE</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rPr>
                    <w:t>angle 3</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AGE</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angle 4</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GAE</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angle 5</w:t>
                  </w:r>
                  <w:r w:rsidRPr="00D0435A">
                    <w:rPr>
                      <w:rFonts w:ascii="Times" w:hAnsi="Times" w:cs="Times New Roman"/>
                      <w:sz w:val="20"/>
                      <w:szCs w:val="20"/>
                    </w:rPr>
                    <w:t xml:space="preserve"> </w:t>
                  </w:r>
                </w:p>
              </w:tc>
            </w:tr>
            <w:tr w:rsidR="00D0435A" w:rsidRPr="00D0435A">
              <w:trPr>
                <w:tblCellSpacing w:w="0" w:type="dxa"/>
                <w:jc w:val="center"/>
              </w:trPr>
              <w:tc>
                <w:tcPr>
                  <w:tcW w:w="11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GAF</w:t>
                  </w:r>
                  <w:r w:rsidRPr="00D0435A">
                    <w:rPr>
                      <w:rFonts w:ascii="Times" w:hAnsi="Times" w:cs="Times New Roman"/>
                      <w:sz w:val="20"/>
                      <w:szCs w:val="20"/>
                    </w:rPr>
                    <w:t xml:space="preserve"> </w:t>
                  </w:r>
                </w:p>
              </w:tc>
              <w:tc>
                <w:tcPr>
                  <w:tcW w:w="45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jc w:val="center"/>
                    <w:rPr>
                      <w:rFonts w:ascii="Times" w:hAnsi="Times" w:cs="Times New Roman"/>
                      <w:sz w:val="20"/>
                      <w:szCs w:val="20"/>
                    </w:rPr>
                  </w:pPr>
                  <w:r w:rsidRPr="00D0435A">
                    <w:rPr>
                      <w:rFonts w:ascii="Times New Roman" w:hAnsi="Times New Roman" w:cs="Times New Roman"/>
                      <w:sz w:val="20"/>
                      <w:szCs w:val="20"/>
                    </w:rPr>
                    <w:t>angle 6</w:t>
                  </w:r>
                  <w:r w:rsidRPr="00D0435A">
                    <w:rPr>
                      <w:rFonts w:ascii="Times" w:hAnsi="Times" w:cs="Times New Roman"/>
                      <w:sz w:val="20"/>
                      <w:szCs w:val="20"/>
                    </w:rPr>
                    <w:t xml:space="preserve"> </w:t>
                  </w:r>
                </w:p>
              </w:tc>
            </w:tr>
          </w:tbl>
          <w:p w:rsidR="00D0435A" w:rsidRPr="00D0435A" w:rsidRDefault="00D0435A" w:rsidP="00D0435A">
            <w:pPr>
              <w:rPr>
                <w:rFonts w:ascii="Times" w:eastAsia="Times New Roman" w:hAnsi="Times" w:cs="Times New Roman"/>
                <w:sz w:val="20"/>
                <w:szCs w:val="20"/>
              </w:rPr>
            </w:pPr>
          </w:p>
        </w:tc>
        <w:tc>
          <w:tcPr>
            <w:tcW w:w="5340" w:type="dxa"/>
            <w:shd w:val="clear" w:color="auto" w:fill="FFFFFF"/>
            <w:vAlign w:val="center"/>
            <w:hideMark/>
          </w:tcPr>
          <w:p w:rsidR="00D0435A" w:rsidRPr="00D0435A" w:rsidRDefault="00D0435A" w:rsidP="00D0435A">
            <w:pPr>
              <w:spacing w:before="100" w:beforeAutospacing="1" w:after="100" w:afterAutospacing="1"/>
              <w:rPr>
                <w:rFonts w:ascii="Times" w:hAnsi="Times" w:cs="Times New Roman"/>
                <w:sz w:val="20"/>
                <w:szCs w:val="20"/>
              </w:rPr>
            </w:pPr>
            <w:r>
              <w:rPr>
                <w:rFonts w:ascii="Times New Roman" w:hAnsi="Times New Roman" w:cs="Times New Roman"/>
                <w:noProof/>
                <w:sz w:val="20"/>
                <w:szCs w:val="20"/>
                <w:lang w:val="en-US"/>
              </w:rPr>
              <mc:AlternateContent>
                <mc:Choice Requires="wps">
                  <w:drawing>
                    <wp:inline distT="0" distB="0" distL="0" distR="0">
                      <wp:extent cx="2536190" cy="2046605"/>
                      <wp:effectExtent l="0" t="0" r="0" b="0"/>
                      <wp:docPr id="8" name="AutoShape 2" descr="http://anthropologie-et-paleopathologie.univ-lyon1.fr/PALEOBIOS%202007/M%C3%A9trie%20photos%20Benvenuto%20CELLINI_fichier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6190" cy="204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anthropologie-et-paleopathologie.univ-lyon1.fr/PALEOBIOS%202007/M%C3%A9trie%20photos%20Benvenuto%20CELLINI_fichiers/image001.jpg" style="width:199.7pt;height:16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" filled="f" stroked="f">
                      <o:lock v:ext="edit" aspectratio="t"/>
                      <w10:anchorlock/>
                    </v:rect>
                  </w:pict>
                </mc:Fallback>
              </mc:AlternateContent>
            </w:r>
          </w:p>
        </w:tc>
      </w:tr>
    </w:tbl>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line="360" w:lineRule="auto"/>
        <w:rPr>
          <w:rFonts w:ascii="Times" w:hAnsi="Times" w:cs="Times New Roman"/>
          <w:sz w:val="20"/>
          <w:szCs w:val="20"/>
        </w:rPr>
      </w:pPr>
      <w:r w:rsidRPr="00D0435A">
        <w:rPr>
          <w:rFonts w:ascii="Times New Roman" w:hAnsi="Times New Roman" w:cs="Times New Roman"/>
          <w:sz w:val="20"/>
          <w:szCs w:val="20"/>
        </w:rPr>
        <w:t>Chacun des portraits 2,3 et 4 a été comparé avec le portrait référentiel à la fois au niveau angulaire (6 valeurs) et au niveau indiciaire (9 valeurs), puis une synthèse de ces résultats a été effectuée (15 valeurs) (</w:t>
      </w:r>
      <w:hyperlink r:id="rId21" w:anchor="%20Tableau%204%20:%20Comparaisons%20angulaire%20et%20indici" w:history="1">
        <w:r w:rsidRPr="00D0435A">
          <w:rPr>
            <w:rFonts w:ascii="Times New Roman" w:hAnsi="Times New Roman" w:cs="Times New Roman"/>
            <w:color w:val="0000FF"/>
            <w:sz w:val="20"/>
            <w:szCs w:val="20"/>
            <w:u w:val="single"/>
          </w:rPr>
          <w:t xml:space="preserve"> tableau 4</w:t>
        </w:r>
      </w:hyperlink>
      <w:r w:rsidRPr="00D0435A">
        <w:rPr>
          <w:rFonts w:ascii="Times New Roman" w:hAnsi="Times New Roman" w:cs="Times New Roman"/>
          <w:sz w:val="20"/>
          <w:szCs w:val="20"/>
        </w:rPr>
        <w:t>).</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jc w:val="both"/>
        <w:rPr>
          <w:rFonts w:ascii="Times" w:hAnsi="Times" w:cs="Times New Roman"/>
          <w:sz w:val="20"/>
          <w:szCs w:val="20"/>
        </w:rPr>
      </w:pPr>
      <w:r w:rsidRPr="00D0435A">
        <w:rPr>
          <w:rFonts w:ascii="Times New Roman" w:hAnsi="Times New Roman" w:cs="Times New Roman"/>
          <w:sz w:val="28"/>
          <w:szCs w:val="28"/>
        </w:rPr>
        <w:t>3 Résultats</w:t>
      </w:r>
      <w:r w:rsidRPr="00D0435A">
        <w:rPr>
          <w:rFonts w:ascii="Times" w:hAnsi="Times" w:cs="Times New Roman"/>
          <w:sz w:val="20"/>
          <w:szCs w:val="20"/>
        </w:rPr>
        <w:t xml:space="preserve"> </w:t>
      </w: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jc w:val="center"/>
        <w:rPr>
          <w:rFonts w:ascii="Times" w:hAnsi="Times" w:cs="Times New Roman"/>
          <w:sz w:val="20"/>
          <w:szCs w:val="20"/>
        </w:rPr>
      </w:pPr>
      <w:r w:rsidRPr="00D0435A">
        <w:rPr>
          <w:rFonts w:ascii="Times New Roman" w:hAnsi="Times New Roman" w:cs="Times New Roman"/>
          <w:sz w:val="20"/>
          <w:szCs w:val="20"/>
        </w:rPr>
        <w:t xml:space="preserve">  </w:t>
      </w:r>
      <w:bookmarkStart w:id="0" w:name="_Tableau_3_:_Ensemble_des_valeurs_retenu"/>
      <w:r w:rsidRPr="00D0435A">
        <w:rPr>
          <w:rFonts w:ascii="Times New Roman" w:hAnsi="Times New Roman" w:cs="Times New Roman"/>
          <w:b/>
          <w:bCs/>
          <w:sz w:val="20"/>
          <w:szCs w:val="20"/>
        </w:rPr>
        <w:t>Tableau 3   : Ensemble des valeurs retenues</w:t>
      </w:r>
      <w:bookmarkEnd w:id="0"/>
      <w:r w:rsidRPr="00D0435A">
        <w:rPr>
          <w:rFonts w:ascii="Times" w:hAnsi="Times" w:cs="Times New Roman"/>
          <w:sz w:val="20"/>
          <w:szCs w:val="20"/>
        </w:rPr>
        <w:t xml:space="preserve"> </w:t>
      </w:r>
    </w:p>
    <w:p w:rsidR="00D0435A" w:rsidRPr="00D0435A" w:rsidRDefault="00D0435A" w:rsidP="00D0435A">
      <w:pPr>
        <w:ind w:left="284"/>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
        <w:gridCol w:w="888"/>
        <w:gridCol w:w="784"/>
        <w:gridCol w:w="776"/>
        <w:gridCol w:w="771"/>
        <w:gridCol w:w="788"/>
      </w:tblGrid>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b/>
                <w:bCs/>
                <w:sz w:val="20"/>
                <w:szCs w:val="20"/>
              </w:rPr>
              <w:t>Paramètres (mm)</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b/>
                <w:bCs/>
                <w:sz w:val="20"/>
                <w:szCs w:val="20"/>
              </w:rPr>
              <w:t>Portrait 1</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b/>
                <w:bCs/>
                <w:sz w:val="20"/>
                <w:szCs w:val="20"/>
              </w:rPr>
              <w:t>Portrait 2</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b/>
                <w:bCs/>
                <w:sz w:val="20"/>
                <w:szCs w:val="20"/>
              </w:rPr>
              <w:t>Portrait 3</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b/>
                <w:bCs/>
                <w:sz w:val="20"/>
                <w:szCs w:val="20"/>
              </w:rPr>
              <w:t>Portrait 4</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AB</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4.5</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2</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4.6</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4.5</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BC</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13</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13</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7</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13.4</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CD</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12.7</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12.5</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11.4</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14.5</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DE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24.5</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22.4</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21</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30.5</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22</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17.8</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13.6</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21.4</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AF</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17</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13</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7</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12</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FE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17.6</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13</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13</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17</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AG</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23</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20.5</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15</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22</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GF</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27</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24</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19</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22.5</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GD</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37</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36</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28.5</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39.6</w:t>
            </w:r>
            <w:r w:rsidRPr="00D0435A">
              <w:rPr>
                <w:rFonts w:ascii="Times" w:hAnsi="Times" w:cs="Times New Roman"/>
                <w:sz w:val="20"/>
                <w:szCs w:val="20"/>
              </w:rPr>
              <w:t xml:space="preserve"> </w:t>
            </w:r>
          </w:p>
        </w:tc>
      </w:tr>
      <w:tr w:rsidR="00D0435A" w:rsidRPr="00D0435A" w:rsidTr="00D0435A">
        <w:trPr>
          <w:tblCellSpacing w:w="0" w:type="dxa"/>
          <w:jc w:val="center"/>
        </w:trPr>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GE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13</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14</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9.5</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9.4</w:t>
            </w:r>
            <w:r w:rsidRPr="00D0435A">
              <w:rPr>
                <w:rFonts w:ascii="Times" w:hAnsi="Times" w:cs="Times New Roman"/>
                <w:sz w:val="20"/>
                <w:szCs w:val="20"/>
              </w:rPr>
              <w:t xml:space="preserve"> </w:t>
            </w:r>
          </w:p>
        </w:tc>
      </w:tr>
      <w:tr w:rsidR="00D0435A" w:rsidRPr="00D0435A" w:rsidTr="00D0435A">
        <w:trPr>
          <w:tblCellSpacing w:w="0" w:type="dxa"/>
          <w:jc w:val="center"/>
        </w:trPr>
        <w:tc>
          <w:tcPr>
            <w:tcW w:w="9740" w:type="dxa"/>
            <w:gridSpan w:val="6"/>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b/>
                <w:bCs/>
                <w:sz w:val="20"/>
                <w:szCs w:val="20"/>
                <w:shd w:val="clear" w:color="auto" w:fill="FFFFFF"/>
              </w:rPr>
              <w:t>Angles (degrés)</w:t>
            </w:r>
            <w:r w:rsidRPr="00D0435A">
              <w:rPr>
                <w:rFonts w:ascii="Times New Roman" w:hAnsi="Times New Roman" w:cs="Times New Roman"/>
                <w:sz w:val="20"/>
                <w:szCs w:val="20"/>
                <w:shd w:val="clear" w:color="auto" w:fill="FFFFFF"/>
              </w:rPr>
              <w:t> </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angle 1</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BCD</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135</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157</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140</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147</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angle 2</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AFE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83</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85</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82</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95</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angle 3</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CDE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80</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56</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63</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hd w:val="clear" w:color="auto" w:fill="FFFFFF"/>
              </w:rPr>
              <w:t>60</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angle 4</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AGE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63</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61</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66</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75</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angle 5</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GAE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34</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44</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42</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27</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angle 6</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GAF</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85</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89</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104</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shd w:val="clear" w:color="auto" w:fill="FFFFFF"/>
              </w:rPr>
              <w:t> 77</w:t>
            </w:r>
            <w:r w:rsidRPr="00D0435A">
              <w:rPr>
                <w:rFonts w:ascii="Times" w:hAnsi="Times" w:cs="Times New Roman"/>
                <w:sz w:val="20"/>
                <w:szCs w:val="20"/>
              </w:rPr>
              <w:t xml:space="preserve"> </w:t>
            </w:r>
          </w:p>
        </w:tc>
      </w:tr>
      <w:tr w:rsidR="00D0435A" w:rsidRPr="00D0435A" w:rsidTr="00D0435A">
        <w:trPr>
          <w:tblCellSpacing w:w="0" w:type="dxa"/>
          <w:jc w:val="center"/>
        </w:trPr>
        <w:tc>
          <w:tcPr>
            <w:tcW w:w="9740" w:type="dxa"/>
            <w:gridSpan w:val="6"/>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b/>
                <w:bCs/>
                <w:sz w:val="20"/>
                <w:szCs w:val="20"/>
              </w:rPr>
              <w:t>Indices</w:t>
            </w:r>
            <w:r w:rsidRPr="00D0435A">
              <w:rPr>
                <w:rFonts w:ascii="Times New Roman" w:hAnsi="Times New Roman" w:cs="Times New Roman"/>
                <w:sz w:val="20"/>
                <w:szCs w:val="20"/>
              </w:rPr>
              <w:t> </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1</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AF x 100/FE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96.59</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100</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53.85</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70.59</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2</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AB x 100/DE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18.37</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8.93</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21.90</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14.75</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3</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BC x 100/CD</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102.36</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104</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61.40</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92.41</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4</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CD x 100/AE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57.73</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70.22</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83.82</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67.76</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5</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AG x 100/GF</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85.19</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85.42</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78.95</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97.78</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6</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AG x 100/GD</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62.16</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56.94</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52.63</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55.56</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7</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AG x 100/GE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176.92</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146.43</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157.89</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234.04</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8</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AG x 100/ED</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93.88</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91.52</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71.43</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72.13</w:t>
            </w:r>
            <w:r w:rsidRPr="00D0435A">
              <w:rPr>
                <w:rFonts w:ascii="Times" w:hAnsi="Times" w:cs="Times New Roman"/>
                <w:sz w:val="20"/>
                <w:szCs w:val="20"/>
              </w:rPr>
              <w:t xml:space="preserve"> </w:t>
            </w:r>
          </w:p>
        </w:tc>
      </w:tr>
      <w:tr w:rsidR="00D0435A" w:rsidRPr="00D0435A" w:rsidTr="00D0435A">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indice 9</w:t>
            </w:r>
            <w:r w:rsidRPr="00D0435A">
              <w:rPr>
                <w:rFonts w:ascii="Times" w:hAnsi="Times" w:cs="Times New Roman"/>
                <w:sz w:val="20"/>
                <w:szCs w:val="20"/>
              </w:rPr>
              <w:t xml:space="preserve"> </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rPr>
              <w:t>AF x 100/GE</w:t>
            </w:r>
            <w:r w:rsidRPr="00D0435A">
              <w:rPr>
                <w:rFonts w:ascii="Times" w:hAnsi="Times" w:cs="Times New Roman"/>
                <w:sz w:val="20"/>
                <w:szCs w:val="20"/>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130.77</w:t>
            </w:r>
            <w:r w:rsidRPr="00D0435A">
              <w:rPr>
                <w:rFonts w:ascii="Times" w:hAnsi="Times" w:cs="Times New Roman"/>
                <w:sz w:val="20"/>
                <w:szCs w:val="20"/>
              </w:rP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92.86</w:t>
            </w:r>
            <w:r w:rsidRPr="00D0435A">
              <w:rPr>
                <w:rFonts w:ascii="Times" w:hAnsi="Times" w:cs="Times New Roman"/>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75.68</w:t>
            </w:r>
            <w:r w:rsidRPr="00D0435A">
              <w:rPr>
                <w:rFonts w:ascii="Times" w:hAnsi="Times" w:cs="Times New Roman"/>
                <w:sz w:val="20"/>
                <w:szCs w:val="20"/>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New Roman" w:hAnsi="Times New Roman" w:cs="Times New Roman"/>
                <w:sz w:val="20"/>
                <w:szCs w:val="20"/>
              </w:rPr>
              <w:t> 127.66</w:t>
            </w:r>
            <w:r w:rsidRPr="00D0435A">
              <w:rPr>
                <w:rFonts w:ascii="Times" w:hAnsi="Times" w:cs="Times New Roman"/>
                <w:sz w:val="20"/>
                <w:szCs w:val="20"/>
              </w:rPr>
              <w:t xml:space="preserve"> </w:t>
            </w:r>
          </w:p>
        </w:tc>
      </w:tr>
    </w:tbl>
    <w:p w:rsidR="00D0435A" w:rsidRPr="00D0435A" w:rsidRDefault="00D0435A" w:rsidP="00D0435A">
      <w:pPr>
        <w:rPr>
          <w:rFonts w:ascii="Times" w:eastAsia="Times New Roman" w:hAnsi="Times" w:cs="Times New Roman"/>
          <w:vanish/>
          <w:sz w:val="20"/>
          <w:szCs w:val="20"/>
        </w:rPr>
      </w:pPr>
    </w:p>
    <w:tbl>
      <w:tblPr>
        <w:tblW w:w="2500" w:type="pct"/>
        <w:jc w:val="center"/>
        <w:tblCellSpacing w:w="0" w:type="dxa"/>
        <w:tblCellMar>
          <w:left w:w="0" w:type="dxa"/>
          <w:right w:w="0" w:type="dxa"/>
        </w:tblCellMar>
        <w:tblLook w:val="04A0" w:firstRow="1" w:lastRow="0" w:firstColumn="1" w:lastColumn="0" w:noHBand="0" w:noVBand="1"/>
      </w:tblPr>
      <w:tblGrid>
        <w:gridCol w:w="4675"/>
      </w:tblGrid>
      <w:tr w:rsidR="00D0435A" w:rsidRPr="00D0435A" w:rsidTr="00D0435A">
        <w:trPr>
          <w:tblCellSpacing w:w="0" w:type="dxa"/>
          <w:jc w:val="center"/>
        </w:trPr>
        <w:tc>
          <w:tcPr>
            <w:tcW w:w="0" w:type="auto"/>
            <w:vAlign w:val="center"/>
            <w:hideMark/>
          </w:tcPr>
          <w:p w:rsidR="00D0435A" w:rsidRPr="00D0435A" w:rsidRDefault="00D0435A" w:rsidP="00D0435A">
            <w:pPr>
              <w:rPr>
                <w:rFonts w:ascii="Times" w:hAnsi="Times" w:cs="Times New Roman"/>
                <w:sz w:val="20"/>
                <w:szCs w:val="20"/>
              </w:rPr>
            </w:pPr>
            <w:r w:rsidRPr="00D0435A">
              <w:rPr>
                <w:rFonts w:ascii="Times New Roman" w:hAnsi="Times New Roman" w:cs="Times New Roman"/>
                <w:b/>
                <w:bCs/>
                <w:sz w:val="18"/>
                <w:szCs w:val="18"/>
              </w:rPr>
              <w:t>1 :</w:t>
            </w:r>
            <w:r w:rsidRPr="00D0435A">
              <w:rPr>
                <w:rFonts w:ascii="Times" w:hAnsi="Times" w:cs="Times New Roman"/>
                <w:sz w:val="18"/>
                <w:szCs w:val="18"/>
              </w:rPr>
              <w:t xml:space="preserve"> </w:t>
            </w:r>
            <w:r w:rsidRPr="00D0435A">
              <w:rPr>
                <w:rFonts w:ascii="Times New Roman" w:hAnsi="Times New Roman" w:cs="Times New Roman"/>
                <w:sz w:val="18"/>
                <w:szCs w:val="18"/>
              </w:rPr>
              <w:t>Portrait de Benvenuto Cellini peint par Vasari</w:t>
            </w:r>
            <w:r w:rsidRPr="00D0435A">
              <w:rPr>
                <w:rFonts w:ascii="Times" w:hAnsi="Times" w:cs="Times New Roman"/>
                <w:sz w:val="20"/>
                <w:szCs w:val="20"/>
              </w:rPr>
              <w:t xml:space="preserve"> </w:t>
            </w:r>
          </w:p>
          <w:p w:rsidR="00D0435A" w:rsidRPr="00D0435A" w:rsidRDefault="00D0435A" w:rsidP="00D0435A">
            <w:pPr>
              <w:rPr>
                <w:rFonts w:ascii="Times" w:hAnsi="Times" w:cs="Times New Roman"/>
                <w:sz w:val="20"/>
                <w:szCs w:val="20"/>
              </w:rPr>
            </w:pPr>
            <w:r w:rsidRPr="00D0435A">
              <w:rPr>
                <w:rFonts w:ascii="Times New Roman" w:hAnsi="Times New Roman" w:cs="Times New Roman"/>
                <w:b/>
                <w:bCs/>
                <w:sz w:val="18"/>
                <w:szCs w:val="18"/>
              </w:rPr>
              <w:t>2 :</w:t>
            </w:r>
            <w:r w:rsidRPr="00D0435A">
              <w:rPr>
                <w:rFonts w:ascii="Times" w:hAnsi="Times" w:cs="Times New Roman"/>
                <w:sz w:val="18"/>
                <w:szCs w:val="18"/>
              </w:rPr>
              <w:t xml:space="preserve"> </w:t>
            </w:r>
            <w:r w:rsidRPr="00D0435A">
              <w:rPr>
                <w:rFonts w:ascii="Times New Roman" w:hAnsi="Times New Roman" w:cs="Times New Roman"/>
                <w:sz w:val="18"/>
                <w:szCs w:val="18"/>
              </w:rPr>
              <w:t>Portrait peint par Benvenuto Cellini</w:t>
            </w:r>
            <w:r w:rsidRPr="00D0435A">
              <w:rPr>
                <w:rFonts w:ascii="Times" w:hAnsi="Times" w:cs="Times New Roman"/>
                <w:sz w:val="20"/>
                <w:szCs w:val="20"/>
              </w:rPr>
              <w:t xml:space="preserve"> </w:t>
            </w:r>
          </w:p>
          <w:p w:rsidR="00D0435A" w:rsidRPr="00D0435A" w:rsidRDefault="00D0435A" w:rsidP="00D0435A">
            <w:pPr>
              <w:rPr>
                <w:rFonts w:ascii="Times" w:hAnsi="Times" w:cs="Times New Roman"/>
                <w:sz w:val="20"/>
                <w:szCs w:val="20"/>
              </w:rPr>
            </w:pPr>
            <w:r w:rsidRPr="00D0435A">
              <w:rPr>
                <w:rFonts w:ascii="Times New Roman" w:hAnsi="Times New Roman" w:cs="Times New Roman"/>
                <w:b/>
                <w:bCs/>
                <w:sz w:val="18"/>
                <w:szCs w:val="18"/>
              </w:rPr>
              <w:t>3 :</w:t>
            </w:r>
            <w:r w:rsidRPr="00D0435A">
              <w:rPr>
                <w:rFonts w:ascii="Times" w:hAnsi="Times" w:cs="Times New Roman"/>
                <w:sz w:val="18"/>
                <w:szCs w:val="18"/>
              </w:rPr>
              <w:t xml:space="preserve"> </w:t>
            </w:r>
            <w:r w:rsidRPr="00D0435A">
              <w:rPr>
                <w:rFonts w:ascii="Times New Roman" w:hAnsi="Times New Roman" w:cs="Times New Roman"/>
                <w:sz w:val="18"/>
                <w:szCs w:val="18"/>
              </w:rPr>
              <w:t>"La forge de Vulcain" peint par Vasari</w:t>
            </w:r>
            <w:r w:rsidRPr="00D0435A">
              <w:rPr>
                <w:rFonts w:ascii="Times" w:hAnsi="Times" w:cs="Times New Roman"/>
                <w:sz w:val="20"/>
                <w:szCs w:val="20"/>
              </w:rPr>
              <w:t xml:space="preserve"> </w:t>
            </w:r>
          </w:p>
          <w:p w:rsidR="00D0435A" w:rsidRPr="00D0435A" w:rsidRDefault="00D0435A" w:rsidP="00D0435A">
            <w:pPr>
              <w:rPr>
                <w:rFonts w:ascii="Times" w:hAnsi="Times" w:cs="Times New Roman"/>
                <w:sz w:val="20"/>
                <w:szCs w:val="20"/>
              </w:rPr>
            </w:pPr>
            <w:r w:rsidRPr="00D0435A">
              <w:rPr>
                <w:rFonts w:ascii="Times New Roman" w:hAnsi="Times New Roman" w:cs="Times New Roman"/>
                <w:b/>
                <w:bCs/>
                <w:sz w:val="18"/>
                <w:szCs w:val="18"/>
              </w:rPr>
              <w:t>4 :</w:t>
            </w:r>
            <w:r w:rsidRPr="00D0435A">
              <w:rPr>
                <w:rFonts w:ascii="Times" w:hAnsi="Times" w:cs="Times New Roman"/>
                <w:sz w:val="18"/>
                <w:szCs w:val="18"/>
              </w:rPr>
              <w:t xml:space="preserve"> </w:t>
            </w:r>
            <w:r w:rsidRPr="00D0435A">
              <w:rPr>
                <w:rFonts w:ascii="Times New Roman" w:hAnsi="Times New Roman" w:cs="Times New Roman"/>
                <w:sz w:val="18"/>
                <w:szCs w:val="18"/>
              </w:rPr>
              <w:t>Bas relief  sculpté par Benvenuto Cellini</w:t>
            </w:r>
            <w:r w:rsidRPr="00D0435A">
              <w:rPr>
                <w:rFonts w:ascii="Times" w:hAnsi="Times" w:cs="Times New Roman"/>
                <w:sz w:val="20"/>
                <w:szCs w:val="20"/>
              </w:rPr>
              <w:t xml:space="preserve"> </w:t>
            </w:r>
          </w:p>
        </w:tc>
      </w:tr>
    </w:tbl>
    <w:p w:rsidR="00D0435A" w:rsidRPr="00D0435A" w:rsidRDefault="00D0435A" w:rsidP="00D0435A">
      <w:pPr>
        <w:spacing w:before="100" w:beforeAutospacing="1" w:after="100" w:afterAutospacing="1"/>
        <w:ind w:left="360"/>
        <w:jc w:val="both"/>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360"/>
        <w:jc w:val="center"/>
        <w:rPr>
          <w:rFonts w:ascii="Times" w:hAnsi="Times" w:cs="Times New Roman"/>
          <w:sz w:val="20"/>
          <w:szCs w:val="20"/>
        </w:rPr>
      </w:pPr>
      <w:r w:rsidRPr="00D0435A">
        <w:rPr>
          <w:rFonts w:ascii="Times New Roman" w:hAnsi="Times New Roman" w:cs="Times New Roman"/>
          <w:sz w:val="20"/>
          <w:szCs w:val="20"/>
        </w:rPr>
        <w:t xml:space="preserve">  </w:t>
      </w:r>
      <w:bookmarkStart w:id="1" w:name="_Tableau_4_:_Comparaisons_angulaire_et_i"/>
      <w:r w:rsidRPr="00D0435A">
        <w:rPr>
          <w:rFonts w:ascii="Times New Roman" w:hAnsi="Times New Roman" w:cs="Times New Roman"/>
          <w:b/>
          <w:bCs/>
          <w:sz w:val="20"/>
          <w:szCs w:val="20"/>
        </w:rPr>
        <w:t>Tableau 4   : Comparaisons angulaire et indiciaire</w:t>
      </w:r>
      <w:bookmarkEnd w:id="1"/>
      <w:r w:rsidRPr="00D0435A">
        <w:rPr>
          <w:rFonts w:ascii="Times" w:hAnsi="Times" w:cs="Times New Roman"/>
          <w:sz w:val="20"/>
          <w:szCs w:val="20"/>
        </w:rPr>
        <w:t xml:space="preserve"> </w:t>
      </w:r>
    </w:p>
    <w:tbl>
      <w:tblPr>
        <w:tblW w:w="2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4"/>
        <w:gridCol w:w="699"/>
        <w:gridCol w:w="699"/>
        <w:gridCol w:w="699"/>
      </w:tblGrid>
      <w:tr w:rsidR="00D0435A" w:rsidRPr="00D0435A" w:rsidTr="00D0435A">
        <w:trPr>
          <w:tblCellSpacing w:w="0" w:type="dxa"/>
          <w:jc w:val="center"/>
        </w:trPr>
        <w:tc>
          <w:tcPr>
            <w:tcW w:w="13680" w:type="dxa"/>
            <w:gridSpan w:val="4"/>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ind w:left="720"/>
              <w:jc w:val="both"/>
              <w:divId w:val="24210864"/>
              <w:rPr>
                <w:rFonts w:ascii="Times" w:hAnsi="Times" w:cs="Times New Roman"/>
                <w:sz w:val="20"/>
                <w:szCs w:val="20"/>
              </w:rPr>
            </w:pPr>
            <w:r w:rsidRPr="00D0435A">
              <w:rPr>
                <w:rFonts w:ascii="Times New Roman" w:hAnsi="Times New Roman" w:cs="Times New Roman"/>
                <w:b/>
                <w:bCs/>
                <w:sz w:val="20"/>
                <w:szCs w:val="20"/>
              </w:rPr>
              <w:t>Comparaison angulaire</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2"/>
                <w:szCs w:val="22"/>
              </w:rPr>
              <w:t> </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Diff.2/1</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Diff.3/1</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Diff.4/1</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angle 1</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22</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5</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12</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angle 2</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12</w:t>
            </w:r>
            <w:r w:rsidRPr="00D0435A">
              <w:rPr>
                <w:rFonts w:ascii="Times" w:hAnsi="Times" w:cs="Times New Roman"/>
                <w:sz w:val="20"/>
                <w:szCs w:val="20"/>
              </w:rPr>
              <w:t xml:space="preserve"> </w:t>
            </w:r>
          </w:p>
        </w:tc>
      </w:tr>
      <w:tr w:rsidR="00D0435A" w:rsidRPr="00D0435A" w:rsidTr="00D0435A">
        <w:trPr>
          <w:trHeight w:val="500"/>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angle 3</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(-)24</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(-)17</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(-)20</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angle 4</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3</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12</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angle 5</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10</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8</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(-)7</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angle 6</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4</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19</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(-)8</w:t>
            </w:r>
            <w:r w:rsidRPr="00D0435A">
              <w:rPr>
                <w:rFonts w:ascii="Times" w:hAnsi="Times" w:cs="Times New Roman"/>
                <w:sz w:val="20"/>
                <w:szCs w:val="20"/>
              </w:rPr>
              <w:t xml:space="preserve"> </w:t>
            </w:r>
          </w:p>
        </w:tc>
      </w:tr>
      <w:tr w:rsidR="00D0435A" w:rsidRPr="00D0435A" w:rsidTr="00D0435A">
        <w:trPr>
          <w:tblCellSpacing w:w="0" w:type="dxa"/>
          <w:jc w:val="center"/>
        </w:trPr>
        <w:tc>
          <w:tcPr>
            <w:tcW w:w="362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sz w:val="20"/>
                <w:szCs w:val="20"/>
              </w:rPr>
              <w:t>Sigma algébrique</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12</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17</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sz w:val="20"/>
                <w:szCs w:val="20"/>
              </w:rPr>
              <w:t>Sigma/6</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2</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2.83</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0.17</w:t>
            </w:r>
            <w:r w:rsidRPr="00D0435A">
              <w:rPr>
                <w:rFonts w:ascii="Times" w:hAnsi="Times" w:cs="Times New Roman"/>
                <w:sz w:val="20"/>
                <w:szCs w:val="20"/>
              </w:rPr>
              <w:t xml:space="preserve"> </w:t>
            </w:r>
          </w:p>
        </w:tc>
      </w:tr>
      <w:tr w:rsidR="00D0435A" w:rsidRPr="00D0435A" w:rsidTr="00D0435A">
        <w:trPr>
          <w:tblCellSpacing w:w="0" w:type="dxa"/>
          <w:jc w:val="center"/>
        </w:trPr>
        <w:tc>
          <w:tcPr>
            <w:tcW w:w="13680" w:type="dxa"/>
            <w:gridSpan w:val="4"/>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Comparaison indiciaire</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1</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3.41</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(-)42.74</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(-)26</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2</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(-)9.44</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3.53</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(-)3.62</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3</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1.64</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(-)40.96</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(-)9.95</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4</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12.49</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26.09</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10.03</w:t>
            </w:r>
            <w:r w:rsidRPr="00D0435A">
              <w:rPr>
                <w:rFonts w:ascii="Times" w:hAnsi="Times" w:cs="Times New Roman"/>
                <w:sz w:val="20"/>
                <w:szCs w:val="20"/>
              </w:rPr>
              <w:t xml:space="preserve"> </w:t>
            </w:r>
          </w:p>
        </w:tc>
      </w:tr>
      <w:tr w:rsidR="00D0435A" w:rsidRPr="00D0435A" w:rsidTr="00D0435A">
        <w:trPr>
          <w:trHeight w:val="480"/>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5</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0.29</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(-)6.24</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12.59</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6</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(-)5.22</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(-)9.53</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(-)6.6</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7</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(-)30.49</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(-)19.03</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57.12</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8</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(-)2.36</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(-)22.45</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(-)21.12</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rPr>
              <w:t>indice 9</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(-)37.91</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(-)55.09</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(-)3.11</w:t>
            </w:r>
            <w:r w:rsidRPr="00D0435A">
              <w:rPr>
                <w:rFonts w:ascii="Times" w:hAnsi="Times" w:cs="Times New Roman"/>
                <w:sz w:val="20"/>
                <w:szCs w:val="20"/>
              </w:rPr>
              <w:t xml:space="preserve"> </w:t>
            </w:r>
          </w:p>
        </w:tc>
      </w:tr>
      <w:tr w:rsidR="00D0435A" w:rsidRPr="00D0435A" w:rsidTr="00D0435A">
        <w:trPr>
          <w:tblCellSpacing w:w="0" w:type="dxa"/>
          <w:jc w:val="center"/>
        </w:trPr>
        <w:tc>
          <w:tcPr>
            <w:tcW w:w="3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sz w:val="20"/>
                <w:szCs w:val="20"/>
              </w:rPr>
              <w:t>Sigma algébrique</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(-)67.59</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(-)146.42</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9.34</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rPr>
              <w:t>Sigma/9</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r w:rsidRPr="00D0435A">
              <w:rPr>
                <w:rFonts w:ascii="Times New Roman" w:hAnsi="Times New Roman" w:cs="Times New Roman"/>
                <w:b/>
                <w:bCs/>
                <w:sz w:val="20"/>
                <w:szCs w:val="20"/>
              </w:rPr>
              <w:t>(-)7.51</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r w:rsidRPr="00D0435A">
              <w:rPr>
                <w:rFonts w:ascii="Times New Roman" w:hAnsi="Times New Roman" w:cs="Times New Roman"/>
                <w:b/>
                <w:bCs/>
                <w:sz w:val="20"/>
                <w:szCs w:val="20"/>
              </w:rPr>
              <w:t>(-)16.27</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 1.04</w:t>
            </w:r>
            <w:r w:rsidRPr="00D0435A">
              <w:rPr>
                <w:rFonts w:ascii="Times" w:hAnsi="Times" w:cs="Times New Roman"/>
                <w:sz w:val="20"/>
                <w:szCs w:val="20"/>
              </w:rPr>
              <w:t xml:space="preserve"> </w:t>
            </w:r>
          </w:p>
        </w:tc>
      </w:tr>
      <w:tr w:rsidR="00D0435A" w:rsidRPr="00D0435A" w:rsidTr="00D0435A">
        <w:trPr>
          <w:tblCellSpacing w:w="0" w:type="dxa"/>
          <w:jc w:val="center"/>
        </w:trPr>
        <w:tc>
          <w:tcPr>
            <w:tcW w:w="1368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both"/>
              <w:rPr>
                <w:rFonts w:ascii="Times" w:hAnsi="Times" w:cs="Times New Roman"/>
                <w:sz w:val="20"/>
                <w:szCs w:val="20"/>
              </w:rPr>
            </w:pPr>
            <w:r w:rsidRPr="00D0435A">
              <w:rPr>
                <w:rFonts w:ascii="Times New Roman" w:hAnsi="Times New Roman" w:cs="Times New Roman"/>
                <w:b/>
                <w:bCs/>
                <w:sz w:val="20"/>
                <w:szCs w:val="20"/>
              </w:rPr>
              <w:t>Comparaison angulaire + comparaison indiciaire</w:t>
            </w:r>
            <w:r w:rsidRPr="00D0435A">
              <w:rPr>
                <w:rFonts w:ascii="Times" w:hAnsi="Times" w:cs="Times New Roman"/>
                <w:sz w:val="20"/>
                <w:szCs w:val="20"/>
              </w:rPr>
              <w:t xml:space="preserve"> </w:t>
            </w:r>
          </w:p>
        </w:tc>
      </w:tr>
      <w:tr w:rsidR="00D0435A" w:rsidRPr="00D0435A" w:rsidTr="00D0435A">
        <w:trPr>
          <w:tblCellSpacing w:w="0" w:type="dxa"/>
          <w:jc w:val="center"/>
        </w:trPr>
        <w:tc>
          <w:tcPr>
            <w:tcW w:w="3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sz w:val="20"/>
                <w:szCs w:val="20"/>
              </w:rPr>
              <w:t>Sigma algébrique</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(-)5.51</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(-)13.44</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sz w:val="20"/>
                <w:szCs w:val="20"/>
              </w:rPr>
              <w:t>1.21</w:t>
            </w:r>
            <w:r w:rsidRPr="00D0435A">
              <w:rPr>
                <w:rFonts w:ascii="Times" w:hAnsi="Times" w:cs="Times New Roman"/>
                <w:sz w:val="20"/>
                <w:szCs w:val="20"/>
              </w:rPr>
              <w:t xml:space="preserve"> </w:t>
            </w:r>
          </w:p>
        </w:tc>
      </w:tr>
      <w:tr w:rsidR="00D0435A" w:rsidRPr="00D0435A" w:rsidTr="00D0435A">
        <w:trPr>
          <w:tblCellSpacing w:w="0" w:type="dxa"/>
          <w:jc w:val="center"/>
        </w:trPr>
        <w:tc>
          <w:tcPr>
            <w:tcW w:w="1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rPr>
              <w:t>Sigma/2</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2.76</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6.72</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0.60</w:t>
            </w:r>
            <w:r w:rsidRPr="00D0435A">
              <w:rPr>
                <w:rFonts w:ascii="Times" w:hAnsi="Times" w:cs="Times New Roman"/>
                <w:sz w:val="20"/>
                <w:szCs w:val="20"/>
              </w:rPr>
              <w:t xml:space="preserve"> </w:t>
            </w:r>
          </w:p>
        </w:tc>
      </w:tr>
      <w:tr w:rsidR="00D0435A" w:rsidRPr="00D0435A" w:rsidTr="00D0435A">
        <w:trPr>
          <w:tblCellSpacing w:w="0" w:type="dxa"/>
          <w:jc w:val="center"/>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rPr>
              <w:t>Authentification*</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70-75%</w:t>
            </w:r>
            <w:r w:rsidRPr="00D0435A">
              <w:rPr>
                <w:rFonts w:ascii="Times" w:hAnsi="Times" w:cs="Times New Roman"/>
                <w:sz w:val="20"/>
                <w:szCs w:val="20"/>
              </w:rPr>
              <w:t xml:space="preserve"> </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30-35%</w:t>
            </w:r>
            <w:r w:rsidRPr="00D0435A">
              <w:rPr>
                <w:rFonts w:ascii="Times" w:hAnsi="Times" w:cs="Times New Roman"/>
                <w:sz w:val="20"/>
                <w:szCs w:val="20"/>
              </w:rPr>
              <w:t xml:space="preserve"> </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r w:rsidRPr="00D0435A">
              <w:rPr>
                <w:rFonts w:ascii="Times New Roman" w:hAnsi="Times New Roman" w:cs="Times New Roman"/>
                <w:b/>
                <w:bCs/>
                <w:sz w:val="20"/>
                <w:szCs w:val="20"/>
              </w:rPr>
              <w:t>94%</w:t>
            </w:r>
            <w:r w:rsidRPr="00D0435A">
              <w:rPr>
                <w:rFonts w:ascii="Times" w:hAnsi="Times" w:cs="Times New Roman"/>
                <w:sz w:val="20"/>
                <w:szCs w:val="20"/>
              </w:rPr>
              <w:t xml:space="preserve"> </w:t>
            </w:r>
          </w:p>
        </w:tc>
      </w:tr>
    </w:tbl>
    <w:p w:rsidR="00D0435A" w:rsidRPr="00D0435A" w:rsidRDefault="00D0435A" w:rsidP="00D0435A">
      <w:pPr>
        <w:rPr>
          <w:rFonts w:ascii="Times" w:eastAsia="Times New Roman" w:hAnsi="Times" w:cs="Times New Roman"/>
          <w:vanish/>
          <w:sz w:val="20"/>
          <w:szCs w:val="20"/>
        </w:rPr>
      </w:pPr>
    </w:p>
    <w:tbl>
      <w:tblPr>
        <w:tblW w:w="2000" w:type="pct"/>
        <w:jc w:val="center"/>
        <w:tblCellSpacing w:w="0" w:type="dxa"/>
        <w:tblCellMar>
          <w:left w:w="0" w:type="dxa"/>
          <w:right w:w="0" w:type="dxa"/>
        </w:tblCellMar>
        <w:tblLook w:val="04A0" w:firstRow="1" w:lastRow="0" w:firstColumn="1" w:lastColumn="0" w:noHBand="0" w:noVBand="1"/>
      </w:tblPr>
      <w:tblGrid>
        <w:gridCol w:w="3740"/>
      </w:tblGrid>
      <w:tr w:rsidR="00D0435A" w:rsidRPr="00D0435A" w:rsidTr="00D0435A">
        <w:trPr>
          <w:tblCellSpacing w:w="0" w:type="dxa"/>
          <w:jc w:val="center"/>
        </w:trPr>
        <w:tc>
          <w:tcPr>
            <w:tcW w:w="0" w:type="auto"/>
            <w:vAlign w:val="center"/>
            <w:hideMark/>
          </w:tcPr>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New Roman" w:hAnsi="Times New Roman" w:cs="Times New Roman"/>
                <w:sz w:val="20"/>
                <w:szCs w:val="20"/>
              </w:rPr>
              <w:t>* = probabilité d'assimilation positive du portrait avec le référentiel</w:t>
            </w:r>
            <w:r w:rsidRPr="00D0435A">
              <w:rPr>
                <w:rFonts w:ascii="Times" w:hAnsi="Times" w:cs="Times New Roman"/>
                <w:sz w:val="20"/>
                <w:szCs w:val="20"/>
              </w:rPr>
              <w:t xml:space="preserve"> </w:t>
            </w:r>
          </w:p>
        </w:tc>
      </w:tr>
    </w:tbl>
    <w:p w:rsidR="00D0435A" w:rsidRPr="00D0435A" w:rsidRDefault="00D0435A" w:rsidP="00D0435A">
      <w:pPr>
        <w:spacing w:before="100" w:beforeAutospacing="1" w:after="100" w:afterAutospacing="1"/>
        <w:ind w:left="284" w:right="284"/>
        <w:rPr>
          <w:rFonts w:ascii="Times" w:hAnsi="Times" w:cs="Times New Roman"/>
          <w:sz w:val="20"/>
          <w:szCs w:val="20"/>
        </w:rPr>
      </w:pPr>
      <w:r w:rsidRPr="00D0435A">
        <w:rPr>
          <w:rFonts w:ascii="Times New Roman" w:hAnsi="Times New Roman" w:cs="Times New Roman"/>
          <w:sz w:val="28"/>
          <w:szCs w:val="28"/>
        </w:rPr>
        <w:t>4 Discussion</w:t>
      </w:r>
      <w:r w:rsidRPr="00D0435A">
        <w:rPr>
          <w:rFonts w:ascii="Times" w:hAnsi="Times" w:cs="Times New Roman"/>
          <w:sz w:val="20"/>
          <w:szCs w:val="20"/>
        </w:rPr>
        <w:t xml:space="preserve"> </w:t>
      </w:r>
    </w:p>
    <w:p w:rsidR="00D0435A" w:rsidRPr="00D0435A" w:rsidRDefault="00D0435A" w:rsidP="00D0435A">
      <w:pPr>
        <w:spacing w:line="360" w:lineRule="auto"/>
        <w:ind w:left="284" w:right="284"/>
        <w:rPr>
          <w:rFonts w:ascii="Times" w:hAnsi="Times" w:cs="Times New Roman"/>
          <w:sz w:val="20"/>
          <w:szCs w:val="20"/>
        </w:rPr>
      </w:pPr>
      <w:r w:rsidRPr="00D0435A">
        <w:rPr>
          <w:rFonts w:ascii="Times New Roman" w:hAnsi="Times New Roman" w:cs="Times New Roman"/>
          <w:sz w:val="20"/>
          <w:szCs w:val="20"/>
        </w:rPr>
        <w:t xml:space="preserve">  Sauf pour la comparaison 4/1 on remarque que les valeurs indiciaires donnent de plus fortes différences que celles angulaires : de 1.04 à 16.27 pour les premières contre seulement de 0.17 à 2.83 pour les secondes : on peut donc en conclure qu'il existe une plus grande proximité angulaire qu'indiciaire entre le référentiel et les trois autres portraits.La synthèse globale </w:t>
      </w:r>
      <w:r w:rsidRPr="00D0435A">
        <w:rPr>
          <w:rFonts w:ascii="Times New Roman" w:hAnsi="Times New Roman" w:cs="Times New Roman"/>
        </w:rPr>
        <w:t>(</w:t>
      </w:r>
      <w:r w:rsidRPr="00D0435A">
        <w:rPr>
          <w:rFonts w:ascii="Times" w:hAnsi="Times" w:cs="Times New Roman"/>
        </w:rPr>
        <w:t xml:space="preserve"> c</w:t>
      </w:r>
      <w:r w:rsidRPr="00D0435A">
        <w:rPr>
          <w:rFonts w:ascii="Times New Roman" w:hAnsi="Times New Roman" w:cs="Times New Roman"/>
        </w:rPr>
        <w:t>omparaison angulaire + comparaison indiciaire) permet de préciser ce résultat intermédiaire :</w:t>
      </w:r>
      <w:r w:rsidRPr="00D0435A">
        <w:rPr>
          <w:rFonts w:ascii="Times" w:hAnsi="Times" w:cs="Times New Roman"/>
          <w:sz w:val="20"/>
          <w:szCs w:val="20"/>
        </w:rPr>
        <w:t xml:space="preserve"> </w:t>
      </w:r>
    </w:p>
    <w:p w:rsidR="00D0435A" w:rsidRPr="00D0435A" w:rsidRDefault="00D0435A" w:rsidP="00D0435A">
      <w:pPr>
        <w:numPr>
          <w:ilvl w:val="0"/>
          <w:numId w:val="7"/>
        </w:numPr>
        <w:spacing w:line="360" w:lineRule="auto"/>
        <w:ind w:left="1004" w:right="284"/>
        <w:rPr>
          <w:rFonts w:ascii="Times" w:eastAsia="Times New Roman" w:hAnsi="Times" w:cs="Times New Roman"/>
          <w:sz w:val="20"/>
          <w:szCs w:val="20"/>
        </w:rPr>
      </w:pPr>
      <w:r w:rsidRPr="00D0435A">
        <w:rPr>
          <w:rFonts w:ascii="Times New Roman" w:eastAsia="Times New Roman" w:hAnsi="Times New Roman" w:cs="Times New Roman"/>
          <w:sz w:val="20"/>
          <w:szCs w:val="20"/>
        </w:rPr>
        <w:t>on note la forte proximité des portraits 1 et 4  : la valeur de 0.60 donnant une</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b/>
          <w:bCs/>
          <w:sz w:val="20"/>
          <w:szCs w:val="20"/>
        </w:rPr>
        <w:t>assimilation positive de 94% !</w:t>
      </w:r>
      <w:r w:rsidRPr="00D0435A">
        <w:rPr>
          <w:rFonts w:ascii="Times" w:eastAsia="Times New Roman" w:hAnsi="Times" w:cs="Times New Roman"/>
          <w:sz w:val="20"/>
          <w:szCs w:val="20"/>
        </w:rPr>
        <w:t xml:space="preserve"> </w:t>
      </w:r>
    </w:p>
    <w:p w:rsidR="00D0435A" w:rsidRPr="00D0435A" w:rsidRDefault="00D0435A" w:rsidP="00D0435A">
      <w:pPr>
        <w:numPr>
          <w:ilvl w:val="0"/>
          <w:numId w:val="7"/>
        </w:numPr>
        <w:spacing w:line="360" w:lineRule="auto"/>
        <w:ind w:left="1004" w:right="284"/>
        <w:rPr>
          <w:rFonts w:ascii="Times" w:eastAsia="Times New Roman" w:hAnsi="Times" w:cs="Times New Roman"/>
          <w:sz w:val="20"/>
          <w:szCs w:val="20"/>
        </w:rPr>
      </w:pPr>
      <w:r w:rsidRPr="00D0435A">
        <w:rPr>
          <w:rFonts w:ascii="Times New Roman" w:eastAsia="Times New Roman" w:hAnsi="Times New Roman" w:cs="Times New Roman"/>
          <w:sz w:val="20"/>
          <w:szCs w:val="20"/>
        </w:rPr>
        <w:t>on note une relative proximité de 2 et 1 : la valeur de 2,76 donnant une probabilité d’</w:t>
      </w:r>
      <w:r w:rsidRPr="00D0435A">
        <w:rPr>
          <w:rFonts w:ascii="Times New Roman" w:eastAsia="Times New Roman" w:hAnsi="Times New Roman" w:cs="Times New Roman"/>
          <w:b/>
          <w:bCs/>
          <w:sz w:val="20"/>
          <w:szCs w:val="20"/>
        </w:rPr>
        <w:t>assimilation positive de 70-75%.</w:t>
      </w:r>
      <w:r w:rsidRPr="00D0435A">
        <w:rPr>
          <w:rFonts w:ascii="Times" w:eastAsia="Times New Roman" w:hAnsi="Times" w:cs="Times New Roman"/>
          <w:sz w:val="20"/>
          <w:szCs w:val="20"/>
        </w:rPr>
        <w:t xml:space="preserve"> </w:t>
      </w:r>
    </w:p>
    <w:p w:rsidR="00D0435A" w:rsidRPr="00D0435A" w:rsidRDefault="00D0435A" w:rsidP="00D0435A">
      <w:pPr>
        <w:numPr>
          <w:ilvl w:val="0"/>
          <w:numId w:val="7"/>
        </w:numPr>
        <w:spacing w:line="360" w:lineRule="auto"/>
        <w:ind w:left="1004" w:right="284"/>
        <w:rPr>
          <w:rFonts w:ascii="Times" w:eastAsia="Times New Roman" w:hAnsi="Times" w:cs="Times New Roman"/>
          <w:sz w:val="20"/>
          <w:szCs w:val="20"/>
        </w:rPr>
      </w:pPr>
      <w:r w:rsidRPr="00D0435A">
        <w:rPr>
          <w:rFonts w:ascii="Times New Roman" w:eastAsia="Times New Roman" w:hAnsi="Times New Roman" w:cs="Times New Roman"/>
          <w:sz w:val="20"/>
          <w:szCs w:val="20"/>
        </w:rPr>
        <w:t>par contre le sujet 3 avec 6.72 est vraiment à part :</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b/>
          <w:bCs/>
          <w:sz w:val="20"/>
          <w:szCs w:val="20"/>
        </w:rPr>
        <w:t>30-35%</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sz w:val="20"/>
          <w:szCs w:val="20"/>
        </w:rPr>
        <w:t>seulement d’</w:t>
      </w:r>
      <w:r w:rsidRPr="00D0435A">
        <w:rPr>
          <w:rFonts w:ascii="Times New Roman" w:eastAsia="Times New Roman" w:hAnsi="Times New Roman" w:cs="Times New Roman"/>
          <w:b/>
          <w:bCs/>
          <w:sz w:val="20"/>
          <w:szCs w:val="20"/>
        </w:rPr>
        <w:t>assimilation positive</w:t>
      </w:r>
      <w:r w:rsidRPr="00D0435A">
        <w:rPr>
          <w:rFonts w:ascii="Times New Roman" w:eastAsia="Times New Roman" w:hAnsi="Times New Roman" w:cs="Times New Roman"/>
          <w:sz w:val="20"/>
          <w:szCs w:val="20"/>
        </w:rPr>
        <w:t>, ce qui permet de l'exclure.</w:t>
      </w:r>
      <w:r w:rsidRPr="00D0435A">
        <w:rPr>
          <w:rFonts w:ascii="Times" w:eastAsia="Times New Roman"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sz w:val="20"/>
          <w:szCs w:val="20"/>
        </w:rPr>
        <w:t>En complément de l’analyse métrique, l’anatomie comparative fournit, des éléments importants de confirmation de la ressemblance des portraits 2 et 4 avec 1 (</w:t>
      </w:r>
      <w:hyperlink r:id="rId22" w:anchor="Planche%20photographique" w:history="1">
        <w:r w:rsidRPr="00D0435A">
          <w:rPr>
            <w:rFonts w:ascii="Times New Roman" w:hAnsi="Times New Roman" w:cs="Times New Roman"/>
            <w:color w:val="0000FF"/>
            <w:u w:val="single"/>
          </w:rPr>
          <w:t>planche photographique</w:t>
        </w:r>
      </w:hyperlink>
      <w:r w:rsidRPr="00D0435A">
        <w:rPr>
          <w:rFonts w:ascii="Times New Roman" w:hAnsi="Times New Roman" w:cs="Times New Roman"/>
        </w:rPr>
        <w:t>)</w:t>
      </w:r>
      <w:r w:rsidRPr="00D0435A">
        <w:rPr>
          <w:rFonts w:ascii="Times New Roman" w:hAnsi="Times New Roman" w:cs="Times New Roman"/>
          <w:sz w:val="20"/>
          <w:szCs w:val="20"/>
        </w:rPr>
        <w:t> allant dans le sens d’une</w:t>
      </w:r>
      <w:r w:rsidRPr="00D0435A">
        <w:rPr>
          <w:rFonts w:ascii="Times" w:hAnsi="Times" w:cs="Times New Roman"/>
          <w:sz w:val="20"/>
          <w:szCs w:val="20"/>
        </w:rPr>
        <w:t xml:space="preserve"> </w:t>
      </w:r>
      <w:r w:rsidRPr="00D0435A">
        <w:rPr>
          <w:rFonts w:ascii="Times New Roman" w:hAnsi="Times New Roman" w:cs="Times New Roman"/>
          <w:b/>
          <w:bCs/>
          <w:sz w:val="20"/>
          <w:szCs w:val="20"/>
        </w:rPr>
        <w:t>assimilation positive</w:t>
      </w: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numPr>
          <w:ilvl w:val="0"/>
          <w:numId w:val="8"/>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Sourcils anguleux (détail utilisé dans l’examen métrique : angle BCD)</w:t>
      </w:r>
      <w:r w:rsidRPr="00D0435A">
        <w:rPr>
          <w:rFonts w:ascii="Times" w:eastAsia="Times New Roman" w:hAnsi="Times" w:cs="Times New Roman"/>
          <w:sz w:val="20"/>
          <w:szCs w:val="20"/>
        </w:rPr>
        <w:t xml:space="preserve"> </w:t>
      </w:r>
    </w:p>
    <w:p w:rsidR="00D0435A" w:rsidRPr="00D0435A" w:rsidRDefault="00D0435A" w:rsidP="00D0435A">
      <w:pPr>
        <w:numPr>
          <w:ilvl w:val="0"/>
          <w:numId w:val="8"/>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Muscles intersourcilliers fortement marqués (zone des points A et B)</w:t>
      </w:r>
      <w:r w:rsidRPr="00D0435A">
        <w:rPr>
          <w:rFonts w:ascii="Times" w:eastAsia="Times New Roman" w:hAnsi="Times" w:cs="Times New Roman"/>
          <w:sz w:val="20"/>
          <w:szCs w:val="20"/>
        </w:rPr>
        <w:t xml:space="preserve"> </w:t>
      </w:r>
    </w:p>
    <w:p w:rsidR="00D0435A" w:rsidRPr="00D0435A" w:rsidRDefault="00D0435A" w:rsidP="00D0435A">
      <w:pPr>
        <w:numPr>
          <w:ilvl w:val="0"/>
          <w:numId w:val="8"/>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Zone glabellaire et supra-orbitaire marquée (zone des points A, B et C)</w:t>
      </w:r>
      <w:r w:rsidRPr="00D0435A">
        <w:rPr>
          <w:rFonts w:ascii="Times" w:eastAsia="Times New Roman" w:hAnsi="Times" w:cs="Times New Roman"/>
          <w:sz w:val="20"/>
          <w:szCs w:val="20"/>
        </w:rPr>
        <w:t xml:space="preserve"> </w:t>
      </w:r>
    </w:p>
    <w:p w:rsidR="00D0435A" w:rsidRPr="00D0435A" w:rsidRDefault="00D0435A" w:rsidP="00D0435A">
      <w:pPr>
        <w:numPr>
          <w:ilvl w:val="0"/>
          <w:numId w:val="8"/>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Rides frontales transversales bien marquées</w:t>
      </w:r>
      <w:r w:rsidRPr="00D0435A">
        <w:rPr>
          <w:rFonts w:ascii="Times" w:eastAsia="Times New Roman" w:hAnsi="Times" w:cs="Times New Roman"/>
          <w:sz w:val="20"/>
          <w:szCs w:val="20"/>
        </w:rPr>
        <w:t xml:space="preserve"> </w:t>
      </w:r>
    </w:p>
    <w:p w:rsidR="00D0435A" w:rsidRPr="00D0435A" w:rsidRDefault="00D0435A" w:rsidP="00D0435A">
      <w:pPr>
        <w:numPr>
          <w:ilvl w:val="0"/>
          <w:numId w:val="8"/>
        </w:numPr>
        <w:spacing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Zygoma saillant (pommette)</w:t>
      </w:r>
      <w:r w:rsidRPr="00D0435A">
        <w:rPr>
          <w:rFonts w:ascii="Times" w:eastAsia="Times New Roman"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rPr>
          <w:rFonts w:ascii="Times" w:hAnsi="Times" w:cs="Times New Roman"/>
          <w:sz w:val="20"/>
          <w:szCs w:val="20"/>
        </w:rPr>
      </w:pPr>
      <w:r w:rsidRPr="00D0435A">
        <w:rPr>
          <w:rFonts w:ascii="Times New Roman" w:hAnsi="Times New Roman" w:cs="Times New Roman"/>
          <w:b/>
          <w:bCs/>
          <w:sz w:val="20"/>
          <w:szCs w:val="20"/>
        </w:rPr>
        <w:t>5 – Conclusions</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line="360" w:lineRule="auto"/>
        <w:ind w:left="284" w:right="284"/>
        <w:jc w:val="both"/>
        <w:rPr>
          <w:rFonts w:ascii="Times" w:hAnsi="Times" w:cs="Times New Roman"/>
          <w:sz w:val="20"/>
          <w:szCs w:val="20"/>
        </w:rPr>
      </w:pPr>
      <w:r w:rsidRPr="00D0435A">
        <w:rPr>
          <w:rFonts w:ascii="Times New Roman" w:hAnsi="Times New Roman" w:cs="Times New Roman"/>
          <w:sz w:val="20"/>
          <w:szCs w:val="20"/>
        </w:rPr>
        <w:t>De l’ensemble des résultats précédents on peut donc extraire les conclusions suivantes :</w:t>
      </w:r>
      <w:r w:rsidRPr="00D0435A">
        <w:rPr>
          <w:rFonts w:ascii="Times" w:hAnsi="Times" w:cs="Times New Roman"/>
          <w:sz w:val="20"/>
          <w:szCs w:val="20"/>
        </w:rPr>
        <w:t xml:space="preserve"> </w:t>
      </w:r>
    </w:p>
    <w:p w:rsidR="00D0435A" w:rsidRPr="00D0435A" w:rsidRDefault="00D0435A" w:rsidP="00D0435A">
      <w:pPr>
        <w:numPr>
          <w:ilvl w:val="0"/>
          <w:numId w:val="9"/>
        </w:numPr>
        <w:spacing w:before="100" w:beforeAutospacing="1" w:after="100" w:afterAutospacing="1"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La forte probabilité que le bas relief dû au talent de Benvenuto Cellini (Portrait 4) soit un autoportrait, ceci confirmé par la proximité algébrique notée avec le portrait de Cellini effectué par GiorgioVasari.</w:t>
      </w:r>
      <w:r w:rsidRPr="00D0435A">
        <w:rPr>
          <w:rFonts w:ascii="Times" w:eastAsia="Times New Roman" w:hAnsi="Times" w:cs="Times New Roman"/>
          <w:sz w:val="20"/>
          <w:szCs w:val="20"/>
        </w:rPr>
        <w:t xml:space="preserve"> </w:t>
      </w:r>
    </w:p>
    <w:p w:rsidR="00D0435A" w:rsidRPr="00D0435A" w:rsidRDefault="00D0435A" w:rsidP="00D0435A">
      <w:pPr>
        <w:numPr>
          <w:ilvl w:val="0"/>
          <w:numId w:val="9"/>
        </w:numPr>
        <w:spacing w:before="100" w:beforeAutospacing="1" w:after="100" w:afterAutospacing="1"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La probabilité que le portrait 2  dû au talent de Benvenuto Cellini soit également un autoportrait du peintre.</w:t>
      </w:r>
      <w:r w:rsidRPr="00D0435A">
        <w:rPr>
          <w:rFonts w:ascii="Times" w:eastAsia="Times New Roman" w:hAnsi="Times" w:cs="Times New Roman"/>
          <w:sz w:val="20"/>
          <w:szCs w:val="20"/>
        </w:rPr>
        <w:t xml:space="preserve"> </w:t>
      </w:r>
    </w:p>
    <w:p w:rsidR="00D0435A" w:rsidRPr="00D0435A" w:rsidRDefault="00D0435A" w:rsidP="00D0435A">
      <w:pPr>
        <w:numPr>
          <w:ilvl w:val="0"/>
          <w:numId w:val="9"/>
        </w:numPr>
        <w:spacing w:before="100" w:beforeAutospacing="1" w:after="100" w:afterAutospacing="1" w:line="360" w:lineRule="auto"/>
        <w:ind w:left="1004" w:right="284"/>
        <w:jc w:val="both"/>
        <w:rPr>
          <w:rFonts w:ascii="Times" w:eastAsia="Times New Roman" w:hAnsi="Times" w:cs="Times New Roman"/>
          <w:sz w:val="20"/>
          <w:szCs w:val="20"/>
        </w:rPr>
      </w:pPr>
      <w:r w:rsidRPr="00D0435A">
        <w:rPr>
          <w:rFonts w:ascii="Times New Roman" w:eastAsia="Times New Roman" w:hAnsi="Times New Roman" w:cs="Times New Roman"/>
          <w:sz w:val="20"/>
          <w:szCs w:val="20"/>
        </w:rPr>
        <w:t>Le portrait 3, personnage central de</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rPr>
        <w:t>"La forge de Vulcain" peint par Vasari</w:t>
      </w:r>
      <w:r w:rsidRPr="00D0435A">
        <w:rPr>
          <w:rFonts w:ascii="Times" w:eastAsia="Times New Roman" w:hAnsi="Times" w:cs="Times New Roman"/>
          <w:sz w:val="20"/>
          <w:szCs w:val="20"/>
        </w:rPr>
        <w:t xml:space="preserve"> </w:t>
      </w:r>
      <w:r w:rsidRPr="00D0435A">
        <w:rPr>
          <w:rFonts w:ascii="Times New Roman" w:eastAsia="Times New Roman" w:hAnsi="Times New Roman" w:cs="Times New Roman"/>
          <w:sz w:val="20"/>
          <w:szCs w:val="20"/>
        </w:rPr>
        <w:t>offre, par contre, des différences impoirtantes autant métriques qu’anatomiques  (la plus évidente étant une arête nasale convexe alors que celle de Benvenuto Cellini étant rectiligne) et on peut considérer qu’il n’était pas sensé représenter Benvenuto Cellini.</w:t>
      </w:r>
      <w:r w:rsidRPr="00D0435A">
        <w:rPr>
          <w:rFonts w:ascii="Times" w:eastAsia="Times New Roman"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tbl>
      <w:tblPr>
        <w:tblW w:w="1250" w:type="pct"/>
        <w:jc w:val="center"/>
        <w:tblCellMar>
          <w:left w:w="0" w:type="dxa"/>
          <w:right w:w="0" w:type="dxa"/>
        </w:tblCellMar>
        <w:tblLook w:val="04A0" w:firstRow="1" w:lastRow="0" w:firstColumn="1" w:lastColumn="0" w:noHBand="0" w:noVBand="1"/>
      </w:tblPr>
      <w:tblGrid>
        <w:gridCol w:w="5602"/>
        <w:gridCol w:w="3747"/>
      </w:tblGrid>
      <w:tr w:rsidR="00D0435A" w:rsidRPr="00D0435A" w:rsidTr="00D0435A">
        <w:trPr>
          <w:trHeight w:val="460"/>
          <w:jc w:val="center"/>
        </w:trPr>
        <w:tc>
          <w:tcPr>
            <w:tcW w:w="10140" w:type="dxa"/>
            <w:gridSpan w:val="2"/>
            <w:vAlign w:val="center"/>
            <w:hideMark/>
          </w:tcPr>
          <w:p w:rsidR="00D0435A" w:rsidRPr="00D0435A" w:rsidRDefault="00D0435A" w:rsidP="00D0435A">
            <w:pPr>
              <w:spacing w:before="100" w:beforeAutospacing="1" w:after="100" w:afterAutospacing="1"/>
              <w:jc w:val="center"/>
              <w:rPr>
                <w:rFonts w:ascii="Times" w:hAnsi="Times" w:cs="Times New Roman"/>
                <w:sz w:val="20"/>
                <w:szCs w:val="20"/>
              </w:rPr>
            </w:pPr>
            <w:bookmarkStart w:id="2" w:name="Planche_photographique"/>
            <w:r w:rsidRPr="00D0435A">
              <w:rPr>
                <w:rFonts w:ascii="Times" w:hAnsi="Times" w:cs="Times New Roman"/>
                <w:b/>
                <w:bCs/>
                <w:sz w:val="20"/>
                <w:szCs w:val="20"/>
              </w:rPr>
              <w:t>Planche photographique</w:t>
            </w:r>
            <w:bookmarkEnd w:id="2"/>
            <w:r w:rsidRPr="00D0435A">
              <w:rPr>
                <w:rFonts w:ascii="Times" w:hAnsi="Times" w:cs="Times New Roman"/>
                <w:sz w:val="20"/>
                <w:szCs w:val="20"/>
              </w:rPr>
              <w:t xml:space="preserve"> </w:t>
            </w:r>
          </w:p>
        </w:tc>
      </w:tr>
      <w:tr w:rsidR="00D0435A" w:rsidRPr="00D0435A" w:rsidTr="00D0435A">
        <w:trPr>
          <w:trHeight w:val="460"/>
          <w:jc w:val="center"/>
        </w:trPr>
        <w:tc>
          <w:tcPr>
            <w:tcW w:w="10140" w:type="dxa"/>
            <w:gridSpan w:val="2"/>
            <w:vAlign w:val="center"/>
            <w:hideMark/>
          </w:tcPr>
          <w:p w:rsidR="00D0435A" w:rsidRPr="00D0435A" w:rsidRDefault="00D0435A" w:rsidP="00D0435A">
            <w:pPr>
              <w:spacing w:line="300" w:lineRule="auto"/>
              <w:jc w:val="center"/>
              <w:rPr>
                <w:rFonts w:ascii="Times" w:hAnsi="Times" w:cs="Times New Roman"/>
                <w:sz w:val="20"/>
                <w:szCs w:val="20"/>
              </w:rPr>
            </w:pPr>
            <w:r w:rsidRPr="00D0435A">
              <w:rPr>
                <w:rFonts w:ascii="Times" w:hAnsi="Times" w:cs="Times New Roman"/>
                <w:b/>
                <w:bCs/>
                <w:sz w:val="20"/>
                <w:szCs w:val="20"/>
              </w:rPr>
              <w:t>1 : Portrait de Benvenuto Cellini peint par Giorgio Vasari</w:t>
            </w:r>
            <w:r w:rsidRPr="00D0435A">
              <w:rPr>
                <w:rFonts w:ascii="Times" w:hAnsi="Times" w:cs="Times New Roman"/>
                <w:sz w:val="20"/>
                <w:szCs w:val="20"/>
              </w:rPr>
              <w:t xml:space="preserve"> </w:t>
            </w:r>
          </w:p>
        </w:tc>
      </w:tr>
      <w:tr w:rsidR="00D0435A" w:rsidRPr="00D0435A" w:rsidTr="00D0435A">
        <w:trPr>
          <w:jc w:val="center"/>
        </w:trPr>
        <w:tc>
          <w:tcPr>
            <w:tcW w:w="6960" w:type="dxa"/>
            <w:vAlign w:val="center"/>
            <w:hideMark/>
          </w:tcPr>
          <w:p w:rsidR="00D0435A" w:rsidRPr="00D0435A" w:rsidRDefault="00D0435A" w:rsidP="00D0435A">
            <w:pPr>
              <w:spacing w:before="100" w:beforeAutospacing="1" w:after="100" w:afterAutospacing="1"/>
              <w:rPr>
                <w:rFonts w:ascii="Times" w:hAnsi="Times" w:cs="Times New Roman"/>
                <w:sz w:val="20"/>
                <w:szCs w:val="20"/>
              </w:rPr>
            </w:pPr>
            <w:r>
              <w:rPr>
                <w:rFonts w:ascii="Times" w:hAnsi="Times" w:cs="Times New Roman"/>
                <w:noProof/>
                <w:sz w:val="20"/>
                <w:szCs w:val="20"/>
                <w:lang w:val="en-US"/>
              </w:rPr>
              <mc:AlternateContent>
                <mc:Choice Requires="wps">
                  <w:drawing>
                    <wp:inline distT="0" distB="0" distL="0" distR="0">
                      <wp:extent cx="3810000" cy="4898390"/>
                      <wp:effectExtent l="0" t="0" r="0" b="0"/>
                      <wp:docPr id="7" name="AutoShape 3" descr="http://anthropologie-et-paleopathologie.univ-lyon1.fr/PALEOBIOS%202007/Expertise%20tableaux%20Benvenuto%20CELLINI%20demand%C3%A9e%20par%20la%20soci%C3%A9t%C3%A9%20COSMO%20DI%20MEDICI_fichier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489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anthropologie-et-paleopathologie.univ-lyon1.fr/PALEOBIOS%202007/Expertise%20tableaux%20Benvenuto%20CELLINI%20demand%C3%A9e%20par%20la%20soci%C3%A9t%C3%A9%20COSMO%20DI%20MEDICI_fichiers/image004.jpg" style="width:300pt;height:38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" filled="f" stroked="f">
                      <o:lock v:ext="edit" aspectratio="t"/>
                      <w10:anchorlock/>
                    </v:rect>
                  </w:pict>
                </mc:Fallback>
              </mc:AlternateContent>
            </w:r>
          </w:p>
        </w:tc>
        <w:tc>
          <w:tcPr>
            <w:tcW w:w="340" w:type="dxa"/>
            <w:vAlign w:val="center"/>
            <w:hideMark/>
          </w:tcPr>
          <w:p w:rsidR="00D0435A" w:rsidRPr="00D0435A" w:rsidRDefault="00D0435A" w:rsidP="00D0435A">
            <w:pPr>
              <w:spacing w:before="100" w:beforeAutospacing="1" w:after="100" w:afterAutospacing="1"/>
              <w:rPr>
                <w:rFonts w:ascii="Times" w:hAnsi="Times" w:cs="Times New Roman"/>
                <w:sz w:val="20"/>
                <w:szCs w:val="20"/>
              </w:rPr>
            </w:pPr>
            <w:r>
              <w:rPr>
                <w:rFonts w:ascii="Times" w:hAnsi="Times" w:cs="Times New Roman"/>
                <w:b/>
                <w:bCs/>
                <w:noProof/>
                <w:sz w:val="18"/>
                <w:szCs w:val="18"/>
                <w:lang w:val="en-US"/>
              </w:rPr>
              <mc:AlternateContent>
                <mc:Choice Requires="wps">
                  <w:drawing>
                    <wp:inline distT="0" distB="0" distL="0" distR="0">
                      <wp:extent cx="2536190" cy="2503805"/>
                      <wp:effectExtent l="0" t="0" r="0" b="0"/>
                      <wp:docPr id="6" name="AutoShape 4" descr="http://anthropologie-et-paleopathologie.univ-lyon1.fr/PALEOBIOS%202007/M%C3%A9trie%20photos%20Benvenuto%20CELLINI_fichier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6190" cy="250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anthropologie-et-paleopathologie.univ-lyon1.fr/PALEOBIOS%202007/M%C3%A9trie%20photos%20Benvenuto%20CELLINI_fichiers/image002.jpg" style="width:199.7pt;height:19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" filled="f" stroked="f">
                      <o:lock v:ext="edit" aspectratio="t"/>
                      <w10:anchorlock/>
                    </v:rect>
                  </w:pict>
                </mc:Fallback>
              </mc:AlternateContent>
            </w:r>
          </w:p>
        </w:tc>
      </w:tr>
      <w:tr w:rsidR="00D0435A" w:rsidRPr="00D0435A" w:rsidTr="00D0435A">
        <w:trPr>
          <w:jc w:val="center"/>
        </w:trPr>
        <w:tc>
          <w:tcPr>
            <w:tcW w:w="10140" w:type="dxa"/>
            <w:gridSpan w:val="2"/>
            <w:vAlign w:val="center"/>
            <w:hideMark/>
          </w:tcPr>
          <w:p w:rsidR="00D0435A" w:rsidRPr="00D0435A" w:rsidRDefault="00D0435A" w:rsidP="00D0435A">
            <w:pPr>
              <w:spacing w:line="360" w:lineRule="auto"/>
              <w:ind w:left="57"/>
              <w:jc w:val="center"/>
              <w:rPr>
                <w:rFonts w:ascii="Times" w:hAnsi="Times" w:cs="Times New Roman"/>
                <w:sz w:val="20"/>
                <w:szCs w:val="20"/>
              </w:rPr>
            </w:pPr>
            <w:r w:rsidRPr="00D0435A">
              <w:rPr>
                <w:rFonts w:ascii="Times" w:hAnsi="Times" w:cs="Times New Roman"/>
                <w:b/>
                <w:bCs/>
                <w:sz w:val="18"/>
                <w:szCs w:val="18"/>
              </w:rPr>
              <w:t>2 - Portrait peint par Benvenuto Cellini</w:t>
            </w:r>
            <w:r w:rsidRPr="00D0435A">
              <w:rPr>
                <w:rFonts w:ascii="Times" w:hAnsi="Times" w:cs="Times New Roman"/>
                <w:sz w:val="20"/>
                <w:szCs w:val="20"/>
              </w:rPr>
              <w:t xml:space="preserve"> </w:t>
            </w:r>
          </w:p>
        </w:tc>
      </w:tr>
      <w:tr w:rsidR="00D0435A" w:rsidRPr="00D0435A" w:rsidTr="00D0435A">
        <w:trPr>
          <w:jc w:val="center"/>
        </w:trPr>
        <w:tc>
          <w:tcPr>
            <w:tcW w:w="6960" w:type="dxa"/>
            <w:vAlign w:val="center"/>
            <w:hideMark/>
          </w:tcPr>
          <w:p w:rsidR="00D0435A" w:rsidRPr="00D0435A" w:rsidRDefault="00D0435A" w:rsidP="00D0435A">
            <w:pPr>
              <w:ind w:left="57"/>
              <w:rPr>
                <w:rFonts w:ascii="Times" w:hAnsi="Times" w:cs="Times New Roman"/>
                <w:sz w:val="20"/>
                <w:szCs w:val="20"/>
              </w:rPr>
            </w:pPr>
            <w:r>
              <w:rPr>
                <w:rFonts w:ascii="Times" w:hAnsi="Times" w:cs="Times New Roman"/>
                <w:noProof/>
                <w:sz w:val="20"/>
                <w:szCs w:val="20"/>
                <w:lang w:val="en-US"/>
              </w:rPr>
              <mc:AlternateContent>
                <mc:Choice Requires="wps">
                  <w:drawing>
                    <wp:inline distT="0" distB="0" distL="0" distR="0">
                      <wp:extent cx="3810000" cy="4800600"/>
                      <wp:effectExtent l="0" t="0" r="0" b="0"/>
                      <wp:docPr id="5" name="AutoShape 5" descr="http://anthropologie-et-paleopathologie.univ-lyon1.fr/PALEOBIOS%202007/Expertise%20tableaux%20Benvenuto%20CELLINI%20demand%C3%A9e%20par%20la%20soci%C3%A9t%C3%A9%20COSMO%20DI%20MEDICI_fichier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anthropologie-et-paleopathologie.univ-lyon1.fr/PALEOBIOS%202007/Expertise%20tableaux%20Benvenuto%20CELLINI%20demand%C3%A9e%20par%20la%20soci%C3%A9t%C3%A9%20COSMO%20DI%20MEDICI_fichiers/image002.jpg" style="width:300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" filled="f" stroked="f">
                      <o:lock v:ext="edit" aspectratio="t"/>
                      <w10:anchorlock/>
                    </v:rect>
                  </w:pict>
                </mc:Fallback>
              </mc:AlternateContent>
            </w:r>
          </w:p>
        </w:tc>
        <w:tc>
          <w:tcPr>
            <w:tcW w:w="340" w:type="dxa"/>
            <w:vAlign w:val="center"/>
            <w:hideMark/>
          </w:tcPr>
          <w:p w:rsidR="00D0435A" w:rsidRPr="00D0435A" w:rsidRDefault="00D0435A" w:rsidP="00D0435A">
            <w:pPr>
              <w:ind w:left="57"/>
              <w:rPr>
                <w:rFonts w:ascii="Times" w:hAnsi="Times" w:cs="Times New Roman"/>
                <w:sz w:val="20"/>
                <w:szCs w:val="20"/>
              </w:rPr>
            </w:pPr>
            <w:r>
              <w:rPr>
                <w:rFonts w:ascii="Times" w:hAnsi="Times" w:cs="Times New Roman"/>
                <w:b/>
                <w:bCs/>
                <w:noProof/>
                <w:sz w:val="18"/>
                <w:szCs w:val="18"/>
                <w:lang w:val="en-US"/>
              </w:rPr>
              <mc:AlternateContent>
                <mc:Choice Requires="wps">
                  <w:drawing>
                    <wp:inline distT="0" distB="0" distL="0" distR="0">
                      <wp:extent cx="2536190" cy="2046605"/>
                      <wp:effectExtent l="0" t="0" r="0" b="0"/>
                      <wp:docPr id="4" name="AutoShape 6" descr="http://anthropologie-et-paleopathologie.univ-lyon1.fr/PALEOBIOS%202007/M%C3%A9trie%20photos%20Benvenuto%20CELLINI_fichier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6190" cy="204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anthropologie-et-paleopathologie.univ-lyon1.fr/PALEOBIOS%202007/M%C3%A9trie%20photos%20Benvenuto%20CELLINI_fichiers/image001.jpg" style="width:199.7pt;height:16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" filled="f" stroked="f">
                      <o:lock v:ext="edit" aspectratio="t"/>
                      <w10:anchorlock/>
                    </v:rect>
                  </w:pict>
                </mc:Fallback>
              </mc:AlternateContent>
            </w:r>
          </w:p>
        </w:tc>
      </w:tr>
      <w:tr w:rsidR="00D0435A" w:rsidRPr="00D0435A" w:rsidTr="00D0435A">
        <w:trPr>
          <w:jc w:val="center"/>
        </w:trPr>
        <w:tc>
          <w:tcPr>
            <w:tcW w:w="10140" w:type="dxa"/>
            <w:gridSpan w:val="2"/>
            <w:vAlign w:val="center"/>
            <w:hideMark/>
          </w:tcPr>
          <w:p w:rsidR="00D0435A" w:rsidRPr="00D0435A" w:rsidRDefault="00D0435A" w:rsidP="00D0435A">
            <w:pPr>
              <w:spacing w:line="360" w:lineRule="auto"/>
              <w:jc w:val="center"/>
              <w:rPr>
                <w:rFonts w:ascii="Times" w:hAnsi="Times" w:cs="Times New Roman"/>
                <w:sz w:val="20"/>
                <w:szCs w:val="20"/>
              </w:rPr>
            </w:pPr>
            <w:r w:rsidRPr="00D0435A">
              <w:rPr>
                <w:rFonts w:ascii="Times" w:hAnsi="Times" w:cs="Times New Roman"/>
                <w:b/>
                <w:bCs/>
                <w:sz w:val="18"/>
                <w:szCs w:val="18"/>
              </w:rPr>
              <w:t>3</w:t>
            </w:r>
            <w:r w:rsidRPr="00D0435A">
              <w:rPr>
                <w:rFonts w:ascii="Times" w:hAnsi="Times" w:cs="Times New Roman"/>
                <w:b/>
                <w:bCs/>
                <w:sz w:val="20"/>
                <w:szCs w:val="20"/>
              </w:rPr>
              <w:t xml:space="preserve"> - "</w:t>
            </w:r>
            <w:r w:rsidRPr="00D0435A">
              <w:rPr>
                <w:rFonts w:ascii="Times" w:hAnsi="Times" w:cs="Times New Roman"/>
                <w:b/>
                <w:bCs/>
                <w:sz w:val="18"/>
                <w:szCs w:val="18"/>
              </w:rPr>
              <w:t>La forge de Vulcain" (détail) peint par Giorgio Vasari</w:t>
            </w:r>
            <w:r w:rsidRPr="00D0435A">
              <w:rPr>
                <w:rFonts w:ascii="Times" w:hAnsi="Times" w:cs="Times New Roman"/>
                <w:sz w:val="20"/>
                <w:szCs w:val="20"/>
              </w:rPr>
              <w:t xml:space="preserve"> </w:t>
            </w:r>
          </w:p>
        </w:tc>
      </w:tr>
      <w:tr w:rsidR="00D0435A" w:rsidRPr="00D0435A" w:rsidTr="00D0435A">
        <w:trPr>
          <w:jc w:val="center"/>
        </w:trPr>
        <w:tc>
          <w:tcPr>
            <w:tcW w:w="6960" w:type="dxa"/>
            <w:vAlign w:val="center"/>
            <w:hideMark/>
          </w:tcPr>
          <w:p w:rsidR="00D0435A" w:rsidRPr="00D0435A" w:rsidRDefault="00D0435A" w:rsidP="00D0435A">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lang w:val="en-US"/>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4076700"/>
                      <wp:effectExtent l="0" t="0" r="0" b="0"/>
                      <wp:wrapSquare wrapText="bothSides"/>
                      <wp:docPr id="10" name="AutoShape 2" descr="http://anthropologie-et-paleopathologie.univ-lyon1.fr/PALEOBIOS%202007/Expertise%20tableaux%20Benvenuto%20CELLINI%20demand%C3%A9e%20par%20la%20soci%C3%A9t%C3%A9%20COSMO%20DI%20MEDICI_fichiers/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407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http://anthropologie-et-paleopathologie.univ-lyon1.fr/PALEOBIOS%202007/Expertise%20tableaux%20Benvenuto%20CELLINI%20demand%C3%A9e%20par%20la%20soci%C3%A9t%C3%A9%20COSMO%20DI%20MEDICI_fichiers/image006.jpg" style="position:absolute;margin-left:248.8pt;margin-top:0;width:300pt;height:321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" o:allowoverlap="f" filled="f" stroked="f">
                      <o:lock v:ext="edit" aspectratio="t"/>
                      <w10:wrap type="square" anchory="line"/>
                    </v:rect>
                  </w:pict>
                </mc:Fallback>
              </mc:AlternateContent>
            </w:r>
            <w:r w:rsidRPr="00D0435A">
              <w:rPr>
                <w:rFonts w:ascii="Times" w:hAnsi="Times" w:cs="Times New Roman"/>
                <w:sz w:val="20"/>
                <w:szCs w:val="20"/>
              </w:rPr>
              <w:t xml:space="preserve">  </w:t>
            </w:r>
          </w:p>
        </w:tc>
        <w:tc>
          <w:tcPr>
            <w:tcW w:w="340" w:type="dxa"/>
            <w:vAlign w:val="center"/>
            <w:hideMark/>
          </w:tcPr>
          <w:p w:rsidR="00D0435A" w:rsidRPr="00D0435A" w:rsidRDefault="00D0435A" w:rsidP="00D0435A">
            <w:pPr>
              <w:rPr>
                <w:rFonts w:ascii="Times" w:hAnsi="Times" w:cs="Times New Roman"/>
                <w:sz w:val="20"/>
                <w:szCs w:val="20"/>
              </w:rPr>
            </w:pPr>
            <w:r>
              <w:rPr>
                <w:rFonts w:ascii="Times" w:hAnsi="Times" w:cs="Times New Roman"/>
                <w:b/>
                <w:bCs/>
                <w:noProof/>
                <w:sz w:val="18"/>
                <w:szCs w:val="18"/>
                <w:lang w:val="en-US"/>
              </w:rPr>
              <mc:AlternateContent>
                <mc:Choice Requires="wps">
                  <w:drawing>
                    <wp:inline distT="0" distB="0" distL="0" distR="0">
                      <wp:extent cx="2536190" cy="1502410"/>
                      <wp:effectExtent l="0" t="0" r="0" b="0"/>
                      <wp:docPr id="3" name="AutoShape 7" descr="http://anthropologie-et-paleopathologie.univ-lyon1.fr/PALEOBIOS%202007/M%C3%A9trie%20photos%20Benvenuto%20CELLINI_fichiers/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6190" cy="150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anthropologie-et-paleopathologie.univ-lyon1.fr/PALEOBIOS%202007/M%C3%A9trie%20photos%20Benvenuto%20CELLINI_fichiers/image003.jpg" style="width:199.7pt;height:11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" filled="f" stroked="f">
                      <o:lock v:ext="edit" aspectratio="t"/>
                      <w10:anchorlock/>
                    </v:rect>
                  </w:pict>
                </mc:Fallback>
              </mc:AlternateContent>
            </w:r>
          </w:p>
        </w:tc>
      </w:tr>
      <w:tr w:rsidR="00D0435A" w:rsidRPr="00D0435A" w:rsidTr="00D0435A">
        <w:trPr>
          <w:jc w:val="center"/>
        </w:trPr>
        <w:tc>
          <w:tcPr>
            <w:tcW w:w="10140" w:type="dxa"/>
            <w:gridSpan w:val="2"/>
            <w:vAlign w:val="center"/>
            <w:hideMark/>
          </w:tcPr>
          <w:p w:rsidR="00D0435A" w:rsidRPr="00D0435A" w:rsidRDefault="00D0435A" w:rsidP="00D0435A">
            <w:pPr>
              <w:spacing w:before="100" w:beforeAutospacing="1" w:after="100" w:afterAutospacing="1" w:line="360" w:lineRule="auto"/>
              <w:jc w:val="center"/>
              <w:rPr>
                <w:rFonts w:ascii="Times" w:hAnsi="Times" w:cs="Times New Roman"/>
                <w:sz w:val="20"/>
                <w:szCs w:val="20"/>
              </w:rPr>
            </w:pPr>
            <w:r w:rsidRPr="00D0435A">
              <w:rPr>
                <w:rFonts w:ascii="Times" w:hAnsi="Times" w:cs="Times New Roman"/>
                <w:b/>
                <w:bCs/>
                <w:sz w:val="18"/>
                <w:szCs w:val="18"/>
              </w:rPr>
              <w:t>4 - Bas relief sculpté par Benvenuto Cellini</w:t>
            </w:r>
            <w:r w:rsidRPr="00D0435A">
              <w:rPr>
                <w:rFonts w:ascii="Times" w:hAnsi="Times" w:cs="Times New Roman"/>
                <w:sz w:val="20"/>
                <w:szCs w:val="20"/>
              </w:rPr>
              <w:t xml:space="preserve"> </w:t>
            </w:r>
          </w:p>
        </w:tc>
      </w:tr>
      <w:tr w:rsidR="00D0435A" w:rsidRPr="00D0435A" w:rsidTr="00D0435A">
        <w:trPr>
          <w:jc w:val="center"/>
        </w:trPr>
        <w:tc>
          <w:tcPr>
            <w:tcW w:w="6960" w:type="dxa"/>
            <w:vAlign w:val="center"/>
            <w:hideMark/>
          </w:tcPr>
          <w:p w:rsidR="00D0435A" w:rsidRPr="00D0435A" w:rsidRDefault="00D0435A" w:rsidP="00D0435A">
            <w:pPr>
              <w:spacing w:before="100" w:beforeAutospacing="1" w:after="100" w:afterAutospacing="1"/>
              <w:rPr>
                <w:rFonts w:ascii="Times" w:hAnsi="Times" w:cs="Times New Roman"/>
                <w:sz w:val="20"/>
                <w:szCs w:val="20"/>
              </w:rPr>
            </w:pPr>
            <w:r>
              <w:rPr>
                <w:rFonts w:ascii="Times" w:hAnsi="Times" w:cs="Times New Roman"/>
                <w:noProof/>
                <w:sz w:val="20"/>
                <w:szCs w:val="20"/>
                <w:lang w:val="en-US"/>
              </w:rPr>
              <mc:AlternateContent>
                <mc:Choice Requires="wps">
                  <w:drawing>
                    <wp:inline distT="0" distB="0" distL="0" distR="0">
                      <wp:extent cx="3810000" cy="5247005"/>
                      <wp:effectExtent l="0" t="0" r="0" b="0"/>
                      <wp:docPr id="2" name="AutoShape 8" descr="http://anthropologie-et-paleopathologie.univ-lyon1.fr/PALEOBIOS%202007/Expertise%20tableaux%20Benvenuto%20CELLINI%20demand%C3%A9e%20par%20la%20soci%C3%A9t%C3%A9%20COSMO%20DI%20MEDICI_fichiers/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524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anthropologie-et-paleopathologie.univ-lyon1.fr/PALEOBIOS%202007/Expertise%20tableaux%20Benvenuto%20CELLINI%20demand%C3%A9e%20par%20la%20soci%C3%A9t%C3%A9%20COSMO%20DI%20MEDICI_fichiers/image008.jpg" style="width:300pt;height:413.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" filled="f" stroked="f">
                      <o:lock v:ext="edit" aspectratio="t"/>
                      <w10:anchorlock/>
                    </v:rect>
                  </w:pict>
                </mc:Fallback>
              </mc:AlternateContent>
            </w:r>
          </w:p>
        </w:tc>
        <w:tc>
          <w:tcPr>
            <w:tcW w:w="340" w:type="dxa"/>
            <w:vAlign w:val="center"/>
            <w:hideMark/>
          </w:tcPr>
          <w:p w:rsidR="00D0435A" w:rsidRPr="00D0435A" w:rsidRDefault="00D0435A" w:rsidP="00D0435A">
            <w:pPr>
              <w:spacing w:before="100" w:beforeAutospacing="1" w:after="100" w:afterAutospacing="1"/>
              <w:rPr>
                <w:rFonts w:ascii="Times" w:hAnsi="Times" w:cs="Times New Roman"/>
                <w:sz w:val="20"/>
                <w:szCs w:val="20"/>
              </w:rPr>
            </w:pPr>
            <w:r>
              <w:rPr>
                <w:rFonts w:ascii="Times" w:hAnsi="Times" w:cs="Times New Roman"/>
                <w:noProof/>
                <w:sz w:val="20"/>
                <w:szCs w:val="20"/>
                <w:lang w:val="en-US"/>
              </w:rPr>
              <mc:AlternateContent>
                <mc:Choice Requires="wps">
                  <w:drawing>
                    <wp:inline distT="0" distB="0" distL="0" distR="0">
                      <wp:extent cx="2536190" cy="2199005"/>
                      <wp:effectExtent l="0" t="0" r="0" b="0"/>
                      <wp:docPr id="1" name="AutoShape 9" descr="http://anthropologie-et-paleopathologie.univ-lyon1.fr/PALEOBIOS%202007/M%C3%A9trie%20photos%20Benvenuto%20CELLINI_fichier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6190" cy="219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anthropologie-et-paleopathologie.univ-lyon1.fr/PALEOBIOS%202007/M%C3%A9trie%20photos%20Benvenuto%20CELLINI_fichiers/image004.jpg" style="width:199.7pt;height:173.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" filled="f" stroked="f">
                      <o:lock v:ext="edit" aspectratio="t"/>
                      <w10:anchorlock/>
                    </v:rect>
                  </w:pict>
                </mc:Fallback>
              </mc:AlternateContent>
            </w:r>
          </w:p>
        </w:tc>
      </w:tr>
    </w:tbl>
    <w:p w:rsidR="00D0435A" w:rsidRPr="00D0435A" w:rsidRDefault="00D0435A" w:rsidP="00D0435A">
      <w:pPr>
        <w:spacing w:before="100" w:beforeAutospacing="1" w:after="100" w:afterAutospacing="1"/>
        <w:rPr>
          <w:rFonts w:ascii="Times" w:hAnsi="Times" w:cs="Times New Roman"/>
          <w:sz w:val="20"/>
          <w:szCs w:val="20"/>
        </w:rPr>
      </w:pP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rPr>
          <w:rFonts w:ascii="Times" w:hAnsi="Times" w:cs="Times New Roman"/>
          <w:sz w:val="20"/>
          <w:szCs w:val="20"/>
        </w:rPr>
      </w:pP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rPr>
          <w:rFonts w:ascii="Times" w:hAnsi="Times" w:cs="Times New Roman"/>
          <w:sz w:val="20"/>
          <w:szCs w:val="20"/>
        </w:rPr>
      </w:pPr>
      <w:r w:rsidRPr="00D0435A">
        <w:rPr>
          <w:rFonts w:ascii="Times New Roman" w:hAnsi="Times New Roman" w:cs="Times New Roman"/>
          <w:b/>
          <w:bCs/>
          <w:sz w:val="20"/>
          <w:szCs w:val="20"/>
        </w:rPr>
        <w:t>6 – Remerciements</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rPr>
          <w:rFonts w:ascii="Times" w:hAnsi="Times" w:cs="Times New Roman"/>
          <w:sz w:val="20"/>
          <w:szCs w:val="20"/>
        </w:rPr>
      </w:pPr>
      <w:r w:rsidRPr="00D0435A">
        <w:rPr>
          <w:rFonts w:ascii="Times New Roman" w:hAnsi="Times New Roman" w:cs="Times New Roman"/>
          <w:sz w:val="20"/>
          <w:szCs w:val="20"/>
        </w:rPr>
        <w:t xml:space="preserve">L'Auteur tient à exprimer ses remerciements au Laboratoire Cosmo di Medici et , en particulier,  à Madame Laure Pietras à l'origine de l'expertise dont le contenu a servi de base scientifique à l'article présenté ainsi qu'à Madame Stéphanie Bordarier Lascours qui en a autorisé la publication " </w:t>
      </w:r>
      <w:r w:rsidRPr="00D0435A">
        <w:rPr>
          <w:rFonts w:ascii="Times New Roman" w:hAnsi="Times New Roman" w:cs="Times New Roman"/>
          <w:i/>
          <w:iCs/>
          <w:sz w:val="20"/>
          <w:szCs w:val="20"/>
        </w:rPr>
        <w:t>à des fins d'information et ce, sans aucune restriction</w:t>
      </w:r>
      <w:r w:rsidRPr="00D0435A">
        <w:rPr>
          <w:rFonts w:ascii="Times New Roman" w:hAnsi="Times New Roman" w:cs="Times New Roman"/>
          <w:sz w:val="20"/>
          <w:szCs w:val="20"/>
        </w:rPr>
        <w:t>".</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b/>
          <w:bCs/>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b/>
          <w:bCs/>
          <w:sz w:val="20"/>
          <w:szCs w:val="20"/>
        </w:rPr>
        <w:t>7 - Notes</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b/>
          <w:bCs/>
          <w:sz w:val="20"/>
          <w:szCs w:val="20"/>
        </w:rPr>
        <w:t> </w:t>
      </w:r>
      <w:r w:rsidRPr="00D0435A">
        <w:rPr>
          <w:rFonts w:ascii="Times" w:hAnsi="Times" w:cs="Times New Roman"/>
          <w:sz w:val="20"/>
          <w:szCs w:val="20"/>
        </w:rPr>
        <w:t xml:space="preserve"> </w:t>
      </w:r>
    </w:p>
    <w:p w:rsidR="00D0435A" w:rsidRPr="00D0435A" w:rsidRDefault="00D0435A" w:rsidP="00D0435A">
      <w:pPr>
        <w:spacing w:line="360" w:lineRule="auto"/>
        <w:ind w:left="284" w:right="284"/>
        <w:rPr>
          <w:rFonts w:ascii="Times" w:hAnsi="Times" w:cs="Times New Roman"/>
          <w:sz w:val="20"/>
          <w:szCs w:val="20"/>
        </w:rPr>
      </w:pPr>
      <w:r w:rsidRPr="00D0435A">
        <w:rPr>
          <w:rFonts w:ascii="Times New Roman" w:hAnsi="Times New Roman" w:cs="Times New Roman"/>
        </w:rPr>
        <w:t>[1]</w:t>
      </w:r>
      <w:r w:rsidRPr="00D0435A">
        <w:rPr>
          <w:rFonts w:ascii="Times" w:hAnsi="Times" w:cs="Times New Roman"/>
          <w:sz w:val="20"/>
          <w:szCs w:val="20"/>
        </w:rPr>
        <w:t xml:space="preserve"> </w:t>
      </w:r>
      <w:bookmarkStart w:id="3" w:name="La_Madone_de_Laroque"/>
      <w:r w:rsidRPr="00D0435A">
        <w:rPr>
          <w:rFonts w:ascii="Times New Roman" w:hAnsi="Times New Roman" w:cs="Times New Roman"/>
        </w:rPr>
        <w:t>"La Madone de Laroque"</w:t>
      </w:r>
      <w:bookmarkEnd w:id="3"/>
      <w:r w:rsidRPr="00D0435A">
        <w:rPr>
          <w:rFonts w:ascii="Times" w:hAnsi="Times" w:cs="Times New Roman"/>
        </w:rPr>
        <w:t xml:space="preserve"> </w:t>
      </w:r>
      <w:r w:rsidRPr="00D0435A">
        <w:rPr>
          <w:rFonts w:ascii="Times New Roman" w:hAnsi="Times New Roman" w:cs="Times New Roman"/>
        </w:rPr>
        <w:t>est la propriété, depuis 1998, de M. Leclerc et deux de ses amis : le tableau, peint sur un panneau de peuplier, a été découvert en chinant dans un dépôt-vente, à Laroque (sud) et acheté 1.500 francs, soit quelque 230 euros. "Il était tellement sale que les anciens propriétaires en ont eu marre et l'ont mis en vente", raconte M. Leclerc. "On l'a fait nettoyer et on s'est rendu compte qu'il était très renaissance", dit-il. "Ce qu'on voyait était très léonardesque". Depuis, le tableau a fait l'objet de nombreuses expertises, certaines réalisées par les plus grands experts de l'oeuvre de de Vinci, dont Alessandro Vezzosi, directeur du Museo ideale da Vinci. Les experts situent sa réalisation entre 1490 et 1510. "La Madone de Laroque" dort depuis un certain nombre d'années dans le coffre d'une banque. Elle vient de recevoir une autorisation de sortie temporaire du territoire français, délivrée par le ministère de la culture, afin de subir une nouvelle série d'expertises en Italie</w:t>
      </w:r>
      <w:r w:rsidRPr="00D0435A">
        <w:rPr>
          <w:rFonts w:ascii="Times" w:hAnsi="Times" w:cs="Times New Roman"/>
          <w:sz w:val="20"/>
          <w:szCs w:val="20"/>
        </w:rPr>
        <w:t xml:space="preserve"> </w:t>
      </w:r>
      <w:r w:rsidRPr="00D0435A">
        <w:rPr>
          <w:rFonts w:ascii="Times New Roman" w:hAnsi="Times New Roman" w:cs="Times New Roman"/>
        </w:rPr>
        <w:t>( agence AFP, Montpellier, 9/11/2007).</w:t>
      </w:r>
    </w:p>
    <w:p w:rsidR="00D0435A" w:rsidRPr="00D0435A" w:rsidRDefault="00D0435A" w:rsidP="00D0435A">
      <w:pPr>
        <w:spacing w:line="360" w:lineRule="auto"/>
        <w:ind w:left="284" w:right="284"/>
        <w:rPr>
          <w:rFonts w:ascii="Times" w:hAnsi="Times" w:cs="Times New Roman"/>
          <w:sz w:val="20"/>
          <w:szCs w:val="20"/>
        </w:rPr>
      </w:pPr>
      <w:r w:rsidRPr="00D0435A">
        <w:rPr>
          <w:rFonts w:ascii="Times New Roman" w:hAnsi="Times New Roman" w:cs="Times New Roman"/>
        </w:rPr>
        <w:t> </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bookmarkStart w:id="4" w:name="[2]_Benvenuto_Cellini"/>
      <w:r w:rsidRPr="00D0435A">
        <w:rPr>
          <w:rFonts w:ascii="Times New Roman" w:hAnsi="Times New Roman" w:cs="Times New Roman"/>
        </w:rPr>
        <w:t>[2] Benvenuto Cellini</w:t>
      </w:r>
      <w:bookmarkEnd w:id="4"/>
      <w:r w:rsidRPr="00D0435A">
        <w:rPr>
          <w:rFonts w:ascii="Times New Roman" w:hAnsi="Times New Roman" w:cs="Times New Roman"/>
        </w:rPr>
        <w:t xml:space="preserve">, </w:t>
      </w:r>
      <w:r w:rsidRPr="00D0435A">
        <w:rPr>
          <w:rFonts w:ascii="Times" w:hAnsi="Times" w:cs="Times New Roman"/>
          <w:sz w:val="20"/>
          <w:szCs w:val="20"/>
        </w:rPr>
        <w:t xml:space="preserve">peintre,sculpteur, orfèvre et médailleur italien, est né  à Florence, en 1500.C'est un personnage au caractère ombrageux : on cite volontiers à ce sujet sa rivalité avec Giorgio Vasari, son cadet d'une dizaine d'années, avec qui il s'était heurté au moment des obsèques de Michel Ange, alors que, par ailleurs il avait accepté de poser pour lui! Cellini est célèbre pour sa </w:t>
      </w:r>
      <w:r w:rsidRPr="00D0435A">
        <w:rPr>
          <w:rFonts w:ascii="Times" w:hAnsi="Times" w:cs="Times New Roman"/>
          <w:i/>
          <w:iCs/>
          <w:sz w:val="20"/>
          <w:szCs w:val="20"/>
        </w:rPr>
        <w:t xml:space="preserve">Salière de François Ier, </w:t>
      </w:r>
      <w:r w:rsidRPr="00D0435A">
        <w:rPr>
          <w:rFonts w:ascii="Times" w:hAnsi="Times" w:cs="Times New Roman"/>
          <w:sz w:val="20"/>
          <w:szCs w:val="20"/>
        </w:rPr>
        <w:t>figurant Neptune et Amphitrite ainsi que par son bas relief de</w:t>
      </w:r>
      <w:r w:rsidRPr="00D0435A">
        <w:rPr>
          <w:rFonts w:ascii="Times" w:hAnsi="Times" w:cs="Times New Roman"/>
          <w:i/>
          <w:iCs/>
          <w:sz w:val="20"/>
          <w:szCs w:val="20"/>
        </w:rPr>
        <w:t xml:space="preserve"> la Nymphe de Fontainebleau, </w:t>
      </w:r>
      <w:r w:rsidRPr="00D0435A">
        <w:rPr>
          <w:rFonts w:ascii="Times" w:hAnsi="Times" w:cs="Times New Roman"/>
          <w:sz w:val="20"/>
          <w:szCs w:val="20"/>
        </w:rPr>
        <w:t xml:space="preserve">oeuvres exécutées de 1540 à 1545, lors de son séjour à la Cour de France. De retour à Florence, auprès du grand duc Cosmo di Medici, il sculpte pour ce dernier le célèbre </w:t>
      </w:r>
      <w:r w:rsidRPr="00D0435A">
        <w:rPr>
          <w:rFonts w:ascii="Times" w:hAnsi="Times" w:cs="Times New Roman"/>
          <w:i/>
          <w:iCs/>
          <w:sz w:val="20"/>
          <w:szCs w:val="20"/>
        </w:rPr>
        <w:t xml:space="preserve">Persée </w:t>
      </w:r>
      <w:r w:rsidRPr="00D0435A">
        <w:rPr>
          <w:rFonts w:ascii="Times" w:hAnsi="Times" w:cs="Times New Roman"/>
          <w:sz w:val="20"/>
          <w:szCs w:val="20"/>
        </w:rPr>
        <w:t>de la Loggia dei Lanzi. Il meurt à Florence en 1571.</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w:hAnsi="Times" w:cs="Times New Roman"/>
          <w:sz w:val="20"/>
          <w:szCs w:val="20"/>
        </w:rPr>
        <w:t> </w:t>
      </w:r>
    </w:p>
    <w:p w:rsidR="00D0435A" w:rsidRPr="00D0435A" w:rsidRDefault="00D0435A" w:rsidP="00D0435A">
      <w:pPr>
        <w:spacing w:line="360" w:lineRule="auto"/>
        <w:ind w:left="284" w:right="284"/>
        <w:jc w:val="both"/>
        <w:rPr>
          <w:rFonts w:ascii="Times" w:hAnsi="Times" w:cs="Times New Roman"/>
          <w:sz w:val="20"/>
          <w:szCs w:val="20"/>
        </w:rPr>
      </w:pPr>
      <w:bookmarkStart w:id="5" w:name="[3]_Giorgio_Vasari,"/>
      <w:r w:rsidRPr="00D0435A">
        <w:rPr>
          <w:rFonts w:ascii="Times" w:hAnsi="Times" w:cs="Times New Roman"/>
          <w:sz w:val="20"/>
          <w:szCs w:val="20"/>
        </w:rPr>
        <w:t>[3] Giorgio Vasari,</w:t>
      </w:r>
      <w:bookmarkEnd w:id="5"/>
      <w:r w:rsidRPr="00D0435A">
        <w:rPr>
          <w:rFonts w:ascii="Times" w:hAnsi="Times" w:cs="Times New Roman"/>
          <w:sz w:val="20"/>
          <w:szCs w:val="20"/>
        </w:rPr>
        <w:t xml:space="preserve"> peintre, architecte et écrivain italien est né à Arezzo (1511). C'est à Florence qu'il commence sa carrière, enseigné par Michel Ange et Andrea del Sarto. Il se partage entre Naples, Rome et Florence justement. En dehors de son portrait de Benvenuto Cellini et de " </w:t>
      </w:r>
      <w:r w:rsidRPr="00D0435A">
        <w:rPr>
          <w:rFonts w:ascii="Times" w:hAnsi="Times" w:cs="Times New Roman"/>
          <w:i/>
          <w:iCs/>
          <w:sz w:val="20"/>
          <w:szCs w:val="20"/>
        </w:rPr>
        <w:t>La</w:t>
      </w:r>
      <w:r w:rsidRPr="00D0435A">
        <w:rPr>
          <w:rFonts w:ascii="Times" w:hAnsi="Times" w:cs="Times New Roman"/>
          <w:sz w:val="20"/>
          <w:szCs w:val="20"/>
        </w:rPr>
        <w:t xml:space="preserve"> </w:t>
      </w:r>
      <w:r w:rsidRPr="00D0435A">
        <w:rPr>
          <w:rFonts w:ascii="Times" w:hAnsi="Times" w:cs="Times New Roman"/>
          <w:i/>
          <w:iCs/>
          <w:sz w:val="20"/>
          <w:szCs w:val="20"/>
        </w:rPr>
        <w:t>forge de Vulcain</w:t>
      </w:r>
      <w:r w:rsidRPr="00D0435A">
        <w:rPr>
          <w:rFonts w:ascii="Times" w:hAnsi="Times" w:cs="Times New Roman"/>
          <w:sz w:val="20"/>
          <w:szCs w:val="20"/>
        </w:rPr>
        <w:t>", oeuvres qui sont au centre de notre travail, sa renommée vient de ses peintures effectuées à Rome, au Vatican : "</w:t>
      </w:r>
      <w:r w:rsidRPr="00D0435A">
        <w:rPr>
          <w:rFonts w:ascii="Times" w:hAnsi="Times" w:cs="Times New Roman"/>
          <w:i/>
          <w:iCs/>
          <w:sz w:val="20"/>
          <w:szCs w:val="20"/>
        </w:rPr>
        <w:t>Les scènes de la vie de Paul III</w:t>
      </w:r>
      <w:r w:rsidRPr="00D0435A">
        <w:rPr>
          <w:rFonts w:ascii="Times" w:hAnsi="Times" w:cs="Times New Roman"/>
          <w:sz w:val="20"/>
          <w:szCs w:val="20"/>
        </w:rPr>
        <w:t>", "</w:t>
      </w:r>
      <w:r w:rsidRPr="00D0435A">
        <w:rPr>
          <w:rFonts w:ascii="Times" w:hAnsi="Times" w:cs="Times New Roman"/>
          <w:i/>
          <w:iCs/>
          <w:sz w:val="20"/>
          <w:szCs w:val="20"/>
        </w:rPr>
        <w:t>La bataille de Lepante</w:t>
      </w:r>
      <w:r w:rsidRPr="00D0435A">
        <w:rPr>
          <w:rFonts w:ascii="Times" w:hAnsi="Times" w:cs="Times New Roman"/>
          <w:sz w:val="20"/>
          <w:szCs w:val="20"/>
        </w:rPr>
        <w:t>", trois "</w:t>
      </w:r>
      <w:r w:rsidRPr="00D0435A">
        <w:rPr>
          <w:rFonts w:ascii="Times" w:hAnsi="Times" w:cs="Times New Roman"/>
          <w:i/>
          <w:iCs/>
          <w:sz w:val="20"/>
          <w:szCs w:val="20"/>
        </w:rPr>
        <w:t>Scènes de la Saint-Barthélemy</w:t>
      </w:r>
      <w:r w:rsidRPr="00D0435A">
        <w:rPr>
          <w:rFonts w:ascii="Times" w:hAnsi="Times" w:cs="Times New Roman"/>
          <w:sz w:val="20"/>
          <w:szCs w:val="20"/>
        </w:rPr>
        <w:t>" ainsi que ses travaux réalisés à Florence, où il achève le Palais des Offices et couvre de fresques le Palazzo Vecchio. En tant qu'écrivain il est célèbre pour ses "</w:t>
      </w:r>
      <w:r w:rsidRPr="00D0435A">
        <w:rPr>
          <w:rFonts w:ascii="Times" w:hAnsi="Times" w:cs="Times New Roman"/>
          <w:i/>
          <w:iCs/>
          <w:sz w:val="20"/>
          <w:szCs w:val="20"/>
        </w:rPr>
        <w:t>Vies des plus excellents peintres, sculpteurs et architectes</w:t>
      </w:r>
      <w:r w:rsidRPr="00D0435A">
        <w:rPr>
          <w:rFonts w:ascii="Times" w:hAnsi="Times" w:cs="Times New Roman"/>
          <w:sz w:val="20"/>
          <w:szCs w:val="20"/>
        </w:rPr>
        <w:t>", ouvrage monumental écrit de 1542 à 1550, remanié et complété plusieurs fois. Il meurt à Florence en 1574.</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w:hAnsi="Times" w:cs="Times New Roman"/>
          <w:sz w:val="20"/>
          <w:szCs w:val="20"/>
        </w:rPr>
        <w:t> </w:t>
      </w:r>
    </w:p>
    <w:p w:rsidR="00D0435A" w:rsidRPr="00D0435A" w:rsidRDefault="00D0435A" w:rsidP="00D0435A">
      <w:pPr>
        <w:spacing w:line="360" w:lineRule="auto"/>
        <w:ind w:left="284" w:right="284"/>
        <w:jc w:val="both"/>
        <w:rPr>
          <w:rFonts w:ascii="Times" w:hAnsi="Times" w:cs="Times New Roman"/>
          <w:sz w:val="20"/>
          <w:szCs w:val="20"/>
        </w:rPr>
      </w:pPr>
      <w:bookmarkStart w:id="6" w:name="[4]_D'autres_auteurs"/>
      <w:r w:rsidRPr="00D0435A">
        <w:rPr>
          <w:rFonts w:ascii="Times" w:hAnsi="Times" w:cs="Times New Roman"/>
          <w:sz w:val="20"/>
          <w:szCs w:val="20"/>
        </w:rPr>
        <w:t>[4] D'autres auteurs</w:t>
      </w:r>
      <w:bookmarkEnd w:id="6"/>
      <w:r w:rsidRPr="00D0435A">
        <w:rPr>
          <w:rFonts w:ascii="Times" w:hAnsi="Times" w:cs="Times New Roman"/>
          <w:sz w:val="20"/>
          <w:szCs w:val="20"/>
        </w:rPr>
        <w:t xml:space="preserve"> utilisent une technique similaire, en particulier l'équipe du </w:t>
      </w:r>
      <w:r w:rsidRPr="00D0435A">
        <w:rPr>
          <w:rFonts w:ascii="Times" w:hAnsi="Times" w:cs="Times New Roman"/>
          <w:i/>
          <w:iCs/>
          <w:sz w:val="20"/>
          <w:szCs w:val="20"/>
        </w:rPr>
        <w:t>Forensic Medicine and Science, University of Glasgow, UK</w:t>
      </w:r>
      <w:r w:rsidRPr="00D0435A">
        <w:rPr>
          <w:rFonts w:ascii="Times" w:hAnsi="Times" w:cs="Times New Roman"/>
          <w:sz w:val="20"/>
          <w:szCs w:val="20"/>
        </w:rPr>
        <w:t>. Leur dernier travaux ( </w:t>
      </w:r>
      <w:r w:rsidRPr="00D0435A">
        <w:rPr>
          <w:rFonts w:ascii="Times New Roman" w:hAnsi="Times New Roman" w:cs="Times New Roman"/>
        </w:rPr>
        <w:t xml:space="preserve"> </w:t>
      </w:r>
      <w:hyperlink r:id="rId23" w:anchor="Kleinberg%20KF,%20Vanezis%20P%20&amp;%20Burton%20AM.%282007%29" w:history="1">
        <w:r w:rsidRPr="00D0435A">
          <w:rPr>
            <w:rFonts w:ascii="Times New Roman" w:hAnsi="Times New Roman" w:cs="Times New Roman"/>
            <w:color w:val="0000FF"/>
            <w:u w:val="single"/>
          </w:rPr>
          <w:t>Kleinberg  et all., 2007</w:t>
        </w:r>
      </w:hyperlink>
      <w:r w:rsidRPr="00D0435A">
        <w:rPr>
          <w:rFonts w:ascii="Times New Roman" w:hAnsi="Times New Roman" w:cs="Times New Roman"/>
        </w:rPr>
        <w:t>), semblerait  jeter un doute sérieux sur la fiabilité de telles méthodes, surtout quand les résultats sont utilisés en justice dans l'identification de responsables de vol à main armée! Mais un tel résultat peut facilement être justifié par l'insuffisance du nombre de points faciométriques retenus : seulement trois,</w:t>
      </w:r>
      <w:r w:rsidRPr="00D0435A">
        <w:rPr>
          <w:rFonts w:ascii="Times" w:hAnsi="Times" w:cs="Times New Roman"/>
          <w:sz w:val="20"/>
          <w:szCs w:val="20"/>
        </w:rPr>
        <w:t xml:space="preserve"> ectocanthion, nasion et stomion. </w:t>
      </w:r>
      <w:r w:rsidRPr="00D0435A">
        <w:rPr>
          <w:rFonts w:ascii="Times New Roman" w:hAnsi="Times New Roman" w:cs="Times New Roman"/>
        </w:rPr>
        <w:t>En ce qui nous concerne, de nombreux résultats positifs dans le domaine judiciaire nous incitent à continuer dans cette voie, tout en continuant à travailler dans l'amélioration de la méthodologie [projet IDASOR : IDentification ASSistée par ORdinateur des auteurs deVMA, projet présenté dans le cadre des CSOSG (Concepts Systèmes et Outils pour la Sécurité Globale) en partenariat avec l'Ecole Centrale de Lyon].</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New Roman" w:hAnsi="Times New Roman" w:cs="Times New Roman"/>
          <w:b/>
          <w:bCs/>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New Roman" w:hAnsi="Times New Roman" w:cs="Times New Roman"/>
          <w:b/>
          <w:bCs/>
        </w:rPr>
        <w:t>8 - Références bibliographiques</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both"/>
        <w:rPr>
          <w:rFonts w:ascii="Times" w:hAnsi="Times" w:cs="Times New Roman"/>
          <w:sz w:val="20"/>
          <w:szCs w:val="20"/>
        </w:rPr>
      </w:pP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bookmarkStart w:id="7" w:name="Kleinberg_KF,_Vanezis_P_&amp;_Burton_AM.(200"/>
      <w:r w:rsidRPr="00D0435A">
        <w:rPr>
          <w:rFonts w:ascii="Times New Roman" w:hAnsi="Times New Roman" w:cs="Times New Roman"/>
        </w:rPr>
        <w:t>Kleinberg KF, Vanezis P &amp; Burton AM.(2007)</w:t>
      </w:r>
      <w:bookmarkEnd w:id="7"/>
      <w:r w:rsidRPr="00D0435A">
        <w:rPr>
          <w:rFonts w:ascii="Times New Roman" w:hAnsi="Times New Roman" w:cs="Times New Roman"/>
        </w:rPr>
        <w:t>. Failure of anthropometry as a facial identification technique using high-quality photographs.</w:t>
      </w:r>
      <w:r w:rsidRPr="00D0435A">
        <w:rPr>
          <w:rFonts w:ascii="Times" w:hAnsi="Times" w:cs="Times New Roman"/>
          <w:sz w:val="20"/>
          <w:szCs w:val="20"/>
        </w:rPr>
        <w:t xml:space="preserve">   </w:t>
      </w:r>
      <w:r w:rsidRPr="00D0435A">
        <w:rPr>
          <w:rFonts w:ascii="Times" w:hAnsi="Times" w:cs="Times New Roman"/>
          <w:i/>
          <w:iCs/>
          <w:sz w:val="20"/>
          <w:szCs w:val="20"/>
        </w:rPr>
        <w:t>J Forensic Sci</w:t>
      </w:r>
      <w:r w:rsidRPr="00D0435A">
        <w:rPr>
          <w:rFonts w:ascii="Times" w:hAnsi="Times" w:cs="Times New Roman"/>
          <w:sz w:val="20"/>
          <w:szCs w:val="20"/>
        </w:rPr>
        <w:t xml:space="preserve"> .;52(4):779-83.</w:t>
      </w:r>
      <w:r w:rsidRPr="00D0435A">
        <w:rPr>
          <w:rFonts w:ascii="Times New Roman" w:hAnsi="Times New Roman" w:cs="Times New Roman"/>
        </w:rPr>
        <w:t xml:space="preserve">  </w:t>
      </w:r>
      <w:r w:rsidRPr="00D0435A">
        <w:rPr>
          <w:rFonts w:ascii="Times" w:hAnsi="Times" w:cs="Times New Roman"/>
          <w:sz w:val="20"/>
          <w:szCs w:val="20"/>
        </w:rPr>
        <w:t xml:space="preserve"> </w:t>
      </w:r>
    </w:p>
    <w:p w:rsidR="00D0435A" w:rsidRPr="00D0435A" w:rsidRDefault="00D0435A" w:rsidP="00D0435A">
      <w:pPr>
        <w:spacing w:line="360" w:lineRule="auto"/>
        <w:ind w:left="284" w:right="284"/>
        <w:rPr>
          <w:rFonts w:ascii="Times" w:hAnsi="Times" w:cs="Times New Roman"/>
          <w:sz w:val="20"/>
          <w:szCs w:val="20"/>
        </w:rPr>
      </w:pPr>
      <w:bookmarkStart w:id="8" w:name="Le_Breton_D_&amp;_Grosbois_Ph_(1993)"/>
      <w:r w:rsidRPr="00D0435A">
        <w:rPr>
          <w:rFonts w:ascii="Times New Roman" w:hAnsi="Times New Roman" w:cs="Times New Roman"/>
          <w:color w:val="000000"/>
        </w:rPr>
        <w:t>Le Breton D &amp; Grosbois Ph (1993)</w:t>
      </w:r>
      <w:bookmarkEnd w:id="8"/>
      <w:r w:rsidRPr="00D0435A">
        <w:rPr>
          <w:rFonts w:ascii="Times New Roman" w:hAnsi="Times New Roman" w:cs="Times New Roman"/>
          <w:color w:val="000000"/>
          <w:sz w:val="20"/>
          <w:szCs w:val="20"/>
        </w:rPr>
        <w:t xml:space="preserve"> </w:t>
      </w:r>
      <w:r w:rsidRPr="00D0435A">
        <w:rPr>
          <w:rFonts w:ascii="Times New Roman" w:hAnsi="Times New Roman" w:cs="Times New Roman"/>
          <w:color w:val="000000"/>
        </w:rPr>
        <w:t>. Le visage, symbole de notre identité.</w:t>
      </w:r>
      <w:r w:rsidRPr="00D0435A">
        <w:rPr>
          <w:rFonts w:ascii="Times" w:hAnsi="Times" w:cs="Times New Roman"/>
          <w:sz w:val="20"/>
          <w:szCs w:val="20"/>
        </w:rPr>
        <w:t xml:space="preserve"> </w:t>
      </w:r>
      <w:r w:rsidRPr="00D0435A">
        <w:rPr>
          <w:rFonts w:ascii="Times New Roman" w:hAnsi="Times New Roman" w:cs="Times New Roman"/>
          <w:i/>
          <w:iCs/>
          <w:color w:val="000000"/>
        </w:rPr>
        <w:t>Le journal des Psychologue</w:t>
      </w:r>
      <w:r w:rsidRPr="00D0435A">
        <w:rPr>
          <w:rFonts w:ascii="Times New Roman" w:hAnsi="Times New Roman" w:cs="Times New Roman"/>
          <w:color w:val="000000"/>
          <w:sz w:val="20"/>
          <w:szCs w:val="20"/>
        </w:rPr>
        <w:t xml:space="preserve"> </w:t>
      </w:r>
      <w:r w:rsidRPr="00D0435A">
        <w:rPr>
          <w:rFonts w:ascii="Times New Roman" w:hAnsi="Times New Roman" w:cs="Times New Roman"/>
          <w:color w:val="000000"/>
        </w:rPr>
        <w:t>s, n° 105, pp.14-18.</w:t>
      </w:r>
      <w:r w:rsidRPr="00D0435A">
        <w:rPr>
          <w:rFonts w:ascii="Times" w:hAnsi="Times" w:cs="Times New Roman"/>
          <w:sz w:val="20"/>
          <w:szCs w:val="20"/>
        </w:rPr>
        <w:t xml:space="preserve"> </w:t>
      </w:r>
    </w:p>
    <w:p w:rsidR="00D0435A" w:rsidRPr="00D0435A" w:rsidRDefault="00D0435A" w:rsidP="00D0435A">
      <w:pPr>
        <w:spacing w:line="360" w:lineRule="auto"/>
        <w:ind w:left="284" w:right="284"/>
        <w:rPr>
          <w:rFonts w:ascii="Times" w:hAnsi="Times" w:cs="Times New Roman"/>
          <w:sz w:val="20"/>
          <w:szCs w:val="20"/>
        </w:rPr>
      </w:pPr>
      <w:bookmarkStart w:id="9" w:name="Perrot_R_(1996)"/>
      <w:r w:rsidRPr="00D0435A">
        <w:rPr>
          <w:rFonts w:ascii="Times New Roman" w:hAnsi="Times New Roman" w:cs="Times New Roman"/>
          <w:color w:val="000000"/>
        </w:rPr>
        <w:t>Perrot R (1996)</w:t>
      </w:r>
      <w:bookmarkEnd w:id="9"/>
      <w:r w:rsidRPr="00D0435A">
        <w:rPr>
          <w:rFonts w:ascii="Times New Roman" w:hAnsi="Times New Roman" w:cs="Times New Roman"/>
          <w:color w:val="000000"/>
          <w:sz w:val="20"/>
          <w:szCs w:val="20"/>
        </w:rPr>
        <w:t xml:space="preserve"> </w:t>
      </w:r>
      <w:r w:rsidRPr="00D0435A">
        <w:rPr>
          <w:rFonts w:ascii="Times New Roman" w:hAnsi="Times New Roman" w:cs="Times New Roman"/>
          <w:color w:val="000000"/>
        </w:rPr>
        <w:t>. Use of Anthropological Methods in the Identification of Unknown Individuals : Human Remains and Armed Robbers.</w:t>
      </w:r>
      <w:r w:rsidRPr="00D0435A">
        <w:rPr>
          <w:rFonts w:ascii="Times New Roman" w:hAnsi="Times New Roman" w:cs="Times New Roman"/>
          <w:i/>
          <w:iCs/>
          <w:color w:val="000000"/>
          <w:sz w:val="20"/>
          <w:szCs w:val="20"/>
        </w:rPr>
        <w:t xml:space="preserve"> </w:t>
      </w:r>
      <w:r w:rsidRPr="00D0435A">
        <w:rPr>
          <w:rFonts w:ascii="Times New Roman" w:hAnsi="Times New Roman" w:cs="Times New Roman"/>
          <w:i/>
          <w:iCs/>
          <w:color w:val="000000"/>
        </w:rPr>
        <w:t>14 th Meeting of the International Association of Forensic Sciences</w:t>
      </w:r>
      <w:r w:rsidRPr="00D0435A">
        <w:rPr>
          <w:rFonts w:ascii="Times New Roman" w:hAnsi="Times New Roman" w:cs="Times New Roman"/>
          <w:color w:val="000000"/>
          <w:sz w:val="20"/>
          <w:szCs w:val="20"/>
        </w:rPr>
        <w:t xml:space="preserve"> </w:t>
      </w:r>
      <w:r w:rsidRPr="00D0435A">
        <w:rPr>
          <w:rFonts w:ascii="Times New Roman" w:hAnsi="Times New Roman" w:cs="Times New Roman"/>
          <w:color w:val="000000"/>
        </w:rPr>
        <w:t>, Tokyo, Japan.</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bookmarkStart w:id="10" w:name="Perrot_R_(2005)"/>
      <w:r w:rsidRPr="00D0435A">
        <w:rPr>
          <w:rFonts w:ascii="Times New Roman" w:hAnsi="Times New Roman" w:cs="Times New Roman"/>
          <w:color w:val="000000"/>
        </w:rPr>
        <w:t>Perrot R (2005)</w:t>
      </w:r>
      <w:bookmarkEnd w:id="10"/>
      <w:r w:rsidRPr="00D0435A">
        <w:rPr>
          <w:rFonts w:ascii="Times New Roman" w:hAnsi="Times New Roman" w:cs="Times New Roman"/>
          <w:color w:val="000000"/>
          <w:sz w:val="20"/>
          <w:szCs w:val="20"/>
        </w:rPr>
        <w:t xml:space="preserve"> </w:t>
      </w:r>
      <w:r w:rsidRPr="00D0435A">
        <w:rPr>
          <w:rFonts w:ascii="Times New Roman" w:hAnsi="Times New Roman" w:cs="Times New Roman"/>
          <w:color w:val="000000"/>
        </w:rPr>
        <w:t>.</w:t>
      </w:r>
      <w:r w:rsidRPr="00D0435A">
        <w:rPr>
          <w:rFonts w:ascii="Times New Roman" w:hAnsi="Times New Roman" w:cs="Times New Roman"/>
          <w:color w:val="000000"/>
          <w:sz w:val="20"/>
          <w:szCs w:val="20"/>
        </w:rPr>
        <w:t xml:space="preserve"> </w:t>
      </w:r>
      <w:r w:rsidRPr="00D0435A">
        <w:rPr>
          <w:rFonts w:ascii="Times New Roman" w:hAnsi="Times New Roman" w:cs="Times New Roman"/>
          <w:i/>
          <w:iCs/>
          <w:color w:val="000000"/>
        </w:rPr>
        <w:t>Expertise anthropologique comparative de photographies d’œuvres d’art concernant le peintre Benvenuto CELLINI.</w:t>
      </w:r>
      <w:r w:rsidRPr="00D0435A">
        <w:rPr>
          <w:rFonts w:ascii="Times New Roman" w:hAnsi="Times New Roman" w:cs="Times New Roman"/>
          <w:color w:val="000000"/>
          <w:sz w:val="20"/>
          <w:szCs w:val="20"/>
        </w:rPr>
        <w:t xml:space="preserve"> </w:t>
      </w:r>
      <w:r w:rsidRPr="00D0435A">
        <w:rPr>
          <w:rFonts w:ascii="Times New Roman" w:hAnsi="Times New Roman" w:cs="Times New Roman"/>
          <w:color w:val="000000"/>
        </w:rPr>
        <w:t>Demandée par Mme Laure PIETRAS, Département Design, EURL Laboratoire Cosmo Di Medici,15 rue de Choiseul, 75002, Paris, France.</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bookmarkStart w:id="11" w:name="Perrot_R_(2007)"/>
      <w:r w:rsidRPr="00D0435A">
        <w:rPr>
          <w:rFonts w:ascii="Times New Roman" w:hAnsi="Times New Roman" w:cs="Times New Roman"/>
          <w:color w:val="000000"/>
        </w:rPr>
        <w:t>Perrot R (2007)</w:t>
      </w:r>
      <w:bookmarkEnd w:id="11"/>
      <w:r w:rsidRPr="00D0435A">
        <w:rPr>
          <w:rFonts w:ascii="Times New Roman" w:hAnsi="Times New Roman" w:cs="Times New Roman"/>
          <w:color w:val="000000"/>
          <w:sz w:val="20"/>
          <w:szCs w:val="20"/>
        </w:rPr>
        <w:t xml:space="preserve"> </w:t>
      </w:r>
      <w:r w:rsidRPr="00D0435A">
        <w:rPr>
          <w:rFonts w:ascii="Times New Roman" w:hAnsi="Times New Roman" w:cs="Times New Roman"/>
          <w:color w:val="000000"/>
        </w:rPr>
        <w:t>.</w:t>
      </w:r>
      <w:r w:rsidRPr="00D0435A">
        <w:rPr>
          <w:rFonts w:ascii="Times New Roman" w:hAnsi="Times New Roman" w:cs="Times New Roman"/>
          <w:color w:val="000000"/>
          <w:sz w:val="20"/>
          <w:szCs w:val="20"/>
        </w:rPr>
        <w:t xml:space="preserve"> </w:t>
      </w:r>
      <w:r w:rsidRPr="00D0435A">
        <w:rPr>
          <w:rFonts w:ascii="Times New Roman" w:hAnsi="Times New Roman" w:cs="Times New Roman"/>
          <w:i/>
          <w:iCs/>
          <w:color w:val="000000"/>
        </w:rPr>
        <w:t>Expertise anthropologique comparative de photographies de tableaux concernant les peintres Bernardino Luini et Leonardo da Vinci .</w:t>
      </w:r>
      <w:r w:rsidRPr="00D0435A">
        <w:rPr>
          <w:rFonts w:ascii="Times New Roman" w:hAnsi="Times New Roman" w:cs="Times New Roman"/>
          <w:color w:val="000000"/>
          <w:sz w:val="20"/>
          <w:szCs w:val="20"/>
        </w:rPr>
        <w:t xml:space="preserve"> </w:t>
      </w:r>
      <w:r w:rsidRPr="00D0435A">
        <w:rPr>
          <w:rFonts w:ascii="Times New Roman" w:hAnsi="Times New Roman" w:cs="Times New Roman"/>
          <w:color w:val="000000"/>
        </w:rPr>
        <w:t>Demandée par Mme Stéphanie Bordarier Lascours, Département Design, EURL Laboratoire Cosmo Di Medici,15 rue de Choiseul, 75002, Paris, France.</w:t>
      </w:r>
      <w:r w:rsidRPr="00D0435A">
        <w:rPr>
          <w:rFonts w:ascii="Times" w:hAnsi="Times" w:cs="Times New Roman"/>
          <w:sz w:val="20"/>
          <w:szCs w:val="20"/>
        </w:rPr>
        <w:t xml:space="preserve"> </w:t>
      </w:r>
    </w:p>
    <w:p w:rsidR="00D0435A" w:rsidRPr="00D0435A" w:rsidRDefault="00D0435A" w:rsidP="00D0435A">
      <w:pPr>
        <w:spacing w:line="360" w:lineRule="auto"/>
        <w:ind w:left="284" w:right="284"/>
        <w:jc w:val="both"/>
        <w:rPr>
          <w:rFonts w:ascii="Times" w:hAnsi="Times" w:cs="Times New Roman"/>
          <w:sz w:val="20"/>
          <w:szCs w:val="20"/>
        </w:rPr>
      </w:pP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p>
    <w:p w:rsidR="00D0435A" w:rsidRPr="00D0435A" w:rsidRDefault="00D0435A" w:rsidP="00D0435A">
      <w:pPr>
        <w:spacing w:before="100" w:beforeAutospacing="1" w:after="100" w:afterAutospacing="1"/>
        <w:ind w:left="284" w:right="284"/>
        <w:jc w:val="center"/>
        <w:rPr>
          <w:rFonts w:ascii="Times" w:hAnsi="Times" w:cs="Times New Roman"/>
          <w:sz w:val="20"/>
          <w:szCs w:val="20"/>
        </w:rPr>
      </w:pPr>
      <w:r w:rsidRPr="00D0435A">
        <w:rPr>
          <w:rFonts w:ascii="Times New Roman" w:hAnsi="Times New Roman" w:cs="Times New Roman"/>
          <w:sz w:val="20"/>
          <w:szCs w:val="20"/>
        </w:rPr>
        <w:t> </w:t>
      </w:r>
      <w:r w:rsidRPr="00D0435A">
        <w:rPr>
          <w:rFonts w:ascii="Times" w:hAnsi="Times" w:cs="Times New Roman"/>
          <w:sz w:val="20"/>
          <w:szCs w:val="20"/>
        </w:rPr>
        <w:t xml:space="preserve"> </w:t>
      </w:r>
      <w:r w:rsidRPr="00D0435A">
        <w:rPr>
          <w:rFonts w:ascii="Times New Roman" w:hAnsi="Times New Roman" w:cs="Times New Roman"/>
          <w:b/>
          <w:bCs/>
          <w:i/>
          <w:iCs/>
          <w:sz w:val="20"/>
          <w:szCs w:val="20"/>
          <w:lang w:val="en-GB"/>
        </w:rPr>
        <w:t>PALEOBIOS</w:t>
      </w:r>
      <w:r w:rsidRPr="00D0435A">
        <w:rPr>
          <w:rFonts w:ascii="Times" w:hAnsi="Times" w:cs="Times New Roman"/>
          <w:sz w:val="20"/>
          <w:szCs w:val="20"/>
          <w:lang w:val="en-GB"/>
        </w:rPr>
        <w:t xml:space="preserve"> </w:t>
      </w:r>
      <w:r w:rsidRPr="00D0435A">
        <w:rPr>
          <w:rFonts w:ascii="Times New Roman" w:hAnsi="Times New Roman" w:cs="Times New Roman"/>
          <w:sz w:val="20"/>
          <w:szCs w:val="20"/>
          <w:lang w:val="en-GB"/>
        </w:rPr>
        <w:t>, 15 / 2007 / Lyon-France ISSN 0294-121X</w:t>
      </w:r>
      <w:r w:rsidRPr="00D0435A">
        <w:rPr>
          <w:rFonts w:ascii="Times New Roman" w:hAnsi="Times New Roman" w:cs="Times New Roman"/>
          <w:sz w:val="20"/>
          <w:szCs w:val="20"/>
        </w:rPr>
        <w:t xml:space="preserve"> / Biométrie et expertise d'oeuvres d'art (</w:t>
      </w:r>
      <w:r w:rsidRPr="00D0435A">
        <w:rPr>
          <w:rFonts w:ascii="Times New Roman" w:hAnsi="Times New Roman" w:cs="Times New Roman"/>
          <w:i/>
          <w:iCs/>
          <w:sz w:val="20"/>
          <w:szCs w:val="20"/>
        </w:rPr>
        <w:t>Raoul Perrot</w:t>
      </w:r>
      <w:r w:rsidRPr="00D0435A">
        <w:rPr>
          <w:rFonts w:ascii="Times New Roman" w:hAnsi="Times New Roman" w:cs="Times New Roman"/>
          <w:sz w:val="20"/>
          <w:szCs w:val="20"/>
        </w:rPr>
        <w:t>)</w:t>
      </w:r>
      <w:r w:rsidRPr="00D0435A">
        <w:rPr>
          <w:rFonts w:ascii="Times" w:hAnsi="Times" w:cs="Times New Roman"/>
          <w:sz w:val="20"/>
          <w:szCs w:val="20"/>
        </w:rPr>
        <w:t xml:space="preserve"> </w:t>
      </w:r>
    </w:p>
    <w:p w:rsidR="00174B1F" w:rsidRDefault="00174B1F">
      <w:bookmarkStart w:id="12" w:name="_GoBack"/>
      <w:bookmarkEnd w:id="12"/>
    </w:p>
    <w:sectPr w:rsidR="00174B1F" w:rsidSect="00174B1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6BD"/>
    <w:multiLevelType w:val="multilevel"/>
    <w:tmpl w:val="3FD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A088E"/>
    <w:multiLevelType w:val="multilevel"/>
    <w:tmpl w:val="A4E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C52667"/>
    <w:multiLevelType w:val="multilevel"/>
    <w:tmpl w:val="E43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E55F5"/>
    <w:multiLevelType w:val="multilevel"/>
    <w:tmpl w:val="C25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3619E"/>
    <w:multiLevelType w:val="multilevel"/>
    <w:tmpl w:val="78BE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00CCE"/>
    <w:multiLevelType w:val="multilevel"/>
    <w:tmpl w:val="DAB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63072"/>
    <w:multiLevelType w:val="multilevel"/>
    <w:tmpl w:val="740A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802AA"/>
    <w:multiLevelType w:val="multilevel"/>
    <w:tmpl w:val="D1F2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665DAC"/>
    <w:multiLevelType w:val="multilevel"/>
    <w:tmpl w:val="ABC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4"/>
  </w:num>
  <w:num w:numId="5">
    <w:abstractNumId w:val="6"/>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5A"/>
    <w:rsid w:val="00174B1F"/>
    <w:rsid w:val="00D043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C3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user">
    <w:name w:val="ljuser"/>
    <w:basedOn w:val="a0"/>
    <w:rsid w:val="00D0435A"/>
  </w:style>
  <w:style w:type="character" w:styleId="a3">
    <w:name w:val="Hyperlink"/>
    <w:basedOn w:val="a0"/>
    <w:uiPriority w:val="99"/>
    <w:semiHidden/>
    <w:unhideWhenUsed/>
    <w:rsid w:val="00D0435A"/>
    <w:rPr>
      <w:color w:val="0000FF"/>
      <w:u w:val="single"/>
    </w:rPr>
  </w:style>
  <w:style w:type="character" w:styleId="a4">
    <w:name w:val="FollowedHyperlink"/>
    <w:basedOn w:val="a0"/>
    <w:uiPriority w:val="99"/>
    <w:semiHidden/>
    <w:unhideWhenUsed/>
    <w:rsid w:val="00D0435A"/>
    <w:rPr>
      <w:color w:val="800080"/>
      <w:u w:val="single"/>
    </w:rPr>
  </w:style>
  <w:style w:type="paragraph" w:styleId="a5">
    <w:name w:val="Body Text"/>
    <w:basedOn w:val="a"/>
    <w:link w:val="a6"/>
    <w:uiPriority w:val="99"/>
    <w:semiHidden/>
    <w:unhideWhenUsed/>
    <w:rsid w:val="00D0435A"/>
    <w:pPr>
      <w:spacing w:before="100" w:beforeAutospacing="1" w:after="100" w:afterAutospacing="1"/>
    </w:pPr>
    <w:rPr>
      <w:rFonts w:ascii="Times" w:hAnsi="Times"/>
      <w:sz w:val="20"/>
      <w:szCs w:val="20"/>
    </w:rPr>
  </w:style>
  <w:style w:type="character" w:customStyle="1" w:styleId="a6">
    <w:name w:val="Основной текст Знак"/>
    <w:basedOn w:val="a0"/>
    <w:link w:val="a5"/>
    <w:uiPriority w:val="99"/>
    <w:semiHidden/>
    <w:rsid w:val="00D0435A"/>
    <w:rPr>
      <w:rFonts w:ascii="Times" w:hAnsi="Times"/>
      <w:sz w:val="20"/>
      <w:szCs w:val="20"/>
    </w:rPr>
  </w:style>
  <w:style w:type="paragraph" w:styleId="2">
    <w:name w:val="Body Text 2"/>
    <w:basedOn w:val="a"/>
    <w:link w:val="20"/>
    <w:uiPriority w:val="99"/>
    <w:semiHidden/>
    <w:unhideWhenUsed/>
    <w:rsid w:val="00D0435A"/>
    <w:pPr>
      <w:spacing w:before="100" w:beforeAutospacing="1" w:after="100" w:afterAutospacing="1"/>
    </w:pPr>
    <w:rPr>
      <w:rFonts w:ascii="Times" w:hAnsi="Times"/>
      <w:sz w:val="20"/>
      <w:szCs w:val="20"/>
    </w:rPr>
  </w:style>
  <w:style w:type="character" w:customStyle="1" w:styleId="20">
    <w:name w:val="Основной текст 2 Знак"/>
    <w:basedOn w:val="a0"/>
    <w:link w:val="2"/>
    <w:uiPriority w:val="99"/>
    <w:semiHidden/>
    <w:rsid w:val="00D0435A"/>
    <w:rPr>
      <w:rFonts w:ascii="Times" w:hAnsi="Times"/>
      <w:sz w:val="20"/>
      <w:szCs w:val="20"/>
    </w:rPr>
  </w:style>
  <w:style w:type="paragraph" w:styleId="a7">
    <w:name w:val="Normal (Web)"/>
    <w:basedOn w:val="a"/>
    <w:uiPriority w:val="99"/>
    <w:unhideWhenUsed/>
    <w:rsid w:val="00D0435A"/>
    <w:pPr>
      <w:spacing w:before="100" w:beforeAutospacing="1" w:after="100" w:afterAutospacing="1"/>
    </w:pPr>
    <w:rPr>
      <w:rFonts w:ascii="Times" w:hAnsi="Times" w:cs="Times New Roman"/>
      <w:sz w:val="20"/>
      <w:szCs w:val="20"/>
    </w:rPr>
  </w:style>
  <w:style w:type="paragraph" w:customStyle="1" w:styleId="first">
    <w:name w:val="first"/>
    <w:basedOn w:val="a"/>
    <w:rsid w:val="00D0435A"/>
    <w:pPr>
      <w:spacing w:before="100" w:beforeAutospacing="1" w:after="100" w:afterAutospacing="1"/>
    </w:pPr>
    <w:rPr>
      <w:rFonts w:ascii="Times" w:hAnsi="Times"/>
      <w:sz w:val="20"/>
      <w:szCs w:val="20"/>
    </w:rPr>
  </w:style>
  <w:style w:type="character" w:customStyle="1" w:styleId="ti">
    <w:name w:val="ti"/>
    <w:basedOn w:val="a0"/>
    <w:rsid w:val="00D0435A"/>
  </w:style>
  <w:style w:type="paragraph" w:styleId="3">
    <w:name w:val="Body Text 3"/>
    <w:basedOn w:val="a"/>
    <w:link w:val="30"/>
    <w:uiPriority w:val="99"/>
    <w:semiHidden/>
    <w:unhideWhenUsed/>
    <w:rsid w:val="00D0435A"/>
    <w:pPr>
      <w:spacing w:before="100" w:beforeAutospacing="1" w:after="100" w:afterAutospacing="1"/>
    </w:pPr>
    <w:rPr>
      <w:rFonts w:ascii="Times" w:hAnsi="Times"/>
      <w:sz w:val="20"/>
      <w:szCs w:val="20"/>
    </w:rPr>
  </w:style>
  <w:style w:type="character" w:customStyle="1" w:styleId="30">
    <w:name w:val="Основной текст 3 Знак"/>
    <w:basedOn w:val="a0"/>
    <w:link w:val="3"/>
    <w:uiPriority w:val="99"/>
    <w:semiHidden/>
    <w:rsid w:val="00D0435A"/>
    <w:rPr>
      <w:rFonts w:ascii="Times" w:hAnsi="Times"/>
      <w:sz w:val="20"/>
      <w:szCs w:val="20"/>
    </w:rPr>
  </w:style>
  <w:style w:type="paragraph" w:styleId="a8">
    <w:name w:val="footnote text"/>
    <w:basedOn w:val="a"/>
    <w:link w:val="a9"/>
    <w:uiPriority w:val="99"/>
    <w:semiHidden/>
    <w:unhideWhenUsed/>
    <w:rsid w:val="00D0435A"/>
    <w:pPr>
      <w:spacing w:before="100" w:beforeAutospacing="1" w:after="100" w:afterAutospacing="1"/>
    </w:pPr>
    <w:rPr>
      <w:rFonts w:ascii="Times" w:hAnsi="Times"/>
      <w:sz w:val="20"/>
      <w:szCs w:val="20"/>
    </w:rPr>
  </w:style>
  <w:style w:type="character" w:customStyle="1" w:styleId="a9">
    <w:name w:val="Текст сноски Знак"/>
    <w:basedOn w:val="a0"/>
    <w:link w:val="a8"/>
    <w:uiPriority w:val="99"/>
    <w:semiHidden/>
    <w:rsid w:val="00D0435A"/>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user">
    <w:name w:val="ljuser"/>
    <w:basedOn w:val="a0"/>
    <w:rsid w:val="00D0435A"/>
  </w:style>
  <w:style w:type="character" w:styleId="a3">
    <w:name w:val="Hyperlink"/>
    <w:basedOn w:val="a0"/>
    <w:uiPriority w:val="99"/>
    <w:semiHidden/>
    <w:unhideWhenUsed/>
    <w:rsid w:val="00D0435A"/>
    <w:rPr>
      <w:color w:val="0000FF"/>
      <w:u w:val="single"/>
    </w:rPr>
  </w:style>
  <w:style w:type="character" w:styleId="a4">
    <w:name w:val="FollowedHyperlink"/>
    <w:basedOn w:val="a0"/>
    <w:uiPriority w:val="99"/>
    <w:semiHidden/>
    <w:unhideWhenUsed/>
    <w:rsid w:val="00D0435A"/>
    <w:rPr>
      <w:color w:val="800080"/>
      <w:u w:val="single"/>
    </w:rPr>
  </w:style>
  <w:style w:type="paragraph" w:styleId="a5">
    <w:name w:val="Body Text"/>
    <w:basedOn w:val="a"/>
    <w:link w:val="a6"/>
    <w:uiPriority w:val="99"/>
    <w:semiHidden/>
    <w:unhideWhenUsed/>
    <w:rsid w:val="00D0435A"/>
    <w:pPr>
      <w:spacing w:before="100" w:beforeAutospacing="1" w:after="100" w:afterAutospacing="1"/>
    </w:pPr>
    <w:rPr>
      <w:rFonts w:ascii="Times" w:hAnsi="Times"/>
      <w:sz w:val="20"/>
      <w:szCs w:val="20"/>
    </w:rPr>
  </w:style>
  <w:style w:type="character" w:customStyle="1" w:styleId="a6">
    <w:name w:val="Основной текст Знак"/>
    <w:basedOn w:val="a0"/>
    <w:link w:val="a5"/>
    <w:uiPriority w:val="99"/>
    <w:semiHidden/>
    <w:rsid w:val="00D0435A"/>
    <w:rPr>
      <w:rFonts w:ascii="Times" w:hAnsi="Times"/>
      <w:sz w:val="20"/>
      <w:szCs w:val="20"/>
    </w:rPr>
  </w:style>
  <w:style w:type="paragraph" w:styleId="2">
    <w:name w:val="Body Text 2"/>
    <w:basedOn w:val="a"/>
    <w:link w:val="20"/>
    <w:uiPriority w:val="99"/>
    <w:semiHidden/>
    <w:unhideWhenUsed/>
    <w:rsid w:val="00D0435A"/>
    <w:pPr>
      <w:spacing w:before="100" w:beforeAutospacing="1" w:after="100" w:afterAutospacing="1"/>
    </w:pPr>
    <w:rPr>
      <w:rFonts w:ascii="Times" w:hAnsi="Times"/>
      <w:sz w:val="20"/>
      <w:szCs w:val="20"/>
    </w:rPr>
  </w:style>
  <w:style w:type="character" w:customStyle="1" w:styleId="20">
    <w:name w:val="Основной текст 2 Знак"/>
    <w:basedOn w:val="a0"/>
    <w:link w:val="2"/>
    <w:uiPriority w:val="99"/>
    <w:semiHidden/>
    <w:rsid w:val="00D0435A"/>
    <w:rPr>
      <w:rFonts w:ascii="Times" w:hAnsi="Times"/>
      <w:sz w:val="20"/>
      <w:szCs w:val="20"/>
    </w:rPr>
  </w:style>
  <w:style w:type="paragraph" w:styleId="a7">
    <w:name w:val="Normal (Web)"/>
    <w:basedOn w:val="a"/>
    <w:uiPriority w:val="99"/>
    <w:unhideWhenUsed/>
    <w:rsid w:val="00D0435A"/>
    <w:pPr>
      <w:spacing w:before="100" w:beforeAutospacing="1" w:after="100" w:afterAutospacing="1"/>
    </w:pPr>
    <w:rPr>
      <w:rFonts w:ascii="Times" w:hAnsi="Times" w:cs="Times New Roman"/>
      <w:sz w:val="20"/>
      <w:szCs w:val="20"/>
    </w:rPr>
  </w:style>
  <w:style w:type="paragraph" w:customStyle="1" w:styleId="first">
    <w:name w:val="first"/>
    <w:basedOn w:val="a"/>
    <w:rsid w:val="00D0435A"/>
    <w:pPr>
      <w:spacing w:before="100" w:beforeAutospacing="1" w:after="100" w:afterAutospacing="1"/>
    </w:pPr>
    <w:rPr>
      <w:rFonts w:ascii="Times" w:hAnsi="Times"/>
      <w:sz w:val="20"/>
      <w:szCs w:val="20"/>
    </w:rPr>
  </w:style>
  <w:style w:type="character" w:customStyle="1" w:styleId="ti">
    <w:name w:val="ti"/>
    <w:basedOn w:val="a0"/>
    <w:rsid w:val="00D0435A"/>
  </w:style>
  <w:style w:type="paragraph" w:styleId="3">
    <w:name w:val="Body Text 3"/>
    <w:basedOn w:val="a"/>
    <w:link w:val="30"/>
    <w:uiPriority w:val="99"/>
    <w:semiHidden/>
    <w:unhideWhenUsed/>
    <w:rsid w:val="00D0435A"/>
    <w:pPr>
      <w:spacing w:before="100" w:beforeAutospacing="1" w:after="100" w:afterAutospacing="1"/>
    </w:pPr>
    <w:rPr>
      <w:rFonts w:ascii="Times" w:hAnsi="Times"/>
      <w:sz w:val="20"/>
      <w:szCs w:val="20"/>
    </w:rPr>
  </w:style>
  <w:style w:type="character" w:customStyle="1" w:styleId="30">
    <w:name w:val="Основной текст 3 Знак"/>
    <w:basedOn w:val="a0"/>
    <w:link w:val="3"/>
    <w:uiPriority w:val="99"/>
    <w:semiHidden/>
    <w:rsid w:val="00D0435A"/>
    <w:rPr>
      <w:rFonts w:ascii="Times" w:hAnsi="Times"/>
      <w:sz w:val="20"/>
      <w:szCs w:val="20"/>
    </w:rPr>
  </w:style>
  <w:style w:type="paragraph" w:styleId="a8">
    <w:name w:val="footnote text"/>
    <w:basedOn w:val="a"/>
    <w:link w:val="a9"/>
    <w:uiPriority w:val="99"/>
    <w:semiHidden/>
    <w:unhideWhenUsed/>
    <w:rsid w:val="00D0435A"/>
    <w:pPr>
      <w:spacing w:before="100" w:beforeAutospacing="1" w:after="100" w:afterAutospacing="1"/>
    </w:pPr>
    <w:rPr>
      <w:rFonts w:ascii="Times" w:hAnsi="Times"/>
      <w:sz w:val="20"/>
      <w:szCs w:val="20"/>
    </w:rPr>
  </w:style>
  <w:style w:type="character" w:customStyle="1" w:styleId="a9">
    <w:name w:val="Текст сноски Знак"/>
    <w:basedOn w:val="a0"/>
    <w:link w:val="a8"/>
    <w:uiPriority w:val="99"/>
    <w:semiHidden/>
    <w:rsid w:val="00D0435A"/>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4803">
      <w:bodyDiv w:val="1"/>
      <w:marLeft w:val="0"/>
      <w:marRight w:val="0"/>
      <w:marTop w:val="0"/>
      <w:marBottom w:val="0"/>
      <w:divBdr>
        <w:top w:val="none" w:sz="0" w:space="0" w:color="auto"/>
        <w:left w:val="none" w:sz="0" w:space="0" w:color="auto"/>
        <w:bottom w:val="none" w:sz="0" w:space="0" w:color="auto"/>
        <w:right w:val="none" w:sz="0" w:space="0" w:color="auto"/>
      </w:divBdr>
      <w:divsChild>
        <w:div w:id="947277691">
          <w:marLeft w:val="0"/>
          <w:marRight w:val="0"/>
          <w:marTop w:val="0"/>
          <w:marBottom w:val="0"/>
          <w:divBdr>
            <w:top w:val="none" w:sz="0" w:space="0" w:color="auto"/>
            <w:left w:val="none" w:sz="0" w:space="0" w:color="auto"/>
            <w:bottom w:val="none" w:sz="0" w:space="0" w:color="auto"/>
            <w:right w:val="none" w:sz="0" w:space="0" w:color="auto"/>
          </w:divBdr>
        </w:div>
        <w:div w:id="1594588895">
          <w:marLeft w:val="0"/>
          <w:marRight w:val="0"/>
          <w:marTop w:val="0"/>
          <w:marBottom w:val="0"/>
          <w:divBdr>
            <w:top w:val="none" w:sz="0" w:space="0" w:color="auto"/>
            <w:left w:val="none" w:sz="0" w:space="0" w:color="auto"/>
            <w:bottom w:val="none" w:sz="0" w:space="0" w:color="auto"/>
            <w:right w:val="none" w:sz="0" w:space="0" w:color="auto"/>
          </w:divBdr>
        </w:div>
        <w:div w:id="27998316">
          <w:marLeft w:val="0"/>
          <w:marRight w:val="0"/>
          <w:marTop w:val="0"/>
          <w:marBottom w:val="0"/>
          <w:divBdr>
            <w:top w:val="none" w:sz="0" w:space="0" w:color="auto"/>
            <w:left w:val="none" w:sz="0" w:space="0" w:color="auto"/>
            <w:bottom w:val="none" w:sz="0" w:space="0" w:color="auto"/>
            <w:right w:val="none" w:sz="0" w:space="0" w:color="auto"/>
          </w:divBdr>
        </w:div>
        <w:div w:id="473715802">
          <w:marLeft w:val="0"/>
          <w:marRight w:val="0"/>
          <w:marTop w:val="0"/>
          <w:marBottom w:val="0"/>
          <w:divBdr>
            <w:top w:val="none" w:sz="0" w:space="0" w:color="auto"/>
            <w:left w:val="none" w:sz="0" w:space="0" w:color="auto"/>
            <w:bottom w:val="none" w:sz="0" w:space="0" w:color="auto"/>
            <w:right w:val="none" w:sz="0" w:space="0" w:color="auto"/>
          </w:divBdr>
        </w:div>
        <w:div w:id="1110786042">
          <w:marLeft w:val="0"/>
          <w:marRight w:val="0"/>
          <w:marTop w:val="0"/>
          <w:marBottom w:val="0"/>
          <w:divBdr>
            <w:top w:val="none" w:sz="0" w:space="0" w:color="auto"/>
            <w:left w:val="none" w:sz="0" w:space="0" w:color="auto"/>
            <w:bottom w:val="none" w:sz="0" w:space="0" w:color="auto"/>
            <w:right w:val="none" w:sz="0" w:space="0" w:color="auto"/>
          </w:divBdr>
        </w:div>
        <w:div w:id="1806654501">
          <w:marLeft w:val="0"/>
          <w:marRight w:val="0"/>
          <w:marTop w:val="0"/>
          <w:marBottom w:val="0"/>
          <w:divBdr>
            <w:top w:val="none" w:sz="0" w:space="0" w:color="auto"/>
            <w:left w:val="none" w:sz="0" w:space="0" w:color="auto"/>
            <w:bottom w:val="none" w:sz="0" w:space="0" w:color="auto"/>
            <w:right w:val="none" w:sz="0" w:space="0" w:color="auto"/>
          </w:divBdr>
        </w:div>
        <w:div w:id="1610701347">
          <w:marLeft w:val="0"/>
          <w:marRight w:val="0"/>
          <w:marTop w:val="0"/>
          <w:marBottom w:val="0"/>
          <w:divBdr>
            <w:top w:val="none" w:sz="0" w:space="0" w:color="auto"/>
            <w:left w:val="none" w:sz="0" w:space="0" w:color="auto"/>
            <w:bottom w:val="none" w:sz="0" w:space="0" w:color="auto"/>
            <w:right w:val="none" w:sz="0" w:space="0" w:color="auto"/>
          </w:divBdr>
        </w:div>
        <w:div w:id="1070692917">
          <w:marLeft w:val="0"/>
          <w:marRight w:val="0"/>
          <w:marTop w:val="0"/>
          <w:marBottom w:val="0"/>
          <w:divBdr>
            <w:top w:val="none" w:sz="0" w:space="0" w:color="auto"/>
            <w:left w:val="none" w:sz="0" w:space="0" w:color="auto"/>
            <w:bottom w:val="none" w:sz="0" w:space="0" w:color="auto"/>
            <w:right w:val="none" w:sz="0" w:space="0" w:color="auto"/>
          </w:divBdr>
        </w:div>
        <w:div w:id="24210864">
          <w:marLeft w:val="0"/>
          <w:marRight w:val="0"/>
          <w:marTop w:val="0"/>
          <w:marBottom w:val="0"/>
          <w:divBdr>
            <w:top w:val="none" w:sz="0" w:space="0" w:color="auto"/>
            <w:left w:val="none" w:sz="0" w:space="0" w:color="auto"/>
            <w:bottom w:val="none" w:sz="0" w:space="0" w:color="auto"/>
            <w:right w:val="none" w:sz="0" w:space="0" w:color="auto"/>
          </w:divBdr>
        </w:div>
        <w:div w:id="328220853">
          <w:marLeft w:val="0"/>
          <w:marRight w:val="0"/>
          <w:marTop w:val="0"/>
          <w:marBottom w:val="0"/>
          <w:divBdr>
            <w:top w:val="none" w:sz="0" w:space="0" w:color="auto"/>
            <w:left w:val="none" w:sz="0" w:space="0" w:color="auto"/>
            <w:bottom w:val="none" w:sz="0" w:space="0" w:color="auto"/>
            <w:right w:val="none" w:sz="0" w:space="0" w:color="auto"/>
          </w:divBdr>
        </w:div>
        <w:div w:id="395202329">
          <w:marLeft w:val="0"/>
          <w:marRight w:val="0"/>
          <w:marTop w:val="0"/>
          <w:marBottom w:val="0"/>
          <w:divBdr>
            <w:top w:val="none" w:sz="0" w:space="0" w:color="auto"/>
            <w:left w:val="none" w:sz="0" w:space="0" w:color="auto"/>
            <w:bottom w:val="none" w:sz="0" w:space="0" w:color="auto"/>
            <w:right w:val="none" w:sz="0" w:space="0" w:color="auto"/>
          </w:divBdr>
        </w:div>
        <w:div w:id="1898199008">
          <w:marLeft w:val="0"/>
          <w:marRight w:val="0"/>
          <w:marTop w:val="0"/>
          <w:marBottom w:val="0"/>
          <w:divBdr>
            <w:top w:val="none" w:sz="0" w:space="0" w:color="auto"/>
            <w:left w:val="none" w:sz="0" w:space="0" w:color="auto"/>
            <w:bottom w:val="none" w:sz="0" w:space="0" w:color="auto"/>
            <w:right w:val="none" w:sz="0" w:space="0" w:color="auto"/>
          </w:divBdr>
        </w:div>
        <w:div w:id="885987866">
          <w:marLeft w:val="0"/>
          <w:marRight w:val="0"/>
          <w:marTop w:val="0"/>
          <w:marBottom w:val="0"/>
          <w:divBdr>
            <w:top w:val="none" w:sz="0" w:space="0" w:color="auto"/>
            <w:left w:val="none" w:sz="0" w:space="0" w:color="auto"/>
            <w:bottom w:val="none" w:sz="0" w:space="0" w:color="auto"/>
            <w:right w:val="none" w:sz="0" w:space="0" w:color="auto"/>
          </w:divBdr>
        </w:div>
        <w:div w:id="1515340117">
          <w:marLeft w:val="0"/>
          <w:marRight w:val="0"/>
          <w:marTop w:val="0"/>
          <w:marBottom w:val="0"/>
          <w:divBdr>
            <w:top w:val="none" w:sz="0" w:space="0" w:color="auto"/>
            <w:left w:val="none" w:sz="0" w:space="0" w:color="auto"/>
            <w:bottom w:val="none" w:sz="0" w:space="0" w:color="auto"/>
            <w:right w:val="none" w:sz="0" w:space="0" w:color="auto"/>
          </w:divBdr>
        </w:div>
        <w:div w:id="456342438">
          <w:marLeft w:val="0"/>
          <w:marRight w:val="0"/>
          <w:marTop w:val="0"/>
          <w:marBottom w:val="0"/>
          <w:divBdr>
            <w:top w:val="none" w:sz="0" w:space="0" w:color="auto"/>
            <w:left w:val="none" w:sz="0" w:space="0" w:color="auto"/>
            <w:bottom w:val="none" w:sz="0" w:space="0" w:color="auto"/>
            <w:right w:val="none" w:sz="0" w:space="0" w:color="auto"/>
          </w:divBdr>
        </w:div>
        <w:div w:id="1571384614">
          <w:marLeft w:val="0"/>
          <w:marRight w:val="0"/>
          <w:marTop w:val="0"/>
          <w:marBottom w:val="0"/>
          <w:divBdr>
            <w:top w:val="none" w:sz="0" w:space="0" w:color="auto"/>
            <w:left w:val="none" w:sz="0" w:space="0" w:color="auto"/>
            <w:bottom w:val="none" w:sz="0" w:space="0" w:color="auto"/>
            <w:right w:val="none" w:sz="0" w:space="0" w:color="auto"/>
          </w:divBdr>
        </w:div>
        <w:div w:id="1745177203">
          <w:marLeft w:val="0"/>
          <w:marRight w:val="0"/>
          <w:marTop w:val="0"/>
          <w:marBottom w:val="0"/>
          <w:divBdr>
            <w:top w:val="none" w:sz="0" w:space="0" w:color="auto"/>
            <w:left w:val="none" w:sz="0" w:space="0" w:color="auto"/>
            <w:bottom w:val="none" w:sz="0" w:space="0" w:color="auto"/>
            <w:right w:val="none" w:sz="0" w:space="0" w:color="auto"/>
          </w:divBdr>
        </w:div>
        <w:div w:id="796527216">
          <w:marLeft w:val="0"/>
          <w:marRight w:val="0"/>
          <w:marTop w:val="0"/>
          <w:marBottom w:val="0"/>
          <w:divBdr>
            <w:top w:val="none" w:sz="0" w:space="0" w:color="auto"/>
            <w:left w:val="none" w:sz="0" w:space="0" w:color="auto"/>
            <w:bottom w:val="none" w:sz="0" w:space="0" w:color="auto"/>
            <w:right w:val="none" w:sz="0" w:space="0" w:color="auto"/>
          </w:divBdr>
        </w:div>
        <w:div w:id="1836914287">
          <w:marLeft w:val="0"/>
          <w:marRight w:val="0"/>
          <w:marTop w:val="0"/>
          <w:marBottom w:val="0"/>
          <w:divBdr>
            <w:top w:val="none" w:sz="0" w:space="0" w:color="auto"/>
            <w:left w:val="none" w:sz="0" w:space="0" w:color="auto"/>
            <w:bottom w:val="none" w:sz="0" w:space="0" w:color="auto"/>
            <w:right w:val="none" w:sz="0" w:space="0" w:color="auto"/>
          </w:divBdr>
        </w:div>
        <w:div w:id="489912115">
          <w:marLeft w:val="0"/>
          <w:marRight w:val="0"/>
          <w:marTop w:val="0"/>
          <w:marBottom w:val="0"/>
          <w:divBdr>
            <w:top w:val="none" w:sz="0" w:space="0" w:color="auto"/>
            <w:left w:val="none" w:sz="0" w:space="0" w:color="auto"/>
            <w:bottom w:val="none" w:sz="0" w:space="0" w:color="auto"/>
            <w:right w:val="none" w:sz="0" w:space="0" w:color="auto"/>
          </w:divBdr>
        </w:div>
        <w:div w:id="442580654">
          <w:marLeft w:val="0"/>
          <w:marRight w:val="0"/>
          <w:marTop w:val="0"/>
          <w:marBottom w:val="0"/>
          <w:divBdr>
            <w:top w:val="none" w:sz="0" w:space="0" w:color="auto"/>
            <w:left w:val="none" w:sz="0" w:space="0" w:color="auto"/>
            <w:bottom w:val="none" w:sz="0" w:space="0" w:color="auto"/>
            <w:right w:val="none" w:sz="0" w:space="0" w:color="auto"/>
          </w:divBdr>
        </w:div>
        <w:div w:id="1017150421">
          <w:marLeft w:val="0"/>
          <w:marRight w:val="0"/>
          <w:marTop w:val="0"/>
          <w:marBottom w:val="0"/>
          <w:divBdr>
            <w:top w:val="none" w:sz="0" w:space="0" w:color="auto"/>
            <w:left w:val="none" w:sz="0" w:space="0" w:color="auto"/>
            <w:bottom w:val="none" w:sz="0" w:space="0" w:color="auto"/>
            <w:right w:val="none" w:sz="0" w:space="0" w:color="auto"/>
          </w:divBdr>
        </w:div>
        <w:div w:id="1496527797">
          <w:marLeft w:val="0"/>
          <w:marRight w:val="0"/>
          <w:marTop w:val="0"/>
          <w:marBottom w:val="0"/>
          <w:divBdr>
            <w:top w:val="none" w:sz="0" w:space="0" w:color="auto"/>
            <w:left w:val="none" w:sz="0" w:space="0" w:color="auto"/>
            <w:bottom w:val="none" w:sz="0" w:space="0" w:color="auto"/>
            <w:right w:val="none" w:sz="0" w:space="0" w:color="auto"/>
          </w:divBdr>
        </w:div>
        <w:div w:id="1038893480">
          <w:marLeft w:val="0"/>
          <w:marRight w:val="0"/>
          <w:marTop w:val="0"/>
          <w:marBottom w:val="0"/>
          <w:divBdr>
            <w:top w:val="none" w:sz="0" w:space="0" w:color="auto"/>
            <w:left w:val="none" w:sz="0" w:space="0" w:color="auto"/>
            <w:bottom w:val="none" w:sz="0" w:space="0" w:color="auto"/>
            <w:right w:val="none" w:sz="0" w:space="0" w:color="auto"/>
          </w:divBdr>
        </w:div>
        <w:div w:id="1203438342">
          <w:marLeft w:val="0"/>
          <w:marRight w:val="0"/>
          <w:marTop w:val="0"/>
          <w:marBottom w:val="0"/>
          <w:divBdr>
            <w:top w:val="none" w:sz="0" w:space="0" w:color="auto"/>
            <w:left w:val="none" w:sz="0" w:space="0" w:color="auto"/>
            <w:bottom w:val="none" w:sz="0" w:space="0" w:color="auto"/>
            <w:right w:val="none" w:sz="0" w:space="0" w:color="auto"/>
          </w:divBdr>
          <w:divsChild>
            <w:div w:id="469061476">
              <w:marLeft w:val="0"/>
              <w:marRight w:val="0"/>
              <w:marTop w:val="0"/>
              <w:marBottom w:val="0"/>
              <w:divBdr>
                <w:top w:val="none" w:sz="0" w:space="0" w:color="auto"/>
                <w:left w:val="none" w:sz="0" w:space="0" w:color="auto"/>
                <w:bottom w:val="none" w:sz="0" w:space="0" w:color="auto"/>
                <w:right w:val="none" w:sz="0" w:space="0" w:color="auto"/>
              </w:divBdr>
              <w:divsChild>
                <w:div w:id="1251740580">
                  <w:marLeft w:val="0"/>
                  <w:marRight w:val="0"/>
                  <w:marTop w:val="0"/>
                  <w:marBottom w:val="0"/>
                  <w:divBdr>
                    <w:top w:val="none" w:sz="0" w:space="0" w:color="auto"/>
                    <w:left w:val="none" w:sz="0" w:space="0" w:color="auto"/>
                    <w:bottom w:val="none" w:sz="0" w:space="0" w:color="auto"/>
                    <w:right w:val="none" w:sz="0" w:space="0" w:color="auto"/>
                  </w:divBdr>
                  <w:divsChild>
                    <w:div w:id="1057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1826">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nthropologie-et-paleopathologie.univ-lyon1.fr/PALEOBIOS%202007/Biom%C3%A9trie%20et%20oeuvres%20d%27art.htm" TargetMode="External"/><Relationship Id="rId20" Type="http://schemas.openxmlformats.org/officeDocument/2006/relationships/hyperlink" Target="http://anthropologie-et-paleopathologie.univ-lyon1.fr/PALEOBIOS%202007/Biom%C3%A9trie%20et%20oeuvres%20d%27art.htm" TargetMode="External"/><Relationship Id="rId21" Type="http://schemas.openxmlformats.org/officeDocument/2006/relationships/hyperlink" Target="http://anthropologie-et-paleopathologie.univ-lyon1.fr/PALEOBIOS%202007/Biom%C3%A9trie%20et%20oeuvres%20d%27art.htm" TargetMode="External"/><Relationship Id="rId22" Type="http://schemas.openxmlformats.org/officeDocument/2006/relationships/hyperlink" Target="http://anthropologie-et-paleopathologie.univ-lyon1.fr/PALEOBIOS%202007/biom%C3%A9trie%20et%20oeuvres%20d%27art.htm" TargetMode="External"/><Relationship Id="rId23" Type="http://schemas.openxmlformats.org/officeDocument/2006/relationships/hyperlink" Target="http://anthropologie-et-paleopathologie.univ-lyon1.fr/PALEOBIOS%202007/Biom%C3%A9trie%20et%20oeuvres%20d%27art.ht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anthropologie-et-paleopathologie.univ-lyon1.fr/PALEOBIOS%202007/Biom%C3%A9trie%20et%20oeuvres%20d%27art.htm" TargetMode="External"/><Relationship Id="rId11" Type="http://schemas.openxmlformats.org/officeDocument/2006/relationships/hyperlink" Target="http://anthropologie-et-paleopathologie.univ-lyon1.fr/PALEOBIOS%202007/Biom%C3%A9trie%20et%20oeuvres%20d%27art.htm" TargetMode="External"/><Relationship Id="rId12" Type="http://schemas.openxmlformats.org/officeDocument/2006/relationships/hyperlink" Target="http://anthropologie-et-paleopathologie.univ-lyon1.fr/PALEOBIOS%202007/Biom%C3%A9trie%20et%20oeuvres%20d%27art.htm" TargetMode="External"/><Relationship Id="rId13" Type="http://schemas.openxmlformats.org/officeDocument/2006/relationships/hyperlink" Target="http://anthropologie-et-paleopathologie.univ-lyon1.fr/PALEOBIOS%202007/Biom%C3%A9trie%20et%20oeuvres%20d%27art.htm" TargetMode="External"/><Relationship Id="rId14" Type="http://schemas.openxmlformats.org/officeDocument/2006/relationships/hyperlink" Target="http://anthropologie-et-paleopathologie.univ-lyon1.fr/PALEOBIOS%202007/Biom%C3%A9trie%20et%20oeuvres%20d%27art.htm" TargetMode="External"/><Relationship Id="rId15" Type="http://schemas.openxmlformats.org/officeDocument/2006/relationships/hyperlink" Target="http://anthropologie-et-paleopathologie.univ-lyon1.fr/PALEOBIOS%202007/biom%C3%A9trie%20et%20oeuvres%20d%27art.htm" TargetMode="External"/><Relationship Id="rId16" Type="http://schemas.openxmlformats.org/officeDocument/2006/relationships/hyperlink" Target="http://anthropologie-et-paleopathologie.univ-lyon1.fr/PALEOBIOS%202007/Biom%C3%A9trie%20et%20oeuvres%20d%27art.htm" TargetMode="External"/><Relationship Id="rId17" Type="http://schemas.openxmlformats.org/officeDocument/2006/relationships/hyperlink" Target="http://anthropologie-et-paleopathologie.univ-lyon1.fr/PALEOBIOS%202007/Biom%C3%A9trie%20et%20oeuvres%20d%27art.htm" TargetMode="External"/><Relationship Id="rId18" Type="http://schemas.openxmlformats.org/officeDocument/2006/relationships/hyperlink" Target="http://anthropologie-et-paleopathologie.univ-lyon1.fr/PALEOBIOS%202007/Biom%C3%A9trie%20et%20oeuvres%20d%27art.htm" TargetMode="External"/><Relationship Id="rId19" Type="http://schemas.openxmlformats.org/officeDocument/2006/relationships/hyperlink" Target="http://anthropologie-et-paleopathologie.univ-lyon1.fr/PALEOBIOS%202007/Biom%C3%A9trie%20et%20oeuvres%20d%27art.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nthropologie-et-paleopathologie.univ-lyon1.fr/HTML/HTML/page%20perso%20PERROT.htm" TargetMode="External"/><Relationship Id="rId7" Type="http://schemas.openxmlformats.org/officeDocument/2006/relationships/hyperlink" Target="mailto:rperrot@sante.univ" TargetMode="External"/><Relationship Id="rId8" Type="http://schemas.openxmlformats.org/officeDocument/2006/relationships/hyperlink" Target="mailto:raoulperrot@wanadoo.f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3205</Words>
  <Characters>18270</Characters>
  <Application>Microsoft Macintosh Word</Application>
  <DocSecurity>0</DocSecurity>
  <Lines>152</Lines>
  <Paragraphs>42</Paragraphs>
  <ScaleCrop>false</ScaleCrop>
  <Company>Бюро Путешествий</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Афанасий Никитин</dc:creator>
  <cp:keywords/>
  <dc:description/>
  <cp:lastModifiedBy>Афанасий Никитин</cp:lastModifiedBy>
  <cp:revision>1</cp:revision>
  <dcterms:created xsi:type="dcterms:W3CDTF">2014-07-03T19:45:00Z</dcterms:created>
  <dcterms:modified xsi:type="dcterms:W3CDTF">2014-07-03T19:46:00Z</dcterms:modified>
</cp:coreProperties>
</file>