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1A607" w14:textId="77777777" w:rsidR="000F4316" w:rsidRDefault="00431905">
      <w:pPr>
        <w:pBdr>
          <w:top w:val="nil"/>
          <w:left w:val="nil"/>
          <w:bottom w:val="nil"/>
          <w:right w:val="nil"/>
          <w:between w:val="nil"/>
        </w:pBdr>
        <w:spacing w:after="0" w:line="240" w:lineRule="auto"/>
        <w:ind w:firstLine="720"/>
        <w:jc w:val="center"/>
        <w:rPr>
          <w:b/>
          <w:color w:val="000000"/>
          <w:sz w:val="28"/>
          <w:szCs w:val="28"/>
        </w:rPr>
      </w:pPr>
      <w:r>
        <w:rPr>
          <w:b/>
          <w:color w:val="000000"/>
          <w:sz w:val="28"/>
          <w:szCs w:val="28"/>
        </w:rPr>
        <w:t xml:space="preserve">Умови та правила використання Платформи </w:t>
      </w:r>
    </w:p>
    <w:p w14:paraId="3DFB4E75" w14:textId="77777777" w:rsidR="000F4316" w:rsidRDefault="00431905">
      <w:pPr>
        <w:pBdr>
          <w:top w:val="nil"/>
          <w:left w:val="nil"/>
          <w:bottom w:val="nil"/>
          <w:right w:val="nil"/>
          <w:between w:val="nil"/>
        </w:pBdr>
        <w:spacing w:after="0" w:line="240" w:lineRule="auto"/>
        <w:ind w:firstLine="720"/>
        <w:jc w:val="center"/>
        <w:rPr>
          <w:b/>
          <w:color w:val="000000"/>
          <w:sz w:val="28"/>
          <w:szCs w:val="28"/>
        </w:rPr>
      </w:pPr>
      <w:r>
        <w:rPr>
          <w:b/>
          <w:color w:val="000000"/>
          <w:sz w:val="28"/>
          <w:szCs w:val="28"/>
        </w:rPr>
        <w:t>(далі – «Умови»)</w:t>
      </w:r>
    </w:p>
    <w:p w14:paraId="6CFDB844" w14:textId="77777777" w:rsidR="000F4316" w:rsidRDefault="000F4316">
      <w:pPr>
        <w:pBdr>
          <w:top w:val="nil"/>
          <w:left w:val="nil"/>
          <w:bottom w:val="nil"/>
          <w:right w:val="nil"/>
          <w:between w:val="nil"/>
        </w:pBdr>
        <w:spacing w:after="0" w:line="240" w:lineRule="auto"/>
        <w:ind w:firstLine="720"/>
        <w:jc w:val="center"/>
        <w:rPr>
          <w:sz w:val="28"/>
          <w:szCs w:val="28"/>
        </w:rPr>
      </w:pPr>
    </w:p>
    <w:p w14:paraId="5C92F9C5" w14:textId="5DE47B36" w:rsidR="000F4316" w:rsidRDefault="00431905">
      <w:pPr>
        <w:pBdr>
          <w:top w:val="nil"/>
          <w:left w:val="nil"/>
          <w:bottom w:val="nil"/>
          <w:right w:val="nil"/>
          <w:between w:val="nil"/>
        </w:pBdr>
        <w:spacing w:after="0" w:line="240" w:lineRule="auto"/>
        <w:ind w:firstLine="720"/>
        <w:jc w:val="right"/>
        <w:rPr>
          <w:sz w:val="24"/>
          <w:szCs w:val="24"/>
        </w:rPr>
      </w:pPr>
      <w:r>
        <w:rPr>
          <w:sz w:val="24"/>
          <w:szCs w:val="24"/>
        </w:rPr>
        <w:t>Дата створення 2</w:t>
      </w:r>
      <w:r w:rsidR="00F65CAA">
        <w:rPr>
          <w:sz w:val="24"/>
          <w:szCs w:val="24"/>
          <w:lang w:val="en-US"/>
        </w:rPr>
        <w:t>5</w:t>
      </w:r>
      <w:r>
        <w:rPr>
          <w:sz w:val="24"/>
          <w:szCs w:val="24"/>
        </w:rPr>
        <w:t>.07.2022.</w:t>
      </w:r>
    </w:p>
    <w:p w14:paraId="0D84D828" w14:textId="3ADDA7F8" w:rsidR="000F4316" w:rsidRDefault="00431905">
      <w:pPr>
        <w:pBdr>
          <w:top w:val="nil"/>
          <w:left w:val="nil"/>
          <w:bottom w:val="nil"/>
          <w:right w:val="nil"/>
          <w:between w:val="nil"/>
        </w:pBdr>
        <w:spacing w:after="0" w:line="240" w:lineRule="auto"/>
        <w:ind w:firstLine="720"/>
        <w:jc w:val="right"/>
        <w:rPr>
          <w:b/>
          <w:sz w:val="24"/>
          <w:szCs w:val="24"/>
        </w:rPr>
      </w:pPr>
      <w:r>
        <w:rPr>
          <w:sz w:val="24"/>
          <w:szCs w:val="24"/>
        </w:rPr>
        <w:t xml:space="preserve"> </w:t>
      </w:r>
      <w:r w:rsidR="00F65CAA">
        <w:rPr>
          <w:sz w:val="24"/>
          <w:szCs w:val="24"/>
        </w:rPr>
        <w:t>Версія</w:t>
      </w:r>
      <w:r>
        <w:rPr>
          <w:sz w:val="24"/>
          <w:szCs w:val="24"/>
        </w:rPr>
        <w:t xml:space="preserve"> № 1</w:t>
      </w:r>
      <w:r>
        <w:rPr>
          <w:b/>
          <w:sz w:val="24"/>
          <w:szCs w:val="24"/>
        </w:rPr>
        <w:t xml:space="preserve"> </w:t>
      </w:r>
    </w:p>
    <w:p w14:paraId="3C6524FD" w14:textId="77777777" w:rsidR="000F4316" w:rsidRDefault="000F4316">
      <w:pPr>
        <w:pBdr>
          <w:top w:val="nil"/>
          <w:left w:val="nil"/>
          <w:bottom w:val="nil"/>
          <w:right w:val="nil"/>
          <w:between w:val="nil"/>
        </w:pBdr>
        <w:spacing w:after="0" w:line="240" w:lineRule="auto"/>
        <w:ind w:firstLine="720"/>
        <w:jc w:val="center"/>
        <w:rPr>
          <w:b/>
          <w:sz w:val="28"/>
          <w:szCs w:val="28"/>
        </w:rPr>
      </w:pPr>
    </w:p>
    <w:p w14:paraId="0F48C911" w14:textId="77777777" w:rsidR="000F4316" w:rsidRDefault="000F4316">
      <w:pPr>
        <w:pBdr>
          <w:top w:val="nil"/>
          <w:left w:val="nil"/>
          <w:bottom w:val="nil"/>
          <w:right w:val="nil"/>
          <w:between w:val="nil"/>
        </w:pBdr>
        <w:spacing w:after="0" w:line="240" w:lineRule="auto"/>
        <w:ind w:firstLine="720"/>
        <w:jc w:val="center"/>
        <w:rPr>
          <w:b/>
          <w:sz w:val="28"/>
          <w:szCs w:val="28"/>
        </w:rPr>
      </w:pPr>
    </w:p>
    <w:p w14:paraId="76564BC4"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67A5A00D" w14:textId="77777777" w:rsidR="000F4316" w:rsidRDefault="00431905">
      <w:pPr>
        <w:numPr>
          <w:ilvl w:val="0"/>
          <w:numId w:val="8"/>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Визначення понять</w:t>
      </w:r>
    </w:p>
    <w:p w14:paraId="57FA0AAF" w14:textId="77777777" w:rsidR="000F4316" w:rsidRDefault="000F4316">
      <w:pPr>
        <w:pBdr>
          <w:top w:val="nil"/>
          <w:left w:val="nil"/>
          <w:bottom w:val="nil"/>
          <w:right w:val="nil"/>
          <w:between w:val="nil"/>
        </w:pBdr>
        <w:spacing w:after="0" w:line="240" w:lineRule="auto"/>
        <w:ind w:left="720"/>
        <w:jc w:val="both"/>
        <w:rPr>
          <w:b/>
          <w:color w:val="000000"/>
          <w:sz w:val="24"/>
          <w:szCs w:val="24"/>
        </w:rPr>
      </w:pPr>
    </w:p>
    <w:p w14:paraId="2E78ADFF"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0" w:name="_heading=h.gjdgxs" w:colFirst="0" w:colLast="0"/>
      <w:bookmarkEnd w:id="0"/>
      <w:r>
        <w:rPr>
          <w:b/>
          <w:color w:val="000000"/>
          <w:sz w:val="24"/>
          <w:szCs w:val="24"/>
        </w:rPr>
        <w:t>Платформа</w:t>
      </w:r>
      <w:r>
        <w:rPr>
          <w:color w:val="000000"/>
          <w:sz w:val="24"/>
          <w:szCs w:val="24"/>
        </w:rPr>
        <w:t xml:space="preserve"> - технологічна платформа FarmFleet у вигляді Програмного забезпечення, доступного через </w:t>
      </w:r>
      <w:proofErr w:type="spellStart"/>
      <w:r>
        <w:rPr>
          <w:color w:val="000000"/>
          <w:sz w:val="24"/>
          <w:szCs w:val="24"/>
        </w:rPr>
        <w:t>web</w:t>
      </w:r>
      <w:proofErr w:type="spellEnd"/>
      <w:r>
        <w:rPr>
          <w:color w:val="000000"/>
          <w:sz w:val="24"/>
          <w:szCs w:val="24"/>
        </w:rPr>
        <w:t xml:space="preserve"> браузер, яка об’єднує потреби Замовників у отриманні Послуг та можливості Партнерів їх надавати. Адміністрування</w:t>
      </w:r>
      <w:r>
        <w:rPr>
          <w:sz w:val="24"/>
          <w:szCs w:val="24"/>
        </w:rPr>
        <w:t xml:space="preserve"> та керування </w:t>
      </w:r>
      <w:r>
        <w:rPr>
          <w:color w:val="000000"/>
          <w:sz w:val="24"/>
          <w:szCs w:val="24"/>
        </w:rPr>
        <w:t xml:space="preserve">Платформою здійснюється Агентом. </w:t>
      </w:r>
    </w:p>
    <w:p w14:paraId="66B7E1FB"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1" w:name="_heading=h.30j0zll" w:colFirst="0" w:colLast="0"/>
      <w:bookmarkEnd w:id="1"/>
      <w:r>
        <w:rPr>
          <w:b/>
          <w:color w:val="000000"/>
          <w:sz w:val="24"/>
          <w:szCs w:val="24"/>
        </w:rPr>
        <w:t>Програмне забезпечення</w:t>
      </w:r>
      <w:r>
        <w:rPr>
          <w:color w:val="000000"/>
          <w:sz w:val="24"/>
          <w:szCs w:val="24"/>
        </w:rPr>
        <w:t xml:space="preserve"> – це вихідні коди, об’єктні та завантажувальні коди/модулі, набір інструкцій у вигляді слів, цифр, схем, символів чи в будь-якому іншому вигляді, виражені у формі, придатній для зчитування комп’ютером, а також комп’ютерні програми, бази даних (компіляції даних), екранні форми, що генеруються програмами, графічний інтерфейс користувача та його функції, прикладні програмні інтерфейси, поліпшення, удосконалення та зміни до вже існуючого програмного коду, а також специфікації, зовнішнє оформлення (дизайн).</w:t>
      </w:r>
    </w:p>
    <w:p w14:paraId="37654BED" w14:textId="22741EC7" w:rsidR="000F4316" w:rsidRDefault="003D0BB3">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 xml:space="preserve">Адміністратор </w:t>
      </w:r>
      <w:r w:rsidR="00561AC7">
        <w:rPr>
          <w:b/>
          <w:color w:val="000000"/>
          <w:sz w:val="24"/>
          <w:szCs w:val="24"/>
        </w:rPr>
        <w:t>пла</w:t>
      </w:r>
      <w:r w:rsidR="0022205F">
        <w:rPr>
          <w:b/>
          <w:color w:val="000000"/>
          <w:sz w:val="24"/>
          <w:szCs w:val="24"/>
        </w:rPr>
        <w:t>тформи</w:t>
      </w:r>
      <w:r>
        <w:rPr>
          <w:b/>
          <w:color w:val="000000"/>
          <w:sz w:val="24"/>
          <w:szCs w:val="24"/>
        </w:rPr>
        <w:t xml:space="preserve"> </w:t>
      </w:r>
      <w:r w:rsidR="0030362C" w:rsidRPr="0030362C">
        <w:rPr>
          <w:b/>
          <w:color w:val="000000"/>
          <w:sz w:val="24"/>
          <w:szCs w:val="24"/>
        </w:rPr>
        <w:t xml:space="preserve">та </w:t>
      </w:r>
      <w:r w:rsidR="00431905">
        <w:rPr>
          <w:b/>
          <w:color w:val="000000"/>
          <w:sz w:val="24"/>
          <w:szCs w:val="24"/>
        </w:rPr>
        <w:t>Агент</w:t>
      </w:r>
      <w:r w:rsidR="00431905">
        <w:rPr>
          <w:color w:val="000000"/>
          <w:sz w:val="24"/>
          <w:szCs w:val="24"/>
        </w:rPr>
        <w:t xml:space="preserve"> – це </w:t>
      </w:r>
      <w:r w:rsidR="00431905">
        <w:rPr>
          <w:b/>
          <w:color w:val="000000"/>
          <w:sz w:val="24"/>
          <w:szCs w:val="24"/>
        </w:rPr>
        <w:t>ТОВ</w:t>
      </w:r>
      <w:r w:rsidR="00431905">
        <w:rPr>
          <w:color w:val="000000"/>
          <w:sz w:val="24"/>
          <w:szCs w:val="24"/>
        </w:rPr>
        <w:t xml:space="preserve"> «</w:t>
      </w:r>
      <w:r w:rsidR="00431905">
        <w:rPr>
          <w:b/>
          <w:color w:val="000000"/>
          <w:sz w:val="24"/>
          <w:szCs w:val="24"/>
        </w:rPr>
        <w:t>ДІДЖИТАЛ ФАРМІНГ ТЕХНОЛОДЖІЗ</w:t>
      </w:r>
      <w:r w:rsidR="00431905">
        <w:rPr>
          <w:color w:val="000000"/>
          <w:sz w:val="24"/>
          <w:szCs w:val="24"/>
        </w:rPr>
        <w:t>», юридична особа зареєстрована в Україні, яка є володільцем виключних майнових прав інтелектуальної власності на Платформу, забезпечує її розвиток, експлуатацію, взаєморозрахунки та технічну підтримку користувачів.</w:t>
      </w:r>
      <w:r w:rsidR="00AD0F8A">
        <w:rPr>
          <w:color w:val="000000"/>
          <w:sz w:val="24"/>
          <w:szCs w:val="24"/>
        </w:rPr>
        <w:t xml:space="preserve"> </w:t>
      </w:r>
    </w:p>
    <w:p w14:paraId="72DD1409" w14:textId="11F9CB48" w:rsidR="0030362C" w:rsidRPr="00BF31D1" w:rsidRDefault="0030362C" w:rsidP="0030362C">
      <w:pPr>
        <w:numPr>
          <w:ilvl w:val="2"/>
          <w:numId w:val="1"/>
        </w:numPr>
        <w:pBdr>
          <w:top w:val="nil"/>
          <w:left w:val="nil"/>
          <w:bottom w:val="nil"/>
          <w:right w:val="nil"/>
          <w:between w:val="nil"/>
        </w:pBdr>
        <w:spacing w:after="0" w:line="240" w:lineRule="auto"/>
        <w:jc w:val="both"/>
        <w:rPr>
          <w:color w:val="000000"/>
          <w:sz w:val="24"/>
          <w:szCs w:val="24"/>
        </w:rPr>
      </w:pPr>
      <w:r w:rsidRPr="00BF31D1">
        <w:rPr>
          <w:b/>
          <w:color w:val="000000"/>
          <w:sz w:val="24"/>
          <w:szCs w:val="24"/>
        </w:rPr>
        <w:t xml:space="preserve">Агент – </w:t>
      </w:r>
      <w:r w:rsidRPr="00BF31D1">
        <w:rPr>
          <w:color w:val="000000"/>
          <w:sz w:val="24"/>
          <w:szCs w:val="24"/>
        </w:rPr>
        <w:t xml:space="preserve">це </w:t>
      </w:r>
      <w:r w:rsidR="001B53F0" w:rsidRPr="00BF31D1">
        <w:rPr>
          <w:color w:val="000000"/>
          <w:sz w:val="24"/>
          <w:szCs w:val="24"/>
        </w:rPr>
        <w:t xml:space="preserve">юридичний статус </w:t>
      </w:r>
      <w:r w:rsidR="001B53F0" w:rsidRPr="00BF31D1">
        <w:rPr>
          <w:b/>
          <w:color w:val="000000"/>
          <w:sz w:val="24"/>
          <w:szCs w:val="24"/>
        </w:rPr>
        <w:t>ТОВ</w:t>
      </w:r>
      <w:r w:rsidR="001B53F0" w:rsidRPr="00BF31D1">
        <w:rPr>
          <w:color w:val="000000"/>
          <w:sz w:val="24"/>
          <w:szCs w:val="24"/>
        </w:rPr>
        <w:t xml:space="preserve"> «</w:t>
      </w:r>
      <w:r w:rsidR="001B53F0" w:rsidRPr="00BF31D1">
        <w:rPr>
          <w:b/>
          <w:color w:val="000000"/>
          <w:sz w:val="24"/>
          <w:szCs w:val="24"/>
        </w:rPr>
        <w:t>ДІДЖИТАЛ ФАРМІНГ ТЕХНОЛОДЖІЗ</w:t>
      </w:r>
      <w:r w:rsidR="001B53F0" w:rsidRPr="00BF31D1">
        <w:rPr>
          <w:color w:val="000000"/>
          <w:sz w:val="24"/>
          <w:szCs w:val="24"/>
        </w:rPr>
        <w:t>»</w:t>
      </w:r>
      <w:r w:rsidR="001B53F0" w:rsidRPr="00BF31D1">
        <w:rPr>
          <w:color w:val="000000"/>
          <w:sz w:val="24"/>
          <w:szCs w:val="24"/>
        </w:rPr>
        <w:t xml:space="preserve"> у </w:t>
      </w:r>
      <w:r w:rsidR="007F0ED0">
        <w:rPr>
          <w:color w:val="000000"/>
          <w:sz w:val="24"/>
          <w:szCs w:val="24"/>
        </w:rPr>
        <w:t>д</w:t>
      </w:r>
      <w:r w:rsidR="00BF31D1" w:rsidRPr="00BF31D1">
        <w:rPr>
          <w:color w:val="000000"/>
          <w:sz w:val="24"/>
          <w:szCs w:val="24"/>
        </w:rPr>
        <w:t>оговірних в</w:t>
      </w:r>
      <w:r w:rsidR="007F0ED0">
        <w:rPr>
          <w:color w:val="000000"/>
          <w:sz w:val="24"/>
          <w:szCs w:val="24"/>
        </w:rPr>
        <w:t>заємов</w:t>
      </w:r>
      <w:r w:rsidR="00BF31D1" w:rsidRPr="00BF31D1">
        <w:rPr>
          <w:color w:val="000000"/>
          <w:sz w:val="24"/>
          <w:szCs w:val="24"/>
        </w:rPr>
        <w:t>ідносинах</w:t>
      </w:r>
      <w:r w:rsidR="007F0ED0">
        <w:rPr>
          <w:color w:val="000000"/>
          <w:sz w:val="24"/>
          <w:szCs w:val="24"/>
        </w:rPr>
        <w:t xml:space="preserve"> </w:t>
      </w:r>
      <w:r w:rsidR="0052631D" w:rsidRPr="00BF31D1">
        <w:rPr>
          <w:color w:val="000000"/>
          <w:sz w:val="24"/>
          <w:szCs w:val="24"/>
        </w:rPr>
        <w:t xml:space="preserve"> </w:t>
      </w:r>
      <w:r w:rsidR="007F0ED0">
        <w:rPr>
          <w:color w:val="000000"/>
          <w:sz w:val="24"/>
          <w:szCs w:val="24"/>
        </w:rPr>
        <w:t xml:space="preserve">с </w:t>
      </w:r>
      <w:r w:rsidR="0052631D" w:rsidRPr="00BF31D1">
        <w:rPr>
          <w:color w:val="000000"/>
          <w:sz w:val="24"/>
          <w:szCs w:val="24"/>
        </w:rPr>
        <w:t>Замовниками та Партнерами</w:t>
      </w:r>
      <w:r w:rsidR="006B34C8">
        <w:rPr>
          <w:color w:val="000000"/>
          <w:sz w:val="24"/>
          <w:szCs w:val="24"/>
        </w:rPr>
        <w:t>.</w:t>
      </w:r>
    </w:p>
    <w:p w14:paraId="04C41035" w14:textId="36F84660" w:rsidR="0052631D" w:rsidRPr="00BF31D1" w:rsidRDefault="0052631D" w:rsidP="0030362C">
      <w:pPr>
        <w:numPr>
          <w:ilvl w:val="2"/>
          <w:numId w:val="1"/>
        </w:numPr>
        <w:pBdr>
          <w:top w:val="nil"/>
          <w:left w:val="nil"/>
          <w:bottom w:val="nil"/>
          <w:right w:val="nil"/>
          <w:between w:val="nil"/>
        </w:pBdr>
        <w:spacing w:after="0" w:line="240" w:lineRule="auto"/>
        <w:jc w:val="both"/>
        <w:rPr>
          <w:color w:val="000000"/>
          <w:sz w:val="24"/>
          <w:szCs w:val="24"/>
        </w:rPr>
      </w:pPr>
      <w:r w:rsidRPr="00BF31D1">
        <w:rPr>
          <w:b/>
          <w:color w:val="000000"/>
          <w:sz w:val="24"/>
          <w:szCs w:val="24"/>
        </w:rPr>
        <w:t>Адміністратор</w:t>
      </w:r>
      <w:r w:rsidRPr="00BF31D1">
        <w:rPr>
          <w:b/>
          <w:color w:val="000000"/>
          <w:sz w:val="24"/>
          <w:szCs w:val="24"/>
        </w:rPr>
        <w:t xml:space="preserve"> – </w:t>
      </w:r>
      <w:r w:rsidRPr="00BF31D1">
        <w:rPr>
          <w:color w:val="000000"/>
          <w:sz w:val="24"/>
          <w:szCs w:val="24"/>
        </w:rPr>
        <w:t>це функціональний статус</w:t>
      </w:r>
      <w:r w:rsidR="007F0ED0">
        <w:rPr>
          <w:color w:val="000000"/>
          <w:sz w:val="24"/>
          <w:szCs w:val="24"/>
        </w:rPr>
        <w:t xml:space="preserve"> щодо питань технічного функціонування Платформи</w:t>
      </w:r>
      <w:r w:rsidR="006B34C8">
        <w:rPr>
          <w:color w:val="000000"/>
          <w:sz w:val="24"/>
          <w:szCs w:val="24"/>
        </w:rPr>
        <w:t>.</w:t>
      </w:r>
    </w:p>
    <w:p w14:paraId="441E9299"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Послуги</w:t>
      </w:r>
      <w:r>
        <w:rPr>
          <w:color w:val="000000"/>
          <w:sz w:val="24"/>
          <w:szCs w:val="24"/>
        </w:rPr>
        <w:t xml:space="preserve"> – послуги, які надаються Партнером з використанням Агротехнічних ресурсів, необхідних для виконання технологічних операцій, зокрема: обробка ґрунту, посів, внесення добрив, внесення засобів захисту рослин, збір врожаю.</w:t>
      </w:r>
    </w:p>
    <w:p w14:paraId="63EAC6B4"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2" w:name="_heading=h.1fob9te" w:colFirst="0" w:colLast="0"/>
      <w:bookmarkEnd w:id="2"/>
      <w:r>
        <w:rPr>
          <w:b/>
          <w:color w:val="000000"/>
          <w:sz w:val="24"/>
          <w:szCs w:val="24"/>
        </w:rPr>
        <w:t>Агротехнічні ресурси</w:t>
      </w:r>
      <w:r>
        <w:rPr>
          <w:color w:val="000000"/>
          <w:sz w:val="24"/>
          <w:szCs w:val="24"/>
        </w:rPr>
        <w:t xml:space="preserve"> – це устаткування, апаратура, пристрої, прилади та інші вироби, спеціально створені, запрограмовані або модернізовані для здійснення операцій з обробки </w:t>
      </w:r>
      <w:r>
        <w:rPr>
          <w:sz w:val="24"/>
          <w:szCs w:val="24"/>
        </w:rPr>
        <w:t>грунту</w:t>
      </w:r>
      <w:r>
        <w:rPr>
          <w:color w:val="000000"/>
          <w:sz w:val="24"/>
          <w:szCs w:val="24"/>
        </w:rPr>
        <w:t>, посіву, внесення добрив, внесення засобів захисту рослин, збору врожаю.</w:t>
      </w:r>
    </w:p>
    <w:p w14:paraId="40D5E066"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3" w:name="_heading=h.3znysh7" w:colFirst="0" w:colLast="0"/>
      <w:bookmarkEnd w:id="3"/>
      <w:r>
        <w:rPr>
          <w:b/>
          <w:color w:val="000000"/>
          <w:sz w:val="24"/>
          <w:szCs w:val="24"/>
        </w:rPr>
        <w:t xml:space="preserve">Замовник </w:t>
      </w:r>
      <w:r>
        <w:rPr>
          <w:color w:val="000000"/>
          <w:sz w:val="24"/>
          <w:szCs w:val="24"/>
        </w:rPr>
        <w:t>– це будь-яка юридична особа або фізична особа-підприємець, належно зареєстрована на Платформі, яка бажає отримати Послуги та здійснює їх замовлення з використанням функціоналу Платформи.</w:t>
      </w:r>
    </w:p>
    <w:p w14:paraId="680E904E"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4" w:name="_heading=h.2et92p0" w:colFirst="0" w:colLast="0"/>
      <w:bookmarkEnd w:id="4"/>
      <w:r>
        <w:rPr>
          <w:b/>
          <w:color w:val="000000"/>
          <w:sz w:val="24"/>
          <w:szCs w:val="24"/>
        </w:rPr>
        <w:t>Партнер</w:t>
      </w:r>
      <w:r>
        <w:rPr>
          <w:color w:val="000000"/>
          <w:sz w:val="24"/>
          <w:szCs w:val="24"/>
        </w:rPr>
        <w:t xml:space="preserve"> – це Принципал, визначений в преамбулі цього Договору, який належно зареєстрований на Платформі та бажає надавати Послуги, які замовляються Замовниками з використанням функціоналу Платформи.</w:t>
      </w:r>
    </w:p>
    <w:p w14:paraId="11C2E5B8"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5" w:name="_heading=h.tyjcwt" w:colFirst="0" w:colLast="0"/>
      <w:bookmarkEnd w:id="5"/>
      <w:r>
        <w:rPr>
          <w:b/>
          <w:color w:val="000000"/>
          <w:sz w:val="24"/>
          <w:szCs w:val="24"/>
        </w:rPr>
        <w:lastRenderedPageBreak/>
        <w:t>Обліковий запис</w:t>
      </w:r>
      <w:r>
        <w:rPr>
          <w:color w:val="000000"/>
          <w:sz w:val="24"/>
          <w:szCs w:val="24"/>
        </w:rPr>
        <w:t xml:space="preserve"> – сукупність даних про Замовника або Партнера, що зберігається на Платформі, необхідна для їх розпізнавання (автентифікації) та надання доступу (авторизація) для роботи з Платформою.</w:t>
      </w:r>
    </w:p>
    <w:p w14:paraId="7CF36E1A"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6" w:name="_heading=h.3dy6vkm" w:colFirst="0" w:colLast="0"/>
      <w:bookmarkEnd w:id="6"/>
      <w:r>
        <w:rPr>
          <w:b/>
          <w:color w:val="000000"/>
          <w:sz w:val="24"/>
          <w:szCs w:val="24"/>
        </w:rPr>
        <w:t xml:space="preserve">Персональний кабінет </w:t>
      </w:r>
      <w:r>
        <w:rPr>
          <w:b/>
          <w:sz w:val="24"/>
          <w:szCs w:val="24"/>
        </w:rPr>
        <w:t>Користувача</w:t>
      </w:r>
      <w:r>
        <w:rPr>
          <w:color w:val="000000"/>
          <w:sz w:val="24"/>
          <w:szCs w:val="24"/>
        </w:rPr>
        <w:t xml:space="preserve"> – це доступна за допомогою Облікового запису функціональність з керування Довідниками, Замовленнями, Документами, Гаманцем та Платежами через Платформу.</w:t>
      </w:r>
    </w:p>
    <w:p w14:paraId="21D3C65F"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Замовлення</w:t>
      </w:r>
      <w:r>
        <w:rPr>
          <w:color w:val="000000"/>
          <w:sz w:val="24"/>
          <w:szCs w:val="24"/>
        </w:rPr>
        <w:t xml:space="preserve"> – це замовлення Замовника на надання Послуг, здійснене з використанням функціоналу Платформи.</w:t>
      </w:r>
    </w:p>
    <w:p w14:paraId="546DE5C7"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Підтвердження Замовлення (акцепт)</w:t>
      </w:r>
      <w:r>
        <w:rPr>
          <w:color w:val="000000"/>
          <w:sz w:val="24"/>
          <w:szCs w:val="24"/>
        </w:rPr>
        <w:t xml:space="preserve"> – підтвердження Партнера щодо виконання умов Замовлення, яке Він дає по факту підписання Замовлення за допомогою КЕП.  </w:t>
      </w:r>
    </w:p>
    <w:p w14:paraId="1714F723"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 xml:space="preserve">Довідники </w:t>
      </w:r>
      <w:r>
        <w:rPr>
          <w:color w:val="000000"/>
          <w:sz w:val="24"/>
          <w:szCs w:val="24"/>
        </w:rPr>
        <w:t>– це прикладні об'єкти структури Платформи, які дозволяють записувати, зберігати та змінювати дані, що мають однакову структуру та обліковий характер для використання Замовниками та Партнерами</w:t>
      </w:r>
      <w:r>
        <w:rPr>
          <w:sz w:val="24"/>
          <w:szCs w:val="24"/>
        </w:rPr>
        <w:t xml:space="preserve"> </w:t>
      </w:r>
      <w:r>
        <w:rPr>
          <w:color w:val="000000"/>
          <w:sz w:val="24"/>
          <w:szCs w:val="24"/>
        </w:rPr>
        <w:t>у рамках роботи з Платформою. Кожен елемент довідника характеризується кодом та найменуванням. Відповідальним за формування структури Довідників є Агент.</w:t>
      </w:r>
    </w:p>
    <w:p w14:paraId="1A59A626"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 xml:space="preserve">Договір про надання послуг </w:t>
      </w:r>
      <w:r>
        <w:rPr>
          <w:color w:val="000000"/>
          <w:sz w:val="24"/>
          <w:szCs w:val="24"/>
        </w:rPr>
        <w:t>– укладений, з використанням функціоналу Платформи та з</w:t>
      </w:r>
      <w:r>
        <w:rPr>
          <w:sz w:val="24"/>
          <w:szCs w:val="24"/>
        </w:rPr>
        <w:t xml:space="preserve"> використанням</w:t>
      </w:r>
      <w:r>
        <w:rPr>
          <w:color w:val="000000"/>
          <w:sz w:val="24"/>
          <w:szCs w:val="24"/>
        </w:rPr>
        <w:t xml:space="preserve"> кваліфікованого електронного підпису, договір між Партнером та Замовником для надання Послуг.</w:t>
      </w:r>
    </w:p>
    <w:p w14:paraId="7C47CEA0"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 xml:space="preserve">Кваліфікований електронний підпис (далі КЕП) - </w:t>
      </w:r>
      <w:r>
        <w:rPr>
          <w:color w:val="000000"/>
          <w:sz w:val="24"/>
          <w:szCs w:val="24"/>
        </w:rPr>
        <w:t>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69CED39F"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7" w:name="_heading=h.1t3h5sf" w:colFirst="0" w:colLast="0"/>
      <w:bookmarkEnd w:id="7"/>
      <w:r>
        <w:rPr>
          <w:b/>
          <w:color w:val="000000"/>
          <w:sz w:val="24"/>
          <w:szCs w:val="24"/>
        </w:rPr>
        <w:t>Прайс-лист</w:t>
      </w:r>
      <w:r>
        <w:rPr>
          <w:color w:val="000000"/>
          <w:sz w:val="24"/>
          <w:szCs w:val="24"/>
        </w:rPr>
        <w:t xml:space="preserve"> – це вартість послуг Партнера, яка формується на основі структури Довідника цін, створеного на Платформі. Вартість послуг залежить від наступних параметрів: площі ділянок, норми виливу та інших параметрів, які можуть враховуватись для оцінки вартості Послуг (транспортні послуги, простої).</w:t>
      </w:r>
    </w:p>
    <w:p w14:paraId="3E997293"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Команда надання Послуг (далі – КНП)</w:t>
      </w:r>
      <w:r>
        <w:rPr>
          <w:color w:val="000000"/>
          <w:sz w:val="24"/>
          <w:szCs w:val="24"/>
        </w:rPr>
        <w:t xml:space="preserve"> – це сукупність агротехнічних (дрони, автомобіль) та людських (пілот, водій) ресурсів Партнера, з яких сформовані екіпажі для надання Послуг.</w:t>
      </w:r>
    </w:p>
    <w:p w14:paraId="1FCD35E4"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 xml:space="preserve">Керівник КНП </w:t>
      </w:r>
      <w:r>
        <w:rPr>
          <w:color w:val="000000"/>
          <w:sz w:val="24"/>
          <w:szCs w:val="24"/>
        </w:rPr>
        <w:t>– кожна КНП  має Керівника, який відповідає за якість роботи команди та комунікацію із Замовником або його Відповідальною особою для вирішення усіх виробничих та організаційних питань.</w:t>
      </w:r>
    </w:p>
    <w:p w14:paraId="1E99200E"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Екіпаж</w:t>
      </w:r>
      <w:r>
        <w:rPr>
          <w:color w:val="000000"/>
          <w:sz w:val="24"/>
          <w:szCs w:val="24"/>
        </w:rPr>
        <w:t xml:space="preserve"> – це мінімальне значення Агротехнічного ресурсу для надання Послуг, який використовується на Платформі. Екіпаж складається з автомобіля, одного або двох дронів, пілота та його помічника. Кожен Екіпаж має значення продуктивності, яке виражається у кількості гектарів, які він може обробити за робочу зміну у 8 годин.  Значення продуктивності вказується у обліковій </w:t>
      </w:r>
      <w:r>
        <w:rPr>
          <w:sz w:val="24"/>
          <w:szCs w:val="24"/>
        </w:rPr>
        <w:t>картці</w:t>
      </w:r>
      <w:r>
        <w:rPr>
          <w:color w:val="000000"/>
          <w:sz w:val="24"/>
          <w:szCs w:val="24"/>
        </w:rPr>
        <w:t xml:space="preserve"> екіпажу та використовується Платформою для розрахунку кількості екіпажів, необхідних для надання Послуг за конкретним Замовленням.</w:t>
      </w:r>
    </w:p>
    <w:p w14:paraId="736F83B6"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bookmarkStart w:id="8" w:name="_heading=h.4d34og8" w:colFirst="0" w:colLast="0"/>
      <w:bookmarkEnd w:id="8"/>
      <w:r>
        <w:rPr>
          <w:b/>
          <w:color w:val="000000"/>
          <w:sz w:val="24"/>
          <w:szCs w:val="24"/>
        </w:rPr>
        <w:t>Закриття наданих Послуг</w:t>
      </w:r>
      <w:r>
        <w:rPr>
          <w:color w:val="000000"/>
          <w:sz w:val="24"/>
          <w:szCs w:val="24"/>
        </w:rPr>
        <w:t xml:space="preserve"> – Керівник КНП відповідає за закриття добових обсягів наданих послуг та закриття наданих послуг в цілому. Закриття проводиться сумісно із Замовником та/або його Відповідальною особою. Якщо Замовник та/або Відповідальна особа мають зауваження до фактично наданих Послуг, тод</w:t>
      </w:r>
      <w:r>
        <w:rPr>
          <w:sz w:val="24"/>
          <w:szCs w:val="24"/>
        </w:rPr>
        <w:t>і</w:t>
      </w:r>
      <w:r>
        <w:rPr>
          <w:color w:val="000000"/>
          <w:sz w:val="24"/>
          <w:szCs w:val="24"/>
        </w:rPr>
        <w:t xml:space="preserve"> Замовник та/або Відповідальна особа мають право направити скаргу до </w:t>
      </w:r>
      <w:r>
        <w:rPr>
          <w:sz w:val="24"/>
          <w:szCs w:val="24"/>
        </w:rPr>
        <w:t>Агента</w:t>
      </w:r>
      <w:r>
        <w:rPr>
          <w:color w:val="000000"/>
          <w:sz w:val="24"/>
          <w:szCs w:val="24"/>
        </w:rPr>
        <w:t>.</w:t>
      </w:r>
    </w:p>
    <w:p w14:paraId="181CDA07"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lastRenderedPageBreak/>
        <w:t xml:space="preserve">Вирішення суперечок </w:t>
      </w:r>
      <w:r>
        <w:rPr>
          <w:color w:val="000000"/>
          <w:sz w:val="24"/>
          <w:szCs w:val="24"/>
        </w:rPr>
        <w:t xml:space="preserve">– це процес розгляду зауважень Замовника щодо послуг Партнера, який проводиться Агентом </w:t>
      </w:r>
      <w:r>
        <w:rPr>
          <w:sz w:val="24"/>
          <w:szCs w:val="24"/>
        </w:rPr>
        <w:t>з</w:t>
      </w:r>
      <w:r>
        <w:rPr>
          <w:color w:val="000000"/>
          <w:sz w:val="24"/>
          <w:szCs w:val="24"/>
        </w:rPr>
        <w:t xml:space="preserve"> використанням функціоналу Платформи у  комунікації із Замовником та Партнером.</w:t>
      </w:r>
    </w:p>
    <w:p w14:paraId="25E4EA3A"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Платіж</w:t>
      </w:r>
      <w:r>
        <w:rPr>
          <w:color w:val="000000"/>
          <w:sz w:val="24"/>
          <w:szCs w:val="24"/>
        </w:rPr>
        <w:t xml:space="preserve"> – платіж, здійснений за допомогою платіжних терміналів, шляхом безготівкового розрахунку, за допомогою платіжних електронних систем на банківський рахунок або іншого способу оплати, який використовується Замовником в інтересах Платформи, або Платформою в інтересах Замовника або Партнера, щоб оплачувати Послуги.</w:t>
      </w:r>
    </w:p>
    <w:p w14:paraId="59FA88F0"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 xml:space="preserve">Гаманець </w:t>
      </w:r>
      <w:r>
        <w:rPr>
          <w:color w:val="000000"/>
          <w:sz w:val="24"/>
          <w:szCs w:val="24"/>
        </w:rPr>
        <w:t>–</w:t>
      </w:r>
      <w:r>
        <w:rPr>
          <w:b/>
          <w:color w:val="000000"/>
          <w:sz w:val="24"/>
          <w:szCs w:val="24"/>
        </w:rPr>
        <w:t xml:space="preserve"> </w:t>
      </w:r>
      <w:r>
        <w:rPr>
          <w:color w:val="000000"/>
          <w:sz w:val="24"/>
          <w:szCs w:val="24"/>
        </w:rPr>
        <w:t xml:space="preserve">це функціональність Платформи, яка надає можливість Замовнику або Партнеру бачити інформацію про стан сплачених коштів на рахунок Платформи, здійснювати швидке Бронювання та спрямовувати </w:t>
      </w:r>
      <w:r>
        <w:rPr>
          <w:sz w:val="24"/>
          <w:szCs w:val="24"/>
        </w:rPr>
        <w:t>сплачені</w:t>
      </w:r>
      <w:r>
        <w:rPr>
          <w:color w:val="000000"/>
          <w:sz w:val="24"/>
          <w:szCs w:val="24"/>
        </w:rPr>
        <w:t xml:space="preserve"> кошти на послуги, які надаються через Платформу.</w:t>
      </w:r>
    </w:p>
    <w:p w14:paraId="7B643F2B" w14:textId="77777777" w:rsidR="000F4316" w:rsidRDefault="00431905">
      <w:pPr>
        <w:numPr>
          <w:ilvl w:val="1"/>
          <w:numId w:val="1"/>
        </w:numPr>
        <w:pBdr>
          <w:top w:val="nil"/>
          <w:left w:val="nil"/>
          <w:bottom w:val="nil"/>
          <w:right w:val="nil"/>
          <w:between w:val="nil"/>
        </w:pBdr>
        <w:spacing w:after="0" w:line="240" w:lineRule="auto"/>
        <w:ind w:left="142" w:firstLine="0"/>
        <w:jc w:val="both"/>
        <w:rPr>
          <w:color w:val="000000"/>
          <w:sz w:val="24"/>
          <w:szCs w:val="24"/>
        </w:rPr>
      </w:pPr>
      <w:r>
        <w:rPr>
          <w:b/>
          <w:color w:val="000000"/>
          <w:sz w:val="24"/>
          <w:szCs w:val="24"/>
        </w:rPr>
        <w:t>Безакцептне списання грошових коштів</w:t>
      </w:r>
      <w:r>
        <w:rPr>
          <w:color w:val="000000"/>
          <w:sz w:val="24"/>
          <w:szCs w:val="24"/>
        </w:rPr>
        <w:t xml:space="preserve"> – списання грошових коштів з Гаманця Замовника на виконання умов Договору. Списання грошових коштів здійснюється без отримання додаткової згоди з боку Замовника, за правилами і в порядку, передбаченими законодавством України і цими Умовами.</w:t>
      </w:r>
    </w:p>
    <w:p w14:paraId="4FD8489C" w14:textId="77777777" w:rsidR="000F4316" w:rsidRDefault="000F4316">
      <w:pPr>
        <w:spacing w:after="0" w:line="240" w:lineRule="auto"/>
        <w:ind w:firstLine="720"/>
        <w:jc w:val="both"/>
        <w:rPr>
          <w:color w:val="000000"/>
          <w:sz w:val="24"/>
          <w:szCs w:val="24"/>
        </w:rPr>
      </w:pPr>
    </w:p>
    <w:p w14:paraId="37666968" w14:textId="77777777" w:rsidR="000F4316" w:rsidRDefault="00431905">
      <w:pPr>
        <w:numPr>
          <w:ilvl w:val="0"/>
          <w:numId w:val="1"/>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Загальні положення</w:t>
      </w:r>
    </w:p>
    <w:p w14:paraId="6EE6815C" w14:textId="77777777" w:rsidR="000F4316" w:rsidRDefault="00431905">
      <w:pPr>
        <w:numPr>
          <w:ilvl w:val="1"/>
          <w:numId w:val="2"/>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Ці Умови встановлюють основні вимоги до використання Платформи, права та обов’язки Замовників та Партнерів під час</w:t>
      </w:r>
      <w:r>
        <w:rPr>
          <w:sz w:val="24"/>
          <w:szCs w:val="24"/>
        </w:rPr>
        <w:t>:</w:t>
      </w:r>
      <w:r>
        <w:rPr>
          <w:color w:val="000000"/>
          <w:sz w:val="24"/>
          <w:szCs w:val="24"/>
        </w:rPr>
        <w:t xml:space="preserve"> пошуку Агротехнічних ресурсів; здійснення Замовлення або його скасування; надання Послуг; контролю якості наданих Послуг; здійснення взаєморозрахунків; вирішення можливих суперечок, а також визначає права та обов’язки </w:t>
      </w:r>
      <w:r>
        <w:rPr>
          <w:sz w:val="24"/>
          <w:szCs w:val="24"/>
        </w:rPr>
        <w:t>Агента</w:t>
      </w:r>
      <w:r>
        <w:rPr>
          <w:color w:val="000000"/>
          <w:sz w:val="24"/>
          <w:szCs w:val="24"/>
        </w:rPr>
        <w:t>.</w:t>
      </w:r>
    </w:p>
    <w:p w14:paraId="1BFDAAAC" w14:textId="77777777" w:rsidR="000F4316" w:rsidRDefault="00431905">
      <w:pPr>
        <w:numPr>
          <w:ilvl w:val="1"/>
          <w:numId w:val="2"/>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Згідно з цими Умовами Ви погоджуєтеся із загальними вимогами, на яких </w:t>
      </w:r>
      <w:r>
        <w:rPr>
          <w:sz w:val="24"/>
          <w:szCs w:val="24"/>
        </w:rPr>
        <w:t>Агент</w:t>
      </w:r>
      <w:r>
        <w:rPr>
          <w:color w:val="000000"/>
          <w:sz w:val="24"/>
          <w:szCs w:val="24"/>
        </w:rPr>
        <w:t xml:space="preserve"> надає та підтримує Платформу для здійснення взаємодії між Замовниками та Партнерами, як це передбачено доступним для використання функціоналом Платформи. </w:t>
      </w:r>
    </w:p>
    <w:p w14:paraId="6D8952E3"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483DB677" w14:textId="77777777" w:rsidR="000F4316" w:rsidRDefault="00431905">
      <w:pPr>
        <w:numPr>
          <w:ilvl w:val="0"/>
          <w:numId w:val="2"/>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Доступ до Платформи</w:t>
      </w:r>
    </w:p>
    <w:p w14:paraId="028DD192"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Доступ до Платформи для пошуку необхідних Агротехнічних ресурсів не має обмежень.</w:t>
      </w:r>
    </w:p>
    <w:p w14:paraId="15AD7574"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Для повноцінного використання функціональних можливостей Платформи </w:t>
      </w:r>
      <w:r>
        <w:rPr>
          <w:sz w:val="24"/>
          <w:szCs w:val="24"/>
        </w:rPr>
        <w:t>необхідно</w:t>
      </w:r>
      <w:r>
        <w:rPr>
          <w:color w:val="000000"/>
          <w:sz w:val="24"/>
          <w:szCs w:val="24"/>
        </w:rPr>
        <w:t xml:space="preserve"> зареєструватись та створити Обліковий запис, вказавши інформацію, яка вимагається Платформою, погодитися належним чином з цими Умовами та підписати  Договори, запропоновані та сформовані Платформою.</w:t>
      </w:r>
    </w:p>
    <w:p w14:paraId="3A7FAB73"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Після реєстрації, створення Облікового запису, надання згоди на ці Умови та підписання всіх, запропонованих Платформою Договорів, Замовник має право здійснювати Замовлення, а Партнер отримувати Замовлення через Персональний кабінет та використовувати інші доступні функціональні можливості Платформи.</w:t>
      </w:r>
    </w:p>
    <w:p w14:paraId="4EE1301F"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sz w:val="24"/>
          <w:szCs w:val="24"/>
        </w:rPr>
        <w:t>Агент</w:t>
      </w:r>
      <w:r>
        <w:rPr>
          <w:color w:val="000000"/>
          <w:sz w:val="24"/>
          <w:szCs w:val="24"/>
        </w:rPr>
        <w:t xml:space="preserve"> має право встановлювати додаткові вимоги для реєстрацій та створення Облікового запису на Платформі. Ці вимоги можуть включати в себе: надання витягу з Єдиного державного реєстру юридичних осіб, фізичних осіб-підприємців та громадських формувань. Ви підтверджуєте належність та достовірність наданих для реєстрації документів. </w:t>
      </w:r>
    </w:p>
    <w:p w14:paraId="2FFFEAD5"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lastRenderedPageBreak/>
        <w:t xml:space="preserve">За невиконання вимог п. 3.4. Адміністратор має право припинити надання доступу до Облікового запису Платформи та/або припинити будь-яку співпрацю з </w:t>
      </w:r>
      <w:r>
        <w:rPr>
          <w:sz w:val="24"/>
          <w:szCs w:val="24"/>
        </w:rPr>
        <w:t>Замовником або Партнером</w:t>
      </w:r>
      <w:r>
        <w:rPr>
          <w:color w:val="000000"/>
          <w:sz w:val="24"/>
          <w:szCs w:val="24"/>
        </w:rPr>
        <w:t>.</w:t>
      </w:r>
    </w:p>
    <w:p w14:paraId="07E0B17E"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sz w:val="24"/>
          <w:szCs w:val="24"/>
        </w:rPr>
        <w:t>Замовник або Партнер</w:t>
      </w:r>
      <w:r>
        <w:rPr>
          <w:color w:val="000000"/>
          <w:sz w:val="24"/>
          <w:szCs w:val="24"/>
        </w:rPr>
        <w:t xml:space="preserve"> </w:t>
      </w:r>
      <w:r>
        <w:rPr>
          <w:sz w:val="24"/>
          <w:szCs w:val="24"/>
        </w:rPr>
        <w:t>зобов'язуються</w:t>
      </w:r>
      <w:r>
        <w:rPr>
          <w:color w:val="000000"/>
          <w:sz w:val="24"/>
          <w:szCs w:val="24"/>
        </w:rPr>
        <w:t xml:space="preserve"> не передавати ні право, ні можливість доступу до свого Облікового запису третім особам.</w:t>
      </w:r>
    </w:p>
    <w:p w14:paraId="5205E685"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sz w:val="24"/>
          <w:szCs w:val="24"/>
        </w:rPr>
        <w:t>Замовник або Партнер</w:t>
      </w:r>
      <w:r>
        <w:rPr>
          <w:color w:val="000000"/>
          <w:sz w:val="24"/>
          <w:szCs w:val="24"/>
        </w:rPr>
        <w:t xml:space="preserve"> </w:t>
      </w:r>
      <w:r>
        <w:rPr>
          <w:sz w:val="24"/>
          <w:szCs w:val="24"/>
        </w:rPr>
        <w:t>зобов'язується</w:t>
      </w:r>
      <w:r>
        <w:rPr>
          <w:color w:val="000000"/>
          <w:sz w:val="24"/>
          <w:szCs w:val="24"/>
        </w:rPr>
        <w:t xml:space="preserve"> використовувати Платформу тільки за її прямим призначенням, з дотриманням викладених умов.</w:t>
      </w:r>
    </w:p>
    <w:p w14:paraId="47695B8D"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sz w:val="24"/>
          <w:szCs w:val="24"/>
        </w:rPr>
        <w:t>Агент залишає за собою право не відповідати на запитання щодо причин блокування у використанні Платформи</w:t>
      </w:r>
    </w:p>
    <w:p w14:paraId="2FEA04E5" w14:textId="77777777" w:rsidR="000F4316" w:rsidRDefault="000F4316">
      <w:pPr>
        <w:pBdr>
          <w:top w:val="nil"/>
          <w:left w:val="nil"/>
          <w:bottom w:val="nil"/>
          <w:right w:val="nil"/>
          <w:between w:val="nil"/>
        </w:pBdr>
        <w:spacing w:after="0" w:line="240" w:lineRule="auto"/>
        <w:ind w:left="720"/>
        <w:jc w:val="both"/>
        <w:rPr>
          <w:color w:val="000000"/>
          <w:sz w:val="24"/>
          <w:szCs w:val="24"/>
        </w:rPr>
      </w:pPr>
    </w:p>
    <w:p w14:paraId="3FCA8268"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56F9B8FB" w14:textId="77777777" w:rsidR="000F4316" w:rsidRDefault="00431905">
      <w:pPr>
        <w:numPr>
          <w:ilvl w:val="0"/>
          <w:numId w:val="4"/>
        </w:numPr>
        <w:pBdr>
          <w:top w:val="nil"/>
          <w:left w:val="nil"/>
          <w:bottom w:val="nil"/>
          <w:right w:val="nil"/>
          <w:between w:val="nil"/>
        </w:pBdr>
        <w:spacing w:after="0" w:line="240" w:lineRule="auto"/>
        <w:ind w:left="0" w:firstLine="720"/>
        <w:jc w:val="both"/>
        <w:rPr>
          <w:color w:val="000000"/>
          <w:sz w:val="24"/>
          <w:szCs w:val="24"/>
        </w:rPr>
      </w:pPr>
      <w:r>
        <w:rPr>
          <w:b/>
          <w:color w:val="000000"/>
          <w:sz w:val="24"/>
          <w:szCs w:val="24"/>
        </w:rPr>
        <w:t>Пошук Агротехнічних ресурсів та здійснення Замовлень. Бронювання Агротехнічних ресурсів</w:t>
      </w:r>
    </w:p>
    <w:p w14:paraId="453A4FE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 здійснює пошук Агротехнічних ресурсів через Персональний кабінет за допомогою доступної для використання пошукової форми Платформи.</w:t>
      </w:r>
    </w:p>
    <w:p w14:paraId="6918E94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Для здійснення пошукового запиту Замовник повинен заповнити форму пошукового запиту:   </w:t>
      </w:r>
    </w:p>
    <w:p w14:paraId="7BBAFD45"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Культура </w:t>
      </w:r>
    </w:p>
    <w:p w14:paraId="4F933926"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Кількість гектарів для обробки </w:t>
      </w:r>
    </w:p>
    <w:p w14:paraId="5E045506"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Кількість полів </w:t>
      </w:r>
    </w:p>
    <w:p w14:paraId="673EA86F"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Дати проведення обробки </w:t>
      </w:r>
    </w:p>
    <w:p w14:paraId="69D0A1AF"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Тип обробки </w:t>
      </w:r>
    </w:p>
    <w:p w14:paraId="03D79DFB"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Норма внесення </w:t>
      </w:r>
    </w:p>
    <w:p w14:paraId="01D44CC7" w14:textId="77777777" w:rsidR="000F4316" w:rsidRDefault="00431905">
      <w:pPr>
        <w:numPr>
          <w:ilvl w:val="0"/>
          <w:numId w:val="7"/>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Адреса надання Послуг</w:t>
      </w:r>
    </w:p>
    <w:p w14:paraId="4892104F"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Після здійснення пошукового запиту, Замовник отримує результат роботи пошукового алгоритму Платформи у вигляді списку Партнерів, які мають вільні Агротехнічні ресурси для надання Послуг у необхідні Замовнику дати.</w:t>
      </w:r>
    </w:p>
    <w:p w14:paraId="26889260"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 здійснює вибір Партнера для виконання Замовлення на основі відомостей, наданих Платформою:</w:t>
      </w:r>
    </w:p>
    <w:p w14:paraId="60643807"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Назва та логотип Партнера</w:t>
      </w:r>
    </w:p>
    <w:p w14:paraId="7FC6457F"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 xml:space="preserve">Можливість Партнера </w:t>
      </w:r>
      <w:r>
        <w:rPr>
          <w:sz w:val="24"/>
          <w:szCs w:val="24"/>
        </w:rPr>
        <w:t>задовольнити</w:t>
      </w:r>
      <w:r>
        <w:rPr>
          <w:color w:val="000000"/>
          <w:sz w:val="24"/>
          <w:szCs w:val="24"/>
        </w:rPr>
        <w:t xml:space="preserve"> потреби у Замовлені за рахунок вільних Агротехнічних ресурсів у вказані дати </w:t>
      </w:r>
    </w:p>
    <w:p w14:paraId="74651AFC"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 xml:space="preserve">Можливість Партнера </w:t>
      </w:r>
      <w:r>
        <w:rPr>
          <w:sz w:val="24"/>
          <w:szCs w:val="24"/>
        </w:rPr>
        <w:t>задовольнити</w:t>
      </w:r>
      <w:r>
        <w:rPr>
          <w:color w:val="000000"/>
          <w:sz w:val="24"/>
          <w:szCs w:val="24"/>
        </w:rPr>
        <w:t xml:space="preserve"> потреби у Замовлені раніше за рахунок </w:t>
      </w:r>
      <w:r>
        <w:rPr>
          <w:sz w:val="24"/>
          <w:szCs w:val="24"/>
        </w:rPr>
        <w:t>збільшення</w:t>
      </w:r>
      <w:r>
        <w:rPr>
          <w:color w:val="000000"/>
          <w:sz w:val="24"/>
          <w:szCs w:val="24"/>
        </w:rPr>
        <w:t xml:space="preserve"> кількості Агротехнічні ресурсів</w:t>
      </w:r>
    </w:p>
    <w:p w14:paraId="65C92D81"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Місцезнаходження Партнера</w:t>
      </w:r>
    </w:p>
    <w:p w14:paraId="71E3A6B8"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Вартість послуг з обробки (грн/га)</w:t>
      </w:r>
    </w:p>
    <w:p w14:paraId="457FE086"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Вартість транспортних послуг (грн/км)</w:t>
      </w:r>
    </w:p>
    <w:p w14:paraId="55D53BEF" w14:textId="77777777" w:rsidR="000F4316" w:rsidRDefault="00431905">
      <w:pPr>
        <w:numPr>
          <w:ilvl w:val="0"/>
          <w:numId w:val="5"/>
        </w:numPr>
        <w:spacing w:after="0" w:line="240" w:lineRule="auto"/>
        <w:ind w:left="851" w:firstLine="850"/>
        <w:jc w:val="both"/>
        <w:rPr>
          <w:color w:val="000000"/>
          <w:sz w:val="24"/>
          <w:szCs w:val="24"/>
        </w:rPr>
      </w:pPr>
      <w:r>
        <w:rPr>
          <w:color w:val="000000"/>
          <w:sz w:val="24"/>
          <w:szCs w:val="24"/>
        </w:rPr>
        <w:t>Вартість простою Екіпажу (грн/год)</w:t>
      </w:r>
    </w:p>
    <w:p w14:paraId="7069360F" w14:textId="77777777" w:rsidR="000F4316" w:rsidRDefault="00431905">
      <w:pPr>
        <w:numPr>
          <w:ilvl w:val="0"/>
          <w:numId w:val="5"/>
        </w:numPr>
        <w:pBdr>
          <w:top w:val="nil"/>
          <w:left w:val="nil"/>
          <w:bottom w:val="nil"/>
          <w:right w:val="nil"/>
          <w:between w:val="nil"/>
        </w:pBdr>
        <w:spacing w:after="0" w:line="240" w:lineRule="auto"/>
        <w:ind w:left="851" w:firstLine="850"/>
        <w:jc w:val="both"/>
        <w:rPr>
          <w:color w:val="000000"/>
          <w:sz w:val="24"/>
          <w:szCs w:val="24"/>
        </w:rPr>
      </w:pPr>
      <w:r>
        <w:rPr>
          <w:color w:val="000000"/>
          <w:sz w:val="24"/>
          <w:szCs w:val="24"/>
        </w:rPr>
        <w:t>Рейтинг Партнера на Платформі.</w:t>
      </w:r>
    </w:p>
    <w:p w14:paraId="0F4BCF6B" w14:textId="77777777" w:rsidR="000F4316" w:rsidRDefault="000F4316">
      <w:pPr>
        <w:pBdr>
          <w:top w:val="nil"/>
          <w:left w:val="nil"/>
          <w:bottom w:val="nil"/>
          <w:right w:val="nil"/>
          <w:between w:val="nil"/>
        </w:pBdr>
        <w:spacing w:after="0" w:line="240" w:lineRule="auto"/>
        <w:ind w:left="2160"/>
        <w:jc w:val="both"/>
        <w:rPr>
          <w:sz w:val="24"/>
          <w:szCs w:val="24"/>
        </w:rPr>
      </w:pPr>
    </w:p>
    <w:p w14:paraId="6A60F9F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Якщо Замовник не знайшов вільні Агротехнічні ресурси на необхідні йому дати, це означає що на даний проміжок часу всі Агротехнічні ресурси, зареєстровані на Платформі, зайняті, тому Замовнику потрібно сформувати запит на інші дати.</w:t>
      </w:r>
    </w:p>
    <w:p w14:paraId="256328A4"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lastRenderedPageBreak/>
        <w:t>Якщо Замовник потребує Агротехнічні ресурси виключно на необхідні йому дати, Замовник може скористатись інформуванням його зі сторони Платформи (листом на адресу електронної пошти) щодо наявності Агротехнічних ресурсів на необхідні дати.</w:t>
      </w:r>
    </w:p>
    <w:p w14:paraId="681AEB3A"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Якщо Замовник знайшов необхідні Агротехнічні ресурси, які повністю або частково відповідають його вимогам, Замовник може здійснити Замовлення.</w:t>
      </w:r>
    </w:p>
    <w:p w14:paraId="6BBEED21"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Замовлення вважається безвідкличною офертою, тобто пропозицією укласти Договір про надання послуг.</w:t>
      </w:r>
    </w:p>
    <w:p w14:paraId="169BFBC2"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Створене Замовлення містить у собі наступний набір істотних умов:  </w:t>
      </w:r>
    </w:p>
    <w:p w14:paraId="7916032F" w14:textId="77777777" w:rsidR="000F4316" w:rsidRDefault="000F4316">
      <w:pPr>
        <w:pBdr>
          <w:top w:val="nil"/>
          <w:left w:val="nil"/>
          <w:bottom w:val="nil"/>
          <w:right w:val="nil"/>
          <w:between w:val="nil"/>
        </w:pBdr>
        <w:spacing w:after="0" w:line="240" w:lineRule="auto"/>
        <w:ind w:left="720"/>
        <w:jc w:val="both"/>
        <w:rPr>
          <w:color w:val="000000"/>
          <w:sz w:val="24"/>
          <w:szCs w:val="24"/>
        </w:rPr>
      </w:pPr>
    </w:p>
    <w:p w14:paraId="5C852DBD" w14:textId="77777777" w:rsidR="000F4316" w:rsidRDefault="000F4316">
      <w:pPr>
        <w:pBdr>
          <w:top w:val="nil"/>
          <w:left w:val="nil"/>
          <w:bottom w:val="nil"/>
          <w:right w:val="nil"/>
          <w:between w:val="nil"/>
        </w:pBdr>
        <w:spacing w:after="0" w:line="240" w:lineRule="auto"/>
        <w:ind w:left="578"/>
        <w:jc w:val="both"/>
        <w:rPr>
          <w:color w:val="000000"/>
          <w:sz w:val="24"/>
          <w:szCs w:val="24"/>
        </w:rPr>
      </w:pPr>
    </w:p>
    <w:tbl>
      <w:tblPr>
        <w:tblStyle w:val="af0"/>
        <w:tblW w:w="57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
        <w:gridCol w:w="4736"/>
      </w:tblGrid>
      <w:tr w:rsidR="000F4316" w14:paraId="34AF4E29" w14:textId="77777777">
        <w:tc>
          <w:tcPr>
            <w:tcW w:w="974" w:type="dxa"/>
          </w:tcPr>
          <w:p w14:paraId="7C389BAD" w14:textId="77777777" w:rsidR="000F4316" w:rsidRDefault="00431905">
            <w:pPr>
              <w:jc w:val="center"/>
              <w:rPr>
                <w:sz w:val="24"/>
                <w:szCs w:val="24"/>
              </w:rPr>
            </w:pPr>
            <w:r>
              <w:rPr>
                <w:sz w:val="24"/>
                <w:szCs w:val="24"/>
              </w:rPr>
              <w:t>1.</w:t>
            </w:r>
          </w:p>
        </w:tc>
        <w:tc>
          <w:tcPr>
            <w:tcW w:w="4736" w:type="dxa"/>
          </w:tcPr>
          <w:p w14:paraId="22B92AE5" w14:textId="77777777" w:rsidR="000F4316" w:rsidRDefault="00431905">
            <w:pPr>
              <w:rPr>
                <w:sz w:val="24"/>
                <w:szCs w:val="24"/>
              </w:rPr>
            </w:pPr>
            <w:r>
              <w:rPr>
                <w:sz w:val="24"/>
                <w:szCs w:val="24"/>
              </w:rPr>
              <w:t>Замовник</w:t>
            </w:r>
          </w:p>
        </w:tc>
      </w:tr>
      <w:tr w:rsidR="000F4316" w14:paraId="598F8937" w14:textId="77777777">
        <w:tc>
          <w:tcPr>
            <w:tcW w:w="974" w:type="dxa"/>
          </w:tcPr>
          <w:p w14:paraId="445652DC" w14:textId="77777777" w:rsidR="000F4316" w:rsidRDefault="00431905">
            <w:pPr>
              <w:jc w:val="center"/>
              <w:rPr>
                <w:sz w:val="24"/>
                <w:szCs w:val="24"/>
              </w:rPr>
            </w:pPr>
            <w:r>
              <w:rPr>
                <w:sz w:val="24"/>
                <w:szCs w:val="24"/>
              </w:rPr>
              <w:t>2.</w:t>
            </w:r>
          </w:p>
        </w:tc>
        <w:tc>
          <w:tcPr>
            <w:tcW w:w="4736" w:type="dxa"/>
          </w:tcPr>
          <w:p w14:paraId="3EB5A534" w14:textId="77777777" w:rsidR="000F4316" w:rsidRDefault="00431905">
            <w:pPr>
              <w:rPr>
                <w:sz w:val="24"/>
                <w:szCs w:val="24"/>
              </w:rPr>
            </w:pPr>
            <w:r>
              <w:rPr>
                <w:sz w:val="24"/>
                <w:szCs w:val="24"/>
              </w:rPr>
              <w:t>Контактна особа Замовника</w:t>
            </w:r>
          </w:p>
        </w:tc>
      </w:tr>
      <w:tr w:rsidR="000F4316" w14:paraId="494DEE8A" w14:textId="77777777">
        <w:tc>
          <w:tcPr>
            <w:tcW w:w="974" w:type="dxa"/>
          </w:tcPr>
          <w:p w14:paraId="728FEE33" w14:textId="77777777" w:rsidR="000F4316" w:rsidRDefault="00431905">
            <w:pPr>
              <w:ind w:left="-40" w:firstLine="40"/>
              <w:jc w:val="center"/>
              <w:rPr>
                <w:sz w:val="24"/>
                <w:szCs w:val="24"/>
              </w:rPr>
            </w:pPr>
            <w:r>
              <w:rPr>
                <w:sz w:val="24"/>
                <w:szCs w:val="24"/>
              </w:rPr>
              <w:t>3.</w:t>
            </w:r>
          </w:p>
        </w:tc>
        <w:tc>
          <w:tcPr>
            <w:tcW w:w="4736" w:type="dxa"/>
          </w:tcPr>
          <w:p w14:paraId="16B217F6" w14:textId="77777777" w:rsidR="000F4316" w:rsidRDefault="00431905">
            <w:pPr>
              <w:ind w:left="-40" w:firstLine="40"/>
              <w:rPr>
                <w:sz w:val="24"/>
                <w:szCs w:val="24"/>
              </w:rPr>
            </w:pPr>
            <w:r>
              <w:rPr>
                <w:sz w:val="24"/>
                <w:szCs w:val="24"/>
              </w:rPr>
              <w:t>Номер телефону</w:t>
            </w:r>
          </w:p>
        </w:tc>
      </w:tr>
      <w:tr w:rsidR="000F4316" w14:paraId="1EB6DE1F" w14:textId="77777777">
        <w:tc>
          <w:tcPr>
            <w:tcW w:w="974" w:type="dxa"/>
          </w:tcPr>
          <w:p w14:paraId="4DC50A7C" w14:textId="77777777" w:rsidR="000F4316" w:rsidRDefault="00431905">
            <w:pPr>
              <w:ind w:left="-40" w:firstLine="40"/>
              <w:jc w:val="center"/>
              <w:rPr>
                <w:b/>
                <w:sz w:val="24"/>
                <w:szCs w:val="24"/>
              </w:rPr>
            </w:pPr>
            <w:r>
              <w:rPr>
                <w:sz w:val="24"/>
                <w:szCs w:val="24"/>
              </w:rPr>
              <w:t>4.</w:t>
            </w:r>
          </w:p>
        </w:tc>
        <w:tc>
          <w:tcPr>
            <w:tcW w:w="4736" w:type="dxa"/>
          </w:tcPr>
          <w:p w14:paraId="1B301589" w14:textId="77777777" w:rsidR="000F4316" w:rsidRDefault="00431905">
            <w:pPr>
              <w:ind w:left="-40" w:firstLine="40"/>
              <w:rPr>
                <w:b/>
                <w:sz w:val="24"/>
                <w:szCs w:val="24"/>
              </w:rPr>
            </w:pPr>
            <w:r>
              <w:rPr>
                <w:sz w:val="24"/>
                <w:szCs w:val="24"/>
              </w:rPr>
              <w:t>Культура</w:t>
            </w:r>
          </w:p>
        </w:tc>
      </w:tr>
      <w:tr w:rsidR="000F4316" w14:paraId="1A3195E7" w14:textId="77777777">
        <w:tc>
          <w:tcPr>
            <w:tcW w:w="974" w:type="dxa"/>
          </w:tcPr>
          <w:p w14:paraId="68740B53" w14:textId="77777777" w:rsidR="000F4316" w:rsidRDefault="00431905">
            <w:pPr>
              <w:ind w:left="-40" w:firstLine="40"/>
              <w:jc w:val="center"/>
              <w:rPr>
                <w:sz w:val="24"/>
                <w:szCs w:val="24"/>
              </w:rPr>
            </w:pPr>
            <w:r>
              <w:rPr>
                <w:sz w:val="24"/>
                <w:szCs w:val="24"/>
              </w:rPr>
              <w:t xml:space="preserve">6. </w:t>
            </w:r>
          </w:p>
        </w:tc>
        <w:tc>
          <w:tcPr>
            <w:tcW w:w="4736" w:type="dxa"/>
          </w:tcPr>
          <w:p w14:paraId="46E3549B" w14:textId="77777777" w:rsidR="000F4316" w:rsidRDefault="00431905">
            <w:pPr>
              <w:ind w:left="-40" w:firstLine="40"/>
              <w:jc w:val="both"/>
              <w:rPr>
                <w:sz w:val="24"/>
                <w:szCs w:val="24"/>
              </w:rPr>
            </w:pPr>
            <w:r>
              <w:rPr>
                <w:sz w:val="24"/>
                <w:szCs w:val="24"/>
              </w:rPr>
              <w:t xml:space="preserve">Дати проведення обробки </w:t>
            </w:r>
          </w:p>
        </w:tc>
      </w:tr>
      <w:tr w:rsidR="000F4316" w14:paraId="64637E55" w14:textId="77777777">
        <w:tc>
          <w:tcPr>
            <w:tcW w:w="974" w:type="dxa"/>
          </w:tcPr>
          <w:p w14:paraId="7B507F5A" w14:textId="77777777" w:rsidR="000F4316" w:rsidRDefault="00431905">
            <w:pPr>
              <w:ind w:left="-40" w:firstLine="40"/>
              <w:jc w:val="center"/>
              <w:rPr>
                <w:sz w:val="24"/>
                <w:szCs w:val="24"/>
              </w:rPr>
            </w:pPr>
            <w:r>
              <w:rPr>
                <w:sz w:val="24"/>
                <w:szCs w:val="24"/>
              </w:rPr>
              <w:t>7.</w:t>
            </w:r>
          </w:p>
        </w:tc>
        <w:tc>
          <w:tcPr>
            <w:tcW w:w="4736" w:type="dxa"/>
          </w:tcPr>
          <w:p w14:paraId="5A32A7FD" w14:textId="77777777" w:rsidR="000F4316" w:rsidRDefault="00431905">
            <w:pPr>
              <w:ind w:left="-40" w:firstLine="40"/>
              <w:rPr>
                <w:sz w:val="24"/>
                <w:szCs w:val="24"/>
              </w:rPr>
            </w:pPr>
            <w:r>
              <w:rPr>
                <w:sz w:val="24"/>
                <w:szCs w:val="24"/>
              </w:rPr>
              <w:t>Площа обробки, Га</w:t>
            </w:r>
          </w:p>
        </w:tc>
      </w:tr>
      <w:tr w:rsidR="000F4316" w14:paraId="70E58F86" w14:textId="77777777">
        <w:tc>
          <w:tcPr>
            <w:tcW w:w="974" w:type="dxa"/>
          </w:tcPr>
          <w:p w14:paraId="57F27285" w14:textId="77777777" w:rsidR="000F4316" w:rsidRDefault="00431905">
            <w:pPr>
              <w:ind w:left="-40" w:firstLine="40"/>
              <w:jc w:val="center"/>
              <w:rPr>
                <w:sz w:val="24"/>
                <w:szCs w:val="24"/>
              </w:rPr>
            </w:pPr>
            <w:r>
              <w:rPr>
                <w:sz w:val="24"/>
                <w:szCs w:val="24"/>
              </w:rPr>
              <w:t>8.</w:t>
            </w:r>
          </w:p>
        </w:tc>
        <w:tc>
          <w:tcPr>
            <w:tcW w:w="4736" w:type="dxa"/>
          </w:tcPr>
          <w:p w14:paraId="0B204AE3" w14:textId="77777777" w:rsidR="000F4316" w:rsidRDefault="00431905">
            <w:pPr>
              <w:ind w:left="-40" w:firstLine="40"/>
              <w:rPr>
                <w:sz w:val="24"/>
                <w:szCs w:val="24"/>
              </w:rPr>
            </w:pPr>
            <w:r>
              <w:rPr>
                <w:sz w:val="24"/>
                <w:szCs w:val="24"/>
              </w:rPr>
              <w:t>Кількість полів</w:t>
            </w:r>
          </w:p>
        </w:tc>
      </w:tr>
      <w:tr w:rsidR="000F4316" w14:paraId="4E23D8FE" w14:textId="77777777">
        <w:tc>
          <w:tcPr>
            <w:tcW w:w="974" w:type="dxa"/>
          </w:tcPr>
          <w:p w14:paraId="31BFF633" w14:textId="77777777" w:rsidR="000F4316" w:rsidRDefault="00431905">
            <w:pPr>
              <w:ind w:left="-40" w:firstLine="40"/>
              <w:jc w:val="center"/>
              <w:rPr>
                <w:sz w:val="24"/>
                <w:szCs w:val="24"/>
              </w:rPr>
            </w:pPr>
            <w:r>
              <w:rPr>
                <w:sz w:val="24"/>
                <w:szCs w:val="24"/>
              </w:rPr>
              <w:t xml:space="preserve">9. </w:t>
            </w:r>
          </w:p>
        </w:tc>
        <w:tc>
          <w:tcPr>
            <w:tcW w:w="4736" w:type="dxa"/>
          </w:tcPr>
          <w:p w14:paraId="2C54D95F" w14:textId="77777777" w:rsidR="000F4316" w:rsidRDefault="00431905">
            <w:pPr>
              <w:ind w:left="-40" w:firstLine="40"/>
              <w:jc w:val="both"/>
              <w:rPr>
                <w:sz w:val="24"/>
                <w:szCs w:val="24"/>
              </w:rPr>
            </w:pPr>
            <w:r>
              <w:rPr>
                <w:sz w:val="24"/>
                <w:szCs w:val="24"/>
              </w:rPr>
              <w:t xml:space="preserve">Тип обробки </w:t>
            </w:r>
          </w:p>
        </w:tc>
      </w:tr>
      <w:tr w:rsidR="000F4316" w14:paraId="77E462AD" w14:textId="77777777">
        <w:tc>
          <w:tcPr>
            <w:tcW w:w="974" w:type="dxa"/>
          </w:tcPr>
          <w:p w14:paraId="50486D0D" w14:textId="77777777" w:rsidR="000F4316" w:rsidRDefault="00431905">
            <w:pPr>
              <w:ind w:left="-40" w:firstLine="40"/>
              <w:jc w:val="center"/>
              <w:rPr>
                <w:sz w:val="24"/>
                <w:szCs w:val="24"/>
              </w:rPr>
            </w:pPr>
            <w:r>
              <w:rPr>
                <w:sz w:val="24"/>
                <w:szCs w:val="24"/>
              </w:rPr>
              <w:t>10.</w:t>
            </w:r>
          </w:p>
        </w:tc>
        <w:tc>
          <w:tcPr>
            <w:tcW w:w="4736" w:type="dxa"/>
          </w:tcPr>
          <w:p w14:paraId="058C7154" w14:textId="77777777" w:rsidR="000F4316" w:rsidRDefault="00431905">
            <w:pPr>
              <w:ind w:left="-40" w:firstLine="40"/>
              <w:jc w:val="both"/>
              <w:rPr>
                <w:sz w:val="24"/>
                <w:szCs w:val="24"/>
              </w:rPr>
            </w:pPr>
            <w:r>
              <w:rPr>
                <w:sz w:val="24"/>
                <w:szCs w:val="24"/>
              </w:rPr>
              <w:t>Норма внесення, л/Га</w:t>
            </w:r>
          </w:p>
        </w:tc>
      </w:tr>
      <w:tr w:rsidR="000F4316" w14:paraId="2F79FDEF" w14:textId="77777777">
        <w:tc>
          <w:tcPr>
            <w:tcW w:w="974" w:type="dxa"/>
          </w:tcPr>
          <w:p w14:paraId="0FAA8BC6" w14:textId="77777777" w:rsidR="000F4316" w:rsidRDefault="00431905">
            <w:pPr>
              <w:ind w:left="-40" w:firstLine="40"/>
              <w:jc w:val="center"/>
              <w:rPr>
                <w:sz w:val="24"/>
                <w:szCs w:val="24"/>
              </w:rPr>
            </w:pPr>
            <w:r>
              <w:rPr>
                <w:sz w:val="24"/>
                <w:szCs w:val="24"/>
              </w:rPr>
              <w:t>11.</w:t>
            </w:r>
          </w:p>
        </w:tc>
        <w:tc>
          <w:tcPr>
            <w:tcW w:w="4736" w:type="dxa"/>
          </w:tcPr>
          <w:p w14:paraId="1CC0E766" w14:textId="77777777" w:rsidR="000F4316" w:rsidRDefault="00431905">
            <w:pPr>
              <w:ind w:left="-40" w:firstLine="40"/>
              <w:rPr>
                <w:sz w:val="24"/>
                <w:szCs w:val="24"/>
              </w:rPr>
            </w:pPr>
            <w:r>
              <w:rPr>
                <w:sz w:val="24"/>
                <w:szCs w:val="24"/>
              </w:rPr>
              <w:t>Адреса надання послуг</w:t>
            </w:r>
          </w:p>
        </w:tc>
      </w:tr>
      <w:tr w:rsidR="000F4316" w14:paraId="0FAAADE3" w14:textId="77777777">
        <w:tc>
          <w:tcPr>
            <w:tcW w:w="974" w:type="dxa"/>
          </w:tcPr>
          <w:p w14:paraId="760F9768" w14:textId="77777777" w:rsidR="000F4316" w:rsidRDefault="00431905">
            <w:pPr>
              <w:ind w:left="-40" w:firstLine="40"/>
              <w:jc w:val="center"/>
              <w:rPr>
                <w:sz w:val="24"/>
                <w:szCs w:val="24"/>
              </w:rPr>
            </w:pPr>
            <w:r>
              <w:rPr>
                <w:sz w:val="24"/>
                <w:szCs w:val="24"/>
              </w:rPr>
              <w:t>12.</w:t>
            </w:r>
          </w:p>
        </w:tc>
        <w:tc>
          <w:tcPr>
            <w:tcW w:w="4736" w:type="dxa"/>
          </w:tcPr>
          <w:p w14:paraId="4F306BF6" w14:textId="77777777" w:rsidR="000F4316" w:rsidRDefault="00431905">
            <w:pPr>
              <w:ind w:left="-40" w:firstLine="40"/>
              <w:rPr>
                <w:sz w:val="24"/>
                <w:szCs w:val="24"/>
              </w:rPr>
            </w:pPr>
            <w:r>
              <w:rPr>
                <w:sz w:val="24"/>
                <w:szCs w:val="24"/>
              </w:rPr>
              <w:t>Кількість екіпажів</w:t>
            </w:r>
          </w:p>
        </w:tc>
      </w:tr>
      <w:tr w:rsidR="000F4316" w14:paraId="45BD92B6" w14:textId="77777777">
        <w:tc>
          <w:tcPr>
            <w:tcW w:w="974" w:type="dxa"/>
          </w:tcPr>
          <w:p w14:paraId="21DD9810" w14:textId="77777777" w:rsidR="000F4316" w:rsidRDefault="00431905">
            <w:pPr>
              <w:ind w:left="-40" w:firstLine="40"/>
              <w:jc w:val="center"/>
              <w:rPr>
                <w:sz w:val="24"/>
                <w:szCs w:val="24"/>
              </w:rPr>
            </w:pPr>
            <w:r>
              <w:rPr>
                <w:sz w:val="24"/>
                <w:szCs w:val="24"/>
              </w:rPr>
              <w:t>13.</w:t>
            </w:r>
          </w:p>
        </w:tc>
        <w:tc>
          <w:tcPr>
            <w:tcW w:w="4736" w:type="dxa"/>
          </w:tcPr>
          <w:p w14:paraId="4D1F52F0" w14:textId="77777777" w:rsidR="000F4316" w:rsidRDefault="00431905">
            <w:pPr>
              <w:ind w:left="-40" w:firstLine="40"/>
              <w:rPr>
                <w:sz w:val="24"/>
                <w:szCs w:val="24"/>
              </w:rPr>
            </w:pPr>
            <w:r>
              <w:rPr>
                <w:sz w:val="24"/>
                <w:szCs w:val="24"/>
              </w:rPr>
              <w:t>Продуктивність екіпажів за добу, Га</w:t>
            </w:r>
          </w:p>
        </w:tc>
      </w:tr>
      <w:tr w:rsidR="000F4316" w14:paraId="00ACF43C" w14:textId="77777777">
        <w:tc>
          <w:tcPr>
            <w:tcW w:w="974" w:type="dxa"/>
          </w:tcPr>
          <w:p w14:paraId="14B21B93" w14:textId="77777777" w:rsidR="000F4316" w:rsidRDefault="00431905">
            <w:pPr>
              <w:ind w:left="-40" w:firstLine="40"/>
              <w:jc w:val="center"/>
              <w:rPr>
                <w:sz w:val="24"/>
                <w:szCs w:val="24"/>
              </w:rPr>
            </w:pPr>
            <w:r>
              <w:rPr>
                <w:sz w:val="24"/>
                <w:szCs w:val="24"/>
              </w:rPr>
              <w:t xml:space="preserve">14. </w:t>
            </w:r>
          </w:p>
        </w:tc>
        <w:tc>
          <w:tcPr>
            <w:tcW w:w="4736" w:type="dxa"/>
          </w:tcPr>
          <w:p w14:paraId="0FD88682" w14:textId="77777777" w:rsidR="000F4316" w:rsidRDefault="00431905">
            <w:pPr>
              <w:ind w:left="-40" w:firstLine="40"/>
              <w:rPr>
                <w:sz w:val="24"/>
                <w:szCs w:val="24"/>
              </w:rPr>
            </w:pPr>
            <w:r>
              <w:rPr>
                <w:sz w:val="24"/>
                <w:szCs w:val="24"/>
              </w:rPr>
              <w:t>Кількість робочих годин за добу</w:t>
            </w:r>
          </w:p>
        </w:tc>
      </w:tr>
      <w:tr w:rsidR="000F4316" w14:paraId="49F09648" w14:textId="77777777">
        <w:tc>
          <w:tcPr>
            <w:tcW w:w="974" w:type="dxa"/>
          </w:tcPr>
          <w:p w14:paraId="06224E75" w14:textId="77777777" w:rsidR="000F4316" w:rsidRDefault="00431905">
            <w:pPr>
              <w:ind w:left="-40" w:firstLine="40"/>
              <w:jc w:val="center"/>
              <w:rPr>
                <w:sz w:val="24"/>
                <w:szCs w:val="24"/>
              </w:rPr>
            </w:pPr>
            <w:r>
              <w:rPr>
                <w:sz w:val="24"/>
                <w:szCs w:val="24"/>
              </w:rPr>
              <w:t>15.</w:t>
            </w:r>
          </w:p>
        </w:tc>
        <w:tc>
          <w:tcPr>
            <w:tcW w:w="4736" w:type="dxa"/>
          </w:tcPr>
          <w:p w14:paraId="6D289BDE" w14:textId="77777777" w:rsidR="000F4316" w:rsidRDefault="00431905">
            <w:pPr>
              <w:ind w:left="-40" w:firstLine="40"/>
              <w:rPr>
                <w:sz w:val="24"/>
                <w:szCs w:val="24"/>
              </w:rPr>
            </w:pPr>
            <w:r>
              <w:rPr>
                <w:sz w:val="24"/>
                <w:szCs w:val="24"/>
              </w:rPr>
              <w:t>Прогнозована площа обробки, Га</w:t>
            </w:r>
          </w:p>
        </w:tc>
      </w:tr>
      <w:tr w:rsidR="000F4316" w14:paraId="3581D987" w14:textId="77777777">
        <w:tc>
          <w:tcPr>
            <w:tcW w:w="974" w:type="dxa"/>
          </w:tcPr>
          <w:p w14:paraId="2DC221B2" w14:textId="77777777" w:rsidR="000F4316" w:rsidRDefault="00431905">
            <w:pPr>
              <w:ind w:left="-40" w:firstLine="40"/>
              <w:jc w:val="center"/>
              <w:rPr>
                <w:sz w:val="24"/>
                <w:szCs w:val="24"/>
              </w:rPr>
            </w:pPr>
            <w:r>
              <w:rPr>
                <w:sz w:val="24"/>
                <w:szCs w:val="24"/>
              </w:rPr>
              <w:t>16.</w:t>
            </w:r>
          </w:p>
        </w:tc>
        <w:tc>
          <w:tcPr>
            <w:tcW w:w="4736" w:type="dxa"/>
          </w:tcPr>
          <w:p w14:paraId="0B9385D4" w14:textId="77777777" w:rsidR="000F4316" w:rsidRDefault="00431905">
            <w:pPr>
              <w:ind w:left="-40" w:firstLine="40"/>
              <w:rPr>
                <w:sz w:val="24"/>
                <w:szCs w:val="24"/>
              </w:rPr>
            </w:pPr>
            <w:r>
              <w:rPr>
                <w:sz w:val="24"/>
                <w:szCs w:val="24"/>
              </w:rPr>
              <w:t>Вартість обробки, грн/га</w:t>
            </w:r>
          </w:p>
        </w:tc>
      </w:tr>
      <w:tr w:rsidR="000F4316" w14:paraId="03C5A675" w14:textId="77777777">
        <w:tc>
          <w:tcPr>
            <w:tcW w:w="974" w:type="dxa"/>
          </w:tcPr>
          <w:p w14:paraId="5182DCC5" w14:textId="77777777" w:rsidR="000F4316" w:rsidRDefault="00431905">
            <w:pPr>
              <w:ind w:left="-40" w:firstLine="40"/>
              <w:jc w:val="center"/>
              <w:rPr>
                <w:sz w:val="24"/>
                <w:szCs w:val="24"/>
              </w:rPr>
            </w:pPr>
            <w:r>
              <w:rPr>
                <w:sz w:val="24"/>
                <w:szCs w:val="24"/>
              </w:rPr>
              <w:t>17.</w:t>
            </w:r>
          </w:p>
        </w:tc>
        <w:tc>
          <w:tcPr>
            <w:tcW w:w="4736" w:type="dxa"/>
          </w:tcPr>
          <w:p w14:paraId="245C4B68" w14:textId="77777777" w:rsidR="000F4316" w:rsidRDefault="00431905">
            <w:pPr>
              <w:ind w:left="-40" w:firstLine="40"/>
              <w:rPr>
                <w:sz w:val="24"/>
                <w:szCs w:val="24"/>
              </w:rPr>
            </w:pPr>
            <w:r>
              <w:rPr>
                <w:sz w:val="24"/>
                <w:szCs w:val="24"/>
              </w:rPr>
              <w:t>Загальна вартість обробки, грн.</w:t>
            </w:r>
          </w:p>
        </w:tc>
      </w:tr>
      <w:tr w:rsidR="000F4316" w14:paraId="5304B69A" w14:textId="77777777">
        <w:tc>
          <w:tcPr>
            <w:tcW w:w="974" w:type="dxa"/>
          </w:tcPr>
          <w:p w14:paraId="508F8988" w14:textId="77777777" w:rsidR="000F4316" w:rsidRDefault="00431905">
            <w:pPr>
              <w:ind w:left="-40" w:firstLine="40"/>
              <w:jc w:val="center"/>
              <w:rPr>
                <w:sz w:val="24"/>
                <w:szCs w:val="24"/>
              </w:rPr>
            </w:pPr>
            <w:r>
              <w:rPr>
                <w:sz w:val="24"/>
                <w:szCs w:val="24"/>
              </w:rPr>
              <w:t>18.</w:t>
            </w:r>
          </w:p>
        </w:tc>
        <w:tc>
          <w:tcPr>
            <w:tcW w:w="4736" w:type="dxa"/>
          </w:tcPr>
          <w:p w14:paraId="2D9BF4A2" w14:textId="77777777" w:rsidR="000F4316" w:rsidRDefault="00431905">
            <w:pPr>
              <w:ind w:left="-40" w:firstLine="40"/>
              <w:rPr>
                <w:sz w:val="24"/>
                <w:szCs w:val="24"/>
              </w:rPr>
            </w:pPr>
            <w:r>
              <w:rPr>
                <w:sz w:val="24"/>
                <w:szCs w:val="24"/>
              </w:rPr>
              <w:t>Відстань, км.</w:t>
            </w:r>
          </w:p>
        </w:tc>
      </w:tr>
      <w:tr w:rsidR="000F4316" w14:paraId="2CC77503" w14:textId="77777777">
        <w:tc>
          <w:tcPr>
            <w:tcW w:w="974" w:type="dxa"/>
          </w:tcPr>
          <w:p w14:paraId="76DE2448" w14:textId="77777777" w:rsidR="000F4316" w:rsidRDefault="00431905">
            <w:pPr>
              <w:ind w:left="-40" w:firstLine="40"/>
              <w:jc w:val="center"/>
              <w:rPr>
                <w:sz w:val="24"/>
                <w:szCs w:val="24"/>
              </w:rPr>
            </w:pPr>
            <w:r>
              <w:rPr>
                <w:sz w:val="24"/>
                <w:szCs w:val="24"/>
              </w:rPr>
              <w:t>19.</w:t>
            </w:r>
          </w:p>
        </w:tc>
        <w:tc>
          <w:tcPr>
            <w:tcW w:w="4736" w:type="dxa"/>
          </w:tcPr>
          <w:p w14:paraId="4322E567" w14:textId="77777777" w:rsidR="000F4316" w:rsidRDefault="00431905">
            <w:pPr>
              <w:ind w:left="-40" w:firstLine="40"/>
              <w:rPr>
                <w:sz w:val="24"/>
                <w:szCs w:val="24"/>
              </w:rPr>
            </w:pPr>
            <w:r>
              <w:rPr>
                <w:sz w:val="24"/>
                <w:szCs w:val="24"/>
              </w:rPr>
              <w:t>Вартість транспортування, грн./км.</w:t>
            </w:r>
          </w:p>
        </w:tc>
      </w:tr>
      <w:tr w:rsidR="000F4316" w14:paraId="031E40C6" w14:textId="77777777">
        <w:tc>
          <w:tcPr>
            <w:tcW w:w="974" w:type="dxa"/>
          </w:tcPr>
          <w:p w14:paraId="7AE0D0B3" w14:textId="77777777" w:rsidR="000F4316" w:rsidRDefault="00431905">
            <w:pPr>
              <w:ind w:left="-40" w:firstLine="40"/>
              <w:jc w:val="center"/>
              <w:rPr>
                <w:sz w:val="24"/>
                <w:szCs w:val="24"/>
              </w:rPr>
            </w:pPr>
            <w:r>
              <w:rPr>
                <w:sz w:val="24"/>
                <w:szCs w:val="24"/>
              </w:rPr>
              <w:t>20.</w:t>
            </w:r>
          </w:p>
        </w:tc>
        <w:tc>
          <w:tcPr>
            <w:tcW w:w="4736" w:type="dxa"/>
          </w:tcPr>
          <w:p w14:paraId="1DB3505A" w14:textId="77777777" w:rsidR="000F4316" w:rsidRDefault="00431905">
            <w:pPr>
              <w:ind w:left="-40" w:firstLine="40"/>
              <w:rPr>
                <w:sz w:val="24"/>
                <w:szCs w:val="24"/>
              </w:rPr>
            </w:pPr>
            <w:r>
              <w:rPr>
                <w:sz w:val="24"/>
                <w:szCs w:val="24"/>
              </w:rPr>
              <w:t>Загальна вартість транспортування, грн.</w:t>
            </w:r>
          </w:p>
        </w:tc>
      </w:tr>
      <w:tr w:rsidR="000F4316" w14:paraId="168D7516" w14:textId="77777777">
        <w:tc>
          <w:tcPr>
            <w:tcW w:w="974" w:type="dxa"/>
          </w:tcPr>
          <w:p w14:paraId="3AA7A89F" w14:textId="77777777" w:rsidR="000F4316" w:rsidRDefault="00431905">
            <w:pPr>
              <w:ind w:left="-40" w:firstLine="40"/>
              <w:jc w:val="center"/>
              <w:rPr>
                <w:sz w:val="24"/>
                <w:szCs w:val="24"/>
              </w:rPr>
            </w:pPr>
            <w:r>
              <w:rPr>
                <w:sz w:val="24"/>
                <w:szCs w:val="24"/>
              </w:rPr>
              <w:t>21.</w:t>
            </w:r>
          </w:p>
        </w:tc>
        <w:tc>
          <w:tcPr>
            <w:tcW w:w="4736" w:type="dxa"/>
          </w:tcPr>
          <w:p w14:paraId="4CFCBA8C" w14:textId="77777777" w:rsidR="000F4316" w:rsidRDefault="00431905">
            <w:pPr>
              <w:ind w:left="-40" w:firstLine="40"/>
              <w:rPr>
                <w:sz w:val="24"/>
                <w:szCs w:val="24"/>
              </w:rPr>
            </w:pPr>
            <w:r>
              <w:rPr>
                <w:sz w:val="24"/>
                <w:szCs w:val="24"/>
              </w:rPr>
              <w:t>Вартість простою екіпажу за годину, грн</w:t>
            </w:r>
          </w:p>
        </w:tc>
      </w:tr>
      <w:tr w:rsidR="000F4316" w14:paraId="41F13C07" w14:textId="77777777">
        <w:tc>
          <w:tcPr>
            <w:tcW w:w="974" w:type="dxa"/>
          </w:tcPr>
          <w:p w14:paraId="4BD199DE" w14:textId="77777777" w:rsidR="000F4316" w:rsidRDefault="00431905">
            <w:pPr>
              <w:ind w:left="-40" w:firstLine="40"/>
              <w:jc w:val="center"/>
              <w:rPr>
                <w:sz w:val="24"/>
                <w:szCs w:val="24"/>
              </w:rPr>
            </w:pPr>
            <w:r>
              <w:rPr>
                <w:sz w:val="24"/>
                <w:szCs w:val="24"/>
              </w:rPr>
              <w:t>22.</w:t>
            </w:r>
          </w:p>
        </w:tc>
        <w:tc>
          <w:tcPr>
            <w:tcW w:w="4736" w:type="dxa"/>
          </w:tcPr>
          <w:p w14:paraId="4308C16D" w14:textId="77777777" w:rsidR="000F4316" w:rsidRDefault="00431905">
            <w:pPr>
              <w:ind w:left="-40" w:firstLine="40"/>
              <w:rPr>
                <w:sz w:val="24"/>
                <w:szCs w:val="24"/>
              </w:rPr>
            </w:pPr>
            <w:r>
              <w:rPr>
                <w:sz w:val="24"/>
                <w:szCs w:val="24"/>
              </w:rPr>
              <w:t>Сумарна вартість послуг</w:t>
            </w:r>
          </w:p>
        </w:tc>
      </w:tr>
      <w:tr w:rsidR="000F4316" w14:paraId="11A29D63" w14:textId="77777777">
        <w:tc>
          <w:tcPr>
            <w:tcW w:w="974" w:type="dxa"/>
          </w:tcPr>
          <w:p w14:paraId="5E98B2AE" w14:textId="77777777" w:rsidR="000F4316" w:rsidRDefault="00431905">
            <w:pPr>
              <w:ind w:left="-40" w:firstLine="40"/>
              <w:jc w:val="center"/>
              <w:rPr>
                <w:sz w:val="24"/>
                <w:szCs w:val="24"/>
              </w:rPr>
            </w:pPr>
            <w:r>
              <w:rPr>
                <w:sz w:val="24"/>
                <w:szCs w:val="24"/>
              </w:rPr>
              <w:t>23.</w:t>
            </w:r>
          </w:p>
        </w:tc>
        <w:tc>
          <w:tcPr>
            <w:tcW w:w="4736" w:type="dxa"/>
          </w:tcPr>
          <w:p w14:paraId="230BAAC2" w14:textId="77777777" w:rsidR="000F4316" w:rsidRDefault="00431905">
            <w:pPr>
              <w:ind w:left="-40" w:firstLine="40"/>
              <w:rPr>
                <w:sz w:val="24"/>
                <w:szCs w:val="24"/>
              </w:rPr>
            </w:pPr>
            <w:r>
              <w:rPr>
                <w:sz w:val="24"/>
                <w:szCs w:val="24"/>
              </w:rPr>
              <w:t>Назва партнера</w:t>
            </w:r>
          </w:p>
        </w:tc>
      </w:tr>
      <w:tr w:rsidR="000F4316" w14:paraId="55EE1D5B" w14:textId="77777777">
        <w:tc>
          <w:tcPr>
            <w:tcW w:w="974" w:type="dxa"/>
          </w:tcPr>
          <w:p w14:paraId="267C8854" w14:textId="77777777" w:rsidR="000F4316" w:rsidRDefault="00431905">
            <w:pPr>
              <w:ind w:left="-40" w:firstLine="40"/>
              <w:jc w:val="center"/>
              <w:rPr>
                <w:sz w:val="24"/>
                <w:szCs w:val="24"/>
              </w:rPr>
            </w:pPr>
            <w:r>
              <w:rPr>
                <w:sz w:val="24"/>
                <w:szCs w:val="24"/>
              </w:rPr>
              <w:t>24.</w:t>
            </w:r>
          </w:p>
        </w:tc>
        <w:tc>
          <w:tcPr>
            <w:tcW w:w="4736" w:type="dxa"/>
          </w:tcPr>
          <w:p w14:paraId="1286BC2F" w14:textId="77777777" w:rsidR="000F4316" w:rsidRDefault="00431905">
            <w:pPr>
              <w:ind w:left="-40" w:firstLine="40"/>
              <w:rPr>
                <w:sz w:val="24"/>
                <w:szCs w:val="24"/>
              </w:rPr>
            </w:pPr>
            <w:r>
              <w:rPr>
                <w:sz w:val="24"/>
                <w:szCs w:val="24"/>
              </w:rPr>
              <w:t>Контактна особа партнера</w:t>
            </w:r>
          </w:p>
        </w:tc>
      </w:tr>
      <w:tr w:rsidR="000F4316" w14:paraId="061B3B41" w14:textId="77777777">
        <w:tc>
          <w:tcPr>
            <w:tcW w:w="974" w:type="dxa"/>
          </w:tcPr>
          <w:p w14:paraId="2AE9146F" w14:textId="77777777" w:rsidR="000F4316" w:rsidRDefault="00431905">
            <w:pPr>
              <w:ind w:left="-40" w:firstLine="40"/>
              <w:jc w:val="center"/>
              <w:rPr>
                <w:sz w:val="24"/>
                <w:szCs w:val="24"/>
              </w:rPr>
            </w:pPr>
            <w:r>
              <w:rPr>
                <w:sz w:val="24"/>
                <w:szCs w:val="24"/>
              </w:rPr>
              <w:t>25.</w:t>
            </w:r>
          </w:p>
        </w:tc>
        <w:tc>
          <w:tcPr>
            <w:tcW w:w="4736" w:type="dxa"/>
          </w:tcPr>
          <w:p w14:paraId="4AC1C123" w14:textId="77777777" w:rsidR="000F4316" w:rsidRDefault="00431905">
            <w:pPr>
              <w:ind w:left="-40" w:firstLine="40"/>
              <w:rPr>
                <w:sz w:val="24"/>
                <w:szCs w:val="24"/>
              </w:rPr>
            </w:pPr>
            <w:r>
              <w:rPr>
                <w:sz w:val="24"/>
                <w:szCs w:val="24"/>
              </w:rPr>
              <w:t>Номер телефону</w:t>
            </w:r>
          </w:p>
        </w:tc>
      </w:tr>
      <w:tr w:rsidR="000F4316" w14:paraId="7D3E06C8" w14:textId="77777777">
        <w:tc>
          <w:tcPr>
            <w:tcW w:w="974" w:type="dxa"/>
          </w:tcPr>
          <w:p w14:paraId="5DBCD06D" w14:textId="77777777" w:rsidR="000F4316" w:rsidRDefault="00431905">
            <w:pPr>
              <w:ind w:left="-40" w:firstLine="40"/>
              <w:jc w:val="center"/>
              <w:rPr>
                <w:sz w:val="24"/>
                <w:szCs w:val="24"/>
              </w:rPr>
            </w:pPr>
            <w:r>
              <w:rPr>
                <w:sz w:val="24"/>
                <w:szCs w:val="24"/>
              </w:rPr>
              <w:t>26.</w:t>
            </w:r>
          </w:p>
        </w:tc>
        <w:tc>
          <w:tcPr>
            <w:tcW w:w="4736" w:type="dxa"/>
          </w:tcPr>
          <w:p w14:paraId="2F94DF0F" w14:textId="77777777" w:rsidR="000F4316" w:rsidRDefault="00431905">
            <w:pPr>
              <w:ind w:left="-40" w:firstLine="40"/>
              <w:rPr>
                <w:sz w:val="24"/>
                <w:szCs w:val="24"/>
              </w:rPr>
            </w:pPr>
            <w:r>
              <w:rPr>
                <w:sz w:val="24"/>
                <w:szCs w:val="24"/>
              </w:rPr>
              <w:t>Рейтинг Партнера на FarmFleet</w:t>
            </w:r>
          </w:p>
        </w:tc>
      </w:tr>
    </w:tbl>
    <w:p w14:paraId="4F9719AC"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72C0AE6D"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64F08EB8"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7BA0243F"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499B8B4F"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6F3C2A71"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72351B99"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7A70A1CF"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4DFC6B53"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67AE22FF" w14:textId="77777777" w:rsidR="000F4316" w:rsidRDefault="000F4316">
      <w:pPr>
        <w:pBdr>
          <w:top w:val="nil"/>
          <w:left w:val="nil"/>
          <w:bottom w:val="nil"/>
          <w:right w:val="nil"/>
          <w:between w:val="nil"/>
        </w:pBdr>
        <w:spacing w:after="0" w:line="240" w:lineRule="auto"/>
        <w:ind w:left="578"/>
        <w:jc w:val="both"/>
        <w:rPr>
          <w:color w:val="000000"/>
          <w:sz w:val="24"/>
          <w:szCs w:val="24"/>
        </w:rPr>
      </w:pPr>
    </w:p>
    <w:p w14:paraId="1E81744B" w14:textId="77777777" w:rsidR="000F4316" w:rsidRDefault="00431905">
      <w:pPr>
        <w:numPr>
          <w:ilvl w:val="1"/>
          <w:numId w:val="4"/>
        </w:numPr>
        <w:pBdr>
          <w:top w:val="nil"/>
          <w:left w:val="nil"/>
          <w:bottom w:val="nil"/>
          <w:right w:val="nil"/>
          <w:between w:val="nil"/>
        </w:pBdr>
        <w:spacing w:after="0" w:line="240" w:lineRule="auto"/>
        <w:ind w:left="-142" w:firstLine="851"/>
        <w:jc w:val="both"/>
        <w:rPr>
          <w:color w:val="000000"/>
          <w:sz w:val="24"/>
          <w:szCs w:val="24"/>
        </w:rPr>
      </w:pPr>
      <w:r>
        <w:rPr>
          <w:color w:val="000000"/>
          <w:sz w:val="24"/>
          <w:szCs w:val="24"/>
        </w:rPr>
        <w:t>Здійснюючи Замовлення, Замовник погоджується здійснити всі необхідні Платежі, у тому числі будь-які застосовні податки та збори.</w:t>
      </w:r>
    </w:p>
    <w:p w14:paraId="67572B0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bookmarkStart w:id="9" w:name="_heading=h.2s8eyo1" w:colFirst="0" w:colLast="0"/>
      <w:bookmarkEnd w:id="9"/>
      <w:r>
        <w:rPr>
          <w:color w:val="000000"/>
          <w:sz w:val="24"/>
          <w:szCs w:val="24"/>
        </w:rPr>
        <w:t>Для здійснення бронювання Замовник повинен підписати за допомогою КЕП сформований функціоналом Платформи Договір про надання послуг та необхідні додатки до нього та сплатити платіж у розмірі та на рахунок, визначений у Договорі.</w:t>
      </w:r>
    </w:p>
    <w:p w14:paraId="161B6858"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Бронювання Агротехнічні ресурсів під Замовлення здійснюється впродовж 1 (однієї) години після отримання відповідного платежу від Замовником на розрахунковий рахунок </w:t>
      </w:r>
      <w:r>
        <w:rPr>
          <w:sz w:val="24"/>
          <w:szCs w:val="24"/>
        </w:rPr>
        <w:t>Агента</w:t>
      </w:r>
      <w:r>
        <w:rPr>
          <w:color w:val="000000"/>
          <w:sz w:val="24"/>
          <w:szCs w:val="24"/>
        </w:rPr>
        <w:t xml:space="preserve"> у рамках стандартного робочого часу: з 9:00 до 18:00 (за київським часом).</w:t>
      </w:r>
    </w:p>
    <w:p w14:paraId="347EAA8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З урахуванням того, що Платформа попередньо резервує Агротехнічні ресурси на </w:t>
      </w:r>
      <w:r>
        <w:rPr>
          <w:sz w:val="24"/>
          <w:szCs w:val="24"/>
        </w:rPr>
        <w:t>5</w:t>
      </w:r>
      <w:r>
        <w:rPr>
          <w:color w:val="000000"/>
          <w:sz w:val="24"/>
          <w:szCs w:val="24"/>
        </w:rPr>
        <w:t xml:space="preserve"> (</w:t>
      </w:r>
      <w:r w:rsidRPr="00985B8D">
        <w:rPr>
          <w:sz w:val="24"/>
          <w:szCs w:val="24"/>
        </w:rPr>
        <w:t>п'ять</w:t>
      </w:r>
      <w:r w:rsidRPr="00985B8D">
        <w:rPr>
          <w:color w:val="000000"/>
          <w:sz w:val="24"/>
          <w:szCs w:val="24"/>
        </w:rPr>
        <w:t>)</w:t>
      </w:r>
      <w:r>
        <w:rPr>
          <w:color w:val="000000"/>
          <w:sz w:val="24"/>
          <w:szCs w:val="24"/>
        </w:rPr>
        <w:t xml:space="preserve"> годин, Замовник повинен розуміти, що успішне бронювання залежить від наступних </w:t>
      </w:r>
      <w:r>
        <w:rPr>
          <w:sz w:val="24"/>
          <w:szCs w:val="24"/>
        </w:rPr>
        <w:t>чинників</w:t>
      </w:r>
      <w:r>
        <w:rPr>
          <w:color w:val="000000"/>
          <w:sz w:val="24"/>
          <w:szCs w:val="24"/>
        </w:rPr>
        <w:t xml:space="preserve">: </w:t>
      </w:r>
    </w:p>
    <w:p w14:paraId="7A6187A2" w14:textId="77777777" w:rsidR="000F4316" w:rsidRDefault="00431905">
      <w:pPr>
        <w:numPr>
          <w:ilvl w:val="0"/>
          <w:numId w:val="6"/>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часу підписання Договору і додатків до нього</w:t>
      </w:r>
    </w:p>
    <w:p w14:paraId="0A9D5CB3" w14:textId="77777777" w:rsidR="000F4316" w:rsidRDefault="00431905">
      <w:pPr>
        <w:numPr>
          <w:ilvl w:val="0"/>
          <w:numId w:val="6"/>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часу сплати авансу</w:t>
      </w:r>
    </w:p>
    <w:p w14:paraId="51F9E278" w14:textId="77777777" w:rsidR="000F4316" w:rsidRDefault="00431905">
      <w:pPr>
        <w:numPr>
          <w:ilvl w:val="0"/>
          <w:numId w:val="6"/>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часу доби, коли здійснюється Замовлення. </w:t>
      </w:r>
    </w:p>
    <w:p w14:paraId="7A71EC35" w14:textId="77777777" w:rsidR="000F4316" w:rsidRDefault="000F4316">
      <w:pPr>
        <w:pBdr>
          <w:top w:val="nil"/>
          <w:left w:val="nil"/>
          <w:bottom w:val="nil"/>
          <w:right w:val="nil"/>
          <w:between w:val="nil"/>
        </w:pBdr>
        <w:spacing w:after="0" w:line="240" w:lineRule="auto"/>
        <w:ind w:left="1440"/>
        <w:jc w:val="both"/>
        <w:rPr>
          <w:sz w:val="24"/>
          <w:szCs w:val="24"/>
        </w:rPr>
      </w:pPr>
    </w:p>
    <w:p w14:paraId="7F7FAC8E" w14:textId="7F2BD513" w:rsidR="000F4316" w:rsidRDefault="00431905">
      <w:pPr>
        <w:numPr>
          <w:ilvl w:val="0"/>
          <w:numId w:val="3"/>
        </w:numPr>
        <w:pBdr>
          <w:top w:val="nil"/>
          <w:left w:val="nil"/>
          <w:bottom w:val="nil"/>
          <w:right w:val="nil"/>
          <w:between w:val="nil"/>
        </w:pBdr>
        <w:spacing w:after="0" w:line="240" w:lineRule="auto"/>
        <w:jc w:val="both"/>
        <w:rPr>
          <w:color w:val="000000"/>
          <w:sz w:val="24"/>
          <w:szCs w:val="24"/>
        </w:rPr>
      </w:pPr>
      <w:r>
        <w:rPr>
          <w:color w:val="000000"/>
          <w:sz w:val="24"/>
          <w:szCs w:val="24"/>
        </w:rPr>
        <w:t>Здійснювати Замовлення Замовник може в будь-який час, проте це ефективніше робити це з ранку</w:t>
      </w:r>
      <w:r w:rsidR="00A012A9" w:rsidRPr="00A012A9">
        <w:rPr>
          <w:color w:val="000000"/>
          <w:sz w:val="24"/>
          <w:szCs w:val="24"/>
          <w:lang w:val="ru-RU"/>
        </w:rPr>
        <w:t xml:space="preserve"> </w:t>
      </w:r>
      <w:r w:rsidR="00A012A9">
        <w:rPr>
          <w:color w:val="000000"/>
          <w:sz w:val="24"/>
          <w:szCs w:val="24"/>
        </w:rPr>
        <w:t>з Понеділку по П’ятницю</w:t>
      </w:r>
      <w:r>
        <w:rPr>
          <w:color w:val="000000"/>
          <w:sz w:val="24"/>
          <w:szCs w:val="24"/>
        </w:rPr>
        <w:t>, з урахуванням часу на підписання Договору та сплати відповідного платежу.</w:t>
      </w:r>
    </w:p>
    <w:p w14:paraId="600BB4CD" w14:textId="77777777" w:rsidR="000F4316" w:rsidRDefault="000F4316">
      <w:pPr>
        <w:pBdr>
          <w:top w:val="nil"/>
          <w:left w:val="nil"/>
          <w:bottom w:val="nil"/>
          <w:right w:val="nil"/>
          <w:between w:val="nil"/>
        </w:pBdr>
        <w:spacing w:after="0" w:line="240" w:lineRule="auto"/>
        <w:ind w:left="1080"/>
        <w:jc w:val="both"/>
        <w:rPr>
          <w:color w:val="000000"/>
          <w:sz w:val="24"/>
          <w:szCs w:val="24"/>
        </w:rPr>
      </w:pPr>
    </w:p>
    <w:p w14:paraId="3C2407FF"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У випадку </w:t>
      </w:r>
      <w:r>
        <w:rPr>
          <w:sz w:val="24"/>
          <w:szCs w:val="24"/>
        </w:rPr>
        <w:t>пізньої</w:t>
      </w:r>
      <w:r>
        <w:rPr>
          <w:color w:val="000000"/>
          <w:sz w:val="24"/>
          <w:szCs w:val="24"/>
        </w:rPr>
        <w:t xml:space="preserve"> сплати коштів, та відсутності Агротехнічних ресурсів вибраних для Замовлення, Замовник має можливість відмовитись від Замовлення з подальшим поверненням авансового платежу на протязі </w:t>
      </w:r>
      <w:r>
        <w:rPr>
          <w:sz w:val="24"/>
          <w:szCs w:val="24"/>
        </w:rPr>
        <w:t>5</w:t>
      </w:r>
      <w:r>
        <w:rPr>
          <w:color w:val="000000"/>
          <w:sz w:val="24"/>
          <w:szCs w:val="24"/>
        </w:rPr>
        <w:t xml:space="preserve"> (</w:t>
      </w:r>
      <w:r>
        <w:rPr>
          <w:sz w:val="24"/>
          <w:szCs w:val="24"/>
        </w:rPr>
        <w:t>п'яти</w:t>
      </w:r>
      <w:r>
        <w:rPr>
          <w:color w:val="000000"/>
          <w:sz w:val="24"/>
          <w:szCs w:val="24"/>
        </w:rPr>
        <w:t>) днів з моменту скасування Замовлення.</w:t>
      </w:r>
    </w:p>
    <w:p w14:paraId="4D538E37"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Або відмовитись від Замовлення </w:t>
      </w:r>
      <w:r>
        <w:rPr>
          <w:sz w:val="24"/>
          <w:szCs w:val="24"/>
        </w:rPr>
        <w:t>з</w:t>
      </w:r>
      <w:r>
        <w:rPr>
          <w:color w:val="000000"/>
          <w:sz w:val="24"/>
          <w:szCs w:val="24"/>
        </w:rPr>
        <w:t xml:space="preserve"> використанням сплачених коштів на оплату нового Замовлення.</w:t>
      </w:r>
    </w:p>
    <w:p w14:paraId="19839FE3"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Для пришвидшення оплат та гарантованого використання вибраних для Замовлення Агротехнічних ресурсів, Замовник має можливість сплатити авансовий платіж на довільну суму на банківський рахунок Агента, та використовувати ці кошти для швидкого </w:t>
      </w:r>
      <w:r>
        <w:rPr>
          <w:sz w:val="24"/>
          <w:szCs w:val="24"/>
        </w:rPr>
        <w:t>бронювання</w:t>
      </w:r>
      <w:r>
        <w:rPr>
          <w:color w:val="000000"/>
          <w:sz w:val="24"/>
          <w:szCs w:val="24"/>
        </w:rPr>
        <w:t xml:space="preserve">  </w:t>
      </w:r>
      <w:r>
        <w:rPr>
          <w:sz w:val="24"/>
          <w:szCs w:val="24"/>
        </w:rPr>
        <w:t xml:space="preserve">Агротехнічних </w:t>
      </w:r>
      <w:r>
        <w:rPr>
          <w:color w:val="000000"/>
          <w:sz w:val="24"/>
          <w:szCs w:val="24"/>
        </w:rPr>
        <w:t xml:space="preserve"> ресурсів.</w:t>
      </w:r>
    </w:p>
    <w:p w14:paraId="69997B03" w14:textId="77777777" w:rsidR="000F4316" w:rsidRDefault="00431905">
      <w:pPr>
        <w:numPr>
          <w:ilvl w:val="1"/>
          <w:numId w:val="4"/>
        </w:numPr>
        <w:pBdr>
          <w:top w:val="nil"/>
          <w:left w:val="nil"/>
          <w:bottom w:val="nil"/>
          <w:right w:val="nil"/>
          <w:between w:val="nil"/>
        </w:pBdr>
        <w:spacing w:after="0" w:line="240" w:lineRule="auto"/>
        <w:ind w:left="0" w:firstLine="720"/>
        <w:jc w:val="both"/>
        <w:rPr>
          <w:sz w:val="24"/>
          <w:szCs w:val="24"/>
        </w:rPr>
      </w:pPr>
      <w:r>
        <w:rPr>
          <w:sz w:val="24"/>
          <w:szCs w:val="24"/>
        </w:rPr>
        <w:t>Для сплати авансового платежу з метою швидкого бронювання  Агротехнічних  ресурсів, потрібно запросити рахунок у Агента.</w:t>
      </w:r>
    </w:p>
    <w:p w14:paraId="40112118"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 може бачити стан коштів попередньо сплачених за для бронювання Агротехнічні ресурси у Гаманці та, користуючись його функціональністю, використовувати їх для швидкого Бронювання Послуг, або виводу коштів з Платформи на власний рахунок.</w:t>
      </w:r>
    </w:p>
    <w:p w14:paraId="6C2F6AFC" w14:textId="77777777" w:rsidR="000F4316" w:rsidRDefault="00431905">
      <w:pPr>
        <w:numPr>
          <w:ilvl w:val="1"/>
          <w:numId w:val="4"/>
        </w:numPr>
        <w:pBdr>
          <w:top w:val="nil"/>
          <w:left w:val="nil"/>
          <w:bottom w:val="nil"/>
          <w:right w:val="nil"/>
          <w:between w:val="nil"/>
        </w:pBdr>
        <w:spacing w:after="0" w:line="240" w:lineRule="auto"/>
        <w:ind w:left="0" w:firstLine="720"/>
        <w:jc w:val="both"/>
        <w:rPr>
          <w:sz w:val="24"/>
          <w:szCs w:val="24"/>
        </w:rPr>
      </w:pPr>
      <w:r>
        <w:rPr>
          <w:sz w:val="24"/>
          <w:szCs w:val="24"/>
        </w:rPr>
        <w:t>Партнер також має можливість використовувати свій Гаманець для того щоб бачити стан коштів на рахунку Платформи та виводити кошти при необхідності на свій банківський рахунок</w:t>
      </w:r>
    </w:p>
    <w:p w14:paraId="72283A82" w14:textId="7BDD2623"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w:t>
      </w:r>
      <w:r>
        <w:rPr>
          <w:sz w:val="24"/>
          <w:szCs w:val="24"/>
        </w:rPr>
        <w:t xml:space="preserve"> та Партнер </w:t>
      </w:r>
      <w:r>
        <w:rPr>
          <w:color w:val="000000"/>
          <w:sz w:val="24"/>
          <w:szCs w:val="24"/>
        </w:rPr>
        <w:t xml:space="preserve">несуть відповідальність за отримання доступу до мережі Інтернет для використання Платформи. </w:t>
      </w:r>
      <w:r>
        <w:rPr>
          <w:sz w:val="24"/>
          <w:szCs w:val="24"/>
        </w:rPr>
        <w:t>Замовник та Партнер</w:t>
      </w:r>
      <w:r>
        <w:rPr>
          <w:color w:val="000000"/>
          <w:sz w:val="24"/>
          <w:szCs w:val="24"/>
        </w:rPr>
        <w:t xml:space="preserve"> несе відповідальність за придбання та оновлення пристроїв або іншої апаратури, необхідних для отримання </w:t>
      </w:r>
      <w:r>
        <w:rPr>
          <w:color w:val="000000"/>
          <w:sz w:val="24"/>
          <w:szCs w:val="24"/>
        </w:rPr>
        <w:lastRenderedPageBreak/>
        <w:t xml:space="preserve">доступу до Платформи. </w:t>
      </w:r>
      <w:r w:rsidR="00736F4B">
        <w:rPr>
          <w:sz w:val="24"/>
          <w:szCs w:val="24"/>
        </w:rPr>
        <w:t>Адміністратор</w:t>
      </w:r>
      <w:r>
        <w:rPr>
          <w:sz w:val="24"/>
          <w:szCs w:val="24"/>
        </w:rPr>
        <w:t xml:space="preserve"> </w:t>
      </w:r>
      <w:r>
        <w:rPr>
          <w:color w:val="000000"/>
          <w:sz w:val="24"/>
          <w:szCs w:val="24"/>
        </w:rPr>
        <w:t>не гарантує функціонування Платформи в цілому або будь-якої її частини на конкретних пристроях чи апаратурі.</w:t>
      </w:r>
    </w:p>
    <w:p w14:paraId="0C597BE6"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Використання Платформи може перериватись або затримуватись через роботу мережі Інтернет та електронних засобів зв’язку.</w:t>
      </w:r>
    </w:p>
    <w:p w14:paraId="5FF2E4F8" w14:textId="77777777" w:rsidR="000F4316" w:rsidRDefault="000F4316">
      <w:pPr>
        <w:pBdr>
          <w:top w:val="nil"/>
          <w:left w:val="nil"/>
          <w:bottom w:val="nil"/>
          <w:right w:val="nil"/>
          <w:between w:val="nil"/>
        </w:pBdr>
        <w:spacing w:after="0" w:line="240" w:lineRule="auto"/>
        <w:ind w:left="720"/>
        <w:jc w:val="both"/>
        <w:rPr>
          <w:color w:val="000000"/>
          <w:sz w:val="24"/>
          <w:szCs w:val="24"/>
        </w:rPr>
      </w:pPr>
    </w:p>
    <w:p w14:paraId="0446E3B3"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Підтвердження Замовлення Партнером.</w:t>
      </w:r>
    </w:p>
    <w:p w14:paraId="2E9A0931" w14:textId="77777777" w:rsidR="000F4316" w:rsidRDefault="000F4316">
      <w:pPr>
        <w:pBdr>
          <w:top w:val="nil"/>
          <w:left w:val="nil"/>
          <w:bottom w:val="nil"/>
          <w:right w:val="nil"/>
          <w:between w:val="nil"/>
        </w:pBdr>
        <w:spacing w:after="0" w:line="240" w:lineRule="auto"/>
        <w:ind w:left="720"/>
        <w:jc w:val="both"/>
        <w:rPr>
          <w:b/>
          <w:color w:val="000000"/>
          <w:sz w:val="24"/>
          <w:szCs w:val="24"/>
        </w:rPr>
      </w:pPr>
    </w:p>
    <w:p w14:paraId="665F7B5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Партнер за допомогою функціоналу Платформи отримує від </w:t>
      </w:r>
      <w:r>
        <w:rPr>
          <w:sz w:val="24"/>
          <w:szCs w:val="24"/>
        </w:rPr>
        <w:t>Агента</w:t>
      </w:r>
      <w:r>
        <w:rPr>
          <w:color w:val="000000"/>
          <w:sz w:val="24"/>
          <w:szCs w:val="24"/>
        </w:rPr>
        <w:t xml:space="preserve"> інформацію щодо нових Замовлень.</w:t>
      </w:r>
    </w:p>
    <w:p w14:paraId="780C5B19"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Партнер отримує інформацію щодо Замовлення на зареєстровану адресу електронної пошти та у Viber на зареєстрований номер мобільного телефону.</w:t>
      </w:r>
    </w:p>
    <w:p w14:paraId="0D0FD6C1"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В разі можливості задовольнити всі істотні умови Замовлення, Партнер        (не пізніше ніж за </w:t>
      </w:r>
      <w:r>
        <w:rPr>
          <w:sz w:val="24"/>
          <w:szCs w:val="24"/>
        </w:rPr>
        <w:t>3 години</w:t>
      </w:r>
      <w:r>
        <w:rPr>
          <w:color w:val="000000"/>
          <w:sz w:val="24"/>
          <w:szCs w:val="24"/>
        </w:rPr>
        <w:t xml:space="preserve"> з моменту отримання Замовлення у рамках стандартного робочого часу з 9 ранку до 18 години вечора) направляє через функціонал Платформи підтвердження Замовлення - підписавши його із застосуванням КЕП, що в даному випадку є акцептом, тобто підтвердженням на виконання.</w:t>
      </w:r>
    </w:p>
    <w:p w14:paraId="33AE6994"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color w:val="000000"/>
          <w:sz w:val="24"/>
          <w:szCs w:val="24"/>
        </w:rPr>
        <w:t xml:space="preserve">Якщо Партнер отримав Замовлення після 18 години вечора, </w:t>
      </w:r>
      <w:r>
        <w:rPr>
          <w:sz w:val="24"/>
          <w:szCs w:val="24"/>
        </w:rPr>
        <w:t>Він</w:t>
      </w:r>
      <w:r>
        <w:rPr>
          <w:color w:val="000000"/>
          <w:sz w:val="24"/>
          <w:szCs w:val="24"/>
        </w:rPr>
        <w:t xml:space="preserve"> має право здійснити Підтвердження Замовлення зранку до 12 години.</w:t>
      </w:r>
    </w:p>
    <w:p w14:paraId="451526D6"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color w:val="000000"/>
          <w:sz w:val="24"/>
          <w:szCs w:val="24"/>
        </w:rPr>
        <w:t>З урахуванням того, що Замовники очікують швидкої комунікації та реакції  на Замовлення з боку Платформи та Партнера, Партнер повинен прикласти всі розумні зусилля для оперативного підтвердження Замовлення.</w:t>
      </w:r>
    </w:p>
    <w:p w14:paraId="577FB1F0"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color w:val="000000"/>
          <w:sz w:val="24"/>
          <w:szCs w:val="24"/>
        </w:rPr>
        <w:t xml:space="preserve">Якщо Замовлення не буде Підтверджено Партнером протягом </w:t>
      </w:r>
      <w:r>
        <w:rPr>
          <w:sz w:val="24"/>
          <w:szCs w:val="24"/>
        </w:rPr>
        <w:t>3 години</w:t>
      </w:r>
      <w:r>
        <w:rPr>
          <w:color w:val="000000"/>
          <w:sz w:val="24"/>
          <w:szCs w:val="24"/>
        </w:rPr>
        <w:t>. після його отримання від Платформи, це Замовлення  буде скасовано і Замовнику буде потрібно шукати для себе нові Агротехнічні ресурси.</w:t>
      </w:r>
    </w:p>
    <w:p w14:paraId="58DA27FE"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sz w:val="24"/>
          <w:szCs w:val="24"/>
        </w:rPr>
        <w:t>Агент</w:t>
      </w:r>
      <w:r>
        <w:rPr>
          <w:color w:val="000000"/>
          <w:sz w:val="24"/>
          <w:szCs w:val="24"/>
        </w:rPr>
        <w:t xml:space="preserve">  має право відмовитися надавати Партнеру Агентські послуги та припинити надання доступу до Платформи, якщо Агент фіксує за рахунок функціональних можливостей Платформи, що Партнер три рази поспіль не Підтвердив Замовлення, без роз’яснення причин які спонукали його на такі </w:t>
      </w:r>
      <w:proofErr w:type="spellStart"/>
      <w:r>
        <w:rPr>
          <w:color w:val="000000"/>
          <w:sz w:val="24"/>
          <w:szCs w:val="24"/>
        </w:rPr>
        <w:t>діі</w:t>
      </w:r>
      <w:proofErr w:type="spellEnd"/>
      <w:r>
        <w:rPr>
          <w:color w:val="000000"/>
          <w:sz w:val="24"/>
          <w:szCs w:val="24"/>
        </w:rPr>
        <w:t>.</w:t>
      </w:r>
    </w:p>
    <w:p w14:paraId="443D1304"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color w:val="000000"/>
          <w:sz w:val="24"/>
          <w:szCs w:val="24"/>
        </w:rPr>
        <w:t xml:space="preserve">Після підписання Договору на надання послуг </w:t>
      </w:r>
      <w:r>
        <w:rPr>
          <w:sz w:val="24"/>
          <w:szCs w:val="24"/>
        </w:rPr>
        <w:t>між Агентом та Замовником та</w:t>
      </w:r>
      <w:r>
        <w:rPr>
          <w:color w:val="000000"/>
          <w:sz w:val="24"/>
          <w:szCs w:val="24"/>
        </w:rPr>
        <w:t xml:space="preserve"> сплати авансового платежу Замовником, у Персональному кабінеті Партнера Замовлення змінює свій статус на – «</w:t>
      </w:r>
      <w:r>
        <w:rPr>
          <w:b/>
          <w:sz w:val="24"/>
          <w:szCs w:val="24"/>
        </w:rPr>
        <w:t>Очікує виконання</w:t>
      </w:r>
      <w:r>
        <w:rPr>
          <w:b/>
          <w:color w:val="000000"/>
          <w:sz w:val="24"/>
          <w:szCs w:val="24"/>
        </w:rPr>
        <w:t>»</w:t>
      </w:r>
      <w:r>
        <w:rPr>
          <w:color w:val="000000"/>
          <w:sz w:val="24"/>
          <w:szCs w:val="24"/>
        </w:rPr>
        <w:t xml:space="preserve">. </w:t>
      </w:r>
    </w:p>
    <w:p w14:paraId="760F4ED3"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color w:val="000000"/>
          <w:sz w:val="24"/>
          <w:szCs w:val="24"/>
        </w:rPr>
        <w:t>Партнер має право змінювати конкретні Екіпажі, які були вказані у Підтверджені Замовлення на аналогічні по продуктивності та кваліфікації, якщо це буде мати необхідність, у зв’язку з можливими технічними обмеженнями або іншими причинами, які вимагають таких змін.</w:t>
      </w:r>
    </w:p>
    <w:p w14:paraId="444FF4B4" w14:textId="77777777" w:rsidR="000F4316" w:rsidRDefault="00431905">
      <w:pPr>
        <w:numPr>
          <w:ilvl w:val="1"/>
          <w:numId w:val="4"/>
        </w:numPr>
        <w:pBdr>
          <w:top w:val="nil"/>
          <w:left w:val="nil"/>
          <w:bottom w:val="nil"/>
          <w:right w:val="nil"/>
          <w:between w:val="nil"/>
        </w:pBdr>
        <w:spacing w:after="0" w:line="240" w:lineRule="auto"/>
        <w:ind w:left="0" w:firstLine="709"/>
        <w:jc w:val="both"/>
        <w:rPr>
          <w:color w:val="000000"/>
          <w:sz w:val="24"/>
          <w:szCs w:val="24"/>
        </w:rPr>
      </w:pPr>
      <w:r>
        <w:rPr>
          <w:color w:val="000000"/>
          <w:sz w:val="24"/>
          <w:szCs w:val="24"/>
        </w:rPr>
        <w:t>Партнер несе відповідальність за поточний технічний стан Агротехнічних ресурсів, які він використовує для надання Послуг, їх актуальний статус на Платформі, виконання необхідного технічного обслуговування, підготовку КНП для кваліфікованого надання Послуг з дотриманням всіх необхідних умов:</w:t>
      </w:r>
    </w:p>
    <w:p w14:paraId="4A6B8790" w14:textId="77777777" w:rsidR="000F4316" w:rsidRDefault="000F4316">
      <w:pPr>
        <w:pBdr>
          <w:top w:val="nil"/>
          <w:left w:val="nil"/>
          <w:bottom w:val="nil"/>
          <w:right w:val="nil"/>
          <w:between w:val="nil"/>
        </w:pBdr>
        <w:spacing w:after="0" w:line="240" w:lineRule="auto"/>
        <w:ind w:left="709"/>
        <w:jc w:val="both"/>
        <w:rPr>
          <w:color w:val="000000"/>
          <w:sz w:val="24"/>
          <w:szCs w:val="24"/>
          <w:highlight w:val="yellow"/>
        </w:rPr>
      </w:pPr>
    </w:p>
    <w:p w14:paraId="1A3C87EA" w14:textId="77777777" w:rsidR="000F4316" w:rsidRDefault="00431905">
      <w:pPr>
        <w:pBdr>
          <w:top w:val="nil"/>
          <w:left w:val="nil"/>
          <w:bottom w:val="nil"/>
          <w:right w:val="nil"/>
          <w:between w:val="nil"/>
        </w:pBdr>
        <w:spacing w:after="0" w:line="240" w:lineRule="auto"/>
        <w:ind w:firstLine="720"/>
        <w:jc w:val="both"/>
        <w:rPr>
          <w:sz w:val="24"/>
          <w:szCs w:val="24"/>
        </w:rPr>
      </w:pPr>
      <w:r>
        <w:br w:type="page"/>
      </w:r>
    </w:p>
    <w:p w14:paraId="1F36E55D" w14:textId="77777777" w:rsidR="000F4316" w:rsidRDefault="000F4316">
      <w:pPr>
        <w:pBdr>
          <w:top w:val="nil"/>
          <w:left w:val="nil"/>
          <w:bottom w:val="nil"/>
          <w:right w:val="nil"/>
          <w:between w:val="nil"/>
        </w:pBdr>
        <w:spacing w:after="0" w:line="240" w:lineRule="auto"/>
        <w:ind w:firstLine="720"/>
        <w:jc w:val="both"/>
        <w:rPr>
          <w:sz w:val="24"/>
          <w:szCs w:val="24"/>
        </w:rPr>
      </w:pPr>
    </w:p>
    <w:p w14:paraId="1809F3F5"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Скасування. Відмова Партнера від надання Послуг</w:t>
      </w:r>
    </w:p>
    <w:p w14:paraId="50E0C94E"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Скасування замовлення внаслідок несприятливих погодних умов:</w:t>
      </w:r>
    </w:p>
    <w:p w14:paraId="5A97A43A"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bookmarkStart w:id="10" w:name="_heading=h.17dp8vu" w:colFirst="0" w:colLast="0"/>
      <w:bookmarkEnd w:id="10"/>
      <w:r>
        <w:rPr>
          <w:color w:val="000000"/>
          <w:sz w:val="24"/>
          <w:szCs w:val="24"/>
        </w:rPr>
        <w:t xml:space="preserve">Платформа за 6 днів до запланованої дати надання Послуг, інформує Замовника щодо погодних умов за місцем надання Послуг. Погодні данні Платформа отримує від сервісу </w:t>
      </w:r>
      <w:proofErr w:type="spellStart"/>
      <w:r>
        <w:rPr>
          <w:color w:val="000000"/>
          <w:sz w:val="24"/>
          <w:szCs w:val="24"/>
        </w:rPr>
        <w:t>Open</w:t>
      </w:r>
      <w:proofErr w:type="spellEnd"/>
      <w:r>
        <w:rPr>
          <w:color w:val="000000"/>
          <w:sz w:val="24"/>
          <w:szCs w:val="24"/>
        </w:rPr>
        <w:t xml:space="preserve"> </w:t>
      </w:r>
      <w:proofErr w:type="spellStart"/>
      <w:r>
        <w:rPr>
          <w:color w:val="000000"/>
          <w:sz w:val="24"/>
          <w:szCs w:val="24"/>
        </w:rPr>
        <w:t>Weather</w:t>
      </w:r>
      <w:proofErr w:type="spellEnd"/>
      <w:r>
        <w:rPr>
          <w:color w:val="000000"/>
          <w:sz w:val="24"/>
          <w:szCs w:val="24"/>
        </w:rPr>
        <w:t xml:space="preserve"> (https://openweathermap.org/), використовуючи запити за допомогою API </w:t>
      </w:r>
      <w:proofErr w:type="spellStart"/>
      <w:r>
        <w:rPr>
          <w:color w:val="000000"/>
          <w:sz w:val="24"/>
          <w:szCs w:val="24"/>
        </w:rPr>
        <w:t>Open</w:t>
      </w:r>
      <w:proofErr w:type="spellEnd"/>
      <w:r>
        <w:rPr>
          <w:color w:val="000000"/>
          <w:sz w:val="24"/>
          <w:szCs w:val="24"/>
        </w:rPr>
        <w:t xml:space="preserve"> </w:t>
      </w:r>
      <w:proofErr w:type="spellStart"/>
      <w:r>
        <w:rPr>
          <w:color w:val="000000"/>
          <w:sz w:val="24"/>
          <w:szCs w:val="24"/>
        </w:rPr>
        <w:t>Weather</w:t>
      </w:r>
      <w:proofErr w:type="spellEnd"/>
      <w:r>
        <w:rPr>
          <w:color w:val="000000"/>
          <w:sz w:val="24"/>
          <w:szCs w:val="24"/>
        </w:rPr>
        <w:t>. Якщо прогноз погодних умов є несприятливим:</w:t>
      </w:r>
    </w:p>
    <w:p w14:paraId="06843EAF" w14:textId="77777777" w:rsidR="000F4316" w:rsidRDefault="00431905">
      <w:pPr>
        <w:pStyle w:val="2"/>
        <w:numPr>
          <w:ilvl w:val="2"/>
          <w:numId w:val="4"/>
        </w:numPr>
        <w:spacing w:before="0" w:after="0" w:line="276" w:lineRule="auto"/>
        <w:rPr>
          <w:rFonts w:ascii="Roboto" w:eastAsia="Roboto" w:hAnsi="Roboto" w:cs="Roboto"/>
        </w:rPr>
      </w:pPr>
      <w:r>
        <w:rPr>
          <w:rFonts w:ascii="Roboto" w:eastAsia="Roboto" w:hAnsi="Roboto" w:cs="Roboto"/>
          <w:sz w:val="22"/>
          <w:szCs w:val="22"/>
        </w:rPr>
        <w:t>Швидкість вітру</w:t>
      </w:r>
      <w:r>
        <w:rPr>
          <w:rFonts w:ascii="Roboto" w:eastAsia="Roboto" w:hAnsi="Roboto" w:cs="Roboto"/>
          <w:b w:val="0"/>
          <w:sz w:val="22"/>
          <w:szCs w:val="22"/>
        </w:rPr>
        <w:t xml:space="preserve"> - більша ніж  6 м/с протягом усіх днів запланованих на виконання Замовлення</w:t>
      </w:r>
    </w:p>
    <w:p w14:paraId="1A656B7C" w14:textId="77777777" w:rsidR="000F4316" w:rsidRDefault="00431905">
      <w:pPr>
        <w:pStyle w:val="2"/>
        <w:numPr>
          <w:ilvl w:val="2"/>
          <w:numId w:val="4"/>
        </w:numPr>
        <w:spacing w:before="0" w:after="0" w:line="276" w:lineRule="auto"/>
        <w:rPr>
          <w:rFonts w:ascii="Roboto" w:eastAsia="Roboto" w:hAnsi="Roboto" w:cs="Roboto"/>
        </w:rPr>
      </w:pPr>
      <w:r>
        <w:rPr>
          <w:rFonts w:ascii="Roboto" w:eastAsia="Roboto" w:hAnsi="Roboto" w:cs="Roboto"/>
          <w:sz w:val="22"/>
          <w:szCs w:val="22"/>
        </w:rPr>
        <w:t>Температура повітря</w:t>
      </w:r>
      <w:r>
        <w:rPr>
          <w:rFonts w:ascii="Roboto" w:eastAsia="Roboto" w:hAnsi="Roboto" w:cs="Roboto"/>
          <w:b w:val="0"/>
          <w:sz w:val="22"/>
          <w:szCs w:val="22"/>
        </w:rPr>
        <w:t xml:space="preserve"> - більша ніж 25 С протягом усіх днів запланованих на виконання Замовлення</w:t>
      </w:r>
    </w:p>
    <w:p w14:paraId="3FD93875" w14:textId="77777777" w:rsidR="000F4316" w:rsidRDefault="00431905">
      <w:pPr>
        <w:pStyle w:val="2"/>
        <w:numPr>
          <w:ilvl w:val="2"/>
          <w:numId w:val="4"/>
        </w:numPr>
        <w:spacing w:before="0" w:after="0" w:line="276" w:lineRule="auto"/>
        <w:rPr>
          <w:rFonts w:ascii="Roboto" w:eastAsia="Roboto" w:hAnsi="Roboto" w:cs="Roboto"/>
        </w:rPr>
      </w:pPr>
      <w:bookmarkStart w:id="11" w:name="_heading=h.pfcs5htll4ax" w:colFirst="0" w:colLast="0"/>
      <w:bookmarkEnd w:id="11"/>
      <w:r>
        <w:rPr>
          <w:rFonts w:ascii="Roboto" w:eastAsia="Roboto" w:hAnsi="Roboto" w:cs="Roboto"/>
          <w:sz w:val="22"/>
          <w:szCs w:val="22"/>
        </w:rPr>
        <w:t>Опади</w:t>
      </w:r>
      <w:r>
        <w:rPr>
          <w:rFonts w:ascii="Roboto" w:eastAsia="Roboto" w:hAnsi="Roboto" w:cs="Roboto"/>
          <w:b w:val="0"/>
          <w:sz w:val="22"/>
          <w:szCs w:val="22"/>
        </w:rPr>
        <w:t xml:space="preserve"> протягом усіх днів запланованих на виконання Замовлення</w:t>
      </w:r>
    </w:p>
    <w:p w14:paraId="0B57B421" w14:textId="77777777" w:rsidR="000F4316" w:rsidRDefault="000F4316">
      <w:pPr>
        <w:pBdr>
          <w:top w:val="nil"/>
          <w:left w:val="nil"/>
          <w:bottom w:val="nil"/>
          <w:right w:val="nil"/>
          <w:between w:val="nil"/>
        </w:pBdr>
        <w:spacing w:after="0" w:line="240" w:lineRule="auto"/>
        <w:ind w:left="1800"/>
        <w:jc w:val="both"/>
        <w:rPr>
          <w:color w:val="000000"/>
          <w:sz w:val="24"/>
          <w:szCs w:val="24"/>
        </w:rPr>
      </w:pPr>
    </w:p>
    <w:p w14:paraId="3EA5FE60" w14:textId="77777777" w:rsidR="000F4316" w:rsidRDefault="00431905">
      <w:pPr>
        <w:spacing w:after="0" w:line="240" w:lineRule="auto"/>
        <w:jc w:val="both"/>
        <w:rPr>
          <w:color w:val="000000"/>
          <w:sz w:val="24"/>
          <w:szCs w:val="24"/>
        </w:rPr>
      </w:pPr>
      <w:r>
        <w:rPr>
          <w:color w:val="000000"/>
          <w:sz w:val="24"/>
          <w:szCs w:val="24"/>
        </w:rPr>
        <w:t>Замовник повинен до кінця поточної доби з моменту отримання повідомлення зробити вибір:</w:t>
      </w:r>
    </w:p>
    <w:p w14:paraId="011C7F0C" w14:textId="77777777" w:rsidR="000F4316" w:rsidRDefault="00431905">
      <w:pPr>
        <w:pBdr>
          <w:top w:val="nil"/>
          <w:left w:val="nil"/>
          <w:bottom w:val="nil"/>
          <w:right w:val="nil"/>
          <w:between w:val="nil"/>
        </w:pBdr>
        <w:spacing w:after="0" w:line="240" w:lineRule="auto"/>
        <w:ind w:left="1080"/>
        <w:jc w:val="both"/>
        <w:rPr>
          <w:color w:val="000000"/>
          <w:sz w:val="24"/>
          <w:szCs w:val="24"/>
        </w:rPr>
      </w:pPr>
      <w:r>
        <w:rPr>
          <w:sz w:val="24"/>
          <w:szCs w:val="24"/>
        </w:rPr>
        <w:t xml:space="preserve">6.3.1. </w:t>
      </w:r>
      <w:r>
        <w:rPr>
          <w:color w:val="000000"/>
          <w:sz w:val="24"/>
          <w:szCs w:val="24"/>
        </w:rPr>
        <w:t xml:space="preserve">скасувати Замовлення та почати пошук Партнерів з необхідними Агротехнічними ресурсами на нові дати. Тоді кошти, сплачені в рахунок Замовлення, залишаються на рахунку Замовника на Платформі </w:t>
      </w:r>
    </w:p>
    <w:p w14:paraId="3D429E7D" w14:textId="77777777" w:rsidR="000F4316" w:rsidRDefault="00431905">
      <w:pPr>
        <w:pBdr>
          <w:top w:val="nil"/>
          <w:left w:val="nil"/>
          <w:bottom w:val="nil"/>
          <w:right w:val="nil"/>
          <w:between w:val="nil"/>
        </w:pBdr>
        <w:spacing w:after="0" w:line="240" w:lineRule="auto"/>
        <w:ind w:firstLine="720"/>
        <w:jc w:val="both"/>
        <w:rPr>
          <w:color w:val="000000"/>
          <w:sz w:val="24"/>
          <w:szCs w:val="24"/>
        </w:rPr>
      </w:pPr>
      <w:r>
        <w:rPr>
          <w:color w:val="000000"/>
          <w:sz w:val="24"/>
          <w:szCs w:val="24"/>
        </w:rPr>
        <w:t xml:space="preserve">або </w:t>
      </w:r>
    </w:p>
    <w:p w14:paraId="3FC704EB" w14:textId="77777777" w:rsidR="000F4316" w:rsidRDefault="00431905">
      <w:pPr>
        <w:pBdr>
          <w:top w:val="nil"/>
          <w:left w:val="nil"/>
          <w:bottom w:val="nil"/>
          <w:right w:val="nil"/>
          <w:between w:val="nil"/>
        </w:pBdr>
        <w:spacing w:after="0" w:line="240" w:lineRule="auto"/>
        <w:ind w:firstLine="284"/>
        <w:jc w:val="both"/>
        <w:rPr>
          <w:color w:val="000000"/>
          <w:sz w:val="24"/>
          <w:szCs w:val="24"/>
        </w:rPr>
      </w:pPr>
      <w:r>
        <w:rPr>
          <w:sz w:val="24"/>
          <w:szCs w:val="24"/>
        </w:rPr>
        <w:t xml:space="preserve">     6.3.2. </w:t>
      </w:r>
      <w:r>
        <w:rPr>
          <w:color w:val="000000"/>
          <w:sz w:val="24"/>
          <w:szCs w:val="24"/>
        </w:rPr>
        <w:t xml:space="preserve">скасувати Замовлення з подальшим поверненням всіх сплачених по Замовленню коштів. </w:t>
      </w:r>
    </w:p>
    <w:p w14:paraId="511472B4" w14:textId="77777777" w:rsidR="000F4316" w:rsidRDefault="00431905">
      <w:pPr>
        <w:pBdr>
          <w:top w:val="nil"/>
          <w:left w:val="nil"/>
          <w:bottom w:val="nil"/>
          <w:right w:val="nil"/>
          <w:between w:val="nil"/>
        </w:pBdr>
        <w:spacing w:after="0" w:line="240" w:lineRule="auto"/>
        <w:ind w:firstLine="720"/>
        <w:jc w:val="both"/>
        <w:rPr>
          <w:color w:val="000000"/>
          <w:sz w:val="24"/>
          <w:szCs w:val="24"/>
        </w:rPr>
      </w:pPr>
      <w:r>
        <w:rPr>
          <w:sz w:val="24"/>
          <w:szCs w:val="24"/>
        </w:rPr>
        <w:t xml:space="preserve">   6.3.3. </w:t>
      </w:r>
      <w:r>
        <w:rPr>
          <w:color w:val="000000"/>
          <w:sz w:val="24"/>
          <w:szCs w:val="24"/>
        </w:rPr>
        <w:t xml:space="preserve">Повернення коштів відбувається протягом </w:t>
      </w:r>
      <w:r>
        <w:rPr>
          <w:sz w:val="24"/>
          <w:szCs w:val="24"/>
        </w:rPr>
        <w:t>5</w:t>
      </w:r>
      <w:r>
        <w:rPr>
          <w:color w:val="000000"/>
          <w:sz w:val="24"/>
          <w:szCs w:val="24"/>
        </w:rPr>
        <w:t xml:space="preserve"> (</w:t>
      </w:r>
      <w:r>
        <w:rPr>
          <w:sz w:val="24"/>
          <w:szCs w:val="24"/>
        </w:rPr>
        <w:t>п'яти</w:t>
      </w:r>
      <w:r>
        <w:rPr>
          <w:color w:val="000000"/>
          <w:sz w:val="24"/>
          <w:szCs w:val="24"/>
        </w:rPr>
        <w:t xml:space="preserve">) банківських днів з моменту скасування Бронювання та оформлення запиту на </w:t>
      </w:r>
      <w:r>
        <w:rPr>
          <w:sz w:val="24"/>
          <w:szCs w:val="24"/>
        </w:rPr>
        <w:t>вивід</w:t>
      </w:r>
      <w:r>
        <w:rPr>
          <w:color w:val="000000"/>
          <w:sz w:val="24"/>
          <w:szCs w:val="24"/>
        </w:rPr>
        <w:t xml:space="preserve"> коштів з Платформи ;</w:t>
      </w:r>
    </w:p>
    <w:p w14:paraId="18813A3C" w14:textId="77777777" w:rsidR="000F4316" w:rsidRDefault="000F4316">
      <w:pPr>
        <w:pBdr>
          <w:top w:val="nil"/>
          <w:left w:val="nil"/>
          <w:bottom w:val="nil"/>
          <w:right w:val="nil"/>
          <w:between w:val="nil"/>
        </w:pBdr>
        <w:spacing w:after="0" w:line="240" w:lineRule="auto"/>
        <w:ind w:left="1080"/>
        <w:jc w:val="both"/>
        <w:rPr>
          <w:color w:val="000000"/>
          <w:sz w:val="24"/>
          <w:szCs w:val="24"/>
        </w:rPr>
      </w:pPr>
    </w:p>
    <w:p w14:paraId="30A3D748" w14:textId="77777777" w:rsidR="000F4316" w:rsidRDefault="00431905">
      <w:pPr>
        <w:pBdr>
          <w:top w:val="nil"/>
          <w:left w:val="nil"/>
          <w:bottom w:val="nil"/>
          <w:right w:val="nil"/>
          <w:between w:val="nil"/>
        </w:pBdr>
        <w:spacing w:after="0" w:line="240" w:lineRule="auto"/>
        <w:ind w:left="708"/>
        <w:jc w:val="both"/>
        <w:rPr>
          <w:sz w:val="24"/>
          <w:szCs w:val="24"/>
        </w:rPr>
      </w:pPr>
      <w:r>
        <w:rPr>
          <w:sz w:val="24"/>
          <w:szCs w:val="24"/>
        </w:rPr>
        <w:t>6.3. Прийняти ризики несприятливих погодних умов, які можуть вплинути на якість, строки надання Послуг та розмір плати за Послуги, та залишити Замовлення до виконання.</w:t>
      </w:r>
    </w:p>
    <w:p w14:paraId="1886A393" w14:textId="77777777" w:rsidR="000F4316" w:rsidRDefault="000F4316">
      <w:pPr>
        <w:pBdr>
          <w:top w:val="nil"/>
          <w:left w:val="nil"/>
          <w:bottom w:val="nil"/>
          <w:right w:val="nil"/>
          <w:between w:val="nil"/>
        </w:pBdr>
        <w:spacing w:after="0" w:line="240" w:lineRule="auto"/>
        <w:ind w:left="708"/>
        <w:jc w:val="both"/>
        <w:rPr>
          <w:sz w:val="24"/>
          <w:szCs w:val="24"/>
        </w:rPr>
      </w:pPr>
    </w:p>
    <w:p w14:paraId="003DFDA5" w14:textId="77777777" w:rsidR="000F4316" w:rsidRDefault="00431905">
      <w:pPr>
        <w:pBdr>
          <w:top w:val="nil"/>
          <w:left w:val="nil"/>
          <w:bottom w:val="nil"/>
          <w:right w:val="nil"/>
          <w:between w:val="nil"/>
        </w:pBdr>
        <w:spacing w:after="0" w:line="240" w:lineRule="auto"/>
        <w:ind w:left="708"/>
        <w:jc w:val="both"/>
        <w:rPr>
          <w:sz w:val="24"/>
          <w:szCs w:val="24"/>
        </w:rPr>
      </w:pPr>
      <w:r>
        <w:rPr>
          <w:sz w:val="24"/>
          <w:szCs w:val="24"/>
        </w:rPr>
        <w:t>6.4.  Скасування Замовлення, без урахування погодних умов:</w:t>
      </w:r>
    </w:p>
    <w:p w14:paraId="6538621B" w14:textId="77777777" w:rsidR="000F4316" w:rsidRDefault="00431905">
      <w:pPr>
        <w:pBdr>
          <w:top w:val="nil"/>
          <w:left w:val="nil"/>
          <w:bottom w:val="nil"/>
          <w:right w:val="nil"/>
          <w:between w:val="nil"/>
        </w:pBdr>
        <w:spacing w:after="0" w:line="240" w:lineRule="auto"/>
        <w:ind w:left="708"/>
        <w:jc w:val="both"/>
        <w:rPr>
          <w:sz w:val="24"/>
          <w:szCs w:val="24"/>
        </w:rPr>
      </w:pPr>
      <w:r>
        <w:rPr>
          <w:sz w:val="24"/>
          <w:szCs w:val="24"/>
        </w:rPr>
        <w:t xml:space="preserve">6.4.1. </w:t>
      </w:r>
      <w:r>
        <w:rPr>
          <w:sz w:val="24"/>
          <w:szCs w:val="24"/>
        </w:rPr>
        <w:tab/>
        <w:t xml:space="preserve">Замовник має право скасувати Замовлення без урахування погодних умов та без сплати штрафу, не менш чим за 6 днів до дати початку надання Послуг </w:t>
      </w:r>
    </w:p>
    <w:p w14:paraId="3F18845F" w14:textId="77777777" w:rsidR="000F4316" w:rsidRDefault="000F4316">
      <w:pPr>
        <w:pBdr>
          <w:top w:val="nil"/>
          <w:left w:val="nil"/>
          <w:bottom w:val="nil"/>
          <w:right w:val="nil"/>
          <w:between w:val="nil"/>
        </w:pBdr>
        <w:spacing w:after="0" w:line="240" w:lineRule="auto"/>
        <w:ind w:left="708"/>
        <w:jc w:val="both"/>
        <w:rPr>
          <w:sz w:val="24"/>
          <w:szCs w:val="24"/>
        </w:rPr>
      </w:pPr>
    </w:p>
    <w:p w14:paraId="2A9AFB38" w14:textId="77777777" w:rsidR="000F4316" w:rsidRDefault="00431905">
      <w:pPr>
        <w:pBdr>
          <w:top w:val="nil"/>
          <w:left w:val="nil"/>
          <w:bottom w:val="nil"/>
          <w:right w:val="nil"/>
          <w:between w:val="nil"/>
        </w:pBdr>
        <w:spacing w:after="0" w:line="240" w:lineRule="auto"/>
        <w:ind w:left="1080" w:hanging="371"/>
        <w:jc w:val="both"/>
        <w:rPr>
          <w:sz w:val="24"/>
          <w:szCs w:val="24"/>
        </w:rPr>
      </w:pPr>
      <w:r>
        <w:rPr>
          <w:sz w:val="24"/>
          <w:szCs w:val="24"/>
        </w:rPr>
        <w:t xml:space="preserve">6.5. Якщо Замовник хоче скасувати виконання Замовлення менш чим за 5 днів, то Замовник несе відповідальність, передбачену Договором про надання послуг. </w:t>
      </w:r>
    </w:p>
    <w:p w14:paraId="16A44A7E" w14:textId="77777777" w:rsidR="000F4316" w:rsidRDefault="000F4316">
      <w:pPr>
        <w:pBdr>
          <w:top w:val="nil"/>
          <w:left w:val="nil"/>
          <w:bottom w:val="nil"/>
          <w:right w:val="nil"/>
          <w:between w:val="nil"/>
        </w:pBdr>
        <w:spacing w:after="0" w:line="240" w:lineRule="auto"/>
        <w:ind w:firstLine="720"/>
        <w:jc w:val="both"/>
        <w:rPr>
          <w:sz w:val="24"/>
          <w:szCs w:val="24"/>
        </w:rPr>
      </w:pPr>
    </w:p>
    <w:p w14:paraId="37CA91A0" w14:textId="77777777" w:rsidR="000F4316" w:rsidRDefault="00431905">
      <w:pPr>
        <w:pBdr>
          <w:top w:val="nil"/>
          <w:left w:val="nil"/>
          <w:bottom w:val="nil"/>
          <w:right w:val="nil"/>
          <w:between w:val="nil"/>
        </w:pBdr>
        <w:spacing w:after="0" w:line="240" w:lineRule="auto"/>
        <w:ind w:firstLine="720"/>
        <w:jc w:val="both"/>
        <w:rPr>
          <w:sz w:val="24"/>
          <w:szCs w:val="24"/>
        </w:rPr>
      </w:pPr>
      <w:r>
        <w:br w:type="page"/>
      </w:r>
    </w:p>
    <w:p w14:paraId="71417665" w14:textId="77777777" w:rsidR="000F4316" w:rsidRDefault="000F4316">
      <w:pPr>
        <w:pBdr>
          <w:top w:val="nil"/>
          <w:left w:val="nil"/>
          <w:bottom w:val="nil"/>
          <w:right w:val="nil"/>
          <w:between w:val="nil"/>
        </w:pBdr>
        <w:spacing w:after="0" w:line="240" w:lineRule="auto"/>
        <w:ind w:firstLine="720"/>
        <w:jc w:val="both"/>
        <w:rPr>
          <w:sz w:val="24"/>
          <w:szCs w:val="24"/>
        </w:rPr>
      </w:pPr>
    </w:p>
    <w:p w14:paraId="776807A2"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Надання Послуг</w:t>
      </w:r>
    </w:p>
    <w:p w14:paraId="6CF9D74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bookmarkStart w:id="12" w:name="_heading=h.3rdcrjn" w:colFirst="0" w:colLast="0"/>
      <w:bookmarkEnd w:id="12"/>
      <w:r>
        <w:rPr>
          <w:color w:val="000000"/>
          <w:sz w:val="24"/>
          <w:szCs w:val="24"/>
        </w:rPr>
        <w:t>За добу до дати надання Послуг Партнер та Замовник, на зареєстровану в Обліковому записі електронну пошту, отримують повідомлення, де зазначається час початку і строк надання Послуг та інформація про інші умови надання Послуг.</w:t>
      </w:r>
    </w:p>
    <w:p w14:paraId="47C56BC8"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bookmarkStart w:id="13" w:name="_heading=h.26in1rg" w:colFirst="0" w:colLast="0"/>
      <w:bookmarkEnd w:id="13"/>
      <w:r>
        <w:rPr>
          <w:color w:val="000000"/>
          <w:sz w:val="24"/>
          <w:szCs w:val="24"/>
        </w:rPr>
        <w:t>Замовник або його Відповідальна особа зобов’язані забезпечити Партнеру усі умови надання Послуг, визначені в Договорі про надання послуг.</w:t>
      </w:r>
    </w:p>
    <w:p w14:paraId="7BC4A428"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bookmarkStart w:id="14" w:name="_heading=h.lnxbz9" w:colFirst="0" w:colLast="0"/>
      <w:bookmarkEnd w:id="14"/>
      <w:r>
        <w:rPr>
          <w:color w:val="000000"/>
          <w:sz w:val="24"/>
          <w:szCs w:val="24"/>
        </w:rPr>
        <w:t>Замовник або його Відповідальна особа повинні контролювати процес надання Послуг та повідомляти Керівника КНП про всі обґрунтовані зауваження до якості Послуг та недоліки, по факту їх виявлення. У разі, якщо Керівник КНП не згоден із зауваженнями та не усунув недоліки в узгоджений строк або відмовляється від їх усунення, Замовник має право звернутися до Платформи для Вирішення скарг і суперечок.</w:t>
      </w:r>
    </w:p>
    <w:p w14:paraId="41DA7DD4"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 або його Відповідальна особа у кінці кожного дня, сумісно з Партнером, повинні закривати фактично наданий добовий обсяг Послуг.</w:t>
      </w:r>
    </w:p>
    <w:p w14:paraId="761A0C0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Партнер в Персональному кабінеті може ініціювати процес закриття добових обсягів Послуг, заповнивши форму з даними та натиснувши кнопку – «</w:t>
      </w:r>
      <w:r>
        <w:rPr>
          <w:b/>
          <w:color w:val="000000"/>
          <w:sz w:val="24"/>
          <w:szCs w:val="24"/>
        </w:rPr>
        <w:t>Закрити добу»</w:t>
      </w:r>
      <w:r>
        <w:rPr>
          <w:color w:val="000000"/>
          <w:sz w:val="24"/>
          <w:szCs w:val="24"/>
        </w:rPr>
        <w:t xml:space="preserve">.  Платформа надсилає повідомлення Замовнику про закриття фактично наданого добового обсягу Послуг. Замовник або його Відповідальна особа повинні до кінця доби, в якій вони отримали повідомлення, підтвердити обсяг наданих Послуг або вказати свої зауваження. </w:t>
      </w:r>
    </w:p>
    <w:p w14:paraId="604D26FD"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Якщо Замовник або його Відповідальна особа згодні з результатами наданих Послуг, вони натискають кнопку – «</w:t>
      </w:r>
      <w:r>
        <w:rPr>
          <w:b/>
          <w:color w:val="000000"/>
          <w:sz w:val="24"/>
          <w:szCs w:val="24"/>
        </w:rPr>
        <w:t>Підтвердити»</w:t>
      </w:r>
      <w:r>
        <w:rPr>
          <w:color w:val="000000"/>
          <w:sz w:val="24"/>
          <w:szCs w:val="24"/>
        </w:rPr>
        <w:t>. Якщо Замовник, або його Відповідальна особа не згодні з результатами наданих Послуг, вони ставлять помітку  – «</w:t>
      </w:r>
      <w:r>
        <w:rPr>
          <w:b/>
          <w:sz w:val="24"/>
          <w:szCs w:val="24"/>
        </w:rPr>
        <w:t>Розпочати арбітраж</w:t>
      </w:r>
      <w:r>
        <w:rPr>
          <w:b/>
          <w:color w:val="000000"/>
          <w:sz w:val="24"/>
          <w:szCs w:val="24"/>
        </w:rPr>
        <w:t xml:space="preserve">» </w:t>
      </w:r>
      <w:r>
        <w:rPr>
          <w:color w:val="000000"/>
          <w:sz w:val="24"/>
          <w:szCs w:val="24"/>
        </w:rPr>
        <w:t>та заповнюють відповідну форму.</w:t>
      </w:r>
    </w:p>
    <w:p w14:paraId="0ADD90DB"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710AC5F9"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Надання Послуг двома або більше Партнерами</w:t>
      </w:r>
    </w:p>
    <w:p w14:paraId="4559C5F0"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 може здійснити Замовлення Послуг в двох або більше Партнерів.</w:t>
      </w:r>
    </w:p>
    <w:p w14:paraId="200B51FF"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В такому випадку повинні бути здійсненні всі, передбачені в цих Умовах дії, щодо  Замовлення Послуги, підписання необхідних договорів з кожним із Партнерів. </w:t>
      </w:r>
    </w:p>
    <w:p w14:paraId="6D5553E3"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7D802AC4"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Вирішення суперечок</w:t>
      </w:r>
    </w:p>
    <w:p w14:paraId="38F5926C"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Зауваження щодо результатів надання Послуг реєструється для розгляду </w:t>
      </w:r>
      <w:r>
        <w:rPr>
          <w:sz w:val="24"/>
          <w:szCs w:val="24"/>
        </w:rPr>
        <w:t>Агентом, який</w:t>
      </w:r>
      <w:r>
        <w:rPr>
          <w:color w:val="000000"/>
          <w:sz w:val="24"/>
          <w:szCs w:val="24"/>
        </w:rPr>
        <w:t xml:space="preserve"> керує процесом розгляду та вирішення зауважень щодо результатів надання Послуг у співпраці з Замовником та Партнером.</w:t>
      </w:r>
    </w:p>
    <w:p w14:paraId="3FFEFE65"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Зауваження щодо результатів наданих Послуг мають бути розглянуті та вирішені не пізніше ніж </w:t>
      </w:r>
      <w:r w:rsidRPr="00DA2683">
        <w:rPr>
          <w:color w:val="000000"/>
          <w:sz w:val="24"/>
          <w:szCs w:val="24"/>
        </w:rPr>
        <w:t xml:space="preserve">за 3 (три) дні </w:t>
      </w:r>
      <w:r w:rsidRPr="00DA2683">
        <w:rPr>
          <w:sz w:val="24"/>
          <w:szCs w:val="24"/>
        </w:rPr>
        <w:t>післ</w:t>
      </w:r>
      <w:r>
        <w:rPr>
          <w:sz w:val="24"/>
          <w:szCs w:val="24"/>
        </w:rPr>
        <w:t>я</w:t>
      </w:r>
      <w:r>
        <w:rPr>
          <w:color w:val="000000"/>
          <w:sz w:val="24"/>
          <w:szCs w:val="24"/>
        </w:rPr>
        <w:t xml:space="preserve"> дати закінчення надання Послуг.</w:t>
      </w:r>
    </w:p>
    <w:p w14:paraId="34723545"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З урахуванням того, що невирішені суперечки блокують Закриття наданих Послуг та їх подальшу оплату, Замовник та Партнер повинні сприяти вирішенню суперечки якнайшвидше. </w:t>
      </w:r>
    </w:p>
    <w:p w14:paraId="1C7263F9"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В разі вирішення  суперечки, </w:t>
      </w:r>
      <w:r>
        <w:rPr>
          <w:sz w:val="24"/>
          <w:szCs w:val="24"/>
        </w:rPr>
        <w:t>Агент</w:t>
      </w:r>
      <w:r>
        <w:rPr>
          <w:color w:val="000000"/>
          <w:sz w:val="24"/>
          <w:szCs w:val="24"/>
        </w:rPr>
        <w:t xml:space="preserve"> здійснює закриття добового обсягу послуг, щодо якого виникли зауваження, з внесенням необхідних коригувань. Закриття добового обсягу розблоковує можливість Закриття наданих Послуг у цілому та здійснення розрахунків.</w:t>
      </w:r>
    </w:p>
    <w:p w14:paraId="6B71FB01" w14:textId="77777777" w:rsidR="000F4316" w:rsidRDefault="000F4316">
      <w:pPr>
        <w:pBdr>
          <w:top w:val="nil"/>
          <w:left w:val="nil"/>
          <w:bottom w:val="nil"/>
          <w:right w:val="nil"/>
          <w:between w:val="nil"/>
        </w:pBdr>
        <w:spacing w:after="0" w:line="240" w:lineRule="auto"/>
        <w:ind w:left="1080"/>
        <w:jc w:val="both"/>
        <w:rPr>
          <w:sz w:val="24"/>
          <w:szCs w:val="24"/>
          <w:highlight w:val="yellow"/>
        </w:rPr>
      </w:pPr>
    </w:p>
    <w:p w14:paraId="0EB7545F" w14:textId="77777777" w:rsidR="000F4316" w:rsidRDefault="000F4316">
      <w:pPr>
        <w:pBdr>
          <w:top w:val="nil"/>
          <w:left w:val="nil"/>
          <w:bottom w:val="nil"/>
          <w:right w:val="nil"/>
          <w:between w:val="nil"/>
        </w:pBdr>
        <w:spacing w:after="0" w:line="240" w:lineRule="auto"/>
        <w:ind w:firstLine="720"/>
        <w:jc w:val="both"/>
        <w:rPr>
          <w:b/>
          <w:color w:val="000000"/>
          <w:sz w:val="24"/>
          <w:szCs w:val="24"/>
        </w:rPr>
      </w:pPr>
    </w:p>
    <w:p w14:paraId="2A2C6F7E"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lastRenderedPageBreak/>
        <w:t>Вартість Послуг. Порядок розрахунків. Гаманець</w:t>
      </w:r>
    </w:p>
    <w:p w14:paraId="05BE0A58" w14:textId="77777777" w:rsidR="000F4316" w:rsidRDefault="000F4316">
      <w:pPr>
        <w:pBdr>
          <w:top w:val="nil"/>
          <w:left w:val="nil"/>
          <w:bottom w:val="nil"/>
          <w:right w:val="nil"/>
          <w:between w:val="nil"/>
        </w:pBdr>
        <w:spacing w:after="0" w:line="240" w:lineRule="auto"/>
        <w:ind w:left="360"/>
        <w:jc w:val="both"/>
        <w:rPr>
          <w:b/>
          <w:sz w:val="24"/>
          <w:szCs w:val="24"/>
        </w:rPr>
      </w:pPr>
    </w:p>
    <w:p w14:paraId="669F9614" w14:textId="77777777" w:rsidR="000F4316" w:rsidRPr="00CC00BF" w:rsidRDefault="00431905">
      <w:pPr>
        <w:numPr>
          <w:ilvl w:val="1"/>
          <w:numId w:val="4"/>
        </w:numPr>
        <w:pBdr>
          <w:top w:val="nil"/>
          <w:left w:val="nil"/>
          <w:bottom w:val="nil"/>
          <w:right w:val="nil"/>
          <w:between w:val="nil"/>
        </w:pBdr>
        <w:spacing w:after="0" w:line="240" w:lineRule="auto"/>
        <w:ind w:left="0" w:firstLine="720"/>
        <w:jc w:val="both"/>
        <w:rPr>
          <w:b/>
          <w:color w:val="000000"/>
          <w:sz w:val="24"/>
          <w:szCs w:val="24"/>
        </w:rPr>
      </w:pPr>
      <w:r>
        <w:rPr>
          <w:color w:val="000000"/>
          <w:sz w:val="24"/>
          <w:szCs w:val="24"/>
        </w:rPr>
        <w:t xml:space="preserve">Платежі за Послуги Замовник здійснює у відповідності до вартості Послуг, </w:t>
      </w:r>
      <w:r>
        <w:rPr>
          <w:sz w:val="24"/>
          <w:szCs w:val="24"/>
        </w:rPr>
        <w:t>визначений</w:t>
      </w:r>
      <w:r>
        <w:rPr>
          <w:color w:val="000000"/>
          <w:sz w:val="24"/>
          <w:szCs w:val="24"/>
        </w:rPr>
        <w:t xml:space="preserve"> в Договорі про надання послуг.</w:t>
      </w:r>
    </w:p>
    <w:p w14:paraId="19244686" w14:textId="7612F142" w:rsidR="00CC00BF" w:rsidRDefault="00780A1C">
      <w:pPr>
        <w:numPr>
          <w:ilvl w:val="1"/>
          <w:numId w:val="4"/>
        </w:numPr>
        <w:pBdr>
          <w:top w:val="nil"/>
          <w:left w:val="nil"/>
          <w:bottom w:val="nil"/>
          <w:right w:val="nil"/>
          <w:between w:val="nil"/>
        </w:pBdr>
        <w:spacing w:after="0" w:line="240" w:lineRule="auto"/>
        <w:ind w:left="0" w:firstLine="720"/>
        <w:jc w:val="both"/>
        <w:rPr>
          <w:b/>
          <w:color w:val="000000"/>
          <w:sz w:val="24"/>
          <w:szCs w:val="24"/>
        </w:rPr>
      </w:pPr>
      <w:r>
        <w:rPr>
          <w:color w:val="000000"/>
          <w:sz w:val="24"/>
          <w:szCs w:val="24"/>
        </w:rPr>
        <w:t>Вартість послуг формується з урахування ПДВ</w:t>
      </w:r>
    </w:p>
    <w:p w14:paraId="134D5B61"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Платежі за Послуги здійснюються шляхом безготівкового розрахунку за допомогою платіжних електронних систем на банківський рахунок </w:t>
      </w:r>
      <w:r>
        <w:rPr>
          <w:sz w:val="24"/>
          <w:szCs w:val="24"/>
        </w:rPr>
        <w:t>Агента</w:t>
      </w:r>
      <w:r>
        <w:rPr>
          <w:color w:val="000000"/>
          <w:sz w:val="24"/>
          <w:szCs w:val="24"/>
        </w:rPr>
        <w:t xml:space="preserve"> або за допомогою Безакцептного списання грошових коштів з Гаманця Замовника, на вибір </w:t>
      </w:r>
      <w:r>
        <w:rPr>
          <w:sz w:val="24"/>
          <w:szCs w:val="24"/>
        </w:rPr>
        <w:t>Агента</w:t>
      </w:r>
      <w:r>
        <w:rPr>
          <w:color w:val="000000"/>
          <w:sz w:val="24"/>
          <w:szCs w:val="24"/>
        </w:rPr>
        <w:t>. Здійснюючи Замовлення, Замовник надає згоду на Безакцептне списання будь-яких грошових коштів (платежу за Послуги, завдатку, авансу, неустойки, збитків тощо) з Гаманця Замовника.</w:t>
      </w:r>
    </w:p>
    <w:p w14:paraId="19B7511D"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Партнер надає право </w:t>
      </w:r>
      <w:r>
        <w:rPr>
          <w:sz w:val="24"/>
          <w:szCs w:val="24"/>
        </w:rPr>
        <w:t>Агента</w:t>
      </w:r>
      <w:r>
        <w:rPr>
          <w:color w:val="000000"/>
          <w:sz w:val="24"/>
          <w:szCs w:val="24"/>
        </w:rPr>
        <w:t xml:space="preserve"> виступати в якості агента, з метою стягнення від імені Партнера плати за надані Послуги, неустойки, </w:t>
      </w:r>
      <w:r>
        <w:rPr>
          <w:sz w:val="24"/>
          <w:szCs w:val="24"/>
        </w:rPr>
        <w:t>застосування</w:t>
      </w:r>
      <w:r>
        <w:rPr>
          <w:color w:val="000000"/>
          <w:sz w:val="24"/>
          <w:szCs w:val="24"/>
        </w:rPr>
        <w:t xml:space="preserve"> податків та інших платежів, які сплачуються Замовником через функціонал Платформи.</w:t>
      </w:r>
    </w:p>
    <w:p w14:paraId="28AF73D8"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Для відкриття Замовником Гаманця необхідно створити Обліковий запис та внести грошові кошти на Гаманець через платіжні термінали, шляхом безготівкового розрахунку, за допомогою платіжних електронних систем на банківський рахунок </w:t>
      </w:r>
      <w:r>
        <w:rPr>
          <w:sz w:val="24"/>
          <w:szCs w:val="24"/>
        </w:rPr>
        <w:t>Агента</w:t>
      </w:r>
      <w:r>
        <w:rPr>
          <w:color w:val="000000"/>
          <w:sz w:val="24"/>
          <w:szCs w:val="24"/>
        </w:rPr>
        <w:t>, у розмірі, необхідному для здійснення Замовлення. У разі, якщо Замовник внесе на Гаманець грошові кошти в розмірі, меншому ніж необхідний для здійснення Замовлення, то Адміністратор має право відмовити у Замовленні.</w:t>
      </w:r>
    </w:p>
    <w:p w14:paraId="6DFBE2AF"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Для гарантування виконання Замовником своїх грошових зобов’язань, </w:t>
      </w:r>
      <w:r>
        <w:rPr>
          <w:sz w:val="24"/>
          <w:szCs w:val="24"/>
        </w:rPr>
        <w:t>Агент</w:t>
      </w:r>
      <w:r>
        <w:rPr>
          <w:color w:val="000000"/>
          <w:sz w:val="24"/>
          <w:szCs w:val="24"/>
        </w:rPr>
        <w:t xml:space="preserve"> має право вимагати сплату забезпечувального платежу  за Послуги. У разі </w:t>
      </w:r>
      <w:r>
        <w:rPr>
          <w:sz w:val="24"/>
          <w:szCs w:val="24"/>
        </w:rPr>
        <w:t>с</w:t>
      </w:r>
      <w:r>
        <w:rPr>
          <w:color w:val="000000"/>
          <w:sz w:val="24"/>
          <w:szCs w:val="24"/>
        </w:rPr>
        <w:t xml:space="preserve">плати Послуг за допомогою Безакцептного списання грошових коштів з Гаманця Замовника, для гарантування виконання Замовником своїх грошових зобов’язань, кошти Замовника на момент прийняття Замовлення до виконання Партнером підлягають </w:t>
      </w:r>
      <w:proofErr w:type="spellStart"/>
      <w:r>
        <w:rPr>
          <w:color w:val="000000"/>
          <w:sz w:val="24"/>
          <w:szCs w:val="24"/>
        </w:rPr>
        <w:t>Холдуванню</w:t>
      </w:r>
      <w:proofErr w:type="spellEnd"/>
      <w:r>
        <w:rPr>
          <w:color w:val="000000"/>
          <w:sz w:val="24"/>
          <w:szCs w:val="24"/>
        </w:rPr>
        <w:t xml:space="preserve"> (</w:t>
      </w:r>
      <w:proofErr w:type="spellStart"/>
      <w:r>
        <w:rPr>
          <w:color w:val="000000"/>
          <w:sz w:val="24"/>
          <w:szCs w:val="24"/>
        </w:rPr>
        <w:t>холду</w:t>
      </w:r>
      <w:proofErr w:type="spellEnd"/>
      <w:r>
        <w:rPr>
          <w:color w:val="000000"/>
          <w:sz w:val="24"/>
          <w:szCs w:val="24"/>
        </w:rPr>
        <w:t>), в розмірі визначеному Платформою.</w:t>
      </w:r>
    </w:p>
    <w:p w14:paraId="73343CC5"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Після прийняття Замовником Послуг, у відповідності до Договору, </w:t>
      </w:r>
      <w:proofErr w:type="spellStart"/>
      <w:r>
        <w:rPr>
          <w:color w:val="000000"/>
          <w:sz w:val="24"/>
          <w:szCs w:val="24"/>
        </w:rPr>
        <w:t>Холдування</w:t>
      </w:r>
      <w:proofErr w:type="spellEnd"/>
      <w:r>
        <w:rPr>
          <w:color w:val="000000"/>
          <w:sz w:val="24"/>
          <w:szCs w:val="24"/>
        </w:rPr>
        <w:t xml:space="preserve"> (</w:t>
      </w:r>
      <w:proofErr w:type="spellStart"/>
      <w:r>
        <w:rPr>
          <w:color w:val="000000"/>
          <w:sz w:val="24"/>
          <w:szCs w:val="24"/>
        </w:rPr>
        <w:t>холд</w:t>
      </w:r>
      <w:proofErr w:type="spellEnd"/>
      <w:r>
        <w:rPr>
          <w:color w:val="000000"/>
          <w:sz w:val="24"/>
          <w:szCs w:val="24"/>
        </w:rPr>
        <w:t xml:space="preserve">) грошових коштів припиняється, а з Гаманця Замовника </w:t>
      </w:r>
      <w:proofErr w:type="spellStart"/>
      <w:r>
        <w:rPr>
          <w:color w:val="000000"/>
          <w:sz w:val="24"/>
          <w:szCs w:val="24"/>
        </w:rPr>
        <w:t>безакцептно</w:t>
      </w:r>
      <w:proofErr w:type="spellEnd"/>
      <w:r>
        <w:rPr>
          <w:color w:val="000000"/>
          <w:sz w:val="24"/>
          <w:szCs w:val="24"/>
        </w:rPr>
        <w:t xml:space="preserve"> списується решта грошових коштів, необхідних для здійснення оплати Послуг. Замовник зобов’язаний внести грошові кошти на Гаманець в розмірі, достатньому для оплати Послуг. </w:t>
      </w:r>
    </w:p>
    <w:p w14:paraId="360C52AB" w14:textId="77777777" w:rsidR="000F4316" w:rsidRDefault="00431905">
      <w:pPr>
        <w:numPr>
          <w:ilvl w:val="1"/>
          <w:numId w:val="4"/>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У разі помилкового списання грошових коштів з Гаманця Замовника або їх помилкове </w:t>
      </w:r>
      <w:proofErr w:type="spellStart"/>
      <w:r>
        <w:rPr>
          <w:color w:val="000000"/>
          <w:sz w:val="24"/>
          <w:szCs w:val="24"/>
        </w:rPr>
        <w:t>Холдування</w:t>
      </w:r>
      <w:proofErr w:type="spellEnd"/>
      <w:r>
        <w:rPr>
          <w:color w:val="000000"/>
          <w:sz w:val="24"/>
          <w:szCs w:val="24"/>
        </w:rPr>
        <w:t xml:space="preserve"> (</w:t>
      </w:r>
      <w:proofErr w:type="spellStart"/>
      <w:r>
        <w:rPr>
          <w:color w:val="000000"/>
          <w:sz w:val="24"/>
          <w:szCs w:val="24"/>
        </w:rPr>
        <w:t>холд</w:t>
      </w:r>
      <w:proofErr w:type="spellEnd"/>
      <w:r>
        <w:rPr>
          <w:color w:val="000000"/>
          <w:sz w:val="24"/>
          <w:szCs w:val="24"/>
        </w:rPr>
        <w:t xml:space="preserve">), Замовник вправі звернутися до </w:t>
      </w:r>
      <w:r>
        <w:rPr>
          <w:sz w:val="24"/>
          <w:szCs w:val="24"/>
        </w:rPr>
        <w:t>Агента</w:t>
      </w:r>
      <w:r>
        <w:rPr>
          <w:color w:val="000000"/>
          <w:sz w:val="24"/>
          <w:szCs w:val="24"/>
        </w:rPr>
        <w:t xml:space="preserve"> з повідомленням про помилкове списання або </w:t>
      </w:r>
      <w:proofErr w:type="spellStart"/>
      <w:r>
        <w:rPr>
          <w:color w:val="000000"/>
          <w:sz w:val="24"/>
          <w:szCs w:val="24"/>
        </w:rPr>
        <w:t>Холдування</w:t>
      </w:r>
      <w:proofErr w:type="spellEnd"/>
      <w:r>
        <w:rPr>
          <w:color w:val="000000"/>
          <w:sz w:val="24"/>
          <w:szCs w:val="24"/>
        </w:rPr>
        <w:t xml:space="preserve"> (</w:t>
      </w:r>
      <w:proofErr w:type="spellStart"/>
      <w:r>
        <w:rPr>
          <w:color w:val="000000"/>
          <w:sz w:val="24"/>
          <w:szCs w:val="24"/>
        </w:rPr>
        <w:t>холд</w:t>
      </w:r>
      <w:proofErr w:type="spellEnd"/>
      <w:r>
        <w:rPr>
          <w:color w:val="000000"/>
          <w:sz w:val="24"/>
          <w:szCs w:val="24"/>
        </w:rPr>
        <w:t>).</w:t>
      </w:r>
    </w:p>
    <w:p w14:paraId="11CC42C4" w14:textId="77777777" w:rsidR="000F4316" w:rsidRDefault="000F4316">
      <w:pPr>
        <w:spacing w:after="0" w:line="240" w:lineRule="auto"/>
        <w:jc w:val="both"/>
        <w:rPr>
          <w:color w:val="000000"/>
          <w:sz w:val="24"/>
          <w:szCs w:val="24"/>
        </w:rPr>
      </w:pPr>
    </w:p>
    <w:p w14:paraId="642A081B" w14:textId="77777777" w:rsidR="000F4316" w:rsidRDefault="00431905">
      <w:pPr>
        <w:numPr>
          <w:ilvl w:val="0"/>
          <w:numId w:val="4"/>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Налаштування  Довідників</w:t>
      </w:r>
    </w:p>
    <w:p w14:paraId="3B85E8C6" w14:textId="77777777" w:rsidR="000F4316" w:rsidRDefault="000F4316">
      <w:pPr>
        <w:pBdr>
          <w:top w:val="nil"/>
          <w:left w:val="nil"/>
          <w:bottom w:val="nil"/>
          <w:right w:val="nil"/>
          <w:between w:val="nil"/>
        </w:pBdr>
        <w:spacing w:after="0" w:line="240" w:lineRule="auto"/>
        <w:ind w:left="720"/>
        <w:jc w:val="both"/>
        <w:rPr>
          <w:b/>
          <w:color w:val="000000"/>
          <w:sz w:val="24"/>
          <w:szCs w:val="24"/>
        </w:rPr>
      </w:pPr>
    </w:p>
    <w:p w14:paraId="3CB9AB51" w14:textId="71C61080" w:rsidR="006E07F0" w:rsidRDefault="00431905" w:rsidP="006E07F0">
      <w:pPr>
        <w:numPr>
          <w:ilvl w:val="1"/>
          <w:numId w:val="4"/>
        </w:numPr>
        <w:pBdr>
          <w:top w:val="nil"/>
          <w:left w:val="nil"/>
          <w:bottom w:val="nil"/>
          <w:right w:val="nil"/>
          <w:between w:val="nil"/>
        </w:pBdr>
        <w:spacing w:after="0" w:line="240" w:lineRule="auto"/>
        <w:jc w:val="both"/>
        <w:rPr>
          <w:color w:val="000000"/>
          <w:sz w:val="24"/>
          <w:szCs w:val="24"/>
        </w:rPr>
      </w:pPr>
      <w:r w:rsidRPr="006E07F0">
        <w:rPr>
          <w:color w:val="000000"/>
          <w:sz w:val="24"/>
          <w:szCs w:val="24"/>
        </w:rPr>
        <w:t>Для керування Агротехнічними ресурсами, отримання можливості приймати Замовлення та надавати Послуги з використанням функціоналу Платформи, Партнер повинен зареєструватись на Платформі, підписати Агентський договір та заповнити запропоновані Платформою Довідники</w:t>
      </w:r>
      <w:r w:rsidR="00175EC0">
        <w:rPr>
          <w:color w:val="000000"/>
          <w:sz w:val="24"/>
          <w:szCs w:val="24"/>
        </w:rPr>
        <w:t>.</w:t>
      </w:r>
      <w:r w:rsidR="00992C1B">
        <w:rPr>
          <w:color w:val="000000"/>
          <w:sz w:val="24"/>
          <w:szCs w:val="24"/>
        </w:rPr>
        <w:t xml:space="preserve"> </w:t>
      </w:r>
      <w:r w:rsidR="00992C1B">
        <w:rPr>
          <w:color w:val="000000"/>
          <w:sz w:val="24"/>
          <w:szCs w:val="24"/>
        </w:rPr>
        <w:t>Форма Довідників та порядок їх заповнення визначається Адміністратором.</w:t>
      </w:r>
    </w:p>
    <w:p w14:paraId="3B91AA9E" w14:textId="77777777" w:rsidR="00992C1B" w:rsidRDefault="00992C1B" w:rsidP="00992C1B">
      <w:pPr>
        <w:pBdr>
          <w:top w:val="nil"/>
          <w:left w:val="nil"/>
          <w:bottom w:val="nil"/>
          <w:right w:val="nil"/>
          <w:between w:val="nil"/>
        </w:pBdr>
        <w:spacing w:after="0" w:line="240" w:lineRule="auto"/>
        <w:jc w:val="both"/>
        <w:rPr>
          <w:color w:val="000000"/>
          <w:sz w:val="24"/>
          <w:szCs w:val="24"/>
        </w:rPr>
      </w:pPr>
    </w:p>
    <w:p w14:paraId="7FC249AA" w14:textId="77777777" w:rsidR="00992C1B" w:rsidRDefault="00992C1B" w:rsidP="00992C1B">
      <w:pPr>
        <w:pBdr>
          <w:top w:val="nil"/>
          <w:left w:val="nil"/>
          <w:bottom w:val="nil"/>
          <w:right w:val="nil"/>
          <w:between w:val="nil"/>
        </w:pBdr>
        <w:spacing w:after="0" w:line="240" w:lineRule="auto"/>
        <w:jc w:val="both"/>
        <w:rPr>
          <w:color w:val="000000"/>
          <w:sz w:val="24"/>
          <w:szCs w:val="24"/>
        </w:rPr>
      </w:pPr>
    </w:p>
    <w:p w14:paraId="62810CE8" w14:textId="77777777" w:rsidR="00992C1B" w:rsidRDefault="00992C1B" w:rsidP="00992C1B">
      <w:pPr>
        <w:pBdr>
          <w:top w:val="nil"/>
          <w:left w:val="nil"/>
          <w:bottom w:val="nil"/>
          <w:right w:val="nil"/>
          <w:between w:val="nil"/>
        </w:pBdr>
        <w:spacing w:after="0" w:line="240" w:lineRule="auto"/>
        <w:jc w:val="both"/>
        <w:rPr>
          <w:color w:val="000000"/>
          <w:sz w:val="24"/>
          <w:szCs w:val="24"/>
        </w:rPr>
      </w:pPr>
    </w:p>
    <w:p w14:paraId="77224EA0" w14:textId="7AFD3CC7" w:rsidR="000F4316" w:rsidRPr="00120007" w:rsidRDefault="00F54D53" w:rsidP="00F54D53">
      <w:pPr>
        <w:pStyle w:val="a4"/>
        <w:numPr>
          <w:ilvl w:val="2"/>
          <w:numId w:val="9"/>
        </w:numPr>
        <w:pBdr>
          <w:top w:val="nil"/>
          <w:left w:val="nil"/>
          <w:bottom w:val="nil"/>
          <w:right w:val="nil"/>
          <w:between w:val="nil"/>
        </w:pBdr>
        <w:spacing w:after="0" w:line="240" w:lineRule="auto"/>
        <w:jc w:val="both"/>
        <w:rPr>
          <w:color w:val="000000"/>
          <w:sz w:val="24"/>
          <w:szCs w:val="24"/>
        </w:rPr>
      </w:pPr>
      <w:r>
        <w:rPr>
          <w:color w:val="000000"/>
          <w:sz w:val="24"/>
          <w:szCs w:val="24"/>
        </w:rPr>
        <w:lastRenderedPageBreak/>
        <w:t xml:space="preserve"> </w:t>
      </w:r>
      <w:r w:rsidR="00431905" w:rsidRPr="00F54D53">
        <w:rPr>
          <w:color w:val="000000"/>
          <w:sz w:val="24"/>
          <w:szCs w:val="24"/>
        </w:rPr>
        <w:t xml:space="preserve">Довідник </w:t>
      </w:r>
      <w:r w:rsidR="00431905" w:rsidRPr="00120007">
        <w:rPr>
          <w:color w:val="000000"/>
          <w:sz w:val="24"/>
          <w:szCs w:val="24"/>
        </w:rPr>
        <w:t>Дронів</w:t>
      </w:r>
    </w:p>
    <w:p w14:paraId="4A994DFD" w14:textId="6CA34696" w:rsidR="00FD5659" w:rsidRPr="00120007" w:rsidRDefault="003222F1" w:rsidP="00F54D53">
      <w:pPr>
        <w:pStyle w:val="a4"/>
        <w:numPr>
          <w:ilvl w:val="0"/>
          <w:numId w:val="10"/>
        </w:numPr>
        <w:pBdr>
          <w:top w:val="nil"/>
          <w:left w:val="nil"/>
          <w:bottom w:val="nil"/>
          <w:right w:val="nil"/>
          <w:between w:val="nil"/>
        </w:pBdr>
        <w:spacing w:after="0" w:line="240" w:lineRule="auto"/>
        <w:jc w:val="both"/>
        <w:rPr>
          <w:color w:val="000000"/>
          <w:sz w:val="24"/>
          <w:szCs w:val="24"/>
        </w:rPr>
      </w:pPr>
      <w:r w:rsidRPr="00120007">
        <w:rPr>
          <w:color w:val="000000"/>
          <w:sz w:val="24"/>
          <w:szCs w:val="24"/>
        </w:rPr>
        <w:t xml:space="preserve">Потрібно заповнити </w:t>
      </w:r>
      <w:r w:rsidR="00F161F1" w:rsidRPr="00120007">
        <w:rPr>
          <w:color w:val="000000"/>
          <w:sz w:val="24"/>
          <w:szCs w:val="24"/>
        </w:rPr>
        <w:t>реєстраційні картки щодо кожного дрона який Партнер планує використовувати для надання Послуг на Платформі</w:t>
      </w:r>
      <w:r w:rsidR="003620B2" w:rsidRPr="00120007">
        <w:rPr>
          <w:color w:val="000000"/>
          <w:sz w:val="24"/>
          <w:szCs w:val="24"/>
        </w:rPr>
        <w:t xml:space="preserve"> (см. </w:t>
      </w:r>
      <w:r w:rsidR="00120007" w:rsidRPr="00120007">
        <w:rPr>
          <w:color w:val="000000"/>
          <w:sz w:val="24"/>
          <w:szCs w:val="24"/>
        </w:rPr>
        <w:t>Малюнок</w:t>
      </w:r>
      <w:r w:rsidR="003620B2" w:rsidRPr="00120007">
        <w:rPr>
          <w:color w:val="000000"/>
          <w:sz w:val="24"/>
          <w:szCs w:val="24"/>
        </w:rPr>
        <w:t xml:space="preserve"> №1)</w:t>
      </w:r>
      <w:r w:rsidR="00F161F1" w:rsidRPr="00120007">
        <w:rPr>
          <w:color w:val="000000"/>
          <w:sz w:val="24"/>
          <w:szCs w:val="24"/>
        </w:rPr>
        <w:t>.</w:t>
      </w:r>
    </w:p>
    <w:p w14:paraId="5A14C3C8" w14:textId="09B2BB5B" w:rsidR="003B6CCB" w:rsidRDefault="003B6CCB" w:rsidP="00F54D53">
      <w:pPr>
        <w:pStyle w:val="a4"/>
        <w:numPr>
          <w:ilvl w:val="0"/>
          <w:numId w:val="10"/>
        </w:numPr>
        <w:pBdr>
          <w:top w:val="nil"/>
          <w:left w:val="nil"/>
          <w:bottom w:val="nil"/>
          <w:right w:val="nil"/>
          <w:between w:val="nil"/>
        </w:pBdr>
        <w:spacing w:after="0" w:line="240" w:lineRule="auto"/>
        <w:jc w:val="both"/>
        <w:rPr>
          <w:color w:val="000000"/>
          <w:sz w:val="24"/>
          <w:szCs w:val="24"/>
        </w:rPr>
      </w:pPr>
      <w:r w:rsidRPr="00F54D53">
        <w:rPr>
          <w:color w:val="000000"/>
          <w:sz w:val="24"/>
          <w:szCs w:val="24"/>
        </w:rPr>
        <w:t xml:space="preserve">Назви компаній виробників та моделі дронів формує Адміністратор </w:t>
      </w:r>
    </w:p>
    <w:p w14:paraId="2B8E74D4" w14:textId="0FB11E18" w:rsidR="00C773B4" w:rsidRPr="00D04D44" w:rsidRDefault="00C773B4" w:rsidP="00F54D53">
      <w:pPr>
        <w:pStyle w:val="a4"/>
        <w:numPr>
          <w:ilvl w:val="0"/>
          <w:numId w:val="10"/>
        </w:numPr>
        <w:pBdr>
          <w:top w:val="nil"/>
          <w:left w:val="nil"/>
          <w:bottom w:val="nil"/>
          <w:right w:val="nil"/>
          <w:between w:val="nil"/>
        </w:pBdr>
        <w:spacing w:after="0" w:line="240" w:lineRule="auto"/>
        <w:jc w:val="both"/>
        <w:rPr>
          <w:color w:val="000000"/>
          <w:sz w:val="24"/>
          <w:szCs w:val="24"/>
        </w:rPr>
      </w:pPr>
      <w:r>
        <w:rPr>
          <w:color w:val="000000"/>
          <w:sz w:val="24"/>
          <w:szCs w:val="24"/>
        </w:rPr>
        <w:t>Якщо Партнер використовую дрони, виробники та моделі яких не зареєстровані на Платформі,  тоді Партнер має право звернутись до Адміністратора</w:t>
      </w:r>
      <w:r w:rsidR="00D9003E">
        <w:rPr>
          <w:color w:val="000000"/>
          <w:sz w:val="24"/>
          <w:szCs w:val="24"/>
        </w:rPr>
        <w:t xml:space="preserve"> із запитом щодо внесення у Довідники </w:t>
      </w:r>
      <w:r w:rsidR="00D9003E" w:rsidRPr="00D04D44">
        <w:rPr>
          <w:color w:val="000000"/>
          <w:sz w:val="24"/>
          <w:szCs w:val="24"/>
        </w:rPr>
        <w:t>Платформи нових виробників та моделі іх дронів</w:t>
      </w:r>
      <w:r w:rsidR="00183623" w:rsidRPr="00D04D44">
        <w:rPr>
          <w:color w:val="000000"/>
          <w:sz w:val="24"/>
          <w:szCs w:val="24"/>
        </w:rPr>
        <w:t>.</w:t>
      </w:r>
    </w:p>
    <w:p w14:paraId="52369D11" w14:textId="7821E98C" w:rsidR="00183623" w:rsidRPr="00DA49E2" w:rsidRDefault="00183623" w:rsidP="00F54D53">
      <w:pPr>
        <w:pStyle w:val="a4"/>
        <w:numPr>
          <w:ilvl w:val="0"/>
          <w:numId w:val="10"/>
        </w:numPr>
        <w:pBdr>
          <w:top w:val="nil"/>
          <w:left w:val="nil"/>
          <w:bottom w:val="nil"/>
          <w:right w:val="nil"/>
          <w:between w:val="nil"/>
        </w:pBdr>
        <w:spacing w:after="0" w:line="240" w:lineRule="auto"/>
        <w:jc w:val="both"/>
        <w:rPr>
          <w:color w:val="000000"/>
          <w:sz w:val="24"/>
          <w:szCs w:val="24"/>
        </w:rPr>
      </w:pPr>
      <w:r w:rsidRPr="00D04D44">
        <w:rPr>
          <w:color w:val="000000"/>
          <w:sz w:val="24"/>
          <w:szCs w:val="24"/>
        </w:rPr>
        <w:t>Запит формується у ел. вигляді та</w:t>
      </w:r>
      <w:r w:rsidR="00D04D44" w:rsidRPr="00D04D44">
        <w:rPr>
          <w:color w:val="000000"/>
          <w:sz w:val="24"/>
          <w:szCs w:val="24"/>
        </w:rPr>
        <w:t xml:space="preserve"> разом з контактними даними Партнера</w:t>
      </w:r>
      <w:r w:rsidR="00D04D44">
        <w:rPr>
          <w:color w:val="000000"/>
          <w:sz w:val="24"/>
          <w:szCs w:val="24"/>
          <w:lang w:val="ru-RU"/>
        </w:rPr>
        <w:t xml:space="preserve"> який </w:t>
      </w:r>
      <w:r w:rsidR="00D04D44" w:rsidRPr="00D04D44">
        <w:rPr>
          <w:color w:val="000000"/>
          <w:sz w:val="24"/>
          <w:szCs w:val="24"/>
        </w:rPr>
        <w:t xml:space="preserve">сформував запит, </w:t>
      </w:r>
      <w:r w:rsidRPr="00D04D44">
        <w:rPr>
          <w:color w:val="000000"/>
          <w:sz w:val="24"/>
          <w:szCs w:val="24"/>
        </w:rPr>
        <w:t xml:space="preserve"> відправляється</w:t>
      </w:r>
      <w:r>
        <w:rPr>
          <w:color w:val="000000"/>
          <w:sz w:val="24"/>
          <w:szCs w:val="24"/>
        </w:rPr>
        <w:t xml:space="preserve"> на ел пошту Адміністратора</w:t>
      </w:r>
      <w:r w:rsidR="00B15598">
        <w:rPr>
          <w:color w:val="000000"/>
          <w:sz w:val="24"/>
          <w:szCs w:val="24"/>
        </w:rPr>
        <w:t xml:space="preserve"> – </w:t>
      </w:r>
      <w:hyperlink r:id="rId6" w:history="1">
        <w:r w:rsidR="00B15598" w:rsidRPr="00C16CFF">
          <w:rPr>
            <w:rStyle w:val="af1"/>
            <w:sz w:val="24"/>
            <w:szCs w:val="24"/>
            <w:lang w:val="en-US"/>
          </w:rPr>
          <w:t>info</w:t>
        </w:r>
        <w:r w:rsidR="00B15598" w:rsidRPr="00C16CFF">
          <w:rPr>
            <w:rStyle w:val="af1"/>
            <w:sz w:val="24"/>
            <w:szCs w:val="24"/>
            <w:lang w:val="ru-RU"/>
          </w:rPr>
          <w:t>@</w:t>
        </w:r>
        <w:r w:rsidR="00B15598" w:rsidRPr="00C16CFF">
          <w:rPr>
            <w:rStyle w:val="af1"/>
            <w:sz w:val="24"/>
            <w:szCs w:val="24"/>
            <w:lang w:val="en-US"/>
          </w:rPr>
          <w:t>farmfleet</w:t>
        </w:r>
        <w:r w:rsidR="00B15598" w:rsidRPr="00C16CFF">
          <w:rPr>
            <w:rStyle w:val="af1"/>
            <w:sz w:val="24"/>
            <w:szCs w:val="24"/>
            <w:lang w:val="ru-RU"/>
          </w:rPr>
          <w:t>.</w:t>
        </w:r>
        <w:r w:rsidR="00B15598" w:rsidRPr="00C16CFF">
          <w:rPr>
            <w:rStyle w:val="af1"/>
            <w:sz w:val="24"/>
            <w:szCs w:val="24"/>
            <w:lang w:val="en-US"/>
          </w:rPr>
          <w:t>io</w:t>
        </w:r>
      </w:hyperlink>
      <w:r w:rsidR="00B15598" w:rsidRPr="00B15598">
        <w:rPr>
          <w:color w:val="000000"/>
          <w:sz w:val="24"/>
          <w:szCs w:val="24"/>
          <w:lang w:val="ru-RU"/>
        </w:rPr>
        <w:t xml:space="preserve"> </w:t>
      </w:r>
    </w:p>
    <w:p w14:paraId="259DA504" w14:textId="2A95AE61" w:rsidR="00DA49E2" w:rsidRPr="00244716" w:rsidRDefault="00DA49E2" w:rsidP="00244716">
      <w:pPr>
        <w:pStyle w:val="a4"/>
        <w:numPr>
          <w:ilvl w:val="0"/>
          <w:numId w:val="10"/>
        </w:numPr>
        <w:pBdr>
          <w:top w:val="nil"/>
          <w:left w:val="nil"/>
          <w:bottom w:val="nil"/>
          <w:right w:val="nil"/>
          <w:between w:val="nil"/>
        </w:pBdr>
        <w:spacing w:after="0" w:line="240" w:lineRule="auto"/>
        <w:jc w:val="both"/>
        <w:rPr>
          <w:color w:val="000000"/>
          <w:sz w:val="24"/>
          <w:szCs w:val="24"/>
        </w:rPr>
      </w:pPr>
      <w:r w:rsidRPr="00244716">
        <w:rPr>
          <w:color w:val="000000"/>
          <w:sz w:val="24"/>
          <w:szCs w:val="24"/>
        </w:rPr>
        <w:t xml:space="preserve">Адміністратор </w:t>
      </w:r>
      <w:r w:rsidR="00457553" w:rsidRPr="00244716">
        <w:rPr>
          <w:color w:val="000000"/>
          <w:sz w:val="24"/>
          <w:szCs w:val="24"/>
        </w:rPr>
        <w:t>повинен</w:t>
      </w:r>
      <w:r w:rsidR="00C325F9" w:rsidRPr="00244716">
        <w:rPr>
          <w:color w:val="000000"/>
          <w:sz w:val="24"/>
          <w:szCs w:val="24"/>
        </w:rPr>
        <w:t>, як можливо скоріше</w:t>
      </w:r>
      <w:r w:rsidR="00BE32CE">
        <w:rPr>
          <w:color w:val="000000"/>
          <w:sz w:val="24"/>
          <w:szCs w:val="24"/>
        </w:rPr>
        <w:t xml:space="preserve"> (протягом </w:t>
      </w:r>
      <w:r w:rsidR="00C04986">
        <w:rPr>
          <w:color w:val="000000"/>
          <w:sz w:val="24"/>
          <w:szCs w:val="24"/>
        </w:rPr>
        <w:t xml:space="preserve">1-2х </w:t>
      </w:r>
      <w:r w:rsidR="00BE32CE">
        <w:rPr>
          <w:color w:val="000000"/>
          <w:sz w:val="24"/>
          <w:szCs w:val="24"/>
        </w:rPr>
        <w:t>робоч</w:t>
      </w:r>
      <w:r w:rsidR="00C04986">
        <w:rPr>
          <w:color w:val="000000"/>
          <w:sz w:val="24"/>
          <w:szCs w:val="24"/>
        </w:rPr>
        <w:t>их</w:t>
      </w:r>
      <w:r w:rsidR="00BE32CE">
        <w:rPr>
          <w:color w:val="000000"/>
          <w:sz w:val="24"/>
          <w:szCs w:val="24"/>
        </w:rPr>
        <w:t xml:space="preserve"> дн</w:t>
      </w:r>
      <w:r w:rsidR="00C04986">
        <w:rPr>
          <w:color w:val="000000"/>
          <w:sz w:val="24"/>
          <w:szCs w:val="24"/>
        </w:rPr>
        <w:t>ів</w:t>
      </w:r>
      <w:r w:rsidR="00BE32CE">
        <w:rPr>
          <w:color w:val="000000"/>
          <w:sz w:val="24"/>
          <w:szCs w:val="24"/>
        </w:rPr>
        <w:t>)</w:t>
      </w:r>
      <w:r w:rsidR="00C325F9" w:rsidRPr="00244716">
        <w:rPr>
          <w:color w:val="000000"/>
          <w:sz w:val="24"/>
          <w:szCs w:val="24"/>
        </w:rPr>
        <w:t xml:space="preserve"> </w:t>
      </w:r>
      <w:r w:rsidR="00651FB4">
        <w:rPr>
          <w:color w:val="000000"/>
          <w:sz w:val="24"/>
          <w:szCs w:val="24"/>
        </w:rPr>
        <w:t xml:space="preserve">розглянути та </w:t>
      </w:r>
      <w:r w:rsidR="00C325F9" w:rsidRPr="00244716">
        <w:rPr>
          <w:color w:val="000000"/>
          <w:sz w:val="24"/>
          <w:szCs w:val="24"/>
        </w:rPr>
        <w:t xml:space="preserve">відповісти щодо </w:t>
      </w:r>
      <w:r w:rsidR="00D4647A" w:rsidRPr="00244716">
        <w:rPr>
          <w:color w:val="000000"/>
          <w:sz w:val="24"/>
          <w:szCs w:val="24"/>
        </w:rPr>
        <w:t xml:space="preserve">згоди на додання додаткових даних, або </w:t>
      </w:r>
      <w:r w:rsidR="00304D88">
        <w:rPr>
          <w:color w:val="000000"/>
          <w:sz w:val="24"/>
          <w:szCs w:val="24"/>
        </w:rPr>
        <w:t>дати</w:t>
      </w:r>
      <w:r w:rsidR="00D4647A" w:rsidRPr="00244716">
        <w:rPr>
          <w:color w:val="000000"/>
          <w:sz w:val="24"/>
          <w:szCs w:val="24"/>
        </w:rPr>
        <w:t xml:space="preserve"> </w:t>
      </w:r>
      <w:r w:rsidR="00244716" w:rsidRPr="00244716">
        <w:rPr>
          <w:color w:val="000000"/>
          <w:sz w:val="24"/>
          <w:szCs w:val="24"/>
        </w:rPr>
        <w:t>аргументований</w:t>
      </w:r>
      <w:r w:rsidR="00D4647A" w:rsidRPr="00244716">
        <w:rPr>
          <w:color w:val="000000"/>
          <w:sz w:val="24"/>
          <w:szCs w:val="24"/>
        </w:rPr>
        <w:t xml:space="preserve"> </w:t>
      </w:r>
      <w:r w:rsidR="00457553" w:rsidRPr="00244716">
        <w:rPr>
          <w:color w:val="000000"/>
          <w:sz w:val="24"/>
          <w:szCs w:val="24"/>
        </w:rPr>
        <w:t xml:space="preserve"> </w:t>
      </w:r>
      <w:r w:rsidR="00304D88">
        <w:rPr>
          <w:color w:val="000000"/>
          <w:sz w:val="24"/>
          <w:szCs w:val="24"/>
        </w:rPr>
        <w:t>отказ у відповідь на запрос Партнера.</w:t>
      </w:r>
      <w:r w:rsidRPr="00244716">
        <w:rPr>
          <w:color w:val="000000"/>
          <w:sz w:val="24"/>
          <w:szCs w:val="24"/>
        </w:rPr>
        <w:t xml:space="preserve"> </w:t>
      </w:r>
    </w:p>
    <w:p w14:paraId="363FD896" w14:textId="77777777" w:rsidR="00661F09" w:rsidRPr="00244716" w:rsidRDefault="00661F09" w:rsidP="00661F09">
      <w:pPr>
        <w:pStyle w:val="a4"/>
        <w:pBdr>
          <w:top w:val="nil"/>
          <w:left w:val="nil"/>
          <w:bottom w:val="nil"/>
          <w:right w:val="nil"/>
          <w:between w:val="nil"/>
        </w:pBdr>
        <w:spacing w:after="0" w:line="240" w:lineRule="auto"/>
        <w:ind w:left="2880"/>
        <w:jc w:val="both"/>
        <w:rPr>
          <w:color w:val="000000"/>
          <w:sz w:val="24"/>
          <w:szCs w:val="24"/>
        </w:rPr>
      </w:pPr>
    </w:p>
    <w:p w14:paraId="02BE6140" w14:textId="44308A76" w:rsidR="003620B2" w:rsidRPr="00120007" w:rsidRDefault="00120007" w:rsidP="00661F09">
      <w:pPr>
        <w:pStyle w:val="a4"/>
        <w:pBdr>
          <w:top w:val="nil"/>
          <w:left w:val="nil"/>
          <w:bottom w:val="nil"/>
          <w:right w:val="nil"/>
          <w:between w:val="nil"/>
        </w:pBdr>
        <w:spacing w:after="0" w:line="240" w:lineRule="auto"/>
        <w:ind w:left="2880"/>
        <w:jc w:val="both"/>
        <w:rPr>
          <w:color w:val="000000"/>
          <w:sz w:val="24"/>
          <w:szCs w:val="24"/>
        </w:rPr>
      </w:pPr>
      <w:r w:rsidRPr="00120007">
        <w:rPr>
          <w:color w:val="000000"/>
          <w:sz w:val="24"/>
          <w:szCs w:val="24"/>
        </w:rPr>
        <w:t>Малюнок</w:t>
      </w:r>
      <w:r w:rsidR="003620B2" w:rsidRPr="00120007">
        <w:rPr>
          <w:color w:val="000000"/>
          <w:sz w:val="24"/>
          <w:szCs w:val="24"/>
        </w:rPr>
        <w:t xml:space="preserve"> №1</w:t>
      </w:r>
    </w:p>
    <w:p w14:paraId="70C8466A" w14:textId="77777777" w:rsidR="003620B2" w:rsidRDefault="003620B2" w:rsidP="00661F09">
      <w:pPr>
        <w:pStyle w:val="a4"/>
        <w:pBdr>
          <w:top w:val="nil"/>
          <w:left w:val="nil"/>
          <w:bottom w:val="nil"/>
          <w:right w:val="nil"/>
          <w:between w:val="nil"/>
        </w:pBdr>
        <w:spacing w:after="0" w:line="240" w:lineRule="auto"/>
        <w:ind w:left="2880"/>
        <w:jc w:val="both"/>
        <w:rPr>
          <w:color w:val="000000"/>
          <w:sz w:val="24"/>
          <w:szCs w:val="24"/>
          <w:lang w:val="ru-RU"/>
        </w:rPr>
      </w:pPr>
    </w:p>
    <w:p w14:paraId="5DF1AC63" w14:textId="0F9EFADF" w:rsidR="003620B2" w:rsidRDefault="003620B2" w:rsidP="00120007">
      <w:pPr>
        <w:pStyle w:val="a4"/>
        <w:pBdr>
          <w:top w:val="nil"/>
          <w:left w:val="nil"/>
          <w:bottom w:val="nil"/>
          <w:right w:val="nil"/>
          <w:between w:val="nil"/>
        </w:pBdr>
        <w:spacing w:after="0" w:line="240" w:lineRule="auto"/>
        <w:ind w:left="284"/>
        <w:jc w:val="both"/>
        <w:rPr>
          <w:color w:val="000000"/>
          <w:sz w:val="24"/>
          <w:szCs w:val="24"/>
          <w:lang w:val="ru-RU"/>
        </w:rPr>
      </w:pPr>
      <w:r w:rsidRPr="003620B2">
        <w:rPr>
          <w:noProof/>
          <w:color w:val="000000"/>
          <w:sz w:val="24"/>
          <w:szCs w:val="24"/>
          <w:lang w:val="ru-RU"/>
        </w:rPr>
        <w:drawing>
          <wp:inline distT="0" distB="0" distL="0" distR="0" wp14:anchorId="0CAE5EFA" wp14:editId="5383406A">
            <wp:extent cx="5943600" cy="2868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868295"/>
                    </a:xfrm>
                    <a:prstGeom prst="rect">
                      <a:avLst/>
                    </a:prstGeom>
                    <a:noFill/>
                    <a:ln>
                      <a:noFill/>
                    </a:ln>
                  </pic:spPr>
                </pic:pic>
              </a:graphicData>
            </a:graphic>
          </wp:inline>
        </w:drawing>
      </w:r>
    </w:p>
    <w:p w14:paraId="149B919C" w14:textId="77777777" w:rsidR="00661F09" w:rsidRPr="008E6497" w:rsidRDefault="00661F09" w:rsidP="00661F09">
      <w:pPr>
        <w:pStyle w:val="a4"/>
        <w:pBdr>
          <w:top w:val="nil"/>
          <w:left w:val="nil"/>
          <w:bottom w:val="nil"/>
          <w:right w:val="nil"/>
          <w:between w:val="nil"/>
        </w:pBdr>
        <w:spacing w:after="0" w:line="240" w:lineRule="auto"/>
        <w:ind w:left="2880"/>
        <w:jc w:val="both"/>
        <w:rPr>
          <w:color w:val="000000"/>
          <w:sz w:val="24"/>
          <w:szCs w:val="24"/>
        </w:rPr>
      </w:pPr>
    </w:p>
    <w:p w14:paraId="5C6232C0" w14:textId="2F2DD1A2" w:rsidR="008E6497" w:rsidRPr="003620B2" w:rsidRDefault="008E6497" w:rsidP="00661F09">
      <w:pPr>
        <w:pStyle w:val="a4"/>
        <w:pBdr>
          <w:top w:val="nil"/>
          <w:left w:val="nil"/>
          <w:bottom w:val="nil"/>
          <w:right w:val="nil"/>
          <w:between w:val="nil"/>
        </w:pBdr>
        <w:spacing w:after="0" w:line="240" w:lineRule="auto"/>
        <w:ind w:left="142"/>
        <w:jc w:val="both"/>
        <w:rPr>
          <w:color w:val="000000"/>
          <w:sz w:val="24"/>
          <w:szCs w:val="24"/>
          <w:lang w:val="ru-RU"/>
        </w:rPr>
      </w:pPr>
    </w:p>
    <w:p w14:paraId="7A2F593E" w14:textId="5BDB0FFF" w:rsidR="000F4316" w:rsidRPr="00984B24" w:rsidRDefault="00431905" w:rsidP="00F54D53">
      <w:pPr>
        <w:pStyle w:val="a4"/>
        <w:numPr>
          <w:ilvl w:val="2"/>
          <w:numId w:val="9"/>
        </w:numPr>
        <w:pBdr>
          <w:top w:val="nil"/>
          <w:left w:val="nil"/>
          <w:bottom w:val="nil"/>
          <w:right w:val="nil"/>
          <w:between w:val="nil"/>
        </w:pBdr>
        <w:spacing w:after="0" w:line="240" w:lineRule="auto"/>
        <w:jc w:val="both"/>
        <w:rPr>
          <w:color w:val="000000"/>
          <w:sz w:val="24"/>
          <w:szCs w:val="24"/>
        </w:rPr>
      </w:pPr>
      <w:r w:rsidRPr="00984B24">
        <w:rPr>
          <w:color w:val="000000"/>
          <w:sz w:val="24"/>
          <w:szCs w:val="24"/>
        </w:rPr>
        <w:t>Довідник Персоналу</w:t>
      </w:r>
    </w:p>
    <w:p w14:paraId="3C75BBDB" w14:textId="3EBED82C" w:rsidR="008E6497" w:rsidRPr="00984B24" w:rsidRDefault="00120007" w:rsidP="008E6497">
      <w:pPr>
        <w:pStyle w:val="a4"/>
        <w:numPr>
          <w:ilvl w:val="3"/>
          <w:numId w:val="9"/>
        </w:numPr>
        <w:pBdr>
          <w:top w:val="nil"/>
          <w:left w:val="nil"/>
          <w:bottom w:val="nil"/>
          <w:right w:val="nil"/>
          <w:between w:val="nil"/>
        </w:pBdr>
        <w:spacing w:after="0" w:line="240" w:lineRule="auto"/>
        <w:jc w:val="both"/>
        <w:rPr>
          <w:color w:val="000000"/>
          <w:sz w:val="24"/>
          <w:szCs w:val="24"/>
        </w:rPr>
      </w:pPr>
      <w:r w:rsidRPr="00984B24">
        <w:rPr>
          <w:color w:val="000000"/>
          <w:sz w:val="24"/>
          <w:szCs w:val="24"/>
        </w:rPr>
        <w:t xml:space="preserve">Потрібно заповнити реєстраційні картки щодо кожного </w:t>
      </w:r>
      <w:r w:rsidR="002C036B" w:rsidRPr="00984B24">
        <w:rPr>
          <w:color w:val="000000"/>
          <w:sz w:val="24"/>
          <w:szCs w:val="24"/>
        </w:rPr>
        <w:t>співробітника</w:t>
      </w:r>
      <w:r w:rsidR="00984B24" w:rsidRPr="00984B24">
        <w:rPr>
          <w:color w:val="000000"/>
          <w:sz w:val="24"/>
          <w:szCs w:val="24"/>
        </w:rPr>
        <w:t xml:space="preserve"> (см. малюнок №2)</w:t>
      </w:r>
    </w:p>
    <w:p w14:paraId="1A73FB1A" w14:textId="77777777" w:rsidR="00DA49E2" w:rsidRDefault="00984B24" w:rsidP="00DA49E2">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984B24">
        <w:rPr>
          <w:color w:val="000000"/>
          <w:sz w:val="24"/>
          <w:szCs w:val="24"/>
        </w:rPr>
        <w:t xml:space="preserve">Якщо Партнеру не достає якихось характеристик </w:t>
      </w:r>
      <w:r w:rsidR="006148E9">
        <w:rPr>
          <w:color w:val="000000"/>
          <w:sz w:val="24"/>
          <w:szCs w:val="24"/>
        </w:rPr>
        <w:t>у реєстраційної картки співробітника</w:t>
      </w:r>
      <w:r w:rsidR="00B5193C">
        <w:rPr>
          <w:color w:val="000000"/>
          <w:sz w:val="24"/>
          <w:szCs w:val="24"/>
        </w:rPr>
        <w:t xml:space="preserve">, Партнер </w:t>
      </w:r>
      <w:r w:rsidR="00B5193C">
        <w:rPr>
          <w:color w:val="000000"/>
          <w:sz w:val="24"/>
          <w:szCs w:val="24"/>
        </w:rPr>
        <w:t xml:space="preserve">має право </w:t>
      </w:r>
      <w:r w:rsidR="00B5193C">
        <w:rPr>
          <w:color w:val="000000"/>
          <w:sz w:val="24"/>
          <w:szCs w:val="24"/>
        </w:rPr>
        <w:lastRenderedPageBreak/>
        <w:t>звернутись до Адміністратора із запитом щодо внесення</w:t>
      </w:r>
      <w:r w:rsidR="00DA49E2">
        <w:rPr>
          <w:color w:val="000000"/>
          <w:sz w:val="24"/>
          <w:szCs w:val="24"/>
        </w:rPr>
        <w:t xml:space="preserve"> змін</w:t>
      </w:r>
      <w:r w:rsidR="00B5193C">
        <w:rPr>
          <w:color w:val="000000"/>
          <w:sz w:val="24"/>
          <w:szCs w:val="24"/>
        </w:rPr>
        <w:t xml:space="preserve"> у Довідники </w:t>
      </w:r>
      <w:r w:rsidR="00B5193C">
        <w:rPr>
          <w:color w:val="000000"/>
          <w:sz w:val="24"/>
          <w:szCs w:val="24"/>
        </w:rPr>
        <w:t>Персоналу</w:t>
      </w:r>
      <w:r w:rsidR="00DA49E2">
        <w:rPr>
          <w:color w:val="000000"/>
          <w:sz w:val="24"/>
          <w:szCs w:val="24"/>
        </w:rPr>
        <w:t xml:space="preserve"> </w:t>
      </w:r>
    </w:p>
    <w:p w14:paraId="76AB1030" w14:textId="6D8ECDA4" w:rsidR="00DA49E2" w:rsidRPr="00651FB4" w:rsidRDefault="00DA49E2" w:rsidP="00DA49E2">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D04D44">
        <w:rPr>
          <w:color w:val="000000"/>
          <w:sz w:val="24"/>
          <w:szCs w:val="24"/>
        </w:rPr>
        <w:t>Запит формується у ел. вигляді та разом з контактними даними Партнера</w:t>
      </w:r>
      <w:r>
        <w:rPr>
          <w:color w:val="000000"/>
          <w:sz w:val="24"/>
          <w:szCs w:val="24"/>
          <w:lang w:val="ru-RU"/>
        </w:rPr>
        <w:t xml:space="preserve"> який </w:t>
      </w:r>
      <w:r w:rsidRPr="00D04D44">
        <w:rPr>
          <w:color w:val="000000"/>
          <w:sz w:val="24"/>
          <w:szCs w:val="24"/>
        </w:rPr>
        <w:t>сформував запит,  відправляється</w:t>
      </w:r>
      <w:r>
        <w:rPr>
          <w:color w:val="000000"/>
          <w:sz w:val="24"/>
          <w:szCs w:val="24"/>
        </w:rPr>
        <w:t xml:space="preserve"> на ел пошту Адміністратора – </w:t>
      </w:r>
      <w:hyperlink r:id="rId8" w:history="1">
        <w:r w:rsidRPr="00C16CFF">
          <w:rPr>
            <w:rStyle w:val="af1"/>
            <w:sz w:val="24"/>
            <w:szCs w:val="24"/>
            <w:lang w:val="en-US"/>
          </w:rPr>
          <w:t>info</w:t>
        </w:r>
        <w:r w:rsidRPr="00C16CFF">
          <w:rPr>
            <w:rStyle w:val="af1"/>
            <w:sz w:val="24"/>
            <w:szCs w:val="24"/>
            <w:lang w:val="ru-RU"/>
          </w:rPr>
          <w:t>@</w:t>
        </w:r>
        <w:r w:rsidRPr="00C16CFF">
          <w:rPr>
            <w:rStyle w:val="af1"/>
            <w:sz w:val="24"/>
            <w:szCs w:val="24"/>
            <w:lang w:val="en-US"/>
          </w:rPr>
          <w:t>farmfleet</w:t>
        </w:r>
        <w:r w:rsidRPr="00C16CFF">
          <w:rPr>
            <w:rStyle w:val="af1"/>
            <w:sz w:val="24"/>
            <w:szCs w:val="24"/>
            <w:lang w:val="ru-RU"/>
          </w:rPr>
          <w:t>.</w:t>
        </w:r>
        <w:r w:rsidRPr="00C16CFF">
          <w:rPr>
            <w:rStyle w:val="af1"/>
            <w:sz w:val="24"/>
            <w:szCs w:val="24"/>
            <w:lang w:val="en-US"/>
          </w:rPr>
          <w:t>io</w:t>
        </w:r>
      </w:hyperlink>
      <w:r w:rsidRPr="00B15598">
        <w:rPr>
          <w:color w:val="000000"/>
          <w:sz w:val="24"/>
          <w:szCs w:val="24"/>
          <w:lang w:val="ru-RU"/>
        </w:rPr>
        <w:t xml:space="preserve"> </w:t>
      </w:r>
    </w:p>
    <w:p w14:paraId="5AC6AAB7" w14:textId="21FE5A8A" w:rsidR="00651FB4" w:rsidRDefault="00651FB4" w:rsidP="00DA49E2">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244716">
        <w:rPr>
          <w:color w:val="000000"/>
          <w:sz w:val="24"/>
          <w:szCs w:val="24"/>
        </w:rPr>
        <w:t>Адміністратор повинен, як можливо скоріше</w:t>
      </w:r>
      <w:r>
        <w:rPr>
          <w:color w:val="000000"/>
          <w:sz w:val="24"/>
          <w:szCs w:val="24"/>
        </w:rPr>
        <w:t xml:space="preserve"> </w:t>
      </w:r>
      <w:r w:rsidR="00C04986">
        <w:rPr>
          <w:color w:val="000000"/>
          <w:sz w:val="24"/>
          <w:szCs w:val="24"/>
        </w:rPr>
        <w:t>(</w:t>
      </w:r>
      <w:r w:rsidR="00C04986">
        <w:rPr>
          <w:color w:val="000000"/>
          <w:sz w:val="24"/>
          <w:szCs w:val="24"/>
        </w:rPr>
        <w:t>протягом 1-2х робочих днів)</w:t>
      </w:r>
      <w:r w:rsidRPr="00244716">
        <w:rPr>
          <w:color w:val="000000"/>
          <w:sz w:val="24"/>
          <w:szCs w:val="24"/>
        </w:rPr>
        <w:t xml:space="preserve"> </w:t>
      </w:r>
      <w:r>
        <w:rPr>
          <w:color w:val="000000"/>
          <w:sz w:val="24"/>
          <w:szCs w:val="24"/>
        </w:rPr>
        <w:t xml:space="preserve">розглянути та </w:t>
      </w:r>
      <w:r w:rsidRPr="00244716">
        <w:rPr>
          <w:color w:val="000000"/>
          <w:sz w:val="24"/>
          <w:szCs w:val="24"/>
        </w:rPr>
        <w:t xml:space="preserve">відповісти щодо згоди на додання додаткових даних, або </w:t>
      </w:r>
      <w:r>
        <w:rPr>
          <w:color w:val="000000"/>
          <w:sz w:val="24"/>
          <w:szCs w:val="24"/>
        </w:rPr>
        <w:t>дати</w:t>
      </w:r>
      <w:r w:rsidRPr="00244716">
        <w:rPr>
          <w:color w:val="000000"/>
          <w:sz w:val="24"/>
          <w:szCs w:val="24"/>
        </w:rPr>
        <w:t xml:space="preserve"> аргументований  </w:t>
      </w:r>
      <w:r>
        <w:rPr>
          <w:color w:val="000000"/>
          <w:sz w:val="24"/>
          <w:szCs w:val="24"/>
        </w:rPr>
        <w:t>отказ у відповідь на запрос Партнера.</w:t>
      </w:r>
    </w:p>
    <w:p w14:paraId="024A2D99" w14:textId="72C3FCE7" w:rsidR="0044288C" w:rsidRDefault="0044288C" w:rsidP="0044288C">
      <w:pPr>
        <w:pBdr>
          <w:top w:val="nil"/>
          <w:left w:val="nil"/>
          <w:bottom w:val="nil"/>
          <w:right w:val="nil"/>
          <w:between w:val="nil"/>
        </w:pBdr>
        <w:spacing w:after="0" w:line="240" w:lineRule="auto"/>
        <w:ind w:left="3119"/>
        <w:jc w:val="both"/>
        <w:rPr>
          <w:color w:val="000000"/>
          <w:sz w:val="24"/>
          <w:szCs w:val="24"/>
        </w:rPr>
      </w:pPr>
    </w:p>
    <w:p w14:paraId="03250ED5" w14:textId="4174C72A" w:rsidR="0044288C" w:rsidRPr="0044288C" w:rsidRDefault="0044288C" w:rsidP="0044288C">
      <w:pPr>
        <w:pBdr>
          <w:top w:val="nil"/>
          <w:left w:val="nil"/>
          <w:bottom w:val="nil"/>
          <w:right w:val="nil"/>
          <w:between w:val="nil"/>
        </w:pBdr>
        <w:spacing w:after="0" w:line="240" w:lineRule="auto"/>
        <w:jc w:val="both"/>
        <w:rPr>
          <w:color w:val="000000"/>
          <w:sz w:val="24"/>
          <w:szCs w:val="24"/>
        </w:rPr>
      </w:pPr>
      <w:r>
        <w:rPr>
          <w:color w:val="000000"/>
          <w:sz w:val="24"/>
          <w:szCs w:val="24"/>
        </w:rPr>
        <w:t xml:space="preserve">                                                          </w:t>
      </w:r>
      <w:r w:rsidRPr="0044288C">
        <w:rPr>
          <w:color w:val="000000"/>
          <w:sz w:val="24"/>
          <w:szCs w:val="24"/>
        </w:rPr>
        <w:t>Малюнок №</w:t>
      </w:r>
      <w:r>
        <w:rPr>
          <w:color w:val="000000"/>
          <w:sz w:val="24"/>
          <w:szCs w:val="24"/>
        </w:rPr>
        <w:t>2</w:t>
      </w:r>
    </w:p>
    <w:p w14:paraId="27435EF4" w14:textId="1B9909BC" w:rsidR="00984B24" w:rsidRDefault="00984B24" w:rsidP="00651FB4">
      <w:pPr>
        <w:pStyle w:val="a4"/>
        <w:pBdr>
          <w:top w:val="nil"/>
          <w:left w:val="nil"/>
          <w:bottom w:val="nil"/>
          <w:right w:val="nil"/>
          <w:between w:val="nil"/>
        </w:pBdr>
        <w:spacing w:after="0" w:line="240" w:lineRule="auto"/>
        <w:ind w:left="3060"/>
        <w:jc w:val="both"/>
        <w:rPr>
          <w:color w:val="000000"/>
          <w:sz w:val="24"/>
          <w:szCs w:val="24"/>
        </w:rPr>
      </w:pPr>
    </w:p>
    <w:p w14:paraId="063FCDE5" w14:textId="057BDFAE" w:rsidR="00DA49E2" w:rsidRPr="00984B24" w:rsidRDefault="000C435B" w:rsidP="000C435B">
      <w:pPr>
        <w:pStyle w:val="a4"/>
        <w:pBdr>
          <w:top w:val="nil"/>
          <w:left w:val="nil"/>
          <w:bottom w:val="nil"/>
          <w:right w:val="nil"/>
          <w:between w:val="nil"/>
        </w:pBdr>
        <w:spacing w:after="0" w:line="240" w:lineRule="auto"/>
        <w:ind w:left="284"/>
        <w:jc w:val="both"/>
        <w:rPr>
          <w:color w:val="000000"/>
          <w:sz w:val="24"/>
          <w:szCs w:val="24"/>
        </w:rPr>
      </w:pPr>
      <w:r w:rsidRPr="000C435B">
        <w:rPr>
          <w:noProof/>
          <w:color w:val="000000"/>
          <w:sz w:val="24"/>
          <w:szCs w:val="24"/>
        </w:rPr>
        <w:drawing>
          <wp:inline distT="0" distB="0" distL="0" distR="0" wp14:anchorId="363CCC54" wp14:editId="12304208">
            <wp:extent cx="5943600" cy="281432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814320"/>
                    </a:xfrm>
                    <a:prstGeom prst="rect">
                      <a:avLst/>
                    </a:prstGeom>
                    <a:noFill/>
                    <a:ln>
                      <a:noFill/>
                    </a:ln>
                  </pic:spPr>
                </pic:pic>
              </a:graphicData>
            </a:graphic>
          </wp:inline>
        </w:drawing>
      </w:r>
    </w:p>
    <w:p w14:paraId="52F5EB0E" w14:textId="77777777" w:rsidR="000C435B" w:rsidRDefault="000C435B" w:rsidP="000C435B">
      <w:pPr>
        <w:pBdr>
          <w:top w:val="nil"/>
          <w:left w:val="nil"/>
          <w:bottom w:val="nil"/>
          <w:right w:val="nil"/>
          <w:between w:val="nil"/>
        </w:pBdr>
        <w:spacing w:after="0" w:line="240" w:lineRule="auto"/>
        <w:ind w:left="2520"/>
        <w:jc w:val="both"/>
        <w:rPr>
          <w:color w:val="000000"/>
          <w:sz w:val="24"/>
          <w:szCs w:val="24"/>
        </w:rPr>
      </w:pPr>
    </w:p>
    <w:p w14:paraId="057F88F4" w14:textId="1DE0C518" w:rsidR="000F4316" w:rsidRDefault="00431905" w:rsidP="00F54D53">
      <w:pPr>
        <w:numPr>
          <w:ilvl w:val="2"/>
          <w:numId w:val="9"/>
        </w:numPr>
        <w:pBdr>
          <w:top w:val="nil"/>
          <w:left w:val="nil"/>
          <w:bottom w:val="nil"/>
          <w:right w:val="nil"/>
          <w:between w:val="nil"/>
        </w:pBdr>
        <w:spacing w:after="0" w:line="240" w:lineRule="auto"/>
        <w:jc w:val="both"/>
        <w:rPr>
          <w:color w:val="000000"/>
          <w:sz w:val="24"/>
          <w:szCs w:val="24"/>
        </w:rPr>
      </w:pPr>
      <w:r>
        <w:rPr>
          <w:color w:val="000000"/>
          <w:sz w:val="24"/>
          <w:szCs w:val="24"/>
        </w:rPr>
        <w:t>Транспортних засобів</w:t>
      </w:r>
    </w:p>
    <w:p w14:paraId="3E871EB4" w14:textId="24795792" w:rsidR="000C435B" w:rsidRDefault="000C435B" w:rsidP="000C435B">
      <w:pPr>
        <w:pStyle w:val="a4"/>
        <w:numPr>
          <w:ilvl w:val="3"/>
          <w:numId w:val="9"/>
        </w:numPr>
        <w:pBdr>
          <w:top w:val="nil"/>
          <w:left w:val="nil"/>
          <w:bottom w:val="nil"/>
          <w:right w:val="nil"/>
          <w:between w:val="nil"/>
        </w:pBdr>
        <w:spacing w:after="0" w:line="240" w:lineRule="auto"/>
        <w:jc w:val="both"/>
        <w:rPr>
          <w:color w:val="000000"/>
          <w:sz w:val="24"/>
          <w:szCs w:val="24"/>
        </w:rPr>
      </w:pPr>
      <w:r w:rsidRPr="00984B24">
        <w:rPr>
          <w:color w:val="000000"/>
          <w:sz w:val="24"/>
          <w:szCs w:val="24"/>
        </w:rPr>
        <w:t xml:space="preserve">Потрібно заповнити реєстраційні картки щодо кожного </w:t>
      </w:r>
      <w:r>
        <w:rPr>
          <w:color w:val="000000"/>
          <w:sz w:val="24"/>
          <w:szCs w:val="24"/>
        </w:rPr>
        <w:t>транспортного засобу</w:t>
      </w:r>
      <w:r w:rsidRPr="00984B24">
        <w:rPr>
          <w:color w:val="000000"/>
          <w:sz w:val="24"/>
          <w:szCs w:val="24"/>
        </w:rPr>
        <w:t xml:space="preserve"> (см. малюнок №</w:t>
      </w:r>
      <w:r>
        <w:rPr>
          <w:color w:val="000000"/>
          <w:sz w:val="24"/>
          <w:szCs w:val="24"/>
        </w:rPr>
        <w:t>3</w:t>
      </w:r>
      <w:r w:rsidRPr="00984B24">
        <w:rPr>
          <w:color w:val="000000"/>
          <w:sz w:val="24"/>
          <w:szCs w:val="24"/>
        </w:rPr>
        <w:t>)</w:t>
      </w:r>
    </w:p>
    <w:p w14:paraId="4D59BFFD" w14:textId="69934FE9" w:rsidR="003F581C" w:rsidRDefault="003F581C" w:rsidP="003F581C">
      <w:pPr>
        <w:pStyle w:val="a4"/>
        <w:numPr>
          <w:ilvl w:val="3"/>
          <w:numId w:val="9"/>
        </w:numPr>
        <w:pBdr>
          <w:top w:val="nil"/>
          <w:left w:val="nil"/>
          <w:bottom w:val="nil"/>
          <w:right w:val="nil"/>
          <w:between w:val="nil"/>
        </w:pBdr>
        <w:spacing w:after="0" w:line="240" w:lineRule="auto"/>
        <w:jc w:val="both"/>
        <w:rPr>
          <w:color w:val="000000"/>
          <w:sz w:val="24"/>
          <w:szCs w:val="24"/>
        </w:rPr>
      </w:pPr>
      <w:r w:rsidRPr="00F54D53">
        <w:rPr>
          <w:color w:val="000000"/>
          <w:sz w:val="24"/>
          <w:szCs w:val="24"/>
        </w:rPr>
        <w:t xml:space="preserve">Назви компаній виробників та моделі </w:t>
      </w:r>
      <w:r>
        <w:rPr>
          <w:color w:val="000000"/>
          <w:sz w:val="24"/>
          <w:szCs w:val="24"/>
        </w:rPr>
        <w:t>транспортних засобів</w:t>
      </w:r>
      <w:r w:rsidRPr="00F54D53">
        <w:rPr>
          <w:color w:val="000000"/>
          <w:sz w:val="24"/>
          <w:szCs w:val="24"/>
        </w:rPr>
        <w:t xml:space="preserve"> формує Адміністратор </w:t>
      </w:r>
    </w:p>
    <w:p w14:paraId="60B1C2C8" w14:textId="4D930F35" w:rsidR="000C435B" w:rsidRDefault="000C435B" w:rsidP="000C435B">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984B24">
        <w:rPr>
          <w:color w:val="000000"/>
          <w:sz w:val="24"/>
          <w:szCs w:val="24"/>
        </w:rPr>
        <w:t xml:space="preserve">Якщо Партнеру не достає </w:t>
      </w:r>
      <w:r w:rsidR="003F581C" w:rsidRPr="00F54D53">
        <w:rPr>
          <w:color w:val="000000"/>
          <w:sz w:val="24"/>
          <w:szCs w:val="24"/>
        </w:rPr>
        <w:t>виробників та модел</w:t>
      </w:r>
      <w:r w:rsidR="003F581C">
        <w:rPr>
          <w:color w:val="000000"/>
          <w:sz w:val="24"/>
          <w:szCs w:val="24"/>
        </w:rPr>
        <w:t>ей</w:t>
      </w:r>
      <w:r w:rsidRPr="00984B24">
        <w:rPr>
          <w:color w:val="000000"/>
          <w:sz w:val="24"/>
          <w:szCs w:val="24"/>
        </w:rPr>
        <w:t xml:space="preserve"> </w:t>
      </w:r>
      <w:r>
        <w:rPr>
          <w:color w:val="000000"/>
          <w:sz w:val="24"/>
          <w:szCs w:val="24"/>
        </w:rPr>
        <w:t xml:space="preserve"> транспортн</w:t>
      </w:r>
      <w:r w:rsidR="003F581C">
        <w:rPr>
          <w:color w:val="000000"/>
          <w:sz w:val="24"/>
          <w:szCs w:val="24"/>
        </w:rPr>
        <w:t>их</w:t>
      </w:r>
      <w:r>
        <w:rPr>
          <w:color w:val="000000"/>
          <w:sz w:val="24"/>
          <w:szCs w:val="24"/>
        </w:rPr>
        <w:t xml:space="preserve"> засоб</w:t>
      </w:r>
      <w:r w:rsidR="003F581C">
        <w:rPr>
          <w:color w:val="000000"/>
          <w:sz w:val="24"/>
          <w:szCs w:val="24"/>
        </w:rPr>
        <w:t>ів</w:t>
      </w:r>
      <w:r>
        <w:rPr>
          <w:color w:val="000000"/>
          <w:sz w:val="24"/>
          <w:szCs w:val="24"/>
        </w:rPr>
        <w:t xml:space="preserve">, Партнер має право звернутись до Адміністратора із запитом щодо внесення змін у Довідники Персоналу </w:t>
      </w:r>
    </w:p>
    <w:p w14:paraId="1E8A5DA8" w14:textId="77777777" w:rsidR="000C435B" w:rsidRPr="00651FB4" w:rsidRDefault="000C435B" w:rsidP="000C435B">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D04D44">
        <w:rPr>
          <w:color w:val="000000"/>
          <w:sz w:val="24"/>
          <w:szCs w:val="24"/>
        </w:rPr>
        <w:t>Запит формується у ел. вигляді та разом з контактними даними Партнера</w:t>
      </w:r>
      <w:r>
        <w:rPr>
          <w:color w:val="000000"/>
          <w:sz w:val="24"/>
          <w:szCs w:val="24"/>
          <w:lang w:val="ru-RU"/>
        </w:rPr>
        <w:t xml:space="preserve"> який </w:t>
      </w:r>
      <w:r w:rsidRPr="00D04D44">
        <w:rPr>
          <w:color w:val="000000"/>
          <w:sz w:val="24"/>
          <w:szCs w:val="24"/>
        </w:rPr>
        <w:t>сформував запит,  відправляється</w:t>
      </w:r>
      <w:r>
        <w:rPr>
          <w:color w:val="000000"/>
          <w:sz w:val="24"/>
          <w:szCs w:val="24"/>
        </w:rPr>
        <w:t xml:space="preserve"> на ел пошту Адміністратора – </w:t>
      </w:r>
      <w:hyperlink r:id="rId10" w:history="1">
        <w:r w:rsidRPr="00C16CFF">
          <w:rPr>
            <w:rStyle w:val="af1"/>
            <w:sz w:val="24"/>
            <w:szCs w:val="24"/>
            <w:lang w:val="en-US"/>
          </w:rPr>
          <w:t>info</w:t>
        </w:r>
        <w:r w:rsidRPr="00C16CFF">
          <w:rPr>
            <w:rStyle w:val="af1"/>
            <w:sz w:val="24"/>
            <w:szCs w:val="24"/>
            <w:lang w:val="ru-RU"/>
          </w:rPr>
          <w:t>@</w:t>
        </w:r>
        <w:r w:rsidRPr="00C16CFF">
          <w:rPr>
            <w:rStyle w:val="af1"/>
            <w:sz w:val="24"/>
            <w:szCs w:val="24"/>
            <w:lang w:val="en-US"/>
          </w:rPr>
          <w:t>farmfleet</w:t>
        </w:r>
        <w:r w:rsidRPr="00C16CFF">
          <w:rPr>
            <w:rStyle w:val="af1"/>
            <w:sz w:val="24"/>
            <w:szCs w:val="24"/>
            <w:lang w:val="ru-RU"/>
          </w:rPr>
          <w:t>.</w:t>
        </w:r>
        <w:r w:rsidRPr="00C16CFF">
          <w:rPr>
            <w:rStyle w:val="af1"/>
            <w:sz w:val="24"/>
            <w:szCs w:val="24"/>
            <w:lang w:val="en-US"/>
          </w:rPr>
          <w:t>io</w:t>
        </w:r>
      </w:hyperlink>
      <w:r w:rsidRPr="00B15598">
        <w:rPr>
          <w:color w:val="000000"/>
          <w:sz w:val="24"/>
          <w:szCs w:val="24"/>
          <w:lang w:val="ru-RU"/>
        </w:rPr>
        <w:t xml:space="preserve"> </w:t>
      </w:r>
    </w:p>
    <w:p w14:paraId="3D37B832" w14:textId="590BF234" w:rsidR="000C435B" w:rsidRDefault="000C435B" w:rsidP="000C435B">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244716">
        <w:rPr>
          <w:color w:val="000000"/>
          <w:sz w:val="24"/>
          <w:szCs w:val="24"/>
        </w:rPr>
        <w:t>Адміністратор повинен, як можливо скоріше</w:t>
      </w:r>
      <w:r>
        <w:rPr>
          <w:color w:val="000000"/>
          <w:sz w:val="24"/>
          <w:szCs w:val="24"/>
        </w:rPr>
        <w:t xml:space="preserve"> </w:t>
      </w:r>
      <w:r w:rsidR="00860D17">
        <w:rPr>
          <w:color w:val="000000"/>
          <w:sz w:val="24"/>
          <w:szCs w:val="24"/>
        </w:rPr>
        <w:t>(</w:t>
      </w:r>
      <w:r w:rsidR="00860D17">
        <w:rPr>
          <w:color w:val="000000"/>
          <w:sz w:val="24"/>
          <w:szCs w:val="24"/>
        </w:rPr>
        <w:t>протягом 1-2х робочих днів)</w:t>
      </w:r>
      <w:r w:rsidRPr="00244716">
        <w:rPr>
          <w:color w:val="000000"/>
          <w:sz w:val="24"/>
          <w:szCs w:val="24"/>
        </w:rPr>
        <w:t xml:space="preserve"> </w:t>
      </w:r>
      <w:r>
        <w:rPr>
          <w:color w:val="000000"/>
          <w:sz w:val="24"/>
          <w:szCs w:val="24"/>
        </w:rPr>
        <w:t xml:space="preserve">розглянути та </w:t>
      </w:r>
      <w:r w:rsidRPr="00244716">
        <w:rPr>
          <w:color w:val="000000"/>
          <w:sz w:val="24"/>
          <w:szCs w:val="24"/>
        </w:rPr>
        <w:t xml:space="preserve">відповісти щодо згоди на </w:t>
      </w:r>
      <w:r w:rsidRPr="00244716">
        <w:rPr>
          <w:color w:val="000000"/>
          <w:sz w:val="24"/>
          <w:szCs w:val="24"/>
        </w:rPr>
        <w:lastRenderedPageBreak/>
        <w:t xml:space="preserve">додання додаткових даних, або </w:t>
      </w:r>
      <w:r>
        <w:rPr>
          <w:color w:val="000000"/>
          <w:sz w:val="24"/>
          <w:szCs w:val="24"/>
        </w:rPr>
        <w:t>дати</w:t>
      </w:r>
      <w:r w:rsidRPr="00244716">
        <w:rPr>
          <w:color w:val="000000"/>
          <w:sz w:val="24"/>
          <w:szCs w:val="24"/>
        </w:rPr>
        <w:t xml:space="preserve"> аргументований  </w:t>
      </w:r>
      <w:r>
        <w:rPr>
          <w:color w:val="000000"/>
          <w:sz w:val="24"/>
          <w:szCs w:val="24"/>
        </w:rPr>
        <w:t>отказ у відповідь на запрос Партнера.</w:t>
      </w:r>
    </w:p>
    <w:p w14:paraId="59F8054D" w14:textId="77777777" w:rsidR="0044288C" w:rsidRDefault="0044288C" w:rsidP="0044288C">
      <w:pPr>
        <w:pStyle w:val="a4"/>
        <w:pBdr>
          <w:top w:val="nil"/>
          <w:left w:val="nil"/>
          <w:bottom w:val="nil"/>
          <w:right w:val="nil"/>
          <w:between w:val="nil"/>
        </w:pBdr>
        <w:spacing w:after="0" w:line="240" w:lineRule="auto"/>
        <w:ind w:left="3119"/>
        <w:jc w:val="both"/>
        <w:rPr>
          <w:color w:val="000000"/>
          <w:sz w:val="24"/>
          <w:szCs w:val="24"/>
        </w:rPr>
      </w:pPr>
    </w:p>
    <w:p w14:paraId="0EC4A31B" w14:textId="77777777" w:rsidR="0044288C" w:rsidRDefault="0044288C" w:rsidP="0044288C">
      <w:pPr>
        <w:pStyle w:val="a4"/>
        <w:pBdr>
          <w:top w:val="nil"/>
          <w:left w:val="nil"/>
          <w:bottom w:val="nil"/>
          <w:right w:val="nil"/>
          <w:between w:val="nil"/>
        </w:pBdr>
        <w:spacing w:after="0" w:line="240" w:lineRule="auto"/>
        <w:ind w:left="3119"/>
        <w:jc w:val="both"/>
        <w:rPr>
          <w:color w:val="000000"/>
          <w:sz w:val="24"/>
          <w:szCs w:val="24"/>
        </w:rPr>
      </w:pPr>
    </w:p>
    <w:p w14:paraId="4E05C2E8" w14:textId="77777777" w:rsidR="0044288C" w:rsidRDefault="0044288C" w:rsidP="0044288C">
      <w:pPr>
        <w:pStyle w:val="a4"/>
        <w:pBdr>
          <w:top w:val="nil"/>
          <w:left w:val="nil"/>
          <w:bottom w:val="nil"/>
          <w:right w:val="nil"/>
          <w:between w:val="nil"/>
        </w:pBdr>
        <w:spacing w:after="0" w:line="240" w:lineRule="auto"/>
        <w:ind w:left="3119"/>
        <w:jc w:val="both"/>
        <w:rPr>
          <w:color w:val="000000"/>
          <w:sz w:val="24"/>
          <w:szCs w:val="24"/>
        </w:rPr>
      </w:pPr>
    </w:p>
    <w:p w14:paraId="4EF87EC4" w14:textId="77777777" w:rsidR="0044288C" w:rsidRDefault="0044288C" w:rsidP="0044288C">
      <w:pPr>
        <w:pStyle w:val="a4"/>
        <w:pBdr>
          <w:top w:val="nil"/>
          <w:left w:val="nil"/>
          <w:bottom w:val="nil"/>
          <w:right w:val="nil"/>
          <w:between w:val="nil"/>
        </w:pBdr>
        <w:spacing w:after="0" w:line="240" w:lineRule="auto"/>
        <w:ind w:left="3119"/>
        <w:jc w:val="both"/>
        <w:rPr>
          <w:color w:val="000000"/>
          <w:sz w:val="24"/>
          <w:szCs w:val="24"/>
        </w:rPr>
      </w:pPr>
    </w:p>
    <w:p w14:paraId="3935158D" w14:textId="77777777" w:rsidR="0044288C" w:rsidRDefault="0044288C" w:rsidP="0044288C">
      <w:pPr>
        <w:pStyle w:val="a4"/>
        <w:pBdr>
          <w:top w:val="nil"/>
          <w:left w:val="nil"/>
          <w:bottom w:val="nil"/>
          <w:right w:val="nil"/>
          <w:between w:val="nil"/>
        </w:pBdr>
        <w:spacing w:after="0" w:line="240" w:lineRule="auto"/>
        <w:ind w:left="3119"/>
        <w:jc w:val="both"/>
        <w:rPr>
          <w:color w:val="000000"/>
          <w:sz w:val="24"/>
          <w:szCs w:val="24"/>
        </w:rPr>
      </w:pPr>
    </w:p>
    <w:p w14:paraId="56287C18" w14:textId="24866695" w:rsidR="0044288C" w:rsidRDefault="0044288C" w:rsidP="0044288C">
      <w:pPr>
        <w:pStyle w:val="a4"/>
        <w:pBdr>
          <w:top w:val="nil"/>
          <w:left w:val="nil"/>
          <w:bottom w:val="nil"/>
          <w:right w:val="nil"/>
          <w:between w:val="nil"/>
        </w:pBdr>
        <w:spacing w:after="0" w:line="240" w:lineRule="auto"/>
        <w:ind w:left="3119"/>
        <w:jc w:val="both"/>
        <w:rPr>
          <w:color w:val="000000"/>
          <w:sz w:val="24"/>
          <w:szCs w:val="24"/>
        </w:rPr>
      </w:pPr>
      <w:r w:rsidRPr="0044288C">
        <w:rPr>
          <w:color w:val="000000"/>
          <w:sz w:val="24"/>
          <w:szCs w:val="24"/>
        </w:rPr>
        <w:t>Малюнок №</w:t>
      </w:r>
      <w:r>
        <w:rPr>
          <w:color w:val="000000"/>
          <w:sz w:val="24"/>
          <w:szCs w:val="24"/>
        </w:rPr>
        <w:t>3</w:t>
      </w:r>
    </w:p>
    <w:p w14:paraId="1CAF8B26" w14:textId="77777777" w:rsidR="0044288C" w:rsidRDefault="0044288C" w:rsidP="0044288C">
      <w:pPr>
        <w:pBdr>
          <w:top w:val="nil"/>
          <w:left w:val="nil"/>
          <w:bottom w:val="nil"/>
          <w:right w:val="nil"/>
          <w:between w:val="nil"/>
        </w:pBdr>
        <w:spacing w:after="0" w:line="240" w:lineRule="auto"/>
        <w:jc w:val="both"/>
        <w:rPr>
          <w:color w:val="000000"/>
          <w:sz w:val="24"/>
          <w:szCs w:val="24"/>
        </w:rPr>
      </w:pPr>
    </w:p>
    <w:p w14:paraId="0076ACFD" w14:textId="4FE2C236" w:rsidR="0044288C" w:rsidRPr="0044288C" w:rsidRDefault="0044288C" w:rsidP="0044288C">
      <w:pPr>
        <w:pBdr>
          <w:top w:val="nil"/>
          <w:left w:val="nil"/>
          <w:bottom w:val="nil"/>
          <w:right w:val="nil"/>
          <w:between w:val="nil"/>
        </w:pBdr>
        <w:spacing w:after="0" w:line="240" w:lineRule="auto"/>
        <w:jc w:val="both"/>
        <w:rPr>
          <w:color w:val="000000"/>
          <w:sz w:val="24"/>
          <w:szCs w:val="24"/>
        </w:rPr>
      </w:pPr>
      <w:r w:rsidRPr="0044288C">
        <w:rPr>
          <w:noProof/>
          <w:color w:val="000000"/>
          <w:sz w:val="24"/>
          <w:szCs w:val="24"/>
        </w:rPr>
        <w:drawing>
          <wp:inline distT="0" distB="0" distL="0" distR="0" wp14:anchorId="32833310" wp14:editId="45769993">
            <wp:extent cx="5943600" cy="2783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83205"/>
                    </a:xfrm>
                    <a:prstGeom prst="rect">
                      <a:avLst/>
                    </a:prstGeom>
                    <a:noFill/>
                    <a:ln>
                      <a:noFill/>
                    </a:ln>
                  </pic:spPr>
                </pic:pic>
              </a:graphicData>
            </a:graphic>
          </wp:inline>
        </w:drawing>
      </w:r>
    </w:p>
    <w:p w14:paraId="2C672708" w14:textId="77777777" w:rsidR="000C435B" w:rsidRDefault="000C435B" w:rsidP="00B94A0E">
      <w:pPr>
        <w:pBdr>
          <w:top w:val="nil"/>
          <w:left w:val="nil"/>
          <w:bottom w:val="nil"/>
          <w:right w:val="nil"/>
          <w:between w:val="nil"/>
        </w:pBdr>
        <w:spacing w:after="0" w:line="240" w:lineRule="auto"/>
        <w:ind w:left="3060"/>
        <w:jc w:val="both"/>
        <w:rPr>
          <w:color w:val="000000"/>
          <w:sz w:val="24"/>
          <w:szCs w:val="24"/>
        </w:rPr>
      </w:pPr>
    </w:p>
    <w:p w14:paraId="08B59BA3" w14:textId="77777777" w:rsidR="000F4316" w:rsidRDefault="00431905" w:rsidP="00F54D53">
      <w:pPr>
        <w:numPr>
          <w:ilvl w:val="2"/>
          <w:numId w:val="9"/>
        </w:numPr>
        <w:pBdr>
          <w:top w:val="nil"/>
          <w:left w:val="nil"/>
          <w:bottom w:val="nil"/>
          <w:right w:val="nil"/>
          <w:between w:val="nil"/>
        </w:pBdr>
        <w:spacing w:after="0" w:line="240" w:lineRule="auto"/>
        <w:jc w:val="both"/>
        <w:rPr>
          <w:color w:val="000000"/>
          <w:sz w:val="24"/>
          <w:szCs w:val="24"/>
        </w:rPr>
      </w:pPr>
      <w:r>
        <w:rPr>
          <w:color w:val="000000"/>
          <w:sz w:val="24"/>
          <w:szCs w:val="24"/>
        </w:rPr>
        <w:t>Довідник Екіпажів</w:t>
      </w:r>
    </w:p>
    <w:p w14:paraId="6D17FA3D" w14:textId="1E8146EA" w:rsidR="00B94A0E" w:rsidRDefault="00B94A0E" w:rsidP="00B94A0E">
      <w:pPr>
        <w:pStyle w:val="a4"/>
        <w:numPr>
          <w:ilvl w:val="3"/>
          <w:numId w:val="9"/>
        </w:numPr>
        <w:pBdr>
          <w:top w:val="nil"/>
          <w:left w:val="nil"/>
          <w:bottom w:val="nil"/>
          <w:right w:val="nil"/>
          <w:between w:val="nil"/>
        </w:pBdr>
        <w:spacing w:after="0" w:line="240" w:lineRule="auto"/>
        <w:jc w:val="both"/>
        <w:rPr>
          <w:color w:val="000000"/>
          <w:sz w:val="24"/>
          <w:szCs w:val="24"/>
        </w:rPr>
      </w:pPr>
      <w:r w:rsidRPr="00984B24">
        <w:rPr>
          <w:color w:val="000000"/>
          <w:sz w:val="24"/>
          <w:szCs w:val="24"/>
        </w:rPr>
        <w:t xml:space="preserve">Потрібно заповнити реєстраційні картки щодо кожного </w:t>
      </w:r>
      <w:r w:rsidR="003F581C">
        <w:rPr>
          <w:color w:val="000000"/>
          <w:sz w:val="24"/>
          <w:szCs w:val="24"/>
        </w:rPr>
        <w:t>екіпажу</w:t>
      </w:r>
      <w:r w:rsidRPr="00984B24">
        <w:rPr>
          <w:color w:val="000000"/>
          <w:sz w:val="24"/>
          <w:szCs w:val="24"/>
        </w:rPr>
        <w:t xml:space="preserve"> (см. малюнок №</w:t>
      </w:r>
      <w:r w:rsidR="003F581C">
        <w:rPr>
          <w:color w:val="000000"/>
          <w:sz w:val="24"/>
          <w:szCs w:val="24"/>
        </w:rPr>
        <w:t>4</w:t>
      </w:r>
      <w:r w:rsidRPr="00984B24">
        <w:rPr>
          <w:color w:val="000000"/>
          <w:sz w:val="24"/>
          <w:szCs w:val="24"/>
        </w:rPr>
        <w:t>)</w:t>
      </w:r>
      <w:r w:rsidR="00C35149">
        <w:rPr>
          <w:color w:val="000000"/>
          <w:sz w:val="24"/>
          <w:szCs w:val="24"/>
        </w:rPr>
        <w:t xml:space="preserve"> та вказати продуктивність екіпажу у гектарах за 8 (вісім) годин)</w:t>
      </w:r>
    </w:p>
    <w:p w14:paraId="2EA39E37" w14:textId="3A24FA76" w:rsidR="00555EA3" w:rsidRPr="00984B24" w:rsidRDefault="00555EA3" w:rsidP="00B94A0E">
      <w:pPr>
        <w:pStyle w:val="a4"/>
        <w:numPr>
          <w:ilvl w:val="3"/>
          <w:numId w:val="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Необхідно вказати Статус Екіпажу (Активний, </w:t>
      </w:r>
      <w:r w:rsidR="0050494E">
        <w:rPr>
          <w:color w:val="000000"/>
          <w:sz w:val="24"/>
          <w:szCs w:val="24"/>
        </w:rPr>
        <w:t xml:space="preserve">Не активний, Видалений з платформи). Виходячи з цього статусу Платформа </w:t>
      </w:r>
      <w:r w:rsidR="00564935">
        <w:rPr>
          <w:color w:val="000000"/>
          <w:sz w:val="24"/>
          <w:szCs w:val="24"/>
        </w:rPr>
        <w:t>розраховує чи ні на цей екіпаж у пошуку ресурсів для виконання замовлень</w:t>
      </w:r>
    </w:p>
    <w:p w14:paraId="4BE7F53D" w14:textId="5D4241FA" w:rsidR="00B94A0E" w:rsidRDefault="00B94A0E" w:rsidP="00B94A0E">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984B24">
        <w:rPr>
          <w:color w:val="000000"/>
          <w:sz w:val="24"/>
          <w:szCs w:val="24"/>
        </w:rPr>
        <w:t xml:space="preserve">Якщо Партнеру не достає якихось характеристик </w:t>
      </w:r>
      <w:r>
        <w:rPr>
          <w:color w:val="000000"/>
          <w:sz w:val="24"/>
          <w:szCs w:val="24"/>
        </w:rPr>
        <w:t xml:space="preserve">у реєстраційної картці </w:t>
      </w:r>
      <w:r w:rsidR="003F581C">
        <w:rPr>
          <w:color w:val="000000"/>
          <w:sz w:val="24"/>
          <w:szCs w:val="24"/>
        </w:rPr>
        <w:t>екіпажу</w:t>
      </w:r>
      <w:r>
        <w:rPr>
          <w:color w:val="000000"/>
          <w:sz w:val="24"/>
          <w:szCs w:val="24"/>
        </w:rPr>
        <w:t>, Партнер має право звернутись до Адміністратора із запитом щодо внесення змін у Довідник</w:t>
      </w:r>
      <w:r w:rsidR="00286A70">
        <w:rPr>
          <w:color w:val="000000"/>
          <w:sz w:val="24"/>
          <w:szCs w:val="24"/>
        </w:rPr>
        <w:t xml:space="preserve"> Екіпажів</w:t>
      </w:r>
    </w:p>
    <w:p w14:paraId="1CB80166" w14:textId="77777777" w:rsidR="00B94A0E" w:rsidRPr="00651FB4" w:rsidRDefault="00B94A0E" w:rsidP="00B94A0E">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D04D44">
        <w:rPr>
          <w:color w:val="000000"/>
          <w:sz w:val="24"/>
          <w:szCs w:val="24"/>
        </w:rPr>
        <w:t>Запит формується у ел. вигляді та разом з контактними даними Партнера</w:t>
      </w:r>
      <w:r>
        <w:rPr>
          <w:color w:val="000000"/>
          <w:sz w:val="24"/>
          <w:szCs w:val="24"/>
          <w:lang w:val="ru-RU"/>
        </w:rPr>
        <w:t xml:space="preserve"> який </w:t>
      </w:r>
      <w:r w:rsidRPr="00D04D44">
        <w:rPr>
          <w:color w:val="000000"/>
          <w:sz w:val="24"/>
          <w:szCs w:val="24"/>
        </w:rPr>
        <w:t>сформував запит,  відправляється</w:t>
      </w:r>
      <w:r>
        <w:rPr>
          <w:color w:val="000000"/>
          <w:sz w:val="24"/>
          <w:szCs w:val="24"/>
        </w:rPr>
        <w:t xml:space="preserve"> на ел пошту Адміністратора – </w:t>
      </w:r>
      <w:hyperlink r:id="rId12" w:history="1">
        <w:r w:rsidRPr="00C16CFF">
          <w:rPr>
            <w:rStyle w:val="af1"/>
            <w:sz w:val="24"/>
            <w:szCs w:val="24"/>
            <w:lang w:val="en-US"/>
          </w:rPr>
          <w:t>info</w:t>
        </w:r>
        <w:r w:rsidRPr="00C16CFF">
          <w:rPr>
            <w:rStyle w:val="af1"/>
            <w:sz w:val="24"/>
            <w:szCs w:val="24"/>
            <w:lang w:val="ru-RU"/>
          </w:rPr>
          <w:t>@</w:t>
        </w:r>
        <w:r w:rsidRPr="00C16CFF">
          <w:rPr>
            <w:rStyle w:val="af1"/>
            <w:sz w:val="24"/>
            <w:szCs w:val="24"/>
            <w:lang w:val="en-US"/>
          </w:rPr>
          <w:t>farmfleet</w:t>
        </w:r>
        <w:r w:rsidRPr="00C16CFF">
          <w:rPr>
            <w:rStyle w:val="af1"/>
            <w:sz w:val="24"/>
            <w:szCs w:val="24"/>
            <w:lang w:val="ru-RU"/>
          </w:rPr>
          <w:t>.</w:t>
        </w:r>
        <w:r w:rsidRPr="00C16CFF">
          <w:rPr>
            <w:rStyle w:val="af1"/>
            <w:sz w:val="24"/>
            <w:szCs w:val="24"/>
            <w:lang w:val="en-US"/>
          </w:rPr>
          <w:t>io</w:t>
        </w:r>
      </w:hyperlink>
      <w:r w:rsidRPr="00B15598">
        <w:rPr>
          <w:color w:val="000000"/>
          <w:sz w:val="24"/>
          <w:szCs w:val="24"/>
          <w:lang w:val="ru-RU"/>
        </w:rPr>
        <w:t xml:space="preserve"> </w:t>
      </w:r>
    </w:p>
    <w:p w14:paraId="5A1A7088" w14:textId="77777777" w:rsidR="00B94A0E" w:rsidRPr="00661F09" w:rsidRDefault="00B94A0E" w:rsidP="00B94A0E">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244716">
        <w:rPr>
          <w:color w:val="000000"/>
          <w:sz w:val="24"/>
          <w:szCs w:val="24"/>
        </w:rPr>
        <w:t>Адміністратор повинен, як можливо скоріше</w:t>
      </w:r>
      <w:r>
        <w:rPr>
          <w:color w:val="000000"/>
          <w:sz w:val="24"/>
          <w:szCs w:val="24"/>
        </w:rPr>
        <w:t xml:space="preserve"> (протягом 1-2х робочих днів)</w:t>
      </w:r>
      <w:r w:rsidRPr="00244716">
        <w:rPr>
          <w:color w:val="000000"/>
          <w:sz w:val="24"/>
          <w:szCs w:val="24"/>
        </w:rPr>
        <w:t xml:space="preserve"> </w:t>
      </w:r>
      <w:r>
        <w:rPr>
          <w:color w:val="000000"/>
          <w:sz w:val="24"/>
          <w:szCs w:val="24"/>
        </w:rPr>
        <w:t xml:space="preserve">розглянути та </w:t>
      </w:r>
      <w:r w:rsidRPr="00244716">
        <w:rPr>
          <w:color w:val="000000"/>
          <w:sz w:val="24"/>
          <w:szCs w:val="24"/>
        </w:rPr>
        <w:t xml:space="preserve">відповісти щодо згоди на додання додаткових даних, або </w:t>
      </w:r>
      <w:r>
        <w:rPr>
          <w:color w:val="000000"/>
          <w:sz w:val="24"/>
          <w:szCs w:val="24"/>
        </w:rPr>
        <w:t>дати</w:t>
      </w:r>
      <w:r w:rsidRPr="00244716">
        <w:rPr>
          <w:color w:val="000000"/>
          <w:sz w:val="24"/>
          <w:szCs w:val="24"/>
        </w:rPr>
        <w:t xml:space="preserve"> аргументований  </w:t>
      </w:r>
      <w:r>
        <w:rPr>
          <w:color w:val="000000"/>
          <w:sz w:val="24"/>
          <w:szCs w:val="24"/>
        </w:rPr>
        <w:t>отказ у відповідь на запрос Партнера.</w:t>
      </w:r>
    </w:p>
    <w:p w14:paraId="35D1D5F8" w14:textId="4E0A52BA" w:rsidR="00286A70" w:rsidRDefault="00286A70" w:rsidP="00286A70">
      <w:pPr>
        <w:pStyle w:val="a4"/>
        <w:pBdr>
          <w:top w:val="nil"/>
          <w:left w:val="nil"/>
          <w:bottom w:val="nil"/>
          <w:right w:val="nil"/>
          <w:between w:val="nil"/>
        </w:pBdr>
        <w:spacing w:after="0" w:line="240" w:lineRule="auto"/>
        <w:ind w:left="3119"/>
        <w:jc w:val="both"/>
        <w:rPr>
          <w:color w:val="000000"/>
          <w:sz w:val="24"/>
          <w:szCs w:val="24"/>
        </w:rPr>
      </w:pPr>
    </w:p>
    <w:p w14:paraId="208C1A21" w14:textId="52EA4E75" w:rsidR="00286A70" w:rsidRDefault="00286A70" w:rsidP="00286A70">
      <w:pPr>
        <w:pStyle w:val="a4"/>
        <w:pBdr>
          <w:top w:val="nil"/>
          <w:left w:val="nil"/>
          <w:bottom w:val="nil"/>
          <w:right w:val="nil"/>
          <w:between w:val="nil"/>
        </w:pBdr>
        <w:spacing w:after="0" w:line="240" w:lineRule="auto"/>
        <w:ind w:left="2880"/>
        <w:jc w:val="both"/>
        <w:rPr>
          <w:color w:val="000000"/>
          <w:sz w:val="24"/>
          <w:szCs w:val="24"/>
        </w:rPr>
      </w:pPr>
      <w:r>
        <w:rPr>
          <w:color w:val="000000"/>
          <w:sz w:val="24"/>
          <w:szCs w:val="24"/>
        </w:rPr>
        <w:t xml:space="preserve">    </w:t>
      </w:r>
      <w:r w:rsidRPr="0044288C">
        <w:rPr>
          <w:color w:val="000000"/>
          <w:sz w:val="24"/>
          <w:szCs w:val="24"/>
        </w:rPr>
        <w:t>Малюнок №</w:t>
      </w:r>
      <w:r>
        <w:rPr>
          <w:color w:val="000000"/>
          <w:sz w:val="24"/>
          <w:szCs w:val="24"/>
        </w:rPr>
        <w:t>4</w:t>
      </w:r>
    </w:p>
    <w:p w14:paraId="40734BAC" w14:textId="77777777" w:rsidR="00286A70" w:rsidRDefault="00286A70" w:rsidP="00286A70">
      <w:pPr>
        <w:pStyle w:val="a4"/>
        <w:pBdr>
          <w:top w:val="nil"/>
          <w:left w:val="nil"/>
          <w:bottom w:val="nil"/>
          <w:right w:val="nil"/>
          <w:between w:val="nil"/>
        </w:pBdr>
        <w:spacing w:after="0" w:line="240" w:lineRule="auto"/>
        <w:ind w:left="2880"/>
        <w:jc w:val="both"/>
        <w:rPr>
          <w:color w:val="000000"/>
          <w:sz w:val="24"/>
          <w:szCs w:val="24"/>
        </w:rPr>
      </w:pPr>
    </w:p>
    <w:p w14:paraId="63FF8238" w14:textId="52EAC83D" w:rsidR="00286A70" w:rsidRDefault="006010D3" w:rsidP="006010D3">
      <w:pPr>
        <w:pStyle w:val="a4"/>
        <w:pBdr>
          <w:top w:val="nil"/>
          <w:left w:val="nil"/>
          <w:bottom w:val="nil"/>
          <w:right w:val="nil"/>
          <w:between w:val="nil"/>
        </w:pBdr>
        <w:spacing w:after="0" w:line="240" w:lineRule="auto"/>
        <w:ind w:left="567"/>
        <w:jc w:val="both"/>
        <w:rPr>
          <w:color w:val="000000"/>
          <w:sz w:val="24"/>
          <w:szCs w:val="24"/>
        </w:rPr>
      </w:pPr>
      <w:r w:rsidRPr="006010D3">
        <w:rPr>
          <w:noProof/>
          <w:color w:val="000000"/>
          <w:sz w:val="24"/>
          <w:szCs w:val="24"/>
        </w:rPr>
        <w:drawing>
          <wp:inline distT="0" distB="0" distL="0" distR="0" wp14:anchorId="497E18AC" wp14:editId="398DFED0">
            <wp:extent cx="5943600" cy="28390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839085"/>
                    </a:xfrm>
                    <a:prstGeom prst="rect">
                      <a:avLst/>
                    </a:prstGeom>
                    <a:noFill/>
                    <a:ln>
                      <a:noFill/>
                    </a:ln>
                  </pic:spPr>
                </pic:pic>
              </a:graphicData>
            </a:graphic>
          </wp:inline>
        </w:drawing>
      </w:r>
    </w:p>
    <w:p w14:paraId="405C74CE" w14:textId="77777777" w:rsidR="00286A70" w:rsidRDefault="00286A70" w:rsidP="00286A70">
      <w:pPr>
        <w:pStyle w:val="a4"/>
        <w:pBdr>
          <w:top w:val="nil"/>
          <w:left w:val="nil"/>
          <w:bottom w:val="nil"/>
          <w:right w:val="nil"/>
          <w:between w:val="nil"/>
        </w:pBdr>
        <w:spacing w:after="0" w:line="240" w:lineRule="auto"/>
        <w:ind w:left="2880"/>
        <w:jc w:val="both"/>
        <w:rPr>
          <w:color w:val="000000"/>
          <w:sz w:val="24"/>
          <w:szCs w:val="24"/>
        </w:rPr>
      </w:pPr>
    </w:p>
    <w:p w14:paraId="022E4E9D" w14:textId="75AA7D24" w:rsidR="00B94A0E" w:rsidRDefault="009A4C92" w:rsidP="009A4C92">
      <w:pPr>
        <w:pBdr>
          <w:top w:val="nil"/>
          <w:left w:val="nil"/>
          <w:bottom w:val="nil"/>
          <w:right w:val="nil"/>
          <w:between w:val="nil"/>
        </w:pBdr>
        <w:spacing w:after="0" w:line="240" w:lineRule="auto"/>
        <w:ind w:left="567"/>
        <w:jc w:val="both"/>
        <w:rPr>
          <w:color w:val="000000"/>
          <w:sz w:val="24"/>
          <w:szCs w:val="24"/>
        </w:rPr>
      </w:pPr>
      <w:r w:rsidRPr="009A4C92">
        <w:rPr>
          <w:noProof/>
          <w:color w:val="000000"/>
          <w:sz w:val="24"/>
          <w:szCs w:val="24"/>
        </w:rPr>
        <w:drawing>
          <wp:inline distT="0" distB="0" distL="0" distR="0" wp14:anchorId="47BF02CD" wp14:editId="1BF6DA67">
            <wp:extent cx="5943600" cy="28022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802255"/>
                    </a:xfrm>
                    <a:prstGeom prst="rect">
                      <a:avLst/>
                    </a:prstGeom>
                    <a:noFill/>
                    <a:ln>
                      <a:noFill/>
                    </a:ln>
                  </pic:spPr>
                </pic:pic>
              </a:graphicData>
            </a:graphic>
          </wp:inline>
        </w:drawing>
      </w:r>
    </w:p>
    <w:p w14:paraId="66C992DD" w14:textId="77777777" w:rsidR="006010D3" w:rsidRDefault="006010D3" w:rsidP="00286A70">
      <w:pPr>
        <w:pBdr>
          <w:top w:val="nil"/>
          <w:left w:val="nil"/>
          <w:bottom w:val="nil"/>
          <w:right w:val="nil"/>
          <w:between w:val="nil"/>
        </w:pBdr>
        <w:spacing w:after="0" w:line="240" w:lineRule="auto"/>
        <w:ind w:left="3060"/>
        <w:jc w:val="both"/>
        <w:rPr>
          <w:color w:val="000000"/>
          <w:sz w:val="24"/>
          <w:szCs w:val="24"/>
        </w:rPr>
      </w:pPr>
    </w:p>
    <w:p w14:paraId="44488D44" w14:textId="77777777" w:rsidR="006010D3" w:rsidRDefault="006010D3" w:rsidP="00286A70">
      <w:pPr>
        <w:pBdr>
          <w:top w:val="nil"/>
          <w:left w:val="nil"/>
          <w:bottom w:val="nil"/>
          <w:right w:val="nil"/>
          <w:between w:val="nil"/>
        </w:pBdr>
        <w:spacing w:after="0" w:line="240" w:lineRule="auto"/>
        <w:ind w:left="3060"/>
        <w:jc w:val="both"/>
        <w:rPr>
          <w:color w:val="000000"/>
          <w:sz w:val="24"/>
          <w:szCs w:val="24"/>
        </w:rPr>
      </w:pPr>
    </w:p>
    <w:p w14:paraId="3A206906" w14:textId="77777777" w:rsidR="000F4316" w:rsidRDefault="00431905" w:rsidP="00F54D53">
      <w:pPr>
        <w:numPr>
          <w:ilvl w:val="2"/>
          <w:numId w:val="9"/>
        </w:numPr>
        <w:pBdr>
          <w:top w:val="nil"/>
          <w:left w:val="nil"/>
          <w:bottom w:val="nil"/>
          <w:right w:val="nil"/>
          <w:between w:val="nil"/>
        </w:pBdr>
        <w:spacing w:after="0" w:line="240" w:lineRule="auto"/>
        <w:jc w:val="both"/>
        <w:rPr>
          <w:color w:val="000000"/>
          <w:sz w:val="24"/>
          <w:szCs w:val="24"/>
        </w:rPr>
      </w:pPr>
      <w:r>
        <w:rPr>
          <w:color w:val="000000"/>
          <w:sz w:val="24"/>
          <w:szCs w:val="24"/>
        </w:rPr>
        <w:t>Довідник Локації техніки</w:t>
      </w:r>
    </w:p>
    <w:p w14:paraId="2BC66CDD" w14:textId="5C52320D" w:rsidR="00256FED" w:rsidRDefault="00256FED" w:rsidP="00256FED">
      <w:pPr>
        <w:pStyle w:val="a4"/>
        <w:numPr>
          <w:ilvl w:val="3"/>
          <w:numId w:val="9"/>
        </w:numPr>
        <w:pBdr>
          <w:top w:val="nil"/>
          <w:left w:val="nil"/>
          <w:bottom w:val="nil"/>
          <w:right w:val="nil"/>
          <w:between w:val="nil"/>
        </w:pBdr>
        <w:spacing w:after="0" w:line="240" w:lineRule="auto"/>
        <w:jc w:val="both"/>
        <w:rPr>
          <w:color w:val="000000"/>
          <w:sz w:val="24"/>
          <w:szCs w:val="24"/>
        </w:rPr>
      </w:pPr>
      <w:r w:rsidRPr="00984B24">
        <w:rPr>
          <w:color w:val="000000"/>
          <w:sz w:val="24"/>
          <w:szCs w:val="24"/>
        </w:rPr>
        <w:t xml:space="preserve">Потрібно заповнити реєстраційні картки щодо </w:t>
      </w:r>
      <w:r>
        <w:rPr>
          <w:color w:val="000000"/>
          <w:sz w:val="24"/>
          <w:szCs w:val="24"/>
        </w:rPr>
        <w:t>міст локації</w:t>
      </w:r>
      <w:r w:rsidRPr="00984B24">
        <w:rPr>
          <w:color w:val="000000"/>
          <w:sz w:val="24"/>
          <w:szCs w:val="24"/>
        </w:rPr>
        <w:t xml:space="preserve"> </w:t>
      </w:r>
      <w:r>
        <w:rPr>
          <w:color w:val="000000"/>
          <w:sz w:val="24"/>
          <w:szCs w:val="24"/>
        </w:rPr>
        <w:t>екіпаж</w:t>
      </w:r>
      <w:r w:rsidR="00CA2E28">
        <w:rPr>
          <w:color w:val="000000"/>
          <w:sz w:val="24"/>
          <w:szCs w:val="24"/>
        </w:rPr>
        <w:t>ів</w:t>
      </w:r>
      <w:r w:rsidRPr="00984B24">
        <w:rPr>
          <w:color w:val="000000"/>
          <w:sz w:val="24"/>
          <w:szCs w:val="24"/>
        </w:rPr>
        <w:t xml:space="preserve"> (см. малюнок №</w:t>
      </w:r>
      <w:r>
        <w:rPr>
          <w:color w:val="000000"/>
          <w:sz w:val="24"/>
          <w:szCs w:val="24"/>
        </w:rPr>
        <w:t>5</w:t>
      </w:r>
      <w:r w:rsidRPr="00984B24">
        <w:rPr>
          <w:color w:val="000000"/>
          <w:sz w:val="24"/>
          <w:szCs w:val="24"/>
        </w:rPr>
        <w:t>)</w:t>
      </w:r>
      <w:r>
        <w:rPr>
          <w:color w:val="000000"/>
          <w:sz w:val="24"/>
          <w:szCs w:val="24"/>
        </w:rPr>
        <w:t xml:space="preserve"> </w:t>
      </w:r>
    </w:p>
    <w:p w14:paraId="3B07E4BC" w14:textId="41702C1D" w:rsidR="00256FED" w:rsidRDefault="00256FED" w:rsidP="00256FED">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984B24">
        <w:rPr>
          <w:color w:val="000000"/>
          <w:sz w:val="24"/>
          <w:szCs w:val="24"/>
        </w:rPr>
        <w:t xml:space="preserve">Якщо Партнеру не достає якихось характеристик </w:t>
      </w:r>
      <w:r>
        <w:rPr>
          <w:color w:val="000000"/>
          <w:sz w:val="24"/>
          <w:szCs w:val="24"/>
        </w:rPr>
        <w:t xml:space="preserve">у реєстраційної картці </w:t>
      </w:r>
      <w:r w:rsidR="00CA2E28">
        <w:rPr>
          <w:color w:val="000000"/>
          <w:sz w:val="24"/>
          <w:szCs w:val="24"/>
        </w:rPr>
        <w:t xml:space="preserve">міста </w:t>
      </w:r>
      <w:r w:rsidR="0006664E">
        <w:rPr>
          <w:color w:val="000000"/>
          <w:sz w:val="24"/>
          <w:szCs w:val="24"/>
        </w:rPr>
        <w:t>локації</w:t>
      </w:r>
      <w:r>
        <w:rPr>
          <w:color w:val="000000"/>
          <w:sz w:val="24"/>
          <w:szCs w:val="24"/>
        </w:rPr>
        <w:t>, Партнер має право звернутись до Адміністратора із запитом щодо внесення змін у Довідник Екіпажів</w:t>
      </w:r>
    </w:p>
    <w:p w14:paraId="38DEC3F5" w14:textId="77777777" w:rsidR="00256FED" w:rsidRPr="00651FB4" w:rsidRDefault="00256FED" w:rsidP="00256FED">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D04D44">
        <w:rPr>
          <w:color w:val="000000"/>
          <w:sz w:val="24"/>
          <w:szCs w:val="24"/>
        </w:rPr>
        <w:lastRenderedPageBreak/>
        <w:t>Запит формується у ел. вигляді та разом з контактними даними Партнера</w:t>
      </w:r>
      <w:r>
        <w:rPr>
          <w:color w:val="000000"/>
          <w:sz w:val="24"/>
          <w:szCs w:val="24"/>
          <w:lang w:val="ru-RU"/>
        </w:rPr>
        <w:t xml:space="preserve"> який </w:t>
      </w:r>
      <w:r w:rsidRPr="00D04D44">
        <w:rPr>
          <w:color w:val="000000"/>
          <w:sz w:val="24"/>
          <w:szCs w:val="24"/>
        </w:rPr>
        <w:t>сформував запит,  відправляється</w:t>
      </w:r>
      <w:r>
        <w:rPr>
          <w:color w:val="000000"/>
          <w:sz w:val="24"/>
          <w:szCs w:val="24"/>
        </w:rPr>
        <w:t xml:space="preserve"> на ел пошту Адміністратора – </w:t>
      </w:r>
      <w:hyperlink r:id="rId15" w:history="1">
        <w:r w:rsidRPr="00C16CFF">
          <w:rPr>
            <w:rStyle w:val="af1"/>
            <w:sz w:val="24"/>
            <w:szCs w:val="24"/>
            <w:lang w:val="en-US"/>
          </w:rPr>
          <w:t>info</w:t>
        </w:r>
        <w:r w:rsidRPr="00C16CFF">
          <w:rPr>
            <w:rStyle w:val="af1"/>
            <w:sz w:val="24"/>
            <w:szCs w:val="24"/>
            <w:lang w:val="ru-RU"/>
          </w:rPr>
          <w:t>@</w:t>
        </w:r>
        <w:r w:rsidRPr="00C16CFF">
          <w:rPr>
            <w:rStyle w:val="af1"/>
            <w:sz w:val="24"/>
            <w:szCs w:val="24"/>
            <w:lang w:val="en-US"/>
          </w:rPr>
          <w:t>farmfleet</w:t>
        </w:r>
        <w:r w:rsidRPr="00C16CFF">
          <w:rPr>
            <w:rStyle w:val="af1"/>
            <w:sz w:val="24"/>
            <w:szCs w:val="24"/>
            <w:lang w:val="ru-RU"/>
          </w:rPr>
          <w:t>.</w:t>
        </w:r>
        <w:r w:rsidRPr="00C16CFF">
          <w:rPr>
            <w:rStyle w:val="af1"/>
            <w:sz w:val="24"/>
            <w:szCs w:val="24"/>
            <w:lang w:val="en-US"/>
          </w:rPr>
          <w:t>io</w:t>
        </w:r>
      </w:hyperlink>
      <w:r w:rsidRPr="00B15598">
        <w:rPr>
          <w:color w:val="000000"/>
          <w:sz w:val="24"/>
          <w:szCs w:val="24"/>
          <w:lang w:val="ru-RU"/>
        </w:rPr>
        <w:t xml:space="preserve"> </w:t>
      </w:r>
    </w:p>
    <w:p w14:paraId="551068AB" w14:textId="77777777" w:rsidR="00256FED" w:rsidRPr="00661F09" w:rsidRDefault="00256FED" w:rsidP="00256FED">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244716">
        <w:rPr>
          <w:color w:val="000000"/>
          <w:sz w:val="24"/>
          <w:szCs w:val="24"/>
        </w:rPr>
        <w:t>Адміністратор повинен, як можливо скоріше</w:t>
      </w:r>
      <w:r>
        <w:rPr>
          <w:color w:val="000000"/>
          <w:sz w:val="24"/>
          <w:szCs w:val="24"/>
        </w:rPr>
        <w:t xml:space="preserve"> (протягом 1-2х робочих днів)</w:t>
      </w:r>
      <w:r w:rsidRPr="00244716">
        <w:rPr>
          <w:color w:val="000000"/>
          <w:sz w:val="24"/>
          <w:szCs w:val="24"/>
        </w:rPr>
        <w:t xml:space="preserve"> </w:t>
      </w:r>
      <w:r>
        <w:rPr>
          <w:color w:val="000000"/>
          <w:sz w:val="24"/>
          <w:szCs w:val="24"/>
        </w:rPr>
        <w:t xml:space="preserve">розглянути та </w:t>
      </w:r>
      <w:r w:rsidRPr="00244716">
        <w:rPr>
          <w:color w:val="000000"/>
          <w:sz w:val="24"/>
          <w:szCs w:val="24"/>
        </w:rPr>
        <w:t xml:space="preserve">відповісти щодо згоди на додання додаткових даних, або </w:t>
      </w:r>
      <w:r>
        <w:rPr>
          <w:color w:val="000000"/>
          <w:sz w:val="24"/>
          <w:szCs w:val="24"/>
        </w:rPr>
        <w:t>дати</w:t>
      </w:r>
      <w:r w:rsidRPr="00244716">
        <w:rPr>
          <w:color w:val="000000"/>
          <w:sz w:val="24"/>
          <w:szCs w:val="24"/>
        </w:rPr>
        <w:t xml:space="preserve"> аргументований  </w:t>
      </w:r>
      <w:r>
        <w:rPr>
          <w:color w:val="000000"/>
          <w:sz w:val="24"/>
          <w:szCs w:val="24"/>
        </w:rPr>
        <w:t>отказ у відповідь на запрос Партнера.</w:t>
      </w:r>
    </w:p>
    <w:p w14:paraId="718C39B7" w14:textId="77777777" w:rsidR="00256FED" w:rsidRDefault="00256FED" w:rsidP="00256FED">
      <w:pPr>
        <w:pStyle w:val="a4"/>
        <w:pBdr>
          <w:top w:val="nil"/>
          <w:left w:val="nil"/>
          <w:bottom w:val="nil"/>
          <w:right w:val="nil"/>
          <w:between w:val="nil"/>
        </w:pBdr>
        <w:spacing w:after="0" w:line="240" w:lineRule="auto"/>
        <w:ind w:left="3119"/>
        <w:jc w:val="both"/>
        <w:rPr>
          <w:color w:val="000000"/>
          <w:sz w:val="24"/>
          <w:szCs w:val="24"/>
        </w:rPr>
      </w:pPr>
    </w:p>
    <w:p w14:paraId="2B8F1A44" w14:textId="1D07D693" w:rsidR="00256FED" w:rsidRDefault="00256FED" w:rsidP="00256FED">
      <w:pPr>
        <w:pStyle w:val="a4"/>
        <w:pBdr>
          <w:top w:val="nil"/>
          <w:left w:val="nil"/>
          <w:bottom w:val="nil"/>
          <w:right w:val="nil"/>
          <w:between w:val="nil"/>
        </w:pBdr>
        <w:spacing w:after="0" w:line="240" w:lineRule="auto"/>
        <w:ind w:left="2880"/>
        <w:jc w:val="both"/>
        <w:rPr>
          <w:color w:val="000000"/>
          <w:sz w:val="24"/>
          <w:szCs w:val="24"/>
        </w:rPr>
      </w:pPr>
      <w:r>
        <w:rPr>
          <w:color w:val="000000"/>
          <w:sz w:val="24"/>
          <w:szCs w:val="24"/>
        </w:rPr>
        <w:t xml:space="preserve">    </w:t>
      </w:r>
      <w:r w:rsidRPr="0044288C">
        <w:rPr>
          <w:color w:val="000000"/>
          <w:sz w:val="24"/>
          <w:szCs w:val="24"/>
        </w:rPr>
        <w:t>Малюнок №</w:t>
      </w:r>
      <w:r w:rsidR="00355887">
        <w:rPr>
          <w:color w:val="000000"/>
          <w:sz w:val="24"/>
          <w:szCs w:val="24"/>
        </w:rPr>
        <w:t>5</w:t>
      </w:r>
    </w:p>
    <w:p w14:paraId="0E30A37F" w14:textId="77777777" w:rsidR="0006664E" w:rsidRDefault="0006664E" w:rsidP="00256FED">
      <w:pPr>
        <w:pStyle w:val="a4"/>
        <w:pBdr>
          <w:top w:val="nil"/>
          <w:left w:val="nil"/>
          <w:bottom w:val="nil"/>
          <w:right w:val="nil"/>
          <w:between w:val="nil"/>
        </w:pBdr>
        <w:spacing w:after="0" w:line="240" w:lineRule="auto"/>
        <w:ind w:left="2880"/>
        <w:jc w:val="both"/>
        <w:rPr>
          <w:color w:val="000000"/>
          <w:sz w:val="24"/>
          <w:szCs w:val="24"/>
        </w:rPr>
      </w:pPr>
    </w:p>
    <w:p w14:paraId="576126C6" w14:textId="3D58FC0F" w:rsidR="0006664E" w:rsidRDefault="0006664E" w:rsidP="0006664E">
      <w:pPr>
        <w:pStyle w:val="a4"/>
        <w:pBdr>
          <w:top w:val="nil"/>
          <w:left w:val="nil"/>
          <w:bottom w:val="nil"/>
          <w:right w:val="nil"/>
          <w:between w:val="nil"/>
        </w:pBdr>
        <w:spacing w:after="0" w:line="240" w:lineRule="auto"/>
        <w:ind w:left="2880" w:hanging="2313"/>
        <w:jc w:val="both"/>
        <w:rPr>
          <w:color w:val="000000"/>
          <w:sz w:val="24"/>
          <w:szCs w:val="24"/>
        </w:rPr>
      </w:pPr>
      <w:r w:rsidRPr="0006664E">
        <w:rPr>
          <w:noProof/>
          <w:color w:val="000000"/>
          <w:sz w:val="24"/>
          <w:szCs w:val="24"/>
        </w:rPr>
        <w:drawing>
          <wp:inline distT="0" distB="0" distL="0" distR="0" wp14:anchorId="1CD6175C" wp14:editId="6FFCD55B">
            <wp:extent cx="5943600" cy="2800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00350"/>
                    </a:xfrm>
                    <a:prstGeom prst="rect">
                      <a:avLst/>
                    </a:prstGeom>
                    <a:noFill/>
                    <a:ln>
                      <a:noFill/>
                    </a:ln>
                  </pic:spPr>
                </pic:pic>
              </a:graphicData>
            </a:graphic>
          </wp:inline>
        </w:drawing>
      </w:r>
    </w:p>
    <w:p w14:paraId="2BEF750D" w14:textId="77777777" w:rsidR="00256FED" w:rsidRDefault="00256FED" w:rsidP="00256FED">
      <w:pPr>
        <w:pStyle w:val="a4"/>
        <w:pBdr>
          <w:top w:val="nil"/>
          <w:left w:val="nil"/>
          <w:bottom w:val="nil"/>
          <w:right w:val="nil"/>
          <w:between w:val="nil"/>
        </w:pBdr>
        <w:spacing w:after="0" w:line="240" w:lineRule="auto"/>
        <w:ind w:left="2880"/>
        <w:jc w:val="both"/>
        <w:rPr>
          <w:color w:val="000000"/>
          <w:sz w:val="24"/>
          <w:szCs w:val="24"/>
        </w:rPr>
      </w:pPr>
    </w:p>
    <w:p w14:paraId="2A55157B" w14:textId="77777777" w:rsidR="00256FED" w:rsidRDefault="00256FED" w:rsidP="0006664E">
      <w:pPr>
        <w:pBdr>
          <w:top w:val="nil"/>
          <w:left w:val="nil"/>
          <w:bottom w:val="nil"/>
          <w:right w:val="nil"/>
          <w:between w:val="nil"/>
        </w:pBdr>
        <w:spacing w:after="0" w:line="240" w:lineRule="auto"/>
        <w:ind w:left="3060"/>
        <w:jc w:val="both"/>
        <w:rPr>
          <w:color w:val="000000"/>
          <w:sz w:val="24"/>
          <w:szCs w:val="24"/>
        </w:rPr>
      </w:pPr>
    </w:p>
    <w:p w14:paraId="0869D67D" w14:textId="3EF77410" w:rsidR="000F4316" w:rsidRDefault="00431905" w:rsidP="00F54D53">
      <w:pPr>
        <w:numPr>
          <w:ilvl w:val="2"/>
          <w:numId w:val="9"/>
        </w:numPr>
        <w:pBdr>
          <w:top w:val="nil"/>
          <w:left w:val="nil"/>
          <w:bottom w:val="nil"/>
          <w:right w:val="nil"/>
          <w:between w:val="nil"/>
        </w:pBdr>
        <w:spacing w:after="0" w:line="240" w:lineRule="auto"/>
        <w:jc w:val="both"/>
        <w:rPr>
          <w:color w:val="000000"/>
          <w:sz w:val="24"/>
          <w:szCs w:val="24"/>
        </w:rPr>
      </w:pPr>
      <w:r>
        <w:rPr>
          <w:color w:val="000000"/>
          <w:sz w:val="24"/>
          <w:szCs w:val="24"/>
        </w:rPr>
        <w:t>Довідник</w:t>
      </w:r>
      <w:r w:rsidRPr="00F54D53">
        <w:rPr>
          <w:color w:val="000000"/>
          <w:sz w:val="24"/>
          <w:szCs w:val="24"/>
        </w:rPr>
        <w:t xml:space="preserve"> </w:t>
      </w:r>
      <w:r w:rsidR="0006664E">
        <w:rPr>
          <w:color w:val="000000"/>
          <w:sz w:val="24"/>
          <w:szCs w:val="24"/>
        </w:rPr>
        <w:t>цін (Прайс-Лист)</w:t>
      </w:r>
    </w:p>
    <w:p w14:paraId="76CB2E3F" w14:textId="721BC0A3" w:rsidR="006E3594" w:rsidRDefault="008C2681" w:rsidP="008C2681">
      <w:pPr>
        <w:pStyle w:val="a4"/>
        <w:numPr>
          <w:ilvl w:val="3"/>
          <w:numId w:val="9"/>
        </w:numPr>
        <w:pBdr>
          <w:top w:val="nil"/>
          <w:left w:val="nil"/>
          <w:bottom w:val="nil"/>
          <w:right w:val="nil"/>
          <w:between w:val="nil"/>
        </w:pBdr>
        <w:spacing w:after="0" w:line="240" w:lineRule="auto"/>
        <w:jc w:val="both"/>
        <w:rPr>
          <w:color w:val="000000"/>
          <w:sz w:val="24"/>
          <w:szCs w:val="24"/>
        </w:rPr>
      </w:pPr>
      <w:r w:rsidRPr="00521642">
        <w:rPr>
          <w:color w:val="000000"/>
          <w:sz w:val="24"/>
          <w:szCs w:val="24"/>
        </w:rPr>
        <w:t xml:space="preserve">Потрібно заповнити </w:t>
      </w:r>
      <w:r w:rsidR="00C20B17" w:rsidRPr="00521642">
        <w:rPr>
          <w:color w:val="000000"/>
          <w:sz w:val="24"/>
          <w:szCs w:val="24"/>
        </w:rPr>
        <w:t>форму Прайс-листа</w:t>
      </w:r>
      <w:r w:rsidRPr="00521642">
        <w:rPr>
          <w:color w:val="000000"/>
          <w:sz w:val="24"/>
          <w:szCs w:val="24"/>
        </w:rPr>
        <w:t xml:space="preserve"> (см. малюнок №</w:t>
      </w:r>
      <w:r w:rsidR="00C20B17" w:rsidRPr="00521642">
        <w:rPr>
          <w:color w:val="000000"/>
          <w:sz w:val="24"/>
          <w:szCs w:val="24"/>
        </w:rPr>
        <w:t>6</w:t>
      </w:r>
      <w:r w:rsidRPr="00521642">
        <w:rPr>
          <w:color w:val="000000"/>
          <w:sz w:val="24"/>
          <w:szCs w:val="24"/>
        </w:rPr>
        <w:t xml:space="preserve">) </w:t>
      </w:r>
      <w:r w:rsidR="00C20B17" w:rsidRPr="00521642">
        <w:rPr>
          <w:color w:val="000000"/>
          <w:sz w:val="24"/>
          <w:szCs w:val="24"/>
        </w:rPr>
        <w:t>де потрібно вказати вар</w:t>
      </w:r>
      <w:r w:rsidR="006E3594" w:rsidRPr="00521642">
        <w:rPr>
          <w:color w:val="000000"/>
          <w:sz w:val="24"/>
          <w:szCs w:val="24"/>
        </w:rPr>
        <w:t xml:space="preserve">тість послуг згідно з </w:t>
      </w:r>
      <w:r w:rsidR="00971EED">
        <w:rPr>
          <w:color w:val="000000"/>
          <w:sz w:val="24"/>
          <w:szCs w:val="24"/>
        </w:rPr>
        <w:t xml:space="preserve">нормою </w:t>
      </w:r>
      <w:r w:rsidR="00521642" w:rsidRPr="00521642">
        <w:rPr>
          <w:color w:val="000000"/>
          <w:sz w:val="24"/>
          <w:szCs w:val="24"/>
        </w:rPr>
        <w:t xml:space="preserve">внесення (Га), та </w:t>
      </w:r>
      <w:r w:rsidR="006E3594" w:rsidRPr="00521642">
        <w:rPr>
          <w:color w:val="000000"/>
          <w:sz w:val="24"/>
          <w:szCs w:val="24"/>
        </w:rPr>
        <w:t>нормо</w:t>
      </w:r>
      <w:r w:rsidR="00521642" w:rsidRPr="00521642">
        <w:rPr>
          <w:color w:val="000000"/>
          <w:sz w:val="24"/>
          <w:szCs w:val="24"/>
        </w:rPr>
        <w:t>ю</w:t>
      </w:r>
      <w:r w:rsidR="006E3594" w:rsidRPr="00521642">
        <w:rPr>
          <w:color w:val="000000"/>
          <w:sz w:val="24"/>
          <w:szCs w:val="24"/>
        </w:rPr>
        <w:t xml:space="preserve"> виливу ЗЗР</w:t>
      </w:r>
      <w:r w:rsidR="00521642" w:rsidRPr="00521642">
        <w:rPr>
          <w:color w:val="000000"/>
          <w:sz w:val="24"/>
          <w:szCs w:val="24"/>
        </w:rPr>
        <w:t xml:space="preserve"> (л/</w:t>
      </w:r>
      <w:r w:rsidR="00C311A1">
        <w:rPr>
          <w:color w:val="000000"/>
          <w:sz w:val="24"/>
          <w:szCs w:val="24"/>
        </w:rPr>
        <w:t>г</w:t>
      </w:r>
      <w:r w:rsidR="00521642" w:rsidRPr="00521642">
        <w:rPr>
          <w:color w:val="000000"/>
          <w:sz w:val="24"/>
          <w:szCs w:val="24"/>
        </w:rPr>
        <w:t>а)</w:t>
      </w:r>
      <w:r w:rsidR="00C20BDF">
        <w:rPr>
          <w:color w:val="000000"/>
          <w:sz w:val="24"/>
          <w:szCs w:val="24"/>
        </w:rPr>
        <w:t xml:space="preserve">, а також необхідно вказати вартість транспортних </w:t>
      </w:r>
      <w:r w:rsidR="00C311A1">
        <w:rPr>
          <w:color w:val="000000"/>
          <w:sz w:val="24"/>
          <w:szCs w:val="24"/>
        </w:rPr>
        <w:t>послуг (грн/км)</w:t>
      </w:r>
      <w:r w:rsidR="00C20BDF">
        <w:rPr>
          <w:color w:val="000000"/>
          <w:sz w:val="24"/>
          <w:szCs w:val="24"/>
        </w:rPr>
        <w:t xml:space="preserve"> та</w:t>
      </w:r>
      <w:r w:rsidR="00C311A1">
        <w:rPr>
          <w:color w:val="000000"/>
          <w:sz w:val="24"/>
          <w:szCs w:val="24"/>
        </w:rPr>
        <w:t xml:space="preserve"> вартість простою екіпажу (грн/год)</w:t>
      </w:r>
      <w:r w:rsidR="00C20BDF">
        <w:rPr>
          <w:color w:val="000000"/>
          <w:sz w:val="24"/>
          <w:szCs w:val="24"/>
        </w:rPr>
        <w:t xml:space="preserve"> </w:t>
      </w:r>
    </w:p>
    <w:p w14:paraId="71F26815" w14:textId="735C1867" w:rsidR="00C56A82" w:rsidRDefault="00C56A82" w:rsidP="008C2681">
      <w:pPr>
        <w:pStyle w:val="a4"/>
        <w:numPr>
          <w:ilvl w:val="3"/>
          <w:numId w:val="9"/>
        </w:numPr>
        <w:pBdr>
          <w:top w:val="nil"/>
          <w:left w:val="nil"/>
          <w:bottom w:val="nil"/>
          <w:right w:val="nil"/>
          <w:between w:val="nil"/>
        </w:pBdr>
        <w:spacing w:after="0" w:line="240" w:lineRule="auto"/>
        <w:jc w:val="both"/>
        <w:rPr>
          <w:color w:val="000000"/>
          <w:sz w:val="24"/>
          <w:szCs w:val="24"/>
        </w:rPr>
      </w:pPr>
      <w:r>
        <w:rPr>
          <w:color w:val="000000"/>
          <w:sz w:val="24"/>
          <w:szCs w:val="24"/>
        </w:rPr>
        <w:t>Вартість послуг вказується без ПДВ</w:t>
      </w:r>
    </w:p>
    <w:p w14:paraId="22C3B57F" w14:textId="21E0354E" w:rsidR="00C56A82" w:rsidRPr="00521642" w:rsidRDefault="00C56A82" w:rsidP="008C2681">
      <w:pPr>
        <w:pStyle w:val="a4"/>
        <w:numPr>
          <w:ilvl w:val="3"/>
          <w:numId w:val="9"/>
        </w:numPr>
        <w:pBdr>
          <w:top w:val="nil"/>
          <w:left w:val="nil"/>
          <w:bottom w:val="nil"/>
          <w:right w:val="nil"/>
          <w:between w:val="nil"/>
        </w:pBdr>
        <w:spacing w:after="0" w:line="240" w:lineRule="auto"/>
        <w:jc w:val="both"/>
        <w:rPr>
          <w:color w:val="000000"/>
          <w:sz w:val="24"/>
          <w:szCs w:val="24"/>
        </w:rPr>
      </w:pPr>
      <w:r>
        <w:rPr>
          <w:color w:val="000000"/>
          <w:sz w:val="24"/>
          <w:szCs w:val="24"/>
        </w:rPr>
        <w:t>У подальшому Платформа сама буде добавляти ПДВ на послуги при формуванні Замовлення.</w:t>
      </w:r>
    </w:p>
    <w:p w14:paraId="48E93C84" w14:textId="0FE3A3AB" w:rsidR="008C2681" w:rsidRDefault="008C2681" w:rsidP="008C2681">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984B24">
        <w:rPr>
          <w:color w:val="000000"/>
          <w:sz w:val="24"/>
          <w:szCs w:val="24"/>
        </w:rPr>
        <w:t xml:space="preserve">Якщо Партнеру не достає якихось характеристик </w:t>
      </w:r>
      <w:r>
        <w:rPr>
          <w:color w:val="000000"/>
          <w:sz w:val="24"/>
          <w:szCs w:val="24"/>
        </w:rPr>
        <w:t xml:space="preserve">у </w:t>
      </w:r>
      <w:r w:rsidR="00C56A82">
        <w:rPr>
          <w:color w:val="000000"/>
          <w:sz w:val="24"/>
          <w:szCs w:val="24"/>
        </w:rPr>
        <w:t>структурі Прайс-листу</w:t>
      </w:r>
      <w:r>
        <w:rPr>
          <w:color w:val="000000"/>
          <w:sz w:val="24"/>
          <w:szCs w:val="24"/>
        </w:rPr>
        <w:t xml:space="preserve">, Партнер має право звернутись до Адміністратора із запитом щодо внесення змін у Довідник </w:t>
      </w:r>
      <w:r w:rsidR="00C56A82">
        <w:rPr>
          <w:color w:val="000000"/>
          <w:sz w:val="24"/>
          <w:szCs w:val="24"/>
        </w:rPr>
        <w:t>Цін</w:t>
      </w:r>
    </w:p>
    <w:p w14:paraId="36C38013" w14:textId="77777777" w:rsidR="008C2681" w:rsidRPr="00651FB4" w:rsidRDefault="008C2681" w:rsidP="008C2681">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D04D44">
        <w:rPr>
          <w:color w:val="000000"/>
          <w:sz w:val="24"/>
          <w:szCs w:val="24"/>
        </w:rPr>
        <w:t>Запит формується у ел. вигляді та разом з контактними даними Партнера</w:t>
      </w:r>
      <w:r>
        <w:rPr>
          <w:color w:val="000000"/>
          <w:sz w:val="24"/>
          <w:szCs w:val="24"/>
          <w:lang w:val="ru-RU"/>
        </w:rPr>
        <w:t xml:space="preserve"> який </w:t>
      </w:r>
      <w:r w:rsidRPr="00D04D44">
        <w:rPr>
          <w:color w:val="000000"/>
          <w:sz w:val="24"/>
          <w:szCs w:val="24"/>
        </w:rPr>
        <w:t>сформував запит,  відправляється</w:t>
      </w:r>
      <w:r>
        <w:rPr>
          <w:color w:val="000000"/>
          <w:sz w:val="24"/>
          <w:szCs w:val="24"/>
        </w:rPr>
        <w:t xml:space="preserve"> на ел пошту Адміністратора – </w:t>
      </w:r>
      <w:hyperlink r:id="rId17" w:history="1">
        <w:r w:rsidRPr="00C16CFF">
          <w:rPr>
            <w:rStyle w:val="af1"/>
            <w:sz w:val="24"/>
            <w:szCs w:val="24"/>
            <w:lang w:val="en-US"/>
          </w:rPr>
          <w:t>info</w:t>
        </w:r>
        <w:r w:rsidRPr="00C16CFF">
          <w:rPr>
            <w:rStyle w:val="af1"/>
            <w:sz w:val="24"/>
            <w:szCs w:val="24"/>
            <w:lang w:val="ru-RU"/>
          </w:rPr>
          <w:t>@</w:t>
        </w:r>
        <w:r w:rsidRPr="00C16CFF">
          <w:rPr>
            <w:rStyle w:val="af1"/>
            <w:sz w:val="24"/>
            <w:szCs w:val="24"/>
            <w:lang w:val="en-US"/>
          </w:rPr>
          <w:t>farmfleet</w:t>
        </w:r>
        <w:r w:rsidRPr="00C16CFF">
          <w:rPr>
            <w:rStyle w:val="af1"/>
            <w:sz w:val="24"/>
            <w:szCs w:val="24"/>
            <w:lang w:val="ru-RU"/>
          </w:rPr>
          <w:t>.</w:t>
        </w:r>
        <w:r w:rsidRPr="00C16CFF">
          <w:rPr>
            <w:rStyle w:val="af1"/>
            <w:sz w:val="24"/>
            <w:szCs w:val="24"/>
            <w:lang w:val="en-US"/>
          </w:rPr>
          <w:t>io</w:t>
        </w:r>
      </w:hyperlink>
      <w:r w:rsidRPr="00B15598">
        <w:rPr>
          <w:color w:val="000000"/>
          <w:sz w:val="24"/>
          <w:szCs w:val="24"/>
          <w:lang w:val="ru-RU"/>
        </w:rPr>
        <w:t xml:space="preserve"> </w:t>
      </w:r>
    </w:p>
    <w:p w14:paraId="051536DE" w14:textId="77777777" w:rsidR="008C2681" w:rsidRPr="00661F09" w:rsidRDefault="008C2681" w:rsidP="008C2681">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244716">
        <w:rPr>
          <w:color w:val="000000"/>
          <w:sz w:val="24"/>
          <w:szCs w:val="24"/>
        </w:rPr>
        <w:lastRenderedPageBreak/>
        <w:t>Адміністратор повинен, як можливо скоріше</w:t>
      </w:r>
      <w:r>
        <w:rPr>
          <w:color w:val="000000"/>
          <w:sz w:val="24"/>
          <w:szCs w:val="24"/>
        </w:rPr>
        <w:t xml:space="preserve"> (протягом 1-2х робочих днів)</w:t>
      </w:r>
      <w:r w:rsidRPr="00244716">
        <w:rPr>
          <w:color w:val="000000"/>
          <w:sz w:val="24"/>
          <w:szCs w:val="24"/>
        </w:rPr>
        <w:t xml:space="preserve"> </w:t>
      </w:r>
      <w:r>
        <w:rPr>
          <w:color w:val="000000"/>
          <w:sz w:val="24"/>
          <w:szCs w:val="24"/>
        </w:rPr>
        <w:t xml:space="preserve">розглянути та </w:t>
      </w:r>
      <w:r w:rsidRPr="00244716">
        <w:rPr>
          <w:color w:val="000000"/>
          <w:sz w:val="24"/>
          <w:szCs w:val="24"/>
        </w:rPr>
        <w:t xml:space="preserve">відповісти щодо згоди на додання додаткових даних, або </w:t>
      </w:r>
      <w:r>
        <w:rPr>
          <w:color w:val="000000"/>
          <w:sz w:val="24"/>
          <w:szCs w:val="24"/>
        </w:rPr>
        <w:t>дати</w:t>
      </w:r>
      <w:r w:rsidRPr="00244716">
        <w:rPr>
          <w:color w:val="000000"/>
          <w:sz w:val="24"/>
          <w:szCs w:val="24"/>
        </w:rPr>
        <w:t xml:space="preserve"> аргументований  </w:t>
      </w:r>
      <w:r>
        <w:rPr>
          <w:color w:val="000000"/>
          <w:sz w:val="24"/>
          <w:szCs w:val="24"/>
        </w:rPr>
        <w:t>отказ у відповідь на запрос Партнера.</w:t>
      </w:r>
    </w:p>
    <w:p w14:paraId="19E68D96" w14:textId="77777777" w:rsidR="008C2681" w:rsidRDefault="008C2681" w:rsidP="008C2681">
      <w:pPr>
        <w:pStyle w:val="a4"/>
        <w:pBdr>
          <w:top w:val="nil"/>
          <w:left w:val="nil"/>
          <w:bottom w:val="nil"/>
          <w:right w:val="nil"/>
          <w:between w:val="nil"/>
        </w:pBdr>
        <w:spacing w:after="0" w:line="240" w:lineRule="auto"/>
        <w:ind w:left="3119"/>
        <w:jc w:val="both"/>
        <w:rPr>
          <w:color w:val="000000"/>
          <w:sz w:val="24"/>
          <w:szCs w:val="24"/>
        </w:rPr>
      </w:pPr>
    </w:p>
    <w:p w14:paraId="3CD26A0A" w14:textId="4EE6E795" w:rsidR="008C2681" w:rsidRDefault="008C2681" w:rsidP="008C2681">
      <w:pPr>
        <w:pStyle w:val="a4"/>
        <w:pBdr>
          <w:top w:val="nil"/>
          <w:left w:val="nil"/>
          <w:bottom w:val="nil"/>
          <w:right w:val="nil"/>
          <w:between w:val="nil"/>
        </w:pBdr>
        <w:spacing w:after="0" w:line="240" w:lineRule="auto"/>
        <w:ind w:left="2880"/>
        <w:jc w:val="both"/>
        <w:rPr>
          <w:color w:val="000000"/>
          <w:sz w:val="24"/>
          <w:szCs w:val="24"/>
        </w:rPr>
      </w:pPr>
      <w:r>
        <w:rPr>
          <w:color w:val="000000"/>
          <w:sz w:val="24"/>
          <w:szCs w:val="24"/>
        </w:rPr>
        <w:t xml:space="preserve">    </w:t>
      </w:r>
      <w:r w:rsidRPr="0044288C">
        <w:rPr>
          <w:color w:val="000000"/>
          <w:sz w:val="24"/>
          <w:szCs w:val="24"/>
        </w:rPr>
        <w:t>Малюнок №</w:t>
      </w:r>
      <w:r w:rsidR="00C56A82">
        <w:rPr>
          <w:color w:val="000000"/>
          <w:sz w:val="24"/>
          <w:szCs w:val="24"/>
        </w:rPr>
        <w:t>6</w:t>
      </w:r>
    </w:p>
    <w:p w14:paraId="60B2A6EF" w14:textId="70A75AE8" w:rsidR="0006664E" w:rsidRDefault="0047054F" w:rsidP="0047054F">
      <w:pPr>
        <w:pBdr>
          <w:top w:val="nil"/>
          <w:left w:val="nil"/>
          <w:bottom w:val="nil"/>
          <w:right w:val="nil"/>
          <w:between w:val="nil"/>
        </w:pBdr>
        <w:spacing w:after="0" w:line="240" w:lineRule="auto"/>
        <w:ind w:left="709"/>
        <w:jc w:val="both"/>
        <w:rPr>
          <w:color w:val="000000"/>
          <w:sz w:val="24"/>
          <w:szCs w:val="24"/>
        </w:rPr>
      </w:pPr>
      <w:r w:rsidRPr="0047054F">
        <w:rPr>
          <w:noProof/>
          <w:color w:val="000000"/>
          <w:sz w:val="24"/>
          <w:szCs w:val="24"/>
        </w:rPr>
        <w:drawing>
          <wp:inline distT="0" distB="0" distL="0" distR="0" wp14:anchorId="046E5CF6" wp14:editId="48598EDC">
            <wp:extent cx="5943600" cy="285305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853055"/>
                    </a:xfrm>
                    <a:prstGeom prst="rect">
                      <a:avLst/>
                    </a:prstGeom>
                    <a:noFill/>
                    <a:ln>
                      <a:noFill/>
                    </a:ln>
                  </pic:spPr>
                </pic:pic>
              </a:graphicData>
            </a:graphic>
          </wp:inline>
        </w:drawing>
      </w:r>
    </w:p>
    <w:p w14:paraId="3F6BCF6E" w14:textId="77777777" w:rsidR="002111C4" w:rsidRDefault="002111C4" w:rsidP="0047054F">
      <w:pPr>
        <w:pBdr>
          <w:top w:val="nil"/>
          <w:left w:val="nil"/>
          <w:bottom w:val="nil"/>
          <w:right w:val="nil"/>
          <w:between w:val="nil"/>
        </w:pBdr>
        <w:spacing w:after="0" w:line="240" w:lineRule="auto"/>
        <w:ind w:left="709"/>
        <w:jc w:val="both"/>
        <w:rPr>
          <w:color w:val="000000"/>
          <w:sz w:val="24"/>
          <w:szCs w:val="24"/>
        </w:rPr>
      </w:pPr>
    </w:p>
    <w:p w14:paraId="23E43268" w14:textId="15FE5BB0" w:rsidR="002111C4" w:rsidRPr="00F54D53" w:rsidRDefault="00BA7B1E" w:rsidP="0047054F">
      <w:pPr>
        <w:pBdr>
          <w:top w:val="nil"/>
          <w:left w:val="nil"/>
          <w:bottom w:val="nil"/>
          <w:right w:val="nil"/>
          <w:between w:val="nil"/>
        </w:pBdr>
        <w:spacing w:after="0" w:line="240" w:lineRule="auto"/>
        <w:ind w:left="709"/>
        <w:jc w:val="both"/>
        <w:rPr>
          <w:color w:val="000000"/>
          <w:sz w:val="24"/>
          <w:szCs w:val="24"/>
        </w:rPr>
      </w:pPr>
      <w:r w:rsidRPr="00BA7B1E">
        <w:rPr>
          <w:noProof/>
          <w:color w:val="000000"/>
          <w:sz w:val="24"/>
          <w:szCs w:val="24"/>
        </w:rPr>
        <w:drawing>
          <wp:inline distT="0" distB="0" distL="0" distR="0" wp14:anchorId="0BD5ABF0" wp14:editId="34A07CC8">
            <wp:extent cx="5943600" cy="281432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814320"/>
                    </a:xfrm>
                    <a:prstGeom prst="rect">
                      <a:avLst/>
                    </a:prstGeom>
                    <a:noFill/>
                    <a:ln>
                      <a:noFill/>
                    </a:ln>
                  </pic:spPr>
                </pic:pic>
              </a:graphicData>
            </a:graphic>
          </wp:inline>
        </w:drawing>
      </w:r>
    </w:p>
    <w:p w14:paraId="1AB0BB8A" w14:textId="77777777" w:rsidR="00BA7B1E" w:rsidRDefault="00BA7B1E" w:rsidP="00BA7B1E">
      <w:pPr>
        <w:pBdr>
          <w:top w:val="nil"/>
          <w:left w:val="nil"/>
          <w:bottom w:val="nil"/>
          <w:right w:val="nil"/>
          <w:between w:val="nil"/>
        </w:pBdr>
        <w:spacing w:after="0" w:line="240" w:lineRule="auto"/>
        <w:ind w:left="2520"/>
        <w:jc w:val="both"/>
        <w:rPr>
          <w:color w:val="000000"/>
          <w:sz w:val="24"/>
          <w:szCs w:val="24"/>
        </w:rPr>
      </w:pPr>
    </w:p>
    <w:p w14:paraId="7EC3A5DC"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5E3C423D"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70C76724"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4462B9BD"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316A5507"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330EDFE0"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5046AF9C"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21163B10" w14:textId="77777777" w:rsidR="007754C3" w:rsidRDefault="007754C3" w:rsidP="007754C3">
      <w:pPr>
        <w:pBdr>
          <w:top w:val="nil"/>
          <w:left w:val="nil"/>
          <w:bottom w:val="nil"/>
          <w:right w:val="nil"/>
          <w:between w:val="nil"/>
        </w:pBdr>
        <w:spacing w:after="0" w:line="240" w:lineRule="auto"/>
        <w:ind w:left="2520"/>
        <w:jc w:val="both"/>
        <w:rPr>
          <w:color w:val="000000"/>
          <w:sz w:val="24"/>
          <w:szCs w:val="24"/>
        </w:rPr>
      </w:pPr>
    </w:p>
    <w:p w14:paraId="241D1A31" w14:textId="42CBD77A" w:rsidR="00BA7B1E" w:rsidRDefault="00BA7B1E" w:rsidP="00F54D53">
      <w:pPr>
        <w:numPr>
          <w:ilvl w:val="2"/>
          <w:numId w:val="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Довідник </w:t>
      </w:r>
      <w:r w:rsidRPr="00F54D53">
        <w:rPr>
          <w:color w:val="000000"/>
          <w:sz w:val="24"/>
          <w:szCs w:val="24"/>
        </w:rPr>
        <w:t>Зайнятості екіпажів</w:t>
      </w:r>
    </w:p>
    <w:p w14:paraId="70466481" w14:textId="405FA760" w:rsidR="00720321" w:rsidRDefault="007754C3" w:rsidP="007754C3">
      <w:pPr>
        <w:pStyle w:val="a4"/>
        <w:numPr>
          <w:ilvl w:val="3"/>
          <w:numId w:val="9"/>
        </w:numPr>
        <w:pBdr>
          <w:top w:val="nil"/>
          <w:left w:val="nil"/>
          <w:bottom w:val="nil"/>
          <w:right w:val="nil"/>
          <w:between w:val="nil"/>
        </w:pBdr>
        <w:spacing w:after="0" w:line="240" w:lineRule="auto"/>
        <w:jc w:val="both"/>
        <w:rPr>
          <w:color w:val="000000"/>
          <w:sz w:val="24"/>
          <w:szCs w:val="24"/>
        </w:rPr>
      </w:pPr>
      <w:r w:rsidRPr="00521642">
        <w:rPr>
          <w:color w:val="000000"/>
          <w:sz w:val="24"/>
          <w:szCs w:val="24"/>
        </w:rPr>
        <w:t xml:space="preserve">Потрібно заповнити форму </w:t>
      </w:r>
      <w:r>
        <w:rPr>
          <w:color w:val="000000"/>
          <w:sz w:val="24"/>
          <w:szCs w:val="24"/>
        </w:rPr>
        <w:t>Календаря</w:t>
      </w:r>
      <w:r w:rsidRPr="00521642">
        <w:rPr>
          <w:color w:val="000000"/>
          <w:sz w:val="24"/>
          <w:szCs w:val="24"/>
        </w:rPr>
        <w:t xml:space="preserve"> (см. малюнок №</w:t>
      </w:r>
      <w:r w:rsidR="001555F4">
        <w:rPr>
          <w:color w:val="000000"/>
          <w:sz w:val="24"/>
          <w:szCs w:val="24"/>
        </w:rPr>
        <w:t>7</w:t>
      </w:r>
      <w:r w:rsidRPr="00521642">
        <w:rPr>
          <w:color w:val="000000"/>
          <w:sz w:val="24"/>
          <w:szCs w:val="24"/>
        </w:rPr>
        <w:t xml:space="preserve">) де потрібно вказати </w:t>
      </w:r>
      <w:r w:rsidR="009B1649" w:rsidRPr="009B1649">
        <w:rPr>
          <w:color w:val="000000"/>
          <w:sz w:val="24"/>
          <w:szCs w:val="24"/>
        </w:rPr>
        <w:t xml:space="preserve">по кожному </w:t>
      </w:r>
      <w:r w:rsidR="00825A1F">
        <w:rPr>
          <w:color w:val="000000"/>
          <w:sz w:val="24"/>
          <w:szCs w:val="24"/>
        </w:rPr>
        <w:t>екіпажу дні</w:t>
      </w:r>
      <w:r w:rsidR="00004E8E">
        <w:rPr>
          <w:color w:val="000000"/>
          <w:sz w:val="24"/>
          <w:szCs w:val="24"/>
        </w:rPr>
        <w:t xml:space="preserve"> по місяцях</w:t>
      </w:r>
      <w:r w:rsidR="00825A1F">
        <w:rPr>
          <w:color w:val="000000"/>
          <w:sz w:val="24"/>
          <w:szCs w:val="24"/>
        </w:rPr>
        <w:t xml:space="preserve"> у котрі </w:t>
      </w:r>
      <w:r w:rsidR="00106F83">
        <w:rPr>
          <w:color w:val="000000"/>
          <w:sz w:val="24"/>
          <w:szCs w:val="24"/>
        </w:rPr>
        <w:t>е</w:t>
      </w:r>
      <w:r w:rsidR="00894BED">
        <w:rPr>
          <w:color w:val="000000"/>
          <w:sz w:val="24"/>
          <w:szCs w:val="24"/>
        </w:rPr>
        <w:t>кіпажи</w:t>
      </w:r>
      <w:r w:rsidR="00825A1F">
        <w:rPr>
          <w:color w:val="000000"/>
          <w:sz w:val="24"/>
          <w:szCs w:val="24"/>
        </w:rPr>
        <w:t xml:space="preserve"> </w:t>
      </w:r>
      <w:r w:rsidR="00720321">
        <w:rPr>
          <w:color w:val="000000"/>
          <w:sz w:val="24"/>
          <w:szCs w:val="24"/>
        </w:rPr>
        <w:t>будуть</w:t>
      </w:r>
      <w:r w:rsidR="00825A1F">
        <w:rPr>
          <w:color w:val="000000"/>
          <w:sz w:val="24"/>
          <w:szCs w:val="24"/>
        </w:rPr>
        <w:t xml:space="preserve"> </w:t>
      </w:r>
      <w:r w:rsidR="00894BED">
        <w:rPr>
          <w:color w:val="000000"/>
          <w:sz w:val="24"/>
          <w:szCs w:val="24"/>
        </w:rPr>
        <w:t>зайняти.</w:t>
      </w:r>
    </w:p>
    <w:p w14:paraId="6CE710D8" w14:textId="2E130619" w:rsidR="00004E8E" w:rsidRDefault="00004E8E" w:rsidP="007754C3">
      <w:pPr>
        <w:pStyle w:val="a4"/>
        <w:numPr>
          <w:ilvl w:val="3"/>
          <w:numId w:val="9"/>
        </w:numPr>
        <w:pBdr>
          <w:top w:val="nil"/>
          <w:left w:val="nil"/>
          <w:bottom w:val="nil"/>
          <w:right w:val="nil"/>
          <w:between w:val="nil"/>
        </w:pBdr>
        <w:spacing w:after="0" w:line="240" w:lineRule="auto"/>
        <w:jc w:val="both"/>
        <w:rPr>
          <w:color w:val="000000"/>
          <w:sz w:val="24"/>
          <w:szCs w:val="24"/>
        </w:rPr>
      </w:pPr>
      <w:r>
        <w:rPr>
          <w:color w:val="000000"/>
          <w:sz w:val="24"/>
          <w:szCs w:val="24"/>
        </w:rPr>
        <w:t xml:space="preserve">Дні </w:t>
      </w:r>
      <w:r w:rsidR="001E40D1">
        <w:rPr>
          <w:color w:val="000000"/>
          <w:sz w:val="24"/>
          <w:szCs w:val="24"/>
        </w:rPr>
        <w:t>які</w:t>
      </w:r>
      <w:r>
        <w:rPr>
          <w:color w:val="000000"/>
          <w:sz w:val="24"/>
          <w:szCs w:val="24"/>
        </w:rPr>
        <w:t xml:space="preserve"> не </w:t>
      </w:r>
      <w:r w:rsidR="001E40D1">
        <w:rPr>
          <w:color w:val="000000"/>
          <w:sz w:val="24"/>
          <w:szCs w:val="24"/>
        </w:rPr>
        <w:t>відмічені</w:t>
      </w:r>
      <w:r w:rsidR="001E40D1" w:rsidRPr="001E40D1">
        <w:rPr>
          <w:color w:val="000000"/>
          <w:sz w:val="24"/>
          <w:szCs w:val="24"/>
        </w:rPr>
        <w:t xml:space="preserve"> як </w:t>
      </w:r>
      <w:r w:rsidR="00894BED">
        <w:rPr>
          <w:color w:val="000000"/>
          <w:sz w:val="24"/>
          <w:szCs w:val="24"/>
        </w:rPr>
        <w:t>зайняти</w:t>
      </w:r>
      <w:r w:rsidR="00744747">
        <w:rPr>
          <w:color w:val="000000"/>
          <w:sz w:val="24"/>
          <w:szCs w:val="24"/>
        </w:rPr>
        <w:t xml:space="preserve">, автоматично стають для Платформи </w:t>
      </w:r>
      <w:r w:rsidR="0064779E">
        <w:rPr>
          <w:color w:val="000000"/>
          <w:sz w:val="24"/>
          <w:szCs w:val="24"/>
        </w:rPr>
        <w:t>вільними.</w:t>
      </w:r>
    </w:p>
    <w:p w14:paraId="54A002F5" w14:textId="2DD856B2" w:rsidR="00C54051" w:rsidRPr="000F77FC" w:rsidRDefault="00C54051" w:rsidP="007754C3">
      <w:pPr>
        <w:pStyle w:val="a4"/>
        <w:numPr>
          <w:ilvl w:val="3"/>
          <w:numId w:val="9"/>
        </w:numPr>
        <w:pBdr>
          <w:top w:val="nil"/>
          <w:left w:val="nil"/>
          <w:bottom w:val="nil"/>
          <w:right w:val="nil"/>
          <w:between w:val="nil"/>
        </w:pBdr>
        <w:spacing w:after="0" w:line="240" w:lineRule="auto"/>
        <w:jc w:val="both"/>
        <w:rPr>
          <w:color w:val="000000"/>
          <w:sz w:val="24"/>
          <w:szCs w:val="24"/>
        </w:rPr>
      </w:pPr>
      <w:r w:rsidRPr="000F77FC">
        <w:rPr>
          <w:color w:val="000000"/>
          <w:sz w:val="24"/>
          <w:szCs w:val="24"/>
        </w:rPr>
        <w:t xml:space="preserve">Це необхідно для того щоб </w:t>
      </w:r>
      <w:r w:rsidR="00A61501" w:rsidRPr="000F77FC">
        <w:rPr>
          <w:color w:val="000000"/>
          <w:sz w:val="24"/>
          <w:szCs w:val="24"/>
        </w:rPr>
        <w:t xml:space="preserve">алгоритм Платформи мав можливість </w:t>
      </w:r>
      <w:r w:rsidR="000F77FC" w:rsidRPr="000F77FC">
        <w:rPr>
          <w:color w:val="000000"/>
          <w:sz w:val="24"/>
          <w:szCs w:val="24"/>
        </w:rPr>
        <w:t>у процесі пошуку вільних ресурсів корректно</w:t>
      </w:r>
      <w:r w:rsidR="00F51473">
        <w:rPr>
          <w:color w:val="000000"/>
          <w:sz w:val="24"/>
          <w:szCs w:val="24"/>
        </w:rPr>
        <w:t xml:space="preserve"> вибирати вільні екіпажи</w:t>
      </w:r>
      <w:r w:rsidR="000F77FC" w:rsidRPr="000F77FC">
        <w:rPr>
          <w:color w:val="000000"/>
          <w:sz w:val="24"/>
          <w:szCs w:val="24"/>
        </w:rPr>
        <w:t xml:space="preserve"> </w:t>
      </w:r>
      <w:r w:rsidR="00A61501" w:rsidRPr="000F77FC">
        <w:rPr>
          <w:color w:val="000000"/>
          <w:sz w:val="24"/>
          <w:szCs w:val="24"/>
        </w:rPr>
        <w:t xml:space="preserve"> </w:t>
      </w:r>
    </w:p>
    <w:p w14:paraId="6CE4A32F" w14:textId="57D8174E" w:rsidR="007754C3" w:rsidRDefault="00F51473" w:rsidP="007754C3">
      <w:pPr>
        <w:pStyle w:val="a4"/>
        <w:numPr>
          <w:ilvl w:val="3"/>
          <w:numId w:val="9"/>
        </w:numPr>
        <w:pBdr>
          <w:top w:val="nil"/>
          <w:left w:val="nil"/>
          <w:bottom w:val="nil"/>
          <w:right w:val="nil"/>
          <w:between w:val="nil"/>
        </w:pBdr>
        <w:spacing w:after="0" w:line="240" w:lineRule="auto"/>
        <w:jc w:val="both"/>
        <w:rPr>
          <w:color w:val="000000"/>
          <w:sz w:val="24"/>
          <w:szCs w:val="24"/>
        </w:rPr>
      </w:pPr>
      <w:r>
        <w:rPr>
          <w:color w:val="000000"/>
          <w:sz w:val="24"/>
          <w:szCs w:val="24"/>
        </w:rPr>
        <w:t>Якщо у процесі використання Платформи, у Вас змінився граф</w:t>
      </w:r>
      <w:r w:rsidR="008B2078">
        <w:rPr>
          <w:color w:val="000000"/>
          <w:sz w:val="24"/>
          <w:szCs w:val="24"/>
        </w:rPr>
        <w:t>ік загрузки екіпажів, Ви маєте змогу змінити вільні дні на зайняті.</w:t>
      </w:r>
    </w:p>
    <w:p w14:paraId="6E230DB5" w14:textId="482B1357" w:rsidR="007754C3" w:rsidRDefault="007754C3" w:rsidP="007754C3">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984B24">
        <w:rPr>
          <w:color w:val="000000"/>
          <w:sz w:val="24"/>
          <w:szCs w:val="24"/>
        </w:rPr>
        <w:t xml:space="preserve">Якщо Партнеру не достає якихось характеристик </w:t>
      </w:r>
      <w:r>
        <w:rPr>
          <w:color w:val="000000"/>
          <w:sz w:val="24"/>
          <w:szCs w:val="24"/>
        </w:rPr>
        <w:t xml:space="preserve">у структурі </w:t>
      </w:r>
      <w:r w:rsidR="008B2078">
        <w:rPr>
          <w:color w:val="000000"/>
          <w:sz w:val="24"/>
          <w:szCs w:val="24"/>
        </w:rPr>
        <w:t xml:space="preserve">Календаря зайнятості </w:t>
      </w:r>
      <w:proofErr w:type="spellStart"/>
      <w:r w:rsidR="008B2078">
        <w:rPr>
          <w:color w:val="000000"/>
          <w:sz w:val="24"/>
          <w:szCs w:val="24"/>
        </w:rPr>
        <w:t>ресусрів</w:t>
      </w:r>
      <w:proofErr w:type="spellEnd"/>
      <w:r>
        <w:rPr>
          <w:color w:val="000000"/>
          <w:sz w:val="24"/>
          <w:szCs w:val="24"/>
        </w:rPr>
        <w:t>, Партнер має право звернутись до Адміністратора із запитом щодо внесення змін у Довідник Цін</w:t>
      </w:r>
    </w:p>
    <w:p w14:paraId="51D1C879" w14:textId="77777777" w:rsidR="007754C3" w:rsidRPr="00651FB4" w:rsidRDefault="007754C3" w:rsidP="007754C3">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D04D44">
        <w:rPr>
          <w:color w:val="000000"/>
          <w:sz w:val="24"/>
          <w:szCs w:val="24"/>
        </w:rPr>
        <w:t>Запит формується у ел. вигляді та разом з контактними даними Партнера</w:t>
      </w:r>
      <w:r>
        <w:rPr>
          <w:color w:val="000000"/>
          <w:sz w:val="24"/>
          <w:szCs w:val="24"/>
          <w:lang w:val="ru-RU"/>
        </w:rPr>
        <w:t xml:space="preserve"> який </w:t>
      </w:r>
      <w:r w:rsidRPr="00D04D44">
        <w:rPr>
          <w:color w:val="000000"/>
          <w:sz w:val="24"/>
          <w:szCs w:val="24"/>
        </w:rPr>
        <w:t>сформував запит,  відправляється</w:t>
      </w:r>
      <w:r>
        <w:rPr>
          <w:color w:val="000000"/>
          <w:sz w:val="24"/>
          <w:szCs w:val="24"/>
        </w:rPr>
        <w:t xml:space="preserve"> на ел пошту Адміністратора – </w:t>
      </w:r>
      <w:hyperlink r:id="rId20" w:history="1">
        <w:r w:rsidRPr="00C16CFF">
          <w:rPr>
            <w:rStyle w:val="af1"/>
            <w:sz w:val="24"/>
            <w:szCs w:val="24"/>
            <w:lang w:val="en-US"/>
          </w:rPr>
          <w:t>info</w:t>
        </w:r>
        <w:r w:rsidRPr="00C16CFF">
          <w:rPr>
            <w:rStyle w:val="af1"/>
            <w:sz w:val="24"/>
            <w:szCs w:val="24"/>
            <w:lang w:val="ru-RU"/>
          </w:rPr>
          <w:t>@</w:t>
        </w:r>
        <w:r w:rsidRPr="00C16CFF">
          <w:rPr>
            <w:rStyle w:val="af1"/>
            <w:sz w:val="24"/>
            <w:szCs w:val="24"/>
            <w:lang w:val="en-US"/>
          </w:rPr>
          <w:t>farmfleet</w:t>
        </w:r>
        <w:r w:rsidRPr="00C16CFF">
          <w:rPr>
            <w:rStyle w:val="af1"/>
            <w:sz w:val="24"/>
            <w:szCs w:val="24"/>
            <w:lang w:val="ru-RU"/>
          </w:rPr>
          <w:t>.</w:t>
        </w:r>
        <w:r w:rsidRPr="00C16CFF">
          <w:rPr>
            <w:rStyle w:val="af1"/>
            <w:sz w:val="24"/>
            <w:szCs w:val="24"/>
            <w:lang w:val="en-US"/>
          </w:rPr>
          <w:t>io</w:t>
        </w:r>
      </w:hyperlink>
      <w:r w:rsidRPr="00B15598">
        <w:rPr>
          <w:color w:val="000000"/>
          <w:sz w:val="24"/>
          <w:szCs w:val="24"/>
          <w:lang w:val="ru-RU"/>
        </w:rPr>
        <w:t xml:space="preserve"> </w:t>
      </w:r>
    </w:p>
    <w:p w14:paraId="78049D33" w14:textId="77777777" w:rsidR="007754C3" w:rsidRPr="00661F09" w:rsidRDefault="007754C3" w:rsidP="007754C3">
      <w:pPr>
        <w:pStyle w:val="a4"/>
        <w:numPr>
          <w:ilvl w:val="0"/>
          <w:numId w:val="10"/>
        </w:numPr>
        <w:pBdr>
          <w:top w:val="nil"/>
          <w:left w:val="nil"/>
          <w:bottom w:val="nil"/>
          <w:right w:val="nil"/>
          <w:between w:val="nil"/>
        </w:pBdr>
        <w:spacing w:after="0" w:line="240" w:lineRule="auto"/>
        <w:ind w:left="3119" w:hanging="425"/>
        <w:jc w:val="both"/>
        <w:rPr>
          <w:color w:val="000000"/>
          <w:sz w:val="24"/>
          <w:szCs w:val="24"/>
        </w:rPr>
      </w:pPr>
      <w:r w:rsidRPr="00244716">
        <w:rPr>
          <w:color w:val="000000"/>
          <w:sz w:val="24"/>
          <w:szCs w:val="24"/>
        </w:rPr>
        <w:t>Адміністратор повинен, як можливо скоріше</w:t>
      </w:r>
      <w:r>
        <w:rPr>
          <w:color w:val="000000"/>
          <w:sz w:val="24"/>
          <w:szCs w:val="24"/>
        </w:rPr>
        <w:t xml:space="preserve"> (протягом 1-2х робочих днів)</w:t>
      </w:r>
      <w:r w:rsidRPr="00244716">
        <w:rPr>
          <w:color w:val="000000"/>
          <w:sz w:val="24"/>
          <w:szCs w:val="24"/>
        </w:rPr>
        <w:t xml:space="preserve"> </w:t>
      </w:r>
      <w:r>
        <w:rPr>
          <w:color w:val="000000"/>
          <w:sz w:val="24"/>
          <w:szCs w:val="24"/>
        </w:rPr>
        <w:t xml:space="preserve">розглянути та </w:t>
      </w:r>
      <w:r w:rsidRPr="00244716">
        <w:rPr>
          <w:color w:val="000000"/>
          <w:sz w:val="24"/>
          <w:szCs w:val="24"/>
        </w:rPr>
        <w:t xml:space="preserve">відповісти щодо згоди на додання додаткових даних, або </w:t>
      </w:r>
      <w:r>
        <w:rPr>
          <w:color w:val="000000"/>
          <w:sz w:val="24"/>
          <w:szCs w:val="24"/>
        </w:rPr>
        <w:t>дати</w:t>
      </w:r>
      <w:r w:rsidRPr="00244716">
        <w:rPr>
          <w:color w:val="000000"/>
          <w:sz w:val="24"/>
          <w:szCs w:val="24"/>
        </w:rPr>
        <w:t xml:space="preserve"> аргументований  </w:t>
      </w:r>
      <w:r>
        <w:rPr>
          <w:color w:val="000000"/>
          <w:sz w:val="24"/>
          <w:szCs w:val="24"/>
        </w:rPr>
        <w:t>отказ у відповідь на запрос Партнера.</w:t>
      </w:r>
    </w:p>
    <w:p w14:paraId="53E5B2CB" w14:textId="77777777" w:rsidR="00BA7B1E" w:rsidRDefault="00BA7B1E" w:rsidP="00BA7B1E">
      <w:pPr>
        <w:pBdr>
          <w:top w:val="nil"/>
          <w:left w:val="nil"/>
          <w:bottom w:val="nil"/>
          <w:right w:val="nil"/>
          <w:between w:val="nil"/>
        </w:pBdr>
        <w:spacing w:after="0" w:line="240" w:lineRule="auto"/>
        <w:jc w:val="both"/>
        <w:rPr>
          <w:color w:val="000000"/>
          <w:sz w:val="24"/>
          <w:szCs w:val="24"/>
        </w:rPr>
      </w:pPr>
    </w:p>
    <w:p w14:paraId="2AF29B9A" w14:textId="77777777" w:rsidR="00BA7B1E" w:rsidRDefault="00BA7B1E" w:rsidP="00BA7B1E">
      <w:pPr>
        <w:pBdr>
          <w:top w:val="nil"/>
          <w:left w:val="nil"/>
          <w:bottom w:val="nil"/>
          <w:right w:val="nil"/>
          <w:between w:val="nil"/>
        </w:pBdr>
        <w:spacing w:after="0" w:line="240" w:lineRule="auto"/>
        <w:jc w:val="both"/>
        <w:rPr>
          <w:color w:val="000000"/>
          <w:sz w:val="24"/>
          <w:szCs w:val="24"/>
        </w:rPr>
      </w:pPr>
    </w:p>
    <w:p w14:paraId="30A4D369" w14:textId="3078D33A" w:rsidR="001555F4" w:rsidRDefault="001555F4" w:rsidP="001555F4">
      <w:pPr>
        <w:pStyle w:val="a4"/>
        <w:pBdr>
          <w:top w:val="nil"/>
          <w:left w:val="nil"/>
          <w:bottom w:val="nil"/>
          <w:right w:val="nil"/>
          <w:between w:val="nil"/>
        </w:pBdr>
        <w:spacing w:after="0" w:line="240" w:lineRule="auto"/>
        <w:ind w:left="2880"/>
        <w:jc w:val="both"/>
        <w:rPr>
          <w:color w:val="000000"/>
          <w:sz w:val="24"/>
          <w:szCs w:val="24"/>
        </w:rPr>
      </w:pPr>
      <w:r>
        <w:rPr>
          <w:color w:val="000000"/>
          <w:sz w:val="24"/>
          <w:szCs w:val="24"/>
        </w:rPr>
        <w:t xml:space="preserve">    </w:t>
      </w:r>
      <w:r w:rsidRPr="0044288C">
        <w:rPr>
          <w:color w:val="000000"/>
          <w:sz w:val="24"/>
          <w:szCs w:val="24"/>
        </w:rPr>
        <w:t>Малюнок №</w:t>
      </w:r>
      <w:r>
        <w:rPr>
          <w:color w:val="000000"/>
          <w:sz w:val="24"/>
          <w:szCs w:val="24"/>
        </w:rPr>
        <w:t>7</w:t>
      </w:r>
    </w:p>
    <w:p w14:paraId="0476FCAA" w14:textId="77777777" w:rsidR="006031CC" w:rsidRDefault="006031CC" w:rsidP="001555F4">
      <w:pPr>
        <w:pStyle w:val="a4"/>
        <w:pBdr>
          <w:top w:val="nil"/>
          <w:left w:val="nil"/>
          <w:bottom w:val="nil"/>
          <w:right w:val="nil"/>
          <w:between w:val="nil"/>
        </w:pBdr>
        <w:spacing w:after="0" w:line="240" w:lineRule="auto"/>
        <w:ind w:left="2880"/>
        <w:jc w:val="both"/>
        <w:rPr>
          <w:color w:val="000000"/>
          <w:sz w:val="24"/>
          <w:szCs w:val="24"/>
        </w:rPr>
      </w:pPr>
    </w:p>
    <w:p w14:paraId="7D6543A2" w14:textId="56AB6E0A" w:rsidR="006031CC" w:rsidRDefault="006031CC" w:rsidP="006031CC">
      <w:pPr>
        <w:pStyle w:val="a4"/>
        <w:pBdr>
          <w:top w:val="nil"/>
          <w:left w:val="nil"/>
          <w:bottom w:val="nil"/>
          <w:right w:val="nil"/>
          <w:between w:val="nil"/>
        </w:pBdr>
        <w:spacing w:after="0" w:line="240" w:lineRule="auto"/>
        <w:ind w:left="567"/>
        <w:jc w:val="both"/>
        <w:rPr>
          <w:color w:val="000000"/>
          <w:sz w:val="24"/>
          <w:szCs w:val="24"/>
        </w:rPr>
      </w:pPr>
      <w:r w:rsidRPr="006031CC">
        <w:rPr>
          <w:noProof/>
          <w:color w:val="000000"/>
          <w:sz w:val="24"/>
          <w:szCs w:val="24"/>
        </w:rPr>
        <w:lastRenderedPageBreak/>
        <w:drawing>
          <wp:inline distT="0" distB="0" distL="0" distR="0" wp14:anchorId="19FEECC2" wp14:editId="4293CC7B">
            <wp:extent cx="5943600" cy="28219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821940"/>
                    </a:xfrm>
                    <a:prstGeom prst="rect">
                      <a:avLst/>
                    </a:prstGeom>
                    <a:noFill/>
                    <a:ln>
                      <a:noFill/>
                    </a:ln>
                  </pic:spPr>
                </pic:pic>
              </a:graphicData>
            </a:graphic>
          </wp:inline>
        </w:drawing>
      </w:r>
    </w:p>
    <w:p w14:paraId="3624BC83" w14:textId="77777777" w:rsidR="0096726C" w:rsidRDefault="0096726C" w:rsidP="0096726C">
      <w:pPr>
        <w:pBdr>
          <w:top w:val="nil"/>
          <w:left w:val="nil"/>
          <w:bottom w:val="nil"/>
          <w:right w:val="nil"/>
          <w:between w:val="nil"/>
        </w:pBdr>
        <w:spacing w:after="0" w:line="240" w:lineRule="auto"/>
        <w:ind w:left="1800"/>
        <w:jc w:val="both"/>
        <w:rPr>
          <w:b/>
          <w:color w:val="000000"/>
          <w:sz w:val="24"/>
          <w:szCs w:val="24"/>
        </w:rPr>
      </w:pPr>
    </w:p>
    <w:p w14:paraId="056CD004" w14:textId="5CA318F9" w:rsidR="000F4316" w:rsidRPr="006031CC" w:rsidRDefault="000F4316" w:rsidP="00175EC0">
      <w:pPr>
        <w:pBdr>
          <w:top w:val="nil"/>
          <w:left w:val="nil"/>
          <w:bottom w:val="nil"/>
          <w:right w:val="nil"/>
          <w:between w:val="nil"/>
        </w:pBdr>
        <w:spacing w:after="0" w:line="240" w:lineRule="auto"/>
        <w:ind w:left="720"/>
        <w:jc w:val="both"/>
        <w:rPr>
          <w:color w:val="000000"/>
          <w:sz w:val="24"/>
          <w:szCs w:val="24"/>
        </w:rPr>
      </w:pPr>
    </w:p>
    <w:p w14:paraId="3A74D55D" w14:textId="7777777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Внесення неактуальної або недостовірної інформації </w:t>
      </w:r>
      <w:r>
        <w:rPr>
          <w:sz w:val="24"/>
          <w:szCs w:val="24"/>
        </w:rPr>
        <w:t>у</w:t>
      </w:r>
      <w:r>
        <w:rPr>
          <w:color w:val="000000"/>
          <w:sz w:val="24"/>
          <w:szCs w:val="24"/>
        </w:rPr>
        <w:t xml:space="preserve"> Довідники призводить до суттєвого погіршення роботи алгоритмів Платформи та викривлення інформації для Замовників. Партнер несе повну відповідальність актуальність та достовірність даних, які вносить в Довідники.</w:t>
      </w:r>
    </w:p>
    <w:p w14:paraId="2F2A1532" w14:textId="2D73571F"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bookmarkStart w:id="15" w:name="_heading=h.35nkun2" w:colFirst="0" w:colLast="0"/>
      <w:bookmarkEnd w:id="15"/>
      <w:r>
        <w:rPr>
          <w:color w:val="000000"/>
          <w:sz w:val="24"/>
          <w:szCs w:val="24"/>
        </w:rPr>
        <w:t xml:space="preserve">При виявленні в Довідниках неактуальної або недостовірної інформації, внесеної Партнером, </w:t>
      </w:r>
      <w:r w:rsidR="001442D6">
        <w:rPr>
          <w:color w:val="000000"/>
          <w:sz w:val="24"/>
          <w:szCs w:val="24"/>
        </w:rPr>
        <w:t>Адміністратор</w:t>
      </w:r>
      <w:r>
        <w:rPr>
          <w:color w:val="000000"/>
          <w:sz w:val="24"/>
          <w:szCs w:val="24"/>
        </w:rPr>
        <w:t xml:space="preserve"> повідомляє останнього про це, з вимогою надати актуальну та достовірну інформацію протягом 24 годин з моменту отримання повідомлення.</w:t>
      </w:r>
    </w:p>
    <w:p w14:paraId="7C7BF2C8" w14:textId="06109899"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У разі виявлення </w:t>
      </w:r>
      <w:r w:rsidR="001442D6">
        <w:rPr>
          <w:color w:val="000000"/>
          <w:sz w:val="24"/>
          <w:szCs w:val="24"/>
        </w:rPr>
        <w:t>Адміністратор</w:t>
      </w:r>
      <w:r>
        <w:rPr>
          <w:color w:val="000000"/>
          <w:sz w:val="24"/>
          <w:szCs w:val="24"/>
        </w:rPr>
        <w:t xml:space="preserve"> повторного внесення Партнером неактуальної та недостовірної інформації в Довідники, Адміністратор має право припинити надання доступу до Облікового запису Платформи та/або припинити будь-яку співпрацю з Партнером.</w:t>
      </w:r>
    </w:p>
    <w:p w14:paraId="3A1DD7C5" w14:textId="77777777" w:rsidR="000F4316" w:rsidRDefault="000F4316">
      <w:pPr>
        <w:spacing w:after="0" w:line="240" w:lineRule="auto"/>
        <w:jc w:val="both"/>
        <w:rPr>
          <w:color w:val="000000"/>
          <w:sz w:val="24"/>
          <w:szCs w:val="24"/>
        </w:rPr>
      </w:pPr>
    </w:p>
    <w:p w14:paraId="25EB76D0" w14:textId="77777777" w:rsidR="000F4316" w:rsidRDefault="000F4316">
      <w:pPr>
        <w:spacing w:after="0" w:line="240" w:lineRule="auto"/>
        <w:ind w:firstLine="720"/>
        <w:jc w:val="both"/>
        <w:rPr>
          <w:color w:val="000000"/>
          <w:sz w:val="24"/>
          <w:szCs w:val="24"/>
        </w:rPr>
      </w:pPr>
    </w:p>
    <w:p w14:paraId="5539BFA9" w14:textId="77777777" w:rsidR="000F4316" w:rsidRDefault="00431905" w:rsidP="00F54D53">
      <w:pPr>
        <w:numPr>
          <w:ilvl w:val="0"/>
          <w:numId w:val="9"/>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Інтелектуальна власність</w:t>
      </w:r>
    </w:p>
    <w:p w14:paraId="237A95C8" w14:textId="02B504E5"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Всі права на Платформу (вміст, технологію, торговельні марки, зовнішній вигляд (</w:t>
      </w:r>
      <w:proofErr w:type="spellStart"/>
      <w:r>
        <w:rPr>
          <w:color w:val="000000"/>
          <w:sz w:val="24"/>
          <w:szCs w:val="24"/>
        </w:rPr>
        <w:t>trade</w:t>
      </w:r>
      <w:proofErr w:type="spellEnd"/>
      <w:r>
        <w:rPr>
          <w:color w:val="000000"/>
          <w:sz w:val="24"/>
          <w:szCs w:val="24"/>
        </w:rPr>
        <w:t xml:space="preserve"> </w:t>
      </w:r>
      <w:proofErr w:type="spellStart"/>
      <w:r>
        <w:rPr>
          <w:color w:val="000000"/>
          <w:sz w:val="24"/>
          <w:szCs w:val="24"/>
        </w:rPr>
        <w:t>dress</w:t>
      </w:r>
      <w:proofErr w:type="spellEnd"/>
      <w:r>
        <w:rPr>
          <w:color w:val="000000"/>
          <w:sz w:val="24"/>
          <w:szCs w:val="24"/>
        </w:rPr>
        <w:t xml:space="preserve">) тощо) належать </w:t>
      </w:r>
      <w:r w:rsidR="006B7C8A">
        <w:rPr>
          <w:color w:val="000000"/>
          <w:sz w:val="24"/>
          <w:szCs w:val="24"/>
        </w:rPr>
        <w:t>Адміністратор</w:t>
      </w:r>
      <w:r w:rsidR="00E9398B" w:rsidRPr="00E9398B">
        <w:rPr>
          <w:color w:val="000000"/>
          <w:sz w:val="24"/>
          <w:szCs w:val="24"/>
        </w:rPr>
        <w:t xml:space="preserve"> </w:t>
      </w:r>
      <w:r>
        <w:rPr>
          <w:color w:val="000000"/>
          <w:sz w:val="24"/>
          <w:szCs w:val="24"/>
        </w:rPr>
        <w:t xml:space="preserve">або його </w:t>
      </w:r>
      <w:r>
        <w:rPr>
          <w:sz w:val="24"/>
          <w:szCs w:val="24"/>
        </w:rPr>
        <w:t>ліцензіаром</w:t>
      </w:r>
      <w:r>
        <w:rPr>
          <w:color w:val="000000"/>
          <w:sz w:val="24"/>
          <w:szCs w:val="24"/>
        </w:rPr>
        <w:t>.</w:t>
      </w:r>
    </w:p>
    <w:p w14:paraId="30D0D5E6" w14:textId="35519085"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bookmarkStart w:id="16" w:name="_heading=h.1ksv4uv" w:colFirst="0" w:colLast="0"/>
      <w:bookmarkEnd w:id="16"/>
      <w:r>
        <w:rPr>
          <w:color w:val="000000"/>
          <w:sz w:val="24"/>
          <w:szCs w:val="24"/>
        </w:rPr>
        <w:t xml:space="preserve">Надання Вам доступу до Платформи не означає, що </w:t>
      </w:r>
      <w:r w:rsidR="006B7C8A">
        <w:rPr>
          <w:color w:val="000000"/>
          <w:sz w:val="24"/>
          <w:szCs w:val="24"/>
        </w:rPr>
        <w:t>Адміністратор</w:t>
      </w:r>
      <w:r>
        <w:rPr>
          <w:color w:val="000000"/>
          <w:sz w:val="24"/>
          <w:szCs w:val="24"/>
        </w:rPr>
        <w:t xml:space="preserve"> відмовляється від будь-яких прав на об’єкти інтелектуальної та промислової власності, надає ліцензію на їх використання, передає їх або повністю чи частково переуступає такі права. </w:t>
      </w:r>
    </w:p>
    <w:p w14:paraId="56AAB3E4" w14:textId="7777777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Забороняється видаляти інформацію, яка знаходиться на Платформі, модифікувати, змінювати, копіювати, переробляти Платформу та інше програмне забезпечення, доступне Вам.</w:t>
      </w:r>
    </w:p>
    <w:p w14:paraId="6DC41BC6" w14:textId="59083C90"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Завантажуючи будь-яку інформацію та/або матеріали на Платформу, Ви надаєте </w:t>
      </w:r>
      <w:r w:rsidR="006B7C8A">
        <w:rPr>
          <w:color w:val="000000"/>
          <w:sz w:val="24"/>
          <w:szCs w:val="24"/>
        </w:rPr>
        <w:t>Адміністратор</w:t>
      </w:r>
      <w:r>
        <w:rPr>
          <w:color w:val="000000"/>
          <w:sz w:val="24"/>
          <w:szCs w:val="24"/>
        </w:rPr>
        <w:t xml:space="preserve"> безоплатну, невиключну, всесвітню ліцензію на копіювання, </w:t>
      </w:r>
      <w:r>
        <w:rPr>
          <w:color w:val="000000"/>
          <w:sz w:val="24"/>
          <w:szCs w:val="24"/>
        </w:rPr>
        <w:lastRenderedPageBreak/>
        <w:t>розповсюдження та відтворення інформації та/або таких матеріалів, а також право на створення похідних творів і використання в інших цілях.</w:t>
      </w:r>
    </w:p>
    <w:p w14:paraId="176A74FE" w14:textId="4FB8409D"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Вказана вище ліцензія надає </w:t>
      </w:r>
      <w:r w:rsidR="006B7C8A">
        <w:rPr>
          <w:color w:val="000000"/>
          <w:sz w:val="24"/>
          <w:szCs w:val="24"/>
        </w:rPr>
        <w:t>Адміністратор</w:t>
      </w:r>
      <w:r>
        <w:rPr>
          <w:color w:val="000000"/>
          <w:sz w:val="24"/>
          <w:szCs w:val="24"/>
        </w:rPr>
        <w:t xml:space="preserve"> право передавати (надавати) Вашу інформацію та/або матеріали з метою забезпечення співпраці за даними Умовами. </w:t>
      </w:r>
      <w:r w:rsidR="00B81E9B">
        <w:rPr>
          <w:color w:val="000000"/>
          <w:sz w:val="24"/>
          <w:szCs w:val="24"/>
        </w:rPr>
        <w:t>Адміністратор</w:t>
      </w:r>
      <w:r>
        <w:rPr>
          <w:color w:val="000000"/>
          <w:sz w:val="24"/>
          <w:szCs w:val="24"/>
        </w:rPr>
        <w:t xml:space="preserve"> має право видаляти чи змінювати Вашу інформацію та/або матеріали з будь-якої причини, в тому числі, якщо на думку </w:t>
      </w:r>
      <w:r w:rsidR="00B81E9B">
        <w:rPr>
          <w:color w:val="000000"/>
          <w:sz w:val="24"/>
          <w:szCs w:val="24"/>
        </w:rPr>
        <w:t>Адміністратор</w:t>
      </w:r>
      <w:r>
        <w:rPr>
          <w:color w:val="000000"/>
          <w:sz w:val="24"/>
          <w:szCs w:val="24"/>
        </w:rPr>
        <w:t xml:space="preserve">, вони не відповідають цим Умовам або іншим політикам </w:t>
      </w:r>
      <w:r w:rsidR="00B81E9B">
        <w:rPr>
          <w:color w:val="000000"/>
          <w:sz w:val="24"/>
          <w:szCs w:val="24"/>
        </w:rPr>
        <w:t>Адміністратор</w:t>
      </w:r>
      <w:r>
        <w:rPr>
          <w:color w:val="000000"/>
          <w:sz w:val="24"/>
          <w:szCs w:val="24"/>
        </w:rPr>
        <w:t>.</w:t>
      </w:r>
    </w:p>
    <w:p w14:paraId="6A16E3B3" w14:textId="7777777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В разі порушення положень цього розділу, Замовник несе відповідальність передбачену цими Умовами і законодавством.</w:t>
      </w:r>
    </w:p>
    <w:p w14:paraId="0B2A4969" w14:textId="77777777" w:rsidR="000F4316" w:rsidRDefault="000F4316">
      <w:pPr>
        <w:spacing w:after="0" w:line="240" w:lineRule="auto"/>
        <w:ind w:firstLine="720"/>
        <w:jc w:val="both"/>
        <w:rPr>
          <w:color w:val="000000"/>
          <w:sz w:val="24"/>
          <w:szCs w:val="24"/>
        </w:rPr>
      </w:pPr>
    </w:p>
    <w:p w14:paraId="704EEC87" w14:textId="77777777" w:rsidR="000F4316" w:rsidRDefault="00431905" w:rsidP="00F54D53">
      <w:pPr>
        <w:numPr>
          <w:ilvl w:val="0"/>
          <w:numId w:val="9"/>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Відповідальність</w:t>
      </w:r>
    </w:p>
    <w:p w14:paraId="1ED4D767" w14:textId="7783CCD2"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Платформа і все пов’язане з нею надається за принципом «ТАК ЯК Є» та «НАСКІЛЬКИ ЦЕ МОЖЛИВО». </w:t>
      </w:r>
      <w:r w:rsidR="00C46625">
        <w:rPr>
          <w:color w:val="000000"/>
          <w:sz w:val="24"/>
          <w:szCs w:val="24"/>
        </w:rPr>
        <w:t>Адміністратор</w:t>
      </w:r>
      <w:r>
        <w:rPr>
          <w:color w:val="000000"/>
          <w:sz w:val="24"/>
          <w:szCs w:val="24"/>
        </w:rPr>
        <w:t xml:space="preserve"> не гарантує комерційну або будь-яку іншу придатність Платформи, дотримання прав третіх осіб, а також досягнення результатів, які зазвичай очікуються від того виду Послуг, які надаються за допомогою Платформи. Крім цього, </w:t>
      </w:r>
      <w:r w:rsidR="00C46625">
        <w:rPr>
          <w:color w:val="000000"/>
          <w:sz w:val="24"/>
          <w:szCs w:val="24"/>
        </w:rPr>
        <w:t>Адміністратор</w:t>
      </w:r>
      <w:r>
        <w:rPr>
          <w:color w:val="000000"/>
          <w:sz w:val="24"/>
          <w:szCs w:val="24"/>
        </w:rPr>
        <w:t xml:space="preserve"> не гарантує, що доступ до Платформи буде безперервним або без помилок. </w:t>
      </w:r>
      <w:r w:rsidR="00C46625">
        <w:rPr>
          <w:color w:val="000000"/>
          <w:sz w:val="24"/>
          <w:szCs w:val="24"/>
        </w:rPr>
        <w:t>Адміністратор</w:t>
      </w:r>
      <w:r>
        <w:rPr>
          <w:color w:val="000000"/>
          <w:sz w:val="24"/>
          <w:szCs w:val="24"/>
        </w:rPr>
        <w:t xml:space="preserve"> не несе відповідальність за можливість Замовника отримувати Послуги, а Партнера надавати їх, адже використання Платформи залежить від поведінки Замовників і Партнерів.</w:t>
      </w:r>
    </w:p>
    <w:p w14:paraId="665854AB" w14:textId="2FB4CAE1" w:rsidR="000F4316" w:rsidRDefault="00787B21"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Адміністратор</w:t>
      </w:r>
      <w:r w:rsidR="00431905">
        <w:rPr>
          <w:color w:val="000000"/>
          <w:sz w:val="24"/>
          <w:szCs w:val="24"/>
        </w:rPr>
        <w:t>, його представники, директори, працівники не несуть відповідальність за будь-які збитки або шкоду, яких Ви може зазнати під час чи у зв’язку з використанням Платформи.</w:t>
      </w:r>
    </w:p>
    <w:p w14:paraId="65B5248C" w14:textId="06F93D0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Замовник погоджується з тим, що у випадку недотримання Розділу «</w:t>
      </w:r>
      <w:r>
        <w:rPr>
          <w:b/>
          <w:color w:val="000000"/>
          <w:sz w:val="24"/>
          <w:szCs w:val="24"/>
        </w:rPr>
        <w:t>Вартість Послуг. Порядок розрахунків. Гаманець</w:t>
      </w:r>
      <w:r>
        <w:rPr>
          <w:color w:val="000000"/>
          <w:sz w:val="24"/>
          <w:szCs w:val="24"/>
        </w:rPr>
        <w:t xml:space="preserve">», що стосується обов’язку вносити плату вчасно, </w:t>
      </w:r>
      <w:r w:rsidR="00885231">
        <w:rPr>
          <w:color w:val="000000"/>
          <w:sz w:val="24"/>
          <w:szCs w:val="24"/>
        </w:rPr>
        <w:t>Адміністратор</w:t>
      </w:r>
      <w:r>
        <w:rPr>
          <w:color w:val="000000"/>
          <w:sz w:val="24"/>
          <w:szCs w:val="24"/>
        </w:rPr>
        <w:t xml:space="preserve"> має право припинити надання доступу до Облікового запису Платформи до моменту здійснення оплати. Блокування доступу до Платформи та розірвання договору не звільняють Замовника від його грошових зобов’язань до повного їх виконання.</w:t>
      </w:r>
    </w:p>
    <w:p w14:paraId="7147F56F" w14:textId="79C1A56A"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У разі недотримання обов’язків, вказаних у Розділі «</w:t>
      </w:r>
      <w:r>
        <w:rPr>
          <w:b/>
          <w:color w:val="000000"/>
          <w:sz w:val="24"/>
          <w:szCs w:val="24"/>
        </w:rPr>
        <w:t>Інтелектуальна власність</w:t>
      </w:r>
      <w:r>
        <w:rPr>
          <w:color w:val="000000"/>
          <w:sz w:val="24"/>
          <w:szCs w:val="24"/>
        </w:rPr>
        <w:t xml:space="preserve">», Ви зобов’язані відшкодувати </w:t>
      </w:r>
      <w:r w:rsidR="00885231">
        <w:rPr>
          <w:color w:val="000000"/>
          <w:sz w:val="24"/>
          <w:szCs w:val="24"/>
        </w:rPr>
        <w:t>Адміністратор</w:t>
      </w:r>
      <w:r>
        <w:rPr>
          <w:color w:val="000000"/>
          <w:sz w:val="24"/>
          <w:szCs w:val="24"/>
        </w:rPr>
        <w:t xml:space="preserve"> усі збитки (пряму дійсну шкоду та упущену вигоду).</w:t>
      </w:r>
    </w:p>
    <w:p w14:paraId="3565B9D5"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1A96E1A5" w14:textId="77777777" w:rsidR="000F4316" w:rsidRDefault="00431905" w:rsidP="00F54D53">
      <w:pPr>
        <w:numPr>
          <w:ilvl w:val="0"/>
          <w:numId w:val="9"/>
        </w:numPr>
        <w:pBdr>
          <w:top w:val="nil"/>
          <w:left w:val="nil"/>
          <w:bottom w:val="nil"/>
          <w:right w:val="nil"/>
          <w:between w:val="nil"/>
        </w:pBdr>
        <w:spacing w:after="0" w:line="240" w:lineRule="auto"/>
        <w:ind w:left="0" w:firstLine="720"/>
        <w:jc w:val="both"/>
        <w:rPr>
          <w:b/>
          <w:color w:val="000000"/>
          <w:sz w:val="24"/>
          <w:szCs w:val="24"/>
        </w:rPr>
      </w:pPr>
      <w:r>
        <w:rPr>
          <w:b/>
          <w:color w:val="000000"/>
          <w:sz w:val="24"/>
          <w:szCs w:val="24"/>
        </w:rPr>
        <w:t xml:space="preserve">Файли </w:t>
      </w:r>
      <w:proofErr w:type="spellStart"/>
      <w:r>
        <w:rPr>
          <w:b/>
          <w:color w:val="000000"/>
          <w:sz w:val="24"/>
          <w:szCs w:val="24"/>
        </w:rPr>
        <w:t>Кукіс</w:t>
      </w:r>
      <w:proofErr w:type="spellEnd"/>
      <w:r>
        <w:rPr>
          <w:b/>
          <w:color w:val="000000"/>
          <w:sz w:val="24"/>
          <w:szCs w:val="24"/>
        </w:rPr>
        <w:t xml:space="preserve"> (</w:t>
      </w:r>
      <w:proofErr w:type="spellStart"/>
      <w:r>
        <w:rPr>
          <w:b/>
          <w:color w:val="000000"/>
          <w:sz w:val="24"/>
          <w:szCs w:val="24"/>
        </w:rPr>
        <w:t>cookies</w:t>
      </w:r>
      <w:proofErr w:type="spellEnd"/>
      <w:r>
        <w:rPr>
          <w:b/>
          <w:color w:val="000000"/>
          <w:sz w:val="24"/>
          <w:szCs w:val="24"/>
        </w:rPr>
        <w:t>), IP-адреси, збір інформації третіми сторонами</w:t>
      </w:r>
    </w:p>
    <w:p w14:paraId="295B3270" w14:textId="7777777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Для збереження Ваших даних і для Вашої ідентифікації Платформа використовує файли </w:t>
      </w:r>
      <w:proofErr w:type="spellStart"/>
      <w:r>
        <w:rPr>
          <w:color w:val="000000"/>
          <w:sz w:val="24"/>
          <w:szCs w:val="24"/>
        </w:rPr>
        <w:t>кукіс</w:t>
      </w:r>
      <w:proofErr w:type="spellEnd"/>
      <w:r>
        <w:rPr>
          <w:color w:val="000000"/>
          <w:sz w:val="24"/>
          <w:szCs w:val="24"/>
        </w:rPr>
        <w:t xml:space="preserve"> (</w:t>
      </w:r>
      <w:proofErr w:type="spellStart"/>
      <w:r>
        <w:rPr>
          <w:color w:val="000000"/>
          <w:sz w:val="24"/>
          <w:szCs w:val="24"/>
        </w:rPr>
        <w:t>cookies</w:t>
      </w:r>
      <w:proofErr w:type="spellEnd"/>
      <w:r>
        <w:rPr>
          <w:color w:val="000000"/>
          <w:sz w:val="24"/>
          <w:szCs w:val="24"/>
        </w:rPr>
        <w:t>) і схожі технології збереження та ідентифікації. Це дозволяє надавати Вам максимальну зручність при роботі з Платформою.</w:t>
      </w:r>
    </w:p>
    <w:p w14:paraId="2AAAAEB5" w14:textId="7777777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 xml:space="preserve">Ви підтверджуєте свою згоду на використання файлів </w:t>
      </w:r>
      <w:proofErr w:type="spellStart"/>
      <w:r>
        <w:rPr>
          <w:color w:val="000000"/>
          <w:sz w:val="24"/>
          <w:szCs w:val="24"/>
        </w:rPr>
        <w:t>cookies</w:t>
      </w:r>
      <w:proofErr w:type="spellEnd"/>
      <w:r>
        <w:rPr>
          <w:color w:val="000000"/>
          <w:sz w:val="24"/>
          <w:szCs w:val="24"/>
        </w:rPr>
        <w:t>, IP-адреси і схожих технологій ідентифікації.</w:t>
      </w:r>
    </w:p>
    <w:p w14:paraId="70FD1C2F" w14:textId="77777777"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Pr>
          <w:color w:val="000000"/>
          <w:sz w:val="24"/>
          <w:szCs w:val="24"/>
        </w:rPr>
        <w:t>Платформа може дозволяти збирати інформацію третім сторонам - постачальникам рекламних та/або аналітичних послуг. Дані, які можуть бути зібрані третіми сторонами, підлягають захисту відповідно до діючої політики конфіденційності цих третіх сторін.</w:t>
      </w:r>
    </w:p>
    <w:p w14:paraId="392F2D63" w14:textId="5517EE47" w:rsidR="00267F9C" w:rsidRDefault="00267F9C">
      <w:pPr>
        <w:rPr>
          <w:color w:val="000000"/>
          <w:sz w:val="24"/>
          <w:szCs w:val="24"/>
        </w:rPr>
      </w:pPr>
      <w:r>
        <w:rPr>
          <w:color w:val="000000"/>
          <w:sz w:val="24"/>
          <w:szCs w:val="24"/>
        </w:rPr>
        <w:br w:type="page"/>
      </w:r>
    </w:p>
    <w:p w14:paraId="121CFA87" w14:textId="77777777" w:rsidR="000F4316" w:rsidRDefault="000F4316">
      <w:pPr>
        <w:pBdr>
          <w:top w:val="nil"/>
          <w:left w:val="nil"/>
          <w:bottom w:val="nil"/>
          <w:right w:val="nil"/>
          <w:between w:val="nil"/>
        </w:pBdr>
        <w:spacing w:after="0" w:line="240" w:lineRule="auto"/>
        <w:ind w:firstLine="720"/>
        <w:jc w:val="both"/>
        <w:rPr>
          <w:color w:val="000000"/>
          <w:sz w:val="24"/>
          <w:szCs w:val="24"/>
        </w:rPr>
      </w:pPr>
    </w:p>
    <w:p w14:paraId="61ED019C" w14:textId="77777777" w:rsidR="000F4316" w:rsidRPr="00431905" w:rsidRDefault="00431905" w:rsidP="00F54D53">
      <w:pPr>
        <w:numPr>
          <w:ilvl w:val="0"/>
          <w:numId w:val="9"/>
        </w:numPr>
        <w:pBdr>
          <w:top w:val="nil"/>
          <w:left w:val="nil"/>
          <w:bottom w:val="nil"/>
          <w:right w:val="nil"/>
          <w:between w:val="nil"/>
        </w:pBdr>
        <w:spacing w:after="0" w:line="240" w:lineRule="auto"/>
        <w:ind w:left="0" w:firstLine="720"/>
        <w:jc w:val="both"/>
        <w:rPr>
          <w:b/>
          <w:color w:val="000000"/>
          <w:sz w:val="24"/>
          <w:szCs w:val="24"/>
        </w:rPr>
      </w:pPr>
      <w:r w:rsidRPr="00431905">
        <w:rPr>
          <w:b/>
          <w:color w:val="000000"/>
          <w:sz w:val="24"/>
          <w:szCs w:val="24"/>
        </w:rPr>
        <w:t>Персональні дані</w:t>
      </w:r>
    </w:p>
    <w:p w14:paraId="5C63A4EC" w14:textId="0C0E7432" w:rsidR="000F4316" w:rsidRDefault="00431905" w:rsidP="00F54D53">
      <w:pPr>
        <w:numPr>
          <w:ilvl w:val="1"/>
          <w:numId w:val="9"/>
        </w:numPr>
        <w:pBdr>
          <w:top w:val="nil"/>
          <w:left w:val="nil"/>
          <w:bottom w:val="nil"/>
          <w:right w:val="nil"/>
          <w:between w:val="nil"/>
        </w:pBdr>
        <w:spacing w:after="0" w:line="240" w:lineRule="auto"/>
        <w:ind w:left="0" w:firstLine="720"/>
        <w:jc w:val="both"/>
        <w:rPr>
          <w:color w:val="000000"/>
          <w:sz w:val="24"/>
          <w:szCs w:val="24"/>
        </w:rPr>
      </w:pPr>
      <w:r w:rsidRPr="00431905">
        <w:rPr>
          <w:color w:val="000000"/>
          <w:sz w:val="24"/>
          <w:szCs w:val="24"/>
        </w:rPr>
        <w:t xml:space="preserve">Обробка Ваших персональних даних буде здійснюватися відповідно до </w:t>
      </w:r>
      <w:r w:rsidR="001C1183" w:rsidRPr="00431905">
        <w:rPr>
          <w:color w:val="000000"/>
          <w:sz w:val="24"/>
          <w:szCs w:val="24"/>
        </w:rPr>
        <w:t>Політики приватності</w:t>
      </w:r>
      <w:r w:rsidRPr="00431905">
        <w:rPr>
          <w:color w:val="000000"/>
          <w:sz w:val="24"/>
          <w:szCs w:val="24"/>
        </w:rPr>
        <w:t>, яка доступна за посиланням</w:t>
      </w:r>
      <w:r>
        <w:rPr>
          <w:color w:val="000000"/>
          <w:sz w:val="24"/>
          <w:szCs w:val="24"/>
          <w:highlight w:val="yellow"/>
        </w:rPr>
        <w:t xml:space="preserve">: </w:t>
      </w:r>
    </w:p>
    <w:sectPr w:rsidR="000F4316">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522"/>
    <w:multiLevelType w:val="multilevel"/>
    <w:tmpl w:val="7ECE44E4"/>
    <w:lvl w:ilvl="0">
      <w:start w:val="11"/>
      <w:numFmt w:val="decimal"/>
      <w:lvlText w:val="%1."/>
      <w:lvlJc w:val="left"/>
      <w:pPr>
        <w:ind w:left="660" w:hanging="660"/>
      </w:pPr>
      <w:rPr>
        <w:rFonts w:hint="default"/>
      </w:rPr>
    </w:lvl>
    <w:lvl w:ilvl="1">
      <w:start w:val="1"/>
      <w:numFmt w:val="decimal"/>
      <w:lvlText w:val="%1.%2."/>
      <w:lvlJc w:val="left"/>
      <w:pPr>
        <w:ind w:left="1560" w:hanging="660"/>
      </w:pPr>
      <w:rPr>
        <w:rFonts w:hint="default"/>
      </w:rPr>
    </w:lvl>
    <w:lvl w:ilvl="2">
      <w:start w:val="1"/>
      <w:numFmt w:val="decimal"/>
      <w:lvlText w:val="%1.%2.%3."/>
      <w:lvlJc w:val="left"/>
      <w:pPr>
        <w:ind w:left="2520" w:hanging="720"/>
      </w:pPr>
      <w:rPr>
        <w:rFonts w:hint="default"/>
      </w:rPr>
    </w:lvl>
    <w:lvl w:ilvl="3">
      <w:start w:val="1"/>
      <w:numFmt w:val="bullet"/>
      <w:lvlText w:val=""/>
      <w:lvlJc w:val="left"/>
      <w:pPr>
        <w:ind w:left="3060" w:hanging="360"/>
      </w:pPr>
      <w:rPr>
        <w:rFonts w:ascii="Symbol" w:hAnsi="Symbol"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158722ED"/>
    <w:multiLevelType w:val="hybridMultilevel"/>
    <w:tmpl w:val="35BCCFB0"/>
    <w:lvl w:ilvl="0" w:tplc="04220001">
      <w:start w:val="1"/>
      <w:numFmt w:val="bullet"/>
      <w:lvlText w:val=""/>
      <w:lvlJc w:val="left"/>
      <w:pPr>
        <w:ind w:left="2880" w:hanging="360"/>
      </w:pPr>
      <w:rPr>
        <w:rFonts w:ascii="Symbol" w:hAnsi="Symbol" w:hint="default"/>
      </w:rPr>
    </w:lvl>
    <w:lvl w:ilvl="1" w:tplc="04220003" w:tentative="1">
      <w:start w:val="1"/>
      <w:numFmt w:val="bullet"/>
      <w:lvlText w:val="o"/>
      <w:lvlJc w:val="left"/>
      <w:pPr>
        <w:ind w:left="3600" w:hanging="360"/>
      </w:pPr>
      <w:rPr>
        <w:rFonts w:ascii="Courier New" w:hAnsi="Courier New" w:cs="Courier New" w:hint="default"/>
      </w:rPr>
    </w:lvl>
    <w:lvl w:ilvl="2" w:tplc="04220005" w:tentative="1">
      <w:start w:val="1"/>
      <w:numFmt w:val="bullet"/>
      <w:lvlText w:val=""/>
      <w:lvlJc w:val="left"/>
      <w:pPr>
        <w:ind w:left="4320" w:hanging="360"/>
      </w:pPr>
      <w:rPr>
        <w:rFonts w:ascii="Wingdings" w:hAnsi="Wingdings" w:hint="default"/>
      </w:rPr>
    </w:lvl>
    <w:lvl w:ilvl="3" w:tplc="04220001" w:tentative="1">
      <w:start w:val="1"/>
      <w:numFmt w:val="bullet"/>
      <w:lvlText w:val=""/>
      <w:lvlJc w:val="left"/>
      <w:pPr>
        <w:ind w:left="5040" w:hanging="360"/>
      </w:pPr>
      <w:rPr>
        <w:rFonts w:ascii="Symbol" w:hAnsi="Symbol" w:hint="default"/>
      </w:rPr>
    </w:lvl>
    <w:lvl w:ilvl="4" w:tplc="04220003" w:tentative="1">
      <w:start w:val="1"/>
      <w:numFmt w:val="bullet"/>
      <w:lvlText w:val="o"/>
      <w:lvlJc w:val="left"/>
      <w:pPr>
        <w:ind w:left="5760" w:hanging="360"/>
      </w:pPr>
      <w:rPr>
        <w:rFonts w:ascii="Courier New" w:hAnsi="Courier New" w:cs="Courier New" w:hint="default"/>
      </w:rPr>
    </w:lvl>
    <w:lvl w:ilvl="5" w:tplc="04220005" w:tentative="1">
      <w:start w:val="1"/>
      <w:numFmt w:val="bullet"/>
      <w:lvlText w:val=""/>
      <w:lvlJc w:val="left"/>
      <w:pPr>
        <w:ind w:left="6480" w:hanging="360"/>
      </w:pPr>
      <w:rPr>
        <w:rFonts w:ascii="Wingdings" w:hAnsi="Wingdings" w:hint="default"/>
      </w:rPr>
    </w:lvl>
    <w:lvl w:ilvl="6" w:tplc="04220001" w:tentative="1">
      <w:start w:val="1"/>
      <w:numFmt w:val="bullet"/>
      <w:lvlText w:val=""/>
      <w:lvlJc w:val="left"/>
      <w:pPr>
        <w:ind w:left="7200" w:hanging="360"/>
      </w:pPr>
      <w:rPr>
        <w:rFonts w:ascii="Symbol" w:hAnsi="Symbol" w:hint="default"/>
      </w:rPr>
    </w:lvl>
    <w:lvl w:ilvl="7" w:tplc="04220003" w:tentative="1">
      <w:start w:val="1"/>
      <w:numFmt w:val="bullet"/>
      <w:lvlText w:val="o"/>
      <w:lvlJc w:val="left"/>
      <w:pPr>
        <w:ind w:left="7920" w:hanging="360"/>
      </w:pPr>
      <w:rPr>
        <w:rFonts w:ascii="Courier New" w:hAnsi="Courier New" w:cs="Courier New" w:hint="default"/>
      </w:rPr>
    </w:lvl>
    <w:lvl w:ilvl="8" w:tplc="04220005" w:tentative="1">
      <w:start w:val="1"/>
      <w:numFmt w:val="bullet"/>
      <w:lvlText w:val=""/>
      <w:lvlJc w:val="left"/>
      <w:pPr>
        <w:ind w:left="8640" w:hanging="360"/>
      </w:pPr>
      <w:rPr>
        <w:rFonts w:ascii="Wingdings" w:hAnsi="Wingdings" w:hint="default"/>
      </w:rPr>
    </w:lvl>
  </w:abstractNum>
  <w:abstractNum w:abstractNumId="2" w15:restartNumberingAfterBreak="0">
    <w:nsid w:val="39F22AB3"/>
    <w:multiLevelType w:val="multilevel"/>
    <w:tmpl w:val="7EF299CC"/>
    <w:lvl w:ilvl="0">
      <w:start w:val="3"/>
      <w:numFmt w:val="decimal"/>
      <w:lvlText w:val="%1."/>
      <w:lvlJc w:val="left"/>
      <w:pPr>
        <w:ind w:left="360" w:hanging="360"/>
      </w:pPr>
    </w:lvl>
    <w:lvl w:ilvl="1">
      <w:start w:val="1"/>
      <w:numFmt w:val="decimal"/>
      <w:lvlText w:val="%1.%2."/>
      <w:lvlJc w:val="left"/>
      <w:pPr>
        <w:ind w:left="1080" w:hanging="360"/>
      </w:pPr>
      <w:rPr>
        <w:rFonts w:ascii="Calibri" w:eastAsia="Calibri" w:hAnsi="Calibri" w:cs="Calibri"/>
        <w:b w:val="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Wingdings" w:hAnsi="Wingdings" w:cs="Wingdings" w:hint="default"/>
      </w:rPr>
    </w:lvl>
    <w:lvl w:ilvl="4">
      <w:start w:val="1"/>
      <w:numFmt w:val="decimal"/>
      <w:lvlText w:val="%1.%2.●.%4.%5."/>
      <w:lvlJc w:val="left"/>
      <w:pPr>
        <w:ind w:left="3960" w:hanging="1080"/>
      </w:pPr>
    </w:lvl>
    <w:lvl w:ilvl="5">
      <w:start w:val="1"/>
      <w:numFmt w:val="decimal"/>
      <w:lvlText w:val="%1.%2.●.%4.%5.%6."/>
      <w:lvlJc w:val="left"/>
      <w:pPr>
        <w:ind w:left="4680" w:hanging="1080"/>
      </w:pPr>
    </w:lvl>
    <w:lvl w:ilvl="6">
      <w:start w:val="1"/>
      <w:numFmt w:val="decimal"/>
      <w:lvlText w:val="%1.%2.●.%4.%5.%6.%7."/>
      <w:lvlJc w:val="left"/>
      <w:pPr>
        <w:ind w:left="5760" w:hanging="1440"/>
      </w:pPr>
    </w:lvl>
    <w:lvl w:ilvl="7">
      <w:start w:val="1"/>
      <w:numFmt w:val="decimal"/>
      <w:lvlText w:val="%1.%2.●.%4.%5.%6.%7.%8."/>
      <w:lvlJc w:val="left"/>
      <w:pPr>
        <w:ind w:left="6480" w:hanging="1440"/>
      </w:pPr>
    </w:lvl>
    <w:lvl w:ilvl="8">
      <w:start w:val="1"/>
      <w:numFmt w:val="decimal"/>
      <w:lvlText w:val="%1.%2.●.%4.%5.%6.%7.%8.%9."/>
      <w:lvlJc w:val="left"/>
      <w:pPr>
        <w:ind w:left="7560" w:hanging="1800"/>
      </w:pPr>
    </w:lvl>
  </w:abstractNum>
  <w:abstractNum w:abstractNumId="3" w15:restartNumberingAfterBreak="0">
    <w:nsid w:val="3AA64074"/>
    <w:multiLevelType w:val="multilevel"/>
    <w:tmpl w:val="CC209C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6C17C5B"/>
    <w:multiLevelType w:val="multilevel"/>
    <w:tmpl w:val="F53698F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5CE162CB"/>
    <w:multiLevelType w:val="multilevel"/>
    <w:tmpl w:val="94809200"/>
    <w:lvl w:ilvl="0">
      <w:start w:val="1"/>
      <w:numFmt w:val="decimal"/>
      <w:lvlText w:val="%1."/>
      <w:lvlJc w:val="left"/>
      <w:pPr>
        <w:ind w:left="720" w:hanging="360"/>
      </w:pPr>
    </w:lvl>
    <w:lvl w:ilvl="1">
      <w:start w:val="2"/>
      <w:numFmt w:val="decimal"/>
      <w:lvlText w:val="%1.%2."/>
      <w:lvlJc w:val="left"/>
      <w:pPr>
        <w:ind w:left="1080" w:hanging="360"/>
      </w:pPr>
      <w:rPr>
        <w:b w:val="0"/>
      </w:rPr>
    </w:lvl>
    <w:lvl w:ilvl="2">
      <w:start w:val="1"/>
      <w:numFmt w:val="decimal"/>
      <w:lvlText w:val="%1.%2.%3."/>
      <w:lvlJc w:val="left"/>
      <w:pPr>
        <w:ind w:left="1800"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rPr>
        <w:b/>
      </w:rPr>
    </w:lvl>
    <w:lvl w:ilvl="5">
      <w:start w:val="1"/>
      <w:numFmt w:val="decimal"/>
      <w:lvlText w:val="%1.%2.%3.%4.%5.%6."/>
      <w:lvlJc w:val="left"/>
      <w:pPr>
        <w:ind w:left="3240" w:hanging="1080"/>
      </w:pPr>
      <w:rPr>
        <w:b/>
      </w:rPr>
    </w:lvl>
    <w:lvl w:ilvl="6">
      <w:start w:val="1"/>
      <w:numFmt w:val="decimal"/>
      <w:lvlText w:val="%1.%2.%3.%4.%5.%6.%7."/>
      <w:lvlJc w:val="left"/>
      <w:pPr>
        <w:ind w:left="3960" w:hanging="1440"/>
      </w:pPr>
      <w:rPr>
        <w:b/>
      </w:rPr>
    </w:lvl>
    <w:lvl w:ilvl="7">
      <w:start w:val="1"/>
      <w:numFmt w:val="decimal"/>
      <w:lvlText w:val="%1.%2.%3.%4.%5.%6.%7.%8."/>
      <w:lvlJc w:val="left"/>
      <w:pPr>
        <w:ind w:left="4320" w:hanging="1440"/>
      </w:pPr>
      <w:rPr>
        <w:b/>
      </w:rPr>
    </w:lvl>
    <w:lvl w:ilvl="8">
      <w:start w:val="1"/>
      <w:numFmt w:val="decimal"/>
      <w:lvlText w:val="%1.%2.%3.%4.%5.%6.%7.%8.%9."/>
      <w:lvlJc w:val="left"/>
      <w:pPr>
        <w:ind w:left="5040" w:hanging="1800"/>
      </w:pPr>
      <w:rPr>
        <w:b/>
      </w:rPr>
    </w:lvl>
  </w:abstractNum>
  <w:abstractNum w:abstractNumId="6" w15:restartNumberingAfterBreak="0">
    <w:nsid w:val="64F97B7C"/>
    <w:multiLevelType w:val="multilevel"/>
    <w:tmpl w:val="49B074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99D6B1C"/>
    <w:multiLevelType w:val="multilevel"/>
    <w:tmpl w:val="9A785D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ACB3068"/>
    <w:multiLevelType w:val="multilevel"/>
    <w:tmpl w:val="76D681D6"/>
    <w:lvl w:ilvl="0">
      <w:start w:val="2"/>
      <w:numFmt w:val="decimal"/>
      <w:lvlText w:val="%1."/>
      <w:lvlJc w:val="left"/>
      <w:pPr>
        <w:ind w:left="360" w:hanging="360"/>
      </w:pPr>
      <w:rPr>
        <w:color w:val="000000"/>
        <w:sz w:val="24"/>
        <w:szCs w:val="24"/>
      </w:rPr>
    </w:lvl>
    <w:lvl w:ilvl="1">
      <w:start w:val="1"/>
      <w:numFmt w:val="decimal"/>
      <w:lvlText w:val="%1.%2."/>
      <w:lvlJc w:val="left"/>
      <w:pPr>
        <w:ind w:left="720" w:hanging="36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800" w:hanging="720"/>
      </w:pPr>
      <w:rPr>
        <w:color w:val="000000"/>
        <w:sz w:val="24"/>
        <w:szCs w:val="24"/>
      </w:rPr>
    </w:lvl>
    <w:lvl w:ilvl="4">
      <w:start w:val="1"/>
      <w:numFmt w:val="decimal"/>
      <w:lvlText w:val="%1.%2.%3.%4.%5."/>
      <w:lvlJc w:val="left"/>
      <w:pPr>
        <w:ind w:left="2520" w:hanging="1080"/>
      </w:pPr>
      <w:rPr>
        <w:color w:val="000000"/>
        <w:sz w:val="24"/>
        <w:szCs w:val="24"/>
      </w:rPr>
    </w:lvl>
    <w:lvl w:ilvl="5">
      <w:start w:val="1"/>
      <w:numFmt w:val="decimal"/>
      <w:lvlText w:val="%1.%2.%3.%4.%5.%6."/>
      <w:lvlJc w:val="left"/>
      <w:pPr>
        <w:ind w:left="2880" w:hanging="1080"/>
      </w:pPr>
      <w:rPr>
        <w:color w:val="000000"/>
        <w:sz w:val="24"/>
        <w:szCs w:val="24"/>
      </w:rPr>
    </w:lvl>
    <w:lvl w:ilvl="6">
      <w:start w:val="1"/>
      <w:numFmt w:val="decimal"/>
      <w:lvlText w:val="%1.%2.%3.%4.%5.%6.%7."/>
      <w:lvlJc w:val="left"/>
      <w:pPr>
        <w:ind w:left="3600" w:hanging="1440"/>
      </w:pPr>
      <w:rPr>
        <w:color w:val="000000"/>
        <w:sz w:val="24"/>
        <w:szCs w:val="24"/>
      </w:rPr>
    </w:lvl>
    <w:lvl w:ilvl="7">
      <w:start w:val="1"/>
      <w:numFmt w:val="decimal"/>
      <w:lvlText w:val="%1.%2.%3.%4.%5.%6.%7.%8."/>
      <w:lvlJc w:val="left"/>
      <w:pPr>
        <w:ind w:left="3960" w:hanging="1440"/>
      </w:pPr>
      <w:rPr>
        <w:color w:val="000000"/>
        <w:sz w:val="24"/>
        <w:szCs w:val="24"/>
      </w:rPr>
    </w:lvl>
    <w:lvl w:ilvl="8">
      <w:start w:val="1"/>
      <w:numFmt w:val="decimal"/>
      <w:lvlText w:val="%1.%2.%3.%4.%5.%6.%7.%8.%9."/>
      <w:lvlJc w:val="left"/>
      <w:pPr>
        <w:ind w:left="4680" w:hanging="1800"/>
      </w:pPr>
      <w:rPr>
        <w:color w:val="000000"/>
        <w:sz w:val="24"/>
        <w:szCs w:val="24"/>
      </w:rPr>
    </w:lvl>
  </w:abstractNum>
  <w:abstractNum w:abstractNumId="9" w15:restartNumberingAfterBreak="0">
    <w:nsid w:val="7CB57491"/>
    <w:multiLevelType w:val="multilevel"/>
    <w:tmpl w:val="7D468DE2"/>
    <w:lvl w:ilvl="0">
      <w:start w:val="1"/>
      <w:numFmt w:val="decimal"/>
      <w:lvlText w:val="%1."/>
      <w:lvlJc w:val="left"/>
      <w:pPr>
        <w:ind w:left="1080" w:hanging="360"/>
      </w:pPr>
    </w:lvl>
    <w:lvl w:ilvl="1">
      <w:start w:val="1"/>
      <w:numFmt w:val="decimal"/>
      <w:lvlText w:val="%1.%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num w:numId="1" w16cid:durableId="101000185">
    <w:abstractNumId w:val="5"/>
  </w:num>
  <w:num w:numId="2" w16cid:durableId="463742794">
    <w:abstractNumId w:val="8"/>
  </w:num>
  <w:num w:numId="3" w16cid:durableId="377513651">
    <w:abstractNumId w:val="3"/>
  </w:num>
  <w:num w:numId="4" w16cid:durableId="405958848">
    <w:abstractNumId w:val="2"/>
  </w:num>
  <w:num w:numId="5" w16cid:durableId="382801403">
    <w:abstractNumId w:val="4"/>
  </w:num>
  <w:num w:numId="6" w16cid:durableId="2127234139">
    <w:abstractNumId w:val="6"/>
  </w:num>
  <w:num w:numId="7" w16cid:durableId="2129659052">
    <w:abstractNumId w:val="7"/>
  </w:num>
  <w:num w:numId="8" w16cid:durableId="1510018683">
    <w:abstractNumId w:val="9"/>
  </w:num>
  <w:num w:numId="9" w16cid:durableId="1000037053">
    <w:abstractNumId w:val="0"/>
  </w:num>
  <w:num w:numId="10" w16cid:durableId="1258101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316"/>
    <w:rsid w:val="00004E8E"/>
    <w:rsid w:val="0006664E"/>
    <w:rsid w:val="000C435B"/>
    <w:rsid w:val="000F4316"/>
    <w:rsid w:val="000F77FC"/>
    <w:rsid w:val="00106F83"/>
    <w:rsid w:val="00120007"/>
    <w:rsid w:val="00123BFB"/>
    <w:rsid w:val="001442D6"/>
    <w:rsid w:val="001555F4"/>
    <w:rsid w:val="00175EC0"/>
    <w:rsid w:val="00183623"/>
    <w:rsid w:val="001B53F0"/>
    <w:rsid w:val="001C1183"/>
    <w:rsid w:val="001E40D1"/>
    <w:rsid w:val="002111C4"/>
    <w:rsid w:val="0022205F"/>
    <w:rsid w:val="00244716"/>
    <w:rsid w:val="00256FED"/>
    <w:rsid w:val="00267F9C"/>
    <w:rsid w:val="00286A70"/>
    <w:rsid w:val="002C036B"/>
    <w:rsid w:val="0030362C"/>
    <w:rsid w:val="00304D88"/>
    <w:rsid w:val="003222F1"/>
    <w:rsid w:val="00355887"/>
    <w:rsid w:val="003620B2"/>
    <w:rsid w:val="003B6CCB"/>
    <w:rsid w:val="003D0BB3"/>
    <w:rsid w:val="003F581C"/>
    <w:rsid w:val="00411A23"/>
    <w:rsid w:val="00431905"/>
    <w:rsid w:val="0044288C"/>
    <w:rsid w:val="00457553"/>
    <w:rsid w:val="0047054F"/>
    <w:rsid w:val="0050494E"/>
    <w:rsid w:val="00521642"/>
    <w:rsid w:val="0052631D"/>
    <w:rsid w:val="00555EA3"/>
    <w:rsid w:val="00561AC7"/>
    <w:rsid w:val="00564935"/>
    <w:rsid w:val="006010D3"/>
    <w:rsid w:val="006031CC"/>
    <w:rsid w:val="006148E9"/>
    <w:rsid w:val="00627947"/>
    <w:rsid w:val="0064779E"/>
    <w:rsid w:val="00651FB4"/>
    <w:rsid w:val="00661F09"/>
    <w:rsid w:val="006A1130"/>
    <w:rsid w:val="006B34C8"/>
    <w:rsid w:val="006B7C8A"/>
    <w:rsid w:val="006E07F0"/>
    <w:rsid w:val="006E3594"/>
    <w:rsid w:val="00720321"/>
    <w:rsid w:val="00736F4B"/>
    <w:rsid w:val="00744747"/>
    <w:rsid w:val="007754C3"/>
    <w:rsid w:val="00780A1C"/>
    <w:rsid w:val="00787B21"/>
    <w:rsid w:val="007F0ED0"/>
    <w:rsid w:val="008040F2"/>
    <w:rsid w:val="00825A1F"/>
    <w:rsid w:val="00860D17"/>
    <w:rsid w:val="00885231"/>
    <w:rsid w:val="00894BED"/>
    <w:rsid w:val="00894FAC"/>
    <w:rsid w:val="008B2078"/>
    <w:rsid w:val="008C2681"/>
    <w:rsid w:val="008E6497"/>
    <w:rsid w:val="0096726C"/>
    <w:rsid w:val="00971EED"/>
    <w:rsid w:val="00984B24"/>
    <w:rsid w:val="00985B8D"/>
    <w:rsid w:val="00992C1B"/>
    <w:rsid w:val="009A4C92"/>
    <w:rsid w:val="009B1649"/>
    <w:rsid w:val="00A012A9"/>
    <w:rsid w:val="00A42CEC"/>
    <w:rsid w:val="00A61501"/>
    <w:rsid w:val="00AD0F8A"/>
    <w:rsid w:val="00B15598"/>
    <w:rsid w:val="00B5193C"/>
    <w:rsid w:val="00B81E9B"/>
    <w:rsid w:val="00B94A0E"/>
    <w:rsid w:val="00BA7B1E"/>
    <w:rsid w:val="00BE32CE"/>
    <w:rsid w:val="00BF31D1"/>
    <w:rsid w:val="00C04986"/>
    <w:rsid w:val="00C20B17"/>
    <w:rsid w:val="00C20BDF"/>
    <w:rsid w:val="00C311A1"/>
    <w:rsid w:val="00C325F9"/>
    <w:rsid w:val="00C35149"/>
    <w:rsid w:val="00C46625"/>
    <w:rsid w:val="00C54051"/>
    <w:rsid w:val="00C56A82"/>
    <w:rsid w:val="00C773B4"/>
    <w:rsid w:val="00CA2E28"/>
    <w:rsid w:val="00CC00BF"/>
    <w:rsid w:val="00CE6125"/>
    <w:rsid w:val="00D04D44"/>
    <w:rsid w:val="00D4647A"/>
    <w:rsid w:val="00D9003E"/>
    <w:rsid w:val="00DA2683"/>
    <w:rsid w:val="00DA49E2"/>
    <w:rsid w:val="00E9398B"/>
    <w:rsid w:val="00EF7791"/>
    <w:rsid w:val="00F161F1"/>
    <w:rsid w:val="00F51473"/>
    <w:rsid w:val="00F54D53"/>
    <w:rsid w:val="00F65CAA"/>
    <w:rsid w:val="00FD56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B4429"/>
  <w15:docId w15:val="{C2279354-2531-4E0F-94DE-9FF8D1B3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15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F8115E"/>
    <w:pPr>
      <w:ind w:left="720"/>
      <w:contextualSpacing/>
    </w:pPr>
  </w:style>
  <w:style w:type="character" w:styleId="a5">
    <w:name w:val="annotation reference"/>
    <w:basedOn w:val="a0"/>
    <w:uiPriority w:val="99"/>
    <w:semiHidden/>
    <w:unhideWhenUsed/>
    <w:rsid w:val="009920E8"/>
    <w:rPr>
      <w:sz w:val="16"/>
      <w:szCs w:val="16"/>
    </w:rPr>
  </w:style>
  <w:style w:type="paragraph" w:styleId="a6">
    <w:name w:val="annotation text"/>
    <w:basedOn w:val="a"/>
    <w:link w:val="a7"/>
    <w:uiPriority w:val="99"/>
    <w:unhideWhenUsed/>
    <w:rsid w:val="009920E8"/>
    <w:pPr>
      <w:spacing w:line="240" w:lineRule="auto"/>
    </w:pPr>
    <w:rPr>
      <w:sz w:val="20"/>
      <w:szCs w:val="20"/>
    </w:rPr>
  </w:style>
  <w:style w:type="character" w:customStyle="1" w:styleId="a7">
    <w:name w:val="Текст примітки Знак"/>
    <w:basedOn w:val="a0"/>
    <w:link w:val="a6"/>
    <w:uiPriority w:val="99"/>
    <w:rsid w:val="009920E8"/>
    <w:rPr>
      <w:rFonts w:ascii="Calibri" w:eastAsia="Calibri" w:hAnsi="Calibri" w:cs="Calibri"/>
      <w:sz w:val="20"/>
      <w:szCs w:val="20"/>
      <w:lang w:val="uk-UA"/>
    </w:rPr>
  </w:style>
  <w:style w:type="paragraph" w:styleId="a8">
    <w:name w:val="annotation subject"/>
    <w:basedOn w:val="a6"/>
    <w:next w:val="a6"/>
    <w:link w:val="a9"/>
    <w:uiPriority w:val="99"/>
    <w:semiHidden/>
    <w:unhideWhenUsed/>
    <w:rsid w:val="009920E8"/>
    <w:rPr>
      <w:b/>
      <w:bCs/>
    </w:rPr>
  </w:style>
  <w:style w:type="character" w:customStyle="1" w:styleId="a9">
    <w:name w:val="Тема примітки Знак"/>
    <w:basedOn w:val="a7"/>
    <w:link w:val="a8"/>
    <w:uiPriority w:val="99"/>
    <w:semiHidden/>
    <w:rsid w:val="009920E8"/>
    <w:rPr>
      <w:rFonts w:ascii="Calibri" w:eastAsia="Calibri" w:hAnsi="Calibri" w:cs="Calibri"/>
      <w:b/>
      <w:bCs/>
      <w:sz w:val="20"/>
      <w:szCs w:val="20"/>
      <w:lang w:val="uk-UA"/>
    </w:rPr>
  </w:style>
  <w:style w:type="paragraph" w:styleId="aa">
    <w:name w:val="Normal (Web)"/>
    <w:basedOn w:val="a"/>
    <w:uiPriority w:val="99"/>
    <w:unhideWhenUsed/>
    <w:rsid w:val="00AB2FD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a0"/>
    <w:rsid w:val="00656D36"/>
  </w:style>
  <w:style w:type="paragraph" w:styleId="ab">
    <w:name w:val="Balloon Text"/>
    <w:basedOn w:val="a"/>
    <w:link w:val="ac"/>
    <w:uiPriority w:val="99"/>
    <w:semiHidden/>
    <w:unhideWhenUsed/>
    <w:rsid w:val="009F562A"/>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9F562A"/>
    <w:rPr>
      <w:rFonts w:ascii="Segoe UI" w:eastAsia="Calibri" w:hAnsi="Segoe UI" w:cs="Segoe UI"/>
      <w:sz w:val="18"/>
      <w:szCs w:val="18"/>
      <w:lang w:val="uk-UA"/>
    </w:rPr>
  </w:style>
  <w:style w:type="paragraph" w:styleId="ad">
    <w:name w:val="Revision"/>
    <w:hidden/>
    <w:uiPriority w:val="99"/>
    <w:semiHidden/>
    <w:rsid w:val="00476B4D"/>
    <w:pPr>
      <w:spacing w:after="0" w:line="240" w:lineRule="auto"/>
    </w:pPr>
  </w:style>
  <w:style w:type="table" w:customStyle="1" w:styleId="TableNormal0">
    <w:name w:val="Table Normal"/>
    <w:rsid w:val="005F1B48"/>
    <w:tblPr>
      <w:tblCellMar>
        <w:top w:w="0" w:type="dxa"/>
        <w:left w:w="0" w:type="dxa"/>
        <w:bottom w:w="0" w:type="dxa"/>
        <w:right w:w="0" w:type="dxa"/>
      </w:tblCellMar>
    </w:tblPr>
  </w:style>
  <w:style w:type="table" w:styleId="ae">
    <w:name w:val="Table Grid"/>
    <w:basedOn w:val="a1"/>
    <w:uiPriority w:val="39"/>
    <w:rsid w:val="0019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character" w:styleId="af1">
    <w:name w:val="Hyperlink"/>
    <w:basedOn w:val="a0"/>
    <w:uiPriority w:val="99"/>
    <w:unhideWhenUsed/>
    <w:rsid w:val="00B15598"/>
    <w:rPr>
      <w:color w:val="0563C1" w:themeColor="hyperlink"/>
      <w:u w:val="single"/>
    </w:rPr>
  </w:style>
  <w:style w:type="character" w:styleId="af2">
    <w:name w:val="Unresolved Mention"/>
    <w:basedOn w:val="a0"/>
    <w:uiPriority w:val="99"/>
    <w:semiHidden/>
    <w:unhideWhenUsed/>
    <w:rsid w:val="00B15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farmfleet.io" TargetMode="External"/><Relationship Id="rId13" Type="http://schemas.openxmlformats.org/officeDocument/2006/relationships/image" Target="media/image4.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image" Target="media/image1.emf"/><Relationship Id="rId12" Type="http://schemas.openxmlformats.org/officeDocument/2006/relationships/hyperlink" Target="mailto:info@farmfleet.io" TargetMode="External"/><Relationship Id="rId17" Type="http://schemas.openxmlformats.org/officeDocument/2006/relationships/hyperlink" Target="mailto:info@farmfleet.io"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mailto:info@farmfleet.io" TargetMode="External"/><Relationship Id="rId1" Type="http://schemas.openxmlformats.org/officeDocument/2006/relationships/customXml" Target="../customXml/item1.xml"/><Relationship Id="rId6" Type="http://schemas.openxmlformats.org/officeDocument/2006/relationships/hyperlink" Target="mailto:info@farmfleet.io"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mailto:info@farmfleet.io" TargetMode="External"/><Relationship Id="rId23" Type="http://schemas.openxmlformats.org/officeDocument/2006/relationships/theme" Target="theme/theme1.xml"/><Relationship Id="rId10" Type="http://schemas.openxmlformats.org/officeDocument/2006/relationships/hyperlink" Target="mailto:info@farmfleet.io"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0rQliqPpO9lE64cgX0/s8FjMLQ==">AMUW2mUiR3EJQUzHuoyVKRBeNo3cfS18FT8euR/S6FejtM47dxF5PPCxr6duO3E5HUYvE1xn5mWpcgfHKaaGM+us2avBO9N8+qE9w7GWgm6ZQDDMTs8LrYNSN3DbK6H7W3+/vK22LAp+/6tIUIgQxJ2/PH8blvVsllD0x2+RUza//+ezNWIPEHxG2T0dPVymTOq7K1PexuHqntvVhEBxLDSHefzYuN7wXCsvbOWDsr3kfrBy/1bnpfdhGaZIkf0W2or3ZXUoRd7mKP1t0eVgXu0xFKH0/o9PA6y0Yovwkl6rQsqCvOZhhJEEcFZZsZO3iUBCWVePC8ATPLSIB9puWrHUv5EwIAc8lM/KnwcipZ+Tcb5/fsLFzmFtzBsTTUwOFu2lxa0l+waDuI0xapbtAHhfHQ5GFVbU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20</Pages>
  <Words>21341</Words>
  <Characters>12165</Characters>
  <Application>Microsoft Office Word</Application>
  <DocSecurity>0</DocSecurity>
  <Lines>101</Lines>
  <Paragraphs>66</Paragraphs>
  <ScaleCrop>false</ScaleCrop>
  <Company/>
  <LinksUpToDate>false</LinksUpToDate>
  <CharactersWithSpaces>33440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Dexis Partners</dc:creator>
  <cp:lastModifiedBy>Alex Khizhnyak</cp:lastModifiedBy>
  <cp:revision>112</cp:revision>
  <dcterms:created xsi:type="dcterms:W3CDTF">2022-07-25T14:33:00Z</dcterms:created>
  <dcterms:modified xsi:type="dcterms:W3CDTF">2022-07-26T14:11:00Z</dcterms:modified>
</cp:coreProperties>
</file>