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8EC" w:rsidRDefault="006A4430" w:rsidP="000C18E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70345" cy="8749764"/>
            <wp:effectExtent l="19050" t="0" r="1905" b="0"/>
            <wp:docPr id="2" name="Рисунок 1" descr="C:\Users\1\Desktop\положення\метод\изображение_viber_2021-12-09_11-33-41-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оложення\метод\изображение_viber_2021-12-09_11-33-41-02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8749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8EC" w:rsidRDefault="000C18EC" w:rsidP="00472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C18EC" w:rsidRDefault="000C18EC" w:rsidP="00472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C18EC" w:rsidRDefault="000C18EC" w:rsidP="00472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C18EC" w:rsidRDefault="000C18EC" w:rsidP="00472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C18EC" w:rsidRDefault="000C18EC" w:rsidP="00472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C18EC" w:rsidRDefault="000C18EC" w:rsidP="00472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02799" w:rsidRPr="00472F1B" w:rsidRDefault="00075F27" w:rsidP="00472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801F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br/>
      </w:r>
      <w:r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1.1. Методична рада діє на підставі законів України «П</w:t>
      </w:r>
      <w:r w:rsid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 освіту», «Про вищу освіту», «Про фахову </w:t>
      </w:r>
      <w:proofErr w:type="spellStart"/>
      <w:r w:rsid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передвищу</w:t>
      </w:r>
      <w:proofErr w:type="spellEnd"/>
      <w:r w:rsid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освіту».</w:t>
      </w:r>
      <w:r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Статуту </w:t>
      </w:r>
      <w:r w:rsid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закладу</w:t>
      </w:r>
      <w:r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«Прилуцький</w:t>
      </w:r>
      <w:r w:rsidR="00697E41"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фаховий</w:t>
      </w:r>
      <w:r w:rsidR="00F16036"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медичний коледж»</w:t>
      </w:r>
      <w:r w:rsidR="00697E41"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Чернігівської обласної ради</w:t>
      </w:r>
      <w:r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1.2. Методична рада – орган управління наук</w:t>
      </w:r>
      <w:r w:rsid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ово – методичним забезпеченням </w:t>
      </w:r>
      <w:r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1.3. Методична рада створюється в цілях коор</w:t>
      </w:r>
      <w:r w:rsid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динації діяльності структурних </w:t>
      </w:r>
      <w:r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підрозділів та методичної служби медичного </w:t>
      </w:r>
      <w:r w:rsidR="008738B0"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коледжу</w:t>
      </w:r>
      <w:r w:rsid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1.3. До складу методичної ради входять: директор, заступники директора, </w:t>
      </w:r>
      <w:r w:rsidR="00702799"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методист, </w:t>
      </w:r>
    </w:p>
    <w:p w:rsidR="00131CD6" w:rsidRPr="00472F1B" w:rsidRDefault="00075F27" w:rsidP="00472F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заві</w:t>
      </w:r>
      <w:r w:rsidR="00702799"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дувачі відділеннями, </w:t>
      </w:r>
      <w:r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голови циклови</w:t>
      </w:r>
      <w:r w:rsidR="00702799"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 комісій</w:t>
      </w:r>
      <w:r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1.4. Методична рада є консультативним органом з питань</w:t>
      </w:r>
      <w:r w:rsid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організації методичної роботи </w:t>
      </w:r>
      <w:r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1.5. Головою методичної ради призначається заступник </w:t>
      </w:r>
      <w:r w:rsid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директора з навчальної роботи. </w:t>
      </w:r>
      <w:r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1.6. Секретар методичної ради обирається відкритим голосуванням терміном на один </w:t>
      </w:r>
      <w:r w:rsidR="00D33560"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рік.</w:t>
      </w:r>
      <w:r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II. Задачі і основні нап</w:t>
      </w:r>
      <w:r w:rsid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рями діяльності методичної ради</w:t>
      </w:r>
      <w:r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2.1. Методична рада створюється д</w:t>
      </w:r>
      <w:r w:rsid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ля вирішення наступних завдань;</w:t>
      </w:r>
      <w:r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- розробка основних напрямів навчально - методичної та виховної роботи в </w:t>
      </w:r>
      <w:r w:rsidR="008738B0"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фаховому </w:t>
      </w:r>
      <w:r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медичному</w:t>
      </w:r>
      <w:r w:rsidR="00D33560"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738B0"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коледжі</w:t>
      </w:r>
      <w:r w:rsid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  <w:r w:rsidR="00D33560"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- організація науково-дослідної</w:t>
      </w:r>
      <w:r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інноваційної і проек</w:t>
      </w:r>
      <w:r w:rsid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тно-дослідницької діяльності в </w:t>
      </w:r>
      <w:r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медичному</w:t>
      </w:r>
      <w:r w:rsidR="00D33560"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13433"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коледжі</w:t>
      </w:r>
      <w:r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напрямів на освоєння нових педа</w:t>
      </w:r>
      <w:r w:rsid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гогічних технологій, апробацію </w:t>
      </w:r>
      <w:r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навчально-методичних комплексів і т.д.</w:t>
      </w:r>
      <w:r w:rsid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D33560"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- організація консультування</w:t>
      </w:r>
      <w:r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проблемах вдосконал</w:t>
      </w:r>
      <w:r w:rsid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ення професійної майстерності, </w:t>
      </w:r>
      <w:r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методики проведення різних видів заня</w:t>
      </w:r>
      <w:r w:rsidR="00D33560"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ть і їх навчально-методичного, </w:t>
      </w:r>
      <w:r w:rsid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матеріально-технічного забезпечення;</w:t>
      </w:r>
      <w:r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- розробка заходів щодо узагальнення і розповсюдження педагогічного досвіду викладачів</w:t>
      </w:r>
      <w:r w:rsid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13433"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коледжу</w:t>
      </w:r>
      <w:r w:rsidR="00410F92"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- участь в атестації викладачів медичного </w:t>
      </w:r>
      <w:r w:rsidR="00713433"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коледжу</w:t>
      </w:r>
      <w:r w:rsid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8E50DF"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- пошук та впровадження </w:t>
      </w:r>
      <w:r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нови</w:t>
      </w:r>
      <w:r w:rsidR="008E50DF"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 інноваційних </w:t>
      </w:r>
      <w:r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техно</w:t>
      </w:r>
      <w:r w:rsid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логій, форм і методів навчання;</w:t>
      </w:r>
      <w:r w:rsid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proofErr w:type="spellStart"/>
      <w:r w:rsid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професійне</w:t>
      </w:r>
      <w:proofErr w:type="spellEnd"/>
      <w:r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становлення молодих викладачів;</w:t>
      </w:r>
      <w:r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- організація взаємодії з іншими навчальними закладами, науково-дослі</w:t>
      </w:r>
      <w:r w:rsid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дними установами </w:t>
      </w:r>
      <w:r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обміну досвідом і передовими технологіями в області освіти;</w:t>
      </w:r>
      <w:r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2.2 Основні напр</w:t>
      </w:r>
      <w:r w:rsid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ями діяльності методичної ради:</w:t>
      </w:r>
      <w:r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- аналіз результатів осв</w:t>
      </w:r>
      <w:r w:rsid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ітньої діяльності по предметах;</w:t>
      </w:r>
      <w:r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- участь в розробці варіативної частини навчальних планів, внесення змін до об'єму і </w:t>
      </w:r>
      <w:r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змісту навчальних програм;</w:t>
      </w:r>
      <w:r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- обговорення навчально-методичних програм і дидак</w:t>
      </w:r>
      <w:r w:rsid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тичних матеріалів по предметах;</w:t>
      </w:r>
      <w:r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- підготовка і обговорення методики викладання навч</w:t>
      </w:r>
      <w:r w:rsid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альних предметів, підвищення </w:t>
      </w:r>
      <w:r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кваліфікації і кваліфікаційного р</w:t>
      </w:r>
      <w:r w:rsidR="00F85F9C"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івня викладачів медичного </w:t>
      </w:r>
      <w:r w:rsidR="00713433"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коледжу</w:t>
      </w:r>
      <w:r w:rsid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- обговорення методики проведення окремих ви</w:t>
      </w:r>
      <w:r w:rsid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дів навчальних занять і змісту </w:t>
      </w:r>
      <w:r w:rsid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дидактичних матеріалів до них;</w:t>
      </w:r>
      <w:r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- розгляд питань організації, керівництва і контролю дослідницькою роботою викладачів</w:t>
      </w:r>
      <w:r w:rsidR="003746DD"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- розробка і вдосконалення засобів підвищення наочності на</w:t>
      </w:r>
      <w:r w:rsid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вчання, а також методики їх </w:t>
      </w:r>
      <w:r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</w:t>
      </w:r>
      <w:r w:rsid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ристання в навчальному процесі;</w:t>
      </w:r>
      <w:r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- </w:t>
      </w:r>
      <w:r w:rsidR="003746DD"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вдосконалення навчальної – матеріальної </w:t>
      </w:r>
      <w:r w:rsid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бази;</w:t>
      </w:r>
      <w:r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- вивчення досвіду роботи інших навчальних закладів </w:t>
      </w:r>
      <w:r w:rsid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обмін досвідом з цієї роботи;</w:t>
      </w:r>
      <w:r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- вибір і організація роботи наставників з молодими фахівцями і малодосвідченими </w:t>
      </w:r>
      <w:r w:rsidR="007B2F39"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педагогами;</w:t>
      </w:r>
      <w:r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III. Організація роботи методичної ради.</w:t>
      </w:r>
      <w:r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3.1. Робота ради здійснюється на основі річного пл</w:t>
      </w:r>
      <w:r w:rsid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ану. План складається головою </w:t>
      </w:r>
      <w:r w:rsid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методичної ради, розглядається на засіданні методичної ра</w:t>
      </w:r>
      <w:r w:rsid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ди, узгоджується з директором </w:t>
      </w:r>
      <w:r w:rsidR="000978F2"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коледжу</w:t>
      </w:r>
      <w:r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затверджується на засіданні пед</w:t>
      </w:r>
      <w:r w:rsidR="00B83676"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агогічної ради медичного </w:t>
      </w:r>
      <w:r w:rsidR="000978F2"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коледжу</w:t>
      </w:r>
      <w:r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3.2. Періодичність засідань методичної ради – 1 раз місяц</w:t>
      </w:r>
      <w:r w:rsid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ь. Про час і місце проведення </w:t>
      </w:r>
      <w:r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засідання голова методичної ради (секретар) зобов'язаний поставити до відома членів </w:t>
      </w:r>
      <w:r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3.3. Рішення методичної ради підписуються головою</w:t>
      </w:r>
      <w:r w:rsid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методичної ради і секретарем. </w:t>
      </w:r>
      <w:r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3.4. При розгляді питань, що стосуються інших нап</w:t>
      </w:r>
      <w:r w:rsid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рямів освітньої діяльності, на </w:t>
      </w:r>
      <w:r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засідання запрошуються відповідні працівники. </w:t>
      </w:r>
      <w:r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3.5. По кожному з обговорюваних на засіданні питань приймаються рекоменд</w:t>
      </w:r>
      <w:r w:rsid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ації, які </w:t>
      </w:r>
      <w:r w:rsid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фіксуються </w:t>
      </w:r>
      <w:r w:rsidR="00131CD6"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протоколі</w:t>
      </w:r>
      <w:r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IV. Права методичної ради.</w:t>
      </w:r>
      <w:r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4.1. Методична рада має право:</w:t>
      </w:r>
      <w:r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- готувати пропозиції і рекомендувати викладачів для підвищення кваліфікаційної</w:t>
      </w:r>
      <w:r w:rsidR="00131CD6"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категорії;</w:t>
      </w:r>
      <w:r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</w:p>
    <w:p w:rsidR="00131CD6" w:rsidRPr="00472F1B" w:rsidRDefault="00B37EBF" w:rsidP="00472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0978F2"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31CD6"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направляти розроблені викладачами училища методичні рекомендації  для розгляду  та затвердження вченою радою ЧОІППІ ім. К.Д. Ушинського до використання у навчально-виховному процесі педагогічними працівниками області.</w:t>
      </w:r>
    </w:p>
    <w:p w:rsidR="00075F27" w:rsidRPr="00472F1B" w:rsidRDefault="00075F27" w:rsidP="00472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висувати пропозиції про поліпше</w:t>
      </w:r>
      <w:r w:rsidR="00131CD6"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ння навчального процесу в училищ</w:t>
      </w:r>
      <w:r w:rsid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і;</w:t>
      </w:r>
      <w:r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- ставить питання про публікацію матеріалів про</w:t>
      </w:r>
      <w:r w:rsid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передовий педагогічний досвід </w:t>
      </w:r>
      <w:r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- ставити пита</w:t>
      </w:r>
      <w:r w:rsidR="00131CD6"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ння перед адміністрацією </w:t>
      </w:r>
      <w:r w:rsidR="000978F2"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коледжу</w:t>
      </w:r>
      <w:r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зао</w:t>
      </w:r>
      <w:r w:rsid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хочення працівників за активну </w:t>
      </w:r>
      <w:r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участь в дослідно-пошуковій, </w:t>
      </w:r>
      <w:r w:rsid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науково-методичній і </w:t>
      </w:r>
      <w:proofErr w:type="spellStart"/>
      <w:r w:rsid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проектно-</w:t>
      </w:r>
      <w:proofErr w:type="spellEnd"/>
      <w:r w:rsid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дослідницькій діяльності;</w:t>
      </w:r>
      <w:r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- рекомендувати викладачам різні форми підвищення кваліфікації;</w:t>
      </w:r>
      <w:r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V. Контроль за діяльністю методичної ради.</w:t>
      </w:r>
      <w:r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br/>
        <w:t>5.1.В своїй діяльності методична рада підзвітна педагогічній раді</w:t>
      </w:r>
      <w:r w:rsidR="00BE78F1"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E732D"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коледжу</w:t>
      </w:r>
      <w:r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5.2. Контроль за діяльністю методичної ради здій</w:t>
      </w:r>
      <w:r w:rsid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снюється директором медичного </w:t>
      </w:r>
      <w:r w:rsidR="00800F40"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коледжу</w:t>
      </w:r>
      <w:bookmarkStart w:id="0" w:name="_GoBack"/>
      <w:bookmarkEnd w:id="0"/>
      <w:r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(або призначеною ним особою) відповідно </w:t>
      </w:r>
      <w:r w:rsid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планів методичної роботи і </w:t>
      </w:r>
      <w:r w:rsid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47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внутрішнього контролю.</w:t>
      </w:r>
    </w:p>
    <w:p w:rsidR="00075F27" w:rsidRPr="00472F1B" w:rsidRDefault="00075F27" w:rsidP="00472F1B">
      <w:pPr>
        <w:spacing w:line="240" w:lineRule="auto"/>
        <w:jc w:val="both"/>
        <w:rPr>
          <w:sz w:val="28"/>
          <w:szCs w:val="28"/>
          <w:lang w:val="uk-UA"/>
        </w:rPr>
      </w:pPr>
    </w:p>
    <w:p w:rsidR="008F5EC8" w:rsidRPr="00472F1B" w:rsidRDefault="008F5EC8" w:rsidP="00472F1B">
      <w:pPr>
        <w:spacing w:line="240" w:lineRule="auto"/>
        <w:jc w:val="both"/>
        <w:rPr>
          <w:sz w:val="28"/>
          <w:szCs w:val="28"/>
          <w:lang w:val="uk-UA"/>
        </w:rPr>
      </w:pPr>
    </w:p>
    <w:sectPr w:rsidR="008F5EC8" w:rsidRPr="00472F1B" w:rsidSect="000C18EC">
      <w:pgSz w:w="11906" w:h="16838"/>
      <w:pgMar w:top="567" w:right="850" w:bottom="1134" w:left="709" w:header="708" w:footer="708" w:gutter="0"/>
      <w:pgBorders w:display="firstPage"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91064"/>
    <w:multiLevelType w:val="hybridMultilevel"/>
    <w:tmpl w:val="ED404DCE"/>
    <w:lvl w:ilvl="0" w:tplc="5C4675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075F27"/>
    <w:rsid w:val="00075F27"/>
    <w:rsid w:val="000978F2"/>
    <w:rsid w:val="000C18EC"/>
    <w:rsid w:val="00131CD6"/>
    <w:rsid w:val="001E732D"/>
    <w:rsid w:val="002F09D0"/>
    <w:rsid w:val="00345D64"/>
    <w:rsid w:val="003746DD"/>
    <w:rsid w:val="00386E4C"/>
    <w:rsid w:val="00410F92"/>
    <w:rsid w:val="00472F1B"/>
    <w:rsid w:val="00534002"/>
    <w:rsid w:val="00671FEC"/>
    <w:rsid w:val="00697E41"/>
    <w:rsid w:val="006A4430"/>
    <w:rsid w:val="00702799"/>
    <w:rsid w:val="00713433"/>
    <w:rsid w:val="007B2F39"/>
    <w:rsid w:val="00800F40"/>
    <w:rsid w:val="00824763"/>
    <w:rsid w:val="008738B0"/>
    <w:rsid w:val="008E50DF"/>
    <w:rsid w:val="008F5EC8"/>
    <w:rsid w:val="00A22008"/>
    <w:rsid w:val="00A978B6"/>
    <w:rsid w:val="00B37EBF"/>
    <w:rsid w:val="00B83676"/>
    <w:rsid w:val="00BE78F1"/>
    <w:rsid w:val="00D33560"/>
    <w:rsid w:val="00D801F9"/>
    <w:rsid w:val="00F16036"/>
    <w:rsid w:val="00F85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01F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37E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1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18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01F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37E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D8DD7-A3B8-4C78-B444-2E8AB8C7C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1</cp:lastModifiedBy>
  <cp:revision>35</cp:revision>
  <dcterms:created xsi:type="dcterms:W3CDTF">2016-05-26T10:37:00Z</dcterms:created>
  <dcterms:modified xsi:type="dcterms:W3CDTF">2021-12-09T09:42:00Z</dcterms:modified>
</cp:coreProperties>
</file>