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74" w:rsidRDefault="00725BE1" w:rsidP="00600CA9">
      <w:p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5332" cy="8755380"/>
            <wp:effectExtent l="19050" t="0" r="0" b="0"/>
            <wp:docPr id="1" name="Рисунок 1" descr="C:\Users\1\Desktop\положення\метод\изображение_viber_2021-12-09_11-33-41-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ня\метод\изображение_viber_2021-12-09_11-33-41-3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005" cy="875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E1" w:rsidRDefault="00725BE1" w:rsidP="00600CA9">
      <w:p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5BE1" w:rsidRDefault="00725BE1" w:rsidP="00600CA9">
      <w:p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0CA9" w:rsidRPr="005B4057" w:rsidRDefault="00600CA9" w:rsidP="00600CA9">
      <w:p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8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</w:t>
      </w:r>
      <w:r w:rsidRPr="004A4801">
        <w:rPr>
          <w:rFonts w:ascii="Times New Roman" w:eastAsia="Times New Roman" w:hAnsi="Times New Roman" w:cs="Times New Roman"/>
          <w:b/>
          <w:sz w:val="14"/>
          <w:szCs w:val="14"/>
          <w:lang w:val="uk-UA" w:eastAsia="ru-RU"/>
        </w:rPr>
        <w:t xml:space="preserve">     </w:t>
      </w:r>
      <w:r w:rsidRPr="004A48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положення</w:t>
      </w:r>
    </w:p>
    <w:p w:rsidR="00600CA9" w:rsidRPr="004A4801" w:rsidRDefault="00600CA9" w:rsidP="00600CA9">
      <w:pPr>
        <w:tabs>
          <w:tab w:val="left" w:pos="900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Мета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00CA9" w:rsidRPr="004A4801" w:rsidRDefault="00600CA9" w:rsidP="00600CA9">
      <w:pPr>
        <w:tabs>
          <w:tab w:val="num" w:pos="1287"/>
        </w:tabs>
        <w:spacing w:before="100" w:beforeAutospacing="1" w:after="100" w:afterAutospacing="1" w:line="240" w:lineRule="auto"/>
        <w:ind w:left="128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Symbol" w:eastAsia="Symbol" w:hAnsi="Symbol" w:cs="Symbol"/>
          <w:sz w:val="28"/>
          <w:szCs w:val="28"/>
          <w:lang w:val="uk-UA" w:eastAsia="ru-RU"/>
        </w:rPr>
        <w:t></w:t>
      </w:r>
      <w:r w:rsidRPr="004A4801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  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швидка й ефективна адаптація викладачів-початківців до особливостей навчально-виховної та методичної роботи у навчальному закладі;</w:t>
      </w:r>
    </w:p>
    <w:p w:rsidR="00600CA9" w:rsidRPr="00587408" w:rsidRDefault="00600CA9" w:rsidP="00587408">
      <w:pPr>
        <w:tabs>
          <w:tab w:val="num" w:pos="1287"/>
        </w:tabs>
        <w:spacing w:before="100" w:beforeAutospacing="1" w:after="100" w:afterAutospacing="1" w:line="240" w:lineRule="auto"/>
        <w:ind w:left="1287" w:hanging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801">
        <w:rPr>
          <w:rFonts w:ascii="Symbol" w:eastAsia="Symbol" w:hAnsi="Symbol" w:cs="Symbol"/>
          <w:sz w:val="28"/>
          <w:szCs w:val="28"/>
          <w:lang w:val="uk-UA" w:eastAsia="ru-RU"/>
        </w:rPr>
        <w:t></w:t>
      </w:r>
      <w:r w:rsidRPr="004A4801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  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практичної допомоги у проведенні занять, виховних заходів.</w:t>
      </w:r>
    </w:p>
    <w:p w:rsidR="00600CA9" w:rsidRPr="00231474" w:rsidRDefault="00600CA9" w:rsidP="00600CA9">
      <w:pPr>
        <w:tabs>
          <w:tab w:val="num" w:pos="900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Завдання:</w:t>
      </w:r>
    </w:p>
    <w:p w:rsidR="00600CA9" w:rsidRPr="00231474" w:rsidRDefault="00600CA9" w:rsidP="00600CA9">
      <w:pPr>
        <w:tabs>
          <w:tab w:val="num" w:pos="1287"/>
        </w:tabs>
        <w:spacing w:before="100" w:beforeAutospacing="1" w:after="100" w:afterAutospacing="1" w:line="240" w:lineRule="auto"/>
        <w:ind w:left="1287" w:hanging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801">
        <w:rPr>
          <w:rFonts w:ascii="Symbol" w:eastAsia="Symbol" w:hAnsi="Symbol" w:cs="Symbol"/>
          <w:sz w:val="28"/>
          <w:szCs w:val="28"/>
          <w:lang w:val="uk-UA" w:eastAsia="ru-RU"/>
        </w:rPr>
        <w:t></w:t>
      </w:r>
      <w:r w:rsidRPr="004A4801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  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допомоги викладачам-початківцям в оволодінні новими технологіями навчання та виховання, у науковій організації педагогічної роботи;</w:t>
      </w:r>
    </w:p>
    <w:p w:rsidR="00600CA9" w:rsidRPr="004A4801" w:rsidRDefault="00600CA9" w:rsidP="00600CA9">
      <w:pPr>
        <w:tabs>
          <w:tab w:val="num" w:pos="1287"/>
        </w:tabs>
        <w:spacing w:before="100" w:beforeAutospacing="1" w:after="100" w:afterAutospacing="1" w:line="240" w:lineRule="auto"/>
        <w:ind w:left="128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Symbol" w:eastAsia="Symbol" w:hAnsi="Symbol" w:cs="Symbol"/>
          <w:sz w:val="28"/>
          <w:szCs w:val="28"/>
          <w:lang w:val="uk-UA" w:eastAsia="ru-RU"/>
        </w:rPr>
        <w:t></w:t>
      </w:r>
      <w:r w:rsidRPr="004A4801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  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педа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гогічного такту та педагогічної</w:t>
      </w:r>
      <w:r w:rsidRPr="004A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майстерності;</w:t>
      </w:r>
    </w:p>
    <w:p w:rsidR="00600CA9" w:rsidRPr="004A4801" w:rsidRDefault="00600CA9" w:rsidP="00600CA9">
      <w:pPr>
        <w:tabs>
          <w:tab w:val="num" w:pos="1287"/>
        </w:tabs>
        <w:spacing w:before="100" w:beforeAutospacing="1" w:after="100" w:afterAutospacing="1" w:line="240" w:lineRule="auto"/>
        <w:ind w:left="128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Symbol" w:eastAsia="Symbol" w:hAnsi="Symbol" w:cs="Symbol"/>
          <w:sz w:val="28"/>
          <w:szCs w:val="28"/>
          <w:lang w:val="uk-UA" w:eastAsia="ru-RU"/>
        </w:rPr>
        <w:t></w:t>
      </w:r>
      <w:r w:rsidRPr="004A4801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  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 бажання постійного педагогічного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творчого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пошуку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підвищення фахової майстерності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Style w:val="a4"/>
        <w:tblW w:w="10008" w:type="dxa"/>
        <w:tblLayout w:type="fixed"/>
        <w:tblLook w:val="01E0"/>
      </w:tblPr>
      <w:tblGrid>
        <w:gridCol w:w="640"/>
        <w:gridCol w:w="7"/>
        <w:gridCol w:w="9361"/>
      </w:tblGrid>
      <w:tr w:rsidR="00600CA9" w:rsidTr="00EE67D4">
        <w:tc>
          <w:tcPr>
            <w:tcW w:w="10008" w:type="dxa"/>
            <w:gridSpan w:val="3"/>
          </w:tcPr>
          <w:p w:rsidR="00600CA9" w:rsidRDefault="00600CA9" w:rsidP="00EE67D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00CA9" w:rsidRPr="00262F59" w:rsidRDefault="00600CA9" w:rsidP="00EE67D4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E20AEC">
              <w:rPr>
                <w:b/>
                <w:sz w:val="32"/>
                <w:szCs w:val="32"/>
                <w:lang w:val="uk-UA"/>
              </w:rPr>
              <w:t xml:space="preserve">І.  </w:t>
            </w:r>
            <w:r w:rsidRPr="00E20AEC">
              <w:rPr>
                <w:b/>
                <w:i/>
                <w:sz w:val="32"/>
                <w:szCs w:val="32"/>
                <w:lang w:val="uk-UA"/>
              </w:rPr>
              <w:t>Організаційно-педагогічні заходи</w:t>
            </w:r>
          </w:p>
        </w:tc>
      </w:tr>
      <w:tr w:rsidR="00600CA9" w:rsidTr="00EE67D4">
        <w:trPr>
          <w:trHeight w:val="555"/>
        </w:trPr>
        <w:tc>
          <w:tcPr>
            <w:tcW w:w="647" w:type="dxa"/>
            <w:gridSpan w:val="2"/>
          </w:tcPr>
          <w:p w:rsidR="00600CA9" w:rsidRPr="00686F4F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  <w:r w:rsidRPr="00686F4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9361" w:type="dxa"/>
          </w:tcPr>
          <w:p w:rsidR="00600CA9" w:rsidRPr="00DC7879" w:rsidRDefault="00600CA9" w:rsidP="00EE6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Школи викладача початківця.</w:t>
            </w:r>
          </w:p>
        </w:tc>
      </w:tr>
      <w:tr w:rsidR="00600CA9" w:rsidTr="00EE67D4">
        <w:trPr>
          <w:trHeight w:val="795"/>
        </w:trPr>
        <w:tc>
          <w:tcPr>
            <w:tcW w:w="647" w:type="dxa"/>
            <w:gridSpan w:val="2"/>
          </w:tcPr>
          <w:p w:rsidR="00600CA9" w:rsidRPr="00686F4F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9361" w:type="dxa"/>
          </w:tcPr>
          <w:p w:rsidR="00600CA9" w:rsidRDefault="00600CA9" w:rsidP="00EE6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Закріплення викладачів-наставників за викладачами початківцями.</w:t>
            </w:r>
          </w:p>
        </w:tc>
      </w:tr>
      <w:tr w:rsidR="00600CA9" w:rsidTr="00EE67D4">
        <w:trPr>
          <w:trHeight w:val="795"/>
        </w:trPr>
        <w:tc>
          <w:tcPr>
            <w:tcW w:w="647" w:type="dxa"/>
            <w:gridSpan w:val="2"/>
          </w:tcPr>
          <w:p w:rsidR="00600CA9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9361" w:type="dxa"/>
          </w:tcPr>
          <w:p w:rsidR="00600CA9" w:rsidRDefault="00600CA9" w:rsidP="00EE6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допомоги викладачам початківцям у складанні програм та робочих навчальних планів з дисциплін</w:t>
            </w:r>
          </w:p>
          <w:p w:rsidR="00600CA9" w:rsidRPr="000464B1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0CA9" w:rsidTr="00EE67D4">
        <w:trPr>
          <w:trHeight w:val="122"/>
        </w:trPr>
        <w:tc>
          <w:tcPr>
            <w:tcW w:w="647" w:type="dxa"/>
            <w:gridSpan w:val="2"/>
          </w:tcPr>
          <w:p w:rsidR="00600CA9" w:rsidRPr="00044520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  <w:r w:rsidRPr="0004452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9361" w:type="dxa"/>
          </w:tcPr>
          <w:p w:rsidR="00600CA9" w:rsidRPr="00044520" w:rsidRDefault="00600CA9" w:rsidP="00EE67D4">
            <w:pPr>
              <w:rPr>
                <w:sz w:val="28"/>
                <w:szCs w:val="28"/>
                <w:lang w:val="uk-UA"/>
              </w:rPr>
            </w:pPr>
            <w:r w:rsidRPr="00044520">
              <w:rPr>
                <w:sz w:val="28"/>
                <w:szCs w:val="28"/>
                <w:lang w:val="uk-UA"/>
              </w:rPr>
              <w:t>Підготовка та поповнення матеріалів навчально-методичного забезпечення дисциплін.</w:t>
            </w:r>
          </w:p>
          <w:p w:rsidR="00600CA9" w:rsidRPr="00044520" w:rsidRDefault="00600CA9" w:rsidP="00EE67D4">
            <w:pPr>
              <w:rPr>
                <w:sz w:val="28"/>
                <w:szCs w:val="28"/>
                <w:lang w:val="uk-UA"/>
              </w:rPr>
            </w:pPr>
          </w:p>
        </w:tc>
      </w:tr>
      <w:tr w:rsidR="00600CA9" w:rsidTr="00EE67D4">
        <w:trPr>
          <w:trHeight w:val="685"/>
        </w:trPr>
        <w:tc>
          <w:tcPr>
            <w:tcW w:w="647" w:type="dxa"/>
            <w:gridSpan w:val="2"/>
          </w:tcPr>
          <w:p w:rsidR="00600CA9" w:rsidRPr="00044520" w:rsidRDefault="00600CA9" w:rsidP="00EE67D4">
            <w:pPr>
              <w:jc w:val="both"/>
              <w:rPr>
                <w:sz w:val="28"/>
                <w:szCs w:val="28"/>
                <w:lang w:val="uk-UA"/>
              </w:rPr>
            </w:pPr>
            <w:r w:rsidRPr="00044520">
              <w:rPr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9361" w:type="dxa"/>
          </w:tcPr>
          <w:p w:rsidR="00600CA9" w:rsidRPr="00044520" w:rsidRDefault="00600CA9" w:rsidP="00EE67D4">
            <w:pPr>
              <w:rPr>
                <w:sz w:val="28"/>
                <w:szCs w:val="28"/>
                <w:lang w:val="uk-UA"/>
              </w:rPr>
            </w:pPr>
            <w:r w:rsidRPr="00044520">
              <w:rPr>
                <w:sz w:val="28"/>
                <w:szCs w:val="28"/>
                <w:lang w:val="uk-UA"/>
              </w:rPr>
              <w:t>Оперативні наради наставників з обговорення питань надання консультативно-методичної допомоги викладачам початківцям.</w:t>
            </w:r>
          </w:p>
          <w:p w:rsidR="00600CA9" w:rsidRPr="00044520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0CA9" w:rsidTr="00EE67D4">
        <w:trPr>
          <w:trHeight w:val="340"/>
        </w:trPr>
        <w:tc>
          <w:tcPr>
            <w:tcW w:w="640" w:type="dxa"/>
            <w:tcBorders>
              <w:bottom w:val="single" w:sz="4" w:space="0" w:color="auto"/>
            </w:tcBorders>
          </w:tcPr>
          <w:p w:rsidR="00600CA9" w:rsidRPr="0002016B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9368" w:type="dxa"/>
            <w:gridSpan w:val="2"/>
            <w:tcBorders>
              <w:bottom w:val="single" w:sz="4" w:space="0" w:color="auto"/>
            </w:tcBorders>
          </w:tcPr>
          <w:p w:rsidR="00600CA9" w:rsidRDefault="00600CA9" w:rsidP="00EE6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Участь викладачів у підготовці та проведенні науково-практичних конференцій, семінарів, семінарів-практикумів, інших заходів, спрямованих на вдосконалення навчально-виховного процесу </w:t>
            </w:r>
            <w:r w:rsidR="001E384B">
              <w:rPr>
                <w:sz w:val="28"/>
                <w:szCs w:val="28"/>
                <w:lang w:val="uk-UA"/>
              </w:rPr>
              <w:t>коледжу</w:t>
            </w:r>
          </w:p>
          <w:p w:rsidR="00600CA9" w:rsidRPr="00B21FD8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0CA9" w:rsidTr="00EE67D4">
        <w:trPr>
          <w:trHeight w:val="340"/>
        </w:trPr>
        <w:tc>
          <w:tcPr>
            <w:tcW w:w="640" w:type="dxa"/>
            <w:tcBorders>
              <w:bottom w:val="single" w:sz="4" w:space="0" w:color="auto"/>
            </w:tcBorders>
          </w:tcPr>
          <w:p w:rsidR="00600CA9" w:rsidRPr="000D45BC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9368" w:type="dxa"/>
            <w:gridSpan w:val="2"/>
            <w:tcBorders>
              <w:bottom w:val="single" w:sz="4" w:space="0" w:color="auto"/>
            </w:tcBorders>
          </w:tcPr>
          <w:p w:rsidR="00600CA9" w:rsidRDefault="00600CA9" w:rsidP="00EE6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Залучати у роботу Школи викладача початківця малодосвідчених педагогів.</w:t>
            </w:r>
          </w:p>
          <w:p w:rsidR="00600CA9" w:rsidRPr="00E15D88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0CA9" w:rsidTr="00EE67D4">
        <w:trPr>
          <w:trHeight w:val="340"/>
        </w:trPr>
        <w:tc>
          <w:tcPr>
            <w:tcW w:w="640" w:type="dxa"/>
            <w:tcBorders>
              <w:bottom w:val="single" w:sz="4" w:space="0" w:color="auto"/>
            </w:tcBorders>
          </w:tcPr>
          <w:p w:rsidR="00600CA9" w:rsidRPr="00E15D88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9368" w:type="dxa"/>
            <w:gridSpan w:val="2"/>
            <w:tcBorders>
              <w:bottom w:val="single" w:sz="4" w:space="0" w:color="auto"/>
            </w:tcBorders>
          </w:tcPr>
          <w:p w:rsidR="00600CA9" w:rsidRDefault="00600CA9" w:rsidP="00EE6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Самоосвіта викладачів початківців (робота в читальному  залі бібліотеки, методичних посібників з методичною та педагогічною літературою)</w:t>
            </w:r>
          </w:p>
          <w:p w:rsidR="00600CA9" w:rsidRPr="00507809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0CA9" w:rsidTr="00EE67D4">
        <w:trPr>
          <w:trHeight w:val="600"/>
        </w:trPr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600CA9" w:rsidRPr="00262F59" w:rsidRDefault="00600CA9" w:rsidP="00EE67D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62F59">
              <w:rPr>
                <w:b/>
                <w:i/>
                <w:sz w:val="28"/>
                <w:szCs w:val="28"/>
                <w:lang w:val="uk-UA"/>
              </w:rPr>
              <w:lastRenderedPageBreak/>
              <w:t>ІІ. Методична  робота</w:t>
            </w:r>
          </w:p>
        </w:tc>
      </w:tr>
      <w:tr w:rsidR="00600CA9" w:rsidTr="00EE67D4">
        <w:tc>
          <w:tcPr>
            <w:tcW w:w="647" w:type="dxa"/>
            <w:gridSpan w:val="2"/>
          </w:tcPr>
          <w:p w:rsidR="00600CA9" w:rsidRPr="00B21FD8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9361" w:type="dxa"/>
          </w:tcPr>
          <w:p w:rsidR="00600CA9" w:rsidRDefault="00600CA9" w:rsidP="00EE6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Складання плану роботи Школи викладача початківця</w:t>
            </w:r>
          </w:p>
          <w:p w:rsidR="00600CA9" w:rsidRDefault="00600CA9" w:rsidP="00EE67D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00CA9" w:rsidTr="00EE67D4">
        <w:tc>
          <w:tcPr>
            <w:tcW w:w="647" w:type="dxa"/>
            <w:gridSpan w:val="2"/>
          </w:tcPr>
          <w:p w:rsidR="00600CA9" w:rsidRDefault="00600CA9" w:rsidP="00EE67D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600CA9" w:rsidRPr="00A62398" w:rsidRDefault="00600CA9" w:rsidP="00EE6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9361" w:type="dxa"/>
          </w:tcPr>
          <w:p w:rsidR="00600CA9" w:rsidRDefault="00600CA9" w:rsidP="00EE67D4">
            <w:pPr>
              <w:rPr>
                <w:sz w:val="28"/>
                <w:szCs w:val="28"/>
                <w:lang w:val="uk-UA"/>
              </w:rPr>
            </w:pPr>
          </w:p>
          <w:p w:rsidR="00600CA9" w:rsidRDefault="00600CA9" w:rsidP="00EE6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індивідуальних та групових консультацій для молодих спеціалістів з питань підготовки і проведення навчальних занять, інших видів навчально-виховної роботи в училищі.</w:t>
            </w:r>
          </w:p>
          <w:p w:rsidR="00600CA9" w:rsidRPr="00305B9D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0CA9" w:rsidTr="00EE67D4">
        <w:tc>
          <w:tcPr>
            <w:tcW w:w="647" w:type="dxa"/>
            <w:gridSpan w:val="2"/>
          </w:tcPr>
          <w:p w:rsidR="00600CA9" w:rsidRPr="00A62398" w:rsidRDefault="00600CA9" w:rsidP="00EE6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9361" w:type="dxa"/>
          </w:tcPr>
          <w:p w:rsidR="00600CA9" w:rsidRPr="007759C8" w:rsidRDefault="00600CA9" w:rsidP="00EE6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Ознайомлення  викладачів початківців з фондом навчально-методичної літератури училища, презентація надходжень.</w:t>
            </w:r>
          </w:p>
        </w:tc>
      </w:tr>
      <w:tr w:rsidR="00600CA9" w:rsidTr="00EE67D4">
        <w:tc>
          <w:tcPr>
            <w:tcW w:w="647" w:type="dxa"/>
            <w:gridSpan w:val="2"/>
          </w:tcPr>
          <w:p w:rsidR="00600CA9" w:rsidRDefault="00600CA9" w:rsidP="00EE6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00CA9" w:rsidRPr="00A62398" w:rsidRDefault="00600CA9" w:rsidP="00EE6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9361" w:type="dxa"/>
          </w:tcPr>
          <w:p w:rsidR="00600CA9" w:rsidRDefault="00600CA9" w:rsidP="00EE67D4">
            <w:pPr>
              <w:rPr>
                <w:sz w:val="28"/>
                <w:szCs w:val="28"/>
                <w:lang w:val="uk-UA"/>
              </w:rPr>
            </w:pPr>
          </w:p>
          <w:p w:rsidR="00600CA9" w:rsidRDefault="00600CA9" w:rsidP="00EE6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 викладачів початківців у підготовці та проведенні предметних тижнів, місячників та виховних загально</w:t>
            </w:r>
            <w:r w:rsidR="00B456BF">
              <w:rPr>
                <w:sz w:val="28"/>
                <w:szCs w:val="28"/>
                <w:lang w:val="uk-UA"/>
              </w:rPr>
              <w:t>коледж</w:t>
            </w:r>
            <w:r>
              <w:rPr>
                <w:sz w:val="28"/>
                <w:szCs w:val="28"/>
                <w:lang w:val="uk-UA"/>
              </w:rPr>
              <w:t>них заходах</w:t>
            </w:r>
          </w:p>
          <w:p w:rsidR="00600CA9" w:rsidRPr="00875E40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0CA9" w:rsidTr="00EE67D4">
        <w:tc>
          <w:tcPr>
            <w:tcW w:w="647" w:type="dxa"/>
            <w:gridSpan w:val="2"/>
          </w:tcPr>
          <w:p w:rsidR="00600CA9" w:rsidRPr="0073764A" w:rsidRDefault="00600CA9" w:rsidP="00EE6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9361" w:type="dxa"/>
          </w:tcPr>
          <w:p w:rsidR="00600CA9" w:rsidRDefault="00600CA9" w:rsidP="00EE67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Відвідування  викладачами початківцями відкритих занять в </w:t>
            </w:r>
            <w:r w:rsidR="00AB7604">
              <w:rPr>
                <w:sz w:val="28"/>
                <w:szCs w:val="28"/>
                <w:lang w:val="uk-UA"/>
              </w:rPr>
              <w:t>коледж</w:t>
            </w:r>
            <w:r>
              <w:rPr>
                <w:sz w:val="28"/>
                <w:szCs w:val="28"/>
                <w:lang w:val="uk-UA"/>
              </w:rPr>
              <w:t xml:space="preserve">і та занять викладачів наставників </w:t>
            </w:r>
          </w:p>
          <w:p w:rsidR="00600CA9" w:rsidRPr="00230FF4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0CA9" w:rsidTr="00EE67D4">
        <w:tc>
          <w:tcPr>
            <w:tcW w:w="647" w:type="dxa"/>
            <w:gridSpan w:val="2"/>
          </w:tcPr>
          <w:p w:rsidR="00600CA9" w:rsidRPr="0073764A" w:rsidRDefault="00600CA9" w:rsidP="00EE6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9361" w:type="dxa"/>
          </w:tcPr>
          <w:p w:rsidR="00600CA9" w:rsidRDefault="00600CA9" w:rsidP="00EE67D4">
            <w:pPr>
              <w:rPr>
                <w:sz w:val="28"/>
                <w:szCs w:val="28"/>
                <w:lang w:val="uk-UA"/>
              </w:rPr>
            </w:pPr>
            <w:r w:rsidRPr="00080D2C">
              <w:rPr>
                <w:sz w:val="28"/>
                <w:szCs w:val="28"/>
                <w:lang w:val="uk-UA"/>
              </w:rPr>
              <w:t>Відвідування</w:t>
            </w:r>
            <w:r>
              <w:rPr>
                <w:sz w:val="28"/>
                <w:szCs w:val="28"/>
                <w:lang w:val="uk-UA"/>
              </w:rPr>
              <w:t xml:space="preserve"> занять </w:t>
            </w:r>
            <w:r w:rsidRPr="00080D2C">
              <w:rPr>
                <w:sz w:val="28"/>
                <w:szCs w:val="28"/>
                <w:lang w:val="uk-UA"/>
              </w:rPr>
              <w:t>викла</w:t>
            </w:r>
            <w:r>
              <w:rPr>
                <w:sz w:val="28"/>
                <w:szCs w:val="28"/>
                <w:lang w:val="uk-UA"/>
              </w:rPr>
              <w:t>дачів початківців з метою надання їм практичної та консультативно-методичної допомоги</w:t>
            </w:r>
          </w:p>
          <w:p w:rsidR="00600CA9" w:rsidRPr="005039BF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0CA9" w:rsidTr="00EE67D4">
        <w:tc>
          <w:tcPr>
            <w:tcW w:w="647" w:type="dxa"/>
            <w:gridSpan w:val="2"/>
          </w:tcPr>
          <w:p w:rsidR="00600CA9" w:rsidRPr="0073764A" w:rsidRDefault="00600CA9" w:rsidP="00EE6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7.</w:t>
            </w:r>
          </w:p>
        </w:tc>
        <w:tc>
          <w:tcPr>
            <w:tcW w:w="9361" w:type="dxa"/>
          </w:tcPr>
          <w:p w:rsidR="00600CA9" w:rsidRDefault="00600CA9" w:rsidP="00EE67D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Залучення</w:t>
            </w:r>
            <w:r w:rsidRPr="00CD0CD8">
              <w:rPr>
                <w:sz w:val="28"/>
                <w:szCs w:val="28"/>
                <w:lang w:val="uk-UA"/>
              </w:rPr>
              <w:t xml:space="preserve"> виклада</w:t>
            </w:r>
            <w:r>
              <w:rPr>
                <w:sz w:val="28"/>
                <w:szCs w:val="28"/>
                <w:lang w:val="uk-UA"/>
              </w:rPr>
              <w:t>чів початківців до роботи Школи педагогічного досвіду та  наставництва</w:t>
            </w:r>
          </w:p>
        </w:tc>
      </w:tr>
      <w:tr w:rsidR="00600CA9" w:rsidTr="00EE67D4">
        <w:tc>
          <w:tcPr>
            <w:tcW w:w="647" w:type="dxa"/>
            <w:gridSpan w:val="2"/>
          </w:tcPr>
          <w:p w:rsidR="00600CA9" w:rsidRDefault="00600CA9" w:rsidP="00EE6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9361" w:type="dxa"/>
          </w:tcPr>
          <w:p w:rsidR="00600CA9" w:rsidRDefault="00600CA9" w:rsidP="00EE67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Вивчення, узагальнення та впровадження педагогічного досвіду кращих викладачів навчального закладу</w:t>
            </w:r>
          </w:p>
          <w:p w:rsidR="00600CA9" w:rsidRDefault="00600CA9" w:rsidP="00EE67D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00CA9" w:rsidRDefault="00600CA9" w:rsidP="00600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1474" w:rsidRDefault="00231474" w:rsidP="00600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1474" w:rsidRPr="007F47FB" w:rsidRDefault="00231474" w:rsidP="00600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0CA9" w:rsidRPr="00A51114" w:rsidRDefault="00600CA9" w:rsidP="00A5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8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Вимоги до наставника</w:t>
      </w:r>
    </w:p>
    <w:p w:rsidR="00600CA9" w:rsidRPr="004A4801" w:rsidRDefault="00600CA9" w:rsidP="00600CA9">
      <w:pPr>
        <w:tabs>
          <w:tab w:val="num" w:pos="1713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Високі морально-етичні якості особистості наставника та авторитет у колективі.</w:t>
      </w:r>
    </w:p>
    <w:p w:rsidR="00600CA9" w:rsidRPr="004A4801" w:rsidRDefault="00600CA9" w:rsidP="00600CA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Високий рівень професіоналізму, значний досвід педагогічної роботи у навчальному закладі.</w:t>
      </w:r>
    </w:p>
    <w:p w:rsidR="00600CA9" w:rsidRPr="004A4801" w:rsidRDefault="00600CA9" w:rsidP="00A5111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Готовність поширювати власний досвід роботи, надавати практичну допомогу молодим колегам. </w:t>
      </w:r>
    </w:p>
    <w:p w:rsidR="00600CA9" w:rsidRPr="00A51114" w:rsidRDefault="00600CA9" w:rsidP="00A5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8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Обов’язки наставника</w:t>
      </w:r>
    </w:p>
    <w:p w:rsidR="00600CA9" w:rsidRPr="004A4801" w:rsidRDefault="00600CA9" w:rsidP="00600CA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 Допомагати викладачам-початківцям у :</w:t>
      </w:r>
    </w:p>
    <w:p w:rsidR="00600CA9" w:rsidRPr="004A4801" w:rsidRDefault="00600CA9" w:rsidP="00600CA9">
      <w:pPr>
        <w:tabs>
          <w:tab w:val="num" w:pos="1287"/>
        </w:tabs>
        <w:spacing w:before="100" w:beforeAutospacing="1" w:after="100" w:afterAutospacing="1" w:line="240" w:lineRule="auto"/>
        <w:ind w:left="128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Symbol" w:eastAsia="Symbol" w:hAnsi="Symbol" w:cs="Symbol"/>
          <w:sz w:val="28"/>
          <w:szCs w:val="28"/>
          <w:lang w:val="uk-UA" w:eastAsia="ru-RU"/>
        </w:rPr>
        <w:lastRenderedPageBreak/>
        <w:t></w:t>
      </w:r>
      <w:r w:rsidRPr="004A4801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  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підготовці до занять;</w:t>
      </w:r>
    </w:p>
    <w:p w:rsidR="00600CA9" w:rsidRPr="004A4801" w:rsidRDefault="00600CA9" w:rsidP="00600CA9">
      <w:pPr>
        <w:tabs>
          <w:tab w:val="num" w:pos="1287"/>
        </w:tabs>
        <w:spacing w:before="100" w:beforeAutospacing="1" w:after="100" w:afterAutospacing="1" w:line="240" w:lineRule="auto"/>
        <w:ind w:left="128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Symbol" w:eastAsia="Symbol" w:hAnsi="Symbol" w:cs="Symbol"/>
          <w:sz w:val="28"/>
          <w:szCs w:val="28"/>
          <w:lang w:val="uk-UA" w:eastAsia="ru-RU"/>
        </w:rPr>
        <w:t></w:t>
      </w:r>
      <w:r w:rsidRPr="004A4801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  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оформленні навчальної документації;</w:t>
      </w:r>
    </w:p>
    <w:p w:rsidR="00600CA9" w:rsidRPr="004A4801" w:rsidRDefault="00600CA9" w:rsidP="00600CA9">
      <w:pPr>
        <w:tabs>
          <w:tab w:val="num" w:pos="1287"/>
        </w:tabs>
        <w:spacing w:before="100" w:beforeAutospacing="1" w:after="100" w:afterAutospacing="1" w:line="240" w:lineRule="auto"/>
        <w:ind w:left="128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Symbol" w:eastAsia="Symbol" w:hAnsi="Symbol" w:cs="Symbol"/>
          <w:sz w:val="28"/>
          <w:szCs w:val="28"/>
          <w:lang w:val="uk-UA" w:eastAsia="ru-RU"/>
        </w:rPr>
        <w:t></w:t>
      </w:r>
      <w:r w:rsidRPr="004A4801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  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 позааудиторних заходів, гурткової, дослідної, пошукової роботи тощо;</w:t>
      </w:r>
    </w:p>
    <w:p w:rsidR="00600CA9" w:rsidRPr="004A4801" w:rsidRDefault="00600CA9" w:rsidP="00600CA9">
      <w:pPr>
        <w:tabs>
          <w:tab w:val="num" w:pos="1287"/>
        </w:tabs>
        <w:spacing w:before="100" w:beforeAutospacing="1" w:after="100" w:afterAutospacing="1" w:line="240" w:lineRule="auto"/>
        <w:ind w:left="128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Symbol" w:eastAsia="Symbol" w:hAnsi="Symbol" w:cs="Symbol"/>
          <w:sz w:val="28"/>
          <w:szCs w:val="28"/>
          <w:lang w:val="uk-UA" w:eastAsia="ru-RU"/>
        </w:rPr>
        <w:t></w:t>
      </w:r>
      <w:r w:rsidRPr="004A4801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  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підготовці роздаткового матеріалу, наочних посібників;</w:t>
      </w:r>
    </w:p>
    <w:p w:rsidR="00600CA9" w:rsidRPr="004A4801" w:rsidRDefault="00600CA9" w:rsidP="00600CA9">
      <w:pPr>
        <w:tabs>
          <w:tab w:val="num" w:pos="1287"/>
        </w:tabs>
        <w:spacing w:before="100" w:beforeAutospacing="1" w:after="100" w:afterAutospacing="1" w:line="240" w:lineRule="auto"/>
        <w:ind w:left="128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Symbol" w:eastAsia="Symbol" w:hAnsi="Symbol" w:cs="Symbol"/>
          <w:sz w:val="28"/>
          <w:szCs w:val="28"/>
          <w:lang w:val="uk-UA" w:eastAsia="ru-RU"/>
        </w:rPr>
        <w:t></w:t>
      </w:r>
      <w:r w:rsidRPr="004A4801">
        <w:rPr>
          <w:rFonts w:ascii="Times New Roman" w:eastAsia="Symbol" w:hAnsi="Times New Roman" w:cs="Times New Roman"/>
          <w:sz w:val="14"/>
          <w:szCs w:val="14"/>
          <w:lang w:val="uk-UA" w:eastAsia="ru-RU"/>
        </w:rPr>
        <w:t xml:space="preserve">       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підборі методичної літератури для самоосвіти та в її організації.</w:t>
      </w:r>
    </w:p>
    <w:p w:rsidR="00600CA9" w:rsidRPr="004A4801" w:rsidRDefault="00600CA9" w:rsidP="00600CA9">
      <w:pPr>
        <w:tabs>
          <w:tab w:val="num" w:pos="1773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Запрошувати молодих колег на свої заняття, позааудиторні заходи.</w:t>
      </w:r>
    </w:p>
    <w:p w:rsidR="00600CA9" w:rsidRPr="004A4801" w:rsidRDefault="00600CA9" w:rsidP="00600CA9">
      <w:pPr>
        <w:tabs>
          <w:tab w:val="num" w:pos="1773"/>
        </w:tabs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Аналізувати навчальні заняття своїх підопічних.</w:t>
      </w:r>
    </w:p>
    <w:p w:rsidR="00600CA9" w:rsidRPr="004A4801" w:rsidRDefault="00600CA9" w:rsidP="00600CA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Сприяти виробленню у молодого колеги власного педагогічного почерку.</w:t>
      </w:r>
    </w:p>
    <w:p w:rsidR="00600CA9" w:rsidRPr="004A4801" w:rsidRDefault="00600CA9" w:rsidP="00600CA9">
      <w:pPr>
        <w:tabs>
          <w:tab w:val="num" w:pos="1773"/>
        </w:tabs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Організовувати і проводити тижні наставника.</w:t>
      </w:r>
    </w:p>
    <w:p w:rsidR="00600CA9" w:rsidRDefault="00600CA9" w:rsidP="00600CA9">
      <w:pPr>
        <w:tabs>
          <w:tab w:val="num" w:pos="1773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Подавати адміністрації навчального закладу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пропозиції щодо                                                                                       </w:t>
      </w:r>
    </w:p>
    <w:p w:rsidR="00600CA9" w:rsidRPr="006103BA" w:rsidRDefault="00600CA9" w:rsidP="00600CA9">
      <w:pPr>
        <w:tabs>
          <w:tab w:val="num" w:pos="1773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 роботи з викладачами-початківцями.</w:t>
      </w:r>
    </w:p>
    <w:p w:rsidR="00600CA9" w:rsidRPr="004A4801" w:rsidRDefault="00600CA9" w:rsidP="00A5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Заохочення  наставника</w:t>
      </w: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</w:p>
    <w:p w:rsidR="00600CA9" w:rsidRPr="004A4801" w:rsidRDefault="00600CA9" w:rsidP="00600CA9">
      <w:pPr>
        <w:tabs>
          <w:tab w:val="num" w:pos="1965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Передбачити нарахування додаткових балів за наставництво при визначенні рейтингу викладача.</w:t>
      </w:r>
    </w:p>
    <w:p w:rsidR="00600CA9" w:rsidRPr="004A4801" w:rsidRDefault="00600CA9" w:rsidP="00600CA9">
      <w:pPr>
        <w:tabs>
          <w:tab w:val="left" w:pos="709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 кінці навчального року здійснювати матеріальне та моральне стимулювання найкращих наставників, яких визначає методична рада навчального закладу.</w:t>
      </w:r>
    </w:p>
    <w:p w:rsidR="00600CA9" w:rsidRPr="004A4801" w:rsidRDefault="00600CA9" w:rsidP="00600CA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600CA9" w:rsidRPr="004A4801" w:rsidRDefault="00600CA9" w:rsidP="00600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Права й обов’язки викладачів-початківців</w:t>
      </w:r>
    </w:p>
    <w:p w:rsidR="00600CA9" w:rsidRPr="004A4801" w:rsidRDefault="00600CA9" w:rsidP="00600CA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600CA9" w:rsidRPr="004A4801" w:rsidRDefault="00600CA9" w:rsidP="00600CA9">
      <w:pPr>
        <w:tabs>
          <w:tab w:val="num" w:pos="90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Звертатися за практичною допомогою до наставників та до інших викладачів навчального закладу.</w:t>
      </w:r>
    </w:p>
    <w:p w:rsidR="00600CA9" w:rsidRPr="004A4801" w:rsidRDefault="00600CA9" w:rsidP="00600CA9">
      <w:pPr>
        <w:tabs>
          <w:tab w:val="num" w:pos="90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Отримати зразки навчальної документації та інші нормативно - регламентуючі матеріали.</w:t>
      </w:r>
    </w:p>
    <w:p w:rsidR="00600CA9" w:rsidRPr="004A4801" w:rsidRDefault="00600CA9" w:rsidP="00600CA9">
      <w:pPr>
        <w:tabs>
          <w:tab w:val="num" w:pos="90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Готуватись та проводити  заняття на високому рівні, проводити самоаналіз проведених занять.</w:t>
      </w:r>
    </w:p>
    <w:p w:rsidR="00600CA9" w:rsidRPr="004A4801" w:rsidRDefault="00600CA9" w:rsidP="00600CA9">
      <w:pPr>
        <w:tabs>
          <w:tab w:val="num" w:pos="90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Постійно працювати над підвищенням свого професійного рівня.</w:t>
      </w:r>
    </w:p>
    <w:p w:rsidR="00600CA9" w:rsidRPr="004A4801" w:rsidRDefault="00600CA9" w:rsidP="00600CA9">
      <w:pPr>
        <w:tabs>
          <w:tab w:val="num" w:pos="90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 Відвідувати різні типи занять у наставників та досвідчених викладачів, вчитися їх аналізувати.</w:t>
      </w:r>
    </w:p>
    <w:p w:rsidR="00600CA9" w:rsidRPr="007F47FB" w:rsidRDefault="00600CA9" w:rsidP="00600CA9">
      <w:pPr>
        <w:tabs>
          <w:tab w:val="num" w:pos="90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Брати активну участь у навчально-виховній роботі.</w:t>
      </w:r>
    </w:p>
    <w:p w:rsidR="00600CA9" w:rsidRDefault="00600CA9" w:rsidP="00600CA9">
      <w:pPr>
        <w:shd w:val="clear" w:color="auto" w:fill="FFFFFF"/>
        <w:spacing w:before="100" w:beforeAutospacing="1" w:after="100" w:afterAutospacing="1" w:line="240" w:lineRule="auto"/>
      </w:pPr>
    </w:p>
    <w:p w:rsidR="008F5EC8" w:rsidRDefault="008F5EC8"/>
    <w:sectPr w:rsidR="008F5EC8" w:rsidSect="00231474">
      <w:pgSz w:w="11906" w:h="16838"/>
      <w:pgMar w:top="709" w:right="1416" w:bottom="851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CA9"/>
    <w:rsid w:val="00122EA3"/>
    <w:rsid w:val="001E384B"/>
    <w:rsid w:val="00231474"/>
    <w:rsid w:val="00587408"/>
    <w:rsid w:val="005D23E2"/>
    <w:rsid w:val="00600CA9"/>
    <w:rsid w:val="00725BE1"/>
    <w:rsid w:val="00824763"/>
    <w:rsid w:val="008F5EC8"/>
    <w:rsid w:val="00901EF3"/>
    <w:rsid w:val="00A51114"/>
    <w:rsid w:val="00AB7604"/>
    <w:rsid w:val="00B456BF"/>
    <w:rsid w:val="00D77346"/>
    <w:rsid w:val="00E7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00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00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13</cp:revision>
  <cp:lastPrinted>2020-10-30T08:05:00Z</cp:lastPrinted>
  <dcterms:created xsi:type="dcterms:W3CDTF">2016-06-09T09:40:00Z</dcterms:created>
  <dcterms:modified xsi:type="dcterms:W3CDTF">2021-12-09T09:42:00Z</dcterms:modified>
</cp:coreProperties>
</file>