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2F" w:rsidRPr="00121D2F" w:rsidRDefault="00121D2F" w:rsidP="00121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План роботи учнівського самоврядування на 2021-2022 </w:t>
      </w:r>
      <w:proofErr w:type="spellStart"/>
      <w:r w:rsidRPr="00121D2F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н.р</w:t>
      </w:r>
      <w:proofErr w:type="spellEnd"/>
      <w:r w:rsidRPr="00121D2F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.</w:t>
      </w:r>
    </w:p>
    <w:p w:rsidR="00121D2F" w:rsidRPr="00121D2F" w:rsidRDefault="00121D2F" w:rsidP="00121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val="uk-UA"/>
        </w:rPr>
        <w:t>Санітарна комісія</w:t>
      </w:r>
    </w:p>
    <w:tbl>
      <w:tblPr>
        <w:tblStyle w:val="a5"/>
        <w:tblW w:w="10074" w:type="dxa"/>
        <w:tblLook w:val="04A0" w:firstRow="1" w:lastRow="0" w:firstColumn="1" w:lastColumn="0" w:noHBand="0" w:noVBand="1"/>
      </w:tblPr>
      <w:tblGrid>
        <w:gridCol w:w="660"/>
        <w:gridCol w:w="7131"/>
        <w:gridCol w:w="2283"/>
      </w:tblGrid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1"/>
                <w:szCs w:val="21"/>
                <w:lang w:val="uk-UA"/>
              </w:rPr>
              <w:t>№ з/п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1"/>
                <w:szCs w:val="21"/>
                <w:lang w:val="uk-UA"/>
              </w:rPr>
              <w:t>Заходи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1"/>
                <w:szCs w:val="21"/>
                <w:lang w:val="uk-UA"/>
              </w:rPr>
              <w:t>Термін виконання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1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Разом із заступником директора з АГЧ закріпити за групами навчальні кабінети і лабораторії, територію Ц3ПТО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Вересень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2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Перевіряти санітарний стан кабінетів і лабораторій, території ЦПТО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Щотижня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3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Перевіряти санітарний стан кімнат у гуртожитку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Щотижня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4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Результати перевірок санітарного стану оголошувати на зустрічах учнів з адміністрацією Центру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Щотижня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5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Проводити конкурс на кращу кімнату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Щотижня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6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Подавати в прес-центр інформацію про результати перевірок санітарного стану кабінетів, лабораторій, закріпленої території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Щотижня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7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Провести конкурс на краще озеленення кабінетів і лабораторій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Травень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8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Провести конкурс на кращу клумбу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Червень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9</w:t>
            </w:r>
          </w:p>
        </w:tc>
        <w:tc>
          <w:tcPr>
            <w:tcW w:w="7131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викладачам та майстрам в проведенні ремонтів у навчальних кабінетах і лабораторіях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</w:tbl>
    <w:p w:rsidR="00121D2F" w:rsidRPr="00121D2F" w:rsidRDefault="00121D2F" w:rsidP="00121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  <w:lang w:val="uk-UA"/>
        </w:rPr>
        <w:t>Спортивно-масова комісія</w:t>
      </w:r>
    </w:p>
    <w:tbl>
      <w:tblPr>
        <w:tblStyle w:val="a5"/>
        <w:tblW w:w="10112" w:type="dxa"/>
        <w:tblLook w:val="04A0" w:firstRow="1" w:lastRow="0" w:firstColumn="1" w:lastColumn="0" w:noHBand="0" w:noVBand="1"/>
      </w:tblPr>
      <w:tblGrid>
        <w:gridCol w:w="726"/>
        <w:gridCol w:w="7066"/>
        <w:gridCol w:w="2320"/>
      </w:tblGrid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val="uk-UA"/>
              </w:rPr>
              <w:t>1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Допомагати керівнику фізичного виховання у випуску спортивної газети «Олімпієць»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2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викладачам фізичного виховання у проведенні спортивного свята до Дня фізичної культури та спорту України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Вересень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3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керівнику фізичного виховання у проведенні змагань з футболу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Жовтень-листопад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4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керівнику фізичного виховання у проведенні змагань з волейболу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Листопад-грудень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5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Організувати проведення змагань з настільного тенісу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Січень-лютий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6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Організувати у гуртожитку проведення змагань з шахів і шашок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Лютий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7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Організувати проведення змагань з баскетболу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Лютий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8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в організації та проведенні Козацьких ігор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Травень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9</w:t>
            </w:r>
          </w:p>
        </w:tc>
        <w:tc>
          <w:tcPr>
            <w:tcW w:w="7066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Провести в групах бесіди про шкідливість паління, вживання спиртних напоїв та наркотичних речовин.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</w:tbl>
    <w:p w:rsidR="00121D2F" w:rsidRPr="00121D2F" w:rsidRDefault="00121D2F" w:rsidP="00121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  <w:lang w:val="uk-UA"/>
        </w:rPr>
        <w:t>Культурно-масова комісія</w:t>
      </w:r>
    </w:p>
    <w:tbl>
      <w:tblPr>
        <w:tblStyle w:val="a5"/>
        <w:tblW w:w="10119" w:type="dxa"/>
        <w:tblLook w:val="04A0" w:firstRow="1" w:lastRow="0" w:firstColumn="1" w:lastColumn="0" w:noHBand="0" w:noVBand="1"/>
      </w:tblPr>
      <w:tblGrid>
        <w:gridCol w:w="728"/>
        <w:gridCol w:w="7064"/>
        <w:gridCol w:w="2327"/>
      </w:tblGrid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1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Вести облік відвідування учнями лекторіїв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2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Організувати та провести посвяту в першокурсники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Вересень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3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Організувати святкування Дня учителя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Жовтень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4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Допомогти в організації екскурсій в музеї Переяслава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5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Залучати учнів до занять у позакласних гуртках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6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Провести Новорічне свято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Грудень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lastRenderedPageBreak/>
              <w:t>7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Підготувати концерт до 8 Березня. Привітати зі святом жінок-ветеранів та жінок, які працюють у ЦПТО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Березень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8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Порушувати клопотання перед адміністрацією про преміювання учнів, які беруть активну участь у позакласних заходах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Щомісяця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9</w:t>
            </w:r>
          </w:p>
        </w:tc>
        <w:tc>
          <w:tcPr>
            <w:tcW w:w="7064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Привітати з Днем Перемоги ветеранів Великої Вітчизняної війни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Травень</w:t>
            </w:r>
          </w:p>
        </w:tc>
      </w:tr>
    </w:tbl>
    <w:p w:rsidR="00121D2F" w:rsidRPr="00121D2F" w:rsidRDefault="00121D2F" w:rsidP="00121D2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imes New Roman" w:eastAsia="Times New Roman" w:hAnsi="Times New Roman" w:cs="Times New Roman"/>
          <w:b/>
          <w:bCs/>
          <w:color w:val="493E24"/>
          <w:sz w:val="27"/>
          <w:szCs w:val="27"/>
          <w:lang w:val="uk-UA"/>
        </w:rPr>
        <w:t>Прес-центр</w:t>
      </w:r>
    </w:p>
    <w:tbl>
      <w:tblPr>
        <w:tblStyle w:val="a5"/>
        <w:tblW w:w="9897" w:type="dxa"/>
        <w:tblLook w:val="04A0" w:firstRow="1" w:lastRow="0" w:firstColumn="1" w:lastColumn="0" w:noHBand="0" w:noVBand="1"/>
      </w:tblPr>
      <w:tblGrid>
        <w:gridCol w:w="677"/>
        <w:gridCol w:w="7115"/>
        <w:gridCol w:w="2105"/>
      </w:tblGrid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bookmarkStart w:id="0" w:name="_GoBack"/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jc w:val="center"/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b/>
                <w:bCs/>
                <w:color w:val="493E24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1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Скласти план роботи комісії на навчальний рік; розподілити обов’язки між членами комісії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Вересень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2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Збирати матеріали про підсумки рейдів перевірок санітарного стану кімнат гуртожитку, території ЦПТО, навчальних кабінетів і лабораторій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3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За поданням комісії дисципліни та порядку висвітлювати на стендах роботу штабу з профілактики правопорушень, стан дисципліни та правопорядку у групах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4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Випускати «Інформаційний листок», в якому висвітлювати роботу учнівського самоврядування ЦПТО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  <w:tr w:rsidR="00121D2F" w:rsidRPr="00121D2F" w:rsidTr="00121D2F"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5</w:t>
            </w:r>
          </w:p>
        </w:tc>
        <w:tc>
          <w:tcPr>
            <w:tcW w:w="7115" w:type="dxa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Направляти замітки про кращі виховні заходи до міськрайонної газети</w:t>
            </w:r>
          </w:p>
        </w:tc>
        <w:tc>
          <w:tcPr>
            <w:tcW w:w="0" w:type="auto"/>
            <w:hideMark/>
          </w:tcPr>
          <w:p w:rsidR="00121D2F" w:rsidRPr="00121D2F" w:rsidRDefault="00121D2F" w:rsidP="00121D2F">
            <w:pPr>
              <w:rPr>
                <w:rFonts w:ascii="Tahoma" w:eastAsia="Times New Roman" w:hAnsi="Tahoma" w:cs="Tahoma"/>
                <w:color w:val="493E24"/>
                <w:sz w:val="20"/>
                <w:szCs w:val="20"/>
                <w:lang w:val="uk-UA"/>
              </w:rPr>
            </w:pPr>
            <w:r w:rsidRPr="00121D2F">
              <w:rPr>
                <w:rFonts w:ascii="Times New Roman" w:eastAsia="Times New Roman" w:hAnsi="Times New Roman" w:cs="Times New Roman"/>
                <w:color w:val="493E24"/>
                <w:sz w:val="21"/>
                <w:szCs w:val="21"/>
                <w:lang w:val="uk-UA"/>
              </w:rPr>
              <w:t>Протягом навчального року</w:t>
            </w:r>
          </w:p>
        </w:tc>
      </w:tr>
    </w:tbl>
    <w:bookmarkEnd w:id="0"/>
    <w:p w:rsidR="00121D2F" w:rsidRPr="00121D2F" w:rsidRDefault="00121D2F" w:rsidP="00121D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val="uk-UA"/>
        </w:rPr>
      </w:pPr>
      <w:r w:rsidRPr="00121D2F">
        <w:rPr>
          <w:rFonts w:ascii="Tahoma" w:eastAsia="Times New Roman" w:hAnsi="Tahoma" w:cs="Tahoma"/>
          <w:color w:val="493E24"/>
          <w:sz w:val="20"/>
          <w:szCs w:val="20"/>
          <w:lang w:val="uk-UA"/>
        </w:rPr>
        <w:t> </w:t>
      </w:r>
    </w:p>
    <w:p w:rsidR="0087736C" w:rsidRPr="00121D2F" w:rsidRDefault="0087736C">
      <w:pPr>
        <w:rPr>
          <w:lang w:val="uk-UA"/>
        </w:rPr>
      </w:pPr>
    </w:p>
    <w:sectPr w:rsidR="0087736C" w:rsidRPr="00121D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2F"/>
    <w:rsid w:val="00121D2F"/>
    <w:rsid w:val="0087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94F79-EC1C-4B30-932B-04A1D143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1D2F"/>
    <w:rPr>
      <w:b/>
      <w:bCs/>
    </w:rPr>
  </w:style>
  <w:style w:type="table" w:styleId="a5">
    <w:name w:val="Table Grid"/>
    <w:basedOn w:val="a1"/>
    <w:uiPriority w:val="39"/>
    <w:rsid w:val="0012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2022-06-21T18:11:00Z</dcterms:created>
  <dcterms:modified xsi:type="dcterms:W3CDTF">2022-06-21T18:14:00Z</dcterms:modified>
</cp:coreProperties>
</file>