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29" w:rsidRPr="00362729" w:rsidRDefault="00362729" w:rsidP="0036272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uk-UA"/>
        </w:rPr>
      </w:pPr>
      <w:bookmarkStart w:id="0" w:name="_GoBack"/>
      <w:bookmarkEnd w:id="0"/>
      <w:r w:rsidRPr="00362729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  <w:lang w:eastAsia="uk-UA"/>
        </w:rPr>
        <w:t>Графік роботи практичного психолога</w:t>
      </w:r>
    </w:p>
    <w:tbl>
      <w:tblPr>
        <w:tblW w:w="0" w:type="auto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3547"/>
        <w:gridCol w:w="4397"/>
      </w:tblGrid>
      <w:tr w:rsidR="00362729" w:rsidRPr="00362729" w:rsidTr="00362729">
        <w:trPr>
          <w:trHeight w:val="390"/>
        </w:trPr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Дні тижня</w:t>
            </w:r>
          </w:p>
        </w:tc>
        <w:tc>
          <w:tcPr>
            <w:tcW w:w="83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Інтервал робочого часу</w:t>
            </w:r>
          </w:p>
        </w:tc>
      </w:tr>
      <w:tr w:rsidR="00362729" w:rsidRPr="00362729" w:rsidTr="00362729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729" w:rsidRPr="00362729" w:rsidRDefault="00362729" w:rsidP="003627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 8</w:t>
            </w: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– 12</w:t>
            </w: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год.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 13</w:t>
            </w: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uk-UA"/>
              </w:rPr>
              <w:t>00 </w:t>
            </w: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- 17</w:t>
            </w: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год.</w:t>
            </w:r>
          </w:p>
        </w:tc>
      </w:tr>
      <w:tr w:rsidR="00362729" w:rsidRPr="00362729" w:rsidTr="00362729"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Понеділок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Організаційно –методична робота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Індивідуальна психодіагностика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Консультаційна робота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Обробка результатів обстеження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«Година психолога»</w:t>
            </w:r>
          </w:p>
        </w:tc>
      </w:tr>
      <w:tr w:rsidR="00362729" w:rsidRPr="00362729" w:rsidTr="00362729"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Організаційно –методична робота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Групова психодіагностика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Зв’язки з громадськістю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Обробка результатів обстеження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«Година психолога»</w:t>
            </w:r>
          </w:p>
        </w:tc>
      </w:tr>
      <w:tr w:rsidR="00362729" w:rsidRPr="00362729" w:rsidTr="00362729"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Просвітницька робота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Корекційно відновлювальна робота (індивідуальна)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Консультаційна робота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proofErr w:type="spellStart"/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Профконсультації</w:t>
            </w:r>
            <w:proofErr w:type="spellEnd"/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учнями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«Година психолога»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  <w:t> </w:t>
            </w:r>
          </w:p>
        </w:tc>
      </w:tr>
      <w:tr w:rsidR="00362729" w:rsidRPr="00362729" w:rsidTr="00362729"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Організаційно –методична робота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proofErr w:type="spellStart"/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Психодіагностична</w:t>
            </w:r>
            <w:proofErr w:type="spellEnd"/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робота (індивідуальна)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Консультаційна робота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Обробка результатів. Оформлення протоколів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«Година психолога»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  <w:t> </w:t>
            </w:r>
          </w:p>
        </w:tc>
      </w:tr>
      <w:tr w:rsidR="00362729" w:rsidRPr="00362729" w:rsidTr="00362729"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П’ятниця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Просвітницька робота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Корекційно відновлювальна робота (групова)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Консультаційна робота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Зв’язки з громадськістю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«Година психолога»</w:t>
            </w:r>
          </w:p>
          <w:p w:rsidR="00362729" w:rsidRPr="00362729" w:rsidRDefault="00362729" w:rsidP="0036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  <w:t> </w:t>
            </w:r>
          </w:p>
        </w:tc>
      </w:tr>
    </w:tbl>
    <w:p w:rsidR="00362729" w:rsidRPr="00362729" w:rsidRDefault="00362729" w:rsidP="00362729">
      <w:pPr>
        <w:spacing w:before="100" w:beforeAutospacing="1" w:after="195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uk-UA"/>
        </w:rPr>
      </w:pPr>
      <w:r w:rsidRPr="00362729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uk-UA"/>
        </w:rPr>
        <w:t>Розклад «Години психолога»</w:t>
      </w:r>
    </w:p>
    <w:p w:rsidR="00362729" w:rsidRPr="00362729" w:rsidRDefault="00362729" w:rsidP="00362729">
      <w:pPr>
        <w:spacing w:before="100" w:beforeAutospacing="1" w:after="195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uk-UA"/>
        </w:rPr>
      </w:pPr>
      <w:r w:rsidRPr="00362729">
        <w:rPr>
          <w:rFonts w:ascii="Tahoma" w:eastAsia="Times New Roman" w:hAnsi="Tahoma" w:cs="Tahoma"/>
          <w:color w:val="493E24"/>
          <w:sz w:val="20"/>
          <w:szCs w:val="20"/>
          <w:lang w:eastAsia="uk-U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1869"/>
        <w:gridCol w:w="1870"/>
        <w:gridCol w:w="1870"/>
        <w:gridCol w:w="1870"/>
      </w:tblGrid>
      <w:tr w:rsidR="00362729" w:rsidRPr="00362729" w:rsidTr="00362729">
        <w:trPr>
          <w:trHeight w:val="525"/>
        </w:trPr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Дні тижня</w:t>
            </w:r>
          </w:p>
        </w:tc>
        <w:tc>
          <w:tcPr>
            <w:tcW w:w="1228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Дата, номер групи</w:t>
            </w:r>
          </w:p>
        </w:tc>
      </w:tr>
      <w:tr w:rsidR="00362729" w:rsidRPr="00362729" w:rsidTr="00362729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729" w:rsidRPr="00362729" w:rsidRDefault="00362729" w:rsidP="003627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03.02-07.02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10.02- 14.02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17.02 -21.02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24.02-28.02</w:t>
            </w:r>
          </w:p>
        </w:tc>
      </w:tr>
      <w:tr w:rsidR="00362729" w:rsidRPr="00362729" w:rsidTr="00362729"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№5/6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№11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№17</w:t>
            </w:r>
          </w:p>
        </w:tc>
      </w:tr>
      <w:tr w:rsidR="00362729" w:rsidRPr="00362729" w:rsidTr="00362729"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Вівторок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№18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№19</w:t>
            </w:r>
          </w:p>
        </w:tc>
      </w:tr>
      <w:tr w:rsidR="00362729" w:rsidRPr="00362729" w:rsidTr="00362729"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№14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№20</w:t>
            </w:r>
          </w:p>
        </w:tc>
      </w:tr>
      <w:tr w:rsidR="00362729" w:rsidRPr="00362729" w:rsidTr="00362729"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Четвер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№12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№15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№16</w:t>
            </w:r>
          </w:p>
        </w:tc>
      </w:tr>
      <w:tr w:rsidR="00362729" w:rsidRPr="00362729" w:rsidTr="00362729"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П’ятниця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№19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№13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729" w:rsidRPr="00362729" w:rsidRDefault="00362729" w:rsidP="003627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</w:pPr>
            <w:r w:rsidRPr="00362729"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  <w:t> </w:t>
            </w:r>
          </w:p>
        </w:tc>
      </w:tr>
    </w:tbl>
    <w:p w:rsidR="00362729" w:rsidRPr="00362729" w:rsidRDefault="00362729" w:rsidP="00362729">
      <w:pPr>
        <w:spacing w:before="100" w:beforeAutospacing="1" w:after="195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uk-UA"/>
        </w:rPr>
      </w:pPr>
      <w:r w:rsidRPr="00362729">
        <w:rPr>
          <w:rFonts w:ascii="Tahoma" w:eastAsia="Times New Roman" w:hAnsi="Tahoma" w:cs="Tahoma"/>
          <w:color w:val="493E24"/>
          <w:sz w:val="20"/>
          <w:szCs w:val="20"/>
          <w:lang w:eastAsia="uk-UA"/>
        </w:rPr>
        <w:t> </w:t>
      </w:r>
    </w:p>
    <w:p w:rsidR="00FC118B" w:rsidRDefault="00FC118B"/>
    <w:sectPr w:rsidR="00FC1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29"/>
    <w:rsid w:val="00211FDB"/>
    <w:rsid w:val="00362729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8A245-B437-48E1-8DF0-012F80E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1</cp:revision>
  <dcterms:created xsi:type="dcterms:W3CDTF">2022-06-23T07:35:00Z</dcterms:created>
  <dcterms:modified xsi:type="dcterms:W3CDTF">2022-06-23T07:36:00Z</dcterms:modified>
</cp:coreProperties>
</file>