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12" w:rsidRPr="00CE0E12" w:rsidRDefault="00CE0E12" w:rsidP="00CE0E1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r w:rsidRPr="00CE0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    ПЛАН РОБОТИ</w:t>
      </w:r>
    </w:p>
    <w:p w:rsidR="00CE0E12" w:rsidRPr="00CE0E12" w:rsidRDefault="00CE0E12" w:rsidP="00CE0E1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0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       </w:t>
      </w:r>
      <w:r w:rsidRPr="00CE0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практичного психолога</w:t>
      </w:r>
    </w:p>
    <w:p w:rsidR="00CE0E12" w:rsidRPr="00CE0E12" w:rsidRDefault="00CE0E12" w:rsidP="00CE0E12">
      <w:pPr>
        <w:spacing w:after="0" w:line="240" w:lineRule="auto"/>
        <w:ind w:left="1416" w:firstLine="2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0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Переяслав-Хмельницького центру професійно-технічної освіти</w:t>
      </w:r>
    </w:p>
    <w:p w:rsidR="00CE0E12" w:rsidRPr="00CE0E12" w:rsidRDefault="00CE0E12" w:rsidP="00CE0E12">
      <w:pPr>
        <w:spacing w:after="0" w:line="240" w:lineRule="auto"/>
        <w:ind w:left="1416" w:firstLine="2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0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                </w:t>
      </w:r>
      <w:r w:rsidRPr="00CE0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2021 – 2022 навчальний рік</w:t>
      </w:r>
    </w:p>
    <w:p w:rsidR="00CE0E12" w:rsidRPr="00CE0E12" w:rsidRDefault="00CE0E12" w:rsidP="00CE0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0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          Герасименко Наталії Юріївни</w:t>
      </w:r>
    </w:p>
    <w:p w:rsidR="00CE0E12" w:rsidRPr="00CE0E12" w:rsidRDefault="00CE0E12" w:rsidP="00CE0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E0E12" w:rsidRPr="00CE0E12" w:rsidRDefault="00CE0E12" w:rsidP="00CE0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0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ВСТУП</w:t>
      </w:r>
    </w:p>
    <w:p w:rsidR="00CE0E12" w:rsidRPr="00CE0E12" w:rsidRDefault="00CE0E12" w:rsidP="00CE0E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0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Річний план роботи практичного психолога Державного професійно-технічного навчального закладу «Переяслав-Хмельницький центр професійно-технічної освіти» складено на підставі «Положення про психологічну службу в системі освіти України», методичних рекомендацій з планування роботи психологічної служби в системі освіти та інших нормативно правових документів в яких висвітлюються питання планування роботи психологічної служби. </w:t>
      </w:r>
    </w:p>
    <w:p w:rsidR="00CE0E12" w:rsidRPr="00CE0E12" w:rsidRDefault="00CE0E12" w:rsidP="00CE0E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0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Головною метою роботи практичного психолога є  психологічний супровід учнівської молоді в період професійного навчання, сприяння забезпеченню необхідних умов їх особистісного та професійного становлення; створення оптимальних умов для гармонійного розвитку кожного учасника навчально-виховного процесу.</w:t>
      </w:r>
    </w:p>
    <w:p w:rsidR="00CE0E12" w:rsidRPr="00CE0E12" w:rsidRDefault="00CE0E12" w:rsidP="00CE0E1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0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Основні задачі практичного психолога:</w:t>
      </w:r>
    </w:p>
    <w:p w:rsidR="00CE0E12" w:rsidRPr="00CE0E12" w:rsidRDefault="00CE0E12" w:rsidP="00CE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0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сприяти повноцінному й інтелектуальному розвитку учнів;                                                                                                      -   забезпечити індивідуальний підхід до кожного учня на основі його психолого-педагогічного вивчення;                                                                                                           </w:t>
      </w:r>
    </w:p>
    <w:p w:rsidR="00CE0E12" w:rsidRPr="00CE0E12" w:rsidRDefault="00CE0E12" w:rsidP="00CE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0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допомагати учням в життєвому самовизначенні, виборів шляхів самореалізації та професійному розвитку. </w:t>
      </w:r>
    </w:p>
    <w:p w:rsidR="00CE0E12" w:rsidRPr="00CE0E12" w:rsidRDefault="00CE0E12" w:rsidP="00CE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0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У навчальному закладі нараховується 22 групи, в яких навчається 497 учнів. Серед них на першому курсі – одна група адміністраторів; дві групи кухарів, кондитерів; одна група електромонтерів, водіїв; одна група трактористів-машиністів с/г виробництва, водіїв; одна група </w:t>
      </w:r>
      <w:proofErr w:type="spellStart"/>
      <w:r w:rsidRPr="00CE0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газоелектрозварювальників</w:t>
      </w:r>
      <w:proofErr w:type="spellEnd"/>
      <w:r w:rsidRPr="00CE0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 одна група кравців, одна група перукарів-модельєрів. На другому курсі – дві групи кухарів, кондитерів; дві групи електромонтерів, водіїв; одна група трактористів-машиністів с/г виробництва; одна група кравців. На третьому курсі – одна група адміністраторів , дві групи кухарів, кондитерів; дві групи електромонтерів, водіїв; одна група трактористів-машиністів с/г виробництва та одна група кравців.</w:t>
      </w:r>
    </w:p>
    <w:p w:rsidR="00CE0E12" w:rsidRPr="00CE0E12" w:rsidRDefault="00CE0E12" w:rsidP="00CE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0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У ЦПТО є учні, які мають незадовільні оцінки із загальноосвітніх та </w:t>
      </w:r>
      <w:proofErr w:type="spellStart"/>
      <w:r w:rsidRPr="00CE0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спецпредметів</w:t>
      </w:r>
      <w:proofErr w:type="spellEnd"/>
      <w:r w:rsidRPr="00CE0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незадовільну поведінку, пропуски уроків без поважних причин. Саме з такими учнями психолог працює найчастіше.</w:t>
      </w:r>
    </w:p>
    <w:p w:rsidR="00CE0E12" w:rsidRPr="00CE0E12" w:rsidRDefault="00CE0E12" w:rsidP="00CE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0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На обліку в поліції жоден учень не перебуває. У Центрі навчаються учні, які стоять на медико-диспансерному обліку. Серед них із серцево-судинними захворюваннями – 27 учнів,  шлункові – 11 учнів,  захворювань опорно-рухової системи  –  12, захворювання крові – 3 учні, порушення зору – 21 учень.</w:t>
      </w:r>
    </w:p>
    <w:p w:rsidR="00CE0E12" w:rsidRPr="00CE0E12" w:rsidRDefault="00CE0E12" w:rsidP="00CE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0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За результатами психологічних досліджень проведених у попередньому році : </w:t>
      </w:r>
    </w:p>
    <w:p w:rsidR="00CE0E12" w:rsidRPr="00CE0E12" w:rsidRDefault="00CE0E12" w:rsidP="00CE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0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а) 71 % учнів показали високий та добрий рівень розвитку концентрації та стійкості уваги (За методикою «Коректурна проба»);</w:t>
      </w:r>
    </w:p>
    <w:p w:rsidR="00CE0E12" w:rsidRPr="00CE0E12" w:rsidRDefault="00CE0E12" w:rsidP="00CE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0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б)  75 % учнів показали добрий рівень розвитку короткочасної пам’яті, середній рівень втомлюваності і активності пам’яті  (за методиками «Оперативна пам’ять», «Заучування десяти слів»);</w:t>
      </w:r>
    </w:p>
    <w:p w:rsidR="00CE0E12" w:rsidRPr="00CE0E12" w:rsidRDefault="00CE0E12" w:rsidP="00CE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0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в) 7 % учнів показали низький рівень самооцінки (за методикою «Круги»);</w:t>
      </w:r>
    </w:p>
    <w:p w:rsidR="00CE0E12" w:rsidRPr="00CE0E12" w:rsidRDefault="00CE0E12" w:rsidP="00CE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0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г) 10 % учнів показали низький та нижче середнього рівні інтелектуального розвитку (матриці </w:t>
      </w:r>
      <w:proofErr w:type="spellStart"/>
      <w:r w:rsidRPr="00CE0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Равена</w:t>
      </w:r>
      <w:proofErr w:type="spellEnd"/>
      <w:r w:rsidRPr="00CE0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);</w:t>
      </w:r>
    </w:p>
    <w:p w:rsidR="00CE0E12" w:rsidRPr="00CE0E12" w:rsidRDefault="00CE0E12" w:rsidP="00CE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0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д) 14 % учнів мають дуже низький соціальний статус (за соціометричним дослідженням);</w:t>
      </w:r>
    </w:p>
    <w:p w:rsidR="00CE0E12" w:rsidRPr="00CE0E12" w:rsidRDefault="00CE0E12" w:rsidP="00CE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0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е) 51 % учнів назвали ведучим мотивом навчання пізнавальний (за анкетою «Моє ставлення до навчання»);</w:t>
      </w:r>
    </w:p>
    <w:p w:rsidR="00CE0E12" w:rsidRPr="00CE0E12" w:rsidRDefault="00CE0E12" w:rsidP="00CE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0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є) 10 % учнів показали нижче середнього та низький рівень інтелектуального розвитку (за методикою «Шкільний тест інтелектуального розвитку»).</w:t>
      </w:r>
    </w:p>
    <w:p w:rsidR="00CE0E12" w:rsidRPr="00CE0E12" w:rsidRDefault="00CE0E12" w:rsidP="00CE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0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Адміністрація ДПТНЗ «Переяслав-Хмельницький ЦПТО» звернулась до психологічної служби із такими запитами: </w:t>
      </w:r>
    </w:p>
    <w:p w:rsidR="00CE0E12" w:rsidRPr="00CE0E12" w:rsidRDefault="00CE0E12" w:rsidP="00CE0E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E0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 інтелектуального розвитку учнів.</w:t>
      </w:r>
    </w:p>
    <w:p w:rsidR="00CE0E12" w:rsidRPr="00CE0E12" w:rsidRDefault="00CE0E12" w:rsidP="00CE0E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E0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Профорієнтаційна робота з учнями.</w:t>
      </w:r>
    </w:p>
    <w:p w:rsidR="00CE0E12" w:rsidRPr="00CE0E12" w:rsidRDefault="00CE0E12" w:rsidP="00CE0E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E0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Дослідження рівня розвитку пізнавальних здібностей.</w:t>
      </w:r>
    </w:p>
    <w:p w:rsidR="00CE0E12" w:rsidRPr="00CE0E12" w:rsidRDefault="00CE0E12" w:rsidP="00CE0E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E0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Профілактика вживання алкогольних та наркотичних засобів.</w:t>
      </w:r>
    </w:p>
    <w:p w:rsidR="00CE0E12" w:rsidRPr="00CE0E12" w:rsidRDefault="00CE0E12" w:rsidP="00CE0E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E0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Профілактика суїциду.</w:t>
      </w:r>
    </w:p>
    <w:p w:rsidR="00CE0E12" w:rsidRPr="00CE0E12" w:rsidRDefault="00CE0E12" w:rsidP="00CE0E1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E0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Надання соціально-психологічної допомоги дітям, які переїхали із зони АТО.</w:t>
      </w:r>
    </w:p>
    <w:p w:rsidR="00CE0E12" w:rsidRPr="00CE0E12" w:rsidRDefault="00CE0E12" w:rsidP="00CE0E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0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Проблема над якою працює психологічна служба – низький рівень успішності, пропуски без поважних причин, девіантна поведінка учнів.</w:t>
      </w:r>
    </w:p>
    <w:p w:rsidR="00CE0E12" w:rsidRPr="00CE0E12" w:rsidRDefault="00CE0E12" w:rsidP="00CE0E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0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допомогою зверталися викладачі, майстри, батьки, які занепокоєні рівнем пізнавальної активності учнів. Основними причинами неуспішного навчання є низька учбова мотивація та слабка пізнавальна активність. Тому у 2019 – 2020 навчальному році основною метою роботи  психологічної служби Центру буде створення умов для розвитку пізнавальних можливостей та формування пізнавальних інтересів в учнів. Підвищення ефективності навчально-виховного процесу та захист психологічного і духовного здоров’я всіх його учасників.</w:t>
      </w:r>
    </w:p>
    <w:p w:rsidR="00CE0E12" w:rsidRPr="00CE0E12" w:rsidRDefault="00CE0E12" w:rsidP="00CE0E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0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Протягом навчального року були відвідані </w:t>
      </w:r>
      <w:proofErr w:type="spellStart"/>
      <w:r w:rsidRPr="00CE0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уроки</w:t>
      </w:r>
      <w:proofErr w:type="spellEnd"/>
      <w:r w:rsidRPr="00CE0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теоретичного та практичного навчання, майстер-класи,  виховні години з метою вивчення психологічного мікроклімату в колективі, особливостей поведінки учнів, взаємовідносин між учнями в групі та з викладачами та майстрами в/н.  </w:t>
      </w:r>
    </w:p>
    <w:p w:rsidR="00CE0E12" w:rsidRPr="00CE0E12" w:rsidRDefault="00CE0E12" w:rsidP="00CE0E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0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Протягом навчального року психологом згідно розкладу «Годин психолога» проводилися групові форми діагностики, групові опитування учнів, корекційна робота, дискусії та профілактичні бесіди. Прочитано курс лекцій для учнів І – ІІІ курсів по профілактиці наркоманії,  алкоголю, тютюнопаління, а також лекції на морально-етичні теми. </w:t>
      </w:r>
    </w:p>
    <w:p w:rsidR="00CE0E12" w:rsidRPr="00CE0E12" w:rsidRDefault="00CE0E12" w:rsidP="00CE0E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0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 приймає участь у роботі батьківського всеобучу. Було прочитано курс лекцій для батьків та надані рекомендації стосовно виховання підлітків.</w:t>
      </w:r>
    </w:p>
    <w:p w:rsidR="00CE0E12" w:rsidRPr="00CE0E12" w:rsidRDefault="00CE0E12" w:rsidP="00CE0E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0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Практичний психолог тісно співпрацює з міським методичним кабінетом психологічної служби, соціальною службою у справах сім’ї та молоді, «Школою молодого педагога» та класними керівниками навчального закладу.</w:t>
      </w:r>
    </w:p>
    <w:p w:rsidR="00CE0E12" w:rsidRPr="00CE0E12" w:rsidRDefault="00CE0E12" w:rsidP="00CE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0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Враховуючи мету та завдання психологічного супроводу навчально-виховного процесу в Центрі, а також річний план роботи навчального закладу  в цілому, перед практичним психологом стоять наступні задачі: систематично працювати </w:t>
      </w:r>
      <w:r w:rsidRPr="00CE0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над самоосвітою, знайомитися з новинками психологічної літератури, здійснювати методичне оснащення кабінету.</w:t>
      </w:r>
    </w:p>
    <w:p w:rsidR="00CE0E12" w:rsidRPr="00CE0E12" w:rsidRDefault="00CE0E12" w:rsidP="00CE0E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0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перспективі планується вдосконалення і розширення роботи психологічної служби професійно-технічного навчального закладу.</w:t>
      </w:r>
    </w:p>
    <w:p w:rsidR="00CE0E12" w:rsidRPr="00CE0E12" w:rsidRDefault="00CE0E12" w:rsidP="00CE0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E0E12" w:rsidRPr="00CE0E12" w:rsidRDefault="00CE0E12" w:rsidP="00CE0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0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ОРГАНІЗАЦІЙНО-МЕТОДИЧНА РОБОТА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2540"/>
        <w:gridCol w:w="2306"/>
        <w:gridCol w:w="2914"/>
        <w:gridCol w:w="1328"/>
      </w:tblGrid>
      <w:tr w:rsidR="00CE0E12" w:rsidRPr="00CE0E12" w:rsidTr="00CE0E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Зміст роботи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Термін      виконання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 ким  проводиться     робота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Виконання</w:t>
            </w:r>
          </w:p>
        </w:tc>
      </w:tr>
      <w:tr w:rsidR="00CE0E12" w:rsidRPr="00CE0E12" w:rsidTr="00CE0E12">
        <w:trPr>
          <w:trHeight w:val="14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Підготовка документації на новий навчальний рік. Складання плану роботи на рік, на місяць.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психолог</w:t>
            </w:r>
          </w:p>
        </w:tc>
      </w:tr>
      <w:tr w:rsidR="00CE0E12" w:rsidRPr="00CE0E12" w:rsidTr="00CE0E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Підготовка корекційно- розвивальних програм, планів роботи з учнями І курсу по подоланню соціально-психологічної адаптації учнів.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вересень, жовтень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 учнями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психолог, класні керівники, майстри в/н</w:t>
            </w:r>
          </w:p>
        </w:tc>
      </w:tr>
      <w:tr w:rsidR="00CE0E12" w:rsidRPr="00CE0E12" w:rsidTr="00CE0E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Підготовка бланків для діагностичної роботи з учнями, педагогами, батьками.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психолог</w:t>
            </w:r>
          </w:p>
        </w:tc>
      </w:tr>
      <w:tr w:rsidR="00CE0E12" w:rsidRPr="00CE0E12" w:rsidTr="00CE0E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Поповнення методичного матеріалу.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психолог</w:t>
            </w:r>
          </w:p>
        </w:tc>
      </w:tr>
      <w:tr w:rsidR="00CE0E12" w:rsidRPr="00CE0E12" w:rsidTr="00CE0E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Оформлення соціального паспорту груп та ЦПТО.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вересень, жовтень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 учнями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психолог,</w:t>
            </w:r>
          </w:p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соціальний педагог,</w:t>
            </w:r>
          </w:p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керівники, майстри в/н</w:t>
            </w:r>
          </w:p>
        </w:tc>
      </w:tr>
      <w:tr w:rsidR="00CE0E12" w:rsidRPr="00CE0E12" w:rsidTr="00CE0E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Підготовка до виступів на батьківських </w:t>
            </w: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зборах, семінарах для педагогів, педагогічних нарад.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протягом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психолог</w:t>
            </w:r>
          </w:p>
        </w:tc>
      </w:tr>
      <w:tr w:rsidR="00CE0E12" w:rsidRPr="00CE0E12" w:rsidTr="00CE0E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Підготовка до проведення виховних годин з учнями.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психолог</w:t>
            </w:r>
          </w:p>
        </w:tc>
      </w:tr>
      <w:tr w:rsidR="00CE0E12" w:rsidRPr="00CE0E12" w:rsidTr="00CE0E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Підготовка до проведення тренінгів з учнями, педпрацівниками.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психолог</w:t>
            </w:r>
          </w:p>
        </w:tc>
      </w:tr>
      <w:tr w:rsidR="00CE0E12" w:rsidRPr="00CE0E12" w:rsidTr="00CE0E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Участь у навчально-методичних семінарах, нарадах психологів.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психолог</w:t>
            </w:r>
          </w:p>
        </w:tc>
      </w:tr>
      <w:tr w:rsidR="00CE0E12" w:rsidRPr="00CE0E12" w:rsidTr="00CE0E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Робота в бібліотеці, самопідготовка.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психолог</w:t>
            </w:r>
          </w:p>
        </w:tc>
      </w:tr>
      <w:tr w:rsidR="00CE0E12" w:rsidRPr="00CE0E12" w:rsidTr="00CE0E12">
        <w:trPr>
          <w:trHeight w:val="1122"/>
        </w:trPr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E0E12" w:rsidRPr="00CE0E12" w:rsidRDefault="00CE0E12" w:rsidP="00CE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РОБОТА З УЧНЯМИ</w:t>
            </w:r>
          </w:p>
          <w:p w:rsidR="00CE0E12" w:rsidRPr="00CE0E12" w:rsidRDefault="00CE0E12" w:rsidP="00CE0E1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E0E12" w:rsidRPr="00CE0E12" w:rsidTr="00CE0E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Індивідуальна психодіагностика з учнями: на запит педагогів, майстрів в/н, класних керівників, учнів “групи ризику”, учнів з низькою самооцінкою, чутливою психікою, підвищеною тривожністю.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 учнями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психолог</w:t>
            </w:r>
          </w:p>
        </w:tc>
      </w:tr>
      <w:tr w:rsidR="00CE0E12" w:rsidRPr="00CE0E12" w:rsidTr="00CE0E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Групова психодіагностика, соціально-психологічні дослідження з учнями:</w:t>
            </w:r>
          </w:p>
          <w:p w:rsidR="00CE0E12" w:rsidRPr="00CE0E12" w:rsidRDefault="00CE0E12" w:rsidP="00CE0E1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професійні нахили, інтереси;</w:t>
            </w:r>
          </w:p>
          <w:p w:rsidR="00CE0E12" w:rsidRPr="00CE0E12" w:rsidRDefault="00CE0E12" w:rsidP="00CE0E1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система взаємовідносин в сім’ї, колективі, з педагогами;</w:t>
            </w:r>
          </w:p>
          <w:p w:rsidR="00CE0E12" w:rsidRPr="00CE0E12" w:rsidRDefault="00CE0E12" w:rsidP="00CE0E1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відношення до шкідливих звичок, профілактика ВІЛ/СНІДу;</w:t>
            </w:r>
          </w:p>
          <w:p w:rsidR="00CE0E12" w:rsidRPr="00CE0E12" w:rsidRDefault="00CE0E12" w:rsidP="00CE0E1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ставлення учнів до навчального закладу, педагогів, майстрів;</w:t>
            </w:r>
          </w:p>
          <w:p w:rsidR="00CE0E12" w:rsidRPr="00CE0E12" w:rsidRDefault="00CE0E12" w:rsidP="00CE0E1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особисте самовизначення.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br/>
            </w:r>
          </w:p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вересень</w:t>
            </w:r>
          </w:p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жовтень</w:t>
            </w:r>
          </w:p>
          <w:p w:rsidR="00CE0E12" w:rsidRPr="00CE0E12" w:rsidRDefault="00CE0E12" w:rsidP="00CE0E1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</w:p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листопад</w:t>
            </w:r>
          </w:p>
          <w:p w:rsidR="00CE0E12" w:rsidRPr="00CE0E12" w:rsidRDefault="00CE0E12" w:rsidP="00CE0E1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</w:p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грудень</w:t>
            </w:r>
          </w:p>
          <w:p w:rsidR="00CE0E12" w:rsidRPr="00CE0E12" w:rsidRDefault="00CE0E12" w:rsidP="00CE0E1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січень - березень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br/>
            </w:r>
            <w:r w:rsidRPr="00CE0E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E0E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E0E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E0E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E0E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E0E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E0E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E0E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br/>
            </w:r>
          </w:p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 учнями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br/>
            </w:r>
            <w:r w:rsidRPr="00CE0E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E0E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E0E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E0E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E0E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E0E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E0E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E0E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br/>
            </w:r>
          </w:p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психолог</w:t>
            </w:r>
          </w:p>
        </w:tc>
      </w:tr>
      <w:tr w:rsidR="00CE0E12" w:rsidRPr="00CE0E12" w:rsidTr="00CE0E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Корекція професійного самовизначення (профорієнтаційні бесіди, анкетування, тестування).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 учнями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психолог</w:t>
            </w:r>
          </w:p>
        </w:tc>
      </w:tr>
      <w:tr w:rsidR="00CE0E12" w:rsidRPr="00CE0E12" w:rsidTr="00CE0E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Індивідуальна корекція труднощів спілкування, підвищення самооцінки, визначення структури взаємовідносин, формування навичок саморегуляції.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 учнями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психолог</w:t>
            </w:r>
          </w:p>
        </w:tc>
      </w:tr>
      <w:tr w:rsidR="00CE0E12" w:rsidRPr="00CE0E12" w:rsidTr="00CE0E12">
        <w:trPr>
          <w:trHeight w:val="20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Психологічна допомога в кризових ситуаціях, індивідуальна психокорекція.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 учнями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психолог</w:t>
            </w:r>
          </w:p>
          <w:p w:rsidR="00CE0E12" w:rsidRPr="00CE0E12" w:rsidRDefault="00CE0E12" w:rsidP="00CE0E1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E0E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E0E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CE0E1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br/>
            </w:r>
          </w:p>
        </w:tc>
      </w:tr>
      <w:tr w:rsidR="00CE0E12" w:rsidRPr="00CE0E12" w:rsidTr="00CE0E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ділових ігор, тренінгів для учнів.</w:t>
            </w:r>
          </w:p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 учнями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психолог</w:t>
            </w:r>
          </w:p>
        </w:tc>
      </w:tr>
      <w:tr w:rsidR="00CE0E12" w:rsidRPr="00CE0E12" w:rsidTr="00CE0E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Індивідуальні консультування учнів з особистих проблем, за результатом досліджень, з проблем професійного вибору.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 учнями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психолог</w:t>
            </w:r>
          </w:p>
        </w:tc>
      </w:tr>
      <w:tr w:rsidR="00CE0E12" w:rsidRPr="00CE0E12" w:rsidTr="00CE0E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Тематичні бесіди з учнями із залученням спеціалістів: лікарів, працівників служби в справах сім’ї та молоді.</w:t>
            </w:r>
          </w:p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Лекції:</w:t>
            </w:r>
          </w:p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«Ти - дівчина»,</w:t>
            </w:r>
          </w:p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«Відверто - дівчатам».</w:t>
            </w:r>
          </w:p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 учнями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психолог</w:t>
            </w:r>
          </w:p>
        </w:tc>
      </w:tr>
      <w:tr w:rsidR="00CE0E12" w:rsidRPr="00CE0E12" w:rsidTr="00CE0E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Психологічна просвіта. Виступи перед учнями.</w:t>
            </w:r>
          </w:p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Лекції:</w:t>
            </w:r>
          </w:p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«Чи вміємо ми дружити»,</w:t>
            </w:r>
          </w:p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«Стань творцем здорового життя».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 учнями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психолог</w:t>
            </w:r>
          </w:p>
        </w:tc>
      </w:tr>
      <w:tr w:rsidR="00CE0E12" w:rsidRPr="00CE0E12" w:rsidTr="00CE0E12"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uk-UA"/>
              </w:rPr>
              <w:t>                                   </w:t>
            </w:r>
          </w:p>
          <w:p w:rsidR="00CE0E12" w:rsidRPr="00CE0E12" w:rsidRDefault="00CE0E12" w:rsidP="00CE0E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uk-UA"/>
              </w:rPr>
              <w:t>РОБОТА З БАТЬКАМИ</w:t>
            </w:r>
          </w:p>
        </w:tc>
      </w:tr>
      <w:tr w:rsidR="00CE0E12" w:rsidRPr="00CE0E12" w:rsidTr="00CE0E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Групова психодіагностика батьків на </w:t>
            </w: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виявлення проблем у сім’ї.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І семестр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батьки І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психолог</w:t>
            </w:r>
          </w:p>
          <w:p w:rsidR="00CE0E12" w:rsidRPr="00CE0E12" w:rsidRDefault="00CE0E12" w:rsidP="00CE0E1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E0E12" w:rsidRPr="00CE0E12" w:rsidTr="00CE0E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Консультаційна робота:</w:t>
            </w:r>
          </w:p>
          <w:p w:rsidR="00CE0E12" w:rsidRPr="00CE0E12" w:rsidRDefault="00CE0E12" w:rsidP="00CE0E1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групове консультування батьків за результатами дослідження учнів в групі (загальний аналіз результатів);</w:t>
            </w:r>
          </w:p>
          <w:p w:rsidR="00CE0E12" w:rsidRPr="00CE0E12" w:rsidRDefault="00CE0E12" w:rsidP="00CE0E1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індивідуальне консультування з проблем виховання, пошуку розуміння у спілкуванні.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батьки учнів </w:t>
            </w:r>
          </w:p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– ІІ курсів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психолог</w:t>
            </w:r>
          </w:p>
        </w:tc>
      </w:tr>
      <w:tr w:rsidR="00CE0E12" w:rsidRPr="00CE0E12" w:rsidTr="00CE0E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бесіди, виступів перед батьками на батьківських зборах.</w:t>
            </w:r>
          </w:p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Лекції:</w:t>
            </w:r>
          </w:p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«Проблеми </w:t>
            </w:r>
            <w:proofErr w:type="spellStart"/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підлітка</w:t>
            </w:r>
            <w:proofErr w:type="spellEnd"/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 період адаптації до навчання в ЦПТО»;</w:t>
            </w:r>
          </w:p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«Підлітки. Як допомогти дитині в період  дорослішання»;</w:t>
            </w:r>
          </w:p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«Особливості психічного розвитку учнів ДПТНЗ і виховні завдання батьків».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батьки учнів </w:t>
            </w:r>
          </w:p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– ІІІ курсів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психолог</w:t>
            </w:r>
          </w:p>
        </w:tc>
      </w:tr>
      <w:tr w:rsidR="00CE0E12" w:rsidRPr="00CE0E12" w:rsidTr="00CE0E12">
        <w:trPr>
          <w:trHeight w:val="1120"/>
        </w:trPr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E0E12" w:rsidRPr="00CE0E12" w:rsidRDefault="00CE0E12" w:rsidP="00CE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РОБОТА З ПЕДАГОГАМИ Й МАЙСТРАМИ ВИРОБНИЧОГО                                  НАВЧАННЯ</w:t>
            </w:r>
          </w:p>
        </w:tc>
      </w:tr>
      <w:tr w:rsidR="00CE0E12" w:rsidRPr="00CE0E12" w:rsidTr="00CE0E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Групова психодіагностика педагогів, майстрів в/н.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викладачі, майстри в/н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психолог</w:t>
            </w:r>
          </w:p>
        </w:tc>
      </w:tr>
      <w:tr w:rsidR="00CE0E12" w:rsidRPr="00CE0E12" w:rsidTr="00CE0E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Індивідуальна психодіагностика з особистих проблем.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психолог</w:t>
            </w:r>
          </w:p>
        </w:tc>
      </w:tr>
      <w:tr w:rsidR="00CE0E12" w:rsidRPr="00CE0E12" w:rsidTr="00CE0E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Психологічний тренінг «Конфлікт: чи можна йому запобігти».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психолог</w:t>
            </w:r>
          </w:p>
        </w:tc>
      </w:tr>
      <w:tr w:rsidR="00CE0E12" w:rsidRPr="00CE0E12" w:rsidTr="00CE0E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семінарів для педагогів:  </w:t>
            </w:r>
          </w:p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«Професійний імідж учителя»,</w:t>
            </w:r>
          </w:p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«Психологічна компетентність педагога».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керівники, майстри в/н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психолог</w:t>
            </w:r>
          </w:p>
        </w:tc>
      </w:tr>
      <w:tr w:rsidR="00CE0E12" w:rsidRPr="00CE0E12" w:rsidTr="00CE0E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Виступи перед педагогами на педагогічних нарадах за результатами досліджень.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викладачі, майстри в/н, вихователі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психолог</w:t>
            </w:r>
          </w:p>
        </w:tc>
      </w:tr>
      <w:tr w:rsidR="00CE0E12" w:rsidRPr="00CE0E12" w:rsidTr="00CE0E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Консультаційна робота:</w:t>
            </w:r>
          </w:p>
          <w:p w:rsidR="00CE0E12" w:rsidRPr="00CE0E12" w:rsidRDefault="00CE0E12" w:rsidP="00CE0E1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допомога педагогам у визначенні індивідуального підходу до навчання і виховання учнів;</w:t>
            </w:r>
          </w:p>
          <w:p w:rsidR="00CE0E12" w:rsidRPr="00CE0E12" w:rsidRDefault="00CE0E12" w:rsidP="00CE0E1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психологічна підтримка та консультування з особистих проблем.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викладачі, майстри в/н, вихователі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психолог</w:t>
            </w:r>
          </w:p>
        </w:tc>
      </w:tr>
    </w:tbl>
    <w:p w:rsidR="00CE0E12" w:rsidRPr="00CE0E12" w:rsidRDefault="00CE0E12" w:rsidP="00CE0E1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E0E12" w:rsidRPr="00CE0E12" w:rsidRDefault="00CE0E12" w:rsidP="00CE0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0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ЗВ’ЯЗКИ З ГРОМАДСЬКІСТЮ</w:t>
      </w:r>
    </w:p>
    <w:p w:rsidR="00CE0E12" w:rsidRPr="00CE0E12" w:rsidRDefault="00CE0E12" w:rsidP="00CE0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5068"/>
        <w:gridCol w:w="2556"/>
        <w:gridCol w:w="236"/>
        <w:gridCol w:w="1329"/>
      </w:tblGrid>
      <w:tr w:rsidR="00CE0E12" w:rsidRPr="00CE0E12" w:rsidTr="00CE0E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Співпраця із спеціалістами ССД.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 (згідно окремого графіка)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психолог</w:t>
            </w:r>
          </w:p>
        </w:tc>
      </w:tr>
      <w:tr w:rsidR="00CE0E12" w:rsidRPr="00CE0E12" w:rsidTr="00CE0E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Співпраця із лікарями ЦРЛ.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 (згідно окремого графіка)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психолог</w:t>
            </w:r>
          </w:p>
        </w:tc>
      </w:tr>
      <w:tr w:rsidR="00CE0E12" w:rsidRPr="00CE0E12" w:rsidTr="00CE0E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Співпраця з спеціалістами кафедри педагогіки та психології у ДПУ імені Григорія Сковороди.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 (згідно окремого графіка)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психолог</w:t>
            </w:r>
          </w:p>
        </w:tc>
      </w:tr>
      <w:tr w:rsidR="00CE0E12" w:rsidRPr="00CE0E12" w:rsidTr="00CE0E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Співпраця із спеціалістами служби у справах неповнолітніх.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 (згідно окремого графіка)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психолог</w:t>
            </w:r>
          </w:p>
        </w:tc>
      </w:tr>
      <w:tr w:rsidR="00CE0E12" w:rsidRPr="00CE0E12" w:rsidTr="00CE0E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Співпраця із спеціалістами служби в справах сім’ї та молоді.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 (згідно окремого графіка)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E12" w:rsidRPr="00CE0E12" w:rsidRDefault="00CE0E12" w:rsidP="00CE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E0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психолог</w:t>
            </w:r>
          </w:p>
        </w:tc>
      </w:tr>
    </w:tbl>
    <w:p w:rsidR="00FC118B" w:rsidRPr="00CE0E12" w:rsidRDefault="00CE0E12">
      <w:pPr>
        <w:rPr>
          <w:sz w:val="28"/>
          <w:szCs w:val="28"/>
        </w:rPr>
      </w:pPr>
      <w:r w:rsidRPr="00CE0E1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0E1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0E1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0E1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0E1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0E1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0E1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0E1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0E1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0E1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0E1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0E1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0E1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0E1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0E1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E0E1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bookmarkEnd w:id="0"/>
    </w:p>
    <w:sectPr w:rsidR="00FC118B" w:rsidRPr="00CE0E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57ABA"/>
    <w:multiLevelType w:val="multilevel"/>
    <w:tmpl w:val="040A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FA6877"/>
    <w:multiLevelType w:val="multilevel"/>
    <w:tmpl w:val="E946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0A4207"/>
    <w:multiLevelType w:val="multilevel"/>
    <w:tmpl w:val="7DE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DA008F"/>
    <w:multiLevelType w:val="multilevel"/>
    <w:tmpl w:val="146C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12"/>
    <w:rsid w:val="00211FDB"/>
    <w:rsid w:val="00CE0E12"/>
    <w:rsid w:val="00FC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D018F-AC2D-45B2-B128-A050A081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0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E1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CE0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CE0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20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5067">
          <w:marLeft w:val="-5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7024</Words>
  <Characters>4005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1</cp:revision>
  <dcterms:created xsi:type="dcterms:W3CDTF">2022-06-23T07:40:00Z</dcterms:created>
  <dcterms:modified xsi:type="dcterms:W3CDTF">2022-06-23T07:40:00Z</dcterms:modified>
</cp:coreProperties>
</file>