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1D" w:rsidRPr="002F2AD3" w:rsidRDefault="0036251D" w:rsidP="002F2AD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2F2AD3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36251D" w:rsidRPr="002F2AD3" w:rsidRDefault="0036251D" w:rsidP="002F2AD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>про самоосвітню діяльність вчителя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251D" w:rsidRPr="002F2AD3" w:rsidRDefault="0036251D" w:rsidP="002F2AD3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0A1CB6" w:rsidRPr="002F2AD3" w:rsidRDefault="000A1CB6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Педагог - основна дійова особа у реформуванні сучасної освіти. Змінюються орієнтири освіти – змінюється й сам вчитель, змінюється мета й завдання його освітянської діяльності. Сучасний педагог має бути готовим до змін, а тому доволі актуальною є проблема неперервної освіти, спрямованої на професійне становлення, вдосконалення педагогічної майстерності й підвищення кваліфікації.</w:t>
      </w:r>
    </w:p>
    <w:p w:rsidR="000A1CB6" w:rsidRPr="002F2AD3" w:rsidRDefault="000A1CB6" w:rsidP="002F2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Сучасні вимоги до педагога на перше місце ставлять систематичну самостійну роботу з розвитку професійної компетентності, поглиблення його теоретичних знань та практичних умінь. Отже, проблема самоосвіти стає все більш актуальною. </w:t>
      </w:r>
    </w:p>
    <w:p w:rsidR="004E4BB2" w:rsidRPr="002F2AD3" w:rsidRDefault="000A1CB6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Завданням методичної роботи на даному етапі є максимальне спрямування </w:t>
      </w:r>
      <w:r w:rsidR="004E4BB2" w:rsidRPr="002F2AD3">
        <w:rPr>
          <w:rFonts w:ascii="Times New Roman" w:hAnsi="Times New Roman"/>
          <w:sz w:val="28"/>
          <w:szCs w:val="28"/>
          <w:lang w:val="uk-UA"/>
        </w:rPr>
        <w:t xml:space="preserve">інтелектуального та </w:t>
      </w:r>
      <w:r w:rsidRPr="002F2AD3">
        <w:rPr>
          <w:rFonts w:ascii="Times New Roman" w:hAnsi="Times New Roman"/>
          <w:sz w:val="28"/>
          <w:szCs w:val="28"/>
          <w:lang w:val="uk-UA"/>
        </w:rPr>
        <w:t>творчого потенціалу педагогів</w:t>
      </w:r>
      <w:r w:rsidR="004E4BB2" w:rsidRPr="002F2AD3">
        <w:rPr>
          <w:rFonts w:ascii="Times New Roman" w:hAnsi="Times New Roman"/>
          <w:sz w:val="28"/>
          <w:szCs w:val="28"/>
          <w:lang w:val="uk-UA"/>
        </w:rPr>
        <w:t xml:space="preserve"> на самоосвіту.  </w:t>
      </w:r>
    </w:p>
    <w:p w:rsidR="000A1CB6" w:rsidRPr="002F2AD3" w:rsidRDefault="004E4BB2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Важливою</w:t>
      </w:r>
      <w:r w:rsidR="000A1CB6" w:rsidRPr="002F2AD3">
        <w:rPr>
          <w:rFonts w:ascii="Times New Roman" w:hAnsi="Times New Roman"/>
          <w:sz w:val="28"/>
          <w:szCs w:val="28"/>
          <w:lang w:val="uk-UA"/>
        </w:rPr>
        <w:t xml:space="preserve"> ознакою самоосвіти педагога є те, що результатом його роботи виступає розвиток учнів, як наслідок особистісного </w:t>
      </w:r>
      <w:r w:rsidRPr="002F2AD3">
        <w:rPr>
          <w:rFonts w:ascii="Times New Roman" w:hAnsi="Times New Roman"/>
          <w:sz w:val="28"/>
          <w:szCs w:val="28"/>
          <w:lang w:val="uk-UA"/>
        </w:rPr>
        <w:t>і</w:t>
      </w:r>
      <w:r w:rsidR="000A1CB6" w:rsidRPr="002F2AD3">
        <w:rPr>
          <w:rFonts w:ascii="Times New Roman" w:hAnsi="Times New Roman"/>
          <w:sz w:val="28"/>
          <w:szCs w:val="28"/>
          <w:lang w:val="uk-UA"/>
        </w:rPr>
        <w:t xml:space="preserve"> професіонального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самовдосконалення</w:t>
      </w:r>
      <w:r w:rsidR="000A1CB6" w:rsidRPr="002F2AD3">
        <w:rPr>
          <w:rFonts w:ascii="Times New Roman" w:hAnsi="Times New Roman"/>
          <w:sz w:val="28"/>
          <w:szCs w:val="28"/>
          <w:lang w:val="uk-UA"/>
        </w:rPr>
        <w:t>.  Тому вчитель має постійно оновлюватися, розвиватися індивідуально.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 xml:space="preserve">2. Мета самоосвітньої діяльності: 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2.1. задоволення інтересів педагогів у постійному підвищенні свого професійного рівня;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2.2. стимулювання творчого потенціалу вчителя  на основі сучасного освітнього рівня;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2.3. набуття педагогічними працівниками важливих фахових компетентностей, які дозволяють упевнено орієнтуватися в інформаційному просторі, досягати успіху в професійному самовираженні та відчутно впливають на розвиток школярів.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lastRenderedPageBreak/>
        <w:t>3. Завдання самоосвітньої діяльності :</w:t>
      </w:r>
    </w:p>
    <w:p w:rsidR="0036251D" w:rsidRPr="002F2AD3" w:rsidRDefault="00A8001F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>3.1. мотивація освітньої діяльності вчителя;</w:t>
      </w:r>
    </w:p>
    <w:p w:rsidR="007F62F7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3.2.  </w:t>
      </w:r>
      <w:r w:rsidR="006755A5" w:rsidRPr="002F2AD3">
        <w:rPr>
          <w:rFonts w:ascii="Times New Roman" w:hAnsi="Times New Roman"/>
          <w:sz w:val="28"/>
          <w:szCs w:val="28"/>
          <w:lang w:val="uk-UA"/>
        </w:rPr>
        <w:t>розвиток умінь і навичок самоосвіти;</w:t>
      </w:r>
    </w:p>
    <w:p w:rsidR="006755A5" w:rsidRPr="002F2AD3" w:rsidRDefault="007F62F7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3.3. </w:t>
      </w:r>
      <w:r w:rsidR="006755A5" w:rsidRPr="002F2AD3">
        <w:rPr>
          <w:rFonts w:ascii="Times New Roman" w:hAnsi="Times New Roman"/>
          <w:sz w:val="28"/>
          <w:szCs w:val="28"/>
          <w:lang w:val="uk-UA"/>
        </w:rPr>
        <w:t>удосконалення теоретичних знань;</w:t>
      </w:r>
    </w:p>
    <w:p w:rsidR="007F62F7" w:rsidRPr="002F2AD3" w:rsidRDefault="006755A5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3.4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F2AD3">
        <w:rPr>
          <w:rFonts w:ascii="Times New Roman" w:hAnsi="Times New Roman"/>
          <w:sz w:val="28"/>
          <w:szCs w:val="28"/>
          <w:lang w:val="uk-UA"/>
        </w:rPr>
        <w:t>вивчення та впровадження в практику передового педагогічного досвіду</w:t>
      </w:r>
      <w:r w:rsidRPr="002F2A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7F62F7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3.4.  стимулювання експериментальної та дослідницької діяльності вчителя</w:t>
      </w:r>
      <w:r w:rsidR="007F62F7" w:rsidRPr="002F2AD3">
        <w:rPr>
          <w:rFonts w:ascii="Times New Roman" w:hAnsi="Times New Roman"/>
          <w:sz w:val="28"/>
          <w:szCs w:val="28"/>
          <w:lang w:val="uk-UA"/>
        </w:rPr>
        <w:t>;</w:t>
      </w:r>
    </w:p>
    <w:p w:rsidR="007F62F7" w:rsidRPr="002F2AD3" w:rsidRDefault="007F62F7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3.5. </w:t>
      </w:r>
      <w:r w:rsidR="006755A5" w:rsidRPr="002F2AD3">
        <w:rPr>
          <w:rFonts w:ascii="Times New Roman" w:hAnsi="Times New Roman"/>
          <w:sz w:val="28"/>
          <w:szCs w:val="28"/>
          <w:lang w:val="uk-UA"/>
        </w:rPr>
        <w:t>оволоді</w:t>
      </w:r>
      <w:r w:rsidRPr="002F2AD3">
        <w:rPr>
          <w:rFonts w:ascii="Times New Roman" w:hAnsi="Times New Roman"/>
          <w:sz w:val="28"/>
          <w:szCs w:val="28"/>
          <w:lang w:val="uk-UA"/>
        </w:rPr>
        <w:t>ння новими формами, методами, прийомами навчання і виховання учнів);</w:t>
      </w:r>
    </w:p>
    <w:p w:rsidR="0036251D" w:rsidRPr="002F2AD3" w:rsidRDefault="007F62F7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3.6. </w:t>
      </w:r>
      <w:r w:rsidR="006755A5" w:rsidRPr="002F2AD3">
        <w:rPr>
          <w:rFonts w:ascii="Times New Roman" w:hAnsi="Times New Roman"/>
          <w:sz w:val="28"/>
          <w:szCs w:val="28"/>
          <w:lang w:val="uk-UA"/>
        </w:rPr>
        <w:t xml:space="preserve">розвиток </w:t>
      </w:r>
      <w:r w:rsidRPr="002F2AD3">
        <w:rPr>
          <w:rFonts w:ascii="Times New Roman" w:hAnsi="Times New Roman"/>
          <w:sz w:val="28"/>
          <w:szCs w:val="28"/>
          <w:lang w:val="uk-UA"/>
        </w:rPr>
        <w:t>професійної компетентності педагога, вихователя</w:t>
      </w:r>
      <w:r w:rsidR="006755A5" w:rsidRPr="002F2AD3">
        <w:rPr>
          <w:rFonts w:ascii="Times New Roman" w:hAnsi="Times New Roman"/>
          <w:sz w:val="28"/>
          <w:szCs w:val="28"/>
          <w:lang w:val="uk-UA"/>
        </w:rPr>
        <w:t>.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>4. Форми самоосвіти: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4.1. </w:t>
      </w:r>
      <w:r w:rsidR="002015CE" w:rsidRPr="002F2AD3">
        <w:rPr>
          <w:rFonts w:ascii="Times New Roman" w:hAnsi="Times New Roman"/>
          <w:sz w:val="28"/>
          <w:szCs w:val="28"/>
          <w:lang w:val="uk-UA"/>
        </w:rPr>
        <w:t>самостійне опрацювання нормативно-правової бази щодо освітньої діяльності, педагогічних видань для підвищення професійної компетентності (використання друкованих видань та інтернет-ресурсі) ;</w:t>
      </w:r>
    </w:p>
    <w:p w:rsidR="002015CE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4.2</w:t>
      </w:r>
      <w:r w:rsidR="002015CE" w:rsidRPr="002F2AD3">
        <w:rPr>
          <w:rFonts w:ascii="Times New Roman" w:hAnsi="Times New Roman"/>
          <w:sz w:val="28"/>
          <w:szCs w:val="28"/>
          <w:lang w:val="uk-UA"/>
        </w:rPr>
        <w:t>. педагогічна рада;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4.3.</w:t>
      </w:r>
      <w:r w:rsidR="002015CE" w:rsidRPr="002F2AD3">
        <w:rPr>
          <w:rFonts w:ascii="Times New Roman" w:hAnsi="Times New Roman"/>
          <w:sz w:val="28"/>
          <w:szCs w:val="28"/>
          <w:lang w:val="uk-UA"/>
        </w:rPr>
        <w:t xml:space="preserve"> робота МО; </w:t>
      </w:r>
      <w:r w:rsidRPr="002F2AD3">
        <w:rPr>
          <w:rFonts w:ascii="Times New Roman" w:hAnsi="Times New Roman"/>
          <w:sz w:val="28"/>
          <w:szCs w:val="28"/>
          <w:lang w:val="uk-UA"/>
        </w:rPr>
        <w:t>творчі групи;</w:t>
      </w:r>
    </w:p>
    <w:p w:rsidR="002015CE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4.4. </w:t>
      </w:r>
      <w:r w:rsidR="002015CE" w:rsidRPr="002F2AD3">
        <w:rPr>
          <w:rFonts w:ascii="Times New Roman" w:hAnsi="Times New Roman"/>
          <w:sz w:val="28"/>
          <w:szCs w:val="28"/>
          <w:lang w:val="uk-UA"/>
        </w:rPr>
        <w:t xml:space="preserve"> семінари;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4.5. тренінги;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4.6. лекції</w:t>
      </w:r>
      <w:r w:rsidR="006755A5" w:rsidRPr="002F2AD3">
        <w:rPr>
          <w:rFonts w:ascii="Times New Roman" w:hAnsi="Times New Roman"/>
          <w:sz w:val="28"/>
          <w:szCs w:val="28"/>
          <w:lang w:val="uk-UA"/>
        </w:rPr>
        <w:t>, педагогічні читання</w:t>
      </w:r>
      <w:r w:rsidRPr="002F2AD3">
        <w:rPr>
          <w:rFonts w:ascii="Times New Roman" w:hAnsi="Times New Roman"/>
          <w:sz w:val="28"/>
          <w:szCs w:val="28"/>
          <w:lang w:val="uk-UA"/>
        </w:rPr>
        <w:t>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4.7. </w:t>
      </w:r>
      <w:r w:rsidR="006755A5" w:rsidRPr="002F2AD3">
        <w:rPr>
          <w:rFonts w:ascii="Times New Roman" w:hAnsi="Times New Roman"/>
          <w:sz w:val="28"/>
          <w:szCs w:val="28"/>
          <w:lang w:val="uk-UA"/>
        </w:rPr>
        <w:t>круглі столи;</w:t>
      </w:r>
    </w:p>
    <w:p w:rsidR="0036251D" w:rsidRPr="002F2AD3" w:rsidRDefault="006755A5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4.8. відкриті уроки 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>тощо</w:t>
      </w:r>
      <w:r w:rsidRPr="002F2AD3">
        <w:rPr>
          <w:rFonts w:ascii="Times New Roman" w:hAnsi="Times New Roman"/>
          <w:sz w:val="28"/>
          <w:szCs w:val="28"/>
          <w:lang w:val="uk-UA"/>
        </w:rPr>
        <w:t>.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>5. Методи самоосвіти: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5.1. діагностика; 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5.2.  тренінги;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5.3. моделювання ситуацій;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5.4. розробка уроків та позакласних заходів;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5.5. самостійна діяльність;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5.6. самоаналіз та самозвіт;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5.7. опрацювання фахової літератури.</w:t>
      </w:r>
    </w:p>
    <w:p w:rsidR="00191260" w:rsidRPr="002F2AD3" w:rsidRDefault="00191260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 xml:space="preserve"> 6. Етапи  організації самоосвітньої діяльності педагогів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 xml:space="preserve">        Перший етап, організаційний або установчий,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який передбачає створення </w:t>
      </w:r>
      <w:r w:rsidR="00BF107F" w:rsidRPr="002F2AD3">
        <w:rPr>
          <w:rFonts w:ascii="Times New Roman" w:hAnsi="Times New Roman"/>
          <w:sz w:val="28"/>
          <w:szCs w:val="28"/>
          <w:lang w:val="uk-UA"/>
        </w:rPr>
        <w:t xml:space="preserve">організаційних умов </w:t>
      </w:r>
      <w:r w:rsidRPr="002F2AD3">
        <w:rPr>
          <w:rFonts w:ascii="Times New Roman" w:hAnsi="Times New Roman"/>
          <w:sz w:val="28"/>
          <w:szCs w:val="28"/>
          <w:lang w:val="uk-UA"/>
        </w:rPr>
        <w:t>до</w:t>
      </w:r>
      <w:r w:rsidR="00BF107F" w:rsidRPr="002F2AD3">
        <w:rPr>
          <w:rFonts w:ascii="Times New Roman" w:hAnsi="Times New Roman"/>
          <w:sz w:val="28"/>
          <w:szCs w:val="28"/>
          <w:lang w:val="uk-UA"/>
        </w:rPr>
        <w:t xml:space="preserve"> самоосвітньої роботи: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вибір мети роботи, формування особистої індивідуальної теми</w:t>
      </w:r>
      <w:r w:rsidR="00BF107F" w:rsidRPr="002F2AD3">
        <w:rPr>
          <w:rFonts w:ascii="Times New Roman" w:hAnsi="Times New Roman"/>
          <w:sz w:val="28"/>
          <w:szCs w:val="28"/>
          <w:lang w:val="uk-UA"/>
        </w:rPr>
        <w:t xml:space="preserve"> (беручи до уваги науково-методичну тему школи  та методичного об’єднання)</w:t>
      </w:r>
      <w:r w:rsidRPr="002F2AD3">
        <w:rPr>
          <w:rFonts w:ascii="Times New Roman" w:hAnsi="Times New Roman"/>
          <w:sz w:val="28"/>
          <w:szCs w:val="28"/>
          <w:lang w:val="uk-UA"/>
        </w:rPr>
        <w:t>, осмислення послідовності  дій.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2F2AD3">
        <w:rPr>
          <w:rFonts w:ascii="Times New Roman" w:hAnsi="Times New Roman"/>
          <w:b/>
          <w:sz w:val="28"/>
          <w:szCs w:val="28"/>
          <w:lang w:val="uk-UA"/>
        </w:rPr>
        <w:t>Другий етап – удосконалення теоретичної підготовки з даної проблеми</w:t>
      </w:r>
      <w:r w:rsidR="00BF107F" w:rsidRPr="002F2AD3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педагог самостійно знайомиться з психолого-педагогічною та методичною літературою з обраної проблеми, вивчення досягнень науки, ППД тощо. </w:t>
      </w:r>
    </w:p>
    <w:p w:rsidR="0036251D" w:rsidRPr="002F2AD3" w:rsidRDefault="00BF107F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 xml:space="preserve">       Третій етап – у</w:t>
      </w:r>
      <w:r w:rsidR="0036251D" w:rsidRPr="002F2AD3">
        <w:rPr>
          <w:rFonts w:ascii="Times New Roman" w:hAnsi="Times New Roman"/>
          <w:b/>
          <w:sz w:val="28"/>
          <w:szCs w:val="28"/>
          <w:lang w:val="uk-UA"/>
        </w:rPr>
        <w:t>провадження в практику здобутих знань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– перевірка здобутих теоретичних знань у  роботі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можлива 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 xml:space="preserve">постановка експерименту. Практична робота продовжує супроводжуватись вивченням 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додаткової 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 xml:space="preserve">літератури. 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2F2AD3">
        <w:rPr>
          <w:rFonts w:ascii="Times New Roman" w:hAnsi="Times New Roman"/>
          <w:b/>
          <w:sz w:val="28"/>
          <w:szCs w:val="28"/>
          <w:lang w:val="uk-UA"/>
        </w:rPr>
        <w:t>Четвертий етап – теоретичне осмислення, аналіз, узагальнення, систематизація нових форм і методів навчально-виховної діяльності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F2AD3">
        <w:rPr>
          <w:rFonts w:ascii="Times New Roman" w:hAnsi="Times New Roman"/>
          <w:b/>
          <w:sz w:val="28"/>
          <w:szCs w:val="28"/>
          <w:lang w:val="uk-UA"/>
        </w:rPr>
        <w:t>накопичення педагогічних фактів</w:t>
      </w:r>
      <w:r w:rsidR="00536124" w:rsidRPr="002F2AD3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колективне обговорення прочитаної педагогічної літератури; творчі звіти про хід самоосвіти; відвідування, з наступним обговоренням, відкритих уроків з обраної проблеми та інші колективні форми роботи. </w:t>
      </w:r>
    </w:p>
    <w:p w:rsidR="0036251D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 xml:space="preserve">        П’ятий етап – підсумково-контрольний</w:t>
      </w:r>
      <w:r w:rsidR="00536124" w:rsidRPr="002F2AD3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підсумки </w:t>
      </w:r>
      <w:r w:rsidR="00536124" w:rsidRPr="002F2AD3">
        <w:rPr>
          <w:rFonts w:ascii="Times New Roman" w:hAnsi="Times New Roman"/>
          <w:sz w:val="28"/>
          <w:szCs w:val="28"/>
          <w:lang w:val="uk-UA"/>
        </w:rPr>
        <w:t>самоосвітньої роботи, узагальнюються спостереження, оформлюються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результати. При цьому головним виступає опис проведеної роботи й установлених фактів, їх аналіз, теоретичне обґрунтування результатів, формулювання загальних висновків та визначення перспектив у роботі   (виступ на засіданні педагогічної ради, засіданні методичного об’єднання, оформлення </w:t>
      </w:r>
      <w:r w:rsidR="00536124" w:rsidRPr="002F2AD3">
        <w:rPr>
          <w:rFonts w:ascii="Times New Roman" w:hAnsi="Times New Roman"/>
          <w:sz w:val="28"/>
          <w:szCs w:val="28"/>
          <w:lang w:val="uk-UA"/>
        </w:rPr>
        <w:t>порт фоліо педагога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, випуску друкованої продукції). </w:t>
      </w:r>
    </w:p>
    <w:p w:rsidR="00191260" w:rsidRPr="002F2AD3" w:rsidRDefault="00191260" w:rsidP="002F2AD3">
      <w:pPr>
        <w:shd w:val="clear" w:color="auto" w:fill="FFFFFF"/>
        <w:spacing w:after="0" w:line="270" w:lineRule="atLeast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>7.</w:t>
      </w:r>
      <w:r w:rsidR="00536124" w:rsidRPr="002F2AD3">
        <w:rPr>
          <w:rFonts w:ascii="Times New Roman" w:hAnsi="Times New Roman"/>
          <w:b/>
          <w:sz w:val="28"/>
          <w:szCs w:val="28"/>
          <w:lang w:val="uk-UA"/>
        </w:rPr>
        <w:t>Методика та техніка самоосвіти</w:t>
      </w:r>
    </w:p>
    <w:p w:rsidR="00536124" w:rsidRPr="002F2AD3" w:rsidRDefault="00536124" w:rsidP="002F2A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91260" w:rsidRPr="002F2AD3" w:rsidRDefault="00191260" w:rsidP="002F2A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lastRenderedPageBreak/>
        <w:t xml:space="preserve">Методика та техніка самоосвіти безпосередньо пов’язані з рівнем сформованості в педагогів системи основних педагогічних </w:t>
      </w:r>
      <w:r w:rsidR="00536124" w:rsidRPr="002F2AD3">
        <w:rPr>
          <w:rFonts w:ascii="Times New Roman" w:hAnsi="Times New Roman"/>
          <w:sz w:val="28"/>
          <w:szCs w:val="28"/>
          <w:lang w:val="uk-UA"/>
        </w:rPr>
        <w:t xml:space="preserve">таких </w:t>
      </w:r>
      <w:r w:rsidRPr="002F2AD3">
        <w:rPr>
          <w:rFonts w:ascii="Times New Roman" w:hAnsi="Times New Roman"/>
          <w:sz w:val="28"/>
          <w:szCs w:val="28"/>
          <w:lang w:val="uk-UA"/>
        </w:rPr>
        <w:t>умінь</w:t>
      </w:r>
      <w:r w:rsidR="00536124" w:rsidRPr="002F2AD3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Pr="002F2AD3">
        <w:rPr>
          <w:rFonts w:ascii="Times New Roman" w:hAnsi="Times New Roman"/>
          <w:sz w:val="28"/>
          <w:szCs w:val="28"/>
          <w:lang w:val="uk-UA"/>
        </w:rPr>
        <w:t>:</w:t>
      </w:r>
    </w:p>
    <w:p w:rsidR="00191260" w:rsidRPr="002F2AD3" w:rsidRDefault="00536124" w:rsidP="002F2AD3">
      <w:pPr>
        <w:numPr>
          <w:ilvl w:val="0"/>
          <w:numId w:val="5"/>
        </w:numPr>
        <w:shd w:val="clear" w:color="auto" w:fill="FFFFFF"/>
        <w:spacing w:before="30" w:after="15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вивча</w:t>
      </w:r>
      <w:r w:rsidR="00191260" w:rsidRPr="002F2AD3">
        <w:rPr>
          <w:rFonts w:ascii="Times New Roman" w:hAnsi="Times New Roman"/>
          <w:sz w:val="28"/>
          <w:szCs w:val="28"/>
          <w:lang w:val="uk-UA"/>
        </w:rPr>
        <w:t>ти необхідну літературу та передовий педагогічний досвід;</w:t>
      </w:r>
    </w:p>
    <w:p w:rsidR="00191260" w:rsidRPr="002F2AD3" w:rsidRDefault="00536124" w:rsidP="002F2AD3">
      <w:pPr>
        <w:numPr>
          <w:ilvl w:val="0"/>
          <w:numId w:val="5"/>
        </w:numPr>
        <w:shd w:val="clear" w:color="auto" w:fill="FFFFFF"/>
        <w:spacing w:before="30" w:after="15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виокремлюва</w:t>
      </w:r>
      <w:r w:rsidR="00191260" w:rsidRPr="002F2AD3">
        <w:rPr>
          <w:rFonts w:ascii="Times New Roman" w:hAnsi="Times New Roman"/>
          <w:sz w:val="28"/>
          <w:szCs w:val="28"/>
          <w:lang w:val="uk-UA"/>
        </w:rPr>
        <w:t>ти з літератури, що вивчається, та передового педагогічного досвіду основні актуальні положення, факти, явища, що піднімають теоретичний і методичний рівень педагога;</w:t>
      </w:r>
    </w:p>
    <w:p w:rsidR="00191260" w:rsidRPr="002F2AD3" w:rsidRDefault="00536124" w:rsidP="002F2AD3">
      <w:pPr>
        <w:numPr>
          <w:ilvl w:val="0"/>
          <w:numId w:val="5"/>
        </w:numPr>
        <w:shd w:val="clear" w:color="auto" w:fill="FFFFFF"/>
        <w:spacing w:before="30" w:after="15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від</w:t>
      </w:r>
      <w:r w:rsidR="00191260" w:rsidRPr="002F2AD3">
        <w:rPr>
          <w:rFonts w:ascii="Times New Roman" w:hAnsi="Times New Roman"/>
          <w:sz w:val="28"/>
          <w:szCs w:val="28"/>
          <w:lang w:val="uk-UA"/>
        </w:rPr>
        <w:t>б</w:t>
      </w:r>
      <w:r w:rsidRPr="002F2AD3">
        <w:rPr>
          <w:rFonts w:ascii="Times New Roman" w:hAnsi="Times New Roman"/>
          <w:sz w:val="28"/>
          <w:szCs w:val="28"/>
          <w:lang w:val="uk-UA"/>
        </w:rPr>
        <w:t>и</w:t>
      </w:r>
      <w:r w:rsidR="00191260" w:rsidRPr="002F2AD3">
        <w:rPr>
          <w:rFonts w:ascii="Times New Roman" w:hAnsi="Times New Roman"/>
          <w:sz w:val="28"/>
          <w:szCs w:val="28"/>
          <w:lang w:val="uk-UA"/>
        </w:rPr>
        <w:t>рати з прочитаного та побаченого педагогом думки та методичні знахідки для апробації у власній педагогічній діяльності;</w:t>
      </w:r>
    </w:p>
    <w:p w:rsidR="00191260" w:rsidRPr="002F2AD3" w:rsidRDefault="00536124" w:rsidP="002F2AD3">
      <w:pPr>
        <w:numPr>
          <w:ilvl w:val="0"/>
          <w:numId w:val="5"/>
        </w:numPr>
        <w:shd w:val="clear" w:color="auto" w:fill="FFFFFF"/>
        <w:spacing w:before="30" w:after="15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систематизувати та розробля</w:t>
      </w:r>
      <w:r w:rsidR="00191260" w:rsidRPr="002F2AD3">
        <w:rPr>
          <w:rFonts w:ascii="Times New Roman" w:hAnsi="Times New Roman"/>
          <w:sz w:val="28"/>
          <w:szCs w:val="28"/>
          <w:lang w:val="uk-UA"/>
        </w:rPr>
        <w:t>ти науково-методичні узагальнення;</w:t>
      </w:r>
    </w:p>
    <w:p w:rsidR="00191260" w:rsidRPr="002F2AD3" w:rsidRDefault="00536124" w:rsidP="002F2AD3">
      <w:pPr>
        <w:numPr>
          <w:ilvl w:val="0"/>
          <w:numId w:val="5"/>
        </w:numPr>
        <w:shd w:val="clear" w:color="auto" w:fill="FFFFFF"/>
        <w:spacing w:before="30" w:after="15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упроваджува</w:t>
      </w:r>
      <w:r w:rsidR="00191260" w:rsidRPr="002F2AD3">
        <w:rPr>
          <w:rFonts w:ascii="Times New Roman" w:hAnsi="Times New Roman"/>
          <w:sz w:val="28"/>
          <w:szCs w:val="28"/>
          <w:lang w:val="uk-UA"/>
        </w:rPr>
        <w:t>ти досягнення психолого-педагогічної науки та педагогічної практики у власний досвід роботи з учнями.</w:t>
      </w:r>
    </w:p>
    <w:p w:rsidR="0036251D" w:rsidRPr="002F2AD3" w:rsidRDefault="00536124" w:rsidP="002F2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>8</w:t>
      </w:r>
      <w:r w:rsidR="0036251D" w:rsidRPr="002F2AD3">
        <w:rPr>
          <w:rFonts w:ascii="Times New Roman" w:hAnsi="Times New Roman"/>
          <w:b/>
          <w:sz w:val="28"/>
          <w:szCs w:val="28"/>
          <w:lang w:val="uk-UA"/>
        </w:rPr>
        <w:t>. Показники ефективності  самоосвітньої діяльності учителя:</w:t>
      </w:r>
    </w:p>
    <w:p w:rsidR="0036251D" w:rsidRPr="002F2AD3" w:rsidRDefault="00536124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8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>.1. якість організованого педагогом навчально-виховного процесу;</w:t>
      </w:r>
    </w:p>
    <w:p w:rsidR="0036251D" w:rsidRPr="002F2AD3" w:rsidRDefault="00536124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8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>.2. професійно-кваліфікаційне зростання педагога;</w:t>
      </w:r>
    </w:p>
    <w:p w:rsidR="0036251D" w:rsidRPr="002F2AD3" w:rsidRDefault="00536124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8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 xml:space="preserve">.3. результати ЗНО випускників з даного предмета; </w:t>
      </w:r>
    </w:p>
    <w:p w:rsidR="00536124" w:rsidRPr="002F2AD3" w:rsidRDefault="00536124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8</w:t>
      </w:r>
      <w:r w:rsidR="00963616" w:rsidRPr="002F2AD3">
        <w:rPr>
          <w:rFonts w:ascii="Times New Roman" w:hAnsi="Times New Roman"/>
          <w:sz w:val="28"/>
          <w:szCs w:val="28"/>
          <w:lang w:val="uk-UA"/>
        </w:rPr>
        <w:t xml:space="preserve">.4. 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 xml:space="preserve">результативність участі </w:t>
      </w:r>
      <w:r w:rsidRPr="002F2AD3">
        <w:rPr>
          <w:rFonts w:ascii="Times New Roman" w:hAnsi="Times New Roman"/>
          <w:sz w:val="28"/>
          <w:szCs w:val="28"/>
          <w:lang w:val="uk-UA"/>
        </w:rPr>
        <w:t>школярів в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 xml:space="preserve"> олімпіадах,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конкурсах,</w:t>
      </w:r>
      <w:r w:rsidR="00963616" w:rsidRPr="002F2AD3">
        <w:rPr>
          <w:rFonts w:ascii="Times New Roman" w:hAnsi="Times New Roman"/>
          <w:sz w:val="28"/>
          <w:szCs w:val="28"/>
          <w:lang w:val="uk-UA"/>
        </w:rPr>
        <w:t xml:space="preserve"> виставках, оглядах (різного рівня);</w:t>
      </w:r>
    </w:p>
    <w:p w:rsidR="0036251D" w:rsidRPr="002F2AD3" w:rsidRDefault="00963616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8.5. результативність 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>учнівсь</w:t>
      </w:r>
      <w:r w:rsidR="00536124" w:rsidRPr="002F2AD3">
        <w:rPr>
          <w:rFonts w:ascii="Times New Roman" w:hAnsi="Times New Roman"/>
          <w:sz w:val="28"/>
          <w:szCs w:val="28"/>
          <w:lang w:val="uk-UA"/>
        </w:rPr>
        <w:t>ких науково-дослідницьких робіт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(різного рівня)</w:t>
      </w:r>
      <w:r w:rsidR="00536124" w:rsidRPr="002F2AD3">
        <w:rPr>
          <w:rFonts w:ascii="Times New Roman" w:hAnsi="Times New Roman"/>
          <w:sz w:val="28"/>
          <w:szCs w:val="28"/>
          <w:lang w:val="uk-UA"/>
        </w:rPr>
        <w:t>.</w:t>
      </w:r>
      <w:r w:rsidR="0036251D" w:rsidRPr="002F2AD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251D" w:rsidRPr="002F2AD3" w:rsidRDefault="00F764DC" w:rsidP="002F2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sz w:val="28"/>
          <w:szCs w:val="28"/>
          <w:lang w:val="uk-UA"/>
        </w:rPr>
        <w:t>9</w:t>
      </w:r>
      <w:r w:rsidR="0036251D" w:rsidRPr="002F2AD3">
        <w:rPr>
          <w:rFonts w:ascii="Times New Roman" w:hAnsi="Times New Roman"/>
          <w:b/>
          <w:sz w:val="28"/>
          <w:szCs w:val="28"/>
          <w:lang w:val="uk-UA"/>
        </w:rPr>
        <w:t>. Завершення роботи над темою самоосвіти</w:t>
      </w:r>
      <w:r w:rsidRPr="002F2AD3">
        <w:rPr>
          <w:rFonts w:ascii="Times New Roman" w:hAnsi="Times New Roman"/>
          <w:b/>
          <w:sz w:val="28"/>
          <w:szCs w:val="28"/>
          <w:lang w:val="uk-UA"/>
        </w:rPr>
        <w:t xml:space="preserve"> – результати самоосвіти</w:t>
      </w:r>
      <w:r w:rsidR="00F03E55" w:rsidRPr="002F2AD3">
        <w:rPr>
          <w:rFonts w:ascii="Times New Roman" w:hAnsi="Times New Roman"/>
          <w:sz w:val="28"/>
          <w:szCs w:val="28"/>
          <w:lang w:val="uk-UA"/>
        </w:rPr>
        <w:t>(різного рівня)</w:t>
      </w:r>
    </w:p>
    <w:p w:rsidR="00F764DC" w:rsidRPr="002F2AD3" w:rsidRDefault="0036251D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 xml:space="preserve">Підсумком роботи </w:t>
      </w:r>
      <w:r w:rsidR="00963616" w:rsidRPr="002F2AD3">
        <w:rPr>
          <w:rFonts w:ascii="Times New Roman" w:hAnsi="Times New Roman"/>
          <w:sz w:val="28"/>
          <w:szCs w:val="28"/>
          <w:lang w:val="uk-UA"/>
        </w:rPr>
        <w:t xml:space="preserve">може стати 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творчий звіт педагога, який 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>здійснюєть</w:t>
      </w:r>
      <w:r w:rsidRPr="002F2AD3">
        <w:rPr>
          <w:rFonts w:ascii="Times New Roman" w:hAnsi="Times New Roman"/>
          <w:sz w:val="28"/>
          <w:szCs w:val="28"/>
          <w:lang w:val="uk-UA"/>
        </w:rPr>
        <w:t>ся у різних формах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>.</w:t>
      </w:r>
    </w:p>
    <w:p w:rsidR="00393160" w:rsidRPr="002F2AD3" w:rsidRDefault="00A8001F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bCs/>
          <w:sz w:val="28"/>
          <w:szCs w:val="28"/>
          <w:lang w:val="uk-UA"/>
        </w:rPr>
        <w:t>Традиційні форми:</w:t>
      </w:r>
      <w:r w:rsidRPr="002F2AD3">
        <w:rPr>
          <w:rFonts w:ascii="Times New Roman" w:hAnsi="Times New Roman"/>
          <w:sz w:val="28"/>
          <w:szCs w:val="28"/>
          <w:lang w:val="uk-UA"/>
        </w:rPr>
        <w:t> доповідь; виступ на семінарі; виступ на педагогічні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>й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раді; виступ на засіданні методичного об’єднання; дидактичний матеріал; розробка пакету стандартного поурочного планування з теми чи групи тем; комплект дидактичного матеріалу з предмета; збірники практичних, контрольних робіт; розробка комплекту р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 xml:space="preserve">оздаткового матеріалу 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lastRenderedPageBreak/>
        <w:t>з предмету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; розробка тематичних класних годин, батьківських зборів чи позакласних заходів; розробка пакету 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>матеріалів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для підготовки учнів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 xml:space="preserve"> до конкурсів, олімпіад</w:t>
      </w:r>
      <w:r w:rsidRPr="002F2AD3">
        <w:rPr>
          <w:rFonts w:ascii="Times New Roman" w:hAnsi="Times New Roman"/>
          <w:sz w:val="28"/>
          <w:szCs w:val="28"/>
          <w:lang w:val="uk-UA"/>
        </w:rPr>
        <w:t>; база даних питань і задач з предмета тощо.</w:t>
      </w:r>
    </w:p>
    <w:p w:rsidR="00191260" w:rsidRPr="002F2AD3" w:rsidRDefault="00A8001F" w:rsidP="002F2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b/>
          <w:bCs/>
          <w:sz w:val="28"/>
          <w:szCs w:val="28"/>
          <w:lang w:val="uk-UA"/>
        </w:rPr>
        <w:t>Інноваційні форми:</w:t>
      </w:r>
      <w:r w:rsidRPr="002F2AD3">
        <w:rPr>
          <w:rFonts w:ascii="Times New Roman" w:hAnsi="Times New Roman"/>
          <w:sz w:val="28"/>
          <w:szCs w:val="28"/>
          <w:lang w:val="uk-UA"/>
        </w:rPr>
        <w:t> проект; розробка електронних уроків, посібників тощо; розро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>бка пакету тестового матеріалу на</w:t>
      </w:r>
      <w:r w:rsidRPr="002F2AD3">
        <w:rPr>
          <w:rFonts w:ascii="Times New Roman" w:hAnsi="Times New Roman"/>
          <w:sz w:val="28"/>
          <w:szCs w:val="28"/>
          <w:lang w:val="uk-UA"/>
        </w:rPr>
        <w:t xml:space="preserve"> електронних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 xml:space="preserve"> носіях</w:t>
      </w:r>
      <w:r w:rsidRPr="002F2AD3">
        <w:rPr>
          <w:rFonts w:ascii="Times New Roman" w:hAnsi="Times New Roman"/>
          <w:sz w:val="28"/>
          <w:szCs w:val="28"/>
          <w:lang w:val="uk-UA"/>
        </w:rPr>
        <w:t>; створення особистої методичної чи предметної web-сторінки; створення електронної бібліотеки творів художньої</w:t>
      </w:r>
      <w:r w:rsidR="00F764DC" w:rsidRPr="002F2AD3">
        <w:rPr>
          <w:rFonts w:ascii="Times New Roman" w:hAnsi="Times New Roman"/>
          <w:sz w:val="28"/>
          <w:szCs w:val="28"/>
          <w:lang w:val="uk-UA"/>
        </w:rPr>
        <w:t xml:space="preserve"> літератури згідно з програмами тощо.</w:t>
      </w:r>
      <w:r w:rsidRPr="002F2AD3">
        <w:rPr>
          <w:rFonts w:ascii="Times New Roman" w:hAnsi="Times New Roman"/>
          <w:sz w:val="28"/>
          <w:szCs w:val="28"/>
          <w:lang w:val="uk-UA"/>
        </w:rPr>
        <w:br/>
      </w:r>
      <w:r w:rsidRPr="002F2AD3">
        <w:rPr>
          <w:rFonts w:ascii="Times New Roman" w:hAnsi="Times New Roman"/>
          <w:b/>
          <w:bCs/>
          <w:sz w:val="28"/>
          <w:szCs w:val="28"/>
          <w:lang w:val="uk-UA"/>
        </w:rPr>
        <w:t>Науково-методичні форми:</w:t>
      </w:r>
      <w:r w:rsidRPr="002F2AD3">
        <w:rPr>
          <w:rFonts w:ascii="Times New Roman" w:hAnsi="Times New Roman"/>
          <w:sz w:val="28"/>
          <w:szCs w:val="28"/>
          <w:lang w:val="uk-UA"/>
        </w:rPr>
        <w:t> методичний посібник; навчальний посібник; стаття до фахового видання; науково-методична розробка; методичний чи діагностичний кейс; створення термінологічного словника; творчий звіт тощо.</w:t>
      </w:r>
    </w:p>
    <w:p w:rsidR="0036251D" w:rsidRPr="002F2AD3" w:rsidRDefault="00012375" w:rsidP="002F2AD3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F2AD3">
        <w:rPr>
          <w:rFonts w:ascii="Times New Roman" w:hAnsi="Times New Roman"/>
          <w:sz w:val="28"/>
          <w:szCs w:val="28"/>
          <w:lang w:val="uk-UA"/>
        </w:rPr>
        <w:t>Результати самоосвітньої роботи педагога р</w:t>
      </w:r>
      <w:r w:rsidR="00393160" w:rsidRPr="002F2AD3">
        <w:rPr>
          <w:rFonts w:ascii="Times New Roman" w:hAnsi="Times New Roman"/>
          <w:sz w:val="28"/>
          <w:szCs w:val="28"/>
          <w:lang w:val="uk-UA"/>
        </w:rPr>
        <w:t>о</w:t>
      </w:r>
      <w:r w:rsidRPr="002F2AD3">
        <w:rPr>
          <w:rFonts w:ascii="Times New Roman" w:hAnsi="Times New Roman"/>
          <w:sz w:val="28"/>
          <w:szCs w:val="28"/>
          <w:lang w:val="uk-UA"/>
        </w:rPr>
        <w:t>зміщуються в</w:t>
      </w:r>
      <w:r w:rsidR="00393160" w:rsidRPr="002F2AD3">
        <w:rPr>
          <w:rFonts w:ascii="Times New Roman" w:hAnsi="Times New Roman"/>
          <w:sz w:val="28"/>
          <w:szCs w:val="28"/>
          <w:lang w:val="uk-UA"/>
        </w:rPr>
        <w:t xml:space="preserve">  «Освітньому маршруті педагога» у розділ «Самоосвітня діяльність».</w:t>
      </w:r>
    </w:p>
    <w:p w:rsidR="00393160" w:rsidRPr="002F2AD3" w:rsidRDefault="00393160" w:rsidP="002F2AD3">
      <w:pPr>
        <w:ind w:firstLine="567"/>
        <w:rPr>
          <w:rFonts w:ascii="Times New Roman" w:hAnsi="Times New Roman"/>
          <w:sz w:val="28"/>
          <w:szCs w:val="28"/>
          <w:lang w:val="uk-UA"/>
        </w:rPr>
      </w:pPr>
    </w:p>
    <w:sectPr w:rsidR="00393160" w:rsidRPr="002F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11B8E"/>
    <w:multiLevelType w:val="hybridMultilevel"/>
    <w:tmpl w:val="75828250"/>
    <w:lvl w:ilvl="0" w:tplc="84CE586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417856A2"/>
    <w:multiLevelType w:val="hybridMultilevel"/>
    <w:tmpl w:val="9E2C6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D0249"/>
    <w:multiLevelType w:val="multilevel"/>
    <w:tmpl w:val="C5E6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63769"/>
    <w:multiLevelType w:val="multilevel"/>
    <w:tmpl w:val="CE52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45CFA"/>
    <w:multiLevelType w:val="hybridMultilevel"/>
    <w:tmpl w:val="7FCE9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51D"/>
    <w:rsid w:val="00012375"/>
    <w:rsid w:val="000A1CB6"/>
    <w:rsid w:val="00191260"/>
    <w:rsid w:val="001B16CE"/>
    <w:rsid w:val="002015CE"/>
    <w:rsid w:val="002F2AD3"/>
    <w:rsid w:val="0036251D"/>
    <w:rsid w:val="00393160"/>
    <w:rsid w:val="0047687E"/>
    <w:rsid w:val="004E4BB2"/>
    <w:rsid w:val="00536124"/>
    <w:rsid w:val="006755A5"/>
    <w:rsid w:val="0074586B"/>
    <w:rsid w:val="007F62F7"/>
    <w:rsid w:val="00963616"/>
    <w:rsid w:val="00997120"/>
    <w:rsid w:val="00A8001F"/>
    <w:rsid w:val="00BF107F"/>
    <w:rsid w:val="00BF7921"/>
    <w:rsid w:val="00F03E55"/>
    <w:rsid w:val="00F7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46F9B-317B-4353-AC1C-C9802A92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1D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A80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8001F"/>
  </w:style>
  <w:style w:type="character" w:styleId="a4">
    <w:name w:val="Strong"/>
    <w:uiPriority w:val="22"/>
    <w:qFormat/>
    <w:rsid w:val="00A80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 </vt:lpstr>
    </vt:vector>
  </TitlesOfParts>
  <Company>Организация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subject/>
  <dc:creator>админ</dc:creator>
  <cp:keywords/>
  <dc:description/>
  <cp:lastModifiedBy>Vlad</cp:lastModifiedBy>
  <cp:revision>2</cp:revision>
  <dcterms:created xsi:type="dcterms:W3CDTF">2022-06-25T19:10:00Z</dcterms:created>
  <dcterms:modified xsi:type="dcterms:W3CDTF">2022-06-25T19:10:00Z</dcterms:modified>
</cp:coreProperties>
</file>