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ПАСПОРТ</w:t>
      </w:r>
    </w:p>
    <w:p w:rsidR="0098118C" w:rsidRPr="0098118C" w:rsidRDefault="0098118C" w:rsidP="00981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бібліотеки загальноосвітнього навчального закладу державної форми власності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Назва навчального закладу державний професійно-технічний навчальний заклад «Переяслав-Хмельницький центр професійно-технічної освіти»</w:t>
      </w:r>
    </w:p>
    <w:p w:rsid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</w:pP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Директор закладу Лопата Микола Петрович</w:t>
      </w:r>
    </w:p>
    <w:p w:rsid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</w:pP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 xml:space="preserve">Бібліотекар </w:t>
      </w:r>
      <w:proofErr w:type="spellStart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Гершун</w:t>
      </w:r>
      <w:proofErr w:type="spellEnd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 xml:space="preserve"> Вікторія Анатоліївна</w:t>
      </w:r>
    </w:p>
    <w:p w:rsid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</w:pP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Дата заснування бібліотеки_____1954_________________________________</w:t>
      </w:r>
    </w:p>
    <w:p w:rsid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</w:pP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bookmarkStart w:id="0" w:name="_GoBack"/>
      <w:bookmarkEnd w:id="0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Адреса вул. Можайська, 5 м. Переяслав-Хмельницький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proofErr w:type="spellStart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Тел</w:t>
      </w:r>
      <w:proofErr w:type="spellEnd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./факс  0446752040  e-</w:t>
      </w:r>
      <w:proofErr w:type="spellStart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mail</w:t>
      </w:r>
      <w:proofErr w:type="spellEnd"/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 xml:space="preserve"> ptu_22_phm@ukr.net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Дата заповнення  1 вересня 2020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ВІДОМОСТІ ПРО  НАВЧАЛЬНИЙ ЗАКЛАД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(Станом на 01.09.2020 р.)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Загальна кількість груп  22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Загальна кількість педагогічних працівників ________76_______________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Загальна кількість учнів_____479_____________________________________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ЗАГАЛЬНІ ВІДОМОСТІ ПРО БІБЛІОТЕКУ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Рік заснування бібліотеки_____1954___________________________________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Місце розташування бібліотеки (поверх) __1___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Загальна площа – 102 м2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Наявність  читального  залу:   так,  ні,  поєднаний з абонементом (необхідне         підкреслити)     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Кількість        посадочних місць -  20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Наявність  книгосховища   для   навчального   фонду:    так,   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Графік роботи бібліотеки:  Понеділок – Четвер  з 800 – 1700 год. П’ятниця  з 800 – 1600 год. Обідня перерва – 1200- 1300 год.  Субота –Неділя – вихідний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1. МАТЕРІАЛЬНО-ТЕХНІЧНЕ ЗАБЕЗПЕЧЕННЯ БІБЛІОТЕКИ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Бібліотечне обладнання (кількість):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Стелажі -   39 шт. 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Кафедри видачі ___-___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Столи -  20 шт.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Книжкові шафи  5 шт. 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Каталожний ящик  2 шт. 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Вітрини для виставок  6 шт.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Оргтехніка (кількість)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 xml:space="preserve">Комп'ютерна техніка </w:t>
      </w:r>
      <w:proofErr w:type="spellStart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вип</w:t>
      </w:r>
      <w:proofErr w:type="spellEnd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. до  2007  р.   11 шт. , 2020 р. – 5 шт.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Доступ до Інтернету_____+__________________________________________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АБІС "ІРБІС"______-_______MARK SQL"______-______ інша ______-______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Електронна пошта:  ptu_22_phm@ukr.net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Принтер  ____+_______, сканер _____+________, телефон _______-_______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Копіювальна техніка ________+______________________________________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proofErr w:type="spellStart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Аудіовідеотехніка</w:t>
      </w:r>
      <w:proofErr w:type="spellEnd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 xml:space="preserve"> -  проектор, інтерактивна дошка, камера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ВІДОМОСТІ ПРО ШТАТ БІБЛІОТЕКИ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lastRenderedPageBreak/>
        <w:t>(Станом на 01.09.2020 р.)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Загальна кількість працівників бібліотеки ___1___, з них працюють: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на повну ставку ____1___________ на 0,75 ставки ________-___________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на 0,5 ставки _______-__________ на 0,25 ставки ________-___________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 сумісництвом ________-__________________________________________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Освіта бібліотечних працівників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Бібліотечна: вища ___-________, середня спеціальна ______-__________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Педагогічна: вища ____+_______, середня спеціальна _____-___________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Інша (зазначити яка) _____-________________________________________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Підвищення  кваліфікації     співробітників    бібліотеки    (рік,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форма, необхідне підкреслити) курси (2015 рік), семінари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Стаж  роботи: 7 років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Стаж роботи в бібліотеці даного закладу: -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Інших співробітників бібліотеки______-_____________________________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Доплати до посадового окладу завідувача бібліотеки: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  вислугу  років,   за  завідування  бібліотекою,  за розширення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зони    обслуговування,    за    роботу    з   підручниками,  інше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________________-__________________________________________________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                    (необхідне підкреслити)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Доплати до посадового окладу співробітників бібліотеки: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За вислугу років, за завідування бібліотекою, за  розширення  зони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обслуговування,     за     роботу     з     підручниками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Участь у конкурсах (назва, рік проведення) _____-__________________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Відомості про відзнаки: -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Володіння комп'ютером ____так___________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 ДОКУМЕНТАЦІЯ, ЩО РЕГЛАМЕНТУЄ ДІЯЛЬНІСТЬ БІБЛІОТЕКИ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Положення про бібліотеку _______так_______________________________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Правила користування бібліотекою ______так_________________________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Паспорт  бібліотеки ______так_____________________________________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Посадові   інструкції  ____________так______________________________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Планово-звітна   документація     бібліотеки ___________так_____________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ОБЛІКОВА ДОКУМЕНТАЦІЯ БІБЛІОТЕКИ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(зазначити, чи є в наявності)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Книга сумарного   обліку   основного   бібліотечного   фонду  (з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урахування підручників):   так     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Книга сумарного обліку підручників:   так    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Книга  сумарного  обліку  документів на електронних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та  магнітних носіях (CD, DVD, аудіо/відеокасети):     так      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Книга  інвентарного  обліку  основного  бібліотечного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фонду  (з урахування підручників):   так     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Зошит обліку документів тимчасового зберігання:        так      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Зошит обліку документів,  отриманих  від  користувачів на  заміну загублених:   так     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Щоденник роботи бібліотеки:  так     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Зошит видачі підручників по класах: так     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Папка копій рахунків і накладних:  так     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Зошит обліку подарункових видань:    так      ні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ОСНОВНІ ПОКАЗНИКИ ДІЯЛЬНОСТІ БІБЛІОТЕКИ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Бібліотечний фонд (станом на 01.09.2020 р.)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Класифікаційна система, що використовується бібліотекою (УДК, ББК)</w:t>
      </w:r>
    </w:p>
    <w:tbl>
      <w:tblPr>
        <w:tblpPr w:leftFromText="45" w:rightFromText="45" w:vertAnchor="text"/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7262"/>
        <w:gridCol w:w="1605"/>
      </w:tblGrid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lastRenderedPageBreak/>
              <w:t>№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Кількість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примірників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Основний бібліотечний фонд                              (без урахування підручників)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З них за видами: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Брошури                       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Аудіовізуальні документи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За змістом:                                                  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Суспільно-політичні науки           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Природничі науки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Техніка                  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Сільськогосподарська л-ра 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Мистецтво і спорт                   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Художня література                   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Інша 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II. Фонд підручників                 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55183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329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2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3934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           3356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10880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7076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705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9454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7286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12161</w:t>
            </w:r>
          </w:p>
        </w:tc>
      </w:tr>
    </w:tbl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  Основні джерела комплектування фонду (зробити позначку):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органи управління освітою ___________+_____________________________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благодійні кошти __________________+_____________________________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спонсори _________________________-_____________________________   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proofErr w:type="spellStart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обмінно</w:t>
      </w:r>
      <w:proofErr w:type="spellEnd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-резервні фонди _____________-_____________________________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proofErr w:type="spellStart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Мовний</w:t>
      </w:r>
      <w:proofErr w:type="spellEnd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  склад   основного   бібліотечного   фонду (без урахування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підручників)  українською мовою, російською мовою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Довідково-пошуковий  апарат  бібліотеки (станом  на 01.09.2020 р.)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Абетковий каталог (так, ні) _______________так________________________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Систематичний каталог (так, ні) ___________так________________________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Електронний   каталог   (так,   ні) __________ні__________________________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lastRenderedPageBreak/>
        <w:t>Картотека руху підручників:  _____________ так_________________________  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                                                 </w:t>
      </w: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     Робота з користувачами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                                     (станом на 01.09.2020 р.)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tbl>
      <w:tblPr>
        <w:tblpPr w:leftFromText="45" w:rightFromText="45" w:vertAnchor="text"/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9"/>
        <w:gridCol w:w="2671"/>
      </w:tblGrid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Показники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Станом на 01.09.2019 р.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Загальна кількість користувачів: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учні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вчителі          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486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70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Кількість книговидач, прим.: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брошури,   журнали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29348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2415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26933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Обертаність основного бібліотечного    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фонду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~ 0,56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Загальна кількість виданих підручників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4947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Інформаційна робота: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предметні тижні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бібліотечні уроки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інші заходи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відкриті перегляди літератури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усний журнал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літературна сторінка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12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4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12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3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3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14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Виставкова діяльність: 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виставки нових надходжень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тематичні виставки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постійно діючі                                        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            3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 26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       4</w:t>
            </w:r>
          </w:p>
        </w:tc>
      </w:tr>
    </w:tbl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6. ФАКТИЧНІ ОБСЯГИ ФІНАНСУВАННЯ БІБЛІОТЕКИ 2020 р.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2"/>
        <w:gridCol w:w="681"/>
        <w:gridCol w:w="1006"/>
        <w:gridCol w:w="750"/>
        <w:gridCol w:w="1425"/>
        <w:gridCol w:w="1342"/>
        <w:gridCol w:w="1218"/>
        <w:gridCol w:w="1232"/>
      </w:tblGrid>
      <w:tr w:rsidR="0098118C" w:rsidRPr="0098118C" w:rsidTr="0098118C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Комплектування фонду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Матеріально-технічне                                                                     забезпечення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Бюджетні кошти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Позабюджетні кошти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Бюджетні кошти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Позабюджетні кошти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proofErr w:type="spellStart"/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Спон</w:t>
            </w:r>
            <w:proofErr w:type="spellEnd"/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-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proofErr w:type="spellStart"/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сорські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Батьківські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Спец. рахунок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Спонсорські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Батьківські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Спец. рахунок</w:t>
            </w:r>
          </w:p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Передплата періодичних видань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2529,84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</w:tr>
      <w:tr w:rsidR="0098118C" w:rsidRPr="0098118C" w:rsidTr="009811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lastRenderedPageBreak/>
              <w:t>Придбання шаф для літератури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</w:pPr>
            <w:r w:rsidRPr="0098118C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 </w:t>
            </w:r>
          </w:p>
        </w:tc>
      </w:tr>
    </w:tbl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 </w:t>
      </w:r>
    </w:p>
    <w:p w:rsidR="0098118C" w:rsidRPr="0098118C" w:rsidRDefault="0098118C" w:rsidP="0098118C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</w:pPr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br/>
        <w:t xml:space="preserve">Бібліотекар                                                                                  В.А. </w:t>
      </w:r>
      <w:proofErr w:type="spellStart"/>
      <w:r w:rsidRPr="0098118C">
        <w:rPr>
          <w:rFonts w:ascii="Times New Roman" w:eastAsia="Times New Roman" w:hAnsi="Times New Roman" w:cs="Times New Roman"/>
          <w:color w:val="493E24"/>
          <w:sz w:val="24"/>
          <w:szCs w:val="24"/>
          <w:lang w:val="uk-UA"/>
        </w:rPr>
        <w:t>Гершун</w:t>
      </w:r>
      <w:proofErr w:type="spellEnd"/>
    </w:p>
    <w:p w:rsidR="004E09FF" w:rsidRPr="0098118C" w:rsidRDefault="004E09FF" w:rsidP="0098118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E09FF" w:rsidRPr="009811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4E09FF"/>
    <w:rsid w:val="0098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69E"/>
  <w15:chartTrackingRefBased/>
  <w15:docId w15:val="{15D59F69-8A6C-4D25-8E78-8FAC0333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1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2022-06-28T06:56:00Z</dcterms:created>
  <dcterms:modified xsi:type="dcterms:W3CDTF">2022-06-28T06:57:00Z</dcterms:modified>
</cp:coreProperties>
</file>