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48" w:rsidRPr="002F47FE" w:rsidRDefault="00053C48" w:rsidP="002F47FE">
      <w:pPr>
        <w:pStyle w:val="1"/>
        <w:shd w:val="clear" w:color="auto" w:fill="auto"/>
        <w:spacing w:line="240" w:lineRule="auto"/>
        <w:ind w:firstLine="709"/>
        <w:jc w:val="right"/>
        <w:rPr>
          <w:rFonts w:ascii="Times New Roman" w:hAnsi="Times New Roman" w:cs="Times New Roman"/>
          <w:b/>
          <w:bCs/>
          <w:i/>
          <w:sz w:val="28"/>
          <w:szCs w:val="28"/>
          <w:lang w:val="ru-RU"/>
        </w:rPr>
      </w:pPr>
      <w:r w:rsidRPr="002F47FE">
        <w:rPr>
          <w:rFonts w:ascii="Times New Roman" w:hAnsi="Times New Roman" w:cs="Times New Roman"/>
          <w:b/>
          <w:bCs/>
          <w:i/>
          <w:sz w:val="28"/>
          <w:szCs w:val="28"/>
          <w:lang w:val="ru-RU"/>
        </w:rPr>
        <w:t xml:space="preserve">Герасименко </w:t>
      </w:r>
      <w:proofErr w:type="spellStart"/>
      <w:r w:rsidRPr="002F47FE">
        <w:rPr>
          <w:rFonts w:ascii="Times New Roman" w:hAnsi="Times New Roman" w:cs="Times New Roman"/>
          <w:b/>
          <w:bCs/>
          <w:i/>
          <w:sz w:val="28"/>
          <w:szCs w:val="28"/>
          <w:lang w:val="ru-RU"/>
        </w:rPr>
        <w:t>Сергій</w:t>
      </w:r>
      <w:proofErr w:type="spellEnd"/>
      <w:r w:rsidR="005B1459" w:rsidRPr="002F47FE">
        <w:rPr>
          <w:rFonts w:ascii="Times New Roman" w:hAnsi="Times New Roman" w:cs="Times New Roman"/>
          <w:b/>
          <w:bCs/>
          <w:i/>
          <w:sz w:val="28"/>
          <w:szCs w:val="28"/>
          <w:lang w:val="ru-RU"/>
        </w:rPr>
        <w:t xml:space="preserve"> </w:t>
      </w:r>
      <w:r w:rsidR="002F47FE">
        <w:rPr>
          <w:rFonts w:ascii="Times New Roman" w:hAnsi="Times New Roman" w:cs="Times New Roman"/>
          <w:b/>
          <w:bCs/>
          <w:i/>
          <w:sz w:val="28"/>
          <w:szCs w:val="28"/>
          <w:lang w:val="ru-RU"/>
        </w:rPr>
        <w:t xml:space="preserve"> </w:t>
      </w:r>
      <w:proofErr w:type="spellStart"/>
      <w:r w:rsidRPr="002F47FE">
        <w:rPr>
          <w:rFonts w:ascii="Times New Roman" w:hAnsi="Times New Roman" w:cs="Times New Roman"/>
          <w:b/>
          <w:bCs/>
          <w:i/>
          <w:sz w:val="28"/>
          <w:szCs w:val="28"/>
          <w:lang w:val="ru-RU"/>
        </w:rPr>
        <w:t>Олександрович</w:t>
      </w:r>
      <w:proofErr w:type="spellEnd"/>
    </w:p>
    <w:p w:rsidR="00053C48" w:rsidRPr="002F47FE" w:rsidRDefault="00053C48" w:rsidP="002F47FE">
      <w:pPr>
        <w:pStyle w:val="1"/>
        <w:shd w:val="clear" w:color="auto" w:fill="auto"/>
        <w:spacing w:line="240" w:lineRule="auto"/>
        <w:ind w:firstLine="709"/>
        <w:jc w:val="right"/>
        <w:rPr>
          <w:rFonts w:ascii="Times New Roman" w:hAnsi="Times New Roman" w:cs="Times New Roman"/>
          <w:bCs/>
          <w:sz w:val="28"/>
          <w:szCs w:val="28"/>
        </w:rPr>
      </w:pPr>
      <w:r w:rsidRPr="002F47FE">
        <w:rPr>
          <w:rFonts w:ascii="Times New Roman" w:hAnsi="Times New Roman" w:cs="Times New Roman"/>
          <w:bCs/>
          <w:sz w:val="28"/>
          <w:szCs w:val="28"/>
        </w:rPr>
        <w:t xml:space="preserve">викладач професійно-теоретичної підготовки </w:t>
      </w:r>
    </w:p>
    <w:p w:rsidR="00053C48" w:rsidRPr="002F47FE" w:rsidRDefault="00053C48" w:rsidP="002F47FE">
      <w:pPr>
        <w:pStyle w:val="1"/>
        <w:shd w:val="clear" w:color="auto" w:fill="auto"/>
        <w:spacing w:line="240" w:lineRule="auto"/>
        <w:ind w:firstLine="709"/>
        <w:jc w:val="right"/>
        <w:rPr>
          <w:rFonts w:ascii="Times New Roman" w:hAnsi="Times New Roman" w:cs="Times New Roman"/>
          <w:bCs/>
          <w:sz w:val="28"/>
          <w:szCs w:val="28"/>
        </w:rPr>
      </w:pPr>
      <w:r w:rsidRPr="002F47FE">
        <w:rPr>
          <w:rFonts w:ascii="Times New Roman" w:hAnsi="Times New Roman" w:cs="Times New Roman"/>
          <w:bCs/>
          <w:sz w:val="28"/>
          <w:szCs w:val="28"/>
        </w:rPr>
        <w:t>викладач першої категорії</w:t>
      </w:r>
    </w:p>
    <w:p w:rsidR="00053C48" w:rsidRPr="002F47FE" w:rsidRDefault="00053C48" w:rsidP="002F47FE">
      <w:pPr>
        <w:pStyle w:val="1"/>
        <w:shd w:val="clear" w:color="auto" w:fill="auto"/>
        <w:spacing w:line="240" w:lineRule="auto"/>
        <w:ind w:firstLine="709"/>
        <w:jc w:val="right"/>
        <w:rPr>
          <w:rFonts w:ascii="Times New Roman" w:hAnsi="Times New Roman" w:cs="Times New Roman"/>
          <w:bCs/>
          <w:sz w:val="28"/>
          <w:szCs w:val="28"/>
        </w:rPr>
      </w:pPr>
      <w:r w:rsidRPr="002F47FE">
        <w:rPr>
          <w:rFonts w:ascii="Times New Roman" w:hAnsi="Times New Roman" w:cs="Times New Roman"/>
          <w:bCs/>
          <w:sz w:val="28"/>
          <w:szCs w:val="28"/>
        </w:rPr>
        <w:t xml:space="preserve"> ДПТНЗ «Переяслав-Хмельницький </w:t>
      </w:r>
    </w:p>
    <w:p w:rsidR="00053C48" w:rsidRPr="002F47FE" w:rsidRDefault="00053C48" w:rsidP="002F47FE">
      <w:pPr>
        <w:pStyle w:val="1"/>
        <w:shd w:val="clear" w:color="auto" w:fill="auto"/>
        <w:spacing w:line="240" w:lineRule="auto"/>
        <w:ind w:firstLine="709"/>
        <w:jc w:val="right"/>
        <w:rPr>
          <w:rFonts w:ascii="Times New Roman" w:hAnsi="Times New Roman" w:cs="Times New Roman"/>
          <w:bCs/>
          <w:sz w:val="28"/>
          <w:szCs w:val="28"/>
        </w:rPr>
      </w:pPr>
      <w:r w:rsidRPr="002F47FE">
        <w:rPr>
          <w:rFonts w:ascii="Times New Roman" w:hAnsi="Times New Roman" w:cs="Times New Roman"/>
          <w:bCs/>
          <w:sz w:val="28"/>
          <w:szCs w:val="28"/>
        </w:rPr>
        <w:t>центр професійно-технічної освіти»</w:t>
      </w:r>
    </w:p>
    <w:p w:rsidR="00B510C0" w:rsidRPr="00575B4A" w:rsidRDefault="00B510C0" w:rsidP="00B510C0">
      <w:pPr>
        <w:pStyle w:val="1"/>
        <w:shd w:val="clear" w:color="auto" w:fill="auto"/>
        <w:spacing w:line="360" w:lineRule="auto"/>
        <w:ind w:firstLine="709"/>
        <w:jc w:val="right"/>
        <w:rPr>
          <w:rFonts w:ascii="Times New Roman" w:hAnsi="Times New Roman" w:cs="Times New Roman"/>
          <w:b/>
          <w:bCs/>
          <w:sz w:val="28"/>
          <w:szCs w:val="28"/>
        </w:rPr>
      </w:pPr>
    </w:p>
    <w:p w:rsidR="00053C48" w:rsidRDefault="00575B4A" w:rsidP="00B510C0">
      <w:pPr>
        <w:pStyle w:val="1"/>
        <w:shd w:val="clear" w:color="auto" w:fill="auto"/>
        <w:spacing w:line="360" w:lineRule="auto"/>
        <w:ind w:firstLine="709"/>
        <w:jc w:val="center"/>
        <w:rPr>
          <w:rFonts w:ascii="Times New Roman" w:hAnsi="Times New Roman" w:cs="Times New Roman"/>
          <w:b/>
          <w:bCs/>
          <w:caps/>
          <w:sz w:val="28"/>
          <w:szCs w:val="28"/>
        </w:rPr>
      </w:pPr>
      <w:r w:rsidRPr="00575B4A">
        <w:rPr>
          <w:rFonts w:ascii="Times New Roman" w:hAnsi="Times New Roman" w:cs="Times New Roman"/>
          <w:b/>
          <w:bCs/>
          <w:caps/>
          <w:sz w:val="28"/>
          <w:szCs w:val="28"/>
        </w:rPr>
        <w:t>Використання комплексу інноваційних технологій на уроках спеціальних предметів: нові підходи до якісної підготовки кваліфікованого робітника електротехнічного напряму</w:t>
      </w:r>
    </w:p>
    <w:p w:rsidR="007B55FE" w:rsidRPr="007764FF" w:rsidRDefault="007B55FE" w:rsidP="00B510C0">
      <w:pPr>
        <w:pStyle w:val="1"/>
        <w:shd w:val="clear" w:color="auto" w:fill="auto"/>
        <w:spacing w:line="360" w:lineRule="auto"/>
        <w:ind w:firstLine="709"/>
        <w:rPr>
          <w:rFonts w:ascii="Times New Roman" w:hAnsi="Times New Roman" w:cs="Times New Roman"/>
          <w:sz w:val="28"/>
          <w:szCs w:val="28"/>
        </w:rPr>
      </w:pPr>
      <w:r w:rsidRPr="00575B4A">
        <w:rPr>
          <w:rFonts w:ascii="Times New Roman" w:hAnsi="Times New Roman" w:cs="Times New Roman"/>
          <w:sz w:val="28"/>
          <w:szCs w:val="28"/>
        </w:rPr>
        <w:t>Інтеграція України у світовий простір ставить перед суспільством завдання - створити таку систему освіти нового покоління, яка буде відповідати вимогам нового тисячоліття, виховувати дітей, які здатні мислити і діяти системно, при цьому відчувати в собі високий рівень відповідальності за майбутнє життя після себе</w:t>
      </w:r>
      <w:r w:rsidR="0086539F" w:rsidRPr="0086539F">
        <w:rPr>
          <w:rFonts w:ascii="Times New Roman" w:hAnsi="Times New Roman" w:cs="Times New Roman"/>
          <w:sz w:val="28"/>
          <w:szCs w:val="28"/>
        </w:rPr>
        <w:t>[</w:t>
      </w:r>
      <w:r w:rsidR="00E86A05" w:rsidRPr="005B1459">
        <w:rPr>
          <w:rFonts w:ascii="Times New Roman" w:hAnsi="Times New Roman" w:cs="Times New Roman"/>
          <w:sz w:val="28"/>
          <w:szCs w:val="28"/>
        </w:rPr>
        <w:t>2</w:t>
      </w:r>
      <w:r w:rsidR="0086539F" w:rsidRPr="0086539F">
        <w:rPr>
          <w:rFonts w:ascii="Times New Roman" w:hAnsi="Times New Roman" w:cs="Times New Roman"/>
          <w:sz w:val="28"/>
          <w:szCs w:val="28"/>
        </w:rPr>
        <w:t>, с. 10]</w:t>
      </w:r>
      <w:r w:rsidR="007764FF" w:rsidRPr="007764FF">
        <w:rPr>
          <w:rFonts w:ascii="Times New Roman" w:hAnsi="Times New Roman" w:cs="Times New Roman"/>
          <w:sz w:val="28"/>
          <w:szCs w:val="28"/>
        </w:rPr>
        <w:t xml:space="preserve">. </w:t>
      </w:r>
      <w:r w:rsidRPr="00575B4A">
        <w:rPr>
          <w:rFonts w:ascii="Times New Roman" w:hAnsi="Times New Roman" w:cs="Times New Roman"/>
          <w:sz w:val="28"/>
          <w:szCs w:val="28"/>
        </w:rPr>
        <w:t>Суспільству, що розвивається, потрібні сучасно освічені, етичні, завзяті люди, які можуть самостійно приймати відповідальні рішення в ситуації вибору, прогнозуючи можливі наслідки, здібні до співпраці, відрізняються мобільністю, динамізмом, конструктивністю, володіють розвиненим відчуттям відповідальності за долю країни</w:t>
      </w:r>
      <w:r w:rsidR="00AB2988" w:rsidRPr="0086539F">
        <w:rPr>
          <w:rFonts w:ascii="Times New Roman" w:hAnsi="Times New Roman" w:cs="Times New Roman"/>
          <w:sz w:val="28"/>
          <w:szCs w:val="28"/>
        </w:rPr>
        <w:t>[</w:t>
      </w:r>
      <w:r w:rsidR="00E86A05" w:rsidRPr="005B1459">
        <w:rPr>
          <w:rFonts w:ascii="Times New Roman" w:hAnsi="Times New Roman" w:cs="Times New Roman"/>
          <w:sz w:val="28"/>
          <w:szCs w:val="28"/>
        </w:rPr>
        <w:t>4</w:t>
      </w:r>
      <w:r w:rsidR="00AB2988" w:rsidRPr="0086539F">
        <w:rPr>
          <w:rFonts w:ascii="Times New Roman" w:hAnsi="Times New Roman" w:cs="Times New Roman"/>
          <w:sz w:val="28"/>
          <w:szCs w:val="28"/>
        </w:rPr>
        <w:t>, с. 18]</w:t>
      </w:r>
      <w:r w:rsidR="007764FF" w:rsidRPr="007764FF">
        <w:rPr>
          <w:rFonts w:ascii="Times New Roman" w:hAnsi="Times New Roman" w:cs="Times New Roman"/>
          <w:sz w:val="28"/>
          <w:szCs w:val="28"/>
        </w:rPr>
        <w:t>.</w:t>
      </w:r>
    </w:p>
    <w:p w:rsidR="007764FF" w:rsidRPr="007764FF" w:rsidRDefault="007B55FE" w:rsidP="007764FF">
      <w:pPr>
        <w:spacing w:line="360" w:lineRule="auto"/>
        <w:ind w:firstLine="709"/>
        <w:jc w:val="both"/>
        <w:rPr>
          <w:sz w:val="28"/>
          <w:szCs w:val="28"/>
          <w:lang w:val="uk-UA"/>
        </w:rPr>
      </w:pPr>
      <w:r w:rsidRPr="00AB2988">
        <w:rPr>
          <w:sz w:val="28"/>
          <w:szCs w:val="28"/>
          <w:lang w:val="uk-UA"/>
        </w:rPr>
        <w:t>Саме такі критерії лежать в основі реформування сучасної освіти</w:t>
      </w:r>
      <w:r w:rsidRPr="00575B4A">
        <w:rPr>
          <w:sz w:val="28"/>
          <w:szCs w:val="28"/>
          <w:lang w:val="uk-UA"/>
        </w:rPr>
        <w:t>,</w:t>
      </w:r>
      <w:r w:rsidRPr="00AB2988">
        <w:rPr>
          <w:sz w:val="28"/>
          <w:szCs w:val="28"/>
          <w:lang w:val="uk-UA"/>
        </w:rPr>
        <w:t xml:space="preserve"> головне завдання якої - підготувати компетентну особистість, яка здатна знаходити правильні рішення в різних життєвих та професійних ситуаціях. </w:t>
      </w:r>
      <w:r w:rsidRPr="007764FF">
        <w:rPr>
          <w:sz w:val="28"/>
          <w:szCs w:val="28"/>
          <w:lang w:val="uk-UA"/>
        </w:rPr>
        <w:t>Отримані знання повинні бути гнучкими і випускник повинен вміти мобілізувати їх в реальній життєвій ситуації, швидко адаптуватися до нестандартних ситуаці</w:t>
      </w:r>
      <w:r w:rsidR="007764FF">
        <w:rPr>
          <w:sz w:val="28"/>
          <w:szCs w:val="28"/>
          <w:lang w:val="uk-UA"/>
        </w:rPr>
        <w:t>й</w:t>
      </w:r>
      <w:r w:rsidR="007764FF" w:rsidRPr="007764FF">
        <w:rPr>
          <w:sz w:val="28"/>
          <w:szCs w:val="28"/>
          <w:lang w:val="uk-UA"/>
        </w:rPr>
        <w:t xml:space="preserve"> [</w:t>
      </w:r>
      <w:r w:rsidR="00E86A05" w:rsidRPr="005B1459">
        <w:rPr>
          <w:sz w:val="28"/>
          <w:szCs w:val="28"/>
          <w:lang w:val="uk-UA"/>
        </w:rPr>
        <w:t>3</w:t>
      </w:r>
      <w:r w:rsidR="007764FF" w:rsidRPr="007764FF">
        <w:rPr>
          <w:sz w:val="28"/>
          <w:szCs w:val="28"/>
          <w:lang w:val="uk-UA"/>
        </w:rPr>
        <w:t>, с. 36].</w:t>
      </w:r>
    </w:p>
    <w:p w:rsidR="007B55FE" w:rsidRPr="007764FF" w:rsidRDefault="007B55FE" w:rsidP="00B510C0">
      <w:pPr>
        <w:spacing w:line="360" w:lineRule="auto"/>
        <w:ind w:firstLine="709"/>
        <w:jc w:val="both"/>
        <w:rPr>
          <w:sz w:val="28"/>
          <w:szCs w:val="28"/>
        </w:rPr>
      </w:pPr>
      <w:r w:rsidRPr="00575B4A">
        <w:rPr>
          <w:sz w:val="28"/>
          <w:szCs w:val="28"/>
        </w:rPr>
        <w:t xml:space="preserve">Для </w:t>
      </w:r>
      <w:proofErr w:type="spellStart"/>
      <w:r w:rsidRPr="00575B4A">
        <w:rPr>
          <w:sz w:val="28"/>
          <w:szCs w:val="28"/>
        </w:rPr>
        <w:t>цього</w:t>
      </w:r>
      <w:proofErr w:type="spellEnd"/>
      <w:r w:rsidR="002F47FE">
        <w:rPr>
          <w:sz w:val="28"/>
          <w:szCs w:val="28"/>
          <w:lang w:val="uk-UA"/>
        </w:rPr>
        <w:t xml:space="preserve"> </w:t>
      </w:r>
      <w:proofErr w:type="spellStart"/>
      <w:r w:rsidR="007764FF">
        <w:rPr>
          <w:sz w:val="28"/>
          <w:szCs w:val="28"/>
        </w:rPr>
        <w:t>необх</w:t>
      </w:r>
      <w:proofErr w:type="spellEnd"/>
      <w:r w:rsidR="007764FF">
        <w:rPr>
          <w:sz w:val="28"/>
          <w:szCs w:val="28"/>
          <w:lang w:val="uk-UA"/>
        </w:rPr>
        <w:t>і</w:t>
      </w:r>
      <w:r w:rsidR="007764FF">
        <w:rPr>
          <w:sz w:val="28"/>
          <w:szCs w:val="28"/>
        </w:rPr>
        <w:t xml:space="preserve">дно </w:t>
      </w:r>
      <w:r w:rsidR="007764FF">
        <w:rPr>
          <w:sz w:val="28"/>
          <w:szCs w:val="28"/>
          <w:lang w:val="uk-UA"/>
        </w:rPr>
        <w:t>активно</w:t>
      </w:r>
      <w:r w:rsidR="005B1459">
        <w:rPr>
          <w:sz w:val="28"/>
          <w:szCs w:val="28"/>
          <w:lang w:val="uk-UA"/>
        </w:rPr>
        <w:t xml:space="preserve"> </w:t>
      </w:r>
      <w:proofErr w:type="spellStart"/>
      <w:r w:rsidRPr="00575B4A">
        <w:rPr>
          <w:sz w:val="28"/>
          <w:szCs w:val="28"/>
        </w:rPr>
        <w:t>впроваджу</w:t>
      </w:r>
      <w:proofErr w:type="spellEnd"/>
      <w:r w:rsidR="007764FF">
        <w:rPr>
          <w:sz w:val="28"/>
          <w:szCs w:val="28"/>
          <w:lang w:val="uk-UA"/>
        </w:rPr>
        <w:t>вати</w:t>
      </w:r>
      <w:r w:rsidR="005B1459">
        <w:rPr>
          <w:sz w:val="28"/>
          <w:szCs w:val="28"/>
          <w:lang w:val="uk-UA"/>
        </w:rPr>
        <w:t xml:space="preserve"> </w:t>
      </w:r>
      <w:proofErr w:type="spellStart"/>
      <w:r w:rsidRPr="00575B4A">
        <w:rPr>
          <w:sz w:val="28"/>
          <w:szCs w:val="28"/>
        </w:rPr>
        <w:t>інтерактивні</w:t>
      </w:r>
      <w:proofErr w:type="spellEnd"/>
      <w:r w:rsidR="005B1459">
        <w:rPr>
          <w:sz w:val="28"/>
          <w:szCs w:val="28"/>
          <w:lang w:val="uk-UA"/>
        </w:rPr>
        <w:t xml:space="preserve"> </w:t>
      </w:r>
      <w:proofErr w:type="spellStart"/>
      <w:r w:rsidRPr="00575B4A">
        <w:rPr>
          <w:sz w:val="28"/>
          <w:szCs w:val="28"/>
        </w:rPr>
        <w:t>технології</w:t>
      </w:r>
      <w:proofErr w:type="spellEnd"/>
      <w:r w:rsidRPr="00575B4A">
        <w:rPr>
          <w:sz w:val="28"/>
          <w:szCs w:val="28"/>
        </w:rPr>
        <w:t xml:space="preserve">, </w:t>
      </w:r>
      <w:proofErr w:type="spellStart"/>
      <w:r w:rsidRPr="00575B4A">
        <w:rPr>
          <w:sz w:val="28"/>
          <w:szCs w:val="28"/>
        </w:rPr>
        <w:t>адже</w:t>
      </w:r>
      <w:proofErr w:type="spellEnd"/>
      <w:r w:rsidR="005B1459">
        <w:rPr>
          <w:sz w:val="28"/>
          <w:szCs w:val="28"/>
          <w:lang w:val="uk-UA"/>
        </w:rPr>
        <w:t xml:space="preserve"> </w:t>
      </w:r>
      <w:proofErr w:type="spellStart"/>
      <w:r w:rsidRPr="00575B4A">
        <w:rPr>
          <w:sz w:val="28"/>
          <w:szCs w:val="28"/>
        </w:rPr>
        <w:t>технології</w:t>
      </w:r>
      <w:proofErr w:type="spellEnd"/>
      <w:r w:rsidR="005B1459">
        <w:rPr>
          <w:sz w:val="28"/>
          <w:szCs w:val="28"/>
          <w:lang w:val="uk-UA"/>
        </w:rPr>
        <w:t xml:space="preserve"> </w:t>
      </w:r>
      <w:proofErr w:type="spellStart"/>
      <w:r w:rsidRPr="00575B4A">
        <w:rPr>
          <w:sz w:val="28"/>
          <w:szCs w:val="28"/>
        </w:rPr>
        <w:t>ніколи</w:t>
      </w:r>
      <w:proofErr w:type="spellEnd"/>
      <w:r w:rsidRPr="00575B4A">
        <w:rPr>
          <w:sz w:val="28"/>
          <w:szCs w:val="28"/>
        </w:rPr>
        <w:t xml:space="preserve"> не </w:t>
      </w:r>
      <w:proofErr w:type="spellStart"/>
      <w:r w:rsidRPr="00575B4A">
        <w:rPr>
          <w:sz w:val="28"/>
          <w:szCs w:val="28"/>
        </w:rPr>
        <w:t>замінять</w:t>
      </w:r>
      <w:proofErr w:type="spellEnd"/>
      <w:r w:rsidR="005B1459">
        <w:rPr>
          <w:sz w:val="28"/>
          <w:szCs w:val="28"/>
          <w:lang w:val="uk-UA"/>
        </w:rPr>
        <w:t xml:space="preserve"> </w:t>
      </w:r>
      <w:r w:rsidRPr="00575B4A">
        <w:rPr>
          <w:sz w:val="28"/>
          <w:szCs w:val="28"/>
          <w:lang w:val="uk-UA"/>
        </w:rPr>
        <w:t>викладача</w:t>
      </w:r>
      <w:r w:rsidRPr="00575B4A">
        <w:rPr>
          <w:sz w:val="28"/>
          <w:szCs w:val="28"/>
        </w:rPr>
        <w:t xml:space="preserve">, </w:t>
      </w:r>
      <w:proofErr w:type="spellStart"/>
      <w:r w:rsidRPr="00575B4A">
        <w:rPr>
          <w:sz w:val="28"/>
          <w:szCs w:val="28"/>
        </w:rPr>
        <w:t>але</w:t>
      </w:r>
      <w:proofErr w:type="spellEnd"/>
      <w:r w:rsidRPr="00575B4A">
        <w:rPr>
          <w:sz w:val="28"/>
          <w:szCs w:val="28"/>
        </w:rPr>
        <w:t xml:space="preserve"> в</w:t>
      </w:r>
      <w:r w:rsidRPr="00575B4A">
        <w:rPr>
          <w:sz w:val="28"/>
          <w:szCs w:val="28"/>
          <w:lang w:val="uk-UA"/>
        </w:rPr>
        <w:t>икладач</w:t>
      </w:r>
      <w:r w:rsidRPr="00575B4A">
        <w:rPr>
          <w:sz w:val="28"/>
          <w:szCs w:val="28"/>
        </w:rPr>
        <w:t xml:space="preserve">, </w:t>
      </w:r>
      <w:proofErr w:type="spellStart"/>
      <w:r w:rsidRPr="00575B4A">
        <w:rPr>
          <w:sz w:val="28"/>
          <w:szCs w:val="28"/>
        </w:rPr>
        <w:t>який</w:t>
      </w:r>
      <w:proofErr w:type="spellEnd"/>
      <w:r w:rsidR="005B1459">
        <w:rPr>
          <w:sz w:val="28"/>
          <w:szCs w:val="28"/>
          <w:lang w:val="uk-UA"/>
        </w:rPr>
        <w:t xml:space="preserve"> </w:t>
      </w:r>
      <w:proofErr w:type="spellStart"/>
      <w:r w:rsidRPr="00575B4A">
        <w:rPr>
          <w:sz w:val="28"/>
          <w:szCs w:val="28"/>
        </w:rPr>
        <w:t>ефективно</w:t>
      </w:r>
      <w:proofErr w:type="spellEnd"/>
      <w:r w:rsidR="005B1459">
        <w:rPr>
          <w:sz w:val="28"/>
          <w:szCs w:val="28"/>
          <w:lang w:val="uk-UA"/>
        </w:rPr>
        <w:t xml:space="preserve"> </w:t>
      </w:r>
      <w:proofErr w:type="spellStart"/>
      <w:r w:rsidRPr="00575B4A">
        <w:rPr>
          <w:sz w:val="28"/>
          <w:szCs w:val="28"/>
        </w:rPr>
        <w:t>застосовує</w:t>
      </w:r>
      <w:proofErr w:type="spellEnd"/>
      <w:r w:rsidR="005B1459">
        <w:rPr>
          <w:sz w:val="28"/>
          <w:szCs w:val="28"/>
          <w:lang w:val="uk-UA"/>
        </w:rPr>
        <w:t xml:space="preserve"> </w:t>
      </w:r>
      <w:proofErr w:type="spellStart"/>
      <w:r w:rsidRPr="00575B4A">
        <w:rPr>
          <w:sz w:val="28"/>
          <w:szCs w:val="28"/>
        </w:rPr>
        <w:t>технології</w:t>
      </w:r>
      <w:proofErr w:type="spellEnd"/>
      <w:r w:rsidRPr="00575B4A">
        <w:rPr>
          <w:sz w:val="28"/>
          <w:szCs w:val="28"/>
        </w:rPr>
        <w:t xml:space="preserve"> для розвитку</w:t>
      </w:r>
      <w:r w:rsidR="005B1459">
        <w:rPr>
          <w:sz w:val="28"/>
          <w:szCs w:val="28"/>
          <w:lang w:val="uk-UA"/>
        </w:rPr>
        <w:t xml:space="preserve"> </w:t>
      </w:r>
      <w:proofErr w:type="spellStart"/>
      <w:r w:rsidRPr="00575B4A">
        <w:rPr>
          <w:sz w:val="28"/>
          <w:szCs w:val="28"/>
        </w:rPr>
        <w:t>своїх</w:t>
      </w:r>
      <w:proofErr w:type="spellEnd"/>
      <w:r w:rsidR="005B1459">
        <w:rPr>
          <w:sz w:val="28"/>
          <w:szCs w:val="28"/>
          <w:lang w:val="uk-UA"/>
        </w:rPr>
        <w:t xml:space="preserve"> </w:t>
      </w:r>
      <w:r w:rsidRPr="00575B4A">
        <w:rPr>
          <w:sz w:val="28"/>
          <w:szCs w:val="28"/>
          <w:lang w:val="uk-UA"/>
        </w:rPr>
        <w:t>здобувачів освіти,</w:t>
      </w:r>
      <w:r w:rsidR="005B1459">
        <w:rPr>
          <w:sz w:val="28"/>
          <w:szCs w:val="28"/>
          <w:lang w:val="uk-UA"/>
        </w:rPr>
        <w:t xml:space="preserve"> </w:t>
      </w:r>
      <w:proofErr w:type="spellStart"/>
      <w:r w:rsidRPr="00575B4A">
        <w:rPr>
          <w:sz w:val="28"/>
          <w:szCs w:val="28"/>
        </w:rPr>
        <w:t>замінить</w:t>
      </w:r>
      <w:proofErr w:type="spellEnd"/>
      <w:r w:rsidRPr="00575B4A">
        <w:rPr>
          <w:sz w:val="28"/>
          <w:szCs w:val="28"/>
        </w:rPr>
        <w:t xml:space="preserve"> того, </w:t>
      </w:r>
      <w:proofErr w:type="spellStart"/>
      <w:r w:rsidRPr="00575B4A">
        <w:rPr>
          <w:sz w:val="28"/>
          <w:szCs w:val="28"/>
        </w:rPr>
        <w:t>хто</w:t>
      </w:r>
      <w:proofErr w:type="spellEnd"/>
      <w:r w:rsidRPr="00575B4A">
        <w:rPr>
          <w:sz w:val="28"/>
          <w:szCs w:val="28"/>
        </w:rPr>
        <w:t xml:space="preserve"> ними не </w:t>
      </w:r>
      <w:proofErr w:type="spellStart"/>
      <w:r w:rsidRPr="00575B4A">
        <w:rPr>
          <w:sz w:val="28"/>
          <w:szCs w:val="28"/>
        </w:rPr>
        <w:t>володі</w:t>
      </w:r>
      <w:proofErr w:type="gramStart"/>
      <w:r w:rsidRPr="00575B4A">
        <w:rPr>
          <w:sz w:val="28"/>
          <w:szCs w:val="28"/>
        </w:rPr>
        <w:t>є</w:t>
      </w:r>
      <w:proofErr w:type="spellEnd"/>
      <w:r w:rsidRPr="00575B4A">
        <w:rPr>
          <w:sz w:val="28"/>
          <w:szCs w:val="28"/>
        </w:rPr>
        <w:t>.</w:t>
      </w:r>
      <w:proofErr w:type="gramEnd"/>
    </w:p>
    <w:p w:rsidR="005E65B9" w:rsidRPr="00575B4A" w:rsidRDefault="005E65B9" w:rsidP="00B510C0">
      <w:pPr>
        <w:spacing w:line="360" w:lineRule="auto"/>
        <w:ind w:firstLine="709"/>
        <w:jc w:val="both"/>
        <w:rPr>
          <w:sz w:val="28"/>
          <w:szCs w:val="28"/>
          <w:lang w:val="uk-UA" w:eastAsia="en-US"/>
        </w:rPr>
      </w:pPr>
      <w:proofErr w:type="spellStart"/>
      <w:r w:rsidRPr="00575B4A">
        <w:rPr>
          <w:sz w:val="28"/>
          <w:szCs w:val="28"/>
        </w:rPr>
        <w:t>Останнім</w:t>
      </w:r>
      <w:proofErr w:type="spellEnd"/>
      <w:r w:rsidRPr="00575B4A">
        <w:rPr>
          <w:sz w:val="28"/>
          <w:szCs w:val="28"/>
        </w:rPr>
        <w:t xml:space="preserve"> часом в </w:t>
      </w:r>
      <w:proofErr w:type="spellStart"/>
      <w:r w:rsidRPr="00575B4A">
        <w:rPr>
          <w:sz w:val="28"/>
          <w:szCs w:val="28"/>
        </w:rPr>
        <w:t>освітньому</w:t>
      </w:r>
      <w:proofErr w:type="spellEnd"/>
      <w:r w:rsidRPr="00575B4A">
        <w:rPr>
          <w:sz w:val="28"/>
          <w:szCs w:val="28"/>
        </w:rPr>
        <w:t xml:space="preserve"> </w:t>
      </w:r>
      <w:proofErr w:type="spellStart"/>
      <w:r w:rsidRPr="00575B4A">
        <w:rPr>
          <w:sz w:val="28"/>
          <w:szCs w:val="28"/>
        </w:rPr>
        <w:t>просторі</w:t>
      </w:r>
      <w:proofErr w:type="spellEnd"/>
      <w:r w:rsidRPr="00575B4A">
        <w:rPr>
          <w:sz w:val="28"/>
          <w:szCs w:val="28"/>
        </w:rPr>
        <w:t xml:space="preserve"> </w:t>
      </w:r>
      <w:proofErr w:type="spellStart"/>
      <w:r w:rsidRPr="00575B4A">
        <w:rPr>
          <w:sz w:val="28"/>
          <w:szCs w:val="28"/>
        </w:rPr>
        <w:t>набув</w:t>
      </w:r>
      <w:proofErr w:type="spellEnd"/>
      <w:r w:rsidRPr="00575B4A">
        <w:rPr>
          <w:sz w:val="28"/>
          <w:szCs w:val="28"/>
        </w:rPr>
        <w:t xml:space="preserve"> </w:t>
      </w:r>
      <w:proofErr w:type="spellStart"/>
      <w:r w:rsidRPr="00575B4A">
        <w:rPr>
          <w:sz w:val="28"/>
          <w:szCs w:val="28"/>
        </w:rPr>
        <w:t>поширення</w:t>
      </w:r>
      <w:proofErr w:type="spellEnd"/>
      <w:r w:rsidRPr="00575B4A">
        <w:rPr>
          <w:sz w:val="28"/>
          <w:szCs w:val="28"/>
        </w:rPr>
        <w:t xml:space="preserve"> феномен «</w:t>
      </w:r>
      <w:proofErr w:type="spellStart"/>
      <w:r w:rsidRPr="00575B4A">
        <w:rPr>
          <w:sz w:val="28"/>
          <w:szCs w:val="28"/>
        </w:rPr>
        <w:t>віртуальна</w:t>
      </w:r>
      <w:proofErr w:type="spellEnd"/>
      <w:r w:rsidRPr="00575B4A">
        <w:rPr>
          <w:sz w:val="28"/>
          <w:szCs w:val="28"/>
        </w:rPr>
        <w:t xml:space="preserve"> </w:t>
      </w:r>
      <w:proofErr w:type="spellStart"/>
      <w:r w:rsidRPr="00575B4A">
        <w:rPr>
          <w:sz w:val="28"/>
          <w:szCs w:val="28"/>
        </w:rPr>
        <w:t>лабораторія</w:t>
      </w:r>
      <w:proofErr w:type="spellEnd"/>
      <w:r w:rsidRPr="00575B4A">
        <w:rPr>
          <w:sz w:val="28"/>
          <w:szCs w:val="28"/>
        </w:rPr>
        <w:t xml:space="preserve">». </w:t>
      </w:r>
      <w:proofErr w:type="spellStart"/>
      <w:r w:rsidRPr="00575B4A">
        <w:rPr>
          <w:sz w:val="28"/>
          <w:szCs w:val="28"/>
        </w:rPr>
        <w:t>Програмно-апаратні</w:t>
      </w:r>
      <w:proofErr w:type="spellEnd"/>
      <w:r w:rsidRPr="00575B4A">
        <w:rPr>
          <w:sz w:val="28"/>
          <w:szCs w:val="28"/>
        </w:rPr>
        <w:t xml:space="preserve"> </w:t>
      </w:r>
      <w:proofErr w:type="spellStart"/>
      <w:r w:rsidRPr="00575B4A">
        <w:rPr>
          <w:sz w:val="28"/>
          <w:szCs w:val="28"/>
        </w:rPr>
        <w:t>можливості</w:t>
      </w:r>
      <w:proofErr w:type="spellEnd"/>
      <w:r w:rsidRPr="00575B4A">
        <w:rPr>
          <w:sz w:val="28"/>
          <w:szCs w:val="28"/>
        </w:rPr>
        <w:t xml:space="preserve"> </w:t>
      </w:r>
      <w:proofErr w:type="spellStart"/>
      <w:r w:rsidRPr="00575B4A">
        <w:rPr>
          <w:sz w:val="28"/>
          <w:szCs w:val="28"/>
        </w:rPr>
        <w:t>комп’ютерної</w:t>
      </w:r>
      <w:proofErr w:type="spellEnd"/>
      <w:r w:rsidRPr="00575B4A">
        <w:rPr>
          <w:sz w:val="28"/>
          <w:szCs w:val="28"/>
        </w:rPr>
        <w:t xml:space="preserve"> </w:t>
      </w:r>
      <w:proofErr w:type="spellStart"/>
      <w:r w:rsidRPr="00575B4A">
        <w:rPr>
          <w:sz w:val="28"/>
          <w:szCs w:val="28"/>
        </w:rPr>
        <w:lastRenderedPageBreak/>
        <w:t>техніки</w:t>
      </w:r>
      <w:proofErr w:type="spellEnd"/>
      <w:r w:rsidRPr="00575B4A">
        <w:rPr>
          <w:sz w:val="28"/>
          <w:szCs w:val="28"/>
        </w:rPr>
        <w:t xml:space="preserve"> </w:t>
      </w:r>
      <w:proofErr w:type="spellStart"/>
      <w:r w:rsidRPr="00575B4A">
        <w:rPr>
          <w:sz w:val="28"/>
          <w:szCs w:val="28"/>
        </w:rPr>
        <w:t>дозволяють</w:t>
      </w:r>
      <w:proofErr w:type="spellEnd"/>
      <w:r w:rsidRPr="00575B4A">
        <w:rPr>
          <w:sz w:val="28"/>
          <w:szCs w:val="28"/>
        </w:rPr>
        <w:t xml:space="preserve"> </w:t>
      </w:r>
      <w:proofErr w:type="spellStart"/>
      <w:r w:rsidRPr="00575B4A">
        <w:rPr>
          <w:sz w:val="28"/>
          <w:szCs w:val="28"/>
        </w:rPr>
        <w:t>ефективно</w:t>
      </w:r>
      <w:proofErr w:type="spellEnd"/>
      <w:r w:rsidRPr="00575B4A">
        <w:rPr>
          <w:sz w:val="28"/>
          <w:szCs w:val="28"/>
        </w:rPr>
        <w:t xml:space="preserve"> </w:t>
      </w:r>
      <w:proofErr w:type="spellStart"/>
      <w:r w:rsidRPr="00575B4A">
        <w:rPr>
          <w:sz w:val="28"/>
          <w:szCs w:val="28"/>
        </w:rPr>
        <w:t>застосовувати</w:t>
      </w:r>
      <w:proofErr w:type="spellEnd"/>
      <w:r w:rsidRPr="00575B4A">
        <w:rPr>
          <w:sz w:val="28"/>
          <w:szCs w:val="28"/>
        </w:rPr>
        <w:t xml:space="preserve"> ЕОМ у навчальному </w:t>
      </w:r>
      <w:proofErr w:type="spellStart"/>
      <w:r w:rsidRPr="00575B4A">
        <w:rPr>
          <w:sz w:val="28"/>
          <w:szCs w:val="28"/>
        </w:rPr>
        <w:t>експерименті</w:t>
      </w:r>
      <w:proofErr w:type="spellEnd"/>
      <w:r w:rsidRPr="00575B4A">
        <w:rPr>
          <w:sz w:val="28"/>
          <w:szCs w:val="28"/>
        </w:rPr>
        <w:t xml:space="preserve">, </w:t>
      </w:r>
      <w:proofErr w:type="spellStart"/>
      <w:r w:rsidRPr="00575B4A">
        <w:rPr>
          <w:sz w:val="28"/>
          <w:szCs w:val="28"/>
        </w:rPr>
        <w:t>зокрема</w:t>
      </w:r>
      <w:proofErr w:type="spellEnd"/>
      <w:r w:rsidRPr="00575B4A">
        <w:rPr>
          <w:sz w:val="28"/>
          <w:szCs w:val="28"/>
        </w:rPr>
        <w:t xml:space="preserve"> при </w:t>
      </w:r>
      <w:proofErr w:type="spellStart"/>
      <w:r w:rsidRPr="00575B4A">
        <w:rPr>
          <w:sz w:val="28"/>
          <w:szCs w:val="28"/>
        </w:rPr>
        <w:t>вивченні</w:t>
      </w:r>
      <w:proofErr w:type="spellEnd"/>
      <w:r w:rsidRPr="00575B4A">
        <w:rPr>
          <w:sz w:val="28"/>
          <w:szCs w:val="28"/>
        </w:rPr>
        <w:t xml:space="preserve"> </w:t>
      </w:r>
      <w:proofErr w:type="spellStart"/>
      <w:r w:rsidRPr="00575B4A">
        <w:rPr>
          <w:sz w:val="28"/>
          <w:szCs w:val="28"/>
        </w:rPr>
        <w:t>дисциплін</w:t>
      </w:r>
      <w:r w:rsidR="0011383D" w:rsidRPr="00575B4A">
        <w:rPr>
          <w:sz w:val="28"/>
          <w:szCs w:val="28"/>
        </w:rPr>
        <w:t>и</w:t>
      </w:r>
      <w:proofErr w:type="spellEnd"/>
      <w:r w:rsidRPr="00575B4A">
        <w:rPr>
          <w:sz w:val="28"/>
          <w:szCs w:val="28"/>
        </w:rPr>
        <w:t xml:space="preserve"> «</w:t>
      </w:r>
      <w:proofErr w:type="spellStart"/>
      <w:r w:rsidRPr="00575B4A">
        <w:rPr>
          <w:sz w:val="28"/>
          <w:szCs w:val="28"/>
        </w:rPr>
        <w:t>Електротехніка</w:t>
      </w:r>
      <w:proofErr w:type="spellEnd"/>
      <w:r w:rsidRPr="00575B4A">
        <w:rPr>
          <w:sz w:val="28"/>
          <w:szCs w:val="28"/>
        </w:rPr>
        <w:t>».</w:t>
      </w:r>
    </w:p>
    <w:p w:rsidR="001D38BF" w:rsidRPr="007764FF" w:rsidRDefault="005E65B9" w:rsidP="00B510C0">
      <w:pPr>
        <w:pStyle w:val="20"/>
        <w:shd w:val="clear" w:color="auto" w:fill="auto"/>
        <w:tabs>
          <w:tab w:val="left" w:pos="709"/>
        </w:tabs>
        <w:spacing w:before="0" w:after="0" w:line="360" w:lineRule="auto"/>
        <w:ind w:firstLine="709"/>
        <w:rPr>
          <w:rFonts w:cs="Times New Roman"/>
          <w:szCs w:val="28"/>
          <w:lang w:val="ru-RU"/>
        </w:rPr>
      </w:pPr>
      <w:r w:rsidRPr="00575B4A">
        <w:rPr>
          <w:rFonts w:cs="Times New Roman"/>
          <w:szCs w:val="28"/>
        </w:rPr>
        <w:t>Крім безпосередньо ЕОМ, у своїй роботі, викладач може використовувати спеціально створене програмне забезпечення, що організовує зміну параметрів моделі чи схеми та унаочнює у вигляді графічного відображення відповідні процеси на екрані комп’ютерного монітора.</w:t>
      </w:r>
      <w:r w:rsidR="0011383D" w:rsidRPr="00575B4A">
        <w:rPr>
          <w:rFonts w:cs="Times New Roman"/>
          <w:szCs w:val="28"/>
        </w:rPr>
        <w:t xml:space="preserve"> Використання моделей, створених за допомогою спеціального комп’ютерного середовища, не є складним завданням. Подібні </w:t>
      </w:r>
      <w:proofErr w:type="spellStart"/>
      <w:r w:rsidR="0011383D" w:rsidRPr="00575B4A">
        <w:rPr>
          <w:rFonts w:cs="Times New Roman"/>
          <w:szCs w:val="28"/>
        </w:rPr>
        <w:t>симулятори</w:t>
      </w:r>
      <w:proofErr w:type="spellEnd"/>
      <w:r w:rsidR="0011383D" w:rsidRPr="00575B4A">
        <w:rPr>
          <w:rFonts w:cs="Times New Roman"/>
          <w:szCs w:val="28"/>
        </w:rPr>
        <w:t xml:space="preserve"> роблять «доступними» такі складні та дорогі прилади, як генератор сигналів, осцилографи, аналізатори спектрів та ін. Причому, окрім безпосередньо комп’ютера та програмного забезпечення жодне додаткове обладнання більше не потрібне. Проте, крім такого переліку позитивів, слід мати на увазі, що модель, створена у найдосконалішій віртуальній лабораторії, – це лише комп’ютерна імітація реальних явищ та об’єктів. Об’єктами ж вивчення мають бути реальні явища, а підміна їх абстрактними поняттями й символами за недостатньої бази спостережень і досвіду нерідко веде до згубного формалізму</w:t>
      </w:r>
      <w:r w:rsidR="007764FF" w:rsidRPr="007764FF">
        <w:rPr>
          <w:szCs w:val="28"/>
          <w:lang w:val="ru-RU"/>
        </w:rPr>
        <w:t>[</w:t>
      </w:r>
      <w:r w:rsidR="00E86A05" w:rsidRPr="005B1459">
        <w:rPr>
          <w:szCs w:val="28"/>
          <w:lang w:val="ru-RU"/>
        </w:rPr>
        <w:t>1</w:t>
      </w:r>
      <w:r w:rsidR="007764FF">
        <w:rPr>
          <w:szCs w:val="28"/>
        </w:rPr>
        <w:t xml:space="preserve">, с. </w:t>
      </w:r>
      <w:proofErr w:type="gramStart"/>
      <w:r w:rsidR="007764FF">
        <w:rPr>
          <w:szCs w:val="28"/>
          <w:lang w:val="ru-RU"/>
        </w:rPr>
        <w:t>3</w:t>
      </w:r>
      <w:r w:rsidR="007764FF" w:rsidRPr="007764FF">
        <w:rPr>
          <w:szCs w:val="28"/>
          <w:lang w:val="ru-RU"/>
        </w:rPr>
        <w:t>]</w:t>
      </w:r>
      <w:r w:rsidR="0011383D" w:rsidRPr="00575B4A">
        <w:rPr>
          <w:rFonts w:cs="Times New Roman"/>
          <w:szCs w:val="28"/>
        </w:rPr>
        <w:t>.</w:t>
      </w:r>
      <w:proofErr w:type="gramEnd"/>
    </w:p>
    <w:p w:rsidR="00E81A59" w:rsidRPr="00575B4A" w:rsidRDefault="001D38BF" w:rsidP="00B510C0">
      <w:pPr>
        <w:pStyle w:val="20"/>
        <w:shd w:val="clear" w:color="auto" w:fill="auto"/>
        <w:tabs>
          <w:tab w:val="left" w:pos="709"/>
        </w:tabs>
        <w:spacing w:before="0" w:after="0" w:line="360" w:lineRule="auto"/>
        <w:ind w:firstLine="709"/>
        <w:rPr>
          <w:rFonts w:cs="Times New Roman"/>
          <w:szCs w:val="28"/>
        </w:rPr>
      </w:pPr>
      <w:r w:rsidRPr="00575B4A">
        <w:rPr>
          <w:rFonts w:cs="Times New Roman"/>
          <w:szCs w:val="28"/>
        </w:rPr>
        <w:t xml:space="preserve">Існує безліч програмних комплексів якими можна користуватися. Зокрема це такі програмні комплекси як: </w:t>
      </w:r>
      <w:r w:rsidRPr="00575B4A">
        <w:rPr>
          <w:rFonts w:cs="Times New Roman"/>
          <w:szCs w:val="28"/>
          <w:lang w:val="en-US"/>
        </w:rPr>
        <w:t>Micro</w:t>
      </w:r>
      <w:r w:rsidRPr="00575B4A">
        <w:rPr>
          <w:rFonts w:cs="Times New Roman"/>
          <w:szCs w:val="28"/>
        </w:rPr>
        <w:t>-</w:t>
      </w:r>
      <w:r w:rsidRPr="00575B4A">
        <w:rPr>
          <w:rFonts w:cs="Times New Roman"/>
          <w:szCs w:val="28"/>
          <w:lang w:val="en-US"/>
        </w:rPr>
        <w:t>Cap</w:t>
      </w:r>
      <w:r w:rsidRPr="00575B4A">
        <w:rPr>
          <w:rFonts w:cs="Times New Roman"/>
          <w:szCs w:val="28"/>
        </w:rPr>
        <w:t xml:space="preserve">, </w:t>
      </w:r>
      <w:proofErr w:type="spellStart"/>
      <w:r w:rsidR="00C7664B" w:rsidRPr="00575B4A">
        <w:rPr>
          <w:rFonts w:cs="Times New Roman"/>
          <w:szCs w:val="28"/>
          <w:lang w:val="en-US"/>
        </w:rPr>
        <w:t>OrCAD</w:t>
      </w:r>
      <w:proofErr w:type="spellEnd"/>
      <w:r w:rsidRPr="00575B4A">
        <w:rPr>
          <w:rFonts w:cs="Times New Roman"/>
          <w:szCs w:val="28"/>
        </w:rPr>
        <w:t xml:space="preserve">, </w:t>
      </w:r>
      <w:r w:rsidR="00C7664B" w:rsidRPr="00575B4A">
        <w:rPr>
          <w:rFonts w:cs="Times New Roman"/>
          <w:szCs w:val="28"/>
          <w:lang w:val="en-US"/>
        </w:rPr>
        <w:t>NI </w:t>
      </w:r>
      <w:proofErr w:type="spellStart"/>
      <w:r w:rsidR="00C7664B" w:rsidRPr="00575B4A">
        <w:rPr>
          <w:rFonts w:cs="Times New Roman"/>
          <w:szCs w:val="28"/>
          <w:lang w:val="en-US"/>
        </w:rPr>
        <w:t>Multisim</w:t>
      </w:r>
      <w:proofErr w:type="spellEnd"/>
      <w:r w:rsidRPr="00575B4A">
        <w:rPr>
          <w:rFonts w:cs="Times New Roman"/>
          <w:szCs w:val="28"/>
        </w:rPr>
        <w:t xml:space="preserve">, </w:t>
      </w:r>
      <w:proofErr w:type="spellStart"/>
      <w:r w:rsidR="00C7664B" w:rsidRPr="00575B4A">
        <w:rPr>
          <w:rFonts w:cs="Times New Roman"/>
          <w:szCs w:val="28"/>
          <w:lang w:val="en-US"/>
        </w:rPr>
        <w:t>Protel</w:t>
      </w:r>
      <w:proofErr w:type="spellEnd"/>
      <w:r w:rsidRPr="00575B4A">
        <w:rPr>
          <w:rFonts w:cs="Times New Roman"/>
          <w:szCs w:val="28"/>
        </w:rPr>
        <w:t xml:space="preserve">, </w:t>
      </w:r>
      <w:r w:rsidR="00C7664B" w:rsidRPr="00575B4A">
        <w:rPr>
          <w:rFonts w:cs="Times New Roman"/>
          <w:szCs w:val="28"/>
          <w:lang w:val="en-US"/>
        </w:rPr>
        <w:t>P</w:t>
      </w:r>
      <w:r w:rsidR="00C7664B" w:rsidRPr="00575B4A">
        <w:rPr>
          <w:rFonts w:cs="Times New Roman"/>
          <w:szCs w:val="28"/>
        </w:rPr>
        <w:t>-</w:t>
      </w:r>
      <w:r w:rsidR="00C7664B" w:rsidRPr="00575B4A">
        <w:rPr>
          <w:rFonts w:cs="Times New Roman"/>
          <w:szCs w:val="28"/>
          <w:lang w:val="en-US"/>
        </w:rPr>
        <w:t>CAD</w:t>
      </w:r>
      <w:r w:rsidRPr="00575B4A">
        <w:rPr>
          <w:rFonts w:cs="Times New Roman"/>
          <w:szCs w:val="28"/>
        </w:rPr>
        <w:t>.</w:t>
      </w:r>
    </w:p>
    <w:p w:rsidR="00575B4A" w:rsidRPr="00575B4A" w:rsidRDefault="00575B4A" w:rsidP="00B510C0">
      <w:pPr>
        <w:pStyle w:val="20"/>
        <w:shd w:val="clear" w:color="auto" w:fill="auto"/>
        <w:tabs>
          <w:tab w:val="left" w:pos="709"/>
        </w:tabs>
        <w:spacing w:before="0" w:after="0" w:line="360" w:lineRule="auto"/>
        <w:ind w:firstLine="709"/>
        <w:jc w:val="center"/>
        <w:rPr>
          <w:rFonts w:cs="Times New Roman"/>
          <w:caps/>
          <w:szCs w:val="28"/>
        </w:rPr>
      </w:pPr>
      <w:r w:rsidRPr="00575B4A">
        <w:rPr>
          <w:rFonts w:cs="Times New Roman"/>
          <w:b/>
          <w:bCs/>
          <w:caps/>
          <w:szCs w:val="28"/>
        </w:rPr>
        <w:t xml:space="preserve">Програма </w:t>
      </w:r>
      <w:r w:rsidRPr="00575B4A">
        <w:rPr>
          <w:rFonts w:cs="Times New Roman"/>
          <w:b/>
          <w:bCs/>
          <w:caps/>
          <w:szCs w:val="28"/>
          <w:lang w:bidi="en-US"/>
        </w:rPr>
        <w:t>NI Multisim</w:t>
      </w:r>
      <w:r w:rsidRPr="00575B4A">
        <w:rPr>
          <w:rFonts w:cs="Times New Roman"/>
          <w:caps/>
          <w:szCs w:val="28"/>
          <w:lang w:bidi="en-US"/>
        </w:rPr>
        <w:t>.</w:t>
      </w:r>
    </w:p>
    <w:p w:rsidR="005E65B9" w:rsidRPr="00575B4A" w:rsidRDefault="005E65B9" w:rsidP="00B510C0">
      <w:pPr>
        <w:pStyle w:val="20"/>
        <w:shd w:val="clear" w:color="auto" w:fill="auto"/>
        <w:tabs>
          <w:tab w:val="left" w:pos="709"/>
        </w:tabs>
        <w:spacing w:before="0" w:after="0" w:line="360" w:lineRule="auto"/>
        <w:ind w:firstLine="709"/>
        <w:rPr>
          <w:rFonts w:cs="Times New Roman"/>
          <w:szCs w:val="28"/>
        </w:rPr>
      </w:pPr>
      <w:r w:rsidRPr="00575B4A">
        <w:rPr>
          <w:rFonts w:cs="Times New Roman"/>
          <w:szCs w:val="28"/>
        </w:rPr>
        <w:t>На сьогоднішній день, оди</w:t>
      </w:r>
      <w:r w:rsidR="00575B4A" w:rsidRPr="00575B4A">
        <w:rPr>
          <w:rFonts w:cs="Times New Roman"/>
          <w:szCs w:val="28"/>
        </w:rPr>
        <w:t>н</w:t>
      </w:r>
      <w:r w:rsidRPr="00575B4A">
        <w:rPr>
          <w:rFonts w:cs="Times New Roman"/>
          <w:szCs w:val="28"/>
        </w:rPr>
        <w:t xml:space="preserve"> з програмних комплексів</w:t>
      </w:r>
      <w:r w:rsidR="00575B4A" w:rsidRPr="00575B4A">
        <w:rPr>
          <w:rFonts w:cs="Times New Roman"/>
          <w:szCs w:val="28"/>
        </w:rPr>
        <w:t>,</w:t>
      </w:r>
      <w:r w:rsidRPr="00575B4A">
        <w:rPr>
          <w:rFonts w:cs="Times New Roman"/>
          <w:szCs w:val="28"/>
        </w:rPr>
        <w:t xml:space="preserve"> який </w:t>
      </w:r>
      <w:r w:rsidR="007764FF">
        <w:rPr>
          <w:rFonts w:cs="Times New Roman"/>
          <w:szCs w:val="28"/>
        </w:rPr>
        <w:t xml:space="preserve">можна використовувати </w:t>
      </w:r>
      <w:r w:rsidRPr="00575B4A">
        <w:rPr>
          <w:rFonts w:cs="Times New Roman"/>
          <w:szCs w:val="28"/>
        </w:rPr>
        <w:t xml:space="preserve">на уроках спеціальних дисциплін – це програма </w:t>
      </w:r>
      <w:r w:rsidRPr="00575B4A">
        <w:rPr>
          <w:rFonts w:cs="Times New Roman"/>
          <w:szCs w:val="28"/>
          <w:lang w:bidi="en-US"/>
        </w:rPr>
        <w:t xml:space="preserve">NI </w:t>
      </w:r>
      <w:proofErr w:type="spellStart"/>
      <w:r w:rsidRPr="00575B4A">
        <w:rPr>
          <w:rFonts w:cs="Times New Roman"/>
          <w:szCs w:val="28"/>
          <w:lang w:bidi="en-US"/>
        </w:rPr>
        <w:t>Multisim</w:t>
      </w:r>
      <w:proofErr w:type="spellEnd"/>
      <w:r w:rsidRPr="00575B4A">
        <w:rPr>
          <w:rFonts w:cs="Times New Roman"/>
          <w:szCs w:val="28"/>
          <w:lang w:bidi="en-US"/>
        </w:rPr>
        <w:t xml:space="preserve">. </w:t>
      </w:r>
      <w:r w:rsidRPr="00575B4A">
        <w:rPr>
          <w:rFonts w:cs="Times New Roman"/>
          <w:szCs w:val="28"/>
        </w:rPr>
        <w:t xml:space="preserve">Це програмне забезпечення цілком можна використовувати для вивчення електротехнічних дисциплін. Це досить складний та універсальний програмний продукт, який дозволяє створювати та редагувати моделі принципових електричних схем пристроїв, розраховувати режими роботи моделей, проводити їхній аналіз та представляти дані у зручній для подальшої роботи формі. Програма містить велику кількість електричних компонентів. Також передбачена можливість поповнення бібліотеки власними елементами. </w:t>
      </w:r>
      <w:r w:rsidRPr="00575B4A">
        <w:rPr>
          <w:rFonts w:cs="Times New Roman"/>
          <w:szCs w:val="28"/>
        </w:rPr>
        <w:lastRenderedPageBreak/>
        <w:t>Особливістю цієї системи схемотехнічного моделювання є наявність контрольно-вимірювальних приладів, що за зовнішнім виглядом та характеристиками наближені до їх апаратних аналогів.</w:t>
      </w:r>
    </w:p>
    <w:p w:rsidR="005E65B9" w:rsidRPr="00575B4A" w:rsidRDefault="005E65B9" w:rsidP="00B510C0">
      <w:pPr>
        <w:spacing w:line="360" w:lineRule="auto"/>
        <w:ind w:firstLine="709"/>
        <w:jc w:val="both"/>
        <w:rPr>
          <w:sz w:val="28"/>
          <w:szCs w:val="28"/>
          <w:lang w:val="uk-UA"/>
        </w:rPr>
      </w:pPr>
      <w:r w:rsidRPr="00575B4A">
        <w:rPr>
          <w:sz w:val="28"/>
          <w:szCs w:val="28"/>
          <w:lang w:val="uk-UA"/>
        </w:rPr>
        <w:t xml:space="preserve">У середовищі </w:t>
      </w:r>
      <w:r w:rsidRPr="00575B4A">
        <w:rPr>
          <w:sz w:val="28"/>
          <w:szCs w:val="28"/>
          <w:lang w:val="uk-UA" w:bidi="en-US"/>
        </w:rPr>
        <w:t xml:space="preserve">NI </w:t>
      </w:r>
      <w:proofErr w:type="spellStart"/>
      <w:r w:rsidRPr="00575B4A">
        <w:rPr>
          <w:sz w:val="28"/>
          <w:szCs w:val="28"/>
          <w:lang w:val="uk-UA" w:bidi="en-US"/>
        </w:rPr>
        <w:t>Multisim</w:t>
      </w:r>
      <w:proofErr w:type="spellEnd"/>
      <w:r w:rsidR="005B1459">
        <w:rPr>
          <w:sz w:val="28"/>
          <w:szCs w:val="28"/>
          <w:lang w:val="uk-UA" w:bidi="en-US"/>
        </w:rPr>
        <w:t xml:space="preserve"> </w:t>
      </w:r>
      <w:r w:rsidRPr="00575B4A">
        <w:rPr>
          <w:sz w:val="28"/>
          <w:szCs w:val="28"/>
          <w:lang w:val="uk-UA"/>
        </w:rPr>
        <w:t xml:space="preserve">віртуальні прилади включаються у віртуальну схему. Процес проходження струму в колі, робота вимірювальних приладів симулюється. Тому цю програму можна сміло назвати </w:t>
      </w:r>
      <w:proofErr w:type="spellStart"/>
      <w:r w:rsidRPr="00575B4A">
        <w:rPr>
          <w:sz w:val="28"/>
          <w:szCs w:val="28"/>
          <w:lang w:val="uk-UA"/>
        </w:rPr>
        <w:t>симулятором</w:t>
      </w:r>
      <w:proofErr w:type="spellEnd"/>
      <w:r w:rsidRPr="00575B4A">
        <w:rPr>
          <w:sz w:val="28"/>
          <w:szCs w:val="28"/>
          <w:lang w:val="uk-UA"/>
        </w:rPr>
        <w:t>.</w:t>
      </w:r>
    </w:p>
    <w:p w:rsidR="005E65B9" w:rsidRPr="00575B4A" w:rsidRDefault="005E65B9" w:rsidP="00B510C0">
      <w:pPr>
        <w:spacing w:line="360" w:lineRule="auto"/>
        <w:ind w:firstLine="709"/>
        <w:jc w:val="both"/>
        <w:rPr>
          <w:sz w:val="28"/>
          <w:szCs w:val="28"/>
          <w:lang w:val="uk-UA"/>
        </w:rPr>
      </w:pPr>
      <w:r w:rsidRPr="00575B4A">
        <w:rPr>
          <w:sz w:val="28"/>
          <w:szCs w:val="28"/>
          <w:lang w:val="uk-UA"/>
        </w:rPr>
        <w:t xml:space="preserve">Інтерфейс </w:t>
      </w:r>
      <w:proofErr w:type="spellStart"/>
      <w:r w:rsidRPr="00575B4A">
        <w:rPr>
          <w:sz w:val="28"/>
          <w:szCs w:val="28"/>
          <w:lang w:val="uk-UA"/>
        </w:rPr>
        <w:t>симулятора</w:t>
      </w:r>
      <w:proofErr w:type="spellEnd"/>
      <w:r w:rsidRPr="00575B4A">
        <w:rPr>
          <w:sz w:val="28"/>
          <w:szCs w:val="28"/>
          <w:lang w:val="uk-UA"/>
        </w:rPr>
        <w:t xml:space="preserve"> </w:t>
      </w:r>
      <w:r w:rsidRPr="00575B4A">
        <w:rPr>
          <w:sz w:val="28"/>
          <w:szCs w:val="28"/>
          <w:lang w:val="uk-UA" w:bidi="en-US"/>
        </w:rPr>
        <w:t xml:space="preserve">NI </w:t>
      </w:r>
      <w:proofErr w:type="spellStart"/>
      <w:r w:rsidRPr="00575B4A">
        <w:rPr>
          <w:sz w:val="28"/>
          <w:szCs w:val="28"/>
          <w:lang w:val="uk-UA" w:bidi="en-US"/>
        </w:rPr>
        <w:t>Multisim</w:t>
      </w:r>
      <w:proofErr w:type="spellEnd"/>
      <w:r w:rsidR="005B1459">
        <w:rPr>
          <w:sz w:val="28"/>
          <w:szCs w:val="28"/>
          <w:lang w:val="uk-UA" w:bidi="en-US"/>
        </w:rPr>
        <w:t xml:space="preserve"> </w:t>
      </w:r>
      <w:r w:rsidRPr="00575B4A">
        <w:rPr>
          <w:sz w:val="28"/>
          <w:szCs w:val="28"/>
          <w:lang w:val="uk-UA"/>
        </w:rPr>
        <w:t xml:space="preserve">складається з головного </w:t>
      </w:r>
      <w:r w:rsidRPr="00575B4A">
        <w:rPr>
          <w:sz w:val="28"/>
          <w:szCs w:val="28"/>
          <w:lang w:val="uk-UA" w:bidi="ru-RU"/>
        </w:rPr>
        <w:t xml:space="preserve">меню, </w:t>
      </w:r>
      <w:r w:rsidRPr="00575B4A">
        <w:rPr>
          <w:sz w:val="28"/>
          <w:szCs w:val="28"/>
          <w:lang w:val="uk-UA"/>
        </w:rPr>
        <w:t>панелі інструментів, на якій також розміщені бібліотека компонентів, лінійка контрольно-вимірювальних приладів та робочої області. Компоненти можна розташовувати на «робочому столі», перетягуючи за допомогою миші. Натиснувши лівою кнопкою миші на «контакті» одного елемента, підвівши курсор до «контакту» іншого та відпустивши кнопку, можна сполучити ці «деталі» віртуальним провідником. У такий спосіб користувач може легко скласти електронну схему, до якої аналогічно можна підключити необхідні вимірювальні прилади.</w:t>
      </w:r>
    </w:p>
    <w:p w:rsidR="0011383D" w:rsidRPr="00575B4A" w:rsidRDefault="0011383D" w:rsidP="00B510C0">
      <w:pPr>
        <w:pStyle w:val="Style2"/>
        <w:widowControl/>
        <w:spacing w:line="360" w:lineRule="auto"/>
        <w:ind w:firstLine="709"/>
        <w:rPr>
          <w:rStyle w:val="FontStyle155"/>
          <w:rFonts w:ascii="Times New Roman" w:hAnsi="Times New Roman" w:cs="Times New Roman"/>
          <w:sz w:val="28"/>
          <w:szCs w:val="28"/>
          <w:lang w:val="uk-UA" w:eastAsia="uk-UA"/>
        </w:rPr>
      </w:pPr>
      <w:r w:rsidRPr="00575B4A">
        <w:rPr>
          <w:rStyle w:val="FontStyle155"/>
          <w:rFonts w:ascii="Times New Roman" w:hAnsi="Times New Roman" w:cs="Times New Roman"/>
          <w:sz w:val="28"/>
          <w:szCs w:val="28"/>
          <w:lang w:val="uk-UA" w:eastAsia="uk-UA"/>
        </w:rPr>
        <w:t>Формування уявлення про опір можна почати з досліду, мета якого — показати, що сила струму в провіднику залежить не тільки від напруги, але й від властивостей самого провідника.</w:t>
      </w:r>
    </w:p>
    <w:p w:rsidR="0011383D" w:rsidRPr="00575B4A" w:rsidRDefault="009C61C5" w:rsidP="00B510C0">
      <w:pPr>
        <w:pStyle w:val="Style2"/>
        <w:widowControl/>
        <w:spacing w:line="360" w:lineRule="auto"/>
        <w:ind w:firstLine="709"/>
        <w:rPr>
          <w:rStyle w:val="FontStyle155"/>
          <w:rFonts w:ascii="Times New Roman" w:hAnsi="Times New Roman" w:cs="Times New Roman"/>
          <w:sz w:val="28"/>
          <w:szCs w:val="28"/>
          <w:lang w:val="uk-UA" w:eastAsia="uk-UA"/>
        </w:rPr>
      </w:pPr>
      <w:r w:rsidRPr="00575B4A">
        <w:rPr>
          <w:rStyle w:val="FontStyle155"/>
          <w:rFonts w:ascii="Times New Roman" w:hAnsi="Times New Roman" w:cs="Times New Roman"/>
          <w:sz w:val="28"/>
          <w:szCs w:val="28"/>
          <w:lang w:val="uk-UA" w:eastAsia="uk-UA"/>
        </w:rPr>
        <w:t>Можна зібрати</w:t>
      </w:r>
      <w:r w:rsidR="0011383D" w:rsidRPr="00575B4A">
        <w:rPr>
          <w:rStyle w:val="FontStyle155"/>
          <w:rFonts w:ascii="Times New Roman" w:hAnsi="Times New Roman" w:cs="Times New Roman"/>
          <w:sz w:val="28"/>
          <w:szCs w:val="28"/>
          <w:lang w:val="uk-UA" w:eastAsia="uk-UA"/>
        </w:rPr>
        <w:t xml:space="preserve"> електричне коло із джерела струму і мідного дроту</w:t>
      </w:r>
      <w:r w:rsidRPr="00575B4A">
        <w:rPr>
          <w:rStyle w:val="FontStyle155"/>
          <w:rFonts w:ascii="Times New Roman" w:hAnsi="Times New Roman" w:cs="Times New Roman"/>
          <w:sz w:val="28"/>
          <w:szCs w:val="28"/>
          <w:lang w:val="uk-UA" w:eastAsia="uk-UA"/>
        </w:rPr>
        <w:t>, які розміщені</w:t>
      </w:r>
      <w:r w:rsidR="0011383D" w:rsidRPr="00575B4A">
        <w:rPr>
          <w:rStyle w:val="FontStyle155"/>
          <w:rFonts w:ascii="Times New Roman" w:hAnsi="Times New Roman" w:cs="Times New Roman"/>
          <w:sz w:val="28"/>
          <w:szCs w:val="28"/>
          <w:lang w:val="uk-UA" w:eastAsia="uk-UA"/>
        </w:rPr>
        <w:t xml:space="preserve"> на колодці, ключа, амперметра і вольтметра. Зам</w:t>
      </w:r>
      <w:r w:rsidRPr="00575B4A">
        <w:rPr>
          <w:rStyle w:val="FontStyle155"/>
          <w:rFonts w:ascii="Times New Roman" w:hAnsi="Times New Roman" w:cs="Times New Roman"/>
          <w:sz w:val="28"/>
          <w:szCs w:val="28"/>
          <w:lang w:val="uk-UA" w:eastAsia="uk-UA"/>
        </w:rPr>
        <w:t>кнути</w:t>
      </w:r>
      <w:r w:rsidR="0011383D" w:rsidRPr="00575B4A">
        <w:rPr>
          <w:rStyle w:val="FontStyle155"/>
          <w:rFonts w:ascii="Times New Roman" w:hAnsi="Times New Roman" w:cs="Times New Roman"/>
          <w:sz w:val="28"/>
          <w:szCs w:val="28"/>
          <w:lang w:val="uk-UA" w:eastAsia="uk-UA"/>
        </w:rPr>
        <w:t xml:space="preserve"> коло й запис</w:t>
      </w:r>
      <w:r w:rsidRPr="00575B4A">
        <w:rPr>
          <w:rStyle w:val="FontStyle155"/>
          <w:rFonts w:ascii="Times New Roman" w:hAnsi="Times New Roman" w:cs="Times New Roman"/>
          <w:sz w:val="28"/>
          <w:szCs w:val="28"/>
          <w:lang w:val="uk-UA" w:eastAsia="uk-UA"/>
        </w:rPr>
        <w:t>ати</w:t>
      </w:r>
      <w:r w:rsidR="0011383D" w:rsidRPr="00575B4A">
        <w:rPr>
          <w:rStyle w:val="FontStyle155"/>
          <w:rFonts w:ascii="Times New Roman" w:hAnsi="Times New Roman" w:cs="Times New Roman"/>
          <w:sz w:val="28"/>
          <w:szCs w:val="28"/>
          <w:lang w:val="uk-UA" w:eastAsia="uk-UA"/>
        </w:rPr>
        <w:t xml:space="preserve"> показ</w:t>
      </w:r>
      <w:r w:rsidRPr="00575B4A">
        <w:rPr>
          <w:rStyle w:val="FontStyle155"/>
          <w:rFonts w:ascii="Times New Roman" w:hAnsi="Times New Roman" w:cs="Times New Roman"/>
          <w:sz w:val="28"/>
          <w:szCs w:val="28"/>
          <w:lang w:val="uk-UA" w:eastAsia="uk-UA"/>
        </w:rPr>
        <w:t>и</w:t>
      </w:r>
      <w:r w:rsidR="0011383D" w:rsidRPr="00575B4A">
        <w:rPr>
          <w:rStyle w:val="FontStyle155"/>
          <w:rFonts w:ascii="Times New Roman" w:hAnsi="Times New Roman" w:cs="Times New Roman"/>
          <w:sz w:val="28"/>
          <w:szCs w:val="28"/>
          <w:lang w:val="uk-UA" w:eastAsia="uk-UA"/>
        </w:rPr>
        <w:t xml:space="preserve"> амперметра й вольтметра. Потім замість мідного дроту </w:t>
      </w:r>
      <w:r w:rsidR="00C7664B" w:rsidRPr="00575B4A">
        <w:rPr>
          <w:rStyle w:val="FontStyle155"/>
          <w:rFonts w:ascii="Times New Roman" w:hAnsi="Times New Roman" w:cs="Times New Roman"/>
          <w:sz w:val="28"/>
          <w:szCs w:val="28"/>
          <w:lang w:val="uk-UA" w:eastAsia="uk-UA"/>
        </w:rPr>
        <w:t xml:space="preserve">можна ввімкнути </w:t>
      </w:r>
      <w:r w:rsidR="0011383D" w:rsidRPr="00575B4A">
        <w:rPr>
          <w:rStyle w:val="FontStyle155"/>
          <w:rFonts w:ascii="Times New Roman" w:hAnsi="Times New Roman" w:cs="Times New Roman"/>
          <w:sz w:val="28"/>
          <w:szCs w:val="28"/>
          <w:lang w:val="uk-UA" w:eastAsia="uk-UA"/>
        </w:rPr>
        <w:t xml:space="preserve">залізний дріт, </w:t>
      </w:r>
      <w:proofErr w:type="spellStart"/>
      <w:r w:rsidR="00C7664B" w:rsidRPr="00575B4A">
        <w:rPr>
          <w:rStyle w:val="FontStyle155"/>
          <w:rFonts w:ascii="Times New Roman" w:hAnsi="Times New Roman" w:cs="Times New Roman"/>
          <w:sz w:val="28"/>
          <w:szCs w:val="28"/>
          <w:lang w:val="uk-UA" w:eastAsia="uk-UA"/>
        </w:rPr>
        <w:t>і</w:t>
      </w:r>
      <w:r w:rsidRPr="00575B4A">
        <w:rPr>
          <w:rStyle w:val="FontStyle155"/>
          <w:rFonts w:ascii="Times New Roman" w:hAnsi="Times New Roman" w:cs="Times New Roman"/>
          <w:sz w:val="28"/>
          <w:szCs w:val="28"/>
          <w:lang w:val="uk-UA" w:eastAsia="uk-UA"/>
        </w:rPr>
        <w:t>спостерігати</w:t>
      </w:r>
      <w:proofErr w:type="spellEnd"/>
      <w:r w:rsidRPr="00575B4A">
        <w:rPr>
          <w:rStyle w:val="FontStyle155"/>
          <w:rFonts w:ascii="Times New Roman" w:hAnsi="Times New Roman" w:cs="Times New Roman"/>
          <w:sz w:val="28"/>
          <w:szCs w:val="28"/>
          <w:lang w:val="uk-UA" w:eastAsia="uk-UA"/>
        </w:rPr>
        <w:t xml:space="preserve"> за показами вимірювальних приладів</w:t>
      </w:r>
      <w:r w:rsidR="0011383D" w:rsidRPr="00575B4A">
        <w:rPr>
          <w:rStyle w:val="FontStyle155"/>
          <w:rFonts w:ascii="Times New Roman" w:hAnsi="Times New Roman" w:cs="Times New Roman"/>
          <w:sz w:val="28"/>
          <w:szCs w:val="28"/>
          <w:lang w:val="uk-UA" w:eastAsia="uk-UA"/>
        </w:rPr>
        <w:t>.</w:t>
      </w:r>
      <w:r w:rsidR="00C7664B" w:rsidRPr="00575B4A">
        <w:rPr>
          <w:rStyle w:val="FontStyle155"/>
          <w:rFonts w:ascii="Times New Roman" w:hAnsi="Times New Roman" w:cs="Times New Roman"/>
          <w:sz w:val="28"/>
          <w:szCs w:val="28"/>
          <w:lang w:val="uk-UA" w:eastAsia="uk-UA"/>
        </w:rPr>
        <w:t xml:space="preserve"> Так само можна вмикати в електричне коло опори певного </w:t>
      </w:r>
      <w:proofErr w:type="spellStart"/>
      <w:r w:rsidR="00C7664B" w:rsidRPr="00575B4A">
        <w:rPr>
          <w:rStyle w:val="FontStyle155"/>
          <w:rFonts w:ascii="Times New Roman" w:hAnsi="Times New Roman" w:cs="Times New Roman"/>
          <w:sz w:val="28"/>
          <w:szCs w:val="28"/>
          <w:lang w:val="uk-UA" w:eastAsia="uk-UA"/>
        </w:rPr>
        <w:t>номіналу.</w:t>
      </w:r>
      <w:r w:rsidRPr="00575B4A">
        <w:rPr>
          <w:rStyle w:val="FontStyle155"/>
          <w:rFonts w:ascii="Times New Roman" w:hAnsi="Times New Roman" w:cs="Times New Roman"/>
          <w:sz w:val="28"/>
          <w:szCs w:val="28"/>
          <w:lang w:val="uk-UA" w:eastAsia="uk-UA"/>
        </w:rPr>
        <w:t>Внаслідок</w:t>
      </w:r>
      <w:proofErr w:type="spellEnd"/>
      <w:r w:rsidRPr="00575B4A">
        <w:rPr>
          <w:rStyle w:val="FontStyle155"/>
          <w:rFonts w:ascii="Times New Roman" w:hAnsi="Times New Roman" w:cs="Times New Roman"/>
          <w:sz w:val="28"/>
          <w:szCs w:val="28"/>
          <w:lang w:val="uk-UA" w:eastAsia="uk-UA"/>
        </w:rPr>
        <w:t xml:space="preserve"> проведення цього досліду</w:t>
      </w:r>
      <w:r w:rsidR="0011383D" w:rsidRPr="00575B4A">
        <w:rPr>
          <w:rStyle w:val="FontStyle155"/>
          <w:rFonts w:ascii="Times New Roman" w:hAnsi="Times New Roman" w:cs="Times New Roman"/>
          <w:sz w:val="28"/>
          <w:szCs w:val="28"/>
          <w:lang w:val="uk-UA" w:eastAsia="uk-UA"/>
        </w:rPr>
        <w:t>,</w:t>
      </w:r>
      <w:r w:rsidR="00C7664B" w:rsidRPr="00575B4A">
        <w:rPr>
          <w:rStyle w:val="FontStyle155"/>
          <w:rFonts w:ascii="Times New Roman" w:hAnsi="Times New Roman" w:cs="Times New Roman"/>
          <w:sz w:val="28"/>
          <w:szCs w:val="28"/>
          <w:lang w:val="uk-UA" w:eastAsia="uk-UA"/>
        </w:rPr>
        <w:t xml:space="preserve"> можна зробити висновки, що</w:t>
      </w:r>
      <w:r w:rsidR="0011383D" w:rsidRPr="00575B4A">
        <w:rPr>
          <w:rStyle w:val="FontStyle155"/>
          <w:rFonts w:ascii="Times New Roman" w:hAnsi="Times New Roman" w:cs="Times New Roman"/>
          <w:sz w:val="28"/>
          <w:szCs w:val="28"/>
          <w:lang w:val="uk-UA" w:eastAsia="uk-UA"/>
        </w:rPr>
        <w:t xml:space="preserve"> сила струму залежить від певної властивості провідника.</w:t>
      </w:r>
    </w:p>
    <w:p w:rsidR="00575B4A" w:rsidRPr="00575B4A" w:rsidRDefault="00575B4A" w:rsidP="00B510C0">
      <w:pPr>
        <w:spacing w:line="360" w:lineRule="auto"/>
        <w:ind w:firstLine="709"/>
        <w:jc w:val="center"/>
        <w:rPr>
          <w:b/>
          <w:bCs/>
          <w:caps/>
          <w:sz w:val="28"/>
          <w:szCs w:val="28"/>
          <w:lang w:val="uk-UA"/>
        </w:rPr>
      </w:pPr>
      <w:r w:rsidRPr="00575B4A">
        <w:rPr>
          <w:b/>
          <w:bCs/>
          <w:caps/>
          <w:sz w:val="28"/>
          <w:szCs w:val="28"/>
          <w:lang w:val="uk-UA"/>
        </w:rPr>
        <w:t xml:space="preserve">Програма </w:t>
      </w:r>
      <w:r w:rsidRPr="00575B4A">
        <w:rPr>
          <w:b/>
          <w:bCs/>
          <w:caps/>
          <w:sz w:val="28"/>
          <w:szCs w:val="28"/>
          <w:lang w:val="en-US"/>
        </w:rPr>
        <w:t>M</w:t>
      </w:r>
      <w:r w:rsidRPr="00575B4A">
        <w:rPr>
          <w:b/>
          <w:bCs/>
          <w:caps/>
          <w:sz w:val="28"/>
          <w:szCs w:val="28"/>
        </w:rPr>
        <w:t>icropack</w:t>
      </w:r>
      <w:r w:rsidRPr="00575B4A">
        <w:rPr>
          <w:b/>
          <w:bCs/>
          <w:caps/>
          <w:sz w:val="28"/>
          <w:szCs w:val="28"/>
          <w:lang w:val="uk-UA"/>
        </w:rPr>
        <w:t>.</w:t>
      </w:r>
    </w:p>
    <w:p w:rsidR="007B55FE" w:rsidRPr="00575B4A" w:rsidRDefault="00732FFD" w:rsidP="00C13453">
      <w:pPr>
        <w:spacing w:line="360" w:lineRule="auto"/>
        <w:ind w:firstLine="709"/>
        <w:jc w:val="both"/>
        <w:rPr>
          <w:sz w:val="28"/>
          <w:szCs w:val="28"/>
          <w:lang w:val="uk-UA"/>
        </w:rPr>
      </w:pPr>
      <w:r w:rsidRPr="00575B4A">
        <w:rPr>
          <w:sz w:val="28"/>
          <w:szCs w:val="28"/>
          <w:lang w:val="uk-UA"/>
        </w:rPr>
        <w:t>З</w:t>
      </w:r>
      <w:r w:rsidR="007B55FE" w:rsidRPr="00575B4A">
        <w:rPr>
          <w:sz w:val="28"/>
          <w:szCs w:val="28"/>
          <w:lang w:val="uk-UA"/>
        </w:rPr>
        <w:t>а допомогою</w:t>
      </w:r>
      <w:r w:rsidR="007764FF">
        <w:rPr>
          <w:sz w:val="28"/>
          <w:szCs w:val="28"/>
          <w:lang w:val="uk-UA"/>
        </w:rPr>
        <w:t xml:space="preserve"> програми </w:t>
      </w:r>
      <w:r w:rsidR="007764FF" w:rsidRPr="00575B4A">
        <w:rPr>
          <w:sz w:val="28"/>
          <w:szCs w:val="28"/>
          <w:lang w:val="en-US"/>
        </w:rPr>
        <w:t>M</w:t>
      </w:r>
      <w:proofErr w:type="spellStart"/>
      <w:r w:rsidR="007764FF" w:rsidRPr="00575B4A">
        <w:rPr>
          <w:sz w:val="28"/>
          <w:szCs w:val="28"/>
        </w:rPr>
        <w:t>icropack</w:t>
      </w:r>
      <w:proofErr w:type="spellEnd"/>
      <w:r w:rsidR="007764FF">
        <w:rPr>
          <w:sz w:val="28"/>
          <w:szCs w:val="28"/>
          <w:lang w:val="uk-UA"/>
        </w:rPr>
        <w:t>,</w:t>
      </w:r>
      <w:r w:rsidR="005B1459">
        <w:rPr>
          <w:sz w:val="28"/>
          <w:szCs w:val="28"/>
          <w:lang w:val="uk-UA"/>
        </w:rPr>
        <w:t xml:space="preserve"> </w:t>
      </w:r>
      <w:r w:rsidR="007764FF">
        <w:rPr>
          <w:sz w:val="28"/>
          <w:szCs w:val="28"/>
          <w:lang w:val="uk-UA"/>
        </w:rPr>
        <w:t>можна</w:t>
      </w:r>
      <w:r w:rsidR="007B55FE" w:rsidRPr="00575B4A">
        <w:rPr>
          <w:sz w:val="28"/>
          <w:szCs w:val="28"/>
          <w:lang w:val="uk-UA"/>
        </w:rPr>
        <w:t xml:space="preserve"> реалізу</w:t>
      </w:r>
      <w:r w:rsidR="00C13453">
        <w:rPr>
          <w:sz w:val="28"/>
          <w:szCs w:val="28"/>
          <w:lang w:val="uk-UA"/>
        </w:rPr>
        <w:t>вати</w:t>
      </w:r>
      <w:r w:rsidR="007B55FE" w:rsidRPr="00575B4A">
        <w:rPr>
          <w:sz w:val="28"/>
          <w:szCs w:val="28"/>
          <w:lang w:val="uk-UA"/>
        </w:rPr>
        <w:t xml:space="preserve"> принцип візуального програмування, що дає змогу здобувачу освіти, на екрані монітору, з стандартних компонентів бібліотеки, створювати модель електричного пристрою і проводити розрахунки. </w:t>
      </w:r>
      <w:proofErr w:type="gramStart"/>
      <w:r w:rsidR="007B55FE" w:rsidRPr="00575B4A">
        <w:rPr>
          <w:sz w:val="28"/>
          <w:szCs w:val="28"/>
          <w:lang w:val="en-US"/>
        </w:rPr>
        <w:t>M</w:t>
      </w:r>
      <w:proofErr w:type="spellStart"/>
      <w:r w:rsidR="007B55FE" w:rsidRPr="00575B4A">
        <w:rPr>
          <w:sz w:val="28"/>
          <w:szCs w:val="28"/>
        </w:rPr>
        <w:t>icropack</w:t>
      </w:r>
      <w:proofErr w:type="spellEnd"/>
      <w:r w:rsidR="007B55FE" w:rsidRPr="00575B4A">
        <w:rPr>
          <w:sz w:val="28"/>
          <w:szCs w:val="28"/>
          <w:lang w:val="uk-UA"/>
        </w:rPr>
        <w:t xml:space="preserve"> дає можливість будувати </w:t>
      </w:r>
      <w:r w:rsidR="007B55FE" w:rsidRPr="00575B4A">
        <w:rPr>
          <w:sz w:val="28"/>
          <w:szCs w:val="28"/>
          <w:lang w:val="uk-UA"/>
        </w:rPr>
        <w:lastRenderedPageBreak/>
        <w:t>діаграми, імітувати роботу електричних пристроїв та досліджувати працездатність різних систем.</w:t>
      </w:r>
      <w:proofErr w:type="gramEnd"/>
      <w:r w:rsidR="007B55FE" w:rsidRPr="00575B4A">
        <w:rPr>
          <w:sz w:val="28"/>
          <w:szCs w:val="28"/>
          <w:lang w:val="uk-UA"/>
        </w:rPr>
        <w:t xml:space="preserve"> Цей програмний комплекс можна використовувати як на уроках електротехніки, так і на уроках фізики.</w:t>
      </w:r>
    </w:p>
    <w:p w:rsidR="007B55FE" w:rsidRPr="00575B4A" w:rsidRDefault="007B55FE" w:rsidP="00B510C0">
      <w:pPr>
        <w:spacing w:line="360" w:lineRule="auto"/>
        <w:ind w:firstLine="709"/>
        <w:jc w:val="both"/>
        <w:rPr>
          <w:sz w:val="28"/>
          <w:szCs w:val="28"/>
          <w:lang w:val="uk-UA"/>
        </w:rPr>
      </w:pPr>
      <w:r w:rsidRPr="00575B4A">
        <w:rPr>
          <w:sz w:val="28"/>
          <w:szCs w:val="28"/>
          <w:lang w:val="uk-UA"/>
        </w:rPr>
        <w:t xml:space="preserve">Наприклад при вивченні теми «Вимірювальні прилади», </w:t>
      </w:r>
      <w:r w:rsidR="00C13453">
        <w:rPr>
          <w:sz w:val="28"/>
          <w:szCs w:val="28"/>
          <w:lang w:val="uk-UA"/>
        </w:rPr>
        <w:t>можна</w:t>
      </w:r>
      <w:r w:rsidRPr="00575B4A">
        <w:rPr>
          <w:sz w:val="28"/>
          <w:szCs w:val="28"/>
          <w:lang w:val="uk-UA"/>
        </w:rPr>
        <w:t xml:space="preserve"> накресл</w:t>
      </w:r>
      <w:r w:rsidR="00C13453">
        <w:rPr>
          <w:sz w:val="28"/>
          <w:szCs w:val="28"/>
          <w:lang w:val="uk-UA"/>
        </w:rPr>
        <w:t>ити</w:t>
      </w:r>
      <w:r w:rsidRPr="00575B4A">
        <w:rPr>
          <w:sz w:val="28"/>
          <w:szCs w:val="28"/>
          <w:lang w:val="uk-UA"/>
        </w:rPr>
        <w:t xml:space="preserve"> схем</w:t>
      </w:r>
      <w:r w:rsidR="00C13453">
        <w:rPr>
          <w:sz w:val="28"/>
          <w:szCs w:val="28"/>
          <w:lang w:val="uk-UA"/>
        </w:rPr>
        <w:t>у</w:t>
      </w:r>
      <w:r w:rsidRPr="00575B4A">
        <w:rPr>
          <w:sz w:val="28"/>
          <w:szCs w:val="28"/>
          <w:lang w:val="uk-UA"/>
        </w:rPr>
        <w:t xml:space="preserve"> з підключенням амперметра та вольтметра. Змінюючи опір резистора, </w:t>
      </w:r>
      <w:r w:rsidR="00C13453">
        <w:rPr>
          <w:sz w:val="28"/>
          <w:szCs w:val="28"/>
          <w:lang w:val="uk-UA"/>
        </w:rPr>
        <w:t>м</w:t>
      </w:r>
      <w:r w:rsidRPr="00575B4A">
        <w:rPr>
          <w:sz w:val="28"/>
          <w:szCs w:val="28"/>
          <w:lang w:val="uk-UA"/>
        </w:rPr>
        <w:t xml:space="preserve">и будемо спостерігати різні покази вимірювальних приладів. Цим самим, здобувачі освіти, спочатку можуть провести розрахунки, а потім через віртуальну програму перевірити правильність їх. </w:t>
      </w:r>
    </w:p>
    <w:p w:rsidR="00575B4A" w:rsidRPr="00575B4A" w:rsidRDefault="00575B4A" w:rsidP="00B510C0">
      <w:pPr>
        <w:spacing w:line="360" w:lineRule="auto"/>
        <w:ind w:firstLine="709"/>
        <w:jc w:val="center"/>
        <w:rPr>
          <w:b/>
          <w:bCs/>
          <w:caps/>
          <w:sz w:val="28"/>
          <w:szCs w:val="28"/>
          <w:lang w:val="uk-UA"/>
        </w:rPr>
      </w:pPr>
      <w:r w:rsidRPr="00575B4A">
        <w:rPr>
          <w:b/>
          <w:bCs/>
          <w:caps/>
          <w:sz w:val="28"/>
          <w:szCs w:val="28"/>
          <w:lang w:val="uk-UA"/>
        </w:rPr>
        <w:t xml:space="preserve">програма </w:t>
      </w:r>
      <w:r w:rsidRPr="00575B4A">
        <w:rPr>
          <w:b/>
          <w:bCs/>
          <w:caps/>
          <w:sz w:val="28"/>
          <w:szCs w:val="28"/>
          <w:lang w:val="en-US"/>
        </w:rPr>
        <w:t>SketchUp</w:t>
      </w:r>
      <w:r w:rsidRPr="00575B4A">
        <w:rPr>
          <w:b/>
          <w:bCs/>
          <w:caps/>
          <w:sz w:val="28"/>
          <w:szCs w:val="28"/>
        </w:rPr>
        <w:t>.</w:t>
      </w:r>
    </w:p>
    <w:p w:rsidR="007B55FE" w:rsidRPr="00575B4A" w:rsidRDefault="00C13453" w:rsidP="00B510C0">
      <w:pPr>
        <w:spacing w:line="360" w:lineRule="auto"/>
        <w:ind w:firstLine="709"/>
        <w:jc w:val="both"/>
        <w:rPr>
          <w:sz w:val="28"/>
          <w:szCs w:val="28"/>
          <w:lang w:val="uk-UA"/>
        </w:rPr>
      </w:pPr>
      <w:r>
        <w:rPr>
          <w:sz w:val="28"/>
          <w:szCs w:val="28"/>
          <w:lang w:val="uk-UA"/>
        </w:rPr>
        <w:t>П</w:t>
      </w:r>
      <w:r w:rsidR="007B55FE" w:rsidRPr="00575B4A">
        <w:rPr>
          <w:sz w:val="28"/>
          <w:szCs w:val="28"/>
          <w:lang w:val="uk-UA"/>
        </w:rPr>
        <w:t xml:space="preserve">рограмний комплекс </w:t>
      </w:r>
      <w:proofErr w:type="spellStart"/>
      <w:r w:rsidR="007B55FE" w:rsidRPr="00575B4A">
        <w:rPr>
          <w:sz w:val="28"/>
          <w:szCs w:val="28"/>
          <w:lang w:val="en-US"/>
        </w:rPr>
        <w:t>SketchUp</w:t>
      </w:r>
      <w:proofErr w:type="spellEnd"/>
      <w:r>
        <w:rPr>
          <w:sz w:val="28"/>
          <w:szCs w:val="28"/>
          <w:lang w:val="uk-UA"/>
        </w:rPr>
        <w:t>, хоч</w:t>
      </w:r>
      <w:r w:rsidR="007B55FE" w:rsidRPr="00575B4A">
        <w:rPr>
          <w:sz w:val="28"/>
          <w:szCs w:val="28"/>
          <w:lang w:val="uk-UA"/>
        </w:rPr>
        <w:t xml:space="preserve"> і призначен</w:t>
      </w:r>
      <w:r>
        <w:rPr>
          <w:sz w:val="28"/>
          <w:szCs w:val="28"/>
          <w:lang w:val="uk-UA"/>
        </w:rPr>
        <w:t>ий</w:t>
      </w:r>
      <w:r w:rsidR="007B55FE" w:rsidRPr="00575B4A">
        <w:rPr>
          <w:sz w:val="28"/>
          <w:szCs w:val="28"/>
          <w:lang w:val="uk-UA"/>
        </w:rPr>
        <w:t xml:space="preserve"> для 3</w:t>
      </w:r>
      <w:r w:rsidR="007B55FE" w:rsidRPr="00575B4A">
        <w:rPr>
          <w:sz w:val="28"/>
          <w:szCs w:val="28"/>
        </w:rPr>
        <w:t>-</w:t>
      </w:r>
      <w:r w:rsidR="007B55FE" w:rsidRPr="00575B4A">
        <w:rPr>
          <w:sz w:val="28"/>
          <w:szCs w:val="28"/>
          <w:lang w:val="en-US"/>
        </w:rPr>
        <w:t>D</w:t>
      </w:r>
      <w:r w:rsidR="007B55FE" w:rsidRPr="00575B4A">
        <w:rPr>
          <w:sz w:val="28"/>
          <w:szCs w:val="28"/>
          <w:lang w:val="uk-UA"/>
        </w:rPr>
        <w:t xml:space="preserve">дизайну та архітектурного проектування, але її можна використовувати і на уроках спецтехнології. Наприклад, при вивченні теми «Монтаж та технічне обслуговування прихованої електричної проводки», можна схематично показати правила прокладання електричних кабелів в приміщеннях. </w:t>
      </w:r>
    </w:p>
    <w:p w:rsidR="00B510C0" w:rsidRPr="00B510C0" w:rsidRDefault="00B510C0" w:rsidP="00B510C0">
      <w:pPr>
        <w:pStyle w:val="20"/>
        <w:shd w:val="clear" w:color="auto" w:fill="auto"/>
        <w:tabs>
          <w:tab w:val="left" w:pos="709"/>
        </w:tabs>
        <w:spacing w:before="0" w:after="0" w:line="360" w:lineRule="auto"/>
        <w:ind w:firstLine="709"/>
        <w:jc w:val="center"/>
        <w:rPr>
          <w:rStyle w:val="14pt0pt"/>
          <w:rFonts w:ascii="Times New Roman" w:eastAsia="Lucida Sans Unicode" w:hAnsi="Times New Roman" w:cs="Times New Roman"/>
          <w:b/>
          <w:bCs/>
          <w:caps/>
          <w:color w:val="000000" w:themeColor="text1"/>
        </w:rPr>
      </w:pPr>
      <w:r w:rsidRPr="00B510C0">
        <w:rPr>
          <w:rStyle w:val="14pt0pt"/>
          <w:rFonts w:ascii="Times New Roman" w:eastAsia="Lucida Sans Unicode" w:hAnsi="Times New Roman" w:cs="Times New Roman"/>
          <w:b/>
          <w:bCs/>
          <w:caps/>
          <w:color w:val="000000" w:themeColor="text1"/>
        </w:rPr>
        <w:t>Висновки</w:t>
      </w:r>
    </w:p>
    <w:p w:rsidR="007B55FE" w:rsidRPr="00575B4A" w:rsidRDefault="007B55FE" w:rsidP="00B510C0">
      <w:pPr>
        <w:pStyle w:val="20"/>
        <w:shd w:val="clear" w:color="auto" w:fill="auto"/>
        <w:tabs>
          <w:tab w:val="left" w:pos="709"/>
        </w:tabs>
        <w:spacing w:before="0" w:after="0" w:line="360" w:lineRule="auto"/>
        <w:ind w:firstLine="709"/>
        <w:rPr>
          <w:rFonts w:cs="Times New Roman"/>
          <w:szCs w:val="28"/>
        </w:rPr>
      </w:pPr>
      <w:r w:rsidRPr="00575B4A">
        <w:rPr>
          <w:rStyle w:val="14pt0pt"/>
          <w:rFonts w:ascii="Times New Roman" w:eastAsia="Lucida Sans Unicode" w:hAnsi="Times New Roman" w:cs="Times New Roman"/>
          <w:color w:val="000000" w:themeColor="text1"/>
        </w:rPr>
        <w:t>Таким чином, використання цих програмних комплексів сприяє формуванню основних професійних компетентностей в електромонтерів</w:t>
      </w:r>
      <w:r w:rsidR="009C61C5" w:rsidRPr="00575B4A">
        <w:rPr>
          <w:rStyle w:val="14pt0pt"/>
          <w:rFonts w:ascii="Times New Roman" w:eastAsia="Lucida Sans Unicode" w:hAnsi="Times New Roman" w:cs="Times New Roman"/>
          <w:color w:val="000000" w:themeColor="text1"/>
        </w:rPr>
        <w:t xml:space="preserve"> з ремонту та експлуатації електроустаткування</w:t>
      </w:r>
      <w:r w:rsidRPr="00575B4A">
        <w:rPr>
          <w:rStyle w:val="14pt0pt"/>
          <w:rFonts w:ascii="Times New Roman" w:eastAsia="Lucida Sans Unicode" w:hAnsi="Times New Roman" w:cs="Times New Roman"/>
          <w:color w:val="000000" w:themeColor="text1"/>
        </w:rPr>
        <w:t xml:space="preserve">. </w:t>
      </w:r>
      <w:r w:rsidRPr="00575B4A">
        <w:rPr>
          <w:rFonts w:cs="Times New Roman"/>
          <w:szCs w:val="28"/>
        </w:rPr>
        <w:t xml:space="preserve">В умовах недостатньої кількості сучасного лабораторного обладнання та необхідності значних капіталовкладень </w:t>
      </w:r>
      <w:r w:rsidRPr="00575B4A">
        <w:rPr>
          <w:rFonts w:cs="Times New Roman"/>
          <w:szCs w:val="28"/>
          <w:lang w:eastAsia="ru-RU" w:bidi="ru-RU"/>
        </w:rPr>
        <w:t xml:space="preserve">для </w:t>
      </w:r>
      <w:r w:rsidRPr="00575B4A">
        <w:rPr>
          <w:rFonts w:cs="Times New Roman"/>
          <w:szCs w:val="28"/>
        </w:rPr>
        <w:t xml:space="preserve">створення та утримання нових лабораторій у навчальних закладах, функціонування віртуальної лабораторії видається можливим способом проведення наочних демонстрацій або лабораторних робіт, пов’язаних із вивченням розрахунку електричних кіл та процесів перетворення у них сигналів. Проте, для того, щоб об’єктом вивчення під час навчання не стали виключно комп’ютер та встановлене на ньому програмне забезпечення, ЕОМ доцільно доповнювати реальною апаратною частиною, що дозволяє використовувати його не лише </w:t>
      </w:r>
      <w:r w:rsidRPr="00575B4A">
        <w:rPr>
          <w:rFonts w:cs="Times New Roman"/>
          <w:szCs w:val="28"/>
          <w:lang w:eastAsia="ru-RU" w:bidi="ru-RU"/>
        </w:rPr>
        <w:t xml:space="preserve">для </w:t>
      </w:r>
      <w:r w:rsidRPr="00575B4A">
        <w:rPr>
          <w:rFonts w:cs="Times New Roman"/>
          <w:szCs w:val="28"/>
        </w:rPr>
        <w:t xml:space="preserve">роботи </w:t>
      </w:r>
      <w:proofErr w:type="spellStart"/>
      <w:r w:rsidRPr="00575B4A">
        <w:rPr>
          <w:rFonts w:cs="Times New Roman"/>
          <w:szCs w:val="28"/>
        </w:rPr>
        <w:t>програм-симуляторів</w:t>
      </w:r>
      <w:proofErr w:type="spellEnd"/>
      <w:r w:rsidRPr="00575B4A">
        <w:rPr>
          <w:rFonts w:cs="Times New Roman"/>
          <w:szCs w:val="28"/>
        </w:rPr>
        <w:t xml:space="preserve">. </w:t>
      </w:r>
    </w:p>
    <w:p w:rsidR="007B55FE" w:rsidRDefault="007B55FE" w:rsidP="00B510C0">
      <w:pPr>
        <w:pStyle w:val="20"/>
        <w:shd w:val="clear" w:color="auto" w:fill="auto"/>
        <w:tabs>
          <w:tab w:val="left" w:pos="709"/>
        </w:tabs>
        <w:spacing w:before="0" w:after="0" w:line="360" w:lineRule="auto"/>
        <w:ind w:firstLine="709"/>
        <w:rPr>
          <w:rFonts w:cs="Times New Roman"/>
          <w:szCs w:val="28"/>
        </w:rPr>
      </w:pPr>
      <w:r w:rsidRPr="00575B4A">
        <w:rPr>
          <w:rFonts w:cs="Times New Roman"/>
          <w:szCs w:val="28"/>
        </w:rPr>
        <w:t xml:space="preserve">Використання програм-емуляторів вимірювальних приладів, які дозволяють </w:t>
      </w:r>
      <w:proofErr w:type="spellStart"/>
      <w:r w:rsidRPr="00575B4A">
        <w:rPr>
          <w:rFonts w:cs="Times New Roman"/>
          <w:szCs w:val="28"/>
        </w:rPr>
        <w:t>візуалізувати</w:t>
      </w:r>
      <w:proofErr w:type="spellEnd"/>
      <w:r w:rsidRPr="00575B4A">
        <w:rPr>
          <w:rFonts w:cs="Times New Roman"/>
          <w:szCs w:val="28"/>
        </w:rPr>
        <w:t xml:space="preserve"> певним чином перебіг реальних процесів формування та перетворення електричних сигналів на екрані монітора, проводити </w:t>
      </w:r>
      <w:r w:rsidRPr="00575B4A">
        <w:rPr>
          <w:rFonts w:cs="Times New Roman"/>
          <w:szCs w:val="28"/>
        </w:rPr>
        <w:lastRenderedPageBreak/>
        <w:t>вимірювання параметрів електричних кіл та здійснювати їх аналіз є дещо складнішим з точки зору реалізації, але ефективнішим напрямком розвитку віртуальної лабораторії.</w:t>
      </w:r>
    </w:p>
    <w:p w:rsidR="00B510C0" w:rsidRPr="0086539F" w:rsidRDefault="00B510C0" w:rsidP="00B510C0">
      <w:pPr>
        <w:pStyle w:val="20"/>
        <w:shd w:val="clear" w:color="auto" w:fill="auto"/>
        <w:tabs>
          <w:tab w:val="left" w:pos="709"/>
        </w:tabs>
        <w:spacing w:before="0" w:after="0" w:line="360" w:lineRule="auto"/>
        <w:ind w:firstLine="709"/>
        <w:jc w:val="center"/>
        <w:rPr>
          <w:rFonts w:cs="Times New Roman"/>
          <w:b/>
          <w:bCs/>
          <w:szCs w:val="28"/>
        </w:rPr>
      </w:pPr>
      <w:r w:rsidRPr="00B510C0">
        <w:rPr>
          <w:rFonts w:cs="Times New Roman"/>
          <w:b/>
          <w:bCs/>
          <w:caps/>
          <w:szCs w:val="28"/>
        </w:rPr>
        <w:t>С</w:t>
      </w:r>
      <w:r w:rsidRPr="0086539F">
        <w:rPr>
          <w:rFonts w:cs="Times New Roman"/>
          <w:b/>
          <w:bCs/>
          <w:szCs w:val="28"/>
        </w:rPr>
        <w:t>писок використаної літератури</w:t>
      </w:r>
    </w:p>
    <w:p w:rsidR="0086539F" w:rsidRPr="0086539F" w:rsidRDefault="0086539F" w:rsidP="0086539F">
      <w:pPr>
        <w:pStyle w:val="a3"/>
        <w:numPr>
          <w:ilvl w:val="0"/>
          <w:numId w:val="5"/>
        </w:numPr>
        <w:spacing w:line="360" w:lineRule="auto"/>
        <w:ind w:left="709" w:firstLine="709"/>
        <w:jc w:val="both"/>
        <w:rPr>
          <w:sz w:val="28"/>
          <w:szCs w:val="28"/>
        </w:rPr>
      </w:pPr>
      <w:bookmarkStart w:id="0" w:name="_GoBack"/>
      <w:bookmarkEnd w:id="0"/>
      <w:proofErr w:type="spellStart"/>
      <w:r w:rsidRPr="0086539F">
        <w:rPr>
          <w:color w:val="000000"/>
          <w:spacing w:val="-4"/>
          <w:sz w:val="28"/>
          <w:szCs w:val="28"/>
          <w:shd w:val="clear" w:color="auto" w:fill="FFFFFF"/>
        </w:rPr>
        <w:t>Дементієвська</w:t>
      </w:r>
      <w:proofErr w:type="spellEnd"/>
      <w:r w:rsidRPr="0086539F">
        <w:rPr>
          <w:color w:val="000000"/>
          <w:spacing w:val="-4"/>
          <w:sz w:val="28"/>
          <w:szCs w:val="28"/>
          <w:shd w:val="clear" w:color="auto" w:fill="FFFFFF"/>
        </w:rPr>
        <w:t xml:space="preserve"> Н.П., Морзе Н.В. Як можна комп’ютерні технології використати для розвитку учнів та вчителів? // Актуальні проблеми психології: Психологічна теорія і технологія навчання / За ред. С.Д.Максименка, М.Л.</w:t>
      </w:r>
      <w:proofErr w:type="spellStart"/>
      <w:r w:rsidRPr="0086539F">
        <w:rPr>
          <w:color w:val="000000"/>
          <w:spacing w:val="-4"/>
          <w:sz w:val="28"/>
          <w:szCs w:val="28"/>
          <w:shd w:val="clear" w:color="auto" w:fill="FFFFFF"/>
        </w:rPr>
        <w:t>Смульсон</w:t>
      </w:r>
      <w:proofErr w:type="spellEnd"/>
      <w:r w:rsidRPr="0086539F">
        <w:rPr>
          <w:color w:val="000000"/>
          <w:spacing w:val="-4"/>
          <w:sz w:val="28"/>
          <w:szCs w:val="28"/>
          <w:shd w:val="clear" w:color="auto" w:fill="FFFFFF"/>
        </w:rPr>
        <w:t>. – К.: Міленіум, 2005. – Т.8, вип. 1</w:t>
      </w:r>
    </w:p>
    <w:p w:rsidR="0086539F" w:rsidRPr="0086539F" w:rsidRDefault="0086539F" w:rsidP="0086539F">
      <w:pPr>
        <w:pStyle w:val="a3"/>
        <w:numPr>
          <w:ilvl w:val="0"/>
          <w:numId w:val="5"/>
        </w:numPr>
        <w:spacing w:line="360" w:lineRule="auto"/>
        <w:ind w:left="709" w:firstLine="709"/>
        <w:jc w:val="both"/>
        <w:rPr>
          <w:sz w:val="28"/>
          <w:szCs w:val="28"/>
        </w:rPr>
      </w:pPr>
      <w:r w:rsidRPr="0086539F">
        <w:rPr>
          <w:sz w:val="28"/>
          <w:szCs w:val="28"/>
        </w:rPr>
        <w:t xml:space="preserve">Журавський В. С. Болонський процес: головні принципи входження в Європейський простір вищої освіти [Текст] / В. С. Журавський, М. З. </w:t>
      </w:r>
      <w:proofErr w:type="spellStart"/>
      <w:r w:rsidRPr="0086539F">
        <w:rPr>
          <w:sz w:val="28"/>
          <w:szCs w:val="28"/>
        </w:rPr>
        <w:t>Згуровський</w:t>
      </w:r>
      <w:proofErr w:type="spellEnd"/>
      <w:r w:rsidRPr="0086539F">
        <w:rPr>
          <w:sz w:val="28"/>
          <w:szCs w:val="28"/>
        </w:rPr>
        <w:t>. – К.: Політехніка, 2003. – 200 с.</w:t>
      </w:r>
    </w:p>
    <w:p w:rsidR="0086539F" w:rsidRDefault="0086539F" w:rsidP="0086539F">
      <w:pPr>
        <w:pStyle w:val="a3"/>
        <w:numPr>
          <w:ilvl w:val="0"/>
          <w:numId w:val="5"/>
        </w:numPr>
        <w:spacing w:line="360" w:lineRule="auto"/>
        <w:ind w:left="709" w:firstLine="709"/>
        <w:jc w:val="both"/>
        <w:rPr>
          <w:sz w:val="28"/>
          <w:szCs w:val="28"/>
        </w:rPr>
      </w:pPr>
      <w:r w:rsidRPr="0086539F">
        <w:rPr>
          <w:sz w:val="28"/>
          <w:szCs w:val="28"/>
        </w:rPr>
        <w:t xml:space="preserve">Корольова, Т. С. Деякі методичні питання фінансування вищої освіти в Україні [Текст] / А. З. </w:t>
      </w:r>
      <w:proofErr w:type="spellStart"/>
      <w:r w:rsidRPr="0086539F">
        <w:rPr>
          <w:sz w:val="28"/>
          <w:szCs w:val="28"/>
        </w:rPr>
        <w:t>Підгорний</w:t>
      </w:r>
      <w:proofErr w:type="spellEnd"/>
      <w:r w:rsidRPr="0086539F">
        <w:rPr>
          <w:sz w:val="28"/>
          <w:szCs w:val="28"/>
        </w:rPr>
        <w:t>, Т. С. Корольова. // Вища освіта України. – 2002. – № 2. – С. 54-57.</w:t>
      </w:r>
    </w:p>
    <w:p w:rsidR="00E86A05" w:rsidRPr="00E86A05" w:rsidRDefault="00E86A05" w:rsidP="0086539F">
      <w:pPr>
        <w:pStyle w:val="a3"/>
        <w:numPr>
          <w:ilvl w:val="0"/>
          <w:numId w:val="5"/>
        </w:numPr>
        <w:spacing w:line="360" w:lineRule="auto"/>
        <w:ind w:left="709" w:firstLine="709"/>
        <w:jc w:val="both"/>
        <w:rPr>
          <w:sz w:val="28"/>
          <w:szCs w:val="28"/>
        </w:rPr>
      </w:pPr>
      <w:r w:rsidRPr="00E86A05">
        <w:rPr>
          <w:sz w:val="28"/>
          <w:szCs w:val="28"/>
        </w:rPr>
        <w:t xml:space="preserve">Концепція «Нова школа. Простір освітніх можливостей» [Електронний ресурс]. – Режим доступу: http://mon.gov.ua/ </w:t>
      </w:r>
      <w:proofErr w:type="spellStart"/>
      <w:r w:rsidRPr="00E86A05">
        <w:rPr>
          <w:sz w:val="28"/>
          <w:szCs w:val="28"/>
        </w:rPr>
        <w:t>activity</w:t>
      </w:r>
      <w:proofErr w:type="spellEnd"/>
      <w:r w:rsidRPr="00E86A05">
        <w:rPr>
          <w:sz w:val="28"/>
          <w:szCs w:val="28"/>
        </w:rPr>
        <w:t>/</w:t>
      </w:r>
      <w:proofErr w:type="spellStart"/>
      <w:r w:rsidRPr="00E86A05">
        <w:rPr>
          <w:sz w:val="28"/>
          <w:szCs w:val="28"/>
        </w:rPr>
        <w:t>education</w:t>
      </w:r>
      <w:proofErr w:type="spellEnd"/>
      <w:r w:rsidRPr="00E86A05">
        <w:rPr>
          <w:sz w:val="28"/>
          <w:szCs w:val="28"/>
        </w:rPr>
        <w:t>/</w:t>
      </w:r>
      <w:proofErr w:type="spellStart"/>
      <w:r w:rsidRPr="00E86A05">
        <w:rPr>
          <w:sz w:val="28"/>
          <w:szCs w:val="28"/>
        </w:rPr>
        <w:t>zagalnaserednya</w:t>
      </w:r>
      <w:proofErr w:type="spellEnd"/>
      <w:r w:rsidRPr="00E86A05">
        <w:rPr>
          <w:sz w:val="28"/>
          <w:szCs w:val="28"/>
        </w:rPr>
        <w:t>/ua-sch-2016/. – 40 с.</w:t>
      </w:r>
    </w:p>
    <w:p w:rsidR="005E65B9" w:rsidRPr="00575B4A" w:rsidRDefault="005E65B9" w:rsidP="00B510C0">
      <w:pPr>
        <w:spacing w:line="360" w:lineRule="auto"/>
        <w:ind w:firstLine="709"/>
        <w:rPr>
          <w:sz w:val="28"/>
          <w:szCs w:val="28"/>
          <w:lang w:val="uk-UA"/>
        </w:rPr>
      </w:pPr>
    </w:p>
    <w:sectPr w:rsidR="005E65B9" w:rsidRPr="00575B4A" w:rsidSect="00B510C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CE2"/>
    <w:multiLevelType w:val="hybridMultilevel"/>
    <w:tmpl w:val="83283150"/>
    <w:lvl w:ilvl="0" w:tplc="271A829A">
      <w:start w:val="1"/>
      <w:numFmt w:val="bullet"/>
      <w:lvlText w:val="•"/>
      <w:lvlJc w:val="left"/>
      <w:pPr>
        <w:tabs>
          <w:tab w:val="num" w:pos="720"/>
        </w:tabs>
        <w:ind w:left="720" w:hanging="360"/>
      </w:pPr>
      <w:rPr>
        <w:rFonts w:ascii="Times New Roman" w:hAnsi="Times New Roman" w:hint="default"/>
      </w:rPr>
    </w:lvl>
    <w:lvl w:ilvl="1" w:tplc="C92E6932" w:tentative="1">
      <w:start w:val="1"/>
      <w:numFmt w:val="bullet"/>
      <w:lvlText w:val="•"/>
      <w:lvlJc w:val="left"/>
      <w:pPr>
        <w:tabs>
          <w:tab w:val="num" w:pos="1440"/>
        </w:tabs>
        <w:ind w:left="1440" w:hanging="360"/>
      </w:pPr>
      <w:rPr>
        <w:rFonts w:ascii="Times New Roman" w:hAnsi="Times New Roman" w:hint="default"/>
      </w:rPr>
    </w:lvl>
    <w:lvl w:ilvl="2" w:tplc="43183F60" w:tentative="1">
      <w:start w:val="1"/>
      <w:numFmt w:val="bullet"/>
      <w:lvlText w:val="•"/>
      <w:lvlJc w:val="left"/>
      <w:pPr>
        <w:tabs>
          <w:tab w:val="num" w:pos="2160"/>
        </w:tabs>
        <w:ind w:left="2160" w:hanging="360"/>
      </w:pPr>
      <w:rPr>
        <w:rFonts w:ascii="Times New Roman" w:hAnsi="Times New Roman" w:hint="default"/>
      </w:rPr>
    </w:lvl>
    <w:lvl w:ilvl="3" w:tplc="D8720AA2" w:tentative="1">
      <w:start w:val="1"/>
      <w:numFmt w:val="bullet"/>
      <w:lvlText w:val="•"/>
      <w:lvlJc w:val="left"/>
      <w:pPr>
        <w:tabs>
          <w:tab w:val="num" w:pos="2880"/>
        </w:tabs>
        <w:ind w:left="2880" w:hanging="360"/>
      </w:pPr>
      <w:rPr>
        <w:rFonts w:ascii="Times New Roman" w:hAnsi="Times New Roman" w:hint="default"/>
      </w:rPr>
    </w:lvl>
    <w:lvl w:ilvl="4" w:tplc="3C4A6CCC" w:tentative="1">
      <w:start w:val="1"/>
      <w:numFmt w:val="bullet"/>
      <w:lvlText w:val="•"/>
      <w:lvlJc w:val="left"/>
      <w:pPr>
        <w:tabs>
          <w:tab w:val="num" w:pos="3600"/>
        </w:tabs>
        <w:ind w:left="3600" w:hanging="360"/>
      </w:pPr>
      <w:rPr>
        <w:rFonts w:ascii="Times New Roman" w:hAnsi="Times New Roman" w:hint="default"/>
      </w:rPr>
    </w:lvl>
    <w:lvl w:ilvl="5" w:tplc="3364EF06" w:tentative="1">
      <w:start w:val="1"/>
      <w:numFmt w:val="bullet"/>
      <w:lvlText w:val="•"/>
      <w:lvlJc w:val="left"/>
      <w:pPr>
        <w:tabs>
          <w:tab w:val="num" w:pos="4320"/>
        </w:tabs>
        <w:ind w:left="4320" w:hanging="360"/>
      </w:pPr>
      <w:rPr>
        <w:rFonts w:ascii="Times New Roman" w:hAnsi="Times New Roman" w:hint="default"/>
      </w:rPr>
    </w:lvl>
    <w:lvl w:ilvl="6" w:tplc="7ED8C84C" w:tentative="1">
      <w:start w:val="1"/>
      <w:numFmt w:val="bullet"/>
      <w:lvlText w:val="•"/>
      <w:lvlJc w:val="left"/>
      <w:pPr>
        <w:tabs>
          <w:tab w:val="num" w:pos="5040"/>
        </w:tabs>
        <w:ind w:left="5040" w:hanging="360"/>
      </w:pPr>
      <w:rPr>
        <w:rFonts w:ascii="Times New Roman" w:hAnsi="Times New Roman" w:hint="default"/>
      </w:rPr>
    </w:lvl>
    <w:lvl w:ilvl="7" w:tplc="C854BFD2" w:tentative="1">
      <w:start w:val="1"/>
      <w:numFmt w:val="bullet"/>
      <w:lvlText w:val="•"/>
      <w:lvlJc w:val="left"/>
      <w:pPr>
        <w:tabs>
          <w:tab w:val="num" w:pos="5760"/>
        </w:tabs>
        <w:ind w:left="5760" w:hanging="360"/>
      </w:pPr>
      <w:rPr>
        <w:rFonts w:ascii="Times New Roman" w:hAnsi="Times New Roman" w:hint="default"/>
      </w:rPr>
    </w:lvl>
    <w:lvl w:ilvl="8" w:tplc="58067B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2A536BD5"/>
    <w:multiLevelType w:val="hybridMultilevel"/>
    <w:tmpl w:val="186E8DA0"/>
    <w:lvl w:ilvl="0" w:tplc="9B84C030">
      <w:start w:val="1"/>
      <w:numFmt w:val="bullet"/>
      <w:lvlText w:val="•"/>
      <w:lvlJc w:val="left"/>
      <w:pPr>
        <w:tabs>
          <w:tab w:val="num" w:pos="720"/>
        </w:tabs>
        <w:ind w:left="720" w:hanging="360"/>
      </w:pPr>
      <w:rPr>
        <w:rFonts w:ascii="Times New Roman" w:hAnsi="Times New Roman" w:hint="default"/>
      </w:rPr>
    </w:lvl>
    <w:lvl w:ilvl="1" w:tplc="80FCCEA0" w:tentative="1">
      <w:start w:val="1"/>
      <w:numFmt w:val="bullet"/>
      <w:lvlText w:val="•"/>
      <w:lvlJc w:val="left"/>
      <w:pPr>
        <w:tabs>
          <w:tab w:val="num" w:pos="1440"/>
        </w:tabs>
        <w:ind w:left="1440" w:hanging="360"/>
      </w:pPr>
      <w:rPr>
        <w:rFonts w:ascii="Times New Roman" w:hAnsi="Times New Roman" w:hint="default"/>
      </w:rPr>
    </w:lvl>
    <w:lvl w:ilvl="2" w:tplc="4BB839B2" w:tentative="1">
      <w:start w:val="1"/>
      <w:numFmt w:val="bullet"/>
      <w:lvlText w:val="•"/>
      <w:lvlJc w:val="left"/>
      <w:pPr>
        <w:tabs>
          <w:tab w:val="num" w:pos="2160"/>
        </w:tabs>
        <w:ind w:left="2160" w:hanging="360"/>
      </w:pPr>
      <w:rPr>
        <w:rFonts w:ascii="Times New Roman" w:hAnsi="Times New Roman" w:hint="default"/>
      </w:rPr>
    </w:lvl>
    <w:lvl w:ilvl="3" w:tplc="C8E22548" w:tentative="1">
      <w:start w:val="1"/>
      <w:numFmt w:val="bullet"/>
      <w:lvlText w:val="•"/>
      <w:lvlJc w:val="left"/>
      <w:pPr>
        <w:tabs>
          <w:tab w:val="num" w:pos="2880"/>
        </w:tabs>
        <w:ind w:left="2880" w:hanging="360"/>
      </w:pPr>
      <w:rPr>
        <w:rFonts w:ascii="Times New Roman" w:hAnsi="Times New Roman" w:hint="default"/>
      </w:rPr>
    </w:lvl>
    <w:lvl w:ilvl="4" w:tplc="9ACCF6EA" w:tentative="1">
      <w:start w:val="1"/>
      <w:numFmt w:val="bullet"/>
      <w:lvlText w:val="•"/>
      <w:lvlJc w:val="left"/>
      <w:pPr>
        <w:tabs>
          <w:tab w:val="num" w:pos="3600"/>
        </w:tabs>
        <w:ind w:left="3600" w:hanging="360"/>
      </w:pPr>
      <w:rPr>
        <w:rFonts w:ascii="Times New Roman" w:hAnsi="Times New Roman" w:hint="default"/>
      </w:rPr>
    </w:lvl>
    <w:lvl w:ilvl="5" w:tplc="189444A8" w:tentative="1">
      <w:start w:val="1"/>
      <w:numFmt w:val="bullet"/>
      <w:lvlText w:val="•"/>
      <w:lvlJc w:val="left"/>
      <w:pPr>
        <w:tabs>
          <w:tab w:val="num" w:pos="4320"/>
        </w:tabs>
        <w:ind w:left="4320" w:hanging="360"/>
      </w:pPr>
      <w:rPr>
        <w:rFonts w:ascii="Times New Roman" w:hAnsi="Times New Roman" w:hint="default"/>
      </w:rPr>
    </w:lvl>
    <w:lvl w:ilvl="6" w:tplc="45EE48E8" w:tentative="1">
      <w:start w:val="1"/>
      <w:numFmt w:val="bullet"/>
      <w:lvlText w:val="•"/>
      <w:lvlJc w:val="left"/>
      <w:pPr>
        <w:tabs>
          <w:tab w:val="num" w:pos="5040"/>
        </w:tabs>
        <w:ind w:left="5040" w:hanging="360"/>
      </w:pPr>
      <w:rPr>
        <w:rFonts w:ascii="Times New Roman" w:hAnsi="Times New Roman" w:hint="default"/>
      </w:rPr>
    </w:lvl>
    <w:lvl w:ilvl="7" w:tplc="4D6C992C" w:tentative="1">
      <w:start w:val="1"/>
      <w:numFmt w:val="bullet"/>
      <w:lvlText w:val="•"/>
      <w:lvlJc w:val="left"/>
      <w:pPr>
        <w:tabs>
          <w:tab w:val="num" w:pos="5760"/>
        </w:tabs>
        <w:ind w:left="5760" w:hanging="360"/>
      </w:pPr>
      <w:rPr>
        <w:rFonts w:ascii="Times New Roman" w:hAnsi="Times New Roman" w:hint="default"/>
      </w:rPr>
    </w:lvl>
    <w:lvl w:ilvl="8" w:tplc="BBC402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0C108C"/>
    <w:multiLevelType w:val="hybridMultilevel"/>
    <w:tmpl w:val="0AF6E628"/>
    <w:lvl w:ilvl="0" w:tplc="4AAE538E">
      <w:start w:val="1"/>
      <w:numFmt w:val="bullet"/>
      <w:lvlText w:val="•"/>
      <w:lvlJc w:val="left"/>
      <w:pPr>
        <w:tabs>
          <w:tab w:val="num" w:pos="720"/>
        </w:tabs>
        <w:ind w:left="720" w:hanging="360"/>
      </w:pPr>
      <w:rPr>
        <w:rFonts w:ascii="Times New Roman" w:hAnsi="Times New Roman" w:hint="default"/>
      </w:rPr>
    </w:lvl>
    <w:lvl w:ilvl="1" w:tplc="DC543F94" w:tentative="1">
      <w:start w:val="1"/>
      <w:numFmt w:val="bullet"/>
      <w:lvlText w:val="•"/>
      <w:lvlJc w:val="left"/>
      <w:pPr>
        <w:tabs>
          <w:tab w:val="num" w:pos="1440"/>
        </w:tabs>
        <w:ind w:left="1440" w:hanging="360"/>
      </w:pPr>
      <w:rPr>
        <w:rFonts w:ascii="Times New Roman" w:hAnsi="Times New Roman" w:hint="default"/>
      </w:rPr>
    </w:lvl>
    <w:lvl w:ilvl="2" w:tplc="79BED5F4" w:tentative="1">
      <w:start w:val="1"/>
      <w:numFmt w:val="bullet"/>
      <w:lvlText w:val="•"/>
      <w:lvlJc w:val="left"/>
      <w:pPr>
        <w:tabs>
          <w:tab w:val="num" w:pos="2160"/>
        </w:tabs>
        <w:ind w:left="2160" w:hanging="360"/>
      </w:pPr>
      <w:rPr>
        <w:rFonts w:ascii="Times New Roman" w:hAnsi="Times New Roman" w:hint="default"/>
      </w:rPr>
    </w:lvl>
    <w:lvl w:ilvl="3" w:tplc="7916D7BC" w:tentative="1">
      <w:start w:val="1"/>
      <w:numFmt w:val="bullet"/>
      <w:lvlText w:val="•"/>
      <w:lvlJc w:val="left"/>
      <w:pPr>
        <w:tabs>
          <w:tab w:val="num" w:pos="2880"/>
        </w:tabs>
        <w:ind w:left="2880" w:hanging="360"/>
      </w:pPr>
      <w:rPr>
        <w:rFonts w:ascii="Times New Roman" w:hAnsi="Times New Roman" w:hint="default"/>
      </w:rPr>
    </w:lvl>
    <w:lvl w:ilvl="4" w:tplc="E6F26244" w:tentative="1">
      <w:start w:val="1"/>
      <w:numFmt w:val="bullet"/>
      <w:lvlText w:val="•"/>
      <w:lvlJc w:val="left"/>
      <w:pPr>
        <w:tabs>
          <w:tab w:val="num" w:pos="3600"/>
        </w:tabs>
        <w:ind w:left="3600" w:hanging="360"/>
      </w:pPr>
      <w:rPr>
        <w:rFonts w:ascii="Times New Roman" w:hAnsi="Times New Roman" w:hint="default"/>
      </w:rPr>
    </w:lvl>
    <w:lvl w:ilvl="5" w:tplc="280A8CF2" w:tentative="1">
      <w:start w:val="1"/>
      <w:numFmt w:val="bullet"/>
      <w:lvlText w:val="•"/>
      <w:lvlJc w:val="left"/>
      <w:pPr>
        <w:tabs>
          <w:tab w:val="num" w:pos="4320"/>
        </w:tabs>
        <w:ind w:left="4320" w:hanging="360"/>
      </w:pPr>
      <w:rPr>
        <w:rFonts w:ascii="Times New Roman" w:hAnsi="Times New Roman" w:hint="default"/>
      </w:rPr>
    </w:lvl>
    <w:lvl w:ilvl="6" w:tplc="C010CDE2" w:tentative="1">
      <w:start w:val="1"/>
      <w:numFmt w:val="bullet"/>
      <w:lvlText w:val="•"/>
      <w:lvlJc w:val="left"/>
      <w:pPr>
        <w:tabs>
          <w:tab w:val="num" w:pos="5040"/>
        </w:tabs>
        <w:ind w:left="5040" w:hanging="360"/>
      </w:pPr>
      <w:rPr>
        <w:rFonts w:ascii="Times New Roman" w:hAnsi="Times New Roman" w:hint="default"/>
      </w:rPr>
    </w:lvl>
    <w:lvl w:ilvl="7" w:tplc="0AE8DCDA" w:tentative="1">
      <w:start w:val="1"/>
      <w:numFmt w:val="bullet"/>
      <w:lvlText w:val="•"/>
      <w:lvlJc w:val="left"/>
      <w:pPr>
        <w:tabs>
          <w:tab w:val="num" w:pos="5760"/>
        </w:tabs>
        <w:ind w:left="5760" w:hanging="360"/>
      </w:pPr>
      <w:rPr>
        <w:rFonts w:ascii="Times New Roman" w:hAnsi="Times New Roman" w:hint="default"/>
      </w:rPr>
    </w:lvl>
    <w:lvl w:ilvl="8" w:tplc="122EE0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6DC26C1D"/>
    <w:multiLevelType w:val="hybridMultilevel"/>
    <w:tmpl w:val="AB348988"/>
    <w:lvl w:ilvl="0" w:tplc="C444D8CA">
      <w:start w:val="1"/>
      <w:numFmt w:val="bullet"/>
      <w:lvlText w:val="•"/>
      <w:lvlJc w:val="left"/>
      <w:pPr>
        <w:tabs>
          <w:tab w:val="num" w:pos="720"/>
        </w:tabs>
        <w:ind w:left="720" w:hanging="360"/>
      </w:pPr>
      <w:rPr>
        <w:rFonts w:ascii="Times New Roman" w:hAnsi="Times New Roman" w:hint="default"/>
      </w:rPr>
    </w:lvl>
    <w:lvl w:ilvl="1" w:tplc="3880F72A" w:tentative="1">
      <w:start w:val="1"/>
      <w:numFmt w:val="bullet"/>
      <w:lvlText w:val="•"/>
      <w:lvlJc w:val="left"/>
      <w:pPr>
        <w:tabs>
          <w:tab w:val="num" w:pos="1440"/>
        </w:tabs>
        <w:ind w:left="1440" w:hanging="360"/>
      </w:pPr>
      <w:rPr>
        <w:rFonts w:ascii="Times New Roman" w:hAnsi="Times New Roman" w:hint="default"/>
      </w:rPr>
    </w:lvl>
    <w:lvl w:ilvl="2" w:tplc="9A8C6A8C" w:tentative="1">
      <w:start w:val="1"/>
      <w:numFmt w:val="bullet"/>
      <w:lvlText w:val="•"/>
      <w:lvlJc w:val="left"/>
      <w:pPr>
        <w:tabs>
          <w:tab w:val="num" w:pos="2160"/>
        </w:tabs>
        <w:ind w:left="2160" w:hanging="360"/>
      </w:pPr>
      <w:rPr>
        <w:rFonts w:ascii="Times New Roman" w:hAnsi="Times New Roman" w:hint="default"/>
      </w:rPr>
    </w:lvl>
    <w:lvl w:ilvl="3" w:tplc="DB805F72" w:tentative="1">
      <w:start w:val="1"/>
      <w:numFmt w:val="bullet"/>
      <w:lvlText w:val="•"/>
      <w:lvlJc w:val="left"/>
      <w:pPr>
        <w:tabs>
          <w:tab w:val="num" w:pos="2880"/>
        </w:tabs>
        <w:ind w:left="2880" w:hanging="360"/>
      </w:pPr>
      <w:rPr>
        <w:rFonts w:ascii="Times New Roman" w:hAnsi="Times New Roman" w:hint="default"/>
      </w:rPr>
    </w:lvl>
    <w:lvl w:ilvl="4" w:tplc="FE3CF87E" w:tentative="1">
      <w:start w:val="1"/>
      <w:numFmt w:val="bullet"/>
      <w:lvlText w:val="•"/>
      <w:lvlJc w:val="left"/>
      <w:pPr>
        <w:tabs>
          <w:tab w:val="num" w:pos="3600"/>
        </w:tabs>
        <w:ind w:left="3600" w:hanging="360"/>
      </w:pPr>
      <w:rPr>
        <w:rFonts w:ascii="Times New Roman" w:hAnsi="Times New Roman" w:hint="default"/>
      </w:rPr>
    </w:lvl>
    <w:lvl w:ilvl="5" w:tplc="AD58BCAA" w:tentative="1">
      <w:start w:val="1"/>
      <w:numFmt w:val="bullet"/>
      <w:lvlText w:val="•"/>
      <w:lvlJc w:val="left"/>
      <w:pPr>
        <w:tabs>
          <w:tab w:val="num" w:pos="4320"/>
        </w:tabs>
        <w:ind w:left="4320" w:hanging="360"/>
      </w:pPr>
      <w:rPr>
        <w:rFonts w:ascii="Times New Roman" w:hAnsi="Times New Roman" w:hint="default"/>
      </w:rPr>
    </w:lvl>
    <w:lvl w:ilvl="6" w:tplc="5FD26BF4" w:tentative="1">
      <w:start w:val="1"/>
      <w:numFmt w:val="bullet"/>
      <w:lvlText w:val="•"/>
      <w:lvlJc w:val="left"/>
      <w:pPr>
        <w:tabs>
          <w:tab w:val="num" w:pos="5040"/>
        </w:tabs>
        <w:ind w:left="5040" w:hanging="360"/>
      </w:pPr>
      <w:rPr>
        <w:rFonts w:ascii="Times New Roman" w:hAnsi="Times New Roman" w:hint="default"/>
      </w:rPr>
    </w:lvl>
    <w:lvl w:ilvl="7" w:tplc="0A443246" w:tentative="1">
      <w:start w:val="1"/>
      <w:numFmt w:val="bullet"/>
      <w:lvlText w:val="•"/>
      <w:lvlJc w:val="left"/>
      <w:pPr>
        <w:tabs>
          <w:tab w:val="num" w:pos="5760"/>
        </w:tabs>
        <w:ind w:left="5760" w:hanging="360"/>
      </w:pPr>
      <w:rPr>
        <w:rFonts w:ascii="Times New Roman" w:hAnsi="Times New Roman" w:hint="default"/>
      </w:rPr>
    </w:lvl>
    <w:lvl w:ilvl="8" w:tplc="3788DF9C" w:tentative="1">
      <w:start w:val="1"/>
      <w:numFmt w:val="bullet"/>
      <w:lvlText w:val="•"/>
      <w:lvlJc w:val="left"/>
      <w:pPr>
        <w:tabs>
          <w:tab w:val="num" w:pos="6480"/>
        </w:tabs>
        <w:ind w:left="6480" w:hanging="360"/>
      </w:pPr>
      <w:rPr>
        <w:rFonts w:ascii="Times New Roman" w:hAnsi="Times New Roman" w:hint="default"/>
      </w:rPr>
    </w:lvl>
  </w:abstractNum>
  <w:abstractNum w:abstractNumId="4">
    <w:nsid w:val="7979710F"/>
    <w:multiLevelType w:val="hybridMultilevel"/>
    <w:tmpl w:val="58C01170"/>
    <w:lvl w:ilvl="0" w:tplc="1E6EA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65B9"/>
    <w:rsid w:val="00053C48"/>
    <w:rsid w:val="000671EE"/>
    <w:rsid w:val="000C7FAC"/>
    <w:rsid w:val="000D1946"/>
    <w:rsid w:val="0011383D"/>
    <w:rsid w:val="00154B24"/>
    <w:rsid w:val="00185118"/>
    <w:rsid w:val="001876CE"/>
    <w:rsid w:val="001A3299"/>
    <w:rsid w:val="001D38BF"/>
    <w:rsid w:val="002A2042"/>
    <w:rsid w:val="002C4B93"/>
    <w:rsid w:val="002F47FE"/>
    <w:rsid w:val="00453178"/>
    <w:rsid w:val="00575B4A"/>
    <w:rsid w:val="005B1459"/>
    <w:rsid w:val="005E65B9"/>
    <w:rsid w:val="006E4431"/>
    <w:rsid w:val="007243C3"/>
    <w:rsid w:val="00732FFD"/>
    <w:rsid w:val="007764FF"/>
    <w:rsid w:val="007B55FE"/>
    <w:rsid w:val="0086539F"/>
    <w:rsid w:val="009C61C5"/>
    <w:rsid w:val="00AB2988"/>
    <w:rsid w:val="00AE4E0D"/>
    <w:rsid w:val="00B510C0"/>
    <w:rsid w:val="00C13453"/>
    <w:rsid w:val="00C7664B"/>
    <w:rsid w:val="00E81A59"/>
    <w:rsid w:val="00E86A05"/>
    <w:rsid w:val="00F7589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5B9"/>
    <w:pPr>
      <w:spacing w:line="240" w:lineRule="auto"/>
      <w:ind w:firstLine="0"/>
      <w:jc w:val="left"/>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5E65B9"/>
    <w:rPr>
      <w:rFonts w:eastAsia="Times New Roman"/>
      <w:shd w:val="clear" w:color="auto" w:fill="FFFFFF"/>
    </w:rPr>
  </w:style>
  <w:style w:type="paragraph" w:customStyle="1" w:styleId="20">
    <w:name w:val="Основной текст (2)"/>
    <w:basedOn w:val="a"/>
    <w:link w:val="2"/>
    <w:rsid w:val="005E65B9"/>
    <w:pPr>
      <w:widowControl w:val="0"/>
      <w:shd w:val="clear" w:color="auto" w:fill="FFFFFF"/>
      <w:spacing w:before="180" w:after="60" w:line="274" w:lineRule="exact"/>
      <w:jc w:val="both"/>
    </w:pPr>
    <w:rPr>
      <w:rFonts w:cstheme="minorHAnsi"/>
      <w:sz w:val="28"/>
      <w:szCs w:val="22"/>
      <w:lang w:val="uk-UA" w:eastAsia="en-US"/>
    </w:rPr>
  </w:style>
  <w:style w:type="paragraph" w:customStyle="1" w:styleId="Style2">
    <w:name w:val="Style2"/>
    <w:basedOn w:val="a"/>
    <w:uiPriority w:val="99"/>
    <w:rsid w:val="0011383D"/>
    <w:pPr>
      <w:widowControl w:val="0"/>
      <w:autoSpaceDE w:val="0"/>
      <w:autoSpaceDN w:val="0"/>
      <w:adjustRightInd w:val="0"/>
      <w:spacing w:line="250" w:lineRule="exact"/>
      <w:ind w:firstLine="365"/>
      <w:jc w:val="both"/>
    </w:pPr>
    <w:rPr>
      <w:rFonts w:ascii="Century Schoolbook" w:hAnsi="Century Schoolbook" w:cs="Century Schoolbook"/>
    </w:rPr>
  </w:style>
  <w:style w:type="character" w:customStyle="1" w:styleId="FontStyle155">
    <w:name w:val="Font Style155"/>
    <w:basedOn w:val="a0"/>
    <w:uiPriority w:val="99"/>
    <w:rsid w:val="0011383D"/>
    <w:rPr>
      <w:rFonts w:ascii="Century Schoolbook" w:hAnsi="Century Schoolbook" w:cs="Century Schoolbook"/>
      <w:color w:val="000000"/>
      <w:sz w:val="18"/>
      <w:szCs w:val="18"/>
    </w:rPr>
  </w:style>
  <w:style w:type="paragraph" w:styleId="a3">
    <w:name w:val="List Paragraph"/>
    <w:basedOn w:val="a"/>
    <w:uiPriority w:val="34"/>
    <w:qFormat/>
    <w:rsid w:val="001D38BF"/>
    <w:pPr>
      <w:ind w:left="720"/>
      <w:contextualSpacing/>
    </w:pPr>
    <w:rPr>
      <w:lang w:val="uk-UA" w:eastAsia="uk-UA"/>
    </w:rPr>
  </w:style>
  <w:style w:type="character" w:customStyle="1" w:styleId="a4">
    <w:name w:val="Основний текст_"/>
    <w:basedOn w:val="a0"/>
    <w:link w:val="1"/>
    <w:rsid w:val="007B55FE"/>
    <w:rPr>
      <w:rFonts w:ascii="Lucida Sans Unicode" w:eastAsia="Lucida Sans Unicode" w:hAnsi="Lucida Sans Unicode" w:cs="Lucida Sans Unicode"/>
      <w:spacing w:val="-3"/>
      <w:sz w:val="19"/>
      <w:szCs w:val="19"/>
      <w:shd w:val="clear" w:color="auto" w:fill="FFFFFF"/>
    </w:rPr>
  </w:style>
  <w:style w:type="paragraph" w:customStyle="1" w:styleId="1">
    <w:name w:val="Основний текст1"/>
    <w:basedOn w:val="a"/>
    <w:link w:val="a4"/>
    <w:rsid w:val="007B55FE"/>
    <w:pPr>
      <w:widowControl w:val="0"/>
      <w:shd w:val="clear" w:color="auto" w:fill="FFFFFF"/>
      <w:spacing w:line="274" w:lineRule="exact"/>
      <w:ind w:hanging="80"/>
      <w:jc w:val="both"/>
    </w:pPr>
    <w:rPr>
      <w:rFonts w:ascii="Lucida Sans Unicode" w:eastAsia="Lucida Sans Unicode" w:hAnsi="Lucida Sans Unicode" w:cs="Lucida Sans Unicode"/>
      <w:spacing w:val="-3"/>
      <w:sz w:val="19"/>
      <w:szCs w:val="19"/>
      <w:lang w:val="uk-UA" w:eastAsia="en-US"/>
    </w:rPr>
  </w:style>
  <w:style w:type="character" w:customStyle="1" w:styleId="14pt0pt">
    <w:name w:val="Основний текст + 14 pt;Інтервал 0 pt"/>
    <w:basedOn w:val="a4"/>
    <w:rsid w:val="007B55FE"/>
    <w:rPr>
      <w:rFonts w:ascii="Lucida Sans Unicode" w:eastAsia="Times New Roman" w:hAnsi="Lucida Sans Unicode" w:cs="Lucida Sans Unicode"/>
      <w:color w:val="000000"/>
      <w:spacing w:val="-10"/>
      <w:w w:val="100"/>
      <w:position w:val="0"/>
      <w:sz w:val="28"/>
      <w:szCs w:val="28"/>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divs>
    <w:div w:id="994146049">
      <w:bodyDiv w:val="1"/>
      <w:marLeft w:val="0"/>
      <w:marRight w:val="0"/>
      <w:marTop w:val="0"/>
      <w:marBottom w:val="0"/>
      <w:divBdr>
        <w:top w:val="none" w:sz="0" w:space="0" w:color="auto"/>
        <w:left w:val="none" w:sz="0" w:space="0" w:color="auto"/>
        <w:bottom w:val="none" w:sz="0" w:space="0" w:color="auto"/>
        <w:right w:val="none" w:sz="0" w:space="0" w:color="auto"/>
      </w:divBdr>
      <w:divsChild>
        <w:div w:id="23022485">
          <w:marLeft w:val="547"/>
          <w:marRight w:val="0"/>
          <w:marTop w:val="0"/>
          <w:marBottom w:val="0"/>
          <w:divBdr>
            <w:top w:val="none" w:sz="0" w:space="0" w:color="auto"/>
            <w:left w:val="none" w:sz="0" w:space="0" w:color="auto"/>
            <w:bottom w:val="none" w:sz="0" w:space="0" w:color="auto"/>
            <w:right w:val="none" w:sz="0" w:space="0" w:color="auto"/>
          </w:divBdr>
        </w:div>
      </w:divsChild>
    </w:div>
    <w:div w:id="1174147545">
      <w:bodyDiv w:val="1"/>
      <w:marLeft w:val="0"/>
      <w:marRight w:val="0"/>
      <w:marTop w:val="0"/>
      <w:marBottom w:val="0"/>
      <w:divBdr>
        <w:top w:val="none" w:sz="0" w:space="0" w:color="auto"/>
        <w:left w:val="none" w:sz="0" w:space="0" w:color="auto"/>
        <w:bottom w:val="none" w:sz="0" w:space="0" w:color="auto"/>
        <w:right w:val="none" w:sz="0" w:space="0" w:color="auto"/>
      </w:divBdr>
      <w:divsChild>
        <w:div w:id="1657874890">
          <w:marLeft w:val="547"/>
          <w:marRight w:val="0"/>
          <w:marTop w:val="0"/>
          <w:marBottom w:val="0"/>
          <w:divBdr>
            <w:top w:val="none" w:sz="0" w:space="0" w:color="auto"/>
            <w:left w:val="none" w:sz="0" w:space="0" w:color="auto"/>
            <w:bottom w:val="none" w:sz="0" w:space="0" w:color="auto"/>
            <w:right w:val="none" w:sz="0" w:space="0" w:color="auto"/>
          </w:divBdr>
        </w:div>
      </w:divsChild>
    </w:div>
    <w:div w:id="1390611939">
      <w:bodyDiv w:val="1"/>
      <w:marLeft w:val="0"/>
      <w:marRight w:val="0"/>
      <w:marTop w:val="0"/>
      <w:marBottom w:val="0"/>
      <w:divBdr>
        <w:top w:val="none" w:sz="0" w:space="0" w:color="auto"/>
        <w:left w:val="none" w:sz="0" w:space="0" w:color="auto"/>
        <w:bottom w:val="none" w:sz="0" w:space="0" w:color="auto"/>
        <w:right w:val="none" w:sz="0" w:space="0" w:color="auto"/>
      </w:divBdr>
      <w:divsChild>
        <w:div w:id="750615773">
          <w:marLeft w:val="547"/>
          <w:marRight w:val="0"/>
          <w:marTop w:val="0"/>
          <w:marBottom w:val="0"/>
          <w:divBdr>
            <w:top w:val="none" w:sz="0" w:space="0" w:color="auto"/>
            <w:left w:val="none" w:sz="0" w:space="0" w:color="auto"/>
            <w:bottom w:val="none" w:sz="0" w:space="0" w:color="auto"/>
            <w:right w:val="none" w:sz="0" w:space="0" w:color="auto"/>
          </w:divBdr>
        </w:div>
      </w:divsChild>
    </w:div>
    <w:div w:id="1613827464">
      <w:bodyDiv w:val="1"/>
      <w:marLeft w:val="0"/>
      <w:marRight w:val="0"/>
      <w:marTop w:val="0"/>
      <w:marBottom w:val="0"/>
      <w:divBdr>
        <w:top w:val="none" w:sz="0" w:space="0" w:color="auto"/>
        <w:left w:val="none" w:sz="0" w:space="0" w:color="auto"/>
        <w:bottom w:val="none" w:sz="0" w:space="0" w:color="auto"/>
        <w:right w:val="none" w:sz="0" w:space="0" w:color="auto"/>
      </w:divBdr>
      <w:divsChild>
        <w:div w:id="9295071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5380</Words>
  <Characters>3067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 Inc.</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rozumniki</dc:creator>
  <cp:lastModifiedBy>Користувач</cp:lastModifiedBy>
  <cp:revision>3</cp:revision>
  <cp:lastPrinted>2022-10-06T06:22:00Z</cp:lastPrinted>
  <dcterms:created xsi:type="dcterms:W3CDTF">2022-11-10T09:59:00Z</dcterms:created>
  <dcterms:modified xsi:type="dcterms:W3CDTF">2022-11-10T10:13:00Z</dcterms:modified>
</cp:coreProperties>
</file>