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E2" w:rsidRDefault="00F31CE2" w:rsidP="00A55EB2">
      <w:pPr>
        <w:shd w:val="clear" w:color="auto" w:fill="FFFFFF"/>
        <w:spacing w:after="0"/>
        <w:ind w:firstLine="567"/>
        <w:jc w:val="center"/>
        <w:outlineLvl w:val="0"/>
        <w:rPr>
          <w:rFonts w:eastAsia="Times New Roman" w:cs="Times New Roman"/>
          <w:b/>
          <w:kern w:val="36"/>
          <w:sz w:val="36"/>
          <w:szCs w:val="36"/>
          <w:lang w:val="uk-UA" w:eastAsia="uk-UA"/>
        </w:rPr>
      </w:pPr>
      <w:r w:rsidRPr="00A55EB2">
        <w:rPr>
          <w:rFonts w:eastAsia="Times New Roman" w:cs="Times New Roman"/>
          <w:b/>
          <w:kern w:val="36"/>
          <w:sz w:val="36"/>
          <w:szCs w:val="36"/>
          <w:lang w:val="uk-UA" w:eastAsia="uk-UA"/>
        </w:rPr>
        <w:t>Що таке QR-код та як його використовувати вчителю?</w:t>
      </w:r>
    </w:p>
    <w:p w:rsidR="00A55EB2" w:rsidRPr="00A55EB2" w:rsidRDefault="00A55EB2" w:rsidP="00A55EB2">
      <w:pPr>
        <w:shd w:val="clear" w:color="auto" w:fill="FFFFFF"/>
        <w:spacing w:after="0"/>
        <w:ind w:firstLine="567"/>
        <w:jc w:val="center"/>
        <w:outlineLvl w:val="0"/>
        <w:rPr>
          <w:rFonts w:eastAsia="Times New Roman" w:cs="Times New Roman"/>
          <w:b/>
          <w:kern w:val="36"/>
          <w:szCs w:val="28"/>
          <w:lang w:val="uk-UA" w:eastAsia="uk-UA"/>
        </w:rPr>
      </w:pPr>
    </w:p>
    <w:p w:rsidR="00F31CE2" w:rsidRDefault="00F31CE2" w:rsidP="00A55EB2">
      <w:pPr>
        <w:shd w:val="clear" w:color="auto" w:fill="FFFFFF"/>
        <w:spacing w:after="0"/>
        <w:jc w:val="center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noProof/>
          <w:szCs w:val="28"/>
          <w:lang w:val="uk-UA" w:eastAsia="uk-UA"/>
        </w:rPr>
        <w:drawing>
          <wp:inline distT="0" distB="0" distL="0" distR="0" wp14:anchorId="35E94678" wp14:editId="5141483A">
            <wp:extent cx="4557634" cy="2139180"/>
            <wp:effectExtent l="0" t="0" r="0" b="0"/>
            <wp:docPr id="1" name="Рисунок 1" descr="https://osvitanova.com.ua/ckeditor_assets/pictures/4258/content_QR-codes-in-class-64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vitanova.com.ua/ckeditor_assets/pictures/4258/content_QR-codes-in-class-640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263" cy="215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EB2" w:rsidRPr="00A55EB2" w:rsidRDefault="00A55EB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b/>
          <w:bCs/>
          <w:szCs w:val="28"/>
          <w:lang w:val="uk-UA" w:eastAsia="uk-UA"/>
        </w:rPr>
        <w:t>QR-код</w:t>
      </w:r>
      <w:r w:rsidR="00A55EB2">
        <w:rPr>
          <w:rFonts w:eastAsia="Times New Roman" w:cs="Times New Roman"/>
          <w:b/>
          <w:b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(від англ.</w:t>
      </w:r>
      <w:r w:rsidR="00A55EB2">
        <w:rPr>
          <w:rFonts w:eastAsia="Times New Roman" w:cs="Times New Roman"/>
          <w:szCs w:val="28"/>
          <w:lang w:val="uk-UA" w:eastAsia="uk-UA"/>
        </w:rPr>
        <w:t xml:space="preserve"> </w:t>
      </w:r>
      <w:r w:rsidR="00A55EB2" w:rsidRPr="00A55EB2">
        <w:rPr>
          <w:rFonts w:eastAsia="Times New Roman" w:cs="Times New Roman"/>
          <w:i/>
          <w:iCs/>
          <w:szCs w:val="28"/>
          <w:lang w:val="uk-UA" w:eastAsia="uk-UA"/>
        </w:rPr>
        <w:t>Q</w:t>
      </w:r>
      <w:r w:rsidRPr="00A55EB2">
        <w:rPr>
          <w:rFonts w:eastAsia="Times New Roman" w:cs="Times New Roman"/>
          <w:i/>
          <w:iCs/>
          <w:szCs w:val="28"/>
          <w:lang w:val="uk-UA" w:eastAsia="uk-UA"/>
        </w:rPr>
        <w:t>uick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i/>
          <w:iCs/>
          <w:szCs w:val="28"/>
          <w:lang w:val="uk-UA" w:eastAsia="uk-UA"/>
        </w:rPr>
        <w:t>response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— швидкий відгук) – це винайдений близько двадцяти років тому в Японії двовимірний штрих-код, який дозволяє кодувати будь-яку інформацію – текст, веб-посилання, номер телефону та багато чого іншого. QR-код візуально представлений у вигляді чорно-білого квадрату, що нагадує лабіринт. В одному QR-коді можна зашифрувати: 7089 цифр, 4296 символів (у тому числі кирилицею), 1817 ієрогліфів. Код може містити будь-яку текстову комбінацію, що складається з цифр і символів.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Головною перевагою QR-коду над звичайним штрих-кодом є можливість сканування звичайною камерою смартфона та великий обсяг інформації, що кодується. Готовий QR-код являє собою зображення в форматі JPG, яке можна розмістити на своєму веб-ресурсі, опублікувати в соціальній мережі, роздрукувати на будь-якій поверхні (папір, футболка, чашка, пластик тощо) та повісити на стіні чи дошці або просто відкрити на своєму смартфоні та показати іншим.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Найбільшої популярності QR-коди набули серед користувачів мобільного зв’язку</w:t>
      </w:r>
      <w:r w:rsidR="00A55EB2">
        <w:rPr>
          <w:rFonts w:eastAsia="Times New Roman" w:cs="Times New Roman"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– встановивши програму-розпізнавач, абонент може моментально заносити в свій телефон текстову інформацію, додавати контакти в адресну книгу, переходити по web-посиланнях, відправляти</w:t>
      </w:r>
      <w:r w:rsidR="00A55EB2">
        <w:rPr>
          <w:rFonts w:eastAsia="Times New Roman" w:cs="Times New Roman"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SMS-повідомлення тощо.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Сьогодні українці використовують QR-коди для зчитування інформації про квитки на залізничний транспорт, реклами, контактної інформації, входження на деякі сайти (наприклад, Приват24 тощо) та багато іншого.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 xml:space="preserve">Саме активне використання в повсякденному житті, легкість зчитування та кодування, наявність смартфонів у більшості населення стали причиною популярності використання QR-кодів серед вчителів та </w:t>
      </w:r>
      <w:r w:rsidR="00A55EB2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A55EB2">
        <w:rPr>
          <w:rFonts w:eastAsia="Times New Roman" w:cs="Times New Roman"/>
          <w:szCs w:val="28"/>
          <w:lang w:val="uk-UA" w:eastAsia="uk-UA"/>
        </w:rPr>
        <w:t xml:space="preserve"> для навчання. То ж, давайте розберемося, що саме і як можна кодувати.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b/>
          <w:bCs/>
          <w:szCs w:val="28"/>
          <w:lang w:val="uk-UA" w:eastAsia="uk-UA"/>
        </w:rPr>
        <w:t>Що кодувати?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t>Надто довге посилання на ресурс Інтернету</w:t>
      </w:r>
      <w:r w:rsidRPr="00A55EB2">
        <w:rPr>
          <w:rFonts w:eastAsia="Times New Roman" w:cs="Times New Roman"/>
          <w:szCs w:val="28"/>
          <w:lang w:val="uk-UA" w:eastAsia="uk-UA"/>
        </w:rPr>
        <w:t xml:space="preserve">, потрібний для навчання: відео з YouTube, локацію на Google картах, файл з хмари (Google, Microsoft, </w:t>
      </w:r>
      <w:proofErr w:type="spellStart"/>
      <w:r w:rsidRPr="00A55EB2">
        <w:rPr>
          <w:rFonts w:eastAsia="Times New Roman" w:cs="Times New Roman"/>
          <w:szCs w:val="28"/>
          <w:lang w:val="uk-UA" w:eastAsia="uk-UA"/>
        </w:rPr>
        <w:t>Dropbox</w:t>
      </w:r>
      <w:proofErr w:type="spellEnd"/>
      <w:r w:rsidRPr="00A55EB2">
        <w:rPr>
          <w:rFonts w:eastAsia="Times New Roman" w:cs="Times New Roman"/>
          <w:szCs w:val="28"/>
          <w:lang w:val="uk-UA" w:eastAsia="uk-UA"/>
        </w:rPr>
        <w:t xml:space="preserve"> тощо), профіль (група чи сторінка) в соцмережах, телефонний номер або e-</w:t>
      </w:r>
      <w:proofErr w:type="spellStart"/>
      <w:r w:rsidRPr="00A55EB2">
        <w:rPr>
          <w:rFonts w:eastAsia="Times New Roman" w:cs="Times New Roman"/>
          <w:szCs w:val="28"/>
          <w:lang w:val="uk-UA" w:eastAsia="uk-UA"/>
        </w:rPr>
        <w:t>mail</w:t>
      </w:r>
      <w:proofErr w:type="spellEnd"/>
      <w:r w:rsidRPr="00A55EB2">
        <w:rPr>
          <w:rFonts w:eastAsia="Times New Roman" w:cs="Times New Roman"/>
          <w:szCs w:val="28"/>
          <w:lang w:val="uk-UA" w:eastAsia="uk-UA"/>
        </w:rPr>
        <w:t>.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lastRenderedPageBreak/>
        <w:t>Приховану підказку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 xml:space="preserve">для тих </w:t>
      </w:r>
      <w:r w:rsidR="00A55EB2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A55EB2">
        <w:rPr>
          <w:rFonts w:eastAsia="Times New Roman" w:cs="Times New Roman"/>
          <w:szCs w:val="28"/>
          <w:lang w:val="uk-UA" w:eastAsia="uk-UA"/>
        </w:rPr>
        <w:t>, яким складно виконати вправу, розв’язати задачу. Це можуть бути означення, правила та алгоритми, зразки виконаних завдань, відповіді на загадки та багато чого іншого.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t>Посилання на вікторини, інтерактивні вправи, тести та анкети</w:t>
      </w:r>
      <w:r w:rsidRPr="00A55EB2">
        <w:rPr>
          <w:rFonts w:eastAsia="Times New Roman" w:cs="Times New Roman"/>
          <w:szCs w:val="28"/>
          <w:lang w:val="uk-UA" w:eastAsia="uk-UA"/>
        </w:rPr>
        <w:t>. Існує ряд</w:t>
      </w:r>
      <w:r w:rsidR="00A55EB2">
        <w:rPr>
          <w:rFonts w:eastAsia="Times New Roman" w:cs="Times New Roman"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Інтернет-ресурсів, які автоматично генерують QR-коди-посилання:</w:t>
      </w:r>
      <w:r w:rsidR="00A55EB2">
        <w:rPr>
          <w:rFonts w:eastAsia="Times New Roman" w:cs="Times New Roman"/>
          <w:szCs w:val="28"/>
          <w:lang w:val="uk-UA" w:eastAsia="uk-UA"/>
        </w:rPr>
        <w:t xml:space="preserve"> </w:t>
      </w:r>
      <w:hyperlink r:id="rId6" w:tgtFrame="_blank" w:history="1">
        <w:r w:rsidRPr="00A55EB2">
          <w:rPr>
            <w:rFonts w:eastAsia="Times New Roman" w:cs="Times New Roman"/>
            <w:szCs w:val="28"/>
            <w:u w:val="single"/>
            <w:lang w:val="uk-UA" w:eastAsia="uk-UA"/>
          </w:rPr>
          <w:t>https://learningapps.org/</w:t>
        </w:r>
      </w:hyperlink>
      <w:r w:rsidR="00A55EB2">
        <w:rPr>
          <w:rFonts w:eastAsia="Times New Roman" w:cs="Times New Roman"/>
          <w:szCs w:val="28"/>
          <w:lang w:val="uk-UA" w:eastAsia="uk-UA"/>
        </w:rPr>
        <w:t xml:space="preserve">, </w:t>
      </w:r>
      <w:hyperlink r:id="rId7" w:tgtFrame="_blank" w:history="1">
        <w:r w:rsidRPr="00A55EB2">
          <w:rPr>
            <w:rFonts w:eastAsia="Times New Roman" w:cs="Times New Roman"/>
            <w:szCs w:val="28"/>
            <w:u w:val="single"/>
            <w:lang w:val="uk-UA" w:eastAsia="uk-UA"/>
          </w:rPr>
          <w:t>http://www.triventy.com/</w:t>
        </w:r>
      </w:hyperlink>
      <w:r w:rsidR="00A55EB2">
        <w:rPr>
          <w:rFonts w:eastAsia="Times New Roman" w:cs="Times New Roman"/>
          <w:szCs w:val="28"/>
          <w:lang w:val="uk-UA" w:eastAsia="uk-UA"/>
        </w:rPr>
        <w:t xml:space="preserve">, </w:t>
      </w:r>
      <w:hyperlink r:id="rId8" w:tgtFrame="_blank" w:history="1">
        <w:r w:rsidRPr="00A55EB2">
          <w:rPr>
            <w:rFonts w:eastAsia="Times New Roman" w:cs="Times New Roman"/>
            <w:szCs w:val="28"/>
            <w:u w:val="single"/>
            <w:lang w:val="uk-UA" w:eastAsia="uk-UA"/>
          </w:rPr>
          <w:t>https://www.plickers.com/</w:t>
        </w:r>
      </w:hyperlink>
      <w:r w:rsidR="00A55EB2">
        <w:rPr>
          <w:rFonts w:eastAsia="Times New Roman" w:cs="Times New Roman"/>
          <w:szCs w:val="28"/>
          <w:lang w:val="uk-UA" w:eastAsia="uk-UA"/>
        </w:rPr>
        <w:t xml:space="preserve">, </w:t>
      </w:r>
      <w:hyperlink r:id="rId9" w:tgtFrame="_blank" w:history="1">
        <w:r w:rsidRPr="00A55EB2">
          <w:rPr>
            <w:rFonts w:eastAsia="Times New Roman" w:cs="Times New Roman"/>
            <w:szCs w:val="28"/>
            <w:u w:val="single"/>
            <w:lang w:val="uk-UA" w:eastAsia="uk-UA"/>
          </w:rPr>
          <w:t>http://www.classtools.net/</w:t>
        </w:r>
      </w:hyperlink>
      <w:r w:rsidR="00A55EB2">
        <w:rPr>
          <w:rFonts w:eastAsia="Times New Roman" w:cs="Times New Roman"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тощо.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t>Відповіді на за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вдання вчителя (створюють здобувачі освіти) </w:t>
      </w:r>
      <w:r w:rsidRPr="00A55EB2">
        <w:rPr>
          <w:rFonts w:eastAsia="Times New Roman" w:cs="Times New Roman"/>
          <w:szCs w:val="28"/>
          <w:lang w:val="uk-UA" w:eastAsia="uk-UA"/>
        </w:rPr>
        <w:t>– текстові повідомлення, відповіді на задачі чи загадки тощо.</w:t>
      </w:r>
    </w:p>
    <w:p w:rsidR="00F31CE2" w:rsidRPr="00A55EB2" w:rsidRDefault="00A55EB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 w:cs="Times New Roman"/>
          <w:i/>
          <w:iCs/>
          <w:szCs w:val="28"/>
          <w:lang w:val="uk-UA" w:eastAsia="uk-UA"/>
        </w:rPr>
        <w:t xml:space="preserve">Підказки для квесту, </w:t>
      </w:r>
      <w:r w:rsidR="00F31CE2" w:rsidRPr="00A55EB2">
        <w:rPr>
          <w:rFonts w:eastAsia="Times New Roman" w:cs="Times New Roman"/>
          <w:szCs w:val="28"/>
          <w:lang w:val="uk-UA" w:eastAsia="uk-UA"/>
        </w:rPr>
        <w:t>розмістивши їх в потрібних місцях закладу</w:t>
      </w:r>
      <w:r>
        <w:rPr>
          <w:rFonts w:eastAsia="Times New Roman" w:cs="Times New Roman"/>
          <w:szCs w:val="28"/>
          <w:lang w:val="uk-UA" w:eastAsia="uk-UA"/>
        </w:rPr>
        <w:t xml:space="preserve"> освіти</w:t>
      </w:r>
      <w:r w:rsidR="00F31CE2" w:rsidRPr="00A55EB2">
        <w:rPr>
          <w:rFonts w:eastAsia="Times New Roman" w:cs="Times New Roman"/>
          <w:szCs w:val="28"/>
          <w:lang w:val="uk-UA" w:eastAsia="uk-UA"/>
        </w:rPr>
        <w:t>.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t>Оголошення та інструкції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>на стендах, дошках оголошень (якщо їх надто багато)).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t>Контактну інформацію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 xml:space="preserve">на візитній картці вчителя, адміністрації навчального закладу, на бейджах учасників конференцій (семінарів); ідентифікація </w:t>
      </w:r>
      <w:r w:rsidR="00A55EB2">
        <w:rPr>
          <w:rFonts w:eastAsia="Times New Roman" w:cs="Times New Roman"/>
          <w:szCs w:val="28"/>
          <w:lang w:val="uk-UA" w:eastAsia="uk-UA"/>
        </w:rPr>
        <w:t>здобувачів освіти</w:t>
      </w:r>
      <w:r w:rsidRPr="00A55EB2">
        <w:rPr>
          <w:rFonts w:eastAsia="Times New Roman" w:cs="Times New Roman"/>
          <w:szCs w:val="28"/>
          <w:lang w:val="uk-UA" w:eastAsia="uk-UA"/>
        </w:rPr>
        <w:t xml:space="preserve"> у віртуальному кабінеті бібліотеки або дистанційного курсу.</w:t>
      </w:r>
    </w:p>
    <w:p w:rsidR="00F31CE2" w:rsidRPr="00A55EB2" w:rsidRDefault="00F31CE2" w:rsidP="00A55EB2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i/>
          <w:iCs/>
          <w:szCs w:val="28"/>
          <w:lang w:val="uk-UA" w:eastAsia="uk-UA"/>
        </w:rPr>
        <w:t>Інтерактивну розповідь.</w:t>
      </w:r>
      <w:r w:rsidR="00A55EB2">
        <w:rPr>
          <w:rFonts w:eastAsia="Times New Roman" w:cs="Times New Roman"/>
          <w:i/>
          <w:iCs/>
          <w:szCs w:val="28"/>
          <w:lang w:val="uk-UA" w:eastAsia="uk-UA"/>
        </w:rPr>
        <w:t xml:space="preserve"> </w:t>
      </w:r>
      <w:r w:rsidRPr="00A55EB2">
        <w:rPr>
          <w:rFonts w:eastAsia="Times New Roman" w:cs="Times New Roman"/>
          <w:szCs w:val="28"/>
          <w:lang w:val="uk-UA" w:eastAsia="uk-UA"/>
        </w:rPr>
        <w:t xml:space="preserve">Наприклад, </w:t>
      </w:r>
      <w:r w:rsidR="00A55EB2">
        <w:rPr>
          <w:rFonts w:eastAsia="Times New Roman" w:cs="Times New Roman"/>
          <w:szCs w:val="28"/>
          <w:lang w:val="uk-UA" w:eastAsia="uk-UA"/>
        </w:rPr>
        <w:t>здобувачам освіти</w:t>
      </w:r>
      <w:r w:rsidRPr="00A55EB2">
        <w:rPr>
          <w:rFonts w:eastAsia="Times New Roman" w:cs="Times New Roman"/>
          <w:szCs w:val="28"/>
          <w:lang w:val="uk-UA" w:eastAsia="uk-UA"/>
        </w:rPr>
        <w:t xml:space="preserve"> потрібно придумати розповідь, що складається з декількох частин – в кінці кожної, як у комп’ютерній грі, буд</w:t>
      </w:r>
      <w:r w:rsidR="00A55EB2">
        <w:rPr>
          <w:rFonts w:eastAsia="Times New Roman" w:cs="Times New Roman"/>
          <w:szCs w:val="28"/>
          <w:lang w:val="uk-UA" w:eastAsia="uk-UA"/>
        </w:rPr>
        <w:t xml:space="preserve">е кілька варіантів продовження. </w:t>
      </w:r>
      <w:r w:rsidRPr="00A55EB2">
        <w:rPr>
          <w:rFonts w:eastAsia="Times New Roman" w:cs="Times New Roman"/>
          <w:szCs w:val="28"/>
          <w:lang w:val="uk-UA" w:eastAsia="uk-UA"/>
        </w:rPr>
        <w:t>Можна створити інтерактивну версію казки про червону шапочку: з першого QR-коду зчитується зав’язка, а продовження можна вибрати самостійно («Скануйте код під номером 2, щоб героїня пішла безпосередньо через ліс, або під номером 3, щоб вона обійшла небезпечну дорогу»).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b/>
          <w:bCs/>
          <w:szCs w:val="28"/>
          <w:lang w:val="uk-UA" w:eastAsia="uk-UA"/>
        </w:rPr>
        <w:t>Як кодувати?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Для створення власного QR-коду знадобиться Інтернет і інформація, яку потрібно закодувати. Серед українських та україномовних ресурсів для створення QR-кодів слід виділити наступні:</w:t>
      </w:r>
    </w:p>
    <w:p w:rsidR="00F31CE2" w:rsidRPr="00A55EB2" w:rsidRDefault="00A55EB2" w:rsidP="00A55EB2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hyperlink r:id="rId10" w:tgtFrame="_blank" w:history="1">
        <w:r w:rsidR="00F31CE2" w:rsidRPr="00A55EB2">
          <w:rPr>
            <w:rFonts w:eastAsia="Times New Roman" w:cs="Times New Roman"/>
            <w:szCs w:val="28"/>
            <w:u w:val="single"/>
            <w:lang w:val="uk-UA" w:eastAsia="uk-UA"/>
          </w:rPr>
          <w:t>http://qrcodes.com.ua/</w:t>
        </w:r>
      </w:hyperlink>
      <w:r>
        <w:rPr>
          <w:rFonts w:eastAsia="Times New Roman" w:cs="Times New Roman"/>
          <w:szCs w:val="28"/>
          <w:u w:val="single"/>
          <w:lang w:val="uk-UA" w:eastAsia="uk-UA"/>
        </w:rPr>
        <w:t xml:space="preserve"> </w:t>
      </w:r>
      <w:r w:rsidR="00F31CE2" w:rsidRPr="00A55EB2">
        <w:rPr>
          <w:rFonts w:eastAsia="Times New Roman" w:cs="Times New Roman"/>
          <w:szCs w:val="28"/>
          <w:lang w:val="uk-UA" w:eastAsia="uk-UA"/>
        </w:rPr>
        <w:t>(</w:t>
      </w:r>
      <w:hyperlink r:id="rId11" w:tgtFrame="_blank" w:history="1">
        <w:r w:rsidR="00F31CE2" w:rsidRPr="00A55EB2">
          <w:rPr>
            <w:rFonts w:eastAsia="Times New Roman" w:cs="Times New Roman"/>
            <w:szCs w:val="28"/>
            <w:u w:val="single"/>
            <w:lang w:val="uk-UA" w:eastAsia="uk-UA"/>
          </w:rPr>
          <w:t>Інструкція</w:t>
        </w:r>
      </w:hyperlink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F31CE2" w:rsidRPr="00A55EB2">
        <w:rPr>
          <w:rFonts w:eastAsia="Times New Roman" w:cs="Times New Roman"/>
          <w:szCs w:val="28"/>
          <w:lang w:val="uk-UA" w:eastAsia="uk-UA"/>
        </w:rPr>
        <w:t>по роботі з сервісом).</w:t>
      </w:r>
    </w:p>
    <w:p w:rsidR="00F31CE2" w:rsidRPr="00A55EB2" w:rsidRDefault="00A55EB2" w:rsidP="00A55EB2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hyperlink r:id="rId12" w:tgtFrame="_blank" w:history="1">
        <w:r w:rsidR="00F31CE2" w:rsidRPr="00A55EB2">
          <w:rPr>
            <w:rFonts w:eastAsia="Times New Roman" w:cs="Times New Roman"/>
            <w:szCs w:val="28"/>
            <w:u w:val="single"/>
            <w:lang w:val="uk-UA" w:eastAsia="uk-UA"/>
          </w:rPr>
          <w:t>http://www.qr-code.com.ua</w:t>
        </w:r>
      </w:hyperlink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F31CE2" w:rsidRPr="00A55EB2">
        <w:rPr>
          <w:rFonts w:eastAsia="Times New Roman" w:cs="Times New Roman"/>
          <w:szCs w:val="28"/>
          <w:lang w:val="uk-UA" w:eastAsia="uk-UA"/>
        </w:rPr>
        <w:t>(</w:t>
      </w:r>
      <w:hyperlink r:id="rId13" w:tgtFrame="_blank" w:history="1">
        <w:r w:rsidR="00F31CE2" w:rsidRPr="00A55EB2">
          <w:rPr>
            <w:rFonts w:eastAsia="Times New Roman" w:cs="Times New Roman"/>
            <w:szCs w:val="28"/>
            <w:u w:val="single"/>
            <w:lang w:val="uk-UA" w:eastAsia="uk-UA"/>
          </w:rPr>
          <w:t>Інструкція</w:t>
        </w:r>
      </w:hyperlink>
      <w:r>
        <w:rPr>
          <w:rFonts w:eastAsia="Times New Roman" w:cs="Times New Roman"/>
          <w:szCs w:val="28"/>
          <w:lang w:val="uk-UA" w:eastAsia="uk-UA"/>
        </w:rPr>
        <w:t xml:space="preserve"> </w:t>
      </w:r>
      <w:r w:rsidR="00F31CE2" w:rsidRPr="00A55EB2">
        <w:rPr>
          <w:rFonts w:eastAsia="Times New Roman" w:cs="Times New Roman"/>
          <w:szCs w:val="28"/>
          <w:lang w:val="uk-UA" w:eastAsia="uk-UA"/>
        </w:rPr>
        <w:t>по роботі з сервісом).</w:t>
      </w:r>
    </w:p>
    <w:p w:rsidR="00A55EB2" w:rsidRDefault="00A55EB2" w:rsidP="00630F6E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szCs w:val="28"/>
          <w:lang w:val="uk-UA" w:eastAsia="uk-UA"/>
        </w:rPr>
      </w:pPr>
      <w:hyperlink r:id="rId14" w:tgtFrame="_blank" w:history="1">
        <w:r w:rsidR="00F31CE2" w:rsidRPr="00A55EB2">
          <w:rPr>
            <w:rFonts w:eastAsia="Times New Roman" w:cs="Times New Roman"/>
            <w:szCs w:val="28"/>
            <w:u w:val="single"/>
            <w:lang w:val="uk-UA" w:eastAsia="uk-UA"/>
          </w:rPr>
          <w:t>http://ua.qr-code-generator.com</w:t>
        </w:r>
      </w:hyperlink>
      <w:r w:rsidRPr="00A55EB2">
        <w:rPr>
          <w:rFonts w:eastAsia="Times New Roman" w:cs="Times New Roman"/>
          <w:szCs w:val="28"/>
          <w:u w:val="single"/>
          <w:lang w:val="uk-UA" w:eastAsia="uk-UA"/>
        </w:rPr>
        <w:t xml:space="preserve"> </w:t>
      </w:r>
      <w:r w:rsidR="00F31CE2" w:rsidRPr="00A55EB2">
        <w:rPr>
          <w:rFonts w:eastAsia="Times New Roman" w:cs="Times New Roman"/>
          <w:szCs w:val="28"/>
          <w:lang w:val="uk-UA" w:eastAsia="uk-UA"/>
        </w:rPr>
        <w:t>(</w:t>
      </w:r>
      <w:hyperlink r:id="rId15" w:tgtFrame="_blank" w:history="1">
        <w:r w:rsidR="00F31CE2" w:rsidRPr="00A55EB2">
          <w:rPr>
            <w:rFonts w:eastAsia="Times New Roman" w:cs="Times New Roman"/>
            <w:szCs w:val="28"/>
            <w:u w:val="single"/>
            <w:lang w:val="uk-UA" w:eastAsia="uk-UA"/>
          </w:rPr>
          <w:t>Інструкція</w:t>
        </w:r>
      </w:hyperlink>
      <w:r w:rsidRPr="00A55EB2">
        <w:rPr>
          <w:rFonts w:eastAsia="Times New Roman" w:cs="Times New Roman"/>
          <w:szCs w:val="28"/>
          <w:lang w:val="uk-UA" w:eastAsia="uk-UA"/>
        </w:rPr>
        <w:t xml:space="preserve"> </w:t>
      </w:r>
      <w:r w:rsidR="00F31CE2" w:rsidRPr="00A55EB2">
        <w:rPr>
          <w:rFonts w:eastAsia="Times New Roman" w:cs="Times New Roman"/>
          <w:szCs w:val="28"/>
          <w:lang w:val="uk-UA" w:eastAsia="uk-UA"/>
        </w:rPr>
        <w:t>по роботі з сервісом)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Якщо ж бажаєте скористатися альтернативними варіантами, введіть в рядку адреси вашого браузера таку умову пошуку: «</w:t>
      </w:r>
      <w:r w:rsidRPr="00A55EB2">
        <w:rPr>
          <w:rFonts w:eastAsia="Times New Roman" w:cs="Times New Roman"/>
          <w:i/>
          <w:iCs/>
          <w:szCs w:val="28"/>
          <w:lang w:val="uk-UA" w:eastAsia="uk-UA"/>
        </w:rPr>
        <w:t>створити QR-код»</w:t>
      </w:r>
      <w:r w:rsidRPr="00A55EB2">
        <w:rPr>
          <w:rFonts w:eastAsia="Times New Roman" w:cs="Times New Roman"/>
          <w:szCs w:val="28"/>
          <w:lang w:val="uk-UA" w:eastAsia="uk-UA"/>
        </w:rPr>
        <w:t>.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b/>
          <w:bCs/>
          <w:szCs w:val="28"/>
          <w:lang w:val="uk-UA" w:eastAsia="uk-UA"/>
        </w:rPr>
        <w:t>Як зчитувати?</w:t>
      </w:r>
    </w:p>
    <w:p w:rsidR="00F31CE2" w:rsidRPr="00A55EB2" w:rsidRDefault="00F31CE2" w:rsidP="00A55EB2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Cs w:val="28"/>
          <w:lang w:val="uk-UA" w:eastAsia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Програм для зчитування QR-кодів надзвичайно велика кількість, а тому писати про ті чи інші немає сенсу, тим більше, що в більшості сучасних смартфонів «вшита» програма зчитування QR-кодів (наприклад, програма «Сканер» в Xiaomi), а функцію розпізнавання цих кодів мають інші популярні додатки (наприклад, Viber). Але якщо програми для зчитування QR-коду немає, необхідно увійти в магазин додатків (для Andriod – Play Market, для iOS – iTunes).</w:t>
      </w:r>
    </w:p>
    <w:p w:rsidR="00F12C76" w:rsidRPr="00F31CE2" w:rsidRDefault="00F31CE2" w:rsidP="00A55EB2">
      <w:pPr>
        <w:shd w:val="clear" w:color="auto" w:fill="FFFFFF"/>
        <w:spacing w:after="0"/>
        <w:ind w:firstLine="567"/>
        <w:jc w:val="both"/>
        <w:rPr>
          <w:lang w:val="uk-UA"/>
        </w:rPr>
      </w:pPr>
      <w:r w:rsidRPr="00A55EB2">
        <w:rPr>
          <w:rFonts w:eastAsia="Times New Roman" w:cs="Times New Roman"/>
          <w:szCs w:val="28"/>
          <w:lang w:val="uk-UA" w:eastAsia="uk-UA"/>
        </w:rPr>
        <w:t>Тим, у кого немає смартф</w:t>
      </w:r>
      <w:r w:rsidR="00A55EB2">
        <w:rPr>
          <w:rFonts w:eastAsia="Times New Roman" w:cs="Times New Roman"/>
          <w:szCs w:val="28"/>
          <w:lang w:val="uk-UA" w:eastAsia="uk-UA"/>
        </w:rPr>
        <w:t xml:space="preserve">она, допоможе ряд сайтів, як-от </w:t>
      </w:r>
      <w:hyperlink r:id="rId16" w:tgtFrame="_blank" w:history="1">
        <w:r w:rsidRPr="00A55EB2">
          <w:rPr>
            <w:rFonts w:eastAsia="Times New Roman" w:cs="Times New Roman"/>
            <w:szCs w:val="28"/>
            <w:u w:val="single"/>
            <w:lang w:val="uk-UA" w:eastAsia="uk-UA"/>
          </w:rPr>
          <w:t>https://www.the-qrcode-generator.com/scan</w:t>
        </w:r>
      </w:hyperlink>
      <w:r w:rsidRPr="00A55EB2">
        <w:rPr>
          <w:rFonts w:eastAsia="Times New Roman" w:cs="Times New Roman"/>
          <w:szCs w:val="28"/>
          <w:lang w:val="uk-UA" w:eastAsia="uk-UA"/>
        </w:rPr>
        <w:t>, а для тих, хто використовує Google Chrome</w:t>
      </w:r>
      <w:r w:rsidR="00A55EB2">
        <w:rPr>
          <w:rFonts w:eastAsia="Times New Roman" w:cs="Times New Roman"/>
          <w:szCs w:val="28"/>
          <w:lang w:val="uk-UA" w:eastAsia="uk-UA"/>
        </w:rPr>
        <w:t xml:space="preserve">, достатньо додати розширення з </w:t>
      </w:r>
      <w:hyperlink r:id="rId17" w:tgtFrame="_blank" w:history="1">
        <w:r w:rsidRPr="00A55EB2">
          <w:rPr>
            <w:rFonts w:eastAsia="Times New Roman" w:cs="Times New Roman"/>
            <w:szCs w:val="28"/>
            <w:u w:val="single"/>
            <w:lang w:val="uk-UA" w:eastAsia="uk-UA"/>
          </w:rPr>
          <w:t>магазину</w:t>
        </w:r>
      </w:hyperlink>
      <w:r w:rsidRPr="00A55EB2">
        <w:rPr>
          <w:rFonts w:eastAsia="Times New Roman" w:cs="Times New Roman"/>
          <w:szCs w:val="28"/>
          <w:lang w:val="uk-UA" w:eastAsia="uk-UA"/>
        </w:rPr>
        <w:t>.</w:t>
      </w:r>
      <w:bookmarkStart w:id="0" w:name="_GoBack"/>
      <w:bookmarkEnd w:id="0"/>
    </w:p>
    <w:sectPr w:rsidR="00F12C76" w:rsidRPr="00F31C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2696"/>
    <w:multiLevelType w:val="multilevel"/>
    <w:tmpl w:val="E336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73494"/>
    <w:multiLevelType w:val="multilevel"/>
    <w:tmpl w:val="A522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50"/>
    <w:rsid w:val="006C0B77"/>
    <w:rsid w:val="008242FF"/>
    <w:rsid w:val="00853950"/>
    <w:rsid w:val="00870751"/>
    <w:rsid w:val="00922C48"/>
    <w:rsid w:val="00A55EB2"/>
    <w:rsid w:val="00B915B7"/>
    <w:rsid w:val="00EA59DF"/>
    <w:rsid w:val="00EE4070"/>
    <w:rsid w:val="00F12C76"/>
    <w:rsid w:val="00F3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F154"/>
  <w15:chartTrackingRefBased/>
  <w15:docId w15:val="{148562A2-FE7C-41DF-BFC7-94AB09E9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31C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CE2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extras">
    <w:name w:val="extras"/>
    <w:basedOn w:val="a0"/>
    <w:rsid w:val="00F31CE2"/>
  </w:style>
  <w:style w:type="character" w:styleId="a3">
    <w:name w:val="Hyperlink"/>
    <w:basedOn w:val="a0"/>
    <w:uiPriority w:val="99"/>
    <w:semiHidden/>
    <w:unhideWhenUsed/>
    <w:rsid w:val="00F31C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1CE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F31CE2"/>
    <w:rPr>
      <w:b/>
      <w:bCs/>
    </w:rPr>
  </w:style>
  <w:style w:type="character" w:styleId="a6">
    <w:name w:val="Emphasis"/>
    <w:basedOn w:val="a0"/>
    <w:uiPriority w:val="20"/>
    <w:qFormat/>
    <w:rsid w:val="00F31C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1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782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ickers.com/" TargetMode="External"/><Relationship Id="rId13" Type="http://schemas.openxmlformats.org/officeDocument/2006/relationships/hyperlink" Target="https://docs.google.com/document/d/17guL4w9YtBSjv9-kDz1StR8T312OQNfs_PmrkrAOaeA/edit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venty.com/" TargetMode="External"/><Relationship Id="rId12" Type="http://schemas.openxmlformats.org/officeDocument/2006/relationships/hyperlink" Target="http://timso.koippo.kr.ua/skripka/goto/http:/www.qr-code.com.ua/" TargetMode="External"/><Relationship Id="rId17" Type="http://schemas.openxmlformats.org/officeDocument/2006/relationships/hyperlink" Target="https://chrome.google.com/webstore/search/q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-qrcode-generator.com/sca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apps.org/" TargetMode="External"/><Relationship Id="rId11" Type="http://schemas.openxmlformats.org/officeDocument/2006/relationships/hyperlink" Target="https://docs.google.com/document/d/1xlvQCh9zzvAVPRtiR2S6pthJRJfjMuy4uAkJNIt5A2Q/edit?usp=sharing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ocs.google.com/document/d/1779rfFtcju_RNtAdGAWTXngkMVVhif6Di4L7qVw8dto/edit?usp=sharing" TargetMode="External"/><Relationship Id="rId10" Type="http://schemas.openxmlformats.org/officeDocument/2006/relationships/hyperlink" Target="http://qrcodes.com.u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lasstools.net/" TargetMode="External"/><Relationship Id="rId14" Type="http://schemas.openxmlformats.org/officeDocument/2006/relationships/hyperlink" Target="http://ua.qr-code-generato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3516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4</cp:revision>
  <cp:lastPrinted>2023-03-31T20:19:00Z</cp:lastPrinted>
  <dcterms:created xsi:type="dcterms:W3CDTF">2023-03-31T08:18:00Z</dcterms:created>
  <dcterms:modified xsi:type="dcterms:W3CDTF">2023-03-31T20:19:00Z</dcterms:modified>
</cp:coreProperties>
</file>