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607.7952755905511"/>
        <w:rPr>
          <w:highlight w:val="yellow"/>
        </w:rPr>
      </w:pPr>
      <w:r w:rsidDel="00000000" w:rsidR="00000000" w:rsidRPr="00000000">
        <w:rPr>
          <w:highlight w:val="yellow"/>
          <w:rtl w:val="0"/>
        </w:rPr>
        <w:t xml:space="preserve">[ІМ’Я ТА ПРІЗВИЩЕ ОСОБИ ЯКА ПЛАТИТЬ COUNCIL TAX]</w:t>
        <w:br w:type="textWrapping"/>
        <w:t xml:space="preserve">[АДРЕСА ЖИТЛА В UK ЗА ЯКЕ ПЛАТИТЬСЯ COUNCIL TAX] </w:t>
        <w:br w:type="textWrapping"/>
        <w:t xml:space="preserve">[НОМЕР ТЕЛЕФОНА ОСОБИ ЯКА ПЛАТИТЬ COUNCIL TAX]</w:t>
        <w:br w:type="textWrapping"/>
        <w:t xml:space="preserve">[EmailОСОБИ ЯКА ПЛАТИТЬ COUNCIL TAX]</w:t>
      </w:r>
    </w:p>
    <w:p w:rsidR="00000000" w:rsidDel="00000000" w:rsidP="00000000" w:rsidRDefault="00000000" w:rsidRPr="00000000" w14:paraId="00000002">
      <w:pPr>
        <w:spacing w:after="240" w:before="240" w:lineRule="auto"/>
        <w:ind w:right="-607.7952755905511"/>
        <w:rPr/>
      </w:pPr>
      <w:r w:rsidDel="00000000" w:rsidR="00000000" w:rsidRPr="00000000">
        <w:rPr>
          <w:rtl w:val="0"/>
        </w:rPr>
        <w:t xml:space="preserve">To: </w:t>
      </w:r>
      <w:r w:rsidDel="00000000" w:rsidR="00000000" w:rsidRPr="00000000">
        <w:rPr>
          <w:highlight w:val="yellow"/>
          <w:rtl w:val="0"/>
        </w:rPr>
        <w:t xml:space="preserve">[НАЗВА ВАШОГО COUNCIL]</w:t>
      </w:r>
      <w:r w:rsidDel="00000000" w:rsidR="00000000" w:rsidRPr="00000000">
        <w:rPr>
          <w:b w:val="1"/>
          <w:rtl w:val="0"/>
        </w:rPr>
        <w:br w:type="textWrapping"/>
      </w:r>
      <w:r w:rsidDel="00000000" w:rsidR="00000000" w:rsidRPr="00000000">
        <w:rPr>
          <w:rtl w:val="0"/>
        </w:rPr>
        <w:t xml:space="preserve">Council Tax Department</w:t>
      </w:r>
    </w:p>
    <w:p w:rsidR="00000000" w:rsidDel="00000000" w:rsidP="00000000" w:rsidRDefault="00000000" w:rsidRPr="00000000" w14:paraId="00000003">
      <w:pPr>
        <w:spacing w:after="240" w:before="240" w:lineRule="auto"/>
        <w:ind w:right="-607.7952755905511"/>
        <w:rPr/>
      </w:pPr>
      <w:r w:rsidDel="00000000" w:rsidR="00000000" w:rsidRPr="00000000">
        <w:rPr>
          <w:highlight w:val="yellow"/>
          <w:rtl w:val="0"/>
        </w:rPr>
        <w:t xml:space="preserve">[ДАТA]</w:t>
      </w:r>
      <w:r w:rsidDel="00000000" w:rsidR="00000000" w:rsidRPr="00000000">
        <w:rPr>
          <w:rtl w:val="0"/>
        </w:rPr>
      </w:r>
    </w:p>
    <w:p w:rsidR="00000000" w:rsidDel="00000000" w:rsidP="00000000" w:rsidRDefault="00000000" w:rsidRPr="00000000" w14:paraId="00000004">
      <w:pPr>
        <w:spacing w:after="240" w:before="240" w:lineRule="auto"/>
        <w:ind w:right="-607.7952755905511"/>
        <w:rPr>
          <w:b w:val="1"/>
        </w:rPr>
      </w:pPr>
      <w:r w:rsidDel="00000000" w:rsidR="00000000" w:rsidRPr="00000000">
        <w:rPr>
          <w:b w:val="1"/>
          <w:rtl w:val="0"/>
        </w:rPr>
        <w:t xml:space="preserve">Subject: Change of visa status – Ukraine Permission Extension (UPE) and Council Tax discount</w:t>
      </w:r>
    </w:p>
    <w:p w:rsidR="00000000" w:rsidDel="00000000" w:rsidP="00000000" w:rsidRDefault="00000000" w:rsidRPr="00000000" w14:paraId="00000005">
      <w:pPr>
        <w:spacing w:after="240" w:before="240" w:lineRule="auto"/>
        <w:ind w:right="-607.7952755905511"/>
        <w:rPr/>
      </w:pPr>
      <w:r w:rsidDel="00000000" w:rsidR="00000000" w:rsidRPr="00000000">
        <w:rPr>
          <w:rtl w:val="0"/>
        </w:rPr>
        <w:t xml:space="preserve">Dear Sir or Madam,</w:t>
      </w:r>
    </w:p>
    <w:p w:rsidR="00000000" w:rsidDel="00000000" w:rsidP="00000000" w:rsidRDefault="00000000" w:rsidRPr="00000000" w14:paraId="00000006">
      <w:pPr>
        <w:spacing w:after="240" w:before="240" w:lineRule="auto"/>
        <w:ind w:right="-607.7952755905511"/>
        <w:rPr/>
      </w:pPr>
      <w:r w:rsidDel="00000000" w:rsidR="00000000" w:rsidRPr="00000000">
        <w:rPr>
          <w:rtl w:val="0"/>
        </w:rPr>
        <w:t xml:space="preserve">I am writing to inform you that I and the other Ukrainian nationals living at the above address have recently switched from the Ukraine Scheme visa to the </w:t>
      </w:r>
      <w:r w:rsidDel="00000000" w:rsidR="00000000" w:rsidRPr="00000000">
        <w:rPr>
          <w:b w:val="1"/>
          <w:rtl w:val="0"/>
        </w:rPr>
        <w:t xml:space="preserve">Ukraine Permission Extension (UPE)</w:t>
      </w:r>
      <w:r w:rsidDel="00000000" w:rsidR="00000000" w:rsidRPr="00000000">
        <w:rPr>
          <w:rtl w:val="0"/>
        </w:rPr>
        <w:t xml:space="preserve">.</w:t>
      </w:r>
    </w:p>
    <w:p w:rsidR="00000000" w:rsidDel="00000000" w:rsidP="00000000" w:rsidRDefault="00000000" w:rsidRPr="00000000" w14:paraId="00000007">
      <w:pPr>
        <w:spacing w:after="240" w:before="240" w:lineRule="auto"/>
        <w:ind w:right="-607.7952755905511"/>
        <w:rPr>
          <w:b w:val="1"/>
        </w:rPr>
      </w:pPr>
      <w:r w:rsidDel="00000000" w:rsidR="00000000" w:rsidRPr="00000000">
        <w:rPr>
          <w:rtl w:val="0"/>
        </w:rPr>
        <w:t xml:space="preserve">We would like to ensure that our council tax records are up to date and ask for clarification about our eligibility for any applicable discounts.</w:t>
      </w:r>
      <w:r w:rsidDel="00000000" w:rsidR="00000000" w:rsidRPr="00000000">
        <w:rPr>
          <w:rtl w:val="0"/>
        </w:rPr>
      </w:r>
    </w:p>
    <w:p w:rsidR="00000000" w:rsidDel="00000000" w:rsidP="00000000" w:rsidRDefault="00000000" w:rsidRPr="00000000" w14:paraId="00000008">
      <w:pPr>
        <w:spacing w:after="240" w:before="240" w:lineRule="auto"/>
        <w:ind w:right="-607.7952755905511"/>
        <w:rPr/>
      </w:pPr>
      <w:r w:rsidDel="00000000" w:rsidR="00000000" w:rsidRPr="00000000">
        <w:rPr>
          <w:rtl w:val="0"/>
        </w:rPr>
        <w:t xml:space="preserve">We currently live in a privately rented property. Below is a list of residents and their visa statuses:</w:t>
      </w:r>
    </w:p>
    <w:p w:rsidR="00000000" w:rsidDel="00000000" w:rsidP="00000000" w:rsidRDefault="00000000" w:rsidRPr="00000000" w14:paraId="00000009">
      <w:pPr>
        <w:spacing w:after="240" w:before="240" w:lineRule="auto"/>
        <w:ind w:right="-607.7952755905511"/>
        <w:rPr>
          <w:highlight w:val="yellow"/>
        </w:rPr>
      </w:pPr>
      <w:r w:rsidDel="00000000" w:rsidR="00000000" w:rsidRPr="00000000">
        <w:rPr>
          <w:rtl w:val="0"/>
        </w:rPr>
        <w:t xml:space="preserve">1. </w:t>
      </w:r>
      <w:r w:rsidDel="00000000" w:rsidR="00000000" w:rsidRPr="00000000">
        <w:rPr>
          <w:highlight w:val="yellow"/>
          <w:rtl w:val="0"/>
        </w:rPr>
        <w:t xml:space="preserve">[ІМ’Я ТА ПРІЗВИЩЕ ДОРОСЛОЇ ОСОБИ ЯКА ЖИВЕ У ЖИТЛІ]</w:t>
      </w:r>
      <w:r w:rsidDel="00000000" w:rsidR="00000000" w:rsidRPr="00000000">
        <w:rPr>
          <w:rtl w:val="0"/>
        </w:rPr>
        <w:t xml:space="preserve"> – </w:t>
      </w:r>
      <w:r w:rsidDel="00000000" w:rsidR="00000000" w:rsidRPr="00000000">
        <w:rPr>
          <w:highlight w:val="cyan"/>
          <w:rtl w:val="0"/>
        </w:rPr>
        <w:t xml:space="preserve">adult</w:t>
      </w:r>
      <w:r w:rsidDel="00000000" w:rsidR="00000000" w:rsidRPr="00000000">
        <w:rPr>
          <w:rtl w:val="0"/>
        </w:rPr>
        <w:t xml:space="preserve">, previously on </w:t>
      </w:r>
      <w:r w:rsidDel="00000000" w:rsidR="00000000" w:rsidRPr="00000000">
        <w:rPr>
          <w:highlight w:val="yellow"/>
          <w:rtl w:val="0"/>
        </w:rPr>
        <w:t xml:space="preserve">[ТИП UKRAINE SCHEME ВІЗИ - НАПР., HOMES FOR UKRAINE] </w:t>
      </w:r>
      <w:r w:rsidDel="00000000" w:rsidR="00000000" w:rsidRPr="00000000">
        <w:rPr>
          <w:rtl w:val="0"/>
        </w:rPr>
        <w:t xml:space="preserve">scheme, switched to </w:t>
      </w:r>
      <w:r w:rsidDel="00000000" w:rsidR="00000000" w:rsidRPr="00000000">
        <w:rPr>
          <w:b w:val="1"/>
          <w:rtl w:val="0"/>
        </w:rPr>
        <w:t xml:space="preserve">UPE on </w:t>
      </w:r>
      <w:r w:rsidDel="00000000" w:rsidR="00000000" w:rsidRPr="00000000">
        <w:rPr>
          <w:highlight w:val="yellow"/>
          <w:rtl w:val="0"/>
        </w:rPr>
        <w:t xml:space="preserve">[ДАТA КОЛИ ЦІЙ ЛЮДИНІ СХВАЛИЛИ UPE]</w:t>
      </w:r>
    </w:p>
    <w:p w:rsidR="00000000" w:rsidDel="00000000" w:rsidP="00000000" w:rsidRDefault="00000000" w:rsidRPr="00000000" w14:paraId="0000000A">
      <w:pPr>
        <w:spacing w:after="240" w:before="240" w:lineRule="auto"/>
        <w:ind w:right="-607.7952755905511"/>
        <w:rPr>
          <w:b w:val="1"/>
        </w:rPr>
      </w:pPr>
      <w:r w:rsidDel="00000000" w:rsidR="00000000" w:rsidRPr="00000000">
        <w:rPr>
          <w:rtl w:val="0"/>
        </w:rPr>
        <w:t xml:space="preserve">2. </w:t>
      </w:r>
      <w:r w:rsidDel="00000000" w:rsidR="00000000" w:rsidRPr="00000000">
        <w:rPr>
          <w:highlight w:val="yellow"/>
          <w:rtl w:val="0"/>
        </w:rPr>
        <w:t xml:space="preserve">[ІМ’Я ТА ПРІЗВИЩЕ ДИТИНИ ЯКА ЖИВЕ У ЖИТЛІ]</w:t>
      </w:r>
      <w:r w:rsidDel="00000000" w:rsidR="00000000" w:rsidRPr="00000000">
        <w:rPr>
          <w:rtl w:val="0"/>
        </w:rPr>
        <w:t xml:space="preserve"> – </w:t>
      </w:r>
      <w:r w:rsidDel="00000000" w:rsidR="00000000" w:rsidRPr="00000000">
        <w:rPr>
          <w:highlight w:val="cyan"/>
          <w:rtl w:val="0"/>
        </w:rPr>
        <w:t xml:space="preserve">child under 18 years old</w:t>
      </w:r>
      <w:r w:rsidDel="00000000" w:rsidR="00000000" w:rsidRPr="00000000">
        <w:rPr>
          <w:rtl w:val="0"/>
        </w:rPr>
        <w:t xml:space="preserve">, previously on </w:t>
      </w:r>
      <w:r w:rsidDel="00000000" w:rsidR="00000000" w:rsidRPr="00000000">
        <w:rPr>
          <w:highlight w:val="yellow"/>
          <w:rtl w:val="0"/>
        </w:rPr>
        <w:t xml:space="preserve">[ТИП UKRAINE SCHEME ВІЗИ - НАПР., HOMES FOR UKRAINE] </w:t>
      </w:r>
      <w:r w:rsidDel="00000000" w:rsidR="00000000" w:rsidRPr="00000000">
        <w:rPr>
          <w:rtl w:val="0"/>
        </w:rPr>
        <w:t xml:space="preserve">scheme, switched to </w:t>
      </w:r>
      <w:r w:rsidDel="00000000" w:rsidR="00000000" w:rsidRPr="00000000">
        <w:rPr>
          <w:b w:val="1"/>
          <w:rtl w:val="0"/>
        </w:rPr>
        <w:t xml:space="preserve">UPE on </w:t>
      </w:r>
      <w:r w:rsidDel="00000000" w:rsidR="00000000" w:rsidRPr="00000000">
        <w:rPr>
          <w:highlight w:val="yellow"/>
          <w:rtl w:val="0"/>
        </w:rPr>
        <w:t xml:space="preserve">[ДАТA КОЛИ ЦІЙ ДИТИНІ </w:t>
      </w:r>
      <w:r w:rsidDel="00000000" w:rsidR="00000000" w:rsidRPr="00000000">
        <w:rPr>
          <w:highlight w:val="yellow"/>
          <w:rtl w:val="0"/>
        </w:rPr>
        <w:t xml:space="preserve">СХВАЛИЛИ</w:t>
      </w:r>
      <w:r w:rsidDel="00000000" w:rsidR="00000000" w:rsidRPr="00000000">
        <w:rPr>
          <w:highlight w:val="yellow"/>
          <w:rtl w:val="0"/>
        </w:rPr>
        <w:t xml:space="preserve"> UPE]</w:t>
      </w:r>
      <w:r w:rsidDel="00000000" w:rsidR="00000000" w:rsidRPr="00000000">
        <w:rPr>
          <w:rtl w:val="0"/>
        </w:rPr>
      </w:r>
    </w:p>
    <w:p w:rsidR="00000000" w:rsidDel="00000000" w:rsidP="00000000" w:rsidRDefault="00000000" w:rsidRPr="00000000" w14:paraId="0000000B">
      <w:pPr>
        <w:spacing w:after="240" w:before="240" w:lineRule="auto"/>
        <w:ind w:right="-607.7952755905511"/>
        <w:rPr/>
      </w:pPr>
      <w:r w:rsidDel="00000000" w:rsidR="00000000" w:rsidRPr="00000000">
        <w:rPr>
          <w:rtl w:val="0"/>
        </w:rPr>
        <w:t xml:space="preserve">We would like to clarify our position regarding council tax, now that our immigration status has changed. Under the updated rules which came into effect on 25 March 2025, we understand that the 50% council tax discount for Ukrainian residents may no longer apply to those who were originally on the Homes for Ukraine scheme, but have since moved to UPE, and no longer live with a host eligible for a “thank you” payment.</w:t>
      </w:r>
    </w:p>
    <w:p w:rsidR="00000000" w:rsidDel="00000000" w:rsidP="00000000" w:rsidRDefault="00000000" w:rsidRPr="00000000" w14:paraId="0000000C">
      <w:pPr>
        <w:spacing w:after="240" w:before="240" w:lineRule="auto"/>
        <w:ind w:right="-607.7952755905511"/>
        <w:rPr>
          <w:highlight w:val="yellow"/>
        </w:rPr>
      </w:pPr>
      <w:r w:rsidDel="00000000" w:rsidR="00000000" w:rsidRPr="00000000">
        <w:rPr>
          <w:rtl w:val="0"/>
        </w:rPr>
        <w:t xml:space="preserve">If this means we are no longer eligible for the 50% discount under Homes for Ukraine, we would kindly ask you to review our circumstances and </w:t>
      </w:r>
      <w:r w:rsidDel="00000000" w:rsidR="00000000" w:rsidRPr="00000000">
        <w:rPr>
          <w:b w:val="1"/>
          <w:rtl w:val="0"/>
        </w:rPr>
        <w:t xml:space="preserve">apply</w:t>
      </w:r>
      <w:r w:rsidDel="00000000" w:rsidR="00000000" w:rsidRPr="00000000">
        <w:rPr>
          <w:rtl w:val="0"/>
        </w:rPr>
        <w:t xml:space="preserve"> </w:t>
      </w:r>
      <w:r w:rsidDel="00000000" w:rsidR="00000000" w:rsidRPr="00000000">
        <w:rPr>
          <w:b w:val="1"/>
          <w:rtl w:val="0"/>
        </w:rPr>
        <w:t xml:space="preserve">another form of support or Council Tax discount we qualify for</w:t>
      </w:r>
      <w:r w:rsidDel="00000000" w:rsidR="00000000" w:rsidRPr="00000000">
        <w:rPr>
          <w:rtl w:val="0"/>
        </w:rPr>
        <w:t xml:space="preserve">, such as those listed on the council’s website:</w:t>
      </w:r>
      <w:r w:rsidDel="00000000" w:rsidR="00000000" w:rsidRPr="00000000">
        <w:rPr>
          <w:highlight w:val="yellow"/>
          <w:rtl w:val="0"/>
        </w:rPr>
        <w:t xml:space="preserve"> [ПЕРЕРАХУЙТЕ ЯКІ ЗНИЖКИ НА САЙТІ ВАШОГО(!) КАНСІЛА ВИ ВВАЖАЄТЕ ПІДХОДЯЩИМИ ДЛЯ СЕБЕ] </w:t>
      </w:r>
    </w:p>
    <w:p w:rsidR="00000000" w:rsidDel="00000000" w:rsidP="00000000" w:rsidRDefault="00000000" w:rsidRPr="00000000" w14:paraId="0000000D">
      <w:pPr>
        <w:spacing w:after="240" w:before="240" w:lineRule="auto"/>
        <w:ind w:right="-607.7952755905511"/>
        <w:rPr/>
      </w:pPr>
      <w:r w:rsidDel="00000000" w:rsidR="00000000" w:rsidRPr="00000000">
        <w:rPr>
          <w:rtl w:val="0"/>
        </w:rPr>
        <w:t xml:space="preserve">We want to make sure our records are accurate and avoid any misunderstandings or future debts. Please let us know if you need any further documents or details.</w:t>
      </w:r>
    </w:p>
    <w:p w:rsidR="00000000" w:rsidDel="00000000" w:rsidP="00000000" w:rsidRDefault="00000000" w:rsidRPr="00000000" w14:paraId="0000000E">
      <w:pPr>
        <w:spacing w:after="240" w:before="240" w:lineRule="auto"/>
        <w:ind w:right="-607.7952755905511"/>
        <w:rPr/>
      </w:pPr>
      <w:r w:rsidDel="00000000" w:rsidR="00000000" w:rsidRPr="00000000">
        <w:rPr>
          <w:rtl w:val="0"/>
        </w:rPr>
        <w:t xml:space="preserve">Thank you for your time and assistance.</w:t>
      </w:r>
    </w:p>
    <w:p w:rsidR="00000000" w:rsidDel="00000000" w:rsidP="00000000" w:rsidRDefault="00000000" w:rsidRPr="00000000" w14:paraId="0000000F">
      <w:pPr>
        <w:spacing w:after="240" w:before="240" w:lineRule="auto"/>
        <w:ind w:right="-607.7952755905511"/>
        <w:rPr>
          <w:highlight w:val="yellow"/>
        </w:rPr>
      </w:pPr>
      <w:r w:rsidDel="00000000" w:rsidR="00000000" w:rsidRPr="00000000">
        <w:rPr>
          <w:rtl w:val="0"/>
        </w:rPr>
        <w:t xml:space="preserve">Yours faithfully,</w:t>
      </w:r>
      <w:r w:rsidDel="00000000" w:rsidR="00000000" w:rsidRPr="00000000">
        <w:rPr>
          <w:rtl w:val="0"/>
        </w:rPr>
        <w:br w:type="textWrapping"/>
      </w:r>
      <w:r w:rsidDel="00000000" w:rsidR="00000000" w:rsidRPr="00000000">
        <w:rPr>
          <w:highlight w:val="yellow"/>
          <w:rtl w:val="0"/>
        </w:rPr>
        <w:t xml:space="preserve">[ІМ’Я ТА ПРІЗВИЩЕ ЗАЯВНИКА]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