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7FA9" w14:textId="77777777" w:rsidR="00BA0974" w:rsidRPr="006E50BD" w:rsidRDefault="00BA0974" w:rsidP="00BA0974">
      <w:pPr>
        <w:framePr w:hSpace="180" w:wrap="around" w:vAnchor="text" w:hAnchor="margin" w:xAlign="right" w:y="212"/>
        <w:spacing w:line="256" w:lineRule="auto"/>
        <w:jc w:val="right"/>
        <w:rPr>
          <w:rFonts w:eastAsia="Calibri"/>
          <w:b/>
          <w:bCs/>
          <w:color w:val="000000"/>
          <w:sz w:val="24"/>
          <w:szCs w:val="24"/>
        </w:rPr>
      </w:pPr>
      <w:r w:rsidRPr="006E50BD">
        <w:rPr>
          <w:rFonts w:eastAsia="Calibri"/>
          <w:b/>
          <w:bCs/>
          <w:color w:val="000000"/>
          <w:sz w:val="24"/>
          <w:szCs w:val="24"/>
        </w:rPr>
        <w:t>ЗАТВЕРДЖЕНО:</w:t>
      </w:r>
    </w:p>
    <w:p w14:paraId="73255CB6" w14:textId="7112910C" w:rsidR="00BA0974" w:rsidRPr="006E50BD" w:rsidRDefault="00BA0974" w:rsidP="00BA0974">
      <w:pPr>
        <w:framePr w:hSpace="180" w:wrap="around" w:vAnchor="text" w:hAnchor="margin" w:xAlign="right" w:y="212"/>
        <w:spacing w:line="256" w:lineRule="auto"/>
        <w:jc w:val="right"/>
        <w:rPr>
          <w:rFonts w:eastAsia="Calibri"/>
          <w:bCs/>
          <w:color w:val="000000"/>
          <w:sz w:val="24"/>
          <w:szCs w:val="24"/>
        </w:rPr>
      </w:pPr>
    </w:p>
    <w:p w14:paraId="7B629CD0" w14:textId="77777777" w:rsidR="00BA0974" w:rsidRPr="006E50BD" w:rsidRDefault="00BA0974" w:rsidP="00BA0974">
      <w:pPr>
        <w:framePr w:hSpace="180" w:wrap="around" w:vAnchor="text" w:hAnchor="margin" w:xAlign="right" w:y="212"/>
        <w:spacing w:line="256" w:lineRule="auto"/>
        <w:jc w:val="right"/>
        <w:rPr>
          <w:rFonts w:eastAsia="Calibri"/>
          <w:color w:val="000000"/>
          <w:sz w:val="24"/>
          <w:szCs w:val="24"/>
        </w:rPr>
      </w:pPr>
      <w:r w:rsidRPr="006E50BD">
        <w:rPr>
          <w:rFonts w:eastAsia="Calibri"/>
          <w:color w:val="000000"/>
          <w:sz w:val="24"/>
          <w:szCs w:val="24"/>
        </w:rPr>
        <w:t>_______________________</w:t>
      </w:r>
    </w:p>
    <w:p w14:paraId="1126CA95" w14:textId="77777777" w:rsidR="00BA0974" w:rsidRPr="006E50BD" w:rsidRDefault="00BA0974" w:rsidP="00BA0974">
      <w:pPr>
        <w:framePr w:hSpace="180" w:wrap="around" w:vAnchor="text" w:hAnchor="margin" w:xAlign="right" w:y="212"/>
        <w:spacing w:line="256" w:lineRule="auto"/>
        <w:jc w:val="right"/>
        <w:rPr>
          <w:rFonts w:eastAsia="Calibri"/>
          <w:color w:val="000000"/>
          <w:sz w:val="24"/>
          <w:szCs w:val="24"/>
        </w:rPr>
      </w:pPr>
    </w:p>
    <w:p w14:paraId="183662B7" w14:textId="77777777" w:rsidR="00BA0974" w:rsidRDefault="00BA0974" w:rsidP="00BA0974">
      <w:pPr>
        <w:ind w:firstLine="708"/>
        <w:jc w:val="right"/>
        <w:rPr>
          <w:b/>
          <w:bCs/>
          <w:sz w:val="24"/>
          <w:szCs w:val="24"/>
        </w:rPr>
      </w:pPr>
      <w:r w:rsidRPr="006E50BD">
        <w:rPr>
          <w:rFonts w:eastAsia="Calibri"/>
          <w:color w:val="000000"/>
          <w:sz w:val="24"/>
          <w:szCs w:val="24"/>
        </w:rPr>
        <w:t>«____</w:t>
      </w:r>
      <w:proofErr w:type="gramStart"/>
      <w:r w:rsidRPr="006E50BD">
        <w:rPr>
          <w:rFonts w:eastAsia="Calibri"/>
          <w:color w:val="000000"/>
          <w:sz w:val="24"/>
          <w:szCs w:val="24"/>
        </w:rPr>
        <w:t>_»_</w:t>
      </w:r>
      <w:proofErr w:type="gramEnd"/>
      <w:r w:rsidRPr="006E50BD">
        <w:rPr>
          <w:rFonts w:eastAsia="Calibri"/>
          <w:color w:val="000000"/>
          <w:sz w:val="24"/>
          <w:szCs w:val="24"/>
        </w:rPr>
        <w:t>__________2021 р.</w:t>
      </w:r>
    </w:p>
    <w:p w14:paraId="568EC2EA" w14:textId="77777777" w:rsidR="0072526A" w:rsidRPr="00FD5E83" w:rsidRDefault="0072526A" w:rsidP="0072526A">
      <w:pPr>
        <w:rPr>
          <w:sz w:val="24"/>
          <w:szCs w:val="24"/>
          <w:lang w:val="uk-UA"/>
        </w:rPr>
      </w:pPr>
    </w:p>
    <w:p w14:paraId="44FA4835" w14:textId="6A9FD137" w:rsidR="0072526A" w:rsidRPr="00FD5E83" w:rsidRDefault="0072526A" w:rsidP="0072526A">
      <w:pPr>
        <w:rPr>
          <w:sz w:val="24"/>
          <w:szCs w:val="24"/>
          <w:lang w:val="uk-UA"/>
        </w:rPr>
      </w:pPr>
    </w:p>
    <w:p w14:paraId="102A1861" w14:textId="39F5FC35" w:rsidR="00A51394" w:rsidRPr="00FD5E83" w:rsidRDefault="00A51394" w:rsidP="00EF3DE7">
      <w:pPr>
        <w:jc w:val="right"/>
        <w:rPr>
          <w:sz w:val="24"/>
          <w:szCs w:val="24"/>
          <w:lang w:val="uk-UA"/>
        </w:rPr>
      </w:pPr>
    </w:p>
    <w:p w14:paraId="2CD95539" w14:textId="28A728A0" w:rsidR="00A51394" w:rsidRPr="00FD5E83" w:rsidRDefault="00A51394" w:rsidP="0072526A">
      <w:pPr>
        <w:rPr>
          <w:sz w:val="24"/>
          <w:szCs w:val="24"/>
          <w:lang w:val="uk-UA"/>
        </w:rPr>
      </w:pPr>
    </w:p>
    <w:tbl>
      <w:tblPr>
        <w:tblW w:w="9923" w:type="dxa"/>
        <w:tblBorders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2526A" w:rsidRPr="00FD5E83" w14:paraId="16D4B3C8" w14:textId="77777777" w:rsidTr="0072526A">
        <w:tc>
          <w:tcPr>
            <w:tcW w:w="9923" w:type="dxa"/>
          </w:tcPr>
          <w:p w14:paraId="65B97545" w14:textId="5C7D6C58" w:rsidR="0072526A" w:rsidRPr="00FD5E83" w:rsidRDefault="00EF3DE7" w:rsidP="00EF3DE7">
            <w:pPr>
              <w:jc w:val="center"/>
              <w:rPr>
                <w:b/>
                <w:sz w:val="38"/>
                <w:szCs w:val="38"/>
                <w:lang w:val="uk-UA"/>
              </w:rPr>
            </w:pPr>
            <w:r w:rsidRPr="00FD5E83">
              <w:rPr>
                <w:b/>
                <w:sz w:val="50"/>
                <w:szCs w:val="50"/>
                <w:lang w:val="uk-UA"/>
              </w:rPr>
              <w:t>ПЛАН КОНТРОЛЮ ЗА БЕЗПЕЧНІСТЮ ХАРЧОВИХ ПРОДУКТІВ</w:t>
            </w:r>
          </w:p>
        </w:tc>
      </w:tr>
      <w:tr w:rsidR="0072526A" w:rsidRPr="00FD5E83" w14:paraId="5324DB4C" w14:textId="77777777" w:rsidTr="0072526A">
        <w:tc>
          <w:tcPr>
            <w:tcW w:w="9923" w:type="dxa"/>
          </w:tcPr>
          <w:p w14:paraId="7901BFB7" w14:textId="3E2B5A37" w:rsidR="00EF3DE7" w:rsidRPr="00FD5E83" w:rsidRDefault="00EF3DE7" w:rsidP="00B26EC8">
            <w:pPr>
              <w:jc w:val="center"/>
              <w:rPr>
                <w:b/>
                <w:sz w:val="50"/>
                <w:szCs w:val="50"/>
                <w:lang w:val="uk-UA"/>
              </w:rPr>
            </w:pPr>
            <w:r>
              <w:rPr>
                <w:b/>
                <w:sz w:val="50"/>
                <w:szCs w:val="50"/>
                <w:lang w:val="uk-UA"/>
              </w:rPr>
              <w:t>при виготовленні продукції японської кухні (суші та ролів)</w:t>
            </w:r>
          </w:p>
        </w:tc>
      </w:tr>
    </w:tbl>
    <w:p w14:paraId="47FDCA5A" w14:textId="395925E4" w:rsidR="0072526A" w:rsidRPr="00FD5E83" w:rsidRDefault="0072526A" w:rsidP="0072526A">
      <w:pPr>
        <w:pStyle w:val="a7"/>
        <w:rPr>
          <w:b/>
          <w:sz w:val="24"/>
          <w:szCs w:val="24"/>
          <w:lang w:val="uk-UA"/>
        </w:rPr>
      </w:pPr>
    </w:p>
    <w:p w14:paraId="2C0F61E3" w14:textId="77777777" w:rsidR="0072526A" w:rsidRPr="00FD5E83" w:rsidRDefault="0072526A" w:rsidP="0072526A">
      <w:pPr>
        <w:pStyle w:val="a7"/>
        <w:rPr>
          <w:b/>
          <w:sz w:val="24"/>
          <w:szCs w:val="24"/>
          <w:lang w:val="uk-UA"/>
        </w:rPr>
      </w:pPr>
    </w:p>
    <w:p w14:paraId="57417570" w14:textId="1FACB654" w:rsidR="00EF3DE7" w:rsidRPr="00BA0974" w:rsidRDefault="006A41BC" w:rsidP="0072526A">
      <w:pPr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</w:t>
      </w:r>
      <w:r w:rsidR="00BA0974">
        <w:rPr>
          <w:b/>
          <w:bCs/>
          <w:sz w:val="24"/>
          <w:szCs w:val="24"/>
          <w:lang w:val="uk-UA"/>
        </w:rPr>
        <w:t>ПЕРАТОР РИНКУ:</w:t>
      </w:r>
      <w:r w:rsidR="00BA0974" w:rsidRPr="00BA0974">
        <w:rPr>
          <w:sz w:val="24"/>
          <w:szCs w:val="24"/>
          <w:lang w:val="uk-UA"/>
        </w:rPr>
        <w:t>.</w:t>
      </w:r>
    </w:p>
    <w:p w14:paraId="4E7F3E6F" w14:textId="3FDB6CCA" w:rsidR="00BA0974" w:rsidRDefault="00BA0974" w:rsidP="0072526A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Адреса потужностей виробництва</w:t>
      </w:r>
      <w:r w:rsidRPr="006A41BC">
        <w:rPr>
          <w:sz w:val="24"/>
          <w:szCs w:val="24"/>
          <w:lang w:val="uk-UA"/>
        </w:rPr>
        <w:t xml:space="preserve">: </w:t>
      </w:r>
    </w:p>
    <w:p w14:paraId="7E34E700" w14:textId="77777777" w:rsidR="00EF3DE7" w:rsidRDefault="00EF3DE7" w:rsidP="0072526A">
      <w:pPr>
        <w:rPr>
          <w:b/>
          <w:bCs/>
          <w:sz w:val="24"/>
          <w:szCs w:val="24"/>
          <w:lang w:val="uk-UA"/>
        </w:rPr>
      </w:pPr>
    </w:p>
    <w:p w14:paraId="5CB0F253" w14:textId="77777777" w:rsidR="00EF3DE7" w:rsidRDefault="00EF3DE7" w:rsidP="0072526A">
      <w:pPr>
        <w:rPr>
          <w:b/>
          <w:bCs/>
          <w:sz w:val="24"/>
          <w:szCs w:val="24"/>
          <w:lang w:val="uk-UA"/>
        </w:rPr>
      </w:pPr>
    </w:p>
    <w:p w14:paraId="7524653A" w14:textId="4E8EF099" w:rsidR="0072526A" w:rsidRPr="00FD5E83" w:rsidRDefault="0072526A" w:rsidP="0072526A">
      <w:pPr>
        <w:rPr>
          <w:b/>
          <w:bCs/>
          <w:sz w:val="24"/>
          <w:szCs w:val="24"/>
          <w:lang w:val="uk-UA"/>
        </w:rPr>
      </w:pPr>
      <w:r w:rsidRPr="00FD5E83">
        <w:rPr>
          <w:b/>
          <w:bCs/>
          <w:sz w:val="24"/>
          <w:szCs w:val="24"/>
          <w:lang w:val="uk-UA"/>
        </w:rPr>
        <w:t xml:space="preserve">Введено в дію та затверджено групою НАССР: </w:t>
      </w:r>
    </w:p>
    <w:p w14:paraId="104C4C3F" w14:textId="77777777" w:rsidR="0072526A" w:rsidRPr="00FD5E83" w:rsidRDefault="0072526A" w:rsidP="0072526A">
      <w:pPr>
        <w:rPr>
          <w:b/>
          <w:bCs/>
          <w:sz w:val="24"/>
          <w:szCs w:val="24"/>
          <w:lang w:val="uk-UA"/>
        </w:rPr>
      </w:pPr>
    </w:p>
    <w:p w14:paraId="5A15CF32" w14:textId="13A554C5" w:rsidR="0072526A" w:rsidRPr="00FD5E83" w:rsidRDefault="0072526A" w:rsidP="0072526A">
      <w:pPr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Керівник групи НАССР:  </w:t>
      </w:r>
    </w:p>
    <w:p w14:paraId="11BAA7DB" w14:textId="77777777" w:rsidR="0072526A" w:rsidRPr="00FD5E83" w:rsidRDefault="0072526A" w:rsidP="0072526A">
      <w:pPr>
        <w:rPr>
          <w:sz w:val="24"/>
          <w:szCs w:val="24"/>
          <w:lang w:val="uk-UA"/>
        </w:rPr>
      </w:pPr>
    </w:p>
    <w:p w14:paraId="40C6253F" w14:textId="3913339C" w:rsidR="0072526A" w:rsidRPr="00FD5E83" w:rsidRDefault="0072526A" w:rsidP="0072526A">
      <w:pPr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>_____________________</w:t>
      </w:r>
      <w:r w:rsidR="00B6474C" w:rsidRPr="00FD5E83">
        <w:rPr>
          <w:sz w:val="24"/>
          <w:szCs w:val="24"/>
          <w:lang w:val="uk-UA"/>
        </w:rPr>
        <w:t xml:space="preserve"> </w:t>
      </w:r>
      <w:r w:rsidR="006A41BC">
        <w:rPr>
          <w:sz w:val="24"/>
          <w:szCs w:val="24"/>
          <w:lang w:val="uk-UA"/>
        </w:rPr>
        <w:t xml:space="preserve"> ______________ «____»___________2021 р. </w:t>
      </w:r>
    </w:p>
    <w:p w14:paraId="0C8FAD91" w14:textId="71A888C6" w:rsidR="0072526A" w:rsidRPr="00FD5E83" w:rsidRDefault="0072526A" w:rsidP="0072526A">
      <w:pPr>
        <w:rPr>
          <w:i/>
          <w:iCs/>
          <w:sz w:val="24"/>
          <w:szCs w:val="24"/>
          <w:lang w:val="uk-UA"/>
        </w:rPr>
      </w:pPr>
      <w:r w:rsidRPr="00FD5E83">
        <w:rPr>
          <w:i/>
          <w:iCs/>
          <w:sz w:val="24"/>
          <w:szCs w:val="24"/>
          <w:lang w:val="uk-UA"/>
        </w:rPr>
        <w:t xml:space="preserve">              </w:t>
      </w:r>
      <w:r w:rsidR="00B6474C" w:rsidRPr="00FD5E83">
        <w:rPr>
          <w:i/>
          <w:iCs/>
          <w:sz w:val="24"/>
          <w:szCs w:val="24"/>
          <w:lang w:val="uk-UA"/>
        </w:rPr>
        <w:t>п</w:t>
      </w:r>
      <w:r w:rsidRPr="00FD5E83">
        <w:rPr>
          <w:i/>
          <w:iCs/>
          <w:sz w:val="24"/>
          <w:szCs w:val="24"/>
          <w:lang w:val="uk-UA"/>
        </w:rPr>
        <w:t>ідпис</w:t>
      </w:r>
      <w:r w:rsidR="00B6474C" w:rsidRPr="00FD5E83">
        <w:rPr>
          <w:i/>
          <w:iCs/>
          <w:sz w:val="24"/>
          <w:szCs w:val="24"/>
          <w:lang w:val="uk-UA"/>
        </w:rPr>
        <w:tab/>
      </w:r>
      <w:r w:rsidR="00B6474C" w:rsidRPr="00FD5E83">
        <w:rPr>
          <w:i/>
          <w:iCs/>
          <w:sz w:val="24"/>
          <w:szCs w:val="24"/>
          <w:lang w:val="uk-UA"/>
        </w:rPr>
        <w:tab/>
      </w:r>
      <w:r w:rsidR="006A41BC">
        <w:rPr>
          <w:i/>
          <w:iCs/>
          <w:sz w:val="24"/>
          <w:szCs w:val="24"/>
          <w:lang w:val="uk-UA"/>
        </w:rPr>
        <w:t xml:space="preserve">    </w:t>
      </w:r>
      <w:r w:rsidR="006A41BC" w:rsidRPr="00FD5E83">
        <w:rPr>
          <w:i/>
          <w:iCs/>
          <w:sz w:val="24"/>
          <w:szCs w:val="24"/>
          <w:lang w:val="uk-UA"/>
        </w:rPr>
        <w:t>ПІБ</w:t>
      </w:r>
      <w:r w:rsidR="00B6474C" w:rsidRPr="00FD5E83">
        <w:rPr>
          <w:i/>
          <w:iCs/>
          <w:sz w:val="24"/>
          <w:szCs w:val="24"/>
          <w:lang w:val="uk-UA"/>
        </w:rPr>
        <w:tab/>
      </w:r>
      <w:r w:rsidR="00B6474C" w:rsidRPr="00FD5E83">
        <w:rPr>
          <w:i/>
          <w:iCs/>
          <w:sz w:val="24"/>
          <w:szCs w:val="24"/>
          <w:lang w:val="uk-UA"/>
        </w:rPr>
        <w:tab/>
      </w:r>
      <w:r w:rsidR="00B6474C" w:rsidRPr="00FD5E83">
        <w:rPr>
          <w:i/>
          <w:iCs/>
          <w:sz w:val="24"/>
          <w:szCs w:val="24"/>
          <w:lang w:val="uk-UA"/>
        </w:rPr>
        <w:tab/>
      </w:r>
      <w:r w:rsidR="00B6474C" w:rsidRPr="00FD5E83">
        <w:rPr>
          <w:i/>
          <w:iCs/>
          <w:sz w:val="24"/>
          <w:szCs w:val="24"/>
          <w:lang w:val="uk-UA"/>
        </w:rPr>
        <w:tab/>
      </w:r>
      <w:r w:rsidR="003753C5" w:rsidRPr="00FD5E83">
        <w:rPr>
          <w:i/>
          <w:iCs/>
          <w:sz w:val="24"/>
          <w:szCs w:val="24"/>
          <w:lang w:val="uk-UA"/>
        </w:rPr>
        <w:t xml:space="preserve">        </w:t>
      </w:r>
    </w:p>
    <w:p w14:paraId="7F0258AE" w14:textId="77777777" w:rsidR="0072526A" w:rsidRPr="00FD5E83" w:rsidRDefault="0072526A" w:rsidP="0072526A">
      <w:pPr>
        <w:rPr>
          <w:sz w:val="24"/>
          <w:szCs w:val="24"/>
          <w:lang w:val="uk-UA"/>
        </w:rPr>
      </w:pPr>
    </w:p>
    <w:p w14:paraId="18111695" w14:textId="77777777" w:rsidR="0072526A" w:rsidRPr="00FD5E83" w:rsidRDefault="0072526A" w:rsidP="0072526A">
      <w:pPr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Члени групи НАССР: </w:t>
      </w:r>
    </w:p>
    <w:p w14:paraId="629BFFE9" w14:textId="77777777" w:rsidR="0072526A" w:rsidRPr="00FD5E83" w:rsidRDefault="0072526A" w:rsidP="0072526A">
      <w:pPr>
        <w:rPr>
          <w:sz w:val="24"/>
          <w:szCs w:val="24"/>
          <w:lang w:val="uk-UA"/>
        </w:rPr>
      </w:pPr>
    </w:p>
    <w:p w14:paraId="1C467979" w14:textId="77777777" w:rsidR="006A41BC" w:rsidRPr="00FD5E83" w:rsidRDefault="006A41BC" w:rsidP="006A41BC">
      <w:pPr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_____________________ </w:t>
      </w:r>
      <w:r>
        <w:rPr>
          <w:sz w:val="24"/>
          <w:szCs w:val="24"/>
          <w:lang w:val="uk-UA"/>
        </w:rPr>
        <w:t xml:space="preserve"> ______________</w:t>
      </w:r>
    </w:p>
    <w:p w14:paraId="56AED5D2" w14:textId="77777777" w:rsidR="006A41BC" w:rsidRPr="00FD5E83" w:rsidRDefault="006A41BC" w:rsidP="006A41BC">
      <w:pPr>
        <w:rPr>
          <w:i/>
          <w:iCs/>
          <w:sz w:val="24"/>
          <w:szCs w:val="24"/>
          <w:lang w:val="uk-UA"/>
        </w:rPr>
      </w:pPr>
      <w:r w:rsidRPr="00FD5E83">
        <w:rPr>
          <w:i/>
          <w:iCs/>
          <w:sz w:val="24"/>
          <w:szCs w:val="24"/>
          <w:lang w:val="uk-UA"/>
        </w:rPr>
        <w:t xml:space="preserve">              підпис</w:t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 xml:space="preserve">    </w:t>
      </w:r>
      <w:r w:rsidRPr="00FD5E83">
        <w:rPr>
          <w:i/>
          <w:iCs/>
          <w:sz w:val="24"/>
          <w:szCs w:val="24"/>
          <w:lang w:val="uk-UA"/>
        </w:rPr>
        <w:t>ПІБ</w:t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  <w:t xml:space="preserve">        </w:t>
      </w:r>
    </w:p>
    <w:p w14:paraId="10007DB7" w14:textId="77777777" w:rsidR="006A41BC" w:rsidRPr="00FD5E83" w:rsidRDefault="006A41BC" w:rsidP="006A41BC">
      <w:pPr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_____________________ </w:t>
      </w:r>
      <w:r>
        <w:rPr>
          <w:sz w:val="24"/>
          <w:szCs w:val="24"/>
          <w:lang w:val="uk-UA"/>
        </w:rPr>
        <w:t xml:space="preserve"> ______________</w:t>
      </w:r>
    </w:p>
    <w:p w14:paraId="7DE383DC" w14:textId="77777777" w:rsidR="006A41BC" w:rsidRPr="00FD5E83" w:rsidRDefault="006A41BC" w:rsidP="006A41BC">
      <w:pPr>
        <w:rPr>
          <w:i/>
          <w:iCs/>
          <w:sz w:val="24"/>
          <w:szCs w:val="24"/>
          <w:lang w:val="uk-UA"/>
        </w:rPr>
      </w:pPr>
      <w:r w:rsidRPr="00FD5E83">
        <w:rPr>
          <w:i/>
          <w:iCs/>
          <w:sz w:val="24"/>
          <w:szCs w:val="24"/>
          <w:lang w:val="uk-UA"/>
        </w:rPr>
        <w:t xml:space="preserve">              підпис</w:t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 xml:space="preserve">    </w:t>
      </w:r>
      <w:r w:rsidRPr="00FD5E83">
        <w:rPr>
          <w:i/>
          <w:iCs/>
          <w:sz w:val="24"/>
          <w:szCs w:val="24"/>
          <w:lang w:val="uk-UA"/>
        </w:rPr>
        <w:t>ПІБ</w:t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  <w:t xml:space="preserve">        </w:t>
      </w:r>
    </w:p>
    <w:p w14:paraId="0C4DC258" w14:textId="77777777" w:rsidR="006A41BC" w:rsidRPr="00FD5E83" w:rsidRDefault="006A41BC" w:rsidP="006A41BC">
      <w:pPr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_____________________ </w:t>
      </w:r>
      <w:r>
        <w:rPr>
          <w:sz w:val="24"/>
          <w:szCs w:val="24"/>
          <w:lang w:val="uk-UA"/>
        </w:rPr>
        <w:t xml:space="preserve"> ______________</w:t>
      </w:r>
    </w:p>
    <w:p w14:paraId="1E255069" w14:textId="77777777" w:rsidR="006A41BC" w:rsidRPr="00FD5E83" w:rsidRDefault="006A41BC" w:rsidP="006A41BC">
      <w:pPr>
        <w:rPr>
          <w:i/>
          <w:iCs/>
          <w:sz w:val="24"/>
          <w:szCs w:val="24"/>
          <w:lang w:val="uk-UA"/>
        </w:rPr>
      </w:pPr>
      <w:r w:rsidRPr="00FD5E83">
        <w:rPr>
          <w:i/>
          <w:iCs/>
          <w:sz w:val="24"/>
          <w:szCs w:val="24"/>
          <w:lang w:val="uk-UA"/>
        </w:rPr>
        <w:t xml:space="preserve">              підпис</w:t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>
        <w:rPr>
          <w:i/>
          <w:iCs/>
          <w:sz w:val="24"/>
          <w:szCs w:val="24"/>
          <w:lang w:val="uk-UA"/>
        </w:rPr>
        <w:t xml:space="preserve">    </w:t>
      </w:r>
      <w:r w:rsidRPr="00FD5E83">
        <w:rPr>
          <w:i/>
          <w:iCs/>
          <w:sz w:val="24"/>
          <w:szCs w:val="24"/>
          <w:lang w:val="uk-UA"/>
        </w:rPr>
        <w:t>ПІБ</w:t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</w:r>
      <w:r w:rsidRPr="00FD5E83">
        <w:rPr>
          <w:i/>
          <w:iCs/>
          <w:sz w:val="24"/>
          <w:szCs w:val="24"/>
          <w:lang w:val="uk-UA"/>
        </w:rPr>
        <w:tab/>
        <w:t xml:space="preserve">        </w:t>
      </w:r>
    </w:p>
    <w:p w14:paraId="79164F32" w14:textId="77777777" w:rsidR="0072526A" w:rsidRPr="00FD5E83" w:rsidRDefault="0072526A" w:rsidP="0072526A">
      <w:pPr>
        <w:spacing w:line="360" w:lineRule="auto"/>
        <w:jc w:val="both"/>
        <w:rPr>
          <w:i/>
          <w:iCs/>
          <w:sz w:val="24"/>
          <w:szCs w:val="24"/>
          <w:lang w:val="uk-UA"/>
        </w:rPr>
      </w:pPr>
    </w:p>
    <w:p w14:paraId="67E91C9C" w14:textId="512F7D36" w:rsidR="0072526A" w:rsidRDefault="0072526A" w:rsidP="0072526A">
      <w:pPr>
        <w:spacing w:line="360" w:lineRule="auto"/>
        <w:jc w:val="both"/>
        <w:rPr>
          <w:i/>
          <w:iCs/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>Консультант</w:t>
      </w:r>
      <w:r w:rsidRPr="00FD5E83">
        <w:rPr>
          <w:i/>
          <w:iCs/>
          <w:sz w:val="24"/>
          <w:szCs w:val="24"/>
          <w:lang w:val="uk-UA"/>
        </w:rPr>
        <w:t>: Облак В.І. (ФОП Облак В.І.)</w:t>
      </w:r>
    </w:p>
    <w:p w14:paraId="25E3682C" w14:textId="77777777" w:rsidR="006A41BC" w:rsidRPr="00FD5E83" w:rsidRDefault="006A41BC" w:rsidP="0072526A">
      <w:pPr>
        <w:spacing w:line="360" w:lineRule="auto"/>
        <w:jc w:val="both"/>
        <w:rPr>
          <w:i/>
          <w:iCs/>
          <w:sz w:val="24"/>
          <w:szCs w:val="24"/>
          <w:lang w:val="uk-UA"/>
        </w:rPr>
      </w:pPr>
    </w:p>
    <w:p w14:paraId="6E55E1B4" w14:textId="77777777" w:rsidR="0072526A" w:rsidRPr="00FD5E83" w:rsidRDefault="0072526A" w:rsidP="0072526A">
      <w:pPr>
        <w:spacing w:line="360" w:lineRule="auto"/>
        <w:jc w:val="both"/>
        <w:rPr>
          <w:i/>
          <w:iCs/>
          <w:sz w:val="24"/>
          <w:szCs w:val="24"/>
          <w:lang w:val="uk-UA"/>
        </w:rPr>
      </w:pPr>
      <w:r w:rsidRPr="00FD5E83">
        <w:rPr>
          <w:i/>
          <w:iCs/>
          <w:sz w:val="24"/>
          <w:szCs w:val="24"/>
          <w:lang w:val="uk-UA"/>
        </w:rPr>
        <w:t>_________________</w:t>
      </w:r>
    </w:p>
    <w:p w14:paraId="5869B23C" w14:textId="69E79172" w:rsidR="0085649A" w:rsidRPr="00FD5E83" w:rsidRDefault="0085649A" w:rsidP="0072526A">
      <w:pPr>
        <w:spacing w:line="360" w:lineRule="auto"/>
        <w:jc w:val="both"/>
        <w:rPr>
          <w:i/>
          <w:iCs/>
          <w:sz w:val="24"/>
          <w:szCs w:val="24"/>
          <w:lang w:val="uk-UA"/>
        </w:rPr>
      </w:pPr>
    </w:p>
    <w:p w14:paraId="4F8EAE69" w14:textId="2E516C1B" w:rsidR="0072526A" w:rsidRPr="00FD5E83" w:rsidRDefault="0072526A" w:rsidP="0072526A">
      <w:pPr>
        <w:spacing w:line="360" w:lineRule="auto"/>
        <w:jc w:val="center"/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>202</w:t>
      </w:r>
      <w:r w:rsidR="00EF3DE7">
        <w:rPr>
          <w:sz w:val="24"/>
          <w:szCs w:val="24"/>
          <w:lang w:val="uk-UA"/>
        </w:rPr>
        <w:t>1</w:t>
      </w:r>
    </w:p>
    <w:bookmarkStart w:id="0" w:name="_Toc46048587" w:displacedByCustomXml="next"/>
    <w:bookmarkStart w:id="1" w:name="_Toc511123236" w:displacedByCustomXml="next"/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  <w:id w:val="-10099155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F97389" w14:textId="0D2DE10A" w:rsidR="00CA1D82" w:rsidRPr="00FD5E83" w:rsidRDefault="00CA1D82">
          <w:pPr>
            <w:pStyle w:val="af6"/>
            <w:rPr>
              <w:rFonts w:ascii="Times New Roman" w:hAnsi="Times New Roman" w:cs="Times New Roman"/>
              <w:b/>
              <w:bCs/>
              <w:color w:val="auto"/>
              <w:lang w:val="uk-UA"/>
            </w:rPr>
          </w:pPr>
          <w:r w:rsidRPr="00FD5E83">
            <w:rPr>
              <w:rFonts w:ascii="Times New Roman" w:hAnsi="Times New Roman" w:cs="Times New Roman"/>
              <w:b/>
              <w:bCs/>
              <w:color w:val="auto"/>
              <w:lang w:val="uk-UA"/>
            </w:rPr>
            <w:t>ЗМІСТ</w:t>
          </w:r>
        </w:p>
        <w:p w14:paraId="19ECE7E7" w14:textId="435CB73B" w:rsidR="00A4778C" w:rsidRDefault="00CA1D82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r w:rsidRPr="00FD5E83">
            <w:rPr>
              <w:lang w:val="uk-UA"/>
            </w:rPr>
            <w:fldChar w:fldCharType="begin"/>
          </w:r>
          <w:r w:rsidRPr="00FD5E83">
            <w:rPr>
              <w:lang w:val="uk-UA"/>
            </w:rPr>
            <w:instrText xml:space="preserve"> TOC \o "1-3" \h \z \u </w:instrText>
          </w:r>
          <w:r w:rsidRPr="00FD5E83">
            <w:rPr>
              <w:lang w:val="uk-UA"/>
            </w:rPr>
            <w:fldChar w:fldCharType="separate"/>
          </w:r>
          <w:hyperlink w:anchor="_Toc73028329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1.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СФЕРА ЗАСТОСУВАННЯ ТА ЗАГАЛЬНІ ПОЛОЖЕННЯ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_Toc73028329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3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308948AF" w14:textId="3F06C9BA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30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2.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ВИЗНАЧЕННЯ. ТЕРМІНІИ. СКОРОЧЕННЯ, НОРМАТИВНІ ПОСИЛАННЯ.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_Toc73028330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3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1DB62B28" w14:textId="79360BCA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31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3.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ПЕРЕЛІК ГОТОВОЇ ПРОДУКЦІЇ: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_Toc73028331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5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70A25F3E" w14:textId="35BF43E5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32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4.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ОПИСИ ГОТОВОЇ ПРОДУКЦІЇ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_Toc73028332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7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202CB2D4" w14:textId="43CD65F2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33" w:history="1">
            <w:r w:rsidR="00A4778C" w:rsidRPr="006E4AE1">
              <w:rPr>
                <w:rStyle w:val="af2"/>
                <w:rFonts w:ascii="Times New Roman" w:hAnsi="Times New Roman"/>
                <w:noProof/>
              </w:rPr>
              <w:t>5.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</w:rPr>
              <w:t>ПЕРЕДБАЧУВАНЕ ВИКОРИСТАННЯ: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_Toc73028333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10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6DD538AB" w14:textId="322DDCEF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34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6.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ОПИС СИРОВИНИ ТА ДОПОМІЖНИХ МАТЕРІАЛІВ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_Toc73028334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10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27EBE72B" w14:textId="60E17B6B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35" w:history="1"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6.1.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Сировина для виробництва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_Toc73028335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10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2465D3D3" w14:textId="4C0BBDA8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37" w:history="1"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6.2.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Допоміжні матеріали: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_Toc73028337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14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717C0291" w14:textId="0569844C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38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7.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БЛОК_СХЕМИ ВИГОТОВЛЕННЯ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_Toc73028338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15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3D7B685E" w14:textId="36285593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39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7.1.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ПЕРЕЛІК ТА ОПИС ТЕХНОЛОГІЧНИХ ПРОЦЕСІВ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_Toc73028339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15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425FA302" w14:textId="611A6627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40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7.2.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БЛОК-СХЕМИ ВИГОТОВЛЕННЯ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_Toc73028340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17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69FD5ACA" w14:textId="62B6F042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41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7.3.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ПІДТВЕРДЖЕННЯ БЛОК-СХЕМИ ТЕХНОЛОГІЧНОГО ПРОЦЕСУ НА ОБ’ЄКТІ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_Toc73028341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22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3790FA22" w14:textId="0649D85F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42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8.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НЕБЕЗПЕЧНІ ЧИННИКИ, ХАРАКТЕРНІ ДЛЯ ВИГОТОВЛЕННЯ КУЛІНАРНИХ СТРАВ ЯПОНСЬКОЇ КУХНІ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_Toc73028342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22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4FD8C2C4" w14:textId="6DB73456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43" w:history="1"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8.1.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Біологічні небезпечні чинники: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_Toc73028343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22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49B4BFEE" w14:textId="04B503B1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44" w:history="1"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8.2.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Хімічні небезпечні чинники: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_Toc73028344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23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3633E86D" w14:textId="373FD34B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45" w:history="1"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8.3.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bCs/>
                <w:noProof/>
                <w:lang w:val="uk-UA"/>
              </w:rPr>
              <w:t>Фізичні небезпечні чинники: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_Toc73028345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23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006864B5" w14:textId="2B03F83E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46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9.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МІРИ УПРАВЛІННЯ – ПРОГРАМИ ПЕРЕДУМОВИ.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_Toc73028346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28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3FEC35B1" w14:textId="5F15ABE8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47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10.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МЕТОДОЛОГІЯ ОЦІНКИ НЕБЕЗПЕЧНИХ ЧИННИКІВ.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_Toc73028347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29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63D49B25" w14:textId="0FD0D204" w:rsidR="00A4778C" w:rsidRDefault="00CB309F">
          <w:pPr>
            <w:pStyle w:val="1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uk-UA" w:eastAsia="uk-UA"/>
            </w:rPr>
          </w:pPr>
          <w:hyperlink w:anchor="_Toc73028348" w:history="1"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11.</w:t>
            </w:r>
            <w:r w:rsidR="00A4778C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noProof/>
                <w:lang w:val="uk-UA"/>
              </w:rPr>
              <w:t>ПРОТОКОЛ АНАЛІЗУ НЕБЕЗПЕЧНИХ ЧИННИКІВ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_Toc73028348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30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6E50CC7B" w14:textId="0026CEB2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49" w:history="1"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12.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ВИЗНАЧЕННЯ МІР КЕРУВАННЯ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_Toc73028349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43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2CC1760F" w14:textId="5CE13037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50" w:history="1"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13. ПЛАН НАССР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_Toc73028350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46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14DADC2B" w14:textId="1A97625E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51" w:history="1"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14.  ПЕРЕЛІК МОЖЛИВИХ АВАРІЙНИХ СИТУАЦІЙ, ПОРУШЕНЬ СТВОРЮЮТЬ ЗАГРОЗУ САНІТАРНО-ЕПІДЕМІОЛОГІЧНОМУ БЛАГОПОЛУЧЧЯ І ЗАХОДИ ПО ЇХ УСУНЕННЮ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_Toc73028351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48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2B3D125F" w14:textId="30986609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52" w:history="1"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15. ПРОТОКОЛ ВАЛІДАЦІЇ ПЛАНУ НАССР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_Toc73028352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49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60F69B8E" w14:textId="5DBE27FD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53" w:history="1"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16. ПЛАН ВЕРИФІКАЦІЇ.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_Toc73028353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50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6FBA76A4" w14:textId="271C3D32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54" w:history="1"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18.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ПРОТОКОЛ ПЕРЕГЛЯДУ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_Toc73028354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51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5F666C89" w14:textId="3D08392E" w:rsidR="00A4778C" w:rsidRDefault="00CB309F">
          <w:pPr>
            <w:pStyle w:val="21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uk-UA" w:eastAsia="uk-UA"/>
            </w:rPr>
          </w:pPr>
          <w:hyperlink w:anchor="_Toc73028355" w:history="1"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19.</w:t>
            </w:r>
            <w:r w:rsidR="00A4778C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val="uk-UA" w:eastAsia="uk-UA"/>
              </w:rPr>
              <w:tab/>
            </w:r>
            <w:r w:rsidR="00A4778C" w:rsidRPr="006E4AE1">
              <w:rPr>
                <w:rStyle w:val="af2"/>
                <w:rFonts w:ascii="Times New Roman" w:hAnsi="Times New Roman"/>
                <w:b/>
                <w:noProof/>
                <w:lang w:val="uk-UA"/>
              </w:rPr>
              <w:t>ЛИСТ ОЗНАЙОМЛЕННЯ:</w:t>
            </w:r>
            <w:r w:rsidR="00A4778C">
              <w:rPr>
                <w:noProof/>
                <w:webHidden/>
              </w:rPr>
              <w:tab/>
            </w:r>
            <w:r w:rsidR="00A4778C">
              <w:rPr>
                <w:noProof/>
                <w:webHidden/>
              </w:rPr>
              <w:fldChar w:fldCharType="begin"/>
            </w:r>
            <w:r w:rsidR="00A4778C">
              <w:rPr>
                <w:noProof/>
                <w:webHidden/>
              </w:rPr>
              <w:instrText xml:space="preserve"> PAGEREF _Toc73028355 \h </w:instrText>
            </w:r>
            <w:r w:rsidR="00A4778C">
              <w:rPr>
                <w:noProof/>
                <w:webHidden/>
              </w:rPr>
            </w:r>
            <w:r w:rsidR="00A4778C">
              <w:rPr>
                <w:noProof/>
                <w:webHidden/>
              </w:rPr>
              <w:fldChar w:fldCharType="separate"/>
            </w:r>
            <w:r w:rsidR="00A4778C">
              <w:rPr>
                <w:noProof/>
                <w:webHidden/>
              </w:rPr>
              <w:t>52</w:t>
            </w:r>
            <w:r w:rsidR="00A4778C">
              <w:rPr>
                <w:noProof/>
                <w:webHidden/>
              </w:rPr>
              <w:fldChar w:fldCharType="end"/>
            </w:r>
          </w:hyperlink>
        </w:p>
        <w:p w14:paraId="12D216DB" w14:textId="6D4F6545" w:rsidR="00CA1D82" w:rsidRPr="00FD5E83" w:rsidRDefault="00CA1D82">
          <w:pPr>
            <w:rPr>
              <w:lang w:val="uk-UA"/>
            </w:rPr>
          </w:pPr>
          <w:r w:rsidRPr="00FD5E83">
            <w:rPr>
              <w:b/>
              <w:bCs/>
              <w:lang w:val="uk-UA"/>
            </w:rPr>
            <w:fldChar w:fldCharType="end"/>
          </w:r>
        </w:p>
      </w:sdtContent>
    </w:sdt>
    <w:p w14:paraId="16C93B1C" w14:textId="473D883D" w:rsidR="00E92F3A" w:rsidRPr="00FD5E83" w:rsidRDefault="00E92F3A" w:rsidP="00E92F3A">
      <w:pPr>
        <w:pStyle w:val="a9"/>
        <w:spacing w:line="276" w:lineRule="auto"/>
        <w:ind w:left="643"/>
        <w:rPr>
          <w:b/>
          <w:sz w:val="24"/>
          <w:szCs w:val="24"/>
          <w:lang w:val="uk-UA"/>
        </w:rPr>
      </w:pPr>
    </w:p>
    <w:p w14:paraId="1EA071D7" w14:textId="4DB86A6F" w:rsidR="00A77F5E" w:rsidRPr="00FD5E83" w:rsidRDefault="00A77F5E" w:rsidP="00E92F3A">
      <w:pPr>
        <w:pStyle w:val="a9"/>
        <w:spacing w:line="276" w:lineRule="auto"/>
        <w:ind w:left="643"/>
        <w:rPr>
          <w:b/>
          <w:sz w:val="24"/>
          <w:szCs w:val="24"/>
          <w:lang w:val="uk-UA"/>
        </w:rPr>
      </w:pPr>
      <w:r w:rsidRPr="00FD5E83">
        <w:rPr>
          <w:b/>
          <w:sz w:val="24"/>
          <w:szCs w:val="24"/>
          <w:lang w:val="uk-UA"/>
        </w:rPr>
        <w:br/>
      </w:r>
    </w:p>
    <w:p w14:paraId="36D7F129" w14:textId="49EEF173" w:rsidR="00A77F5E" w:rsidRDefault="00A77F5E" w:rsidP="00E92F3A">
      <w:pPr>
        <w:pStyle w:val="a9"/>
        <w:spacing w:line="276" w:lineRule="auto"/>
        <w:ind w:left="643"/>
        <w:rPr>
          <w:b/>
          <w:sz w:val="24"/>
          <w:szCs w:val="24"/>
          <w:lang w:val="uk-UA"/>
        </w:rPr>
      </w:pPr>
    </w:p>
    <w:p w14:paraId="6EB1A9CF" w14:textId="30CC4CA8" w:rsidR="00BA0974" w:rsidRDefault="00BA0974" w:rsidP="00E92F3A">
      <w:pPr>
        <w:pStyle w:val="a9"/>
        <w:spacing w:line="276" w:lineRule="auto"/>
        <w:ind w:left="643"/>
        <w:rPr>
          <w:b/>
          <w:sz w:val="24"/>
          <w:szCs w:val="24"/>
          <w:lang w:val="uk-UA"/>
        </w:rPr>
      </w:pPr>
    </w:p>
    <w:p w14:paraId="28A59695" w14:textId="738EABE4" w:rsidR="00BA0974" w:rsidRDefault="00BA0974" w:rsidP="00E92F3A">
      <w:pPr>
        <w:pStyle w:val="a9"/>
        <w:spacing w:line="276" w:lineRule="auto"/>
        <w:ind w:left="643"/>
        <w:rPr>
          <w:b/>
          <w:sz w:val="24"/>
          <w:szCs w:val="24"/>
          <w:lang w:val="uk-UA"/>
        </w:rPr>
      </w:pPr>
    </w:p>
    <w:p w14:paraId="143A4D44" w14:textId="2F8198CD" w:rsidR="004A693D" w:rsidRPr="00FD5E83" w:rsidRDefault="00C35548" w:rsidP="00F42BAE">
      <w:pPr>
        <w:pStyle w:val="1"/>
        <w:numPr>
          <w:ilvl w:val="0"/>
          <w:numId w:val="6"/>
        </w:numPr>
        <w:ind w:left="567" w:hanging="567"/>
        <w:rPr>
          <w:rStyle w:val="af7"/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2" w:name="_Toc73028329"/>
      <w:r w:rsidRPr="00FD5E83">
        <w:rPr>
          <w:rStyle w:val="af7"/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С</w:t>
      </w:r>
      <w:r w:rsidR="004A693D" w:rsidRPr="00FD5E83">
        <w:rPr>
          <w:rStyle w:val="af7"/>
          <w:rFonts w:ascii="Times New Roman" w:hAnsi="Times New Roman" w:cs="Times New Roman"/>
          <w:color w:val="auto"/>
          <w:sz w:val="28"/>
          <w:szCs w:val="28"/>
          <w:lang w:val="uk-UA"/>
        </w:rPr>
        <w:t>ФЕРА ЗАСТОСУВАННЯ</w:t>
      </w:r>
      <w:bookmarkEnd w:id="1"/>
      <w:bookmarkEnd w:id="0"/>
      <w:r w:rsidR="004A693D" w:rsidRPr="00FD5E83">
        <w:rPr>
          <w:rStyle w:val="af7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ЗАГАЛЬНІ ПОЛОЖЕННЯ</w:t>
      </w:r>
      <w:bookmarkEnd w:id="2"/>
    </w:p>
    <w:p w14:paraId="1BB2E007" w14:textId="00413EAF" w:rsidR="004A693D" w:rsidRPr="00FD5E83" w:rsidRDefault="004A693D" w:rsidP="00F27D68">
      <w:pPr>
        <w:pStyle w:val="a9"/>
        <w:tabs>
          <w:tab w:val="left" w:pos="567"/>
        </w:tabs>
        <w:spacing w:line="276" w:lineRule="auto"/>
        <w:ind w:left="0"/>
        <w:jc w:val="both"/>
        <w:rPr>
          <w:b/>
          <w:bCs/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 </w:t>
      </w:r>
      <w:r w:rsidR="00F27D68" w:rsidRPr="00FD5E83">
        <w:rPr>
          <w:sz w:val="24"/>
          <w:szCs w:val="24"/>
          <w:lang w:val="uk-UA"/>
        </w:rPr>
        <w:tab/>
      </w:r>
      <w:r w:rsidRPr="00FD5E83">
        <w:rPr>
          <w:sz w:val="24"/>
          <w:szCs w:val="24"/>
          <w:lang w:val="uk-UA"/>
        </w:rPr>
        <w:t xml:space="preserve">План </w:t>
      </w:r>
      <w:r w:rsidR="00ED069D" w:rsidRPr="00FD5E83">
        <w:rPr>
          <w:sz w:val="24"/>
          <w:szCs w:val="24"/>
          <w:lang w:val="uk-UA"/>
        </w:rPr>
        <w:t xml:space="preserve">контролю за безпечністю харчових продуктів </w:t>
      </w:r>
      <w:r w:rsidRPr="00FD5E83">
        <w:rPr>
          <w:sz w:val="24"/>
          <w:szCs w:val="24"/>
          <w:lang w:val="uk-UA"/>
        </w:rPr>
        <w:t xml:space="preserve">розповсюджується на процес виробництва </w:t>
      </w:r>
      <w:r w:rsidR="00A51394" w:rsidRPr="00FD5E83">
        <w:rPr>
          <w:sz w:val="24"/>
          <w:szCs w:val="24"/>
          <w:lang w:val="uk-UA"/>
        </w:rPr>
        <w:t xml:space="preserve">продукції кулінарної </w:t>
      </w:r>
      <w:r w:rsidR="00BA0974">
        <w:rPr>
          <w:sz w:val="24"/>
          <w:szCs w:val="24"/>
          <w:lang w:val="uk-UA"/>
        </w:rPr>
        <w:t>став японської кухні – суші</w:t>
      </w:r>
      <w:r w:rsidR="001D135D">
        <w:rPr>
          <w:sz w:val="24"/>
          <w:szCs w:val="24"/>
          <w:lang w:val="uk-UA"/>
        </w:rPr>
        <w:t xml:space="preserve">, </w:t>
      </w:r>
      <w:r w:rsidR="00BA0974">
        <w:rPr>
          <w:sz w:val="24"/>
          <w:szCs w:val="24"/>
          <w:lang w:val="uk-UA"/>
        </w:rPr>
        <w:t>ролів</w:t>
      </w:r>
      <w:r w:rsidR="001D135D">
        <w:rPr>
          <w:sz w:val="24"/>
          <w:szCs w:val="24"/>
          <w:lang w:val="uk-UA"/>
        </w:rPr>
        <w:t xml:space="preserve"> та салатів</w:t>
      </w:r>
      <w:r w:rsidR="00BA0974">
        <w:rPr>
          <w:sz w:val="24"/>
          <w:szCs w:val="24"/>
          <w:lang w:val="uk-UA"/>
        </w:rPr>
        <w:t xml:space="preserve">, що </w:t>
      </w:r>
      <w:r w:rsidR="006A41BC">
        <w:rPr>
          <w:sz w:val="24"/>
          <w:szCs w:val="24"/>
          <w:lang w:val="uk-UA"/>
        </w:rPr>
        <w:t>виробляються</w:t>
      </w:r>
      <w:r w:rsidR="00BA0974">
        <w:rPr>
          <w:sz w:val="24"/>
          <w:szCs w:val="24"/>
          <w:lang w:val="uk-UA"/>
        </w:rPr>
        <w:t xml:space="preserve"> на підприємстві під ТМ </w:t>
      </w:r>
      <w:proofErr w:type="spellStart"/>
      <w:r w:rsidR="00A04FD5">
        <w:rPr>
          <w:sz w:val="24"/>
          <w:szCs w:val="24"/>
          <w:lang w:val="uk-UA"/>
        </w:rPr>
        <w:t>ххх</w:t>
      </w:r>
      <w:proofErr w:type="spellEnd"/>
      <w:r w:rsidR="00BA0974">
        <w:rPr>
          <w:sz w:val="24"/>
          <w:szCs w:val="24"/>
          <w:lang w:val="en-US"/>
        </w:rPr>
        <w:t xml:space="preserve"> </w:t>
      </w:r>
      <w:r w:rsidR="00BA0974">
        <w:rPr>
          <w:sz w:val="24"/>
          <w:szCs w:val="24"/>
          <w:lang w:val="uk-UA"/>
        </w:rPr>
        <w:t>та реалізується</w:t>
      </w:r>
      <w:r w:rsidR="00183A17" w:rsidRPr="00FD5E83">
        <w:rPr>
          <w:sz w:val="24"/>
          <w:szCs w:val="24"/>
          <w:lang w:val="uk-UA"/>
        </w:rPr>
        <w:t xml:space="preserve"> </w:t>
      </w:r>
      <w:r w:rsidR="00C50BB6" w:rsidRPr="00FD5E83">
        <w:rPr>
          <w:sz w:val="24"/>
          <w:szCs w:val="24"/>
          <w:lang w:val="uk-UA"/>
        </w:rPr>
        <w:t>кінцевим споживачам</w:t>
      </w:r>
      <w:r w:rsidR="00BA0974">
        <w:rPr>
          <w:sz w:val="24"/>
          <w:szCs w:val="24"/>
          <w:lang w:val="uk-UA"/>
        </w:rPr>
        <w:t xml:space="preserve"> шляхом прямих продаж з торгівельної точки та </w:t>
      </w:r>
      <w:r w:rsidR="00183A17" w:rsidRPr="00FD5E83">
        <w:rPr>
          <w:sz w:val="24"/>
          <w:szCs w:val="24"/>
          <w:lang w:val="uk-UA"/>
        </w:rPr>
        <w:t xml:space="preserve"> за допомогою дистанційних замовлень через служби доставки.   </w:t>
      </w:r>
    </w:p>
    <w:p w14:paraId="7AC472C2" w14:textId="77777777" w:rsidR="00FD36E0" w:rsidRPr="00FD5E83" w:rsidRDefault="00FD36E0" w:rsidP="00FD36E0">
      <w:pPr>
        <w:pStyle w:val="a9"/>
        <w:tabs>
          <w:tab w:val="left" w:pos="1368"/>
        </w:tabs>
        <w:spacing w:line="276" w:lineRule="auto"/>
        <w:rPr>
          <w:sz w:val="24"/>
          <w:szCs w:val="24"/>
          <w:lang w:val="uk-UA"/>
        </w:rPr>
      </w:pPr>
    </w:p>
    <w:p w14:paraId="7A45B9C6" w14:textId="06808E18" w:rsidR="004A693D" w:rsidRPr="00FD5E83" w:rsidRDefault="004A693D" w:rsidP="00F42BAE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bookmarkStart w:id="3" w:name="_Toc73028330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ВИЗНАЧЕННЯ. ТЕРМІНІИ. СКОРОЧЕННЯ, НОРМАТИВНІ ПОСИЛАННЯ.</w:t>
      </w:r>
      <w:bookmarkEnd w:id="3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</w:p>
    <w:p w14:paraId="5FF4CD33" w14:textId="77777777" w:rsidR="004A693D" w:rsidRPr="00FD5E83" w:rsidRDefault="004A693D" w:rsidP="004A693D">
      <w:pPr>
        <w:tabs>
          <w:tab w:val="left" w:pos="437"/>
        </w:tabs>
        <w:spacing w:line="276" w:lineRule="auto"/>
        <w:ind w:left="283"/>
        <w:jc w:val="both"/>
        <w:rPr>
          <w:rFonts w:eastAsia="Arial"/>
          <w:sz w:val="24"/>
          <w:szCs w:val="24"/>
          <w:lang w:val="uk-UA"/>
        </w:rPr>
      </w:pPr>
    </w:p>
    <w:p w14:paraId="4D710980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Прийнятний рівень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acceptable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level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рівень харчової небезпеки, який не може бути перевищено у кінцевої продукції, що надається організацією;</w:t>
      </w:r>
    </w:p>
    <w:p w14:paraId="04864387" w14:textId="70D98611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Критерії виконання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action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criterion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вимірювані або спостерігаються показники для моніторингу О</w:t>
      </w:r>
      <w:r w:rsidR="004252DE">
        <w:rPr>
          <w:b/>
          <w:color w:val="000000" w:themeColor="text1"/>
          <w:sz w:val="24"/>
          <w:szCs w:val="24"/>
          <w:lang w:val="uk-UA"/>
        </w:rPr>
        <w:t>ПП</w:t>
      </w:r>
      <w:r w:rsidRPr="00FD5E83">
        <w:rPr>
          <w:color w:val="000000" w:themeColor="text1"/>
          <w:sz w:val="24"/>
          <w:szCs w:val="24"/>
          <w:lang w:val="uk-UA"/>
        </w:rPr>
        <w:t xml:space="preserve"> (OPRP); </w:t>
      </w:r>
    </w:p>
    <w:p w14:paraId="2DD94538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Аудит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audit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систематичний, незалежний і задокументований процес отримання свідчень аудиту та їх об'єктивного оцінювання для визначення ступеня відповідності критеріям аудиту; </w:t>
      </w:r>
    </w:p>
    <w:p w14:paraId="03415182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Відповідність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conformity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) </w:t>
      </w:r>
      <w:r w:rsidRPr="00FD5E83">
        <w:rPr>
          <w:color w:val="000000" w:themeColor="text1"/>
          <w:sz w:val="24"/>
          <w:szCs w:val="24"/>
          <w:lang w:val="uk-UA"/>
        </w:rPr>
        <w:t xml:space="preserve">- виконання вимоги; </w:t>
      </w:r>
    </w:p>
    <w:p w14:paraId="7BE0ABBC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Забруднення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contamination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введення або потрапляння забруднюючої речовини, включаючи харчові небезпечні чинники у харчову продукцію або у середу обробки харчової продукції; </w:t>
      </w:r>
    </w:p>
    <w:p w14:paraId="75293E63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Міра управління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control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measure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дія або вид діяльності, які необхідні для запобігання значної харчової небезпеки або зниження її до прийнятного рівня; </w:t>
      </w:r>
    </w:p>
    <w:p w14:paraId="4A4B4CE2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Корекція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correction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) - </w:t>
      </w:r>
      <w:r w:rsidRPr="00FD5E83">
        <w:rPr>
          <w:color w:val="000000" w:themeColor="text1"/>
          <w:sz w:val="24"/>
          <w:szCs w:val="24"/>
          <w:lang w:val="uk-UA"/>
        </w:rPr>
        <w:t xml:space="preserve">заходи щодо усунення виявленої невідповідності; </w:t>
      </w:r>
    </w:p>
    <w:p w14:paraId="45D149C0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bCs/>
          <w:color w:val="000000" w:themeColor="text1"/>
          <w:sz w:val="24"/>
          <w:szCs w:val="24"/>
          <w:lang w:val="uk-UA"/>
        </w:rPr>
        <w:t>Коригувальна дія (</w:t>
      </w:r>
      <w:proofErr w:type="spellStart"/>
      <w:r w:rsidRPr="00FD5E83">
        <w:rPr>
          <w:b/>
          <w:bCs/>
          <w:color w:val="000000" w:themeColor="text1"/>
          <w:sz w:val="24"/>
          <w:szCs w:val="24"/>
          <w:lang w:val="uk-UA"/>
        </w:rPr>
        <w:t>corrective</w:t>
      </w:r>
      <w:proofErr w:type="spellEnd"/>
      <w:r w:rsidRPr="00FD5E83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bCs/>
          <w:color w:val="000000" w:themeColor="text1"/>
          <w:sz w:val="24"/>
          <w:szCs w:val="24"/>
          <w:lang w:val="uk-UA"/>
        </w:rPr>
        <w:t>action</w:t>
      </w:r>
      <w:proofErr w:type="spellEnd"/>
      <w:r w:rsidRPr="00FD5E83">
        <w:rPr>
          <w:b/>
          <w:bCs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захід щодо усунення причини виявленої невідповідності і попередження його повторного виникнення; </w:t>
      </w:r>
    </w:p>
    <w:p w14:paraId="090727D1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Критична контрольна точка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critical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control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point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 ККТ (CCP)</w:t>
      </w:r>
      <w:r w:rsidRPr="00FD5E83">
        <w:rPr>
          <w:color w:val="000000" w:themeColor="text1"/>
          <w:sz w:val="24"/>
          <w:szCs w:val="24"/>
          <w:lang w:val="uk-UA"/>
        </w:rPr>
        <w:t xml:space="preserve"> - етап процесу, на якому застосовуються заходи управління для запобігання або зниження значної харчової небезпеки до прийнятного рівня і визначені критичні межі, та на якому вимір дозволяє здійснити корекцію;</w:t>
      </w:r>
    </w:p>
    <w:p w14:paraId="728F20F7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Критична межа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critical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limit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) - </w:t>
      </w:r>
      <w:r w:rsidRPr="00FD5E83">
        <w:rPr>
          <w:color w:val="000000" w:themeColor="text1"/>
          <w:sz w:val="24"/>
          <w:szCs w:val="24"/>
          <w:lang w:val="uk-UA"/>
        </w:rPr>
        <w:t xml:space="preserve">значення, яке вимірюється та дозволяє відокремити відповідність від невідповідності;  </w:t>
      </w:r>
    </w:p>
    <w:p w14:paraId="77F08BBA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Поточна діаграма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flow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diagram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 - (технологічна схема, блок-схема)</w:t>
      </w:r>
      <w:r w:rsidRPr="00FD5E83">
        <w:rPr>
          <w:color w:val="000000" w:themeColor="text1"/>
          <w:sz w:val="24"/>
          <w:szCs w:val="24"/>
          <w:lang w:val="uk-UA"/>
        </w:rPr>
        <w:t xml:space="preserve"> - схематичне і системне уявлення послідовності і взаємодії етапів процесу;</w:t>
      </w:r>
    </w:p>
    <w:p w14:paraId="622D6344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Харчова безпека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food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safety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) - </w:t>
      </w:r>
      <w:r w:rsidRPr="00FD5E83">
        <w:rPr>
          <w:color w:val="000000" w:themeColor="text1"/>
          <w:sz w:val="24"/>
          <w:szCs w:val="24"/>
          <w:lang w:val="uk-UA"/>
        </w:rPr>
        <w:t>впевненість в тому, що харчова продукція не матиме негативного впливу на здоров'я, якщо вона приготовлена ​​і / або спожито відповідно до її призначеним використанням;</w:t>
      </w:r>
    </w:p>
    <w:p w14:paraId="02461BEC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Харчова небезпека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food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safety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hazard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біологічний, хімічний або фізичний речовина, що міститься в харчовій продукції, яке потенційно може стати причиною негативного впливу на здоров'я; </w:t>
      </w:r>
    </w:p>
    <w:p w14:paraId="56A9D5A5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Вимірювання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measurement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) - </w:t>
      </w:r>
      <w:r w:rsidRPr="00FD5E83">
        <w:rPr>
          <w:color w:val="000000" w:themeColor="text1"/>
          <w:sz w:val="24"/>
          <w:szCs w:val="24"/>
          <w:lang w:val="uk-UA"/>
        </w:rPr>
        <w:t xml:space="preserve">процес для визначення значення величини; </w:t>
      </w:r>
    </w:p>
    <w:p w14:paraId="4C75FB87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Моніторинг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monitoring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визначення статусу системи, процесу або діяльності; </w:t>
      </w:r>
    </w:p>
    <w:p w14:paraId="653F39B1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Невідповідність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nonconformity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невиконання вимоги; </w:t>
      </w:r>
    </w:p>
    <w:p w14:paraId="4595185D" w14:textId="6A305932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Операційна програма попередніх умов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operational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prerequisite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programme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 - О</w:t>
      </w:r>
      <w:r w:rsidR="004252DE">
        <w:rPr>
          <w:b/>
          <w:color w:val="000000" w:themeColor="text1"/>
          <w:sz w:val="24"/>
          <w:szCs w:val="24"/>
          <w:lang w:val="uk-UA"/>
        </w:rPr>
        <w:t>ПП</w:t>
      </w:r>
      <w:r w:rsidRPr="00FD5E83">
        <w:rPr>
          <w:b/>
          <w:color w:val="000000" w:themeColor="text1"/>
          <w:sz w:val="24"/>
          <w:szCs w:val="24"/>
          <w:lang w:val="uk-UA"/>
        </w:rPr>
        <w:t xml:space="preserve"> (OPRP</w:t>
      </w:r>
      <w:r w:rsidRPr="00FD5E83">
        <w:rPr>
          <w:color w:val="000000" w:themeColor="text1"/>
          <w:sz w:val="24"/>
          <w:szCs w:val="24"/>
          <w:lang w:val="uk-UA"/>
        </w:rPr>
        <w:t xml:space="preserve">) - заходи по управлінню або комбінація заходів з управління, які застосовуються для запобігання або зниження значною харчової небезпеки  до прийнятного рівня, та де критерії </w:t>
      </w:r>
      <w:r w:rsidRPr="00FD5E83">
        <w:rPr>
          <w:color w:val="000000" w:themeColor="text1"/>
          <w:sz w:val="24"/>
          <w:szCs w:val="24"/>
          <w:lang w:val="uk-UA"/>
        </w:rPr>
        <w:lastRenderedPageBreak/>
        <w:t>виконання та  вимір або спостереження забезпечать результативне управління процесом та / або продукції;</w:t>
      </w:r>
    </w:p>
    <w:p w14:paraId="03D47231" w14:textId="7048643B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Програма-передумова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prerequisite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programme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) </w:t>
      </w:r>
      <w:r w:rsidR="004252DE">
        <w:rPr>
          <w:b/>
          <w:color w:val="000000" w:themeColor="text1"/>
          <w:sz w:val="24"/>
          <w:szCs w:val="24"/>
          <w:lang w:val="uk-UA"/>
        </w:rPr>
        <w:t>ПП</w:t>
      </w:r>
      <w:r w:rsidRPr="00FD5E83">
        <w:rPr>
          <w:color w:val="000000" w:themeColor="text1"/>
          <w:sz w:val="24"/>
          <w:szCs w:val="24"/>
          <w:lang w:val="uk-UA"/>
        </w:rPr>
        <w:t xml:space="preserve"> (PRP) - основні умови і види діяльності, які необхідні в організації та по всьому ланцюгу створення харчової продукції для підтримки в належному стані харчової безпеки;</w:t>
      </w:r>
    </w:p>
    <w:p w14:paraId="082D8371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Ризик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risk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 вплив невизначеності;</w:t>
      </w:r>
    </w:p>
    <w:p w14:paraId="55183E05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Значна харчова небезпека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significant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food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safety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hazard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 - харчова небезпека, ідентифікована в ході оцінки небезпек, яка підлягає управління через заходи управління; </w:t>
      </w:r>
    </w:p>
    <w:p w14:paraId="1E1039F5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Актуалізація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update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- негайно вживаються і / або заплановані дії, що забезпечують застосування найактуальнішою на поточний момент інформації;</w:t>
      </w:r>
    </w:p>
    <w:p w14:paraId="6F8C344F" w14:textId="77777777" w:rsidR="004A693D" w:rsidRPr="00FD5E83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Валідація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validation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>)</w:t>
      </w:r>
      <w:r w:rsidRPr="00FD5E83">
        <w:rPr>
          <w:color w:val="000000" w:themeColor="text1"/>
          <w:sz w:val="24"/>
          <w:szCs w:val="24"/>
          <w:lang w:val="uk-UA"/>
        </w:rPr>
        <w:t xml:space="preserve">  отримання свідоцтва (з харчової безпеки), що підтверджує, що заходи управління або їх комбінація здатні </w:t>
      </w:r>
      <w:proofErr w:type="spellStart"/>
      <w:r w:rsidRPr="00FD5E83">
        <w:rPr>
          <w:color w:val="000000" w:themeColor="text1"/>
          <w:sz w:val="24"/>
          <w:szCs w:val="24"/>
          <w:lang w:val="uk-UA"/>
        </w:rPr>
        <w:t>результативно</w:t>
      </w:r>
      <w:proofErr w:type="spellEnd"/>
      <w:r w:rsidRPr="00FD5E83">
        <w:rPr>
          <w:color w:val="000000" w:themeColor="text1"/>
          <w:sz w:val="24"/>
          <w:szCs w:val="24"/>
          <w:lang w:val="uk-UA"/>
        </w:rPr>
        <w:t xml:space="preserve"> управляти значними харчовими небезпеками; </w:t>
      </w:r>
    </w:p>
    <w:p w14:paraId="70BF9F66" w14:textId="7A5BD558" w:rsidR="004A693D" w:rsidRDefault="004A693D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FD5E83">
        <w:rPr>
          <w:b/>
          <w:color w:val="000000" w:themeColor="text1"/>
          <w:sz w:val="24"/>
          <w:szCs w:val="24"/>
          <w:lang w:val="uk-UA"/>
        </w:rPr>
        <w:t>Верифікація (</w:t>
      </w:r>
      <w:proofErr w:type="spellStart"/>
      <w:r w:rsidRPr="00FD5E83">
        <w:rPr>
          <w:b/>
          <w:color w:val="000000" w:themeColor="text1"/>
          <w:sz w:val="24"/>
          <w:szCs w:val="24"/>
          <w:lang w:val="uk-UA"/>
        </w:rPr>
        <w:t>verification</w:t>
      </w:r>
      <w:proofErr w:type="spellEnd"/>
      <w:r w:rsidRPr="00FD5E83">
        <w:rPr>
          <w:b/>
          <w:color w:val="000000" w:themeColor="text1"/>
          <w:sz w:val="24"/>
          <w:szCs w:val="24"/>
          <w:lang w:val="uk-UA"/>
        </w:rPr>
        <w:t xml:space="preserve">) - </w:t>
      </w:r>
      <w:r w:rsidRPr="00FD5E83">
        <w:rPr>
          <w:color w:val="000000" w:themeColor="text1"/>
          <w:sz w:val="24"/>
          <w:szCs w:val="24"/>
          <w:lang w:val="uk-UA"/>
        </w:rPr>
        <w:t>підтвердження відповідності встановленим вимогам за допомогою надання об'єктивних доказів;</w:t>
      </w:r>
    </w:p>
    <w:p w14:paraId="30149CDC" w14:textId="21D2828F" w:rsidR="006A41BC" w:rsidRDefault="006A41BC" w:rsidP="004A693D">
      <w:p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</w:p>
    <w:p w14:paraId="23E76B3D" w14:textId="767E9224" w:rsidR="006A41BC" w:rsidRPr="006A41BC" w:rsidRDefault="006A41BC" w:rsidP="004A693D">
      <w:pPr>
        <w:spacing w:line="276" w:lineRule="auto"/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6A41BC">
        <w:rPr>
          <w:b/>
          <w:bCs/>
          <w:color w:val="000000" w:themeColor="text1"/>
          <w:sz w:val="24"/>
          <w:szCs w:val="24"/>
          <w:lang w:val="uk-UA"/>
        </w:rPr>
        <w:t xml:space="preserve">Використані джерела: </w:t>
      </w:r>
    </w:p>
    <w:p w14:paraId="277F8FAA" w14:textId="5586AB12" w:rsidR="00E92F3A" w:rsidRPr="002C47CF" w:rsidRDefault="006A41BC" w:rsidP="00F42BAE">
      <w:pPr>
        <w:pStyle w:val="af4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2C47CF">
        <w:rPr>
          <w:color w:val="000000" w:themeColor="text1"/>
          <w:sz w:val="24"/>
          <w:szCs w:val="24"/>
          <w:lang w:val="uk-UA"/>
        </w:rPr>
        <w:t xml:space="preserve">Наказ МАПУ від 01.10.2012 № 590 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(НАССР). </w:t>
      </w:r>
    </w:p>
    <w:p w14:paraId="47317028" w14:textId="77777777" w:rsidR="001D5760" w:rsidRPr="002C47CF" w:rsidRDefault="006A41BC" w:rsidP="00F42BAE">
      <w:pPr>
        <w:pStyle w:val="af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2C47CF">
        <w:rPr>
          <w:color w:val="000000" w:themeColor="text1"/>
          <w:sz w:val="24"/>
          <w:szCs w:val="24"/>
          <w:lang w:val="uk-UA"/>
        </w:rPr>
        <w:t xml:space="preserve">Методичні настанови з дотримання вимог законодавства України щодо безпечності харчових продуктів у закладах ресторанного господарства (незатверджені – ресурс </w:t>
      </w:r>
      <w:hyperlink r:id="rId8" w:history="1">
        <w:r w:rsidRPr="002C47CF">
          <w:rPr>
            <w:rStyle w:val="af2"/>
            <w:sz w:val="24"/>
            <w:szCs w:val="24"/>
            <w:lang w:val="uk-UA"/>
          </w:rPr>
          <w:t>http://www.vosst.vn.ua/</w:t>
        </w:r>
      </w:hyperlink>
      <w:r w:rsidRPr="002C47CF">
        <w:rPr>
          <w:color w:val="000000" w:themeColor="text1"/>
          <w:sz w:val="24"/>
          <w:szCs w:val="24"/>
          <w:lang w:val="uk-UA"/>
        </w:rPr>
        <w:t>).</w:t>
      </w:r>
    </w:p>
    <w:p w14:paraId="5A6156CA" w14:textId="77777777" w:rsidR="002C47CF" w:rsidRPr="002C47CF" w:rsidRDefault="001D5760" w:rsidP="00F42BAE">
      <w:pPr>
        <w:pStyle w:val="af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Нормы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и правила по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гигиене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готовых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пищевых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продуктов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и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полуфабрикатов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в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общественном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питании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</w:t>
      </w:r>
      <w:r w:rsidRPr="002C47CF">
        <w:rPr>
          <w:rFonts w:eastAsiaTheme="minorHAnsi"/>
          <w:b/>
          <w:bCs/>
          <w:sz w:val="24"/>
          <w:szCs w:val="24"/>
          <w:lang w:val="uk-UA" w:eastAsia="en-US"/>
        </w:rPr>
        <w:t>CAC/RCP 39-1993.</w:t>
      </w:r>
    </w:p>
    <w:p w14:paraId="4B8D45E5" w14:textId="74F51300" w:rsidR="001D5760" w:rsidRPr="002C47CF" w:rsidRDefault="002C47CF" w:rsidP="00F42BAE">
      <w:pPr>
        <w:pStyle w:val="af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Нормы</w:t>
      </w:r>
      <w:proofErr w:type="spellEnd"/>
      <w:r w:rsidRPr="002C47CF">
        <w:rPr>
          <w:rFonts w:eastAsiaTheme="minorHAnsi"/>
          <w:sz w:val="24"/>
          <w:szCs w:val="24"/>
          <w:lang w:val="uk-UA" w:eastAsia="en-US"/>
        </w:rPr>
        <w:t xml:space="preserve"> и правила </w:t>
      </w:r>
      <w:proofErr w:type="spellStart"/>
      <w:r w:rsidR="001D5760" w:rsidRPr="002C47CF">
        <w:rPr>
          <w:rFonts w:eastAsiaTheme="minorHAnsi"/>
          <w:sz w:val="24"/>
          <w:szCs w:val="24"/>
          <w:lang w:val="uk-UA" w:eastAsia="en-US"/>
        </w:rPr>
        <w:t>относительно</w:t>
      </w:r>
      <w:proofErr w:type="spellEnd"/>
      <w:r w:rsidR="001D5760" w:rsidRPr="002C47CF">
        <w:rPr>
          <w:rFonts w:eastAsiaTheme="minorHAnsi"/>
          <w:sz w:val="24"/>
          <w:szCs w:val="24"/>
          <w:lang w:val="uk-UA" w:eastAsia="en-US"/>
        </w:rPr>
        <w:t xml:space="preserve"> р</w:t>
      </w:r>
      <w:proofErr w:type="spellStart"/>
      <w:r w:rsidR="001D5760" w:rsidRPr="002C47CF">
        <w:rPr>
          <w:rFonts w:eastAsiaTheme="minorHAnsi"/>
          <w:sz w:val="24"/>
          <w:szCs w:val="24"/>
          <w:lang w:eastAsia="en-US"/>
        </w:rPr>
        <w:t>ыбы</w:t>
      </w:r>
      <w:proofErr w:type="spellEnd"/>
      <w:r w:rsidR="001D5760" w:rsidRPr="002C47CF">
        <w:rPr>
          <w:rFonts w:eastAsiaTheme="minorHAnsi"/>
          <w:sz w:val="24"/>
          <w:szCs w:val="24"/>
          <w:lang w:eastAsia="en-US"/>
        </w:rPr>
        <w:t xml:space="preserve"> и </w:t>
      </w:r>
      <w:r w:rsidR="001D5760" w:rsidRPr="002C47CF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2C47CF">
        <w:rPr>
          <w:rFonts w:eastAsiaTheme="minorHAnsi"/>
          <w:sz w:val="24"/>
          <w:szCs w:val="24"/>
          <w:lang w:val="uk-UA" w:eastAsia="en-US"/>
        </w:rPr>
        <w:t>рыбопродуктов</w:t>
      </w:r>
      <w:proofErr w:type="spellEnd"/>
      <w:r w:rsidR="001D5760" w:rsidRPr="002C47CF">
        <w:rPr>
          <w:rFonts w:eastAsiaTheme="minorHAnsi"/>
          <w:b/>
          <w:bCs/>
          <w:sz w:val="24"/>
          <w:szCs w:val="24"/>
          <w:lang w:val="uk-UA" w:eastAsia="en-US"/>
        </w:rPr>
        <w:t xml:space="preserve"> (CAC/RCP 52-2003, REV. 2-2005)</w:t>
      </w:r>
      <w:r>
        <w:rPr>
          <w:rFonts w:eastAsiaTheme="minorHAnsi"/>
          <w:b/>
          <w:bCs/>
          <w:sz w:val="24"/>
          <w:szCs w:val="24"/>
          <w:lang w:val="uk-UA" w:eastAsia="en-US"/>
        </w:rPr>
        <w:t>.</w:t>
      </w:r>
    </w:p>
    <w:p w14:paraId="42739E76" w14:textId="5EA63609" w:rsidR="003D443D" w:rsidRPr="003D443D" w:rsidRDefault="003D443D" w:rsidP="00F42BAE">
      <w:pPr>
        <w:pStyle w:val="af4"/>
        <w:numPr>
          <w:ilvl w:val="0"/>
          <w:numId w:val="10"/>
        </w:numPr>
        <w:spacing w:line="276" w:lineRule="auto"/>
        <w:jc w:val="both"/>
        <w:rPr>
          <w:rFonts w:eastAsia="Arial"/>
          <w:b/>
          <w:sz w:val="24"/>
          <w:lang w:val="uk-UA"/>
        </w:rPr>
      </w:pPr>
      <w:r w:rsidRPr="003D443D">
        <w:rPr>
          <w:rFonts w:eastAsia="Arial"/>
          <w:b/>
          <w:sz w:val="24"/>
          <w:lang w:val="uk-UA"/>
        </w:rPr>
        <w:t>З</w:t>
      </w:r>
      <w:r>
        <w:rPr>
          <w:rFonts w:eastAsia="Arial"/>
          <w:b/>
          <w:sz w:val="24"/>
          <w:lang w:val="uk-UA"/>
        </w:rPr>
        <w:t xml:space="preserve">акон </w:t>
      </w:r>
      <w:r w:rsidR="009C292F">
        <w:rPr>
          <w:rFonts w:eastAsia="Arial"/>
          <w:b/>
          <w:sz w:val="24"/>
          <w:lang w:val="uk-UA"/>
        </w:rPr>
        <w:t>У</w:t>
      </w:r>
      <w:r>
        <w:rPr>
          <w:rFonts w:eastAsia="Arial"/>
          <w:b/>
          <w:sz w:val="24"/>
          <w:lang w:val="uk-UA"/>
        </w:rPr>
        <w:t xml:space="preserve">країни </w:t>
      </w:r>
      <w:r w:rsidRPr="009C292F">
        <w:rPr>
          <w:rFonts w:eastAsia="Arial"/>
          <w:bCs/>
          <w:sz w:val="24"/>
          <w:lang w:val="uk-UA"/>
        </w:rPr>
        <w:t>«</w:t>
      </w:r>
      <w:r w:rsidRPr="009C292F">
        <w:rPr>
          <w:rFonts w:eastAsia="Arial"/>
          <w:bCs/>
          <w:sz w:val="24"/>
        </w:rPr>
        <w:t xml:space="preserve">Про </w:t>
      </w:r>
      <w:proofErr w:type="spellStart"/>
      <w:r w:rsidRPr="009C292F">
        <w:rPr>
          <w:rFonts w:eastAsia="Arial"/>
          <w:bCs/>
          <w:sz w:val="24"/>
        </w:rPr>
        <w:t>інформацію</w:t>
      </w:r>
      <w:proofErr w:type="spellEnd"/>
      <w:r w:rsidRPr="009C292F">
        <w:rPr>
          <w:rFonts w:eastAsia="Arial"/>
          <w:bCs/>
          <w:sz w:val="24"/>
        </w:rPr>
        <w:t xml:space="preserve"> для </w:t>
      </w:r>
      <w:proofErr w:type="spellStart"/>
      <w:r w:rsidRPr="009C292F">
        <w:rPr>
          <w:rFonts w:eastAsia="Arial"/>
          <w:bCs/>
          <w:sz w:val="24"/>
        </w:rPr>
        <w:t>споживачів</w:t>
      </w:r>
      <w:proofErr w:type="spellEnd"/>
      <w:r w:rsidRPr="009C292F">
        <w:rPr>
          <w:rFonts w:eastAsia="Arial"/>
          <w:bCs/>
          <w:sz w:val="24"/>
        </w:rPr>
        <w:t xml:space="preserve"> </w:t>
      </w:r>
      <w:proofErr w:type="spellStart"/>
      <w:r w:rsidRPr="009C292F">
        <w:rPr>
          <w:rFonts w:eastAsia="Arial"/>
          <w:bCs/>
          <w:sz w:val="24"/>
        </w:rPr>
        <w:t>щодо</w:t>
      </w:r>
      <w:proofErr w:type="spellEnd"/>
      <w:r w:rsidRPr="009C292F">
        <w:rPr>
          <w:rFonts w:eastAsia="Arial"/>
          <w:bCs/>
          <w:sz w:val="24"/>
        </w:rPr>
        <w:t xml:space="preserve"> </w:t>
      </w:r>
      <w:proofErr w:type="spellStart"/>
      <w:r w:rsidRPr="009C292F">
        <w:rPr>
          <w:rFonts w:eastAsia="Arial"/>
          <w:bCs/>
          <w:sz w:val="24"/>
        </w:rPr>
        <w:t>харчових</w:t>
      </w:r>
      <w:proofErr w:type="spellEnd"/>
      <w:r w:rsidRPr="009C292F">
        <w:rPr>
          <w:rFonts w:eastAsia="Arial"/>
          <w:bCs/>
          <w:sz w:val="24"/>
        </w:rPr>
        <w:t xml:space="preserve"> </w:t>
      </w:r>
      <w:proofErr w:type="spellStart"/>
      <w:r w:rsidRPr="009C292F">
        <w:rPr>
          <w:rFonts w:eastAsia="Arial"/>
          <w:bCs/>
          <w:sz w:val="24"/>
        </w:rPr>
        <w:t>продуктів</w:t>
      </w:r>
      <w:proofErr w:type="spellEnd"/>
      <w:r w:rsidRPr="009C292F">
        <w:rPr>
          <w:rFonts w:eastAsia="Arial"/>
          <w:bCs/>
          <w:sz w:val="24"/>
          <w:lang w:val="uk-UA"/>
        </w:rPr>
        <w:t>».</w:t>
      </w:r>
      <w:r w:rsidRPr="003D443D">
        <w:rPr>
          <w:rFonts w:eastAsia="Arial"/>
          <w:b/>
          <w:sz w:val="24"/>
          <w:lang w:val="uk-UA"/>
        </w:rPr>
        <w:t xml:space="preserve"> </w:t>
      </w:r>
    </w:p>
    <w:p w14:paraId="78E6D8E3" w14:textId="7C6CB2E6" w:rsidR="002C47CF" w:rsidRDefault="009C292F" w:rsidP="00F42BAE">
      <w:pPr>
        <w:pStyle w:val="af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  <w:r w:rsidRPr="009C292F">
        <w:rPr>
          <w:b/>
          <w:bCs/>
          <w:color w:val="000000" w:themeColor="text1"/>
          <w:sz w:val="24"/>
          <w:szCs w:val="24"/>
          <w:lang w:val="uk-UA"/>
        </w:rPr>
        <w:t>НАКАЗ від 13.05.2013  № 368</w:t>
      </w:r>
      <w:r w:rsidRPr="009C292F">
        <w:rPr>
          <w:color w:val="000000" w:themeColor="text1"/>
          <w:sz w:val="24"/>
          <w:szCs w:val="24"/>
          <w:lang w:val="uk-UA"/>
        </w:rPr>
        <w:t xml:space="preserve"> Про затвердження Державних гігієнічних правил і норм "Регламент максимальних рівнів окремих забруднюючих речовин у харчових продуктах"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71180AAD" w14:textId="77777777" w:rsidR="009C292F" w:rsidRPr="009C292F" w:rsidRDefault="009C292F" w:rsidP="00FB59CF">
      <w:pPr>
        <w:pStyle w:val="af4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  <w:lang w:val="uk-UA"/>
        </w:rPr>
      </w:pPr>
    </w:p>
    <w:p w14:paraId="069E09F8" w14:textId="1AB3B8BF" w:rsidR="004515FD" w:rsidRPr="00FD5E83" w:rsidRDefault="004515FD">
      <w:pPr>
        <w:spacing w:after="160" w:line="259" w:lineRule="auto"/>
        <w:rPr>
          <w:color w:val="000000" w:themeColor="text1"/>
          <w:sz w:val="24"/>
          <w:szCs w:val="24"/>
          <w:lang w:val="uk-UA"/>
        </w:rPr>
      </w:pPr>
      <w:r w:rsidRPr="00FD5E83">
        <w:rPr>
          <w:color w:val="000000" w:themeColor="text1"/>
          <w:sz w:val="24"/>
          <w:szCs w:val="24"/>
          <w:lang w:val="uk-UA"/>
        </w:rPr>
        <w:br w:type="page"/>
      </w:r>
    </w:p>
    <w:p w14:paraId="47C20972" w14:textId="7E81BCD6" w:rsidR="004A693D" w:rsidRPr="00FD5E83" w:rsidRDefault="004A693D" w:rsidP="00F42BAE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bookmarkStart w:id="4" w:name="_Toc73028331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>ПЕРЕЛІК ГОТОВОЇ ПРОДУКЦІЇ:</w:t>
      </w:r>
      <w:bookmarkEnd w:id="4"/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52F18" w:rsidRPr="00D817D5" w14:paraId="10879889" w14:textId="77777777" w:rsidTr="000A391F">
        <w:trPr>
          <w:trHeight w:val="25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893D" w14:textId="77777777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 xml:space="preserve">МАКІ РОЛИ: </w:t>
            </w:r>
          </w:p>
          <w:p w14:paraId="16EEBB22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Макі</w:t>
            </w:r>
            <w:proofErr w:type="spellEnd"/>
            <w:r w:rsidRPr="00D817D5">
              <w:rPr>
                <w:sz w:val="24"/>
                <w:szCs w:val="24"/>
              </w:rPr>
              <w:t xml:space="preserve"> рол з авокадо</w:t>
            </w:r>
          </w:p>
          <w:p w14:paraId="5F8DD640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bookmarkStart w:id="5" w:name="_GoBack"/>
            <w:proofErr w:type="spellStart"/>
            <w:r w:rsidRPr="00D817D5">
              <w:rPr>
                <w:sz w:val="24"/>
                <w:szCs w:val="24"/>
              </w:rPr>
              <w:t>Макі</w:t>
            </w:r>
            <w:proofErr w:type="spellEnd"/>
            <w:r w:rsidRPr="00D817D5">
              <w:rPr>
                <w:sz w:val="24"/>
                <w:szCs w:val="24"/>
              </w:rPr>
              <w:t xml:space="preserve"> рол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5F61395A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Макі</w:t>
            </w:r>
            <w:proofErr w:type="spellEnd"/>
            <w:r w:rsidRPr="00D817D5">
              <w:rPr>
                <w:sz w:val="24"/>
                <w:szCs w:val="24"/>
              </w:rPr>
              <w:t xml:space="preserve"> рол з лососем</w:t>
            </w:r>
          </w:p>
          <w:p w14:paraId="2FE22550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Макі</w:t>
            </w:r>
            <w:proofErr w:type="spellEnd"/>
            <w:r w:rsidRPr="00D817D5">
              <w:rPr>
                <w:sz w:val="24"/>
                <w:szCs w:val="24"/>
              </w:rPr>
              <w:t xml:space="preserve"> рол з </w:t>
            </w:r>
            <w:proofErr w:type="spellStart"/>
            <w:r w:rsidRPr="00D817D5">
              <w:rPr>
                <w:sz w:val="24"/>
                <w:szCs w:val="24"/>
              </w:rPr>
              <w:t>огірком</w:t>
            </w:r>
            <w:proofErr w:type="spellEnd"/>
          </w:p>
          <w:p w14:paraId="11BE2BF5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Макі</w:t>
            </w:r>
            <w:proofErr w:type="spellEnd"/>
            <w:r w:rsidRPr="00D817D5">
              <w:rPr>
                <w:sz w:val="24"/>
                <w:szCs w:val="24"/>
              </w:rPr>
              <w:t xml:space="preserve"> рол з тигровою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47A90AD4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Макі</w:t>
            </w:r>
            <w:proofErr w:type="spellEnd"/>
            <w:r w:rsidRPr="00D817D5">
              <w:rPr>
                <w:sz w:val="24"/>
                <w:szCs w:val="24"/>
              </w:rPr>
              <w:t xml:space="preserve"> рол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3B114307" w14:textId="6F653216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Макі</w:t>
            </w:r>
            <w:proofErr w:type="spellEnd"/>
            <w:r w:rsidRPr="00D817D5">
              <w:rPr>
                <w:sz w:val="24"/>
                <w:szCs w:val="24"/>
              </w:rPr>
              <w:t xml:space="preserve"> рол </w:t>
            </w:r>
            <w:proofErr w:type="spellStart"/>
            <w:r w:rsidR="0018310D">
              <w:rPr>
                <w:sz w:val="24"/>
                <w:szCs w:val="24"/>
              </w:rPr>
              <w:t>чука</w:t>
            </w:r>
            <w:proofErr w:type="spellEnd"/>
          </w:p>
          <w:p w14:paraId="1BA126A8" w14:textId="77777777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ЗАПЕЧЕНІ</w:t>
            </w:r>
          </w:p>
          <w:p w14:paraId="1054ADC3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Запечений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1B9AC432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Запечений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1B65680A" w14:textId="046380FA" w:rsidR="000A391F" w:rsidRPr="00D817D5" w:rsidRDefault="0018310D" w:rsidP="000A39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Красний</w:t>
            </w:r>
            <w:proofErr w:type="spellEnd"/>
            <w:r>
              <w:rPr>
                <w:sz w:val="24"/>
                <w:szCs w:val="24"/>
              </w:rPr>
              <w:t xml:space="preserve"> бархат (</w:t>
            </w:r>
            <w:proofErr w:type="spellStart"/>
            <w:r>
              <w:rPr>
                <w:sz w:val="24"/>
                <w:szCs w:val="24"/>
              </w:rPr>
              <w:t>Червоний</w:t>
            </w:r>
            <w:proofErr w:type="spellEnd"/>
            <w:r>
              <w:rPr>
                <w:sz w:val="24"/>
                <w:szCs w:val="24"/>
              </w:rPr>
              <w:t xml:space="preserve"> бархат)</w:t>
            </w:r>
          </w:p>
          <w:p w14:paraId="1C55121D" w14:textId="7B0807BE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З</w:t>
            </w:r>
            <w:r w:rsidR="0018310D">
              <w:rPr>
                <w:sz w:val="24"/>
                <w:szCs w:val="24"/>
              </w:rPr>
              <w:t>а</w:t>
            </w:r>
            <w:r w:rsidRPr="00D817D5">
              <w:rPr>
                <w:sz w:val="24"/>
                <w:szCs w:val="24"/>
              </w:rPr>
              <w:t>печений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r w:rsidR="0018310D">
              <w:rPr>
                <w:sz w:val="24"/>
                <w:szCs w:val="24"/>
              </w:rPr>
              <w:t>шеф-рол</w:t>
            </w:r>
          </w:p>
          <w:p w14:paraId="049C3166" w14:textId="77777777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РОЛИ КАЛІФОРНІЯ</w:t>
            </w:r>
          </w:p>
          <w:p w14:paraId="771FDAE9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  <w:r w:rsidRPr="00D817D5">
              <w:rPr>
                <w:sz w:val="24"/>
                <w:szCs w:val="24"/>
              </w:rPr>
              <w:t xml:space="preserve"> в </w:t>
            </w:r>
            <w:proofErr w:type="spellStart"/>
            <w:r w:rsidRPr="00D817D5">
              <w:rPr>
                <w:sz w:val="24"/>
                <w:szCs w:val="24"/>
              </w:rPr>
              <w:t>ікрі</w:t>
            </w:r>
            <w:proofErr w:type="spellEnd"/>
          </w:p>
          <w:p w14:paraId="1C1E1A14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  <w:r w:rsidRPr="00D817D5">
              <w:rPr>
                <w:sz w:val="24"/>
                <w:szCs w:val="24"/>
              </w:rPr>
              <w:t xml:space="preserve"> в </w:t>
            </w:r>
            <w:proofErr w:type="spellStart"/>
            <w:r w:rsidRPr="00D817D5">
              <w:rPr>
                <w:sz w:val="24"/>
                <w:szCs w:val="24"/>
              </w:rPr>
              <w:t>кунжуті</w:t>
            </w:r>
            <w:proofErr w:type="spellEnd"/>
          </w:p>
          <w:p w14:paraId="49DB2770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 в </w:t>
            </w:r>
            <w:proofErr w:type="spellStart"/>
            <w:r w:rsidRPr="00D817D5">
              <w:rPr>
                <w:sz w:val="24"/>
                <w:szCs w:val="24"/>
              </w:rPr>
              <w:t>ікрі</w:t>
            </w:r>
            <w:proofErr w:type="spellEnd"/>
          </w:p>
          <w:p w14:paraId="7784DA09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 в </w:t>
            </w:r>
            <w:proofErr w:type="spellStart"/>
            <w:r w:rsidRPr="00D817D5">
              <w:rPr>
                <w:sz w:val="24"/>
                <w:szCs w:val="24"/>
              </w:rPr>
              <w:t>кунжуті</w:t>
            </w:r>
            <w:proofErr w:type="spellEnd"/>
          </w:p>
          <w:p w14:paraId="3EAD901E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тигровою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  <w:r w:rsidRPr="00D817D5">
              <w:rPr>
                <w:sz w:val="24"/>
                <w:szCs w:val="24"/>
              </w:rPr>
              <w:t xml:space="preserve"> в </w:t>
            </w:r>
            <w:proofErr w:type="spellStart"/>
            <w:r w:rsidRPr="00D817D5">
              <w:rPr>
                <w:sz w:val="24"/>
                <w:szCs w:val="24"/>
              </w:rPr>
              <w:t>ікрі</w:t>
            </w:r>
            <w:proofErr w:type="spellEnd"/>
          </w:p>
          <w:p w14:paraId="237EAAB0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тигровою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  <w:r w:rsidRPr="00D817D5">
              <w:rPr>
                <w:sz w:val="24"/>
                <w:szCs w:val="24"/>
              </w:rPr>
              <w:t xml:space="preserve"> в </w:t>
            </w:r>
            <w:proofErr w:type="spellStart"/>
            <w:r w:rsidRPr="00D817D5">
              <w:rPr>
                <w:sz w:val="24"/>
                <w:szCs w:val="24"/>
              </w:rPr>
              <w:t>кунжуті</w:t>
            </w:r>
            <w:proofErr w:type="spellEnd"/>
          </w:p>
          <w:p w14:paraId="4D66E8F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  <w:r w:rsidRPr="00D817D5">
              <w:rPr>
                <w:sz w:val="24"/>
                <w:szCs w:val="24"/>
              </w:rPr>
              <w:t xml:space="preserve"> в </w:t>
            </w:r>
            <w:proofErr w:type="spellStart"/>
            <w:r w:rsidRPr="00D817D5">
              <w:rPr>
                <w:sz w:val="24"/>
                <w:szCs w:val="24"/>
              </w:rPr>
              <w:t>ікрі</w:t>
            </w:r>
            <w:proofErr w:type="spellEnd"/>
          </w:p>
          <w:p w14:paraId="0004536E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Каліфорнія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  <w:r w:rsidRPr="00D817D5">
              <w:rPr>
                <w:sz w:val="24"/>
                <w:szCs w:val="24"/>
              </w:rPr>
              <w:t xml:space="preserve"> в </w:t>
            </w:r>
            <w:proofErr w:type="spellStart"/>
            <w:r w:rsidRPr="00D817D5">
              <w:rPr>
                <w:sz w:val="24"/>
                <w:szCs w:val="24"/>
              </w:rPr>
              <w:t>кунжуті</w:t>
            </w:r>
            <w:proofErr w:type="spellEnd"/>
          </w:p>
          <w:p w14:paraId="6B15FB97" w14:textId="47878BE0" w:rsidR="000A391F" w:rsidRPr="00D817D5" w:rsidRDefault="0018310D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ДОНАТИ</w:t>
            </w:r>
          </w:p>
          <w:p w14:paraId="4561D16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Фіш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донат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вугор</w:t>
            </w:r>
            <w:proofErr w:type="spellEnd"/>
            <w:r w:rsidRPr="00D817D5">
              <w:rPr>
                <w:sz w:val="24"/>
                <w:szCs w:val="24"/>
              </w:rPr>
              <w:t>/креветка</w:t>
            </w:r>
          </w:p>
          <w:bookmarkEnd w:id="5"/>
          <w:p w14:paraId="54AB5EDE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Фіш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донат</w:t>
            </w:r>
            <w:proofErr w:type="spellEnd"/>
            <w:r w:rsidRPr="00D817D5">
              <w:rPr>
                <w:sz w:val="24"/>
                <w:szCs w:val="24"/>
              </w:rPr>
              <w:t xml:space="preserve"> лосось/</w:t>
            </w:r>
            <w:proofErr w:type="spellStart"/>
            <w:r w:rsidRPr="00D817D5">
              <w:rPr>
                <w:sz w:val="24"/>
                <w:szCs w:val="24"/>
              </w:rPr>
              <w:t>тунець</w:t>
            </w:r>
            <w:proofErr w:type="spellEnd"/>
          </w:p>
          <w:p w14:paraId="75A3116E" w14:textId="5ED00D24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РОЛ</w:t>
            </w:r>
            <w:r w:rsidR="0018310D">
              <w:rPr>
                <w:b/>
                <w:bCs/>
                <w:sz w:val="24"/>
                <w:szCs w:val="24"/>
              </w:rPr>
              <w:t>И</w:t>
            </w:r>
            <w:r w:rsidRPr="00D817D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BE0A8CB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Делайт</w:t>
            </w:r>
            <w:proofErr w:type="spellEnd"/>
          </w:p>
          <w:p w14:paraId="44B822BA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Дракон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67190F23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Дракон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47669C30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>Рол з авокадо</w:t>
            </w:r>
          </w:p>
          <w:p w14:paraId="4682BB8C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>Рол з гуакамоле</w:t>
            </w:r>
          </w:p>
          <w:p w14:paraId="2061C91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з тигровою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626C7263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Зелений</w:t>
            </w:r>
            <w:proofErr w:type="spellEnd"/>
            <w:r w:rsidRPr="00D817D5">
              <w:rPr>
                <w:sz w:val="24"/>
                <w:szCs w:val="24"/>
              </w:rPr>
              <w:t xml:space="preserve"> дракон</w:t>
            </w:r>
          </w:p>
          <w:p w14:paraId="756D238B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Містер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Фіш</w:t>
            </w:r>
            <w:proofErr w:type="spellEnd"/>
          </w:p>
          <w:p w14:paraId="76F974B1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овочевий</w:t>
            </w:r>
            <w:proofErr w:type="spellEnd"/>
          </w:p>
          <w:p w14:paraId="5AFEAB67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Пепер</w:t>
            </w:r>
            <w:proofErr w:type="spellEnd"/>
          </w:p>
          <w:p w14:paraId="7702670E" w14:textId="6E950A0C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зелений</w:t>
            </w:r>
            <w:proofErr w:type="spellEnd"/>
            <w:r w:rsidRPr="00D817D5">
              <w:rPr>
                <w:sz w:val="24"/>
                <w:szCs w:val="24"/>
              </w:rPr>
              <w:t xml:space="preserve"> дракон</w:t>
            </w:r>
          </w:p>
          <w:p w14:paraId="32387FB8" w14:textId="66AF64BE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червоний</w:t>
            </w:r>
            <w:proofErr w:type="spellEnd"/>
            <w:r w:rsidRPr="00D817D5">
              <w:rPr>
                <w:sz w:val="24"/>
                <w:szCs w:val="24"/>
              </w:rPr>
              <w:t xml:space="preserve"> дракон</w:t>
            </w:r>
          </w:p>
          <w:p w14:paraId="3C88849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Філадельфія</w:t>
            </w:r>
            <w:proofErr w:type="spellEnd"/>
          </w:p>
          <w:p w14:paraId="5C539163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Філадельфія</w:t>
            </w:r>
            <w:proofErr w:type="spellEnd"/>
            <w:r w:rsidRPr="00D817D5">
              <w:rPr>
                <w:sz w:val="24"/>
                <w:szCs w:val="24"/>
              </w:rPr>
              <w:t xml:space="preserve"> в </w:t>
            </w:r>
            <w:proofErr w:type="spellStart"/>
            <w:r w:rsidRPr="00D817D5">
              <w:rPr>
                <w:sz w:val="24"/>
                <w:szCs w:val="24"/>
              </w:rPr>
              <w:t>кунжуті</w:t>
            </w:r>
            <w:proofErr w:type="spellEnd"/>
          </w:p>
          <w:p w14:paraId="0CFD5876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Філадельфія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дабл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чіз</w:t>
            </w:r>
            <w:proofErr w:type="spellEnd"/>
          </w:p>
          <w:p w14:paraId="6E376402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Філадельфія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мікс</w:t>
            </w:r>
            <w:proofErr w:type="spellEnd"/>
          </w:p>
          <w:p w14:paraId="5E0482F5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Червоний</w:t>
            </w:r>
            <w:proofErr w:type="spellEnd"/>
            <w:r w:rsidRPr="00D817D5">
              <w:rPr>
                <w:sz w:val="24"/>
                <w:szCs w:val="24"/>
              </w:rPr>
              <w:t xml:space="preserve"> дракон</w:t>
            </w:r>
          </w:p>
          <w:p w14:paraId="6E20CFF0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Рол </w:t>
            </w:r>
            <w:proofErr w:type="spellStart"/>
            <w:r w:rsidRPr="00D817D5">
              <w:rPr>
                <w:sz w:val="24"/>
                <w:szCs w:val="24"/>
              </w:rPr>
              <w:t>Чорний</w:t>
            </w:r>
            <w:proofErr w:type="spellEnd"/>
            <w:r w:rsidRPr="00D817D5">
              <w:rPr>
                <w:sz w:val="24"/>
                <w:szCs w:val="24"/>
              </w:rPr>
              <w:t xml:space="preserve"> дракон</w:t>
            </w:r>
          </w:p>
          <w:p w14:paraId="7BD6095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Спайсі</w:t>
            </w:r>
            <w:proofErr w:type="spellEnd"/>
            <w:r w:rsidRPr="00D817D5">
              <w:rPr>
                <w:sz w:val="24"/>
                <w:szCs w:val="24"/>
              </w:rPr>
              <w:t xml:space="preserve"> рол з лососем</w:t>
            </w:r>
          </w:p>
          <w:p w14:paraId="599A7C42" w14:textId="1DB2697F" w:rsidR="0018310D" w:rsidRDefault="0018310D" w:rsidP="000A39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ВЕГАНСЬК</w:t>
            </w:r>
            <w:r>
              <w:rPr>
                <w:b/>
                <w:bCs/>
                <w:sz w:val="24"/>
                <w:szCs w:val="24"/>
                <w:lang w:val="uk-UA"/>
              </w:rPr>
              <w:t>І</w:t>
            </w:r>
            <w:r>
              <w:rPr>
                <w:b/>
                <w:bCs/>
                <w:sz w:val="24"/>
                <w:szCs w:val="24"/>
              </w:rPr>
              <w:t xml:space="preserve"> РОЛИ</w:t>
            </w:r>
          </w:p>
          <w:p w14:paraId="0CACEF3C" w14:textId="3D33F580" w:rsidR="0018310D" w:rsidRPr="0018310D" w:rsidRDefault="0018310D" w:rsidP="000A391F">
            <w:pPr>
              <w:rPr>
                <w:sz w:val="24"/>
                <w:szCs w:val="24"/>
                <w:lang w:val="uk-UA"/>
              </w:rPr>
            </w:pPr>
            <w:r w:rsidRPr="0018310D">
              <w:rPr>
                <w:sz w:val="24"/>
                <w:szCs w:val="24"/>
                <w:lang w:val="uk-UA"/>
              </w:rPr>
              <w:t xml:space="preserve">Містер </w:t>
            </w:r>
            <w:proofErr w:type="spellStart"/>
            <w:r w:rsidRPr="0018310D">
              <w:rPr>
                <w:sz w:val="24"/>
                <w:szCs w:val="24"/>
                <w:lang w:val="uk-UA"/>
              </w:rPr>
              <w:t>грін</w:t>
            </w:r>
            <w:proofErr w:type="spellEnd"/>
          </w:p>
          <w:p w14:paraId="0D5E0D2A" w14:textId="524BB19E" w:rsidR="0018310D" w:rsidRPr="0018310D" w:rsidRDefault="0018310D" w:rsidP="000A391F">
            <w:pPr>
              <w:rPr>
                <w:sz w:val="24"/>
                <w:szCs w:val="24"/>
                <w:lang w:val="uk-UA"/>
              </w:rPr>
            </w:pPr>
            <w:r w:rsidRPr="0018310D">
              <w:rPr>
                <w:sz w:val="24"/>
                <w:szCs w:val="24"/>
                <w:lang w:val="uk-UA"/>
              </w:rPr>
              <w:t xml:space="preserve">Рол з </w:t>
            </w:r>
            <w:proofErr w:type="spellStart"/>
            <w:r w:rsidRPr="0018310D">
              <w:rPr>
                <w:sz w:val="24"/>
                <w:szCs w:val="24"/>
                <w:lang w:val="uk-UA"/>
              </w:rPr>
              <w:t>чукою</w:t>
            </w:r>
            <w:proofErr w:type="spellEnd"/>
          </w:p>
          <w:p w14:paraId="3CE9D9A2" w14:textId="3806E925" w:rsidR="0018310D" w:rsidRPr="0018310D" w:rsidRDefault="0018310D" w:rsidP="000A391F">
            <w:pPr>
              <w:rPr>
                <w:sz w:val="24"/>
                <w:szCs w:val="24"/>
                <w:lang w:val="uk-UA"/>
              </w:rPr>
            </w:pPr>
            <w:proofErr w:type="spellStart"/>
            <w:r w:rsidRPr="0018310D">
              <w:rPr>
                <w:sz w:val="24"/>
                <w:szCs w:val="24"/>
                <w:lang w:val="uk-UA"/>
              </w:rPr>
              <w:t>Тропікал</w:t>
            </w:r>
            <w:proofErr w:type="spellEnd"/>
          </w:p>
          <w:p w14:paraId="7C2AF0A7" w14:textId="360DF65A" w:rsidR="0018310D" w:rsidRDefault="0018310D" w:rsidP="000A391F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50B0BCB3" w14:textId="27440F59" w:rsidR="0018310D" w:rsidRDefault="0018310D" w:rsidP="000A391F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790D8785" w14:textId="77777777" w:rsidR="0018310D" w:rsidRPr="0018310D" w:rsidRDefault="0018310D" w:rsidP="000A391F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4B9CFF6C" w14:textId="71B8CCEC" w:rsidR="000A391F" w:rsidRPr="006D50A2" w:rsidRDefault="000A391F" w:rsidP="000A391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817D5">
              <w:rPr>
                <w:b/>
                <w:bCs/>
                <w:sz w:val="24"/>
                <w:szCs w:val="24"/>
              </w:rPr>
              <w:lastRenderedPageBreak/>
              <w:t>САЛАТИ</w:t>
            </w:r>
            <w:r w:rsidR="006D50A2">
              <w:rPr>
                <w:b/>
                <w:bCs/>
                <w:sz w:val="24"/>
                <w:szCs w:val="24"/>
                <w:lang w:val="uk-UA"/>
              </w:rPr>
              <w:t xml:space="preserve"> ТА ТАРТАР</w:t>
            </w:r>
          </w:p>
          <w:p w14:paraId="60FFB9C9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Салат з </w:t>
            </w:r>
            <w:proofErr w:type="spellStart"/>
            <w:r w:rsidRPr="00D817D5">
              <w:rPr>
                <w:sz w:val="24"/>
                <w:szCs w:val="24"/>
              </w:rPr>
              <w:t>водоростями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чука</w:t>
            </w:r>
            <w:proofErr w:type="spellEnd"/>
          </w:p>
          <w:p w14:paraId="4D872EE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Тартар </w:t>
            </w:r>
            <w:proofErr w:type="spellStart"/>
            <w:r w:rsidRPr="00D817D5">
              <w:rPr>
                <w:sz w:val="24"/>
                <w:szCs w:val="24"/>
              </w:rPr>
              <w:t>із</w:t>
            </w:r>
            <w:proofErr w:type="spellEnd"/>
            <w:r w:rsidRPr="00D817D5">
              <w:rPr>
                <w:sz w:val="24"/>
                <w:szCs w:val="24"/>
              </w:rPr>
              <w:t xml:space="preserve"> лосося</w:t>
            </w:r>
          </w:p>
          <w:p w14:paraId="561F60C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Тартар </w:t>
            </w:r>
            <w:proofErr w:type="spellStart"/>
            <w:r w:rsidRPr="00D817D5">
              <w:rPr>
                <w:sz w:val="24"/>
                <w:szCs w:val="24"/>
              </w:rPr>
              <w:t>із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тунця</w:t>
            </w:r>
            <w:proofErr w:type="spellEnd"/>
          </w:p>
          <w:p w14:paraId="0CD0C515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Тартар </w:t>
            </w:r>
            <w:proofErr w:type="spellStart"/>
            <w:r w:rsidRPr="00D817D5">
              <w:rPr>
                <w:sz w:val="24"/>
                <w:szCs w:val="24"/>
              </w:rPr>
              <w:t>мікс</w:t>
            </w:r>
            <w:proofErr w:type="spellEnd"/>
          </w:p>
          <w:p w14:paraId="402563BC" w14:textId="165F2A0F" w:rsidR="000A391F" w:rsidRDefault="000A391F" w:rsidP="000A391F">
            <w:pPr>
              <w:rPr>
                <w:sz w:val="24"/>
                <w:szCs w:val="24"/>
              </w:rPr>
            </w:pPr>
            <w:r w:rsidRPr="00D817D5">
              <w:rPr>
                <w:sz w:val="24"/>
                <w:szCs w:val="24"/>
              </w:rPr>
              <w:t xml:space="preserve">Тартар </w:t>
            </w:r>
            <w:proofErr w:type="spellStart"/>
            <w:r w:rsidRPr="00D817D5">
              <w:rPr>
                <w:sz w:val="24"/>
                <w:szCs w:val="24"/>
              </w:rPr>
              <w:t>фреш</w:t>
            </w:r>
            <w:proofErr w:type="spellEnd"/>
          </w:p>
          <w:p w14:paraId="5BDD50CC" w14:textId="59F4B268" w:rsidR="0018310D" w:rsidRPr="0018310D" w:rsidRDefault="0018310D" w:rsidP="000A391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Веган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тар-тар (авокадо, манго, </w:t>
            </w:r>
            <w:proofErr w:type="spellStart"/>
            <w:r>
              <w:rPr>
                <w:sz w:val="24"/>
                <w:szCs w:val="24"/>
                <w:lang w:val="uk-UA"/>
              </w:rPr>
              <w:t>тофу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14:paraId="664EA25D" w14:textId="77777777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САШИМІ</w:t>
            </w:r>
            <w:r w:rsidRPr="00D817D5">
              <w:rPr>
                <w:b/>
                <w:bCs/>
                <w:sz w:val="24"/>
                <w:szCs w:val="24"/>
              </w:rPr>
              <w:tab/>
            </w:r>
          </w:p>
          <w:p w14:paraId="71B7C4E4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Сашимі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32094961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Сашимі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</w:t>
            </w:r>
          </w:p>
          <w:p w14:paraId="2950CD1B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Сашимі</w:t>
            </w:r>
            <w:proofErr w:type="spellEnd"/>
            <w:r w:rsidRPr="00D817D5">
              <w:rPr>
                <w:sz w:val="24"/>
                <w:szCs w:val="24"/>
              </w:rPr>
              <w:t xml:space="preserve"> з тигровою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1BD9477F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Сашимі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6F3C9AFE" w14:textId="77777777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СПРІНГ-РОЛИ</w:t>
            </w:r>
          </w:p>
          <w:p w14:paraId="0312F631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Спрінг</w:t>
            </w:r>
            <w:proofErr w:type="spellEnd"/>
            <w:r w:rsidRPr="00D817D5">
              <w:rPr>
                <w:sz w:val="24"/>
                <w:szCs w:val="24"/>
              </w:rPr>
              <w:t xml:space="preserve">-рол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097B694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Спрінг</w:t>
            </w:r>
            <w:proofErr w:type="spellEnd"/>
            <w:r w:rsidRPr="00D817D5">
              <w:rPr>
                <w:sz w:val="24"/>
                <w:szCs w:val="24"/>
              </w:rPr>
              <w:t>-рол з лососем</w:t>
            </w:r>
          </w:p>
          <w:p w14:paraId="5E829A77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Спрінг</w:t>
            </w:r>
            <w:proofErr w:type="spellEnd"/>
            <w:r w:rsidRPr="00D817D5">
              <w:rPr>
                <w:sz w:val="24"/>
                <w:szCs w:val="24"/>
              </w:rPr>
              <w:t xml:space="preserve">-рол з тигровою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536CB79D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Спрінг</w:t>
            </w:r>
            <w:proofErr w:type="spellEnd"/>
            <w:r w:rsidRPr="00D817D5">
              <w:rPr>
                <w:sz w:val="24"/>
                <w:szCs w:val="24"/>
              </w:rPr>
              <w:t xml:space="preserve">-рол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2A77EDE9" w14:textId="77777777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СУШІ</w:t>
            </w:r>
            <w:r w:rsidRPr="00D817D5">
              <w:rPr>
                <w:b/>
                <w:bCs/>
                <w:sz w:val="24"/>
                <w:szCs w:val="24"/>
              </w:rPr>
              <w:tab/>
            </w:r>
          </w:p>
          <w:p w14:paraId="55EECC40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водоростями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чука</w:t>
            </w:r>
            <w:proofErr w:type="spellEnd"/>
          </w:p>
          <w:p w14:paraId="451E8D77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4025DC62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гребінцем</w:t>
            </w:r>
            <w:proofErr w:type="spellEnd"/>
          </w:p>
          <w:p w14:paraId="07846064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ікрою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Тобіко</w:t>
            </w:r>
            <w:proofErr w:type="spellEnd"/>
          </w:p>
          <w:p w14:paraId="7C72860F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коктейльною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508DF452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</w:t>
            </w:r>
          </w:p>
          <w:p w14:paraId="70E2C5D4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46CC4044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Гункан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червоною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ікрою</w:t>
            </w:r>
            <w:proofErr w:type="spellEnd"/>
          </w:p>
          <w:p w14:paraId="24CA3A0F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Інарі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водоростями</w:t>
            </w:r>
            <w:proofErr w:type="spellEnd"/>
            <w:r w:rsidRPr="00D817D5">
              <w:rPr>
                <w:sz w:val="24"/>
                <w:szCs w:val="24"/>
              </w:rPr>
              <w:t xml:space="preserve"> </w:t>
            </w:r>
            <w:proofErr w:type="spellStart"/>
            <w:r w:rsidRPr="00D817D5">
              <w:rPr>
                <w:sz w:val="24"/>
                <w:szCs w:val="24"/>
              </w:rPr>
              <w:t>чука</w:t>
            </w:r>
            <w:proofErr w:type="spellEnd"/>
          </w:p>
          <w:p w14:paraId="7D22249E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Інарі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21E3B311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Інарі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гребінцем</w:t>
            </w:r>
            <w:proofErr w:type="spellEnd"/>
          </w:p>
          <w:p w14:paraId="37595BC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Інарі</w:t>
            </w:r>
            <w:proofErr w:type="spellEnd"/>
            <w:r w:rsidRPr="00D817D5">
              <w:rPr>
                <w:sz w:val="24"/>
                <w:szCs w:val="24"/>
              </w:rPr>
              <w:t xml:space="preserve"> з коктейльною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7A22E1DE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Інарі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</w:t>
            </w:r>
          </w:p>
          <w:p w14:paraId="273FF62A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Інарі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5BD36E1E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Нігірі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вугром</w:t>
            </w:r>
            <w:proofErr w:type="spellEnd"/>
          </w:p>
          <w:p w14:paraId="59344BF7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Нігірі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гребінцем</w:t>
            </w:r>
            <w:proofErr w:type="spellEnd"/>
          </w:p>
          <w:p w14:paraId="46531F1E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Нігірі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</w:t>
            </w:r>
          </w:p>
          <w:p w14:paraId="7DDD9A4F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Нігірі</w:t>
            </w:r>
            <w:proofErr w:type="spellEnd"/>
            <w:r w:rsidRPr="00D817D5">
              <w:rPr>
                <w:sz w:val="24"/>
                <w:szCs w:val="24"/>
              </w:rPr>
              <w:t xml:space="preserve"> з тигровою </w:t>
            </w:r>
            <w:proofErr w:type="spellStart"/>
            <w:r w:rsidRPr="00D817D5">
              <w:rPr>
                <w:sz w:val="24"/>
                <w:szCs w:val="24"/>
              </w:rPr>
              <w:t>креветкою</w:t>
            </w:r>
            <w:proofErr w:type="spellEnd"/>
          </w:p>
          <w:p w14:paraId="3975D5CA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Нігірі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7897816B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ОіШіі</w:t>
            </w:r>
            <w:proofErr w:type="spellEnd"/>
          </w:p>
          <w:p w14:paraId="674CDA4F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Суші-кейк</w:t>
            </w:r>
            <w:proofErr w:type="spellEnd"/>
          </w:p>
          <w:p w14:paraId="0A5FED0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Суші-кейк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</w:t>
            </w:r>
          </w:p>
          <w:p w14:paraId="1D1507B4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Суші-кейк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708254AE" w14:textId="77777777" w:rsidR="000A391F" w:rsidRPr="00D817D5" w:rsidRDefault="000A391F" w:rsidP="000A391F">
            <w:pPr>
              <w:rPr>
                <w:b/>
                <w:bCs/>
                <w:sz w:val="24"/>
                <w:szCs w:val="24"/>
              </w:rPr>
            </w:pPr>
            <w:r w:rsidRPr="00D817D5">
              <w:rPr>
                <w:b/>
                <w:bCs/>
                <w:sz w:val="24"/>
                <w:szCs w:val="24"/>
              </w:rPr>
              <w:t>ФУТОМАКІ</w:t>
            </w:r>
          </w:p>
          <w:p w14:paraId="52F78F05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Футомакі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гребінцем</w:t>
            </w:r>
            <w:proofErr w:type="spellEnd"/>
          </w:p>
          <w:p w14:paraId="7E369DBC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Футомакі</w:t>
            </w:r>
            <w:proofErr w:type="spellEnd"/>
            <w:r w:rsidRPr="00D817D5">
              <w:rPr>
                <w:sz w:val="24"/>
                <w:szCs w:val="24"/>
              </w:rPr>
              <w:t xml:space="preserve"> з лососем</w:t>
            </w:r>
          </w:p>
          <w:p w14:paraId="104E3D38" w14:textId="77777777" w:rsidR="000A391F" w:rsidRPr="00D817D5" w:rsidRDefault="000A391F" w:rsidP="000A391F">
            <w:pPr>
              <w:rPr>
                <w:sz w:val="24"/>
                <w:szCs w:val="24"/>
              </w:rPr>
            </w:pPr>
            <w:proofErr w:type="spellStart"/>
            <w:r w:rsidRPr="00D817D5">
              <w:rPr>
                <w:sz w:val="24"/>
                <w:szCs w:val="24"/>
              </w:rPr>
              <w:t>Футомакі</w:t>
            </w:r>
            <w:proofErr w:type="spellEnd"/>
            <w:r w:rsidRPr="00D817D5">
              <w:rPr>
                <w:sz w:val="24"/>
                <w:szCs w:val="24"/>
              </w:rPr>
              <w:t xml:space="preserve"> з </w:t>
            </w:r>
            <w:proofErr w:type="spellStart"/>
            <w:r w:rsidRPr="00D817D5">
              <w:rPr>
                <w:sz w:val="24"/>
                <w:szCs w:val="24"/>
              </w:rPr>
              <w:t>тунцем</w:t>
            </w:r>
            <w:proofErr w:type="spellEnd"/>
          </w:p>
          <w:p w14:paraId="0FF04B5B" w14:textId="1BB4EB2A" w:rsidR="00E52F18" w:rsidRPr="00D817D5" w:rsidRDefault="00E52F18" w:rsidP="000A391F">
            <w:pPr>
              <w:pStyle w:val="af4"/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CBA50FE" w14:textId="115C2B72" w:rsidR="004515FD" w:rsidRPr="00D817D5" w:rsidRDefault="00D817D5" w:rsidP="00AC19A6">
      <w:pPr>
        <w:spacing w:after="160" w:line="259" w:lineRule="auto"/>
        <w:jc w:val="both"/>
        <w:rPr>
          <w:rStyle w:val="af7"/>
          <w:rFonts w:eastAsiaTheme="majorEastAsia"/>
          <w:bCs w:val="0"/>
          <w:sz w:val="28"/>
          <w:szCs w:val="28"/>
        </w:rPr>
      </w:pPr>
      <w:r w:rsidRPr="00D817D5">
        <w:rPr>
          <w:i/>
          <w:iCs/>
          <w:sz w:val="24"/>
          <w:szCs w:val="24"/>
          <w:lang w:val="uk-UA"/>
        </w:rPr>
        <w:lastRenderedPageBreak/>
        <w:t>На</w:t>
      </w:r>
      <w:r>
        <w:rPr>
          <w:i/>
          <w:iCs/>
          <w:sz w:val="24"/>
          <w:szCs w:val="24"/>
          <w:lang w:val="uk-UA"/>
        </w:rPr>
        <w:t xml:space="preserve"> підприємстві можуть виготовлятися і інші види продукції, що відповідають описам та технологічним блок-схемам наданим у даному документі (п.6., п. 7). При введенні у </w:t>
      </w:r>
      <w:r w:rsidR="00AC19A6">
        <w:rPr>
          <w:i/>
          <w:iCs/>
          <w:sz w:val="24"/>
          <w:szCs w:val="24"/>
          <w:lang w:val="uk-UA"/>
        </w:rPr>
        <w:t>в</w:t>
      </w:r>
      <w:r>
        <w:rPr>
          <w:i/>
          <w:iCs/>
          <w:sz w:val="24"/>
          <w:szCs w:val="24"/>
          <w:lang w:val="uk-UA"/>
        </w:rPr>
        <w:t xml:space="preserve">иробництво нових видів </w:t>
      </w:r>
      <w:r w:rsidR="00AC19A6">
        <w:rPr>
          <w:i/>
          <w:iCs/>
          <w:sz w:val="24"/>
          <w:szCs w:val="24"/>
          <w:lang w:val="uk-UA"/>
        </w:rPr>
        <w:t>перегляд</w:t>
      </w:r>
      <w:r>
        <w:rPr>
          <w:i/>
          <w:iCs/>
          <w:sz w:val="24"/>
          <w:szCs w:val="24"/>
          <w:lang w:val="uk-UA"/>
        </w:rPr>
        <w:t xml:space="preserve"> плану НАССР є обов’язковим. Внесення змін </w:t>
      </w:r>
      <w:r w:rsidR="00AC19A6">
        <w:rPr>
          <w:i/>
          <w:iCs/>
          <w:sz w:val="24"/>
          <w:szCs w:val="24"/>
          <w:lang w:val="uk-UA"/>
        </w:rPr>
        <w:t>відбувається</w:t>
      </w:r>
      <w:r>
        <w:rPr>
          <w:i/>
          <w:iCs/>
          <w:sz w:val="24"/>
          <w:szCs w:val="24"/>
          <w:lang w:val="uk-UA"/>
        </w:rPr>
        <w:t xml:space="preserve"> </w:t>
      </w:r>
      <w:r w:rsidR="00AC19A6">
        <w:rPr>
          <w:i/>
          <w:iCs/>
          <w:sz w:val="24"/>
          <w:szCs w:val="24"/>
          <w:lang w:val="uk-UA"/>
        </w:rPr>
        <w:t xml:space="preserve">за необхідності. </w:t>
      </w:r>
      <w:r>
        <w:rPr>
          <w:i/>
          <w:iCs/>
          <w:sz w:val="24"/>
          <w:szCs w:val="24"/>
          <w:lang w:val="uk-UA"/>
        </w:rPr>
        <w:t xml:space="preserve">  </w:t>
      </w:r>
      <w:r w:rsidR="004515FD" w:rsidRPr="00D817D5">
        <w:rPr>
          <w:rStyle w:val="af7"/>
          <w:rFonts w:eastAsiaTheme="majorEastAsia"/>
          <w:bCs w:val="0"/>
          <w:sz w:val="28"/>
          <w:szCs w:val="28"/>
        </w:rPr>
        <w:br w:type="page"/>
      </w:r>
    </w:p>
    <w:p w14:paraId="78447EB1" w14:textId="22C1FAB7" w:rsidR="004A693D" w:rsidRPr="00FD5E83" w:rsidRDefault="004A693D" w:rsidP="00F42BAE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bookmarkStart w:id="6" w:name="_Toc73028332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>ОПИСИ ГОТОВОЇ ПРОДУКЦІЇ</w:t>
      </w:r>
      <w:bookmarkEnd w:id="6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</w:p>
    <w:p w14:paraId="06BBFB2D" w14:textId="1E85E51B" w:rsidR="004515FD" w:rsidRPr="00FD5E83" w:rsidRDefault="004515FD" w:rsidP="004515FD">
      <w:pPr>
        <w:rPr>
          <w:lang w:val="uk-UA"/>
        </w:rPr>
      </w:pPr>
    </w:p>
    <w:p w14:paraId="11B30651" w14:textId="3C775F2D" w:rsidR="004515FD" w:rsidRPr="00FD5E83" w:rsidRDefault="004515FD" w:rsidP="004515FD">
      <w:pPr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Готова продукція випускається згідно з </w:t>
      </w:r>
      <w:r w:rsidR="003D443D">
        <w:rPr>
          <w:sz w:val="24"/>
          <w:szCs w:val="24"/>
          <w:lang w:val="uk-UA"/>
        </w:rPr>
        <w:t>технологічною інструкцією та рецептурами</w:t>
      </w:r>
      <w:r w:rsidRPr="00FD5E83">
        <w:rPr>
          <w:sz w:val="24"/>
          <w:szCs w:val="24"/>
          <w:lang w:val="uk-UA"/>
        </w:rPr>
        <w:t xml:space="preserve">: </w:t>
      </w:r>
    </w:p>
    <w:p w14:paraId="576DD4CB" w14:textId="77777777" w:rsidR="00C86E56" w:rsidRPr="00FD5E83" w:rsidRDefault="00C86E56" w:rsidP="004515FD">
      <w:pPr>
        <w:rPr>
          <w:sz w:val="24"/>
          <w:szCs w:val="24"/>
          <w:lang w:val="uk-UA"/>
        </w:rPr>
      </w:pPr>
    </w:p>
    <w:p w14:paraId="50CC9C6F" w14:textId="77777777" w:rsidR="00C86E56" w:rsidRPr="00FD5E83" w:rsidRDefault="00C86E56" w:rsidP="004515FD">
      <w:pPr>
        <w:rPr>
          <w:b/>
          <w:bCs/>
          <w:sz w:val="24"/>
          <w:szCs w:val="24"/>
          <w:lang w:val="uk-UA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4515FD" w:rsidRPr="00FD5E83" w14:paraId="2E089369" w14:textId="77777777" w:rsidTr="004A7C86">
        <w:trPr>
          <w:trHeight w:val="429"/>
        </w:trPr>
        <w:tc>
          <w:tcPr>
            <w:tcW w:w="2689" w:type="dxa"/>
          </w:tcPr>
          <w:p w14:paraId="55959F71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Назва продукції:</w:t>
            </w:r>
          </w:p>
        </w:tc>
        <w:tc>
          <w:tcPr>
            <w:tcW w:w="6945" w:type="dxa"/>
          </w:tcPr>
          <w:p w14:paraId="6812A31E" w14:textId="6A967474" w:rsidR="009A28B3" w:rsidRPr="009A28B3" w:rsidRDefault="0018310D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9A28B3">
              <w:rPr>
                <w:b/>
                <w:bCs/>
                <w:sz w:val="24"/>
                <w:szCs w:val="24"/>
                <w:lang w:val="uk-UA"/>
              </w:rPr>
              <w:t>Р</w:t>
            </w:r>
            <w:r w:rsidRPr="009A28B3">
              <w:rPr>
                <w:b/>
                <w:bCs/>
                <w:sz w:val="24"/>
                <w:lang w:val="uk-UA"/>
              </w:rPr>
              <w:t>ОЛИ</w:t>
            </w:r>
            <w:r>
              <w:rPr>
                <w:b/>
                <w:bCs/>
                <w:sz w:val="24"/>
                <w:lang w:val="uk-UA"/>
              </w:rPr>
              <w:t xml:space="preserve">, </w:t>
            </w:r>
            <w:r w:rsidRPr="009A28B3">
              <w:rPr>
                <w:b/>
                <w:bCs/>
                <w:sz w:val="24"/>
                <w:lang w:val="uk-UA"/>
              </w:rPr>
              <w:t>СУШІ</w:t>
            </w:r>
            <w:r>
              <w:rPr>
                <w:b/>
                <w:bCs/>
                <w:sz w:val="24"/>
                <w:lang w:val="uk-UA"/>
              </w:rPr>
              <w:t xml:space="preserve">, </w:t>
            </w:r>
            <w:r w:rsidRPr="009A28B3">
              <w:rPr>
                <w:b/>
                <w:bCs/>
                <w:sz w:val="24"/>
                <w:lang w:val="uk-UA"/>
              </w:rPr>
              <w:t>САШИМІ</w:t>
            </w:r>
            <w:r>
              <w:rPr>
                <w:b/>
                <w:bCs/>
                <w:sz w:val="24"/>
                <w:lang w:val="uk-UA"/>
              </w:rPr>
              <w:t xml:space="preserve">, ФІШ ДОНАТС, СУШТ-КЕЙКИ, ЗАПЕЧЕНІ РОЛИ. </w:t>
            </w:r>
          </w:p>
        </w:tc>
      </w:tr>
      <w:tr w:rsidR="004515FD" w:rsidRPr="00FD5E83" w14:paraId="572935E9" w14:textId="77777777" w:rsidTr="004A7C86">
        <w:trPr>
          <w:trHeight w:val="214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1A0BF0FF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Органолептичні показники:</w:t>
            </w:r>
          </w:p>
        </w:tc>
      </w:tr>
      <w:tr w:rsidR="004515FD" w:rsidRPr="00FD5E83" w14:paraId="4FE0A164" w14:textId="77777777" w:rsidTr="004A7C86">
        <w:trPr>
          <w:trHeight w:val="214"/>
        </w:trPr>
        <w:tc>
          <w:tcPr>
            <w:tcW w:w="2689" w:type="dxa"/>
          </w:tcPr>
          <w:p w14:paraId="63060C3A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Зовнішній вигляд:</w:t>
            </w:r>
          </w:p>
        </w:tc>
        <w:tc>
          <w:tcPr>
            <w:tcW w:w="6945" w:type="dxa"/>
          </w:tcPr>
          <w:p w14:paraId="5029518C" w14:textId="77777777" w:rsidR="006549D2" w:rsidRDefault="009A28B3" w:rsidP="004A7C86">
            <w:pPr>
              <w:rPr>
                <w:sz w:val="24"/>
              </w:rPr>
            </w:pPr>
            <w:r w:rsidRPr="009A28B3">
              <w:rPr>
                <w:sz w:val="24"/>
                <w:szCs w:val="24"/>
                <w:lang w:val="uk-UA"/>
              </w:rPr>
              <w:t xml:space="preserve">Вироби </w:t>
            </w:r>
            <w:r w:rsidR="006549D2">
              <w:rPr>
                <w:sz w:val="24"/>
                <w:szCs w:val="24"/>
                <w:lang w:val="uk-UA"/>
              </w:rPr>
              <w:t>у</w:t>
            </w:r>
            <w:r w:rsidRPr="009A28B3">
              <w:rPr>
                <w:sz w:val="24"/>
                <w:szCs w:val="24"/>
                <w:lang w:val="uk-UA"/>
              </w:rPr>
              <w:t xml:space="preserve"> </w:t>
            </w:r>
            <w:r w:rsidR="006549D2">
              <w:rPr>
                <w:sz w:val="24"/>
                <w:szCs w:val="24"/>
                <w:lang w:val="uk-UA"/>
              </w:rPr>
              <w:t>н</w:t>
            </w:r>
            <w:r w:rsidR="006549D2">
              <w:rPr>
                <w:sz w:val="24"/>
                <w:lang w:val="uk-UA"/>
              </w:rPr>
              <w:t>е</w:t>
            </w:r>
            <w:r w:rsidRPr="009A28B3">
              <w:rPr>
                <w:sz w:val="24"/>
                <w:szCs w:val="24"/>
                <w:lang w:val="uk-UA"/>
              </w:rPr>
              <w:t>розрізан</w:t>
            </w:r>
            <w:r w:rsidR="006549D2">
              <w:rPr>
                <w:sz w:val="24"/>
                <w:szCs w:val="24"/>
                <w:lang w:val="uk-UA"/>
              </w:rPr>
              <w:t>о</w:t>
            </w:r>
            <w:r w:rsidR="006549D2">
              <w:rPr>
                <w:sz w:val="24"/>
                <w:lang w:val="uk-UA"/>
              </w:rPr>
              <w:t>му</w:t>
            </w:r>
            <w:r w:rsidRPr="009A28B3">
              <w:rPr>
                <w:sz w:val="24"/>
                <w:szCs w:val="24"/>
                <w:lang w:val="uk-UA"/>
              </w:rPr>
              <w:t xml:space="preserve"> вигляді представляють собою рулет з відвареного рису </w:t>
            </w:r>
            <w:proofErr w:type="spellStart"/>
            <w:r w:rsidRPr="009A28B3">
              <w:rPr>
                <w:sz w:val="24"/>
                <w:szCs w:val="24"/>
                <w:lang w:val="uk-UA"/>
              </w:rPr>
              <w:t>овально-цілінд</w:t>
            </w:r>
            <w:r w:rsidR="006549D2">
              <w:rPr>
                <w:sz w:val="24"/>
                <w:szCs w:val="24"/>
                <w:lang w:val="uk-UA"/>
              </w:rPr>
              <w:t>р</w:t>
            </w:r>
            <w:r w:rsidR="006549D2">
              <w:rPr>
                <w:sz w:val="24"/>
                <w:lang w:val="uk-UA"/>
              </w:rPr>
              <w:t>ичної</w:t>
            </w:r>
            <w:proofErr w:type="spellEnd"/>
            <w:r w:rsidR="006549D2">
              <w:rPr>
                <w:sz w:val="24"/>
                <w:lang w:val="uk-UA"/>
              </w:rPr>
              <w:t xml:space="preserve"> форми.</w:t>
            </w:r>
          </w:p>
          <w:p w14:paraId="7A0FEC13" w14:textId="6BDF6A24" w:rsidR="004515FD" w:rsidRPr="006549D2" w:rsidRDefault="009A28B3" w:rsidP="004A7C86">
            <w:pPr>
              <w:rPr>
                <w:sz w:val="24"/>
                <w:szCs w:val="24"/>
                <w:lang w:val="uk-UA"/>
              </w:rPr>
            </w:pPr>
            <w:r w:rsidRPr="009A28B3">
              <w:rPr>
                <w:sz w:val="24"/>
                <w:szCs w:val="24"/>
                <w:lang w:val="uk-UA"/>
              </w:rPr>
              <w:t>Роли нарізані представляють собою часточки, брусочки</w:t>
            </w:r>
            <w:r w:rsidR="006B2D9A">
              <w:rPr>
                <w:sz w:val="24"/>
                <w:szCs w:val="24"/>
                <w:lang w:val="uk-UA"/>
              </w:rPr>
              <w:t>, овали, круглі форми</w:t>
            </w:r>
            <w:r w:rsidRPr="009A28B3">
              <w:rPr>
                <w:sz w:val="24"/>
                <w:szCs w:val="24"/>
                <w:lang w:val="uk-UA"/>
              </w:rPr>
              <w:t xml:space="preserve"> діаметром </w:t>
            </w:r>
            <w:r w:rsidR="006549D2">
              <w:rPr>
                <w:sz w:val="24"/>
                <w:szCs w:val="24"/>
                <w:lang w:val="uk-UA"/>
              </w:rPr>
              <w:t>н</w:t>
            </w:r>
            <w:r w:rsidR="006549D2">
              <w:rPr>
                <w:sz w:val="24"/>
                <w:lang w:val="uk-UA"/>
              </w:rPr>
              <w:t xml:space="preserve">е більше </w:t>
            </w:r>
            <w:r w:rsidR="006B2D9A">
              <w:rPr>
                <w:sz w:val="24"/>
                <w:szCs w:val="24"/>
                <w:lang w:val="uk-UA"/>
              </w:rPr>
              <w:t>100</w:t>
            </w:r>
            <w:r w:rsidRPr="009A28B3">
              <w:rPr>
                <w:sz w:val="24"/>
                <w:szCs w:val="24"/>
                <w:lang w:val="uk-UA"/>
              </w:rPr>
              <w:t xml:space="preserve"> мм. В якості начинки викладений основний компонент</w:t>
            </w:r>
            <w:r w:rsidR="006B2D9A">
              <w:rPr>
                <w:sz w:val="24"/>
                <w:szCs w:val="24"/>
                <w:lang w:val="uk-UA"/>
              </w:rPr>
              <w:t xml:space="preserve"> згідно з рецептурою</w:t>
            </w:r>
            <w:r w:rsidRPr="009A28B3">
              <w:rPr>
                <w:sz w:val="24"/>
                <w:szCs w:val="24"/>
                <w:lang w:val="uk-UA"/>
              </w:rPr>
              <w:t>. Огірки</w:t>
            </w:r>
            <w:r w:rsidR="006B2D9A">
              <w:rPr>
                <w:sz w:val="24"/>
                <w:szCs w:val="24"/>
                <w:lang w:val="uk-UA"/>
              </w:rPr>
              <w:t>. авокадо</w:t>
            </w:r>
            <w:r w:rsidRPr="009A28B3">
              <w:rPr>
                <w:sz w:val="24"/>
                <w:szCs w:val="24"/>
                <w:lang w:val="uk-UA"/>
              </w:rPr>
              <w:t xml:space="preserve"> тонко нашаткувати або рівномірно нарізані у вигляді брусків, часточок; риба, морепродукти - шматочками, зберіг</w:t>
            </w:r>
            <w:r w:rsidR="006549D2">
              <w:rPr>
                <w:sz w:val="24"/>
                <w:szCs w:val="24"/>
                <w:lang w:val="uk-UA"/>
              </w:rPr>
              <w:t>а</w:t>
            </w:r>
            <w:r w:rsidR="006549D2">
              <w:rPr>
                <w:sz w:val="24"/>
                <w:lang w:val="uk-UA"/>
              </w:rPr>
              <w:t>ють</w:t>
            </w:r>
            <w:r w:rsidRPr="009A28B3">
              <w:rPr>
                <w:sz w:val="24"/>
                <w:szCs w:val="24"/>
                <w:lang w:val="uk-UA"/>
              </w:rPr>
              <w:t xml:space="preserve"> форму нарізки. </w:t>
            </w:r>
            <w:r w:rsidR="006549D2">
              <w:rPr>
                <w:sz w:val="24"/>
                <w:szCs w:val="24"/>
                <w:lang w:val="uk-UA"/>
              </w:rPr>
              <w:t>С</w:t>
            </w:r>
            <w:r w:rsidR="006549D2">
              <w:rPr>
                <w:sz w:val="24"/>
                <w:lang w:val="uk-UA"/>
              </w:rPr>
              <w:t xml:space="preserve">ир викладений тонкою смужкою, тримає форму, не розтікається, не відшаровується. </w:t>
            </w:r>
            <w:r w:rsidR="006B2D9A">
              <w:rPr>
                <w:sz w:val="24"/>
                <w:lang w:val="uk-UA"/>
              </w:rPr>
              <w:t xml:space="preserve">Всі компоненти мають природній вигляд згідно стану по рецептурі. </w:t>
            </w:r>
          </w:p>
        </w:tc>
      </w:tr>
      <w:tr w:rsidR="004515FD" w:rsidRPr="00FD5E83" w14:paraId="2DE7EF34" w14:textId="77777777" w:rsidTr="004A7C86">
        <w:trPr>
          <w:trHeight w:val="214"/>
        </w:trPr>
        <w:tc>
          <w:tcPr>
            <w:tcW w:w="2689" w:type="dxa"/>
          </w:tcPr>
          <w:p w14:paraId="779C6958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Нормативний документ:</w:t>
            </w:r>
          </w:p>
        </w:tc>
        <w:tc>
          <w:tcPr>
            <w:tcW w:w="6945" w:type="dxa"/>
          </w:tcPr>
          <w:p w14:paraId="05547942" w14:textId="77777777" w:rsidR="004515FD" w:rsidRDefault="009A28B3" w:rsidP="004A7C86">
            <w:pPr>
              <w:rPr>
                <w:sz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lang w:val="uk-UA"/>
              </w:rPr>
              <w:t>ехнологічна картка на виготовлення</w:t>
            </w:r>
          </w:p>
          <w:p w14:paraId="0E78086D" w14:textId="6DB9F5AD" w:rsidR="009A28B3" w:rsidRPr="009A28B3" w:rsidRDefault="009A28B3" w:rsidP="004A7C86">
            <w:pPr>
              <w:rPr>
                <w:sz w:val="24"/>
                <w:szCs w:val="24"/>
                <w:lang w:val="uk-UA"/>
              </w:rPr>
            </w:pPr>
            <w:r w:rsidRPr="009A28B3">
              <w:rPr>
                <w:b/>
                <w:bCs/>
                <w:sz w:val="24"/>
                <w:szCs w:val="24"/>
              </w:rPr>
              <w:t>ГОСТ 30390-95</w:t>
            </w:r>
            <w:r w:rsidRPr="009A28B3">
              <w:rPr>
                <w:sz w:val="24"/>
                <w:szCs w:val="24"/>
              </w:rPr>
              <w:t xml:space="preserve"> </w:t>
            </w:r>
            <w:proofErr w:type="spellStart"/>
            <w:r w:rsidRPr="009A28B3">
              <w:rPr>
                <w:sz w:val="24"/>
                <w:szCs w:val="24"/>
              </w:rPr>
              <w:t>Громадське</w:t>
            </w:r>
            <w:proofErr w:type="spellEnd"/>
            <w:r w:rsidRPr="009A28B3">
              <w:rPr>
                <w:sz w:val="24"/>
                <w:szCs w:val="24"/>
              </w:rPr>
              <w:t xml:space="preserve"> </w:t>
            </w:r>
            <w:proofErr w:type="spellStart"/>
            <w:r w:rsidRPr="009A28B3">
              <w:rPr>
                <w:sz w:val="24"/>
                <w:szCs w:val="24"/>
              </w:rPr>
              <w:t>харчування</w:t>
            </w:r>
            <w:proofErr w:type="spellEnd"/>
            <w:r w:rsidRPr="009A28B3">
              <w:rPr>
                <w:sz w:val="24"/>
                <w:szCs w:val="24"/>
              </w:rPr>
              <w:t xml:space="preserve">. </w:t>
            </w:r>
            <w:proofErr w:type="spellStart"/>
            <w:r w:rsidRPr="009A28B3">
              <w:rPr>
                <w:sz w:val="24"/>
                <w:szCs w:val="24"/>
              </w:rPr>
              <w:t>Кулінарна</w:t>
            </w:r>
            <w:proofErr w:type="spellEnd"/>
            <w:r w:rsidRPr="009A28B3">
              <w:rPr>
                <w:sz w:val="24"/>
                <w:szCs w:val="24"/>
              </w:rPr>
              <w:t xml:space="preserve"> </w:t>
            </w:r>
            <w:proofErr w:type="spellStart"/>
            <w:r w:rsidRPr="009A28B3">
              <w:rPr>
                <w:sz w:val="24"/>
                <w:szCs w:val="24"/>
              </w:rPr>
              <w:t>продукція</w:t>
            </w:r>
            <w:proofErr w:type="spellEnd"/>
            <w:r w:rsidRPr="009A28B3">
              <w:rPr>
                <w:sz w:val="24"/>
                <w:szCs w:val="24"/>
              </w:rPr>
              <w:t xml:space="preserve">, </w:t>
            </w:r>
            <w:proofErr w:type="spellStart"/>
            <w:r w:rsidRPr="009A28B3">
              <w:rPr>
                <w:sz w:val="24"/>
                <w:szCs w:val="24"/>
              </w:rPr>
              <w:t>що</w:t>
            </w:r>
            <w:proofErr w:type="spellEnd"/>
            <w:r w:rsidRPr="009A28B3">
              <w:rPr>
                <w:sz w:val="24"/>
                <w:szCs w:val="24"/>
              </w:rPr>
              <w:t xml:space="preserve"> </w:t>
            </w:r>
            <w:proofErr w:type="spellStart"/>
            <w:r w:rsidRPr="009A28B3">
              <w:rPr>
                <w:sz w:val="24"/>
                <w:szCs w:val="24"/>
              </w:rPr>
              <w:t>реалізується</w:t>
            </w:r>
            <w:proofErr w:type="spellEnd"/>
            <w:r w:rsidRPr="009A28B3">
              <w:rPr>
                <w:sz w:val="24"/>
                <w:szCs w:val="24"/>
              </w:rPr>
              <w:t xml:space="preserve"> </w:t>
            </w:r>
            <w:proofErr w:type="spellStart"/>
            <w:r w:rsidRPr="009A28B3">
              <w:rPr>
                <w:sz w:val="24"/>
                <w:szCs w:val="24"/>
              </w:rPr>
              <w:t>населенню</w:t>
            </w:r>
            <w:proofErr w:type="spellEnd"/>
            <w:r w:rsidRPr="009A28B3">
              <w:rPr>
                <w:sz w:val="24"/>
                <w:szCs w:val="24"/>
              </w:rPr>
              <w:t xml:space="preserve">. </w:t>
            </w:r>
            <w:proofErr w:type="spellStart"/>
            <w:r w:rsidRPr="009A28B3">
              <w:rPr>
                <w:sz w:val="24"/>
                <w:szCs w:val="24"/>
              </w:rPr>
              <w:t>Загальні</w:t>
            </w:r>
            <w:proofErr w:type="spellEnd"/>
            <w:r w:rsidRPr="009A28B3">
              <w:rPr>
                <w:sz w:val="24"/>
                <w:szCs w:val="24"/>
              </w:rPr>
              <w:t xml:space="preserve"> </w:t>
            </w:r>
            <w:proofErr w:type="spellStart"/>
            <w:r w:rsidRPr="009A28B3">
              <w:rPr>
                <w:sz w:val="24"/>
                <w:szCs w:val="24"/>
              </w:rPr>
              <w:t>технічні</w:t>
            </w:r>
            <w:proofErr w:type="spellEnd"/>
            <w:r w:rsidRPr="009A28B3">
              <w:rPr>
                <w:sz w:val="24"/>
                <w:szCs w:val="24"/>
              </w:rPr>
              <w:t xml:space="preserve"> </w:t>
            </w:r>
            <w:proofErr w:type="spellStart"/>
            <w:r w:rsidRPr="009A28B3">
              <w:rPr>
                <w:sz w:val="24"/>
                <w:szCs w:val="24"/>
              </w:rPr>
              <w:t>умови</w:t>
            </w:r>
            <w:proofErr w:type="spellEnd"/>
          </w:p>
        </w:tc>
      </w:tr>
      <w:tr w:rsidR="004515FD" w:rsidRPr="00FD5E83" w14:paraId="3440F3E7" w14:textId="77777777" w:rsidTr="004A7C86">
        <w:trPr>
          <w:trHeight w:val="214"/>
        </w:trPr>
        <w:tc>
          <w:tcPr>
            <w:tcW w:w="2689" w:type="dxa"/>
          </w:tcPr>
          <w:p w14:paraId="35D05ACF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 xml:space="preserve">Склад: </w:t>
            </w:r>
          </w:p>
        </w:tc>
        <w:tc>
          <w:tcPr>
            <w:tcW w:w="6945" w:type="dxa"/>
          </w:tcPr>
          <w:p w14:paraId="15388487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Згідно з рецептурою та калькуляційною карткою</w:t>
            </w:r>
          </w:p>
        </w:tc>
      </w:tr>
      <w:tr w:rsidR="004515FD" w:rsidRPr="00FD5E83" w14:paraId="79313F3D" w14:textId="77777777" w:rsidTr="004A7C86">
        <w:trPr>
          <w:trHeight w:val="214"/>
        </w:trPr>
        <w:tc>
          <w:tcPr>
            <w:tcW w:w="2689" w:type="dxa"/>
          </w:tcPr>
          <w:p w14:paraId="3AD9BBFC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Зовнішній вигляд</w:t>
            </w:r>
          </w:p>
        </w:tc>
        <w:tc>
          <w:tcPr>
            <w:tcW w:w="6945" w:type="dxa"/>
          </w:tcPr>
          <w:p w14:paraId="4E0D8EEF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Властивий однойменним стравам, приготованим кулінарним способом та відповідає рецептурі (технологічним картам) для конкретного найменування</w:t>
            </w:r>
          </w:p>
        </w:tc>
      </w:tr>
      <w:tr w:rsidR="004515FD" w:rsidRPr="00FD5E83" w14:paraId="341F3B04" w14:textId="77777777" w:rsidTr="004A7C86">
        <w:trPr>
          <w:trHeight w:val="214"/>
        </w:trPr>
        <w:tc>
          <w:tcPr>
            <w:tcW w:w="2689" w:type="dxa"/>
          </w:tcPr>
          <w:p w14:paraId="7153EDE2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Консистенція</w:t>
            </w:r>
          </w:p>
        </w:tc>
        <w:tc>
          <w:tcPr>
            <w:tcW w:w="6945" w:type="dxa"/>
          </w:tcPr>
          <w:p w14:paraId="3BD9F881" w14:textId="6B41DB79" w:rsidR="006549D2" w:rsidRPr="00FD5E83" w:rsidRDefault="006549D2" w:rsidP="004A7C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Пружна, н</w:t>
            </w:r>
            <w:r w:rsidRPr="006549D2">
              <w:rPr>
                <w:sz w:val="24"/>
                <w:szCs w:val="24"/>
                <w:lang w:val="uk-UA"/>
              </w:rPr>
              <w:t>е допускається в'ялість тканин</w:t>
            </w:r>
            <w:r>
              <w:rPr>
                <w:sz w:val="24"/>
                <w:szCs w:val="24"/>
                <w:lang w:val="uk-UA"/>
              </w:rPr>
              <w:t xml:space="preserve"> та розшарування. </w:t>
            </w:r>
          </w:p>
        </w:tc>
      </w:tr>
      <w:tr w:rsidR="004515FD" w:rsidRPr="00FD5E83" w14:paraId="7DE15D7B" w14:textId="77777777" w:rsidTr="004A7C86">
        <w:trPr>
          <w:trHeight w:val="214"/>
        </w:trPr>
        <w:tc>
          <w:tcPr>
            <w:tcW w:w="2689" w:type="dxa"/>
          </w:tcPr>
          <w:p w14:paraId="2D27CD3D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Смак та запах</w:t>
            </w:r>
          </w:p>
        </w:tc>
        <w:tc>
          <w:tcPr>
            <w:tcW w:w="6945" w:type="dxa"/>
          </w:tcPr>
          <w:p w14:paraId="708E9527" w14:textId="4A0248E0" w:rsidR="006549D2" w:rsidRDefault="006549D2" w:rsidP="004A7C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Відповідні продуктам, що входять до рецептури – свіжої риби, морепродуктів, сиру, овочів, відвареного рису, водоростей ті ін. в залежності від рецептури. </w:t>
            </w:r>
          </w:p>
          <w:p w14:paraId="6AF96D42" w14:textId="70ADFE4C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Сторонні присмак і запах не допускаються</w:t>
            </w:r>
            <w:r w:rsidR="006549D2">
              <w:rPr>
                <w:sz w:val="24"/>
                <w:szCs w:val="24"/>
                <w:lang w:val="uk-UA"/>
              </w:rPr>
              <w:t xml:space="preserve">. Не допускається запах та смак притаманний зіпсованим продуктам. </w:t>
            </w:r>
          </w:p>
        </w:tc>
      </w:tr>
      <w:tr w:rsidR="004515FD" w:rsidRPr="00FD5E83" w14:paraId="5734F799" w14:textId="77777777" w:rsidTr="004A7C86">
        <w:trPr>
          <w:trHeight w:val="214"/>
        </w:trPr>
        <w:tc>
          <w:tcPr>
            <w:tcW w:w="2689" w:type="dxa"/>
          </w:tcPr>
          <w:p w14:paraId="49CC3616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6945" w:type="dxa"/>
          </w:tcPr>
          <w:p w14:paraId="3A43D451" w14:textId="7EB6E03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Властивий компонентам, що входять до складу виробу</w:t>
            </w:r>
            <w:r w:rsidR="006549D2">
              <w:rPr>
                <w:sz w:val="24"/>
                <w:szCs w:val="24"/>
                <w:lang w:val="uk-UA"/>
              </w:rPr>
              <w:t xml:space="preserve">. Колір компонентів не змінений, відсутність плям та непритаманного кольору. </w:t>
            </w:r>
          </w:p>
        </w:tc>
      </w:tr>
      <w:tr w:rsidR="004515FD" w:rsidRPr="00FD5E83" w14:paraId="24A2635F" w14:textId="77777777" w:rsidTr="004A7C86">
        <w:trPr>
          <w:trHeight w:val="214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260B900F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Показники безпеки:</w:t>
            </w:r>
          </w:p>
        </w:tc>
      </w:tr>
      <w:tr w:rsidR="004515FD" w:rsidRPr="00FD5E83" w14:paraId="523699C1" w14:textId="77777777" w:rsidTr="004A7C86">
        <w:trPr>
          <w:trHeight w:val="775"/>
        </w:trPr>
        <w:tc>
          <w:tcPr>
            <w:tcW w:w="2689" w:type="dxa"/>
            <w:vAlign w:val="center"/>
          </w:tcPr>
          <w:p w14:paraId="04CAF7C6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Мікробіологічні показники</w:t>
            </w:r>
          </w:p>
        </w:tc>
        <w:tc>
          <w:tcPr>
            <w:tcW w:w="6945" w:type="dxa"/>
          </w:tcPr>
          <w:p w14:paraId="79902C9C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МАФАМ - 1×10</w:t>
            </w:r>
            <w:r w:rsidRPr="00FD5E83">
              <w:rPr>
                <w:sz w:val="24"/>
                <w:szCs w:val="24"/>
                <w:vertAlign w:val="superscript"/>
                <w:lang w:val="uk-UA"/>
              </w:rPr>
              <w:t>4</w:t>
            </w:r>
          </w:p>
          <w:p w14:paraId="2B0C5A07" w14:textId="57003616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БГКП – в </w:t>
            </w:r>
            <w:r w:rsidR="003B31BC">
              <w:rPr>
                <w:sz w:val="24"/>
                <w:szCs w:val="24"/>
                <w:lang w:val="uk-UA"/>
              </w:rPr>
              <w:t>0,</w:t>
            </w:r>
            <w:r w:rsidRPr="00FD5E83">
              <w:rPr>
                <w:sz w:val="24"/>
                <w:szCs w:val="24"/>
                <w:lang w:val="uk-UA"/>
              </w:rPr>
              <w:t xml:space="preserve">1 г не </w:t>
            </w:r>
            <w:r w:rsidR="003B31BC">
              <w:rPr>
                <w:sz w:val="24"/>
                <w:szCs w:val="24"/>
              </w:rPr>
              <w:t>допускается</w:t>
            </w:r>
          </w:p>
          <w:p w14:paraId="13E6940A" w14:textId="3E27DA3D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S. aureus - в 1 г не </w:t>
            </w:r>
            <w:r w:rsidR="003B31BC">
              <w:rPr>
                <w:sz w:val="24"/>
                <w:szCs w:val="24"/>
              </w:rPr>
              <w:t>допускается</w:t>
            </w:r>
          </w:p>
          <w:p w14:paraId="0FCA00C7" w14:textId="19EC2463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proofErr w:type="spellStart"/>
            <w:r w:rsidRPr="00FD5E83">
              <w:rPr>
                <w:sz w:val="24"/>
                <w:szCs w:val="24"/>
                <w:lang w:val="uk-UA"/>
              </w:rPr>
              <w:t>Proteus</w:t>
            </w:r>
            <w:proofErr w:type="spellEnd"/>
            <w:r w:rsidRPr="00FD5E83">
              <w:rPr>
                <w:sz w:val="24"/>
                <w:szCs w:val="24"/>
                <w:lang w:val="uk-UA"/>
              </w:rPr>
              <w:t xml:space="preserve"> в 0.1 г не </w:t>
            </w:r>
            <w:r w:rsidR="003B31BC">
              <w:rPr>
                <w:sz w:val="24"/>
                <w:szCs w:val="24"/>
              </w:rPr>
              <w:t>допускается</w:t>
            </w:r>
          </w:p>
          <w:p w14:paraId="189359CB" w14:textId="133CB5B8" w:rsidR="004515FD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Salmonella - в 25 г не </w:t>
            </w:r>
            <w:r w:rsidR="003B31BC">
              <w:rPr>
                <w:sz w:val="24"/>
                <w:szCs w:val="24"/>
              </w:rPr>
              <w:t>допускается</w:t>
            </w:r>
          </w:p>
          <w:p w14:paraId="538C8E29" w14:textId="7B535F69" w:rsidR="003B31BC" w:rsidRPr="003B31BC" w:rsidRDefault="003B31BC" w:rsidP="004A7C8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E.coli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в 1 г не допускается</w:t>
            </w:r>
          </w:p>
        </w:tc>
      </w:tr>
      <w:tr w:rsidR="004515FD" w:rsidRPr="00FD5E83" w14:paraId="0653BDE9" w14:textId="77777777" w:rsidTr="004A7C86">
        <w:trPr>
          <w:trHeight w:val="775"/>
        </w:trPr>
        <w:tc>
          <w:tcPr>
            <w:tcW w:w="9634" w:type="dxa"/>
            <w:gridSpan w:val="2"/>
            <w:vAlign w:val="center"/>
          </w:tcPr>
          <w:p w14:paraId="13B5594F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Вміст токсичних елементів у виробах встановлюється згідно з </w:t>
            </w:r>
            <w:proofErr w:type="spellStart"/>
            <w:r w:rsidRPr="00FD5E83">
              <w:rPr>
                <w:sz w:val="24"/>
                <w:szCs w:val="24"/>
                <w:lang w:val="uk-UA"/>
              </w:rPr>
              <w:t>ДГПіН</w:t>
            </w:r>
            <w:proofErr w:type="spellEnd"/>
            <w:r w:rsidRPr="00FD5E83">
              <w:rPr>
                <w:sz w:val="24"/>
                <w:szCs w:val="24"/>
                <w:lang w:val="uk-UA"/>
              </w:rPr>
              <w:t xml:space="preserve"> «Регламент максимальних рівнів окремих забруднюючих речовин у харчових продуктах».</w:t>
            </w:r>
          </w:p>
          <w:p w14:paraId="2F2FD729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Вміст N-</w:t>
            </w:r>
            <w:proofErr w:type="spellStart"/>
            <w:r w:rsidRPr="00FD5E83">
              <w:rPr>
                <w:sz w:val="24"/>
                <w:szCs w:val="24"/>
                <w:lang w:val="uk-UA"/>
              </w:rPr>
              <w:t>нітрозамінів</w:t>
            </w:r>
            <w:proofErr w:type="spellEnd"/>
            <w:r w:rsidRPr="00FD5E8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D5E83">
              <w:rPr>
                <w:sz w:val="24"/>
                <w:szCs w:val="24"/>
                <w:lang w:val="uk-UA"/>
              </w:rPr>
              <w:t>афлатоксину</w:t>
            </w:r>
            <w:proofErr w:type="spellEnd"/>
            <w:r w:rsidRPr="00FD5E83">
              <w:rPr>
                <w:sz w:val="24"/>
                <w:szCs w:val="24"/>
                <w:lang w:val="uk-UA"/>
              </w:rPr>
              <w:t xml:space="preserve"> В1, пестицидів, гормональних препаратів у виробах не повинен перевищувати рівні, що встановлені ДСанПіН 8.8.1.2.3.4.000 і вимогами </w:t>
            </w:r>
            <w:proofErr w:type="spellStart"/>
            <w:r w:rsidRPr="00FD5E83">
              <w:rPr>
                <w:sz w:val="24"/>
                <w:szCs w:val="24"/>
                <w:lang w:val="uk-UA"/>
              </w:rPr>
              <w:t>ДГПіН</w:t>
            </w:r>
            <w:proofErr w:type="spellEnd"/>
            <w:r w:rsidRPr="00FD5E83">
              <w:rPr>
                <w:sz w:val="24"/>
                <w:szCs w:val="24"/>
                <w:lang w:val="uk-UA"/>
              </w:rPr>
              <w:t xml:space="preserve"> «Регламент максимальних рівнів окремих забруднюючих речовин у харчових продуктах».</w:t>
            </w:r>
          </w:p>
          <w:p w14:paraId="595E00DB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Вміст радіонуклідів у виробах не повинен перевищувати рівні, що встановлені ГН 6.6.1.1-130.</w:t>
            </w:r>
          </w:p>
        </w:tc>
      </w:tr>
      <w:tr w:rsidR="004515FD" w:rsidRPr="00FD5E83" w14:paraId="581A98F4" w14:textId="77777777" w:rsidTr="004A7C86">
        <w:trPr>
          <w:trHeight w:val="214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55A939C8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Інші характеристики:</w:t>
            </w:r>
          </w:p>
        </w:tc>
      </w:tr>
      <w:tr w:rsidR="004515FD" w:rsidRPr="00FD5E83" w14:paraId="6AAF1853" w14:textId="77777777" w:rsidTr="004A7C86">
        <w:trPr>
          <w:trHeight w:val="214"/>
        </w:trPr>
        <w:tc>
          <w:tcPr>
            <w:tcW w:w="2689" w:type="dxa"/>
          </w:tcPr>
          <w:p w14:paraId="0F6AA6AE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 xml:space="preserve">Пакування: </w:t>
            </w:r>
          </w:p>
        </w:tc>
        <w:tc>
          <w:tcPr>
            <w:tcW w:w="6945" w:type="dxa"/>
          </w:tcPr>
          <w:p w14:paraId="0989131E" w14:textId="6E478970" w:rsidR="00016E7C" w:rsidRPr="00FD5E83" w:rsidRDefault="00091249" w:rsidP="004A7C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Картонна коробка для суші.</w:t>
            </w:r>
            <w:r w:rsidR="006B2D9A">
              <w:rPr>
                <w:sz w:val="24"/>
                <w:szCs w:val="24"/>
                <w:lang w:val="uk-UA"/>
              </w:rPr>
              <w:t xml:space="preserve"> Коробка з харчової фольги.</w:t>
            </w:r>
          </w:p>
        </w:tc>
      </w:tr>
      <w:tr w:rsidR="004515FD" w:rsidRPr="00FD5E83" w14:paraId="735F57A2" w14:textId="77777777" w:rsidTr="004A7C86">
        <w:trPr>
          <w:trHeight w:val="214"/>
        </w:trPr>
        <w:tc>
          <w:tcPr>
            <w:tcW w:w="2689" w:type="dxa"/>
          </w:tcPr>
          <w:p w14:paraId="5A450B5B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 xml:space="preserve">Маркування: </w:t>
            </w:r>
          </w:p>
        </w:tc>
        <w:tc>
          <w:tcPr>
            <w:tcW w:w="6945" w:type="dxa"/>
          </w:tcPr>
          <w:p w14:paraId="25D18EC8" w14:textId="49709109" w:rsidR="004515FD" w:rsidRPr="00FD5E83" w:rsidRDefault="004515FD" w:rsidP="00511C31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Маркування</w:t>
            </w:r>
            <w:r w:rsidRPr="00FD5E83">
              <w:rPr>
                <w:sz w:val="24"/>
                <w:szCs w:val="24"/>
                <w:lang w:val="uk-UA"/>
              </w:rPr>
              <w:t xml:space="preserve">: назва, перелік алергенів, дата виготовлення, термін зберігання. </w:t>
            </w:r>
          </w:p>
        </w:tc>
      </w:tr>
      <w:tr w:rsidR="004515FD" w:rsidRPr="00FD5E83" w14:paraId="068CD740" w14:textId="77777777" w:rsidTr="004A7C86">
        <w:trPr>
          <w:trHeight w:val="214"/>
        </w:trPr>
        <w:tc>
          <w:tcPr>
            <w:tcW w:w="2689" w:type="dxa"/>
          </w:tcPr>
          <w:p w14:paraId="2BB1DEE9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Зберігання: </w:t>
            </w:r>
          </w:p>
        </w:tc>
        <w:tc>
          <w:tcPr>
            <w:tcW w:w="6945" w:type="dxa"/>
          </w:tcPr>
          <w:p w14:paraId="61C14A43" w14:textId="3B7A0674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Охолоджений продукт зберігати у холодильних шафах і камерах за температури не вище ніж 4°С (± 2) °С</w:t>
            </w:r>
            <w:r w:rsidR="00511C31">
              <w:rPr>
                <w:sz w:val="24"/>
                <w:szCs w:val="24"/>
                <w:lang w:val="uk-UA"/>
              </w:rPr>
              <w:t xml:space="preserve">. </w:t>
            </w:r>
          </w:p>
          <w:p w14:paraId="4F4AE054" w14:textId="24AA0A1B" w:rsidR="004515FD" w:rsidRPr="00FD5E83" w:rsidRDefault="00091249" w:rsidP="004A7C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Продукт не заморожувати. </w:t>
            </w:r>
          </w:p>
        </w:tc>
      </w:tr>
      <w:tr w:rsidR="00511C31" w:rsidRPr="00FD5E83" w14:paraId="3514A2A0" w14:textId="77777777" w:rsidTr="004A7C86">
        <w:trPr>
          <w:trHeight w:val="214"/>
        </w:trPr>
        <w:tc>
          <w:tcPr>
            <w:tcW w:w="2689" w:type="dxa"/>
          </w:tcPr>
          <w:p w14:paraId="6C028C36" w14:textId="62AB7539" w:rsidR="00511C31" w:rsidRPr="00FD5E83" w:rsidRDefault="00511C31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Строк придатності</w:t>
            </w:r>
          </w:p>
        </w:tc>
        <w:tc>
          <w:tcPr>
            <w:tcW w:w="6945" w:type="dxa"/>
          </w:tcPr>
          <w:p w14:paraId="38C9E9A1" w14:textId="53565C0B" w:rsidR="00511C31" w:rsidRPr="00FD5E83" w:rsidRDefault="00511C31" w:rsidP="004A7C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реалізації – не більше 2-х годин.</w:t>
            </w:r>
          </w:p>
        </w:tc>
      </w:tr>
      <w:tr w:rsidR="004515FD" w:rsidRPr="00FD5E83" w14:paraId="28223809" w14:textId="77777777" w:rsidTr="004A7C86">
        <w:trPr>
          <w:trHeight w:val="214"/>
        </w:trPr>
        <w:tc>
          <w:tcPr>
            <w:tcW w:w="2689" w:type="dxa"/>
          </w:tcPr>
          <w:p w14:paraId="642A78D5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 xml:space="preserve">Спосіб використання: </w:t>
            </w:r>
          </w:p>
        </w:tc>
        <w:tc>
          <w:tcPr>
            <w:tcW w:w="6945" w:type="dxa"/>
          </w:tcPr>
          <w:p w14:paraId="4C6A6143" w14:textId="3DEB2296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Призначено для реалізації </w:t>
            </w:r>
            <w:r w:rsidR="00091249">
              <w:rPr>
                <w:sz w:val="24"/>
                <w:szCs w:val="24"/>
                <w:lang w:val="uk-UA"/>
              </w:rPr>
              <w:t>кінцевому споживачу.</w:t>
            </w:r>
          </w:p>
        </w:tc>
      </w:tr>
      <w:tr w:rsidR="004515FD" w:rsidRPr="00FD5E83" w14:paraId="37995F58" w14:textId="77777777" w:rsidTr="004A7C86">
        <w:trPr>
          <w:trHeight w:val="214"/>
        </w:trPr>
        <w:tc>
          <w:tcPr>
            <w:tcW w:w="2689" w:type="dxa"/>
          </w:tcPr>
          <w:p w14:paraId="43CC6BF0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 xml:space="preserve">Спосіб розповсюдження: </w:t>
            </w:r>
          </w:p>
        </w:tc>
        <w:tc>
          <w:tcPr>
            <w:tcW w:w="6945" w:type="dxa"/>
          </w:tcPr>
          <w:p w14:paraId="1455B8A5" w14:textId="77777777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Оптово-роздрібна торгівля. </w:t>
            </w:r>
          </w:p>
        </w:tc>
      </w:tr>
      <w:tr w:rsidR="004515FD" w:rsidRPr="00FD5E83" w14:paraId="5ABC94D9" w14:textId="77777777" w:rsidTr="004A7C86">
        <w:trPr>
          <w:trHeight w:val="214"/>
        </w:trPr>
        <w:tc>
          <w:tcPr>
            <w:tcW w:w="2689" w:type="dxa"/>
          </w:tcPr>
          <w:p w14:paraId="11EB7ECD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Дані про передбачуваного споживача:</w:t>
            </w:r>
          </w:p>
        </w:tc>
        <w:tc>
          <w:tcPr>
            <w:tcW w:w="6945" w:type="dxa"/>
          </w:tcPr>
          <w:p w14:paraId="09683A5A" w14:textId="5812BF60" w:rsidR="00091249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Всі категорії населення</w:t>
            </w:r>
            <w:r w:rsidR="00091249">
              <w:rPr>
                <w:sz w:val="24"/>
                <w:szCs w:val="24"/>
                <w:lang w:val="uk-UA"/>
              </w:rPr>
              <w:t xml:space="preserve"> крім осіб що мають алергічні реакції або індивідуальну непереносимість компонентів</w:t>
            </w:r>
            <w:r w:rsidR="00F547B2">
              <w:rPr>
                <w:sz w:val="24"/>
                <w:szCs w:val="24"/>
                <w:lang w:val="uk-UA"/>
              </w:rPr>
              <w:t>*</w:t>
            </w:r>
            <w:r w:rsidR="00091249">
              <w:rPr>
                <w:sz w:val="24"/>
                <w:szCs w:val="24"/>
                <w:lang w:val="uk-UA"/>
              </w:rPr>
              <w:t xml:space="preserve">. </w:t>
            </w:r>
          </w:p>
          <w:p w14:paraId="126C2B0F" w14:textId="600AE91D" w:rsidR="004515FD" w:rsidRPr="00091249" w:rsidRDefault="00091249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9124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515FD" w:rsidRPr="00FD5E83" w14:paraId="50D47523" w14:textId="77777777" w:rsidTr="004A7C86">
        <w:trPr>
          <w:trHeight w:val="214"/>
        </w:trPr>
        <w:tc>
          <w:tcPr>
            <w:tcW w:w="2689" w:type="dxa"/>
          </w:tcPr>
          <w:p w14:paraId="0FA71DBB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 xml:space="preserve">Особливі застереження щодо використання: </w:t>
            </w:r>
          </w:p>
        </w:tc>
        <w:tc>
          <w:tcPr>
            <w:tcW w:w="6945" w:type="dxa"/>
          </w:tcPr>
          <w:p w14:paraId="4BC98AA2" w14:textId="77777777" w:rsidR="00F547B2" w:rsidRDefault="00F547B2" w:rsidP="00F547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обережністю необхідно вживати дітям, вагітним жінкам, особам з послабленим імунітетом. </w:t>
            </w:r>
          </w:p>
          <w:p w14:paraId="192C3AB2" w14:textId="0DD83F19" w:rsidR="004515FD" w:rsidRPr="00FD5E83" w:rsidRDefault="00F547B2" w:rsidP="00F547B2">
            <w:pPr>
              <w:rPr>
                <w:sz w:val="24"/>
                <w:szCs w:val="24"/>
                <w:lang w:val="uk-UA"/>
              </w:rPr>
            </w:pPr>
            <w:r w:rsidRPr="00091249">
              <w:rPr>
                <w:b/>
                <w:bCs/>
                <w:sz w:val="24"/>
                <w:szCs w:val="24"/>
                <w:lang w:val="uk-UA"/>
              </w:rPr>
              <w:t>УВАГА!!! Продукти містить сиру рибу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Pr="00091249"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</w:p>
        </w:tc>
      </w:tr>
      <w:tr w:rsidR="004515FD" w:rsidRPr="00FD5E83" w14:paraId="2B181E6B" w14:textId="77777777" w:rsidTr="004A7C86">
        <w:trPr>
          <w:trHeight w:val="214"/>
        </w:trPr>
        <w:tc>
          <w:tcPr>
            <w:tcW w:w="2689" w:type="dxa"/>
          </w:tcPr>
          <w:p w14:paraId="019E9B95" w14:textId="77777777" w:rsidR="004515FD" w:rsidRPr="00FD5E83" w:rsidRDefault="004515FD" w:rsidP="004A7C8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 xml:space="preserve">Потенціальне невідповідне використання: </w:t>
            </w:r>
          </w:p>
        </w:tc>
        <w:tc>
          <w:tcPr>
            <w:tcW w:w="6945" w:type="dxa"/>
          </w:tcPr>
          <w:p w14:paraId="3CC34AC4" w14:textId="31AD235C" w:rsidR="004515FD" w:rsidRPr="00FD5E83" w:rsidRDefault="004515FD" w:rsidP="004A7C86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Порушення умов зберігання продукту,  вживання продукту при невідповідному терміні зберігання. </w:t>
            </w:r>
          </w:p>
        </w:tc>
      </w:tr>
    </w:tbl>
    <w:p w14:paraId="7968BCE4" w14:textId="4E8E127A" w:rsidR="00F547B2" w:rsidRDefault="00F547B2" w:rsidP="00F547B2">
      <w:pPr>
        <w:spacing w:line="276" w:lineRule="auto"/>
        <w:jc w:val="both"/>
        <w:rPr>
          <w:rFonts w:eastAsia="Arial"/>
          <w:b/>
          <w:sz w:val="24"/>
          <w:lang w:val="uk-UA"/>
        </w:rPr>
      </w:pPr>
    </w:p>
    <w:p w14:paraId="3B67C08A" w14:textId="16524F65" w:rsidR="00FB59CF" w:rsidRDefault="00FB59CF" w:rsidP="00F547B2">
      <w:pPr>
        <w:spacing w:line="276" w:lineRule="auto"/>
        <w:jc w:val="both"/>
        <w:rPr>
          <w:rFonts w:eastAsia="Arial"/>
          <w:b/>
          <w:sz w:val="24"/>
          <w:lang w:val="uk-UA"/>
        </w:rPr>
      </w:pP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FB59CF" w:rsidRPr="00842BFA" w14:paraId="58498983" w14:textId="77777777" w:rsidTr="00FB59CF">
        <w:trPr>
          <w:trHeight w:val="429"/>
        </w:trPr>
        <w:tc>
          <w:tcPr>
            <w:tcW w:w="2689" w:type="dxa"/>
          </w:tcPr>
          <w:p w14:paraId="5093D78D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Назва продукції:</w:t>
            </w:r>
          </w:p>
        </w:tc>
        <w:tc>
          <w:tcPr>
            <w:tcW w:w="7087" w:type="dxa"/>
          </w:tcPr>
          <w:p w14:paraId="52C12F89" w14:textId="262D22BD" w:rsidR="00FB59CF" w:rsidRPr="003165A9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165A9">
              <w:rPr>
                <w:b/>
                <w:bCs/>
                <w:sz w:val="24"/>
                <w:szCs w:val="24"/>
                <w:lang w:val="uk-UA"/>
              </w:rPr>
              <w:t xml:space="preserve">Салати </w:t>
            </w:r>
            <w:r w:rsidR="006D50A2">
              <w:rPr>
                <w:b/>
                <w:bCs/>
                <w:sz w:val="24"/>
                <w:szCs w:val="24"/>
                <w:lang w:val="uk-UA"/>
              </w:rPr>
              <w:t>з водоростей та горіховим соусом</w:t>
            </w:r>
          </w:p>
        </w:tc>
      </w:tr>
      <w:tr w:rsidR="00FB59CF" w:rsidRPr="00842BFA" w14:paraId="1DB9AEDB" w14:textId="77777777" w:rsidTr="00FB59CF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182D5244" w14:textId="7777777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Органолептичні показники:</w:t>
            </w:r>
          </w:p>
        </w:tc>
      </w:tr>
      <w:tr w:rsidR="00FB59CF" w:rsidRPr="00842BFA" w14:paraId="507A6479" w14:textId="77777777" w:rsidTr="00FB59CF">
        <w:trPr>
          <w:trHeight w:val="214"/>
        </w:trPr>
        <w:tc>
          <w:tcPr>
            <w:tcW w:w="2689" w:type="dxa"/>
          </w:tcPr>
          <w:p w14:paraId="7775CB37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Зовнішній вигляд:</w:t>
            </w:r>
          </w:p>
        </w:tc>
        <w:tc>
          <w:tcPr>
            <w:tcW w:w="7087" w:type="dxa"/>
          </w:tcPr>
          <w:p w14:paraId="13C86C74" w14:textId="77777777" w:rsidR="006D50A2" w:rsidRDefault="006D50A2" w:rsidP="00FB59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Водорості з додаванням кунжута, колір зелений, відповідно до сировини,  не змінений, темні плями не допускаються</w:t>
            </w:r>
          </w:p>
          <w:p w14:paraId="7D01FE01" w14:textId="31B8CFAA" w:rsidR="00FB59CF" w:rsidRPr="00842BFA" w:rsidRDefault="006D50A2" w:rsidP="00FB59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Додається кунжут  </w:t>
            </w:r>
          </w:p>
        </w:tc>
      </w:tr>
      <w:tr w:rsidR="00FB59CF" w:rsidRPr="00842BFA" w14:paraId="5EFA366D" w14:textId="77777777" w:rsidTr="00FB59CF">
        <w:trPr>
          <w:trHeight w:val="214"/>
        </w:trPr>
        <w:tc>
          <w:tcPr>
            <w:tcW w:w="2689" w:type="dxa"/>
          </w:tcPr>
          <w:p w14:paraId="026D5665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Нормативний документ:</w:t>
            </w:r>
          </w:p>
        </w:tc>
        <w:tc>
          <w:tcPr>
            <w:tcW w:w="7087" w:type="dxa"/>
          </w:tcPr>
          <w:p w14:paraId="37980B67" w14:textId="7777777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Технологічна інструкція на виготовлення</w:t>
            </w:r>
          </w:p>
        </w:tc>
      </w:tr>
      <w:tr w:rsidR="00FB59CF" w:rsidRPr="00842BFA" w14:paraId="0D68A111" w14:textId="77777777" w:rsidTr="00FB59CF">
        <w:trPr>
          <w:trHeight w:val="214"/>
        </w:trPr>
        <w:tc>
          <w:tcPr>
            <w:tcW w:w="2689" w:type="dxa"/>
          </w:tcPr>
          <w:p w14:paraId="4006D36E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Склад: </w:t>
            </w:r>
          </w:p>
        </w:tc>
        <w:tc>
          <w:tcPr>
            <w:tcW w:w="7087" w:type="dxa"/>
          </w:tcPr>
          <w:p w14:paraId="60EA0903" w14:textId="7777777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Згідно з рецептурою та калькуляційною карткою</w:t>
            </w:r>
          </w:p>
        </w:tc>
      </w:tr>
      <w:tr w:rsidR="00FB59CF" w:rsidRPr="00842BFA" w14:paraId="1ACD64A8" w14:textId="77777777" w:rsidTr="00FB59CF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01F7CF03" w14:textId="7777777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Показники безпеки:</w:t>
            </w:r>
          </w:p>
        </w:tc>
      </w:tr>
      <w:tr w:rsidR="00FB59CF" w:rsidRPr="00842BFA" w14:paraId="6EC2BA1C" w14:textId="77777777" w:rsidTr="00FB59CF">
        <w:trPr>
          <w:trHeight w:val="775"/>
        </w:trPr>
        <w:tc>
          <w:tcPr>
            <w:tcW w:w="2689" w:type="dxa"/>
            <w:vAlign w:val="center"/>
          </w:tcPr>
          <w:p w14:paraId="549B4E35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Мікробіологічні показники</w:t>
            </w:r>
          </w:p>
        </w:tc>
        <w:tc>
          <w:tcPr>
            <w:tcW w:w="7087" w:type="dxa"/>
          </w:tcPr>
          <w:p w14:paraId="73834642" w14:textId="77777777" w:rsidR="007C6832" w:rsidRPr="007C6832" w:rsidRDefault="007C6832" w:rsidP="007C6832">
            <w:pPr>
              <w:rPr>
                <w:sz w:val="24"/>
                <w:szCs w:val="24"/>
                <w:lang w:val="uk-UA"/>
              </w:rPr>
            </w:pPr>
            <w:r w:rsidRPr="007C6832">
              <w:rPr>
                <w:sz w:val="24"/>
                <w:szCs w:val="24"/>
                <w:lang w:val="uk-UA"/>
              </w:rPr>
              <w:t>МАФАМ - 1×10</w:t>
            </w:r>
            <w:r w:rsidRPr="007C6832">
              <w:rPr>
                <w:sz w:val="24"/>
                <w:szCs w:val="24"/>
                <w:vertAlign w:val="superscript"/>
                <w:lang w:val="uk-UA"/>
              </w:rPr>
              <w:t>4</w:t>
            </w:r>
          </w:p>
          <w:p w14:paraId="0E2B4D63" w14:textId="77777777" w:rsidR="007C6832" w:rsidRPr="007C6832" w:rsidRDefault="007C6832" w:rsidP="007C6832">
            <w:pPr>
              <w:rPr>
                <w:sz w:val="24"/>
                <w:szCs w:val="24"/>
                <w:lang w:val="uk-UA"/>
              </w:rPr>
            </w:pPr>
            <w:r w:rsidRPr="007C6832">
              <w:rPr>
                <w:sz w:val="24"/>
                <w:szCs w:val="24"/>
                <w:lang w:val="uk-UA"/>
              </w:rPr>
              <w:t xml:space="preserve">БГКП – в 0,01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  <w:p w14:paraId="2E4488BC" w14:textId="77777777" w:rsidR="007C6832" w:rsidRPr="007C6832" w:rsidRDefault="007C6832" w:rsidP="007C6832">
            <w:pPr>
              <w:rPr>
                <w:sz w:val="24"/>
                <w:szCs w:val="24"/>
                <w:lang w:val="uk-UA"/>
              </w:rPr>
            </w:pPr>
            <w:proofErr w:type="spellStart"/>
            <w:r w:rsidRPr="007C6832">
              <w:rPr>
                <w:sz w:val="24"/>
                <w:szCs w:val="24"/>
                <w:lang w:val="uk-UA"/>
              </w:rPr>
              <w:t>E.coli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 xml:space="preserve"> - в 0.1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  <w:p w14:paraId="163E6FDD" w14:textId="77777777" w:rsidR="007C6832" w:rsidRPr="007C6832" w:rsidRDefault="007C6832" w:rsidP="007C6832">
            <w:pPr>
              <w:rPr>
                <w:sz w:val="24"/>
                <w:szCs w:val="24"/>
                <w:lang w:val="uk-UA"/>
              </w:rPr>
            </w:pPr>
            <w:r w:rsidRPr="007C6832">
              <w:rPr>
                <w:sz w:val="24"/>
                <w:szCs w:val="24"/>
                <w:lang w:val="uk-UA"/>
              </w:rPr>
              <w:t xml:space="preserve">S. aureus - в 0.1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  <w:p w14:paraId="74562369" w14:textId="77777777" w:rsidR="007C6832" w:rsidRPr="007C6832" w:rsidRDefault="007C6832" w:rsidP="007C6832">
            <w:pPr>
              <w:rPr>
                <w:sz w:val="24"/>
                <w:szCs w:val="24"/>
                <w:lang w:val="uk-UA"/>
              </w:rPr>
            </w:pPr>
            <w:proofErr w:type="spellStart"/>
            <w:r w:rsidRPr="007C6832">
              <w:rPr>
                <w:sz w:val="24"/>
                <w:szCs w:val="24"/>
                <w:lang w:val="uk-UA"/>
              </w:rPr>
              <w:t>Proteus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 xml:space="preserve"> в 0.1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  <w:p w14:paraId="249E7A33" w14:textId="279960D7" w:rsidR="00FB59CF" w:rsidRPr="00842BFA" w:rsidRDefault="007C6832" w:rsidP="007C6832">
            <w:pPr>
              <w:rPr>
                <w:sz w:val="24"/>
                <w:szCs w:val="24"/>
                <w:lang w:val="uk-UA"/>
              </w:rPr>
            </w:pPr>
            <w:r w:rsidRPr="007C6832">
              <w:rPr>
                <w:sz w:val="24"/>
                <w:szCs w:val="24"/>
                <w:lang w:val="uk-UA"/>
              </w:rPr>
              <w:t xml:space="preserve">Salmonella - в 25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</w:tc>
      </w:tr>
      <w:tr w:rsidR="00FB59CF" w:rsidRPr="00842BFA" w14:paraId="7D10B339" w14:textId="77777777" w:rsidTr="00FB59CF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F6ABE3B" w14:textId="7777777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Опис виробництва:</w:t>
            </w:r>
          </w:p>
        </w:tc>
      </w:tr>
      <w:tr w:rsidR="00FB59CF" w:rsidRPr="00842BFA" w14:paraId="2A89AAEC" w14:textId="77777777" w:rsidTr="00FB59CF">
        <w:trPr>
          <w:trHeight w:val="214"/>
        </w:trPr>
        <w:tc>
          <w:tcPr>
            <w:tcW w:w="2689" w:type="dxa"/>
          </w:tcPr>
          <w:p w14:paraId="04B89117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Вид оброблення: </w:t>
            </w:r>
          </w:p>
        </w:tc>
        <w:tc>
          <w:tcPr>
            <w:tcW w:w="7087" w:type="dxa"/>
          </w:tcPr>
          <w:p w14:paraId="37A2CABD" w14:textId="53C944FB" w:rsidR="00FB59CF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Згідно з технологічними блок-схемами на виготовлення.</w:t>
            </w:r>
          </w:p>
          <w:p w14:paraId="6B682540" w14:textId="0D342DC8" w:rsidR="007C6832" w:rsidRDefault="007C6832" w:rsidP="00FB59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Розморожування, приготування соусу, додавання кунжуту </w:t>
            </w:r>
          </w:p>
          <w:p w14:paraId="25CCFE77" w14:textId="07EAAF41" w:rsidR="007C6832" w:rsidRPr="00842BFA" w:rsidRDefault="007C6832" w:rsidP="00FB59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Пакування </w:t>
            </w:r>
          </w:p>
          <w:p w14:paraId="7B489504" w14:textId="1F1F00F5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</w:p>
        </w:tc>
      </w:tr>
      <w:tr w:rsidR="00FB59CF" w:rsidRPr="00842BFA" w14:paraId="005E259E" w14:textId="77777777" w:rsidTr="00FB59CF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7E6EEBEF" w14:textId="7777777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Інші характеристики:</w:t>
            </w:r>
          </w:p>
        </w:tc>
      </w:tr>
      <w:tr w:rsidR="007C6832" w:rsidRPr="00842BFA" w14:paraId="67BF4C4A" w14:textId="77777777" w:rsidTr="00FB59CF">
        <w:trPr>
          <w:trHeight w:val="214"/>
        </w:trPr>
        <w:tc>
          <w:tcPr>
            <w:tcW w:w="2689" w:type="dxa"/>
          </w:tcPr>
          <w:p w14:paraId="36D5C031" w14:textId="77777777" w:rsidR="007C6832" w:rsidRPr="00842BFA" w:rsidRDefault="007C6832" w:rsidP="007C683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Пакування: </w:t>
            </w:r>
          </w:p>
        </w:tc>
        <w:tc>
          <w:tcPr>
            <w:tcW w:w="7087" w:type="dxa"/>
          </w:tcPr>
          <w:p w14:paraId="0CDF25F1" w14:textId="55E16A6F" w:rsidR="007C6832" w:rsidRPr="00842BFA" w:rsidRDefault="007C6832" w:rsidP="007C68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Картонна коробка для суші.</w:t>
            </w:r>
          </w:p>
        </w:tc>
      </w:tr>
      <w:tr w:rsidR="007C6832" w:rsidRPr="00842BFA" w14:paraId="4C1AE984" w14:textId="77777777" w:rsidTr="00FB59CF">
        <w:trPr>
          <w:trHeight w:val="214"/>
        </w:trPr>
        <w:tc>
          <w:tcPr>
            <w:tcW w:w="2689" w:type="dxa"/>
          </w:tcPr>
          <w:p w14:paraId="30DEA680" w14:textId="77777777" w:rsidR="007C6832" w:rsidRPr="00842BFA" w:rsidRDefault="007C6832" w:rsidP="007C683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Маркування: </w:t>
            </w:r>
          </w:p>
        </w:tc>
        <w:tc>
          <w:tcPr>
            <w:tcW w:w="7087" w:type="dxa"/>
          </w:tcPr>
          <w:p w14:paraId="744411A3" w14:textId="77777777" w:rsidR="007C6832" w:rsidRDefault="007C6832" w:rsidP="007C6832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Маркування</w:t>
            </w:r>
            <w:r w:rsidRPr="00FD5E83">
              <w:rPr>
                <w:sz w:val="24"/>
                <w:szCs w:val="24"/>
                <w:lang w:val="uk-UA"/>
              </w:rPr>
              <w:t xml:space="preserve">: назва, перелік алергенів, дата виготовлення, термін зберігання. </w:t>
            </w:r>
          </w:p>
          <w:p w14:paraId="68A63A63" w14:textId="3DD6CB5A" w:rsidR="007C6832" w:rsidRPr="00842BFA" w:rsidRDefault="007C6832" w:rsidP="007C6832">
            <w:pPr>
              <w:rPr>
                <w:sz w:val="24"/>
                <w:szCs w:val="24"/>
                <w:lang w:val="uk-UA"/>
              </w:rPr>
            </w:pPr>
          </w:p>
        </w:tc>
      </w:tr>
      <w:tr w:rsidR="00FB59CF" w:rsidRPr="00842BFA" w14:paraId="72E40016" w14:textId="77777777" w:rsidTr="00FB59CF">
        <w:trPr>
          <w:trHeight w:val="214"/>
        </w:trPr>
        <w:tc>
          <w:tcPr>
            <w:tcW w:w="2689" w:type="dxa"/>
          </w:tcPr>
          <w:p w14:paraId="3F7D48F7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Строк придатності: </w:t>
            </w:r>
          </w:p>
        </w:tc>
        <w:tc>
          <w:tcPr>
            <w:tcW w:w="7087" w:type="dxa"/>
          </w:tcPr>
          <w:p w14:paraId="446507AB" w14:textId="45C56FB6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 xml:space="preserve">Строки придатності не заправлених салатів – </w:t>
            </w:r>
            <w:r w:rsidRPr="00511C31">
              <w:rPr>
                <w:sz w:val="24"/>
                <w:szCs w:val="24"/>
                <w:lang w:val="uk-UA"/>
              </w:rPr>
              <w:t xml:space="preserve">не більше </w:t>
            </w:r>
            <w:r w:rsidR="00511C31">
              <w:rPr>
                <w:sz w:val="24"/>
                <w:szCs w:val="24"/>
                <w:lang w:val="uk-UA"/>
              </w:rPr>
              <w:t>24</w:t>
            </w:r>
            <w:r w:rsidRPr="00511C31">
              <w:rPr>
                <w:sz w:val="24"/>
                <w:szCs w:val="24"/>
                <w:lang w:val="uk-UA"/>
              </w:rPr>
              <w:t xml:space="preserve"> годин</w:t>
            </w:r>
            <w:r w:rsidR="007C6832" w:rsidRPr="00511C31">
              <w:rPr>
                <w:sz w:val="24"/>
                <w:szCs w:val="24"/>
                <w:lang w:val="uk-UA"/>
              </w:rPr>
              <w:t>.</w:t>
            </w:r>
            <w:r w:rsidRPr="00842BFA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FB59CF" w:rsidRPr="00842BFA" w14:paraId="00E6071A" w14:textId="77777777" w:rsidTr="00FB59CF">
        <w:trPr>
          <w:trHeight w:val="214"/>
        </w:trPr>
        <w:tc>
          <w:tcPr>
            <w:tcW w:w="2689" w:type="dxa"/>
          </w:tcPr>
          <w:p w14:paraId="2FE44B72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Зберігання: </w:t>
            </w:r>
          </w:p>
        </w:tc>
        <w:tc>
          <w:tcPr>
            <w:tcW w:w="7087" w:type="dxa"/>
          </w:tcPr>
          <w:p w14:paraId="642F2D34" w14:textId="7777777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 xml:space="preserve">Зберігати у холодильних шафах і камерах за температури не вище ніж 4 ± 2 °С. </w:t>
            </w:r>
          </w:p>
        </w:tc>
      </w:tr>
      <w:tr w:rsidR="007C6832" w:rsidRPr="00842BFA" w14:paraId="0A497D1A" w14:textId="77777777" w:rsidTr="00FB59CF">
        <w:trPr>
          <w:trHeight w:val="214"/>
        </w:trPr>
        <w:tc>
          <w:tcPr>
            <w:tcW w:w="2689" w:type="dxa"/>
          </w:tcPr>
          <w:p w14:paraId="13AB1071" w14:textId="77777777" w:rsidR="007C6832" w:rsidRPr="00842BFA" w:rsidRDefault="007C6832" w:rsidP="007C683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Спосіб використання: </w:t>
            </w:r>
          </w:p>
        </w:tc>
        <w:tc>
          <w:tcPr>
            <w:tcW w:w="7087" w:type="dxa"/>
          </w:tcPr>
          <w:p w14:paraId="24A28809" w14:textId="47B03DCD" w:rsidR="007C6832" w:rsidRPr="00842BFA" w:rsidRDefault="007C6832" w:rsidP="007C6832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Призначено для реалізації </w:t>
            </w:r>
            <w:r>
              <w:rPr>
                <w:sz w:val="24"/>
                <w:szCs w:val="24"/>
                <w:lang w:val="uk-UA"/>
              </w:rPr>
              <w:t>кінцевому споживачу.</w:t>
            </w:r>
            <w:r w:rsidRPr="00FD5E83"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7C6832" w:rsidRPr="00842BFA" w14:paraId="49FBA9FA" w14:textId="77777777" w:rsidTr="00FB59CF">
        <w:trPr>
          <w:trHeight w:val="214"/>
        </w:trPr>
        <w:tc>
          <w:tcPr>
            <w:tcW w:w="2689" w:type="dxa"/>
          </w:tcPr>
          <w:p w14:paraId="405116A4" w14:textId="77777777" w:rsidR="007C6832" w:rsidRPr="00842BFA" w:rsidRDefault="007C6832" w:rsidP="007C683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Спосіб розповсюдження: </w:t>
            </w:r>
          </w:p>
        </w:tc>
        <w:tc>
          <w:tcPr>
            <w:tcW w:w="7087" w:type="dxa"/>
          </w:tcPr>
          <w:p w14:paraId="01DE58A7" w14:textId="5A91B12A" w:rsidR="007C6832" w:rsidRPr="00842BFA" w:rsidRDefault="007C6832" w:rsidP="007C6832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Оптово-роздрібна торгівля. </w:t>
            </w:r>
          </w:p>
        </w:tc>
      </w:tr>
      <w:tr w:rsidR="007C6832" w:rsidRPr="00842BFA" w14:paraId="17B7F085" w14:textId="77777777" w:rsidTr="00FB59CF">
        <w:trPr>
          <w:trHeight w:val="214"/>
        </w:trPr>
        <w:tc>
          <w:tcPr>
            <w:tcW w:w="2689" w:type="dxa"/>
          </w:tcPr>
          <w:p w14:paraId="56B4B536" w14:textId="77777777" w:rsidR="007C6832" w:rsidRPr="00842BFA" w:rsidRDefault="007C6832" w:rsidP="007C683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lastRenderedPageBreak/>
              <w:t>Дані про передбачуваного споживача:</w:t>
            </w:r>
          </w:p>
        </w:tc>
        <w:tc>
          <w:tcPr>
            <w:tcW w:w="7087" w:type="dxa"/>
          </w:tcPr>
          <w:p w14:paraId="03E19744" w14:textId="77777777" w:rsidR="007C6832" w:rsidRDefault="007C6832" w:rsidP="007C6832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Всі категорії населення</w:t>
            </w:r>
            <w:r>
              <w:rPr>
                <w:sz w:val="24"/>
                <w:szCs w:val="24"/>
                <w:lang w:val="uk-UA"/>
              </w:rPr>
              <w:t xml:space="preserve"> крім осіб що мають алергічні реакції або індивідуальну непереносимість компонентів*. </w:t>
            </w:r>
          </w:p>
          <w:p w14:paraId="6D98BDD8" w14:textId="0074C28E" w:rsidR="007C6832" w:rsidRPr="00842BFA" w:rsidRDefault="007C6832" w:rsidP="007C6832">
            <w:pPr>
              <w:rPr>
                <w:sz w:val="24"/>
                <w:szCs w:val="24"/>
                <w:lang w:val="uk-UA"/>
              </w:rPr>
            </w:pPr>
            <w:r w:rsidRPr="0009124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FB59CF" w:rsidRPr="00842BFA" w14:paraId="56F7C716" w14:textId="77777777" w:rsidTr="00FB59CF">
        <w:trPr>
          <w:trHeight w:val="214"/>
        </w:trPr>
        <w:tc>
          <w:tcPr>
            <w:tcW w:w="2689" w:type="dxa"/>
          </w:tcPr>
          <w:p w14:paraId="0692EB46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Особливі застереження щодо використання: </w:t>
            </w:r>
          </w:p>
        </w:tc>
        <w:tc>
          <w:tcPr>
            <w:tcW w:w="7087" w:type="dxa"/>
          </w:tcPr>
          <w:p w14:paraId="4D587E72" w14:textId="650308D7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Заборонено вживати особам, що мають алергію або непереносимість (горіхи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7C6832">
              <w:rPr>
                <w:sz w:val="24"/>
                <w:szCs w:val="24"/>
                <w:lang w:val="uk-UA"/>
              </w:rPr>
              <w:t>кунжут</w:t>
            </w:r>
            <w:r w:rsidRPr="00842BFA">
              <w:rPr>
                <w:sz w:val="24"/>
                <w:szCs w:val="24"/>
                <w:lang w:val="uk-UA"/>
              </w:rPr>
              <w:t xml:space="preserve">). </w:t>
            </w:r>
          </w:p>
        </w:tc>
      </w:tr>
      <w:tr w:rsidR="00FB59CF" w:rsidRPr="00842BFA" w14:paraId="10241E35" w14:textId="77777777" w:rsidTr="00FB59CF">
        <w:trPr>
          <w:trHeight w:val="214"/>
        </w:trPr>
        <w:tc>
          <w:tcPr>
            <w:tcW w:w="2689" w:type="dxa"/>
          </w:tcPr>
          <w:p w14:paraId="7A9D7181" w14:textId="77777777" w:rsidR="00FB59CF" w:rsidRPr="00842BFA" w:rsidRDefault="00FB59CF" w:rsidP="00FB59C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Потенціальне невідповідне використання: </w:t>
            </w:r>
          </w:p>
        </w:tc>
        <w:tc>
          <w:tcPr>
            <w:tcW w:w="7087" w:type="dxa"/>
          </w:tcPr>
          <w:p w14:paraId="05184BE4" w14:textId="30B2BB54" w:rsidR="00FB59CF" w:rsidRPr="00842BFA" w:rsidRDefault="00FB59CF" w:rsidP="00FB59CF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Порушення умов зберігання (температура вища за +</w:t>
            </w:r>
            <w:r w:rsidR="007C6832">
              <w:rPr>
                <w:sz w:val="24"/>
                <w:szCs w:val="24"/>
                <w:lang w:val="uk-UA"/>
              </w:rPr>
              <w:t>4</w:t>
            </w:r>
            <w:r w:rsidRPr="00842BFA">
              <w:rPr>
                <w:sz w:val="24"/>
                <w:szCs w:val="24"/>
                <w:lang w:val="uk-UA"/>
              </w:rPr>
              <w:t xml:space="preserve">°С), вживання продукту при невідповідному терміні зберігання. </w:t>
            </w:r>
          </w:p>
        </w:tc>
      </w:tr>
    </w:tbl>
    <w:p w14:paraId="6EBC8053" w14:textId="77777777" w:rsidR="00FB59CF" w:rsidRDefault="00FB59CF" w:rsidP="00F547B2">
      <w:pPr>
        <w:spacing w:line="276" w:lineRule="auto"/>
        <w:jc w:val="both"/>
        <w:rPr>
          <w:rFonts w:eastAsia="Arial"/>
          <w:b/>
          <w:sz w:val="24"/>
          <w:lang w:val="uk-UA"/>
        </w:rPr>
      </w:pP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424146" w:rsidRPr="00842BFA" w14:paraId="0F07C023" w14:textId="77777777" w:rsidTr="0018310D">
        <w:trPr>
          <w:trHeight w:val="429"/>
        </w:trPr>
        <w:tc>
          <w:tcPr>
            <w:tcW w:w="2689" w:type="dxa"/>
          </w:tcPr>
          <w:p w14:paraId="48352F78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Назва продукції:</w:t>
            </w:r>
          </w:p>
        </w:tc>
        <w:tc>
          <w:tcPr>
            <w:tcW w:w="7087" w:type="dxa"/>
          </w:tcPr>
          <w:p w14:paraId="3B6AE609" w14:textId="66BD07A3" w:rsidR="00424146" w:rsidRPr="003165A9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Тартар</w:t>
            </w:r>
            <w:r w:rsidR="00F24679">
              <w:rPr>
                <w:b/>
                <w:bCs/>
                <w:sz w:val="24"/>
                <w:szCs w:val="24"/>
                <w:lang w:val="uk-UA"/>
              </w:rPr>
              <w:t xml:space="preserve"> та </w:t>
            </w:r>
            <w:r>
              <w:rPr>
                <w:b/>
                <w:bCs/>
                <w:sz w:val="24"/>
                <w:szCs w:val="24"/>
                <w:lang w:val="uk-UA"/>
              </w:rPr>
              <w:t>з риби</w:t>
            </w:r>
            <w:r w:rsidR="00F24679">
              <w:rPr>
                <w:b/>
                <w:bCs/>
                <w:sz w:val="24"/>
                <w:szCs w:val="24"/>
                <w:lang w:val="uk-UA"/>
              </w:rPr>
              <w:t xml:space="preserve">, овочів, водоростей та </w:t>
            </w:r>
            <w:r w:rsidR="007957D7">
              <w:rPr>
                <w:b/>
                <w:bCs/>
                <w:sz w:val="24"/>
                <w:szCs w:val="24"/>
                <w:lang w:val="uk-UA"/>
              </w:rPr>
              <w:t xml:space="preserve">рибопродуктів (ікра) </w:t>
            </w:r>
          </w:p>
        </w:tc>
      </w:tr>
      <w:tr w:rsidR="00424146" w:rsidRPr="00842BFA" w14:paraId="62CD7747" w14:textId="77777777" w:rsidTr="0018310D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762C287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Органолептичні показники:</w:t>
            </w:r>
          </w:p>
        </w:tc>
      </w:tr>
      <w:tr w:rsidR="00424146" w:rsidRPr="00842BFA" w14:paraId="53FFA1CA" w14:textId="77777777" w:rsidTr="0018310D">
        <w:trPr>
          <w:trHeight w:val="214"/>
        </w:trPr>
        <w:tc>
          <w:tcPr>
            <w:tcW w:w="2689" w:type="dxa"/>
          </w:tcPr>
          <w:p w14:paraId="7F65CE82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Зовнішній вигляд:</w:t>
            </w:r>
          </w:p>
        </w:tc>
        <w:tc>
          <w:tcPr>
            <w:tcW w:w="7087" w:type="dxa"/>
          </w:tcPr>
          <w:p w14:paraId="2930E64B" w14:textId="50A8395F" w:rsidR="00424146" w:rsidRPr="00842BFA" w:rsidRDefault="007957D7" w:rsidP="001831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Суміш н</w:t>
            </w:r>
            <w:r w:rsidR="00424146">
              <w:rPr>
                <w:sz w:val="24"/>
                <w:szCs w:val="24"/>
                <w:lang w:val="uk-UA"/>
              </w:rPr>
              <w:t>арізан</w:t>
            </w:r>
            <w:r>
              <w:rPr>
                <w:sz w:val="24"/>
                <w:szCs w:val="24"/>
                <w:lang w:val="uk-UA"/>
              </w:rPr>
              <w:t xml:space="preserve">ої </w:t>
            </w:r>
            <w:r w:rsidR="00424146">
              <w:rPr>
                <w:sz w:val="24"/>
                <w:szCs w:val="24"/>
                <w:lang w:val="uk-UA"/>
              </w:rPr>
              <w:t>сир</w:t>
            </w:r>
            <w:r>
              <w:rPr>
                <w:sz w:val="24"/>
                <w:szCs w:val="24"/>
                <w:lang w:val="uk-UA"/>
              </w:rPr>
              <w:t>ої або маринованої риби, овочів, ікри та соусу</w:t>
            </w:r>
            <w:r w:rsidR="0042414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24146" w:rsidRPr="00842BFA" w14:paraId="3B28DC1C" w14:textId="77777777" w:rsidTr="0018310D">
        <w:trPr>
          <w:trHeight w:val="214"/>
        </w:trPr>
        <w:tc>
          <w:tcPr>
            <w:tcW w:w="2689" w:type="dxa"/>
          </w:tcPr>
          <w:p w14:paraId="10EE945C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Нормативний документ:</w:t>
            </w:r>
          </w:p>
        </w:tc>
        <w:tc>
          <w:tcPr>
            <w:tcW w:w="7087" w:type="dxa"/>
          </w:tcPr>
          <w:p w14:paraId="2BBE35F6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Технологічна інструкція на виготовлення</w:t>
            </w:r>
          </w:p>
        </w:tc>
      </w:tr>
      <w:tr w:rsidR="00424146" w:rsidRPr="00842BFA" w14:paraId="3AC90099" w14:textId="77777777" w:rsidTr="0018310D">
        <w:trPr>
          <w:trHeight w:val="214"/>
        </w:trPr>
        <w:tc>
          <w:tcPr>
            <w:tcW w:w="2689" w:type="dxa"/>
          </w:tcPr>
          <w:p w14:paraId="2990EB6D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Склад: </w:t>
            </w:r>
          </w:p>
        </w:tc>
        <w:tc>
          <w:tcPr>
            <w:tcW w:w="7087" w:type="dxa"/>
          </w:tcPr>
          <w:p w14:paraId="37A4727D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Згідно з рецептурою та калькуляційною карткою</w:t>
            </w:r>
          </w:p>
        </w:tc>
      </w:tr>
      <w:tr w:rsidR="00424146" w:rsidRPr="00842BFA" w14:paraId="53CAA828" w14:textId="77777777" w:rsidTr="0018310D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4C28C998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Показники безпеки:</w:t>
            </w:r>
          </w:p>
        </w:tc>
      </w:tr>
      <w:tr w:rsidR="00424146" w:rsidRPr="00842BFA" w14:paraId="2F86D1FB" w14:textId="77777777" w:rsidTr="0018310D">
        <w:trPr>
          <w:trHeight w:val="775"/>
        </w:trPr>
        <w:tc>
          <w:tcPr>
            <w:tcW w:w="2689" w:type="dxa"/>
            <w:vAlign w:val="center"/>
          </w:tcPr>
          <w:p w14:paraId="20A1DB81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Мікробіологічні показники</w:t>
            </w:r>
          </w:p>
        </w:tc>
        <w:tc>
          <w:tcPr>
            <w:tcW w:w="7087" w:type="dxa"/>
          </w:tcPr>
          <w:p w14:paraId="7F941DCA" w14:textId="77777777" w:rsidR="005E2585" w:rsidRDefault="00424146" w:rsidP="0018310D">
            <w:pPr>
              <w:rPr>
                <w:sz w:val="24"/>
                <w:szCs w:val="24"/>
                <w:lang w:val="en-US"/>
              </w:rPr>
            </w:pPr>
            <w:r w:rsidRPr="007C6832">
              <w:rPr>
                <w:sz w:val="24"/>
                <w:szCs w:val="24"/>
                <w:lang w:val="uk-UA"/>
              </w:rPr>
              <w:t>МАФАМ - 1×10</w:t>
            </w:r>
            <w:r w:rsidR="005E2585" w:rsidRPr="005E2585">
              <w:rPr>
                <w:sz w:val="24"/>
                <w:szCs w:val="24"/>
                <w:vertAlign w:val="superscript"/>
                <w:lang w:val="en-US"/>
              </w:rPr>
              <w:t>5</w:t>
            </w:r>
          </w:p>
          <w:p w14:paraId="3993F792" w14:textId="7047C6F1" w:rsidR="00424146" w:rsidRPr="007C6832" w:rsidRDefault="00424146" w:rsidP="0018310D">
            <w:pPr>
              <w:rPr>
                <w:sz w:val="24"/>
                <w:szCs w:val="24"/>
                <w:lang w:val="uk-UA"/>
              </w:rPr>
            </w:pPr>
            <w:r w:rsidRPr="007C6832">
              <w:rPr>
                <w:sz w:val="24"/>
                <w:szCs w:val="24"/>
                <w:lang w:val="uk-UA"/>
              </w:rPr>
              <w:t>БГКП – в 0,0</w:t>
            </w:r>
            <w:r w:rsidR="005E2585">
              <w:rPr>
                <w:sz w:val="24"/>
                <w:szCs w:val="24"/>
                <w:lang w:val="en-US"/>
              </w:rPr>
              <w:t>0</w:t>
            </w:r>
            <w:r w:rsidRPr="007C6832">
              <w:rPr>
                <w:sz w:val="24"/>
                <w:szCs w:val="24"/>
                <w:lang w:val="uk-UA"/>
              </w:rPr>
              <w:t xml:space="preserve">1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  <w:p w14:paraId="5A4C0645" w14:textId="0C7CC99D" w:rsidR="00424146" w:rsidRPr="007C6832" w:rsidRDefault="00424146" w:rsidP="0018310D">
            <w:pPr>
              <w:rPr>
                <w:sz w:val="24"/>
                <w:szCs w:val="24"/>
                <w:lang w:val="uk-UA"/>
              </w:rPr>
            </w:pPr>
            <w:r w:rsidRPr="007C6832">
              <w:rPr>
                <w:sz w:val="24"/>
                <w:szCs w:val="24"/>
                <w:lang w:val="uk-UA"/>
              </w:rPr>
              <w:t>S. aureus - в 0.</w:t>
            </w:r>
            <w:r w:rsidR="005E2585">
              <w:rPr>
                <w:sz w:val="24"/>
                <w:szCs w:val="24"/>
                <w:lang w:val="en-US"/>
              </w:rPr>
              <w:t>0</w:t>
            </w:r>
            <w:r w:rsidRPr="007C6832">
              <w:rPr>
                <w:sz w:val="24"/>
                <w:szCs w:val="24"/>
                <w:lang w:val="uk-UA"/>
              </w:rPr>
              <w:t xml:space="preserve">1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  <w:p w14:paraId="3CAEDCFD" w14:textId="77777777" w:rsidR="00424146" w:rsidRDefault="00424146" w:rsidP="0018310D">
            <w:pPr>
              <w:rPr>
                <w:sz w:val="24"/>
                <w:szCs w:val="24"/>
                <w:lang w:val="uk-UA"/>
              </w:rPr>
            </w:pPr>
            <w:r w:rsidRPr="007C6832">
              <w:rPr>
                <w:sz w:val="24"/>
                <w:szCs w:val="24"/>
                <w:lang w:val="uk-UA"/>
              </w:rPr>
              <w:t xml:space="preserve">Salmonella - в 25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  <w:p w14:paraId="670B1739" w14:textId="7DD0715E" w:rsidR="005E2585" w:rsidRPr="005E2585" w:rsidRDefault="005E2585" w:rsidP="0018310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Lisreria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</w:t>
            </w:r>
            <w:r w:rsidRPr="007C6832">
              <w:rPr>
                <w:sz w:val="24"/>
                <w:szCs w:val="24"/>
                <w:lang w:val="uk-UA"/>
              </w:rPr>
              <w:t xml:space="preserve">- в 25 г не </w:t>
            </w:r>
            <w:proofErr w:type="spellStart"/>
            <w:r w:rsidRPr="007C683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7C6832">
              <w:rPr>
                <w:sz w:val="24"/>
                <w:szCs w:val="24"/>
                <w:lang w:val="uk-UA"/>
              </w:rPr>
              <w:t>.</w:t>
            </w:r>
          </w:p>
        </w:tc>
      </w:tr>
      <w:tr w:rsidR="00424146" w:rsidRPr="00842BFA" w14:paraId="3F290EE6" w14:textId="77777777" w:rsidTr="0018310D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62324FB7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Опис виробництва:</w:t>
            </w:r>
          </w:p>
        </w:tc>
      </w:tr>
      <w:tr w:rsidR="00424146" w:rsidRPr="00842BFA" w14:paraId="78582DBC" w14:textId="77777777" w:rsidTr="0018310D">
        <w:trPr>
          <w:trHeight w:val="214"/>
        </w:trPr>
        <w:tc>
          <w:tcPr>
            <w:tcW w:w="2689" w:type="dxa"/>
          </w:tcPr>
          <w:p w14:paraId="252D6B38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Вид оброблення: </w:t>
            </w:r>
          </w:p>
        </w:tc>
        <w:tc>
          <w:tcPr>
            <w:tcW w:w="7087" w:type="dxa"/>
          </w:tcPr>
          <w:p w14:paraId="5A76F8C4" w14:textId="77777777" w:rsidR="00424146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Згідно з технологічними блок-схемами на виготовлення.</w:t>
            </w:r>
          </w:p>
          <w:p w14:paraId="282A42FA" w14:textId="70ABAAE0" w:rsidR="00424146" w:rsidRPr="00842BFA" w:rsidRDefault="00424146" w:rsidP="005E2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Розморожування, </w:t>
            </w:r>
            <w:r w:rsidR="005E2585">
              <w:rPr>
                <w:sz w:val="24"/>
                <w:szCs w:val="24"/>
                <w:lang w:val="uk-UA"/>
              </w:rPr>
              <w:t>маринування, підготовка овочів, нарізання, сервірування</w:t>
            </w:r>
          </w:p>
        </w:tc>
      </w:tr>
      <w:tr w:rsidR="00424146" w:rsidRPr="00842BFA" w14:paraId="3D3146C5" w14:textId="77777777" w:rsidTr="0018310D">
        <w:trPr>
          <w:trHeight w:val="214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69DF78FC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Інші характеристики:</w:t>
            </w:r>
          </w:p>
        </w:tc>
      </w:tr>
      <w:tr w:rsidR="00424146" w:rsidRPr="00842BFA" w14:paraId="1B9A4D94" w14:textId="77777777" w:rsidTr="0018310D">
        <w:trPr>
          <w:trHeight w:val="214"/>
        </w:trPr>
        <w:tc>
          <w:tcPr>
            <w:tcW w:w="2689" w:type="dxa"/>
          </w:tcPr>
          <w:p w14:paraId="2674CAA3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Пакування: </w:t>
            </w:r>
          </w:p>
        </w:tc>
        <w:tc>
          <w:tcPr>
            <w:tcW w:w="7087" w:type="dxa"/>
          </w:tcPr>
          <w:p w14:paraId="698E853C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Картонна коробка для суші.</w:t>
            </w:r>
          </w:p>
        </w:tc>
      </w:tr>
      <w:tr w:rsidR="00424146" w:rsidRPr="00842BFA" w14:paraId="2127D1B0" w14:textId="77777777" w:rsidTr="0018310D">
        <w:trPr>
          <w:trHeight w:val="214"/>
        </w:trPr>
        <w:tc>
          <w:tcPr>
            <w:tcW w:w="2689" w:type="dxa"/>
          </w:tcPr>
          <w:p w14:paraId="099EE722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Маркування: </w:t>
            </w:r>
          </w:p>
        </w:tc>
        <w:tc>
          <w:tcPr>
            <w:tcW w:w="7087" w:type="dxa"/>
          </w:tcPr>
          <w:p w14:paraId="3015B7F4" w14:textId="77777777" w:rsidR="00424146" w:rsidRDefault="00424146" w:rsidP="0018310D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b/>
                <w:bCs/>
                <w:sz w:val="24"/>
                <w:szCs w:val="24"/>
                <w:lang w:val="uk-UA"/>
              </w:rPr>
              <w:t>Маркування</w:t>
            </w:r>
            <w:r w:rsidRPr="00FD5E83">
              <w:rPr>
                <w:sz w:val="24"/>
                <w:szCs w:val="24"/>
                <w:lang w:val="uk-UA"/>
              </w:rPr>
              <w:t xml:space="preserve">: назва, перелік алергенів, дата виготовлення, термін зберігання. </w:t>
            </w:r>
          </w:p>
          <w:p w14:paraId="4C3ED2BF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</w:p>
        </w:tc>
      </w:tr>
      <w:tr w:rsidR="00424146" w:rsidRPr="00842BFA" w14:paraId="29CFD2DE" w14:textId="77777777" w:rsidTr="0018310D">
        <w:trPr>
          <w:trHeight w:val="214"/>
        </w:trPr>
        <w:tc>
          <w:tcPr>
            <w:tcW w:w="2689" w:type="dxa"/>
          </w:tcPr>
          <w:p w14:paraId="0FA420C9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Строк придатності: </w:t>
            </w:r>
          </w:p>
        </w:tc>
        <w:tc>
          <w:tcPr>
            <w:tcW w:w="7087" w:type="dxa"/>
          </w:tcPr>
          <w:p w14:paraId="268A7C50" w14:textId="738C81AE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Строки придатності</w:t>
            </w:r>
            <w:r w:rsidR="005E2585">
              <w:rPr>
                <w:sz w:val="24"/>
                <w:szCs w:val="24"/>
                <w:lang w:val="uk-UA"/>
              </w:rPr>
              <w:t xml:space="preserve"> </w:t>
            </w:r>
            <w:r w:rsidRPr="00511C31">
              <w:rPr>
                <w:sz w:val="24"/>
                <w:szCs w:val="24"/>
                <w:lang w:val="uk-UA"/>
              </w:rPr>
              <w:t xml:space="preserve">– не більше </w:t>
            </w:r>
            <w:r w:rsidR="00E10EC5" w:rsidRPr="00511C31">
              <w:rPr>
                <w:sz w:val="24"/>
                <w:szCs w:val="24"/>
                <w:lang w:val="uk-UA"/>
              </w:rPr>
              <w:t>12</w:t>
            </w:r>
            <w:r w:rsidRPr="00511C31">
              <w:rPr>
                <w:sz w:val="24"/>
                <w:szCs w:val="24"/>
                <w:lang w:val="uk-UA"/>
              </w:rPr>
              <w:t xml:space="preserve"> годин.</w:t>
            </w:r>
            <w:r w:rsidRPr="00842BFA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424146" w:rsidRPr="00842BFA" w14:paraId="271B16B9" w14:textId="77777777" w:rsidTr="0018310D">
        <w:trPr>
          <w:trHeight w:val="214"/>
        </w:trPr>
        <w:tc>
          <w:tcPr>
            <w:tcW w:w="2689" w:type="dxa"/>
          </w:tcPr>
          <w:p w14:paraId="24D96544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Зберігання: </w:t>
            </w:r>
          </w:p>
        </w:tc>
        <w:tc>
          <w:tcPr>
            <w:tcW w:w="7087" w:type="dxa"/>
          </w:tcPr>
          <w:p w14:paraId="430EBAA5" w14:textId="5EC5AEA2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 xml:space="preserve">Зберігати у холодильних шафах і камерах за температури </w:t>
            </w:r>
            <w:r w:rsidR="00E10EC5">
              <w:rPr>
                <w:sz w:val="24"/>
                <w:szCs w:val="24"/>
                <w:lang w:val="uk-UA"/>
              </w:rPr>
              <w:t>від -2 до +2</w:t>
            </w:r>
            <w:r w:rsidRPr="00842BFA">
              <w:rPr>
                <w:sz w:val="24"/>
                <w:szCs w:val="24"/>
                <w:lang w:val="uk-UA"/>
              </w:rPr>
              <w:t xml:space="preserve">°С. </w:t>
            </w:r>
          </w:p>
        </w:tc>
      </w:tr>
      <w:tr w:rsidR="00424146" w:rsidRPr="00842BFA" w14:paraId="3C263FC0" w14:textId="77777777" w:rsidTr="0018310D">
        <w:trPr>
          <w:trHeight w:val="214"/>
        </w:trPr>
        <w:tc>
          <w:tcPr>
            <w:tcW w:w="2689" w:type="dxa"/>
          </w:tcPr>
          <w:p w14:paraId="55437552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Спосіб використання: </w:t>
            </w:r>
          </w:p>
        </w:tc>
        <w:tc>
          <w:tcPr>
            <w:tcW w:w="7087" w:type="dxa"/>
          </w:tcPr>
          <w:p w14:paraId="17F8BAE2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Призначено для реалізації </w:t>
            </w:r>
            <w:r>
              <w:rPr>
                <w:sz w:val="24"/>
                <w:szCs w:val="24"/>
                <w:lang w:val="uk-UA"/>
              </w:rPr>
              <w:t>кінцевому споживачу.</w:t>
            </w:r>
            <w:r w:rsidRPr="00FD5E83"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424146" w:rsidRPr="00842BFA" w14:paraId="69C959BB" w14:textId="77777777" w:rsidTr="0018310D">
        <w:trPr>
          <w:trHeight w:val="214"/>
        </w:trPr>
        <w:tc>
          <w:tcPr>
            <w:tcW w:w="2689" w:type="dxa"/>
          </w:tcPr>
          <w:p w14:paraId="226885D0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Спосіб розповсюдження: </w:t>
            </w:r>
          </w:p>
        </w:tc>
        <w:tc>
          <w:tcPr>
            <w:tcW w:w="7087" w:type="dxa"/>
          </w:tcPr>
          <w:p w14:paraId="1EE246F8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 xml:space="preserve">Оптово-роздрібна торгівля. </w:t>
            </w:r>
          </w:p>
        </w:tc>
      </w:tr>
      <w:tr w:rsidR="00424146" w:rsidRPr="00842BFA" w14:paraId="4B177F60" w14:textId="77777777" w:rsidTr="0018310D">
        <w:trPr>
          <w:trHeight w:val="214"/>
        </w:trPr>
        <w:tc>
          <w:tcPr>
            <w:tcW w:w="2689" w:type="dxa"/>
          </w:tcPr>
          <w:p w14:paraId="6C843944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>Дані про передбачуваного споживача:</w:t>
            </w:r>
          </w:p>
        </w:tc>
        <w:tc>
          <w:tcPr>
            <w:tcW w:w="7087" w:type="dxa"/>
          </w:tcPr>
          <w:p w14:paraId="2795D9D8" w14:textId="77777777" w:rsidR="00424146" w:rsidRDefault="00424146" w:rsidP="0018310D">
            <w:pPr>
              <w:rPr>
                <w:sz w:val="24"/>
                <w:szCs w:val="24"/>
                <w:lang w:val="uk-UA"/>
              </w:rPr>
            </w:pPr>
            <w:r w:rsidRPr="00FD5E83">
              <w:rPr>
                <w:sz w:val="24"/>
                <w:szCs w:val="24"/>
                <w:lang w:val="uk-UA"/>
              </w:rPr>
              <w:t>Всі категорії населення</w:t>
            </w:r>
            <w:r>
              <w:rPr>
                <w:sz w:val="24"/>
                <w:szCs w:val="24"/>
                <w:lang w:val="uk-UA"/>
              </w:rPr>
              <w:t xml:space="preserve"> крім осіб що мають алергічні реакції або індивідуальну непереносимість компонентів*. </w:t>
            </w:r>
          </w:p>
          <w:p w14:paraId="3AD2FBED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09124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24146" w:rsidRPr="00842BFA" w14:paraId="4899C796" w14:textId="77777777" w:rsidTr="0018310D">
        <w:trPr>
          <w:trHeight w:val="214"/>
        </w:trPr>
        <w:tc>
          <w:tcPr>
            <w:tcW w:w="2689" w:type="dxa"/>
          </w:tcPr>
          <w:p w14:paraId="5F7E5C44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Особливі застереження щодо використання: </w:t>
            </w:r>
          </w:p>
        </w:tc>
        <w:tc>
          <w:tcPr>
            <w:tcW w:w="7087" w:type="dxa"/>
          </w:tcPr>
          <w:p w14:paraId="0DA6871B" w14:textId="54A80E8A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 xml:space="preserve">Заборонено вживати особам, що мають алергію або непереносимість </w:t>
            </w:r>
          </w:p>
        </w:tc>
      </w:tr>
      <w:tr w:rsidR="00424146" w:rsidRPr="00842BFA" w14:paraId="16A6EFBB" w14:textId="77777777" w:rsidTr="0018310D">
        <w:trPr>
          <w:trHeight w:val="214"/>
        </w:trPr>
        <w:tc>
          <w:tcPr>
            <w:tcW w:w="2689" w:type="dxa"/>
          </w:tcPr>
          <w:p w14:paraId="4E8AA8D9" w14:textId="77777777" w:rsidR="00424146" w:rsidRPr="00842BFA" w:rsidRDefault="00424146" w:rsidP="0018310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BFA">
              <w:rPr>
                <w:b/>
                <w:bCs/>
                <w:sz w:val="24"/>
                <w:szCs w:val="24"/>
                <w:lang w:val="uk-UA"/>
              </w:rPr>
              <w:t xml:space="preserve">Потенціальне невідповідне використання: </w:t>
            </w:r>
          </w:p>
        </w:tc>
        <w:tc>
          <w:tcPr>
            <w:tcW w:w="7087" w:type="dxa"/>
          </w:tcPr>
          <w:p w14:paraId="387C6121" w14:textId="77777777" w:rsidR="00424146" w:rsidRPr="00842BFA" w:rsidRDefault="00424146" w:rsidP="0018310D">
            <w:pPr>
              <w:rPr>
                <w:sz w:val="24"/>
                <w:szCs w:val="24"/>
                <w:lang w:val="uk-UA"/>
              </w:rPr>
            </w:pPr>
            <w:r w:rsidRPr="00842BFA">
              <w:rPr>
                <w:sz w:val="24"/>
                <w:szCs w:val="24"/>
                <w:lang w:val="uk-UA"/>
              </w:rPr>
              <w:t>Порушення умов зберігання (температура вища за +</w:t>
            </w:r>
            <w:r>
              <w:rPr>
                <w:sz w:val="24"/>
                <w:szCs w:val="24"/>
                <w:lang w:val="uk-UA"/>
              </w:rPr>
              <w:t>4</w:t>
            </w:r>
            <w:r w:rsidRPr="00842BFA">
              <w:rPr>
                <w:sz w:val="24"/>
                <w:szCs w:val="24"/>
                <w:lang w:val="uk-UA"/>
              </w:rPr>
              <w:t xml:space="preserve">°С), вживання продукту при невідповідному терміні зберігання. </w:t>
            </w:r>
          </w:p>
        </w:tc>
      </w:tr>
    </w:tbl>
    <w:p w14:paraId="7437580B" w14:textId="77777777" w:rsidR="00511C31" w:rsidRDefault="00511C31" w:rsidP="00F547B2">
      <w:pPr>
        <w:spacing w:line="276" w:lineRule="auto"/>
        <w:jc w:val="both"/>
        <w:rPr>
          <w:rFonts w:eastAsia="Arial"/>
          <w:b/>
          <w:sz w:val="24"/>
          <w:lang w:val="uk-UA"/>
        </w:rPr>
      </w:pPr>
    </w:p>
    <w:p w14:paraId="506D2CAE" w14:textId="7CDAE2AF" w:rsidR="00F547B2" w:rsidRPr="00FD5E83" w:rsidRDefault="00F547B2" w:rsidP="00F547B2">
      <w:pPr>
        <w:spacing w:line="276" w:lineRule="auto"/>
        <w:jc w:val="both"/>
        <w:rPr>
          <w:rFonts w:eastAsia="Arial"/>
          <w:b/>
          <w:sz w:val="24"/>
          <w:lang w:val="uk-UA"/>
        </w:rPr>
      </w:pPr>
      <w:r>
        <w:rPr>
          <w:rFonts w:eastAsia="Arial"/>
          <w:b/>
          <w:sz w:val="24"/>
          <w:lang w:val="uk-UA"/>
        </w:rPr>
        <w:t>*</w:t>
      </w:r>
      <w:r w:rsidRPr="00FD5E83">
        <w:rPr>
          <w:rFonts w:eastAsia="Arial"/>
          <w:b/>
          <w:sz w:val="24"/>
          <w:lang w:val="uk-UA"/>
        </w:rPr>
        <w:t>Алергени, що присутні у продукції</w:t>
      </w:r>
      <w:r>
        <w:rPr>
          <w:rFonts w:eastAsia="Arial"/>
          <w:b/>
          <w:sz w:val="24"/>
          <w:lang w:val="uk-UA"/>
        </w:rPr>
        <w:t xml:space="preserve"> (по групах згідно з Додатком 1 до ЗУ «</w:t>
      </w:r>
      <w:r w:rsidRPr="003D443D">
        <w:rPr>
          <w:rFonts w:eastAsia="Arial"/>
          <w:b/>
          <w:bCs/>
          <w:sz w:val="24"/>
        </w:rPr>
        <w:t xml:space="preserve">Про </w:t>
      </w:r>
      <w:proofErr w:type="spellStart"/>
      <w:r w:rsidRPr="003D443D">
        <w:rPr>
          <w:rFonts w:eastAsia="Arial"/>
          <w:b/>
          <w:bCs/>
          <w:sz w:val="24"/>
        </w:rPr>
        <w:t>інформацію</w:t>
      </w:r>
      <w:proofErr w:type="spellEnd"/>
      <w:r w:rsidRPr="003D443D">
        <w:rPr>
          <w:rFonts w:eastAsia="Arial"/>
          <w:b/>
          <w:bCs/>
          <w:sz w:val="24"/>
        </w:rPr>
        <w:t xml:space="preserve"> для </w:t>
      </w:r>
      <w:proofErr w:type="spellStart"/>
      <w:r w:rsidRPr="003D443D">
        <w:rPr>
          <w:rFonts w:eastAsia="Arial"/>
          <w:b/>
          <w:bCs/>
          <w:sz w:val="24"/>
        </w:rPr>
        <w:t>споживачів</w:t>
      </w:r>
      <w:proofErr w:type="spellEnd"/>
      <w:r w:rsidRPr="003D443D">
        <w:rPr>
          <w:rFonts w:eastAsia="Arial"/>
          <w:b/>
          <w:bCs/>
          <w:sz w:val="24"/>
        </w:rPr>
        <w:t xml:space="preserve"> </w:t>
      </w:r>
      <w:proofErr w:type="spellStart"/>
      <w:r w:rsidRPr="003D443D">
        <w:rPr>
          <w:rFonts w:eastAsia="Arial"/>
          <w:b/>
          <w:bCs/>
          <w:sz w:val="24"/>
        </w:rPr>
        <w:t>щодо</w:t>
      </w:r>
      <w:proofErr w:type="spellEnd"/>
      <w:r w:rsidRPr="003D443D">
        <w:rPr>
          <w:rFonts w:eastAsia="Arial"/>
          <w:b/>
          <w:bCs/>
          <w:sz w:val="24"/>
        </w:rPr>
        <w:t xml:space="preserve"> </w:t>
      </w:r>
      <w:proofErr w:type="spellStart"/>
      <w:r w:rsidRPr="003D443D">
        <w:rPr>
          <w:rFonts w:eastAsia="Arial"/>
          <w:b/>
          <w:bCs/>
          <w:sz w:val="24"/>
        </w:rPr>
        <w:t>харчових</w:t>
      </w:r>
      <w:proofErr w:type="spellEnd"/>
      <w:r w:rsidRPr="003D443D">
        <w:rPr>
          <w:rFonts w:eastAsia="Arial"/>
          <w:b/>
          <w:bCs/>
          <w:sz w:val="24"/>
        </w:rPr>
        <w:t xml:space="preserve"> </w:t>
      </w:r>
      <w:proofErr w:type="spellStart"/>
      <w:r w:rsidRPr="003D443D">
        <w:rPr>
          <w:rFonts w:eastAsia="Arial"/>
          <w:b/>
          <w:bCs/>
          <w:sz w:val="24"/>
        </w:rPr>
        <w:t>продуктів</w:t>
      </w:r>
      <w:proofErr w:type="spellEnd"/>
      <w:r>
        <w:rPr>
          <w:rFonts w:eastAsia="Arial"/>
          <w:b/>
          <w:bCs/>
          <w:sz w:val="24"/>
          <w:lang w:val="uk-UA"/>
        </w:rPr>
        <w:t>»</w:t>
      </w:r>
      <w:r w:rsidRPr="00FD5E83">
        <w:rPr>
          <w:rFonts w:eastAsia="Arial"/>
          <w:b/>
          <w:sz w:val="24"/>
          <w:lang w:val="uk-UA"/>
        </w:rPr>
        <w:t xml:space="preserve">. </w:t>
      </w:r>
    </w:p>
    <w:p w14:paraId="0757FF15" w14:textId="77777777" w:rsidR="00F547B2" w:rsidRPr="00FD5E83" w:rsidRDefault="00F547B2" w:rsidP="00F547B2">
      <w:pPr>
        <w:spacing w:line="276" w:lineRule="auto"/>
        <w:jc w:val="both"/>
        <w:rPr>
          <w:rFonts w:eastAsia="Arial"/>
          <w:b/>
          <w:sz w:val="24"/>
          <w:lang w:val="uk-UA"/>
        </w:rPr>
      </w:pPr>
    </w:p>
    <w:p w14:paraId="76698C81" w14:textId="77777777" w:rsidR="00F547B2" w:rsidRPr="003D443D" w:rsidRDefault="00F547B2" w:rsidP="00F547B2">
      <w:pPr>
        <w:spacing w:line="0" w:lineRule="atLeast"/>
        <w:jc w:val="both"/>
        <w:rPr>
          <w:rFonts w:eastAsia="Arial"/>
          <w:b/>
          <w:sz w:val="24"/>
          <w:lang w:val="uk-UA"/>
        </w:rPr>
      </w:pPr>
      <w:r w:rsidRPr="003D443D">
        <w:rPr>
          <w:rFonts w:eastAsia="Arial"/>
          <w:b/>
          <w:sz w:val="24"/>
          <w:lang w:val="uk-UA"/>
        </w:rPr>
        <w:t xml:space="preserve">Перелік сировини, що містить або є алергеном: </w:t>
      </w:r>
    </w:p>
    <w:p w14:paraId="4A402407" w14:textId="4E707D64" w:rsidR="00F547B2" w:rsidRPr="00DE3F47" w:rsidRDefault="00F547B2" w:rsidP="00F547B2">
      <w:pPr>
        <w:rPr>
          <w:sz w:val="24"/>
          <w:szCs w:val="24"/>
          <w:lang w:val="uk-UA"/>
        </w:rPr>
      </w:pPr>
      <w:r>
        <w:rPr>
          <w:sz w:val="24"/>
          <w:szCs w:val="24"/>
        </w:rPr>
        <w:lastRenderedPageBreak/>
        <w:t>*</w:t>
      </w:r>
      <w:r w:rsidRPr="00E365CC">
        <w:rPr>
          <w:sz w:val="24"/>
          <w:szCs w:val="24"/>
        </w:rPr>
        <w:t>Васаби</w:t>
      </w:r>
      <w:r w:rsidR="00DE3F47">
        <w:rPr>
          <w:sz w:val="24"/>
          <w:szCs w:val="24"/>
          <w:lang w:val="uk-UA"/>
        </w:rPr>
        <w:t xml:space="preserve"> (гірчиця)</w:t>
      </w:r>
    </w:p>
    <w:p w14:paraId="19B30CF8" w14:textId="77777777" w:rsidR="00F547B2" w:rsidRDefault="00F547B2" w:rsidP="00F547B2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Pr="00E365CC">
        <w:rPr>
          <w:sz w:val="24"/>
          <w:szCs w:val="24"/>
        </w:rPr>
        <w:t>Г</w:t>
      </w:r>
      <w:r>
        <w:rPr>
          <w:sz w:val="24"/>
          <w:szCs w:val="24"/>
        </w:rPr>
        <w:t>і</w:t>
      </w:r>
      <w:r w:rsidRPr="00E365CC">
        <w:rPr>
          <w:sz w:val="24"/>
          <w:szCs w:val="24"/>
        </w:rPr>
        <w:t>рчиц</w:t>
      </w:r>
      <w:proofErr w:type="spellEnd"/>
      <w:r>
        <w:rPr>
          <w:sz w:val="24"/>
          <w:szCs w:val="24"/>
          <w:lang w:val="uk-UA"/>
        </w:rPr>
        <w:t>я</w:t>
      </w:r>
      <w:r w:rsidRPr="00E365CC">
        <w:rPr>
          <w:sz w:val="24"/>
          <w:szCs w:val="24"/>
        </w:rPr>
        <w:t xml:space="preserve"> </w:t>
      </w:r>
      <w:proofErr w:type="spellStart"/>
      <w:r w:rsidRPr="00E365CC">
        <w:rPr>
          <w:sz w:val="24"/>
          <w:szCs w:val="24"/>
        </w:rPr>
        <w:t>Французс</w:t>
      </w:r>
      <w:r>
        <w:rPr>
          <w:sz w:val="24"/>
          <w:szCs w:val="24"/>
        </w:rPr>
        <w:t>ька</w:t>
      </w:r>
      <w:proofErr w:type="spellEnd"/>
    </w:p>
    <w:p w14:paraId="05053334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Гребінці</w:t>
      </w:r>
      <w:proofErr w:type="spellEnd"/>
    </w:p>
    <w:p w14:paraId="338A12B4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І</w:t>
      </w:r>
      <w:r w:rsidRPr="00E365CC">
        <w:rPr>
          <w:sz w:val="24"/>
          <w:szCs w:val="24"/>
        </w:rPr>
        <w:t>кра</w:t>
      </w:r>
      <w:proofErr w:type="spellEnd"/>
      <w:r w:rsidRPr="00E365CC">
        <w:rPr>
          <w:sz w:val="24"/>
          <w:szCs w:val="24"/>
        </w:rPr>
        <w:t xml:space="preserve"> горбуши</w:t>
      </w:r>
      <w:r w:rsidRPr="007F36A8">
        <w:rPr>
          <w:sz w:val="24"/>
          <w:szCs w:val="24"/>
        </w:rPr>
        <w:t xml:space="preserve"> </w:t>
      </w:r>
    </w:p>
    <w:p w14:paraId="52FC61CD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 xml:space="preserve">Икра </w:t>
      </w:r>
      <w:proofErr w:type="spellStart"/>
      <w:r w:rsidRPr="00E365CC">
        <w:rPr>
          <w:sz w:val="24"/>
          <w:szCs w:val="24"/>
        </w:rPr>
        <w:t>тоб</w:t>
      </w:r>
      <w:r>
        <w:rPr>
          <w:sz w:val="24"/>
          <w:szCs w:val="24"/>
        </w:rPr>
        <w:t>і</w:t>
      </w:r>
      <w:r w:rsidRPr="00E365CC">
        <w:rPr>
          <w:sz w:val="24"/>
          <w:szCs w:val="24"/>
        </w:rPr>
        <w:t>ко</w:t>
      </w:r>
      <w:proofErr w:type="spellEnd"/>
    </w:p>
    <w:p w14:paraId="3740CA38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 xml:space="preserve">Креветка </w:t>
      </w:r>
    </w:p>
    <w:p w14:paraId="4B9A8A87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Pr="00E365CC">
        <w:rPr>
          <w:sz w:val="24"/>
          <w:szCs w:val="24"/>
        </w:rPr>
        <w:t>Тунец</w:t>
      </w:r>
      <w:r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 xml:space="preserve"> </w:t>
      </w:r>
    </w:p>
    <w:p w14:paraId="02C14220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Вугорь</w:t>
      </w:r>
      <w:proofErr w:type="spellEnd"/>
    </w:p>
    <w:p w14:paraId="4B127A60" w14:textId="77777777" w:rsidR="00F547B2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 xml:space="preserve">Лосось </w:t>
      </w:r>
    </w:p>
    <w:p w14:paraId="19D0F36F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Горіх</w:t>
      </w:r>
      <w:proofErr w:type="spellEnd"/>
      <w:r>
        <w:rPr>
          <w:sz w:val="24"/>
          <w:szCs w:val="24"/>
        </w:rPr>
        <w:t xml:space="preserve"> кешью</w:t>
      </w:r>
    </w:p>
    <w:p w14:paraId="0017B4DB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Насіння</w:t>
      </w:r>
      <w:proofErr w:type="spellEnd"/>
      <w:r>
        <w:rPr>
          <w:sz w:val="24"/>
          <w:szCs w:val="24"/>
        </w:rPr>
        <w:t xml:space="preserve"> кунжуту </w:t>
      </w:r>
    </w:p>
    <w:p w14:paraId="2881ECA2" w14:textId="77777777" w:rsidR="00F547B2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>Майонез японский</w:t>
      </w:r>
    </w:p>
    <w:p w14:paraId="44CB1254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Pr="00E365CC">
        <w:rPr>
          <w:sz w:val="24"/>
          <w:szCs w:val="24"/>
        </w:rPr>
        <w:t xml:space="preserve">р </w:t>
      </w:r>
      <w:r>
        <w:rPr>
          <w:sz w:val="24"/>
          <w:szCs w:val="24"/>
          <w:lang w:val="uk-UA"/>
        </w:rPr>
        <w:t>і</w:t>
      </w:r>
      <w:r w:rsidRPr="00E365CC">
        <w:rPr>
          <w:sz w:val="24"/>
          <w:szCs w:val="24"/>
        </w:rPr>
        <w:t>нар</w:t>
      </w:r>
      <w:r>
        <w:rPr>
          <w:sz w:val="24"/>
          <w:szCs w:val="24"/>
          <w:lang w:val="uk-UA"/>
        </w:rPr>
        <w:t>і</w:t>
      </w:r>
    </w:p>
    <w:p w14:paraId="3D8B02F9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Pr="00E365CC">
        <w:rPr>
          <w:sz w:val="24"/>
          <w:szCs w:val="24"/>
        </w:rPr>
        <w:t>р моцарелла</w:t>
      </w:r>
    </w:p>
    <w:p w14:paraId="5D4EDEBF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Pr="00E365CC">
        <w:rPr>
          <w:sz w:val="24"/>
          <w:szCs w:val="24"/>
        </w:rPr>
        <w:t>р тофу</w:t>
      </w:r>
    </w:p>
    <w:p w14:paraId="35C43EB2" w14:textId="77777777" w:rsidR="00F547B2" w:rsidRPr="00E365CC" w:rsidRDefault="00F547B2" w:rsidP="00F547B2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Pr="00E365CC">
        <w:rPr>
          <w:sz w:val="24"/>
          <w:szCs w:val="24"/>
        </w:rPr>
        <w:t>р ф</w:t>
      </w:r>
      <w:r>
        <w:rPr>
          <w:sz w:val="24"/>
          <w:szCs w:val="24"/>
          <w:lang w:val="uk-UA"/>
        </w:rPr>
        <w:t>і</w:t>
      </w:r>
      <w:proofErr w:type="spellStart"/>
      <w:r w:rsidRPr="00E365CC">
        <w:rPr>
          <w:sz w:val="24"/>
          <w:szCs w:val="24"/>
        </w:rPr>
        <w:t>ладельф</w:t>
      </w:r>
      <w:r>
        <w:rPr>
          <w:sz w:val="24"/>
          <w:szCs w:val="24"/>
        </w:rPr>
        <w:t>і</w:t>
      </w:r>
      <w:r w:rsidRPr="00E365CC">
        <w:rPr>
          <w:sz w:val="24"/>
          <w:szCs w:val="24"/>
        </w:rPr>
        <w:t>я</w:t>
      </w:r>
      <w:proofErr w:type="spellEnd"/>
    </w:p>
    <w:p w14:paraId="44A60F6D" w14:textId="117F7E8D" w:rsidR="00F547B2" w:rsidRDefault="00F547B2" w:rsidP="00F547B2">
      <w:pPr>
        <w:rPr>
          <w:sz w:val="24"/>
          <w:szCs w:val="24"/>
          <w:lang w:val="uk-UA"/>
        </w:rPr>
      </w:pPr>
      <w:r>
        <w:rPr>
          <w:sz w:val="24"/>
          <w:szCs w:val="24"/>
        </w:rPr>
        <w:t>*</w:t>
      </w:r>
      <w:r w:rsidRPr="00E365CC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Pr="00E365CC">
        <w:rPr>
          <w:sz w:val="24"/>
          <w:szCs w:val="24"/>
        </w:rPr>
        <w:t xml:space="preserve">р </w:t>
      </w:r>
      <w:r w:rsidR="00DE3F47">
        <w:rPr>
          <w:sz w:val="24"/>
          <w:szCs w:val="24"/>
          <w:lang w:val="uk-UA"/>
        </w:rPr>
        <w:t>вершковий</w:t>
      </w:r>
    </w:p>
    <w:p w14:paraId="63268F28" w14:textId="7D35B347" w:rsidR="00DE3F47" w:rsidRPr="00DE3F47" w:rsidRDefault="00DE3F47" w:rsidP="00F547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*Ікра </w:t>
      </w:r>
      <w:proofErr w:type="spellStart"/>
      <w:r>
        <w:rPr>
          <w:sz w:val="24"/>
          <w:szCs w:val="24"/>
          <w:lang w:val="uk-UA"/>
        </w:rPr>
        <w:t>чука</w:t>
      </w:r>
      <w:proofErr w:type="spellEnd"/>
      <w:r>
        <w:rPr>
          <w:sz w:val="24"/>
          <w:szCs w:val="24"/>
          <w:lang w:val="uk-UA"/>
        </w:rPr>
        <w:t xml:space="preserve"> (кунжут)</w:t>
      </w:r>
    </w:p>
    <w:p w14:paraId="5753AC50" w14:textId="00FF4DBD" w:rsidR="004515FD" w:rsidRPr="00FD5E83" w:rsidRDefault="004515FD" w:rsidP="004515FD">
      <w:pPr>
        <w:rPr>
          <w:b/>
          <w:bCs/>
          <w:sz w:val="24"/>
          <w:szCs w:val="24"/>
          <w:lang w:val="uk-UA"/>
        </w:rPr>
      </w:pPr>
    </w:p>
    <w:p w14:paraId="1DC6C61A" w14:textId="0619977B" w:rsidR="00BF336C" w:rsidRPr="00BF336C" w:rsidRDefault="00BF336C" w:rsidP="00F42BAE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" w:name="_Toc73028333"/>
      <w:r w:rsidRPr="00BF336C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</w:rPr>
        <w:t>ПЕРЕДБАЧУВАНЕ ВИКОРИСТАННЯ:</w:t>
      </w:r>
      <w:bookmarkEnd w:id="7"/>
      <w:r w:rsidRPr="00BF336C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14:paraId="18CFB9BF" w14:textId="5A325444" w:rsidR="00130087" w:rsidRDefault="00130087" w:rsidP="00130087">
      <w:pPr>
        <w:spacing w:line="0" w:lineRule="atLeast"/>
        <w:rPr>
          <w:rFonts w:eastAsia="Arial"/>
          <w:b/>
          <w:sz w:val="24"/>
          <w:lang w:val="uk-UA"/>
        </w:rPr>
      </w:pPr>
    </w:p>
    <w:p w14:paraId="57D7985B" w14:textId="041FEEA4" w:rsidR="00F547B2" w:rsidRPr="00F547B2" w:rsidRDefault="00F547B2" w:rsidP="00130087">
      <w:pPr>
        <w:spacing w:line="0" w:lineRule="atLeast"/>
        <w:rPr>
          <w:rFonts w:eastAsia="Arial"/>
          <w:bCs/>
          <w:sz w:val="24"/>
          <w:lang w:val="uk-UA"/>
        </w:rPr>
      </w:pPr>
      <w:r w:rsidRPr="00F547B2">
        <w:rPr>
          <w:rFonts w:eastAsia="Arial"/>
          <w:bCs/>
          <w:sz w:val="24"/>
          <w:lang w:val="uk-UA"/>
        </w:rPr>
        <w:t xml:space="preserve">Продукт повністю готовий до вживання. </w:t>
      </w:r>
    </w:p>
    <w:p w14:paraId="710D46AF" w14:textId="0553604F" w:rsidR="00F547B2" w:rsidRDefault="00F547B2" w:rsidP="00130087">
      <w:pPr>
        <w:spacing w:line="0" w:lineRule="atLeast"/>
        <w:rPr>
          <w:rFonts w:eastAsia="Arial"/>
          <w:b/>
          <w:sz w:val="24"/>
          <w:lang w:val="uk-UA"/>
        </w:rPr>
      </w:pPr>
    </w:p>
    <w:p w14:paraId="6AA26A53" w14:textId="77777777" w:rsidR="00141A59" w:rsidRPr="00FD5E83" w:rsidRDefault="00141A59" w:rsidP="00130087">
      <w:pPr>
        <w:spacing w:line="0" w:lineRule="atLeast"/>
        <w:rPr>
          <w:rFonts w:eastAsia="Arial"/>
          <w:b/>
          <w:sz w:val="24"/>
          <w:lang w:val="uk-UA"/>
        </w:rPr>
      </w:pPr>
    </w:p>
    <w:p w14:paraId="7E7B3D77" w14:textId="09AC258F" w:rsidR="00130087" w:rsidRPr="00FD5E83" w:rsidRDefault="00D613F2" w:rsidP="00F42BAE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bookmarkStart w:id="8" w:name="_Toc73028334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О</w:t>
      </w:r>
      <w:r w:rsidR="00AA5131"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ПИС СИРОВИНИ ТА ДОПОМІЖНИХ МАТЕРІАЛІВ</w:t>
      </w:r>
      <w:bookmarkEnd w:id="8"/>
    </w:p>
    <w:p w14:paraId="025DD918" w14:textId="77777777" w:rsidR="00AA5131" w:rsidRPr="00FD5E83" w:rsidRDefault="00AA5131" w:rsidP="00130087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p w14:paraId="58F1FB10" w14:textId="02F7619E" w:rsidR="00130087" w:rsidRDefault="00AA5131" w:rsidP="00F42BAE">
      <w:pPr>
        <w:pStyle w:val="2"/>
        <w:numPr>
          <w:ilvl w:val="1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bookmarkStart w:id="9" w:name="_Toc73028335"/>
      <w:r w:rsidRPr="00FD5E83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Сировина для виробництва</w:t>
      </w:r>
      <w:bookmarkEnd w:id="9"/>
    </w:p>
    <w:p w14:paraId="6768A045" w14:textId="33D967E9" w:rsidR="00DB25FF" w:rsidRDefault="00DB25FF" w:rsidP="00DB25FF">
      <w:pPr>
        <w:rPr>
          <w:lang w:val="uk-UA"/>
        </w:rPr>
      </w:pPr>
    </w:p>
    <w:p w14:paraId="3A6ABE61" w14:textId="77777777" w:rsidR="00AA5131" w:rsidRPr="00FD5E83" w:rsidRDefault="00AA5131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240"/>
        <w:gridCol w:w="2863"/>
      </w:tblGrid>
      <w:tr w:rsidR="00130087" w:rsidRPr="00FD5E83" w14:paraId="4A3C407F" w14:textId="77777777" w:rsidTr="00DB218A">
        <w:trPr>
          <w:tblHeader/>
        </w:trPr>
        <w:tc>
          <w:tcPr>
            <w:tcW w:w="1980" w:type="dxa"/>
            <w:vAlign w:val="center"/>
          </w:tcPr>
          <w:p w14:paraId="563976E5" w14:textId="77777777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Назва</w:t>
            </w:r>
          </w:p>
        </w:tc>
        <w:tc>
          <w:tcPr>
            <w:tcW w:w="2693" w:type="dxa"/>
            <w:vAlign w:val="center"/>
          </w:tcPr>
          <w:p w14:paraId="7593001C" w14:textId="778B25BE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Нормативний документ на виготовлення</w:t>
            </w:r>
            <w:r w:rsidR="00320DA7">
              <w:rPr>
                <w:rFonts w:eastAsia="Arial"/>
                <w:b/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37838F8" w14:textId="77777777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Строк придатності</w:t>
            </w:r>
          </w:p>
        </w:tc>
        <w:tc>
          <w:tcPr>
            <w:tcW w:w="2863" w:type="dxa"/>
            <w:vAlign w:val="center"/>
          </w:tcPr>
          <w:p w14:paraId="562E533D" w14:textId="77777777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Умови зберігання</w:t>
            </w:r>
          </w:p>
        </w:tc>
      </w:tr>
      <w:tr w:rsidR="001A72C7" w:rsidRPr="00FD5E83" w14:paraId="6FD316D5" w14:textId="77777777" w:rsidTr="00DB218A">
        <w:tc>
          <w:tcPr>
            <w:tcW w:w="1980" w:type="dxa"/>
          </w:tcPr>
          <w:p w14:paraId="1417CEE1" w14:textId="77777777" w:rsidR="001A72C7" w:rsidRPr="00750C8B" w:rsidRDefault="001A72C7" w:rsidP="001A72C7">
            <w:pPr>
              <w:rPr>
                <w:sz w:val="24"/>
                <w:szCs w:val="24"/>
              </w:rPr>
            </w:pPr>
          </w:p>
          <w:p w14:paraId="70683E4A" w14:textId="77777777" w:rsidR="001A72C7" w:rsidRPr="00750C8B" w:rsidRDefault="001A72C7" w:rsidP="001A72C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50C8B">
              <w:rPr>
                <w:b/>
                <w:bCs/>
                <w:sz w:val="24"/>
                <w:szCs w:val="24"/>
              </w:rPr>
              <w:t>Молочні</w:t>
            </w:r>
            <w:proofErr w:type="spellEnd"/>
            <w:r w:rsidRPr="00750C8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b/>
                <w:bCs/>
                <w:sz w:val="24"/>
                <w:szCs w:val="24"/>
              </w:rPr>
              <w:t>продукти</w:t>
            </w:r>
            <w:proofErr w:type="spellEnd"/>
            <w:r w:rsidRPr="00750C8B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E243A65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*Сир </w:t>
            </w:r>
            <w:proofErr w:type="spellStart"/>
            <w:r w:rsidRPr="00750C8B">
              <w:rPr>
                <w:sz w:val="24"/>
                <w:szCs w:val="24"/>
              </w:rPr>
              <w:t>инари</w:t>
            </w:r>
            <w:proofErr w:type="spellEnd"/>
          </w:p>
          <w:p w14:paraId="4EE121A3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*Сир моцарелла</w:t>
            </w:r>
          </w:p>
          <w:p w14:paraId="43E49784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*Сир тофу</w:t>
            </w:r>
          </w:p>
          <w:p w14:paraId="33957BBF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*Сир </w:t>
            </w:r>
            <w:proofErr w:type="spellStart"/>
            <w:r w:rsidRPr="00750C8B">
              <w:rPr>
                <w:sz w:val="24"/>
                <w:szCs w:val="24"/>
              </w:rPr>
              <w:t>филадельфія</w:t>
            </w:r>
            <w:proofErr w:type="spellEnd"/>
          </w:p>
          <w:p w14:paraId="08B90B3B" w14:textId="6CE9DCF9" w:rsidR="001A72C7" w:rsidRPr="00BC7FB3" w:rsidRDefault="001A72C7" w:rsidP="001A72C7">
            <w:pPr>
              <w:rPr>
                <w:sz w:val="24"/>
                <w:szCs w:val="24"/>
                <w:lang w:val="uk-UA"/>
              </w:rPr>
            </w:pPr>
            <w:r w:rsidRPr="00750C8B">
              <w:rPr>
                <w:sz w:val="24"/>
                <w:szCs w:val="24"/>
              </w:rPr>
              <w:t xml:space="preserve">*Сир </w:t>
            </w:r>
            <w:r w:rsidR="00BC7FB3">
              <w:rPr>
                <w:sz w:val="24"/>
                <w:szCs w:val="24"/>
                <w:lang w:val="uk-UA"/>
              </w:rPr>
              <w:t>вершковий</w:t>
            </w:r>
          </w:p>
          <w:p w14:paraId="04833337" w14:textId="36AB2912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</w:p>
        </w:tc>
        <w:tc>
          <w:tcPr>
            <w:tcW w:w="2693" w:type="dxa"/>
          </w:tcPr>
          <w:p w14:paraId="1D7164F0" w14:textId="77777777" w:rsidR="001A72C7" w:rsidRPr="00310A57" w:rsidRDefault="001A72C7" w:rsidP="001A72C7">
            <w:pPr>
              <w:rPr>
                <w:b/>
                <w:bCs/>
                <w:sz w:val="24"/>
                <w:szCs w:val="24"/>
              </w:rPr>
            </w:pPr>
            <w:r w:rsidRPr="00310A57">
              <w:rPr>
                <w:b/>
                <w:bCs/>
                <w:sz w:val="24"/>
                <w:szCs w:val="24"/>
              </w:rPr>
              <w:t xml:space="preserve">ДСТУ 7996:2015 </w:t>
            </w:r>
            <w:proofErr w:type="spellStart"/>
            <w:r w:rsidRPr="00310A57">
              <w:rPr>
                <w:b/>
                <w:bCs/>
                <w:sz w:val="24"/>
                <w:szCs w:val="24"/>
              </w:rPr>
              <w:t>Сири</w:t>
            </w:r>
            <w:proofErr w:type="spellEnd"/>
            <w:r w:rsidRPr="00310A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0A57">
              <w:rPr>
                <w:b/>
                <w:bCs/>
                <w:sz w:val="24"/>
                <w:szCs w:val="24"/>
              </w:rPr>
              <w:t>розсільні</w:t>
            </w:r>
            <w:proofErr w:type="spellEnd"/>
          </w:p>
          <w:p w14:paraId="26DD0691" w14:textId="77777777" w:rsidR="001A72C7" w:rsidRDefault="001A72C7" w:rsidP="001A72C7">
            <w:pPr>
              <w:rPr>
                <w:sz w:val="24"/>
                <w:szCs w:val="24"/>
              </w:rPr>
            </w:pPr>
            <w:r w:rsidRPr="00310A57">
              <w:rPr>
                <w:sz w:val="24"/>
                <w:szCs w:val="24"/>
              </w:rPr>
              <w:t xml:space="preserve">ДСТУ 4395:2005. </w:t>
            </w:r>
            <w:proofErr w:type="spellStart"/>
            <w:r w:rsidRPr="00310A5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м’які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851C12B" w14:textId="77777777" w:rsidR="001A72C7" w:rsidRDefault="001A72C7" w:rsidP="001A72C7">
            <w:pPr>
              <w:rPr>
                <w:b/>
                <w:bCs/>
                <w:sz w:val="24"/>
                <w:szCs w:val="24"/>
              </w:rPr>
            </w:pPr>
            <w:r w:rsidRPr="00310A57">
              <w:rPr>
                <w:b/>
                <w:bCs/>
                <w:sz w:val="24"/>
                <w:szCs w:val="24"/>
              </w:rPr>
              <w:t xml:space="preserve">ДСТУ 4421:2005 </w:t>
            </w:r>
            <w:proofErr w:type="spellStart"/>
            <w:r w:rsidRPr="00310A57">
              <w:rPr>
                <w:b/>
                <w:bCs/>
                <w:sz w:val="24"/>
                <w:szCs w:val="24"/>
              </w:rPr>
              <w:t>Сири</w:t>
            </w:r>
            <w:proofErr w:type="spellEnd"/>
            <w:r w:rsidRPr="00310A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0A57">
              <w:rPr>
                <w:b/>
                <w:bCs/>
                <w:sz w:val="24"/>
                <w:szCs w:val="24"/>
              </w:rPr>
              <w:t>тверді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український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асортимент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  <w:p w14:paraId="436C55F4" w14:textId="77777777" w:rsidR="001A72C7" w:rsidRDefault="001A72C7" w:rsidP="001A7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ДСТУ 6003:2008 </w:t>
            </w:r>
            <w:proofErr w:type="spellStart"/>
            <w:r>
              <w:rPr>
                <w:sz w:val="24"/>
                <w:szCs w:val="24"/>
              </w:rPr>
              <w:t>Сири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тверді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85067BF" w14:textId="2E2A487C" w:rsidR="001A72C7" w:rsidRPr="00FD5E83" w:rsidRDefault="001A72C7" w:rsidP="001A72C7">
            <w:pPr>
              <w:spacing w:line="0" w:lineRule="atLeast"/>
              <w:rPr>
                <w:rFonts w:eastAsia="Arial"/>
                <w:bCs/>
                <w:sz w:val="24"/>
                <w:lang w:val="uk-UA"/>
              </w:rPr>
            </w:pPr>
            <w:r w:rsidRPr="00310A57">
              <w:rPr>
                <w:b/>
                <w:bCs/>
                <w:sz w:val="24"/>
                <w:szCs w:val="24"/>
              </w:rPr>
              <w:t>ДСТУ 4</w:t>
            </w:r>
            <w:r>
              <w:rPr>
                <w:b/>
                <w:bCs/>
                <w:sz w:val="24"/>
                <w:szCs w:val="24"/>
              </w:rPr>
              <w:t xml:space="preserve">554:2006 Сир </w:t>
            </w:r>
            <w:proofErr w:type="spellStart"/>
            <w:r>
              <w:rPr>
                <w:b/>
                <w:bCs/>
                <w:sz w:val="24"/>
                <w:szCs w:val="24"/>
              </w:rPr>
              <w:t>кисломолочний</w:t>
            </w:r>
            <w:proofErr w:type="spellEnd"/>
          </w:p>
        </w:tc>
        <w:tc>
          <w:tcPr>
            <w:tcW w:w="2240" w:type="dxa"/>
          </w:tcPr>
          <w:p w14:paraId="272B8488" w14:textId="77777777" w:rsidR="001A72C7" w:rsidRPr="001C6DC9" w:rsidRDefault="001A72C7" w:rsidP="001A72C7">
            <w:pPr>
              <w:jc w:val="center"/>
              <w:rPr>
                <w:sz w:val="24"/>
                <w:szCs w:val="24"/>
              </w:rPr>
            </w:pPr>
            <w:proofErr w:type="spellStart"/>
            <w:r w:rsidRPr="001C6DC9">
              <w:rPr>
                <w:sz w:val="24"/>
                <w:szCs w:val="24"/>
              </w:rPr>
              <w:t>Згідно</w:t>
            </w:r>
            <w:proofErr w:type="spellEnd"/>
            <w:r w:rsidRPr="001C6DC9">
              <w:rPr>
                <w:sz w:val="24"/>
                <w:szCs w:val="24"/>
              </w:rPr>
              <w:t xml:space="preserve"> з </w:t>
            </w:r>
            <w:proofErr w:type="spellStart"/>
            <w:r w:rsidRPr="001C6DC9">
              <w:rPr>
                <w:sz w:val="24"/>
                <w:szCs w:val="24"/>
              </w:rPr>
              <w:t>маркуванням</w:t>
            </w:r>
            <w:proofErr w:type="spellEnd"/>
            <w:r w:rsidRPr="001C6DC9">
              <w:rPr>
                <w:sz w:val="24"/>
                <w:szCs w:val="24"/>
              </w:rPr>
              <w:t xml:space="preserve"> </w:t>
            </w:r>
            <w:proofErr w:type="spellStart"/>
            <w:r w:rsidRPr="001C6DC9">
              <w:rPr>
                <w:sz w:val="24"/>
                <w:szCs w:val="24"/>
              </w:rPr>
              <w:t>виробника</w:t>
            </w:r>
            <w:proofErr w:type="spellEnd"/>
          </w:p>
          <w:p w14:paraId="32D020D2" w14:textId="17B9F5BA" w:rsidR="001A72C7" w:rsidRPr="00FD5E83" w:rsidRDefault="001A72C7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63" w:type="dxa"/>
          </w:tcPr>
          <w:p w14:paraId="2DDC19B6" w14:textId="4B8813D2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67876">
              <w:rPr>
                <w:sz w:val="24"/>
                <w:szCs w:val="24"/>
              </w:rPr>
              <w:t xml:space="preserve">При </w:t>
            </w:r>
            <w:proofErr w:type="spellStart"/>
            <w:r w:rsidRPr="00F67876">
              <w:rPr>
                <w:sz w:val="24"/>
                <w:szCs w:val="24"/>
              </w:rPr>
              <w:t>температурі</w:t>
            </w:r>
            <w:proofErr w:type="spellEnd"/>
            <w:r w:rsidRPr="00F67876">
              <w:rPr>
                <w:sz w:val="24"/>
                <w:szCs w:val="24"/>
              </w:rPr>
              <w:t xml:space="preserve"> від 0 +6ºС та </w:t>
            </w:r>
            <w:proofErr w:type="spellStart"/>
            <w:r w:rsidRPr="00F67876">
              <w:rPr>
                <w:sz w:val="24"/>
                <w:szCs w:val="24"/>
              </w:rPr>
              <w:t>відносній</w:t>
            </w:r>
            <w:proofErr w:type="spellEnd"/>
            <w:r w:rsidRPr="00F67876">
              <w:rPr>
                <w:sz w:val="24"/>
                <w:szCs w:val="24"/>
              </w:rPr>
              <w:t xml:space="preserve"> </w:t>
            </w:r>
            <w:proofErr w:type="spellStart"/>
            <w:r w:rsidRPr="00F67876">
              <w:rPr>
                <w:sz w:val="24"/>
                <w:szCs w:val="24"/>
              </w:rPr>
              <w:t>вологості</w:t>
            </w:r>
            <w:proofErr w:type="spellEnd"/>
            <w:r w:rsidRPr="00F67876">
              <w:rPr>
                <w:sz w:val="24"/>
                <w:szCs w:val="24"/>
              </w:rPr>
              <w:t xml:space="preserve"> </w:t>
            </w:r>
            <w:proofErr w:type="spellStart"/>
            <w:r w:rsidRPr="00F67876">
              <w:rPr>
                <w:sz w:val="24"/>
                <w:szCs w:val="24"/>
              </w:rPr>
              <w:t>повітря</w:t>
            </w:r>
            <w:proofErr w:type="spellEnd"/>
            <w:r w:rsidRPr="00F67876">
              <w:rPr>
                <w:sz w:val="24"/>
                <w:szCs w:val="24"/>
              </w:rPr>
              <w:t xml:space="preserve"> 85%</w:t>
            </w:r>
          </w:p>
        </w:tc>
      </w:tr>
      <w:tr w:rsidR="001A72C7" w:rsidRPr="00FD5E83" w14:paraId="01B8D783" w14:textId="77777777" w:rsidTr="00DB218A">
        <w:tc>
          <w:tcPr>
            <w:tcW w:w="1980" w:type="dxa"/>
          </w:tcPr>
          <w:p w14:paraId="0922578E" w14:textId="77777777" w:rsidR="001A72C7" w:rsidRDefault="001A72C7" w:rsidP="001A72C7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>Фрукти в асортименті</w:t>
            </w:r>
          </w:p>
          <w:p w14:paraId="71BAEB65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Авокадо</w:t>
            </w:r>
          </w:p>
          <w:p w14:paraId="2AE572E9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Апельсин</w:t>
            </w:r>
          </w:p>
          <w:p w14:paraId="3F7619CE" w14:textId="77777777" w:rsidR="001A72C7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Лимон </w:t>
            </w:r>
          </w:p>
          <w:p w14:paraId="101FE0AB" w14:textId="758AD778" w:rsidR="001A72C7" w:rsidRPr="00FD5E83" w:rsidRDefault="001A72C7" w:rsidP="00DB218A">
            <w:pPr>
              <w:rPr>
                <w:rFonts w:eastAsia="Arial"/>
                <w:b/>
                <w:sz w:val="24"/>
                <w:lang w:val="uk-UA"/>
              </w:rPr>
            </w:pPr>
            <w:r w:rsidRPr="00750C8B">
              <w:rPr>
                <w:sz w:val="24"/>
                <w:szCs w:val="24"/>
              </w:rPr>
              <w:t>Манго</w:t>
            </w:r>
          </w:p>
        </w:tc>
        <w:tc>
          <w:tcPr>
            <w:tcW w:w="2693" w:type="dxa"/>
          </w:tcPr>
          <w:p w14:paraId="31FABA31" w14:textId="5B8B13A2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Діюча нормативна документація</w:t>
            </w:r>
          </w:p>
        </w:tc>
        <w:tc>
          <w:tcPr>
            <w:tcW w:w="2240" w:type="dxa"/>
          </w:tcPr>
          <w:p w14:paraId="7AC5BADF" w14:textId="399B4E46" w:rsidR="001A72C7" w:rsidRPr="00FD5E83" w:rsidRDefault="001A72C7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2863" w:type="dxa"/>
          </w:tcPr>
          <w:p w14:paraId="0E9EEB62" w14:textId="4FCAC335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температурі не вище +6ºС 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1A72C7" w:rsidRPr="00FD5E83" w14:paraId="50FCBAA7" w14:textId="77777777" w:rsidTr="00DB218A">
        <w:tc>
          <w:tcPr>
            <w:tcW w:w="1980" w:type="dxa"/>
          </w:tcPr>
          <w:p w14:paraId="3A47274E" w14:textId="0DA15126" w:rsidR="001A72C7" w:rsidRDefault="001A72C7" w:rsidP="001A72C7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lastRenderedPageBreak/>
              <w:t xml:space="preserve">Овочі </w:t>
            </w:r>
            <w:r>
              <w:rPr>
                <w:rFonts w:eastAsia="Arial"/>
                <w:b/>
                <w:sz w:val="24"/>
                <w:lang w:val="uk-UA"/>
              </w:rPr>
              <w:t xml:space="preserve">свіжі </w:t>
            </w:r>
            <w:r w:rsidRPr="00FD5E83">
              <w:rPr>
                <w:rFonts w:eastAsia="Arial"/>
                <w:b/>
                <w:sz w:val="24"/>
                <w:lang w:val="uk-UA"/>
              </w:rPr>
              <w:t>в асортименті</w:t>
            </w:r>
          </w:p>
          <w:p w14:paraId="4E7275E5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Кайенский перец </w:t>
            </w:r>
          </w:p>
          <w:p w14:paraId="1821BCF8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Морква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615B2359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Огірок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00680273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Перець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болгарський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3132A595" w14:textId="77777777" w:rsidR="001A72C7" w:rsidRDefault="001A72C7" w:rsidP="001A72C7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Помідор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7F071A9F" w14:textId="77777777" w:rsidR="001A72C7" w:rsidRDefault="001A72C7" w:rsidP="001A72C7">
            <w:pPr>
              <w:rPr>
                <w:b/>
                <w:bCs/>
              </w:rPr>
            </w:pPr>
            <w:proofErr w:type="spellStart"/>
            <w:r w:rsidRPr="00750C8B">
              <w:rPr>
                <w:sz w:val="24"/>
                <w:szCs w:val="24"/>
              </w:rPr>
              <w:t>Часник</w:t>
            </w:r>
            <w:proofErr w:type="spellEnd"/>
          </w:p>
          <w:p w14:paraId="1E6D6FA9" w14:textId="4B91FA96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</w:p>
        </w:tc>
        <w:tc>
          <w:tcPr>
            <w:tcW w:w="2693" w:type="dxa"/>
          </w:tcPr>
          <w:p w14:paraId="4D84DF1A" w14:textId="3F92D540" w:rsidR="001A72C7" w:rsidRPr="003C5F8C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3C5F8C">
              <w:rPr>
                <w:rFonts w:eastAsia="Arial"/>
                <w:bCs/>
                <w:sz w:val="24"/>
                <w:szCs w:val="24"/>
                <w:lang w:val="uk-UA"/>
              </w:rPr>
              <w:t>Діюча нормативна документація</w:t>
            </w:r>
          </w:p>
          <w:p w14:paraId="7F0BDFDF" w14:textId="77777777" w:rsidR="001A72C7" w:rsidRPr="003C5F8C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</w:p>
          <w:p w14:paraId="4871AB5F" w14:textId="77777777" w:rsidR="001A72C7" w:rsidRPr="003C5F8C" w:rsidRDefault="001A72C7" w:rsidP="001A72C7">
            <w:pPr>
              <w:rPr>
                <w:bCs/>
                <w:sz w:val="24"/>
                <w:szCs w:val="24"/>
              </w:rPr>
            </w:pPr>
            <w:r w:rsidRPr="003C5F8C">
              <w:rPr>
                <w:bCs/>
                <w:sz w:val="24"/>
                <w:szCs w:val="24"/>
              </w:rPr>
              <w:t xml:space="preserve">ДСТУ 2659-94 </w:t>
            </w:r>
            <w:proofErr w:type="spellStart"/>
            <w:r w:rsidRPr="003C5F8C">
              <w:rPr>
                <w:bCs/>
                <w:sz w:val="24"/>
                <w:szCs w:val="24"/>
              </w:rPr>
              <w:t>Перець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солодкий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свіжий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C5F8C">
              <w:rPr>
                <w:bCs/>
                <w:sz w:val="24"/>
                <w:szCs w:val="24"/>
              </w:rPr>
              <w:t>Технічні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умови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</w:p>
          <w:p w14:paraId="655F9B2A" w14:textId="4E9BDD97" w:rsidR="001A72C7" w:rsidRPr="003C5F8C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</w:p>
          <w:p w14:paraId="67C49FF0" w14:textId="2839DE04" w:rsidR="001A72C7" w:rsidRPr="003C5F8C" w:rsidRDefault="001A72C7" w:rsidP="001A72C7">
            <w:pPr>
              <w:rPr>
                <w:bCs/>
                <w:sz w:val="24"/>
                <w:szCs w:val="24"/>
              </w:rPr>
            </w:pPr>
            <w:r w:rsidRPr="003C5F8C">
              <w:rPr>
                <w:bCs/>
                <w:sz w:val="24"/>
                <w:szCs w:val="24"/>
              </w:rPr>
              <w:t xml:space="preserve">ДСТУ 3246-95 </w:t>
            </w:r>
            <w:proofErr w:type="spellStart"/>
            <w:r w:rsidRPr="003C5F8C">
              <w:rPr>
                <w:bCs/>
                <w:sz w:val="24"/>
                <w:szCs w:val="24"/>
              </w:rPr>
              <w:t>Томати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свіжі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C5F8C">
              <w:rPr>
                <w:bCs/>
                <w:sz w:val="24"/>
                <w:szCs w:val="24"/>
              </w:rPr>
              <w:t>Технічні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умови</w:t>
            </w:r>
            <w:proofErr w:type="spellEnd"/>
          </w:p>
          <w:p w14:paraId="4F07171E" w14:textId="77777777" w:rsidR="001A72C7" w:rsidRPr="003C5F8C" w:rsidRDefault="001A72C7" w:rsidP="001A72C7">
            <w:pPr>
              <w:rPr>
                <w:bCs/>
                <w:sz w:val="24"/>
                <w:szCs w:val="24"/>
              </w:rPr>
            </w:pPr>
          </w:p>
          <w:p w14:paraId="7D38B298" w14:textId="5E0EC7AB" w:rsidR="001A72C7" w:rsidRPr="003C5F8C" w:rsidRDefault="001A72C7" w:rsidP="001A72C7">
            <w:pPr>
              <w:rPr>
                <w:bCs/>
                <w:sz w:val="24"/>
                <w:szCs w:val="24"/>
              </w:rPr>
            </w:pPr>
            <w:r w:rsidRPr="003C5F8C">
              <w:rPr>
                <w:bCs/>
                <w:sz w:val="24"/>
                <w:szCs w:val="24"/>
              </w:rPr>
              <w:t xml:space="preserve">ДСТУ 3247-95 </w:t>
            </w:r>
            <w:proofErr w:type="spellStart"/>
            <w:r w:rsidRPr="003C5F8C">
              <w:rPr>
                <w:bCs/>
                <w:sz w:val="24"/>
                <w:szCs w:val="24"/>
              </w:rPr>
              <w:t>Огірки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свіжі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C5F8C">
              <w:rPr>
                <w:bCs/>
                <w:sz w:val="24"/>
                <w:szCs w:val="24"/>
              </w:rPr>
              <w:t>Технічні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умови</w:t>
            </w:r>
            <w:proofErr w:type="spellEnd"/>
          </w:p>
          <w:p w14:paraId="780EC8EE" w14:textId="16F4BC4E" w:rsidR="001A72C7" w:rsidRPr="003C5F8C" w:rsidRDefault="001A72C7" w:rsidP="001A72C7">
            <w:pPr>
              <w:rPr>
                <w:bCs/>
                <w:sz w:val="24"/>
                <w:szCs w:val="24"/>
              </w:rPr>
            </w:pPr>
          </w:p>
          <w:p w14:paraId="0CF515FC" w14:textId="77777777" w:rsidR="001A72C7" w:rsidRPr="003C5F8C" w:rsidRDefault="001A72C7" w:rsidP="001A72C7">
            <w:pPr>
              <w:tabs>
                <w:tab w:val="left" w:pos="1303"/>
                <w:tab w:val="left" w:pos="5233"/>
              </w:tabs>
              <w:rPr>
                <w:bCs/>
                <w:sz w:val="24"/>
                <w:szCs w:val="24"/>
              </w:rPr>
            </w:pPr>
            <w:r w:rsidRPr="003C5F8C">
              <w:rPr>
                <w:bCs/>
                <w:sz w:val="24"/>
                <w:szCs w:val="24"/>
              </w:rPr>
              <w:t xml:space="preserve">ДСТУ 7035:2009 </w:t>
            </w:r>
            <w:proofErr w:type="spellStart"/>
            <w:r w:rsidRPr="003C5F8C">
              <w:rPr>
                <w:bCs/>
                <w:sz w:val="24"/>
                <w:szCs w:val="24"/>
              </w:rPr>
              <w:t>Морква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свіжа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C5F8C">
              <w:rPr>
                <w:bCs/>
                <w:sz w:val="24"/>
                <w:szCs w:val="24"/>
              </w:rPr>
              <w:t>Технічні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умови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</w:p>
          <w:p w14:paraId="45E8BF06" w14:textId="75934F6A" w:rsidR="001A72C7" w:rsidRPr="003C5F8C" w:rsidRDefault="001A72C7" w:rsidP="001A72C7">
            <w:pPr>
              <w:rPr>
                <w:bCs/>
                <w:sz w:val="24"/>
                <w:szCs w:val="24"/>
              </w:rPr>
            </w:pPr>
          </w:p>
          <w:p w14:paraId="2F5A8693" w14:textId="4CF74D93" w:rsidR="001A72C7" w:rsidRPr="003C5F8C" w:rsidRDefault="001A72C7" w:rsidP="001A72C7">
            <w:pPr>
              <w:rPr>
                <w:bCs/>
                <w:sz w:val="24"/>
                <w:szCs w:val="24"/>
              </w:rPr>
            </w:pPr>
            <w:r w:rsidRPr="003C5F8C">
              <w:rPr>
                <w:b/>
                <w:bCs/>
                <w:sz w:val="24"/>
                <w:szCs w:val="24"/>
              </w:rPr>
              <w:t>ДСТУ</w:t>
            </w:r>
            <w:r w:rsidRPr="003C5F8C">
              <w:rPr>
                <w:bCs/>
                <w:sz w:val="24"/>
                <w:szCs w:val="24"/>
              </w:rPr>
              <w:t xml:space="preserve"> 3233-95 </w:t>
            </w:r>
            <w:proofErr w:type="spellStart"/>
            <w:r w:rsidRPr="003C5F8C">
              <w:rPr>
                <w:bCs/>
                <w:sz w:val="24"/>
                <w:szCs w:val="24"/>
              </w:rPr>
              <w:t>Часник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свіжий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C5F8C">
              <w:rPr>
                <w:bCs/>
                <w:sz w:val="24"/>
                <w:szCs w:val="24"/>
              </w:rPr>
              <w:t>Технічні</w:t>
            </w:r>
            <w:proofErr w:type="spellEnd"/>
            <w:r w:rsidRPr="003C5F8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C5F8C">
              <w:rPr>
                <w:bCs/>
                <w:sz w:val="24"/>
                <w:szCs w:val="24"/>
              </w:rPr>
              <w:t>умови</w:t>
            </w:r>
            <w:proofErr w:type="spellEnd"/>
            <w:r w:rsidRPr="003C5F8C">
              <w:rPr>
                <w:bCs/>
                <w:sz w:val="24"/>
                <w:szCs w:val="24"/>
              </w:rPr>
              <w:t>. </w:t>
            </w:r>
          </w:p>
          <w:p w14:paraId="676161E3" w14:textId="4E9537A7" w:rsidR="001A72C7" w:rsidRPr="003C5F8C" w:rsidRDefault="001A72C7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</w:p>
        </w:tc>
        <w:tc>
          <w:tcPr>
            <w:tcW w:w="2240" w:type="dxa"/>
          </w:tcPr>
          <w:p w14:paraId="1DF523D9" w14:textId="31E6C992" w:rsidR="001A72C7" w:rsidRPr="00FD5E83" w:rsidRDefault="001A72C7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2863" w:type="dxa"/>
          </w:tcPr>
          <w:p w14:paraId="606D0243" w14:textId="5BDE0B93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температурі не вище +10ºС 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1A72C7" w:rsidRPr="00FD5E83" w14:paraId="6077C309" w14:textId="77777777" w:rsidTr="00DB218A">
        <w:tc>
          <w:tcPr>
            <w:tcW w:w="1980" w:type="dxa"/>
          </w:tcPr>
          <w:p w14:paraId="69E06FA1" w14:textId="77777777" w:rsidR="001A72C7" w:rsidRDefault="001A72C7" w:rsidP="001A72C7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>Зелень листова в асортименті</w:t>
            </w:r>
          </w:p>
          <w:p w14:paraId="6227709E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Лист салату</w:t>
            </w:r>
          </w:p>
          <w:p w14:paraId="1E184447" w14:textId="77777777" w:rsidR="001A72C7" w:rsidRPr="00750C8B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Цибуля зелена</w:t>
            </w:r>
          </w:p>
          <w:p w14:paraId="24001A55" w14:textId="77777777" w:rsidR="001A72C7" w:rsidRDefault="001A72C7" w:rsidP="001A72C7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Бамбуковый лист </w:t>
            </w:r>
          </w:p>
          <w:p w14:paraId="1AEF6C58" w14:textId="685D99C1" w:rsidR="001A72C7" w:rsidRPr="00FD5E83" w:rsidRDefault="001A72C7" w:rsidP="00BC7FB3">
            <w:pPr>
              <w:rPr>
                <w:rFonts w:eastAsia="Arial"/>
                <w:b/>
                <w:sz w:val="24"/>
                <w:lang w:val="uk-UA"/>
              </w:rPr>
            </w:pPr>
          </w:p>
        </w:tc>
        <w:tc>
          <w:tcPr>
            <w:tcW w:w="2693" w:type="dxa"/>
          </w:tcPr>
          <w:p w14:paraId="4ECC286D" w14:textId="77777777" w:rsidR="001A72C7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Діюча нормативна документація</w:t>
            </w:r>
          </w:p>
          <w:p w14:paraId="36B65CEB" w14:textId="77777777" w:rsidR="001A72C7" w:rsidRPr="00265795" w:rsidRDefault="001A72C7" w:rsidP="001A72C7">
            <w:pPr>
              <w:spacing w:line="0" w:lineRule="atLeast"/>
              <w:jc w:val="both"/>
              <w:rPr>
                <w:rStyle w:val="af2"/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fldChar w:fldCharType="begin"/>
            </w:r>
            <w:r w:rsidRPr="00265795">
              <w:rPr>
                <w:rFonts w:eastAsia="Arial"/>
                <w:bCs/>
                <w:sz w:val="24"/>
                <w:lang w:val="uk-UA"/>
              </w:rPr>
              <w:instrText xml:space="preserve"> HYPERLINK "http://online.budstandart.com/ua/catalog/doc-page?id_doc=75424" \l ":~:text=%D0%94%D0%A1%D0%A2%D0%A3%208107%3A2015%20%D0%A1%D0%B0%D0%BB%D0%B0%D1%82%20%D1%81%D0%B2%D1%96%D0%B6%D0%B8%D0%B9,%D0%A2%D0%B5%D1%85%D0%BD%D1%96%D1%87%D0%BD%D1%96%20%D1%83%D0%BC%D0%BE%D0%B2%D0%B8" </w:instrText>
            </w:r>
            <w:r w:rsidRPr="00265795">
              <w:rPr>
                <w:rFonts w:eastAsia="Arial"/>
                <w:bCs/>
                <w:sz w:val="24"/>
                <w:lang w:val="uk-UA"/>
              </w:rPr>
              <w:fldChar w:fldCharType="separate"/>
            </w:r>
          </w:p>
          <w:p w14:paraId="2CEBEEEF" w14:textId="467E5E47" w:rsidR="001A72C7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fldChar w:fldCharType="end"/>
            </w:r>
            <w:r>
              <w:t xml:space="preserve"> </w:t>
            </w:r>
            <w:r w:rsidRPr="00265795">
              <w:rPr>
                <w:rFonts w:eastAsia="Arial"/>
                <w:bCs/>
                <w:sz w:val="24"/>
                <w:lang w:val="uk-UA"/>
              </w:rPr>
              <w:t>ДСТУ 8107:2015 Салат свіжий. Технічні умови</w:t>
            </w:r>
          </w:p>
          <w:p w14:paraId="78F39218" w14:textId="467739E7" w:rsidR="001A72C7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t>ДСТУ 6011:2008 Цибуля зелена свіжа. Технічні умови</w:t>
            </w:r>
          </w:p>
          <w:p w14:paraId="6E1C2343" w14:textId="4866DAFD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240" w:type="dxa"/>
          </w:tcPr>
          <w:p w14:paraId="4881C37D" w14:textId="71E839B9" w:rsidR="001A72C7" w:rsidRPr="00FD5E83" w:rsidRDefault="001A72C7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t>Згідно документам постачальника, але не більше 5</w:t>
            </w:r>
            <w:r>
              <w:rPr>
                <w:rFonts w:eastAsia="Arial"/>
                <w:bCs/>
                <w:sz w:val="24"/>
                <w:lang w:val="uk-UA"/>
              </w:rPr>
              <w:t xml:space="preserve"> діб</w:t>
            </w:r>
          </w:p>
        </w:tc>
        <w:tc>
          <w:tcPr>
            <w:tcW w:w="2863" w:type="dxa"/>
          </w:tcPr>
          <w:p w14:paraId="35357FE2" w14:textId="318238EF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+4°С та відносній вологості повітря 90-100%. (бажано при температурі не 0-2ºС)</w:t>
            </w:r>
          </w:p>
        </w:tc>
      </w:tr>
      <w:tr w:rsidR="001A72C7" w:rsidRPr="00FD5E83" w14:paraId="31BB5E87" w14:textId="77777777" w:rsidTr="00DB218A">
        <w:tc>
          <w:tcPr>
            <w:tcW w:w="1980" w:type="dxa"/>
          </w:tcPr>
          <w:p w14:paraId="7C263A34" w14:textId="77777777" w:rsidR="001A72C7" w:rsidRDefault="001A72C7" w:rsidP="001A72C7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Імбир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фасований</w:t>
            </w:r>
            <w:proofErr w:type="spellEnd"/>
          </w:p>
          <w:p w14:paraId="6193E2F0" w14:textId="77777777" w:rsidR="001A72C7" w:rsidRDefault="001A72C7" w:rsidP="001A72C7">
            <w:pPr>
              <w:rPr>
                <w:b/>
                <w:bCs/>
              </w:rPr>
            </w:pPr>
            <w:proofErr w:type="spellStart"/>
            <w:r w:rsidRPr="00750C8B">
              <w:rPr>
                <w:sz w:val="24"/>
                <w:szCs w:val="24"/>
              </w:rPr>
              <w:t>Имбир</w:t>
            </w:r>
            <w:proofErr w:type="spellEnd"/>
            <w:r w:rsidRPr="00750C8B">
              <w:rPr>
                <w:sz w:val="24"/>
                <w:szCs w:val="24"/>
              </w:rPr>
              <w:t xml:space="preserve"> маринован</w:t>
            </w:r>
            <w:r>
              <w:rPr>
                <w:sz w:val="24"/>
                <w:szCs w:val="24"/>
              </w:rPr>
              <w:t>и</w:t>
            </w:r>
            <w:r w:rsidRPr="00750C8B">
              <w:rPr>
                <w:sz w:val="24"/>
                <w:szCs w:val="24"/>
              </w:rPr>
              <w:t>й</w:t>
            </w:r>
          </w:p>
          <w:p w14:paraId="0175E962" w14:textId="77777777" w:rsidR="001A72C7" w:rsidRPr="00750C8B" w:rsidRDefault="001A72C7" w:rsidP="001A72C7">
            <w:pPr>
              <w:rPr>
                <w:sz w:val="24"/>
                <w:szCs w:val="24"/>
              </w:rPr>
            </w:pPr>
          </w:p>
          <w:p w14:paraId="23870010" w14:textId="77777777" w:rsidR="001A72C7" w:rsidRPr="00750C8B" w:rsidRDefault="001A72C7" w:rsidP="001A72C7">
            <w:pPr>
              <w:rPr>
                <w:sz w:val="24"/>
                <w:szCs w:val="24"/>
              </w:rPr>
            </w:pPr>
          </w:p>
          <w:p w14:paraId="10B4FDB9" w14:textId="77777777" w:rsidR="001A72C7" w:rsidRPr="00FD5E83" w:rsidRDefault="001A72C7" w:rsidP="001A72C7">
            <w:pPr>
              <w:rPr>
                <w:rFonts w:eastAsia="Arial"/>
                <w:b/>
                <w:sz w:val="24"/>
                <w:lang w:val="uk-UA"/>
              </w:rPr>
            </w:pPr>
          </w:p>
        </w:tc>
        <w:tc>
          <w:tcPr>
            <w:tcW w:w="2693" w:type="dxa"/>
          </w:tcPr>
          <w:p w14:paraId="0A764F2B" w14:textId="5089528A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Діюча нормативна документація</w:t>
            </w:r>
          </w:p>
        </w:tc>
        <w:tc>
          <w:tcPr>
            <w:tcW w:w="2240" w:type="dxa"/>
          </w:tcPr>
          <w:p w14:paraId="77C7D77F" w14:textId="3F3054F8" w:rsidR="001A72C7" w:rsidRPr="00FD5E83" w:rsidRDefault="001A72C7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2863" w:type="dxa"/>
          </w:tcPr>
          <w:p w14:paraId="48A309CA" w14:textId="296A9364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1A72C7" w:rsidRPr="00FD5E83" w14:paraId="45D02AD6" w14:textId="77777777" w:rsidTr="00DB218A">
        <w:tc>
          <w:tcPr>
            <w:tcW w:w="1980" w:type="dxa"/>
          </w:tcPr>
          <w:p w14:paraId="4FD5E95D" w14:textId="77777777" w:rsidR="001A72C7" w:rsidRDefault="001A72C7" w:rsidP="001A72C7">
            <w:pPr>
              <w:rPr>
                <w:b/>
                <w:bCs/>
              </w:rPr>
            </w:pPr>
            <w:proofErr w:type="spellStart"/>
            <w:r w:rsidRPr="00750C8B">
              <w:rPr>
                <w:sz w:val="24"/>
                <w:szCs w:val="24"/>
              </w:rPr>
              <w:t>Соєвий</w:t>
            </w:r>
            <w:proofErr w:type="spellEnd"/>
            <w:r w:rsidRPr="00750C8B">
              <w:rPr>
                <w:sz w:val="24"/>
                <w:szCs w:val="24"/>
              </w:rPr>
              <w:t xml:space="preserve"> соус </w:t>
            </w:r>
            <w:proofErr w:type="spellStart"/>
            <w:r w:rsidRPr="00750C8B">
              <w:rPr>
                <w:sz w:val="24"/>
                <w:szCs w:val="24"/>
              </w:rPr>
              <w:t>фасований</w:t>
            </w:r>
            <w:proofErr w:type="spellEnd"/>
          </w:p>
          <w:p w14:paraId="65CB6D38" w14:textId="77777777" w:rsidR="001A72C7" w:rsidRPr="00750C8B" w:rsidRDefault="001A72C7" w:rsidP="001A72C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29F00F" w14:textId="0E628B87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Діюча нормативна документація</w:t>
            </w:r>
          </w:p>
        </w:tc>
        <w:tc>
          <w:tcPr>
            <w:tcW w:w="2240" w:type="dxa"/>
          </w:tcPr>
          <w:p w14:paraId="0BEB4CD0" w14:textId="758F78C1" w:rsidR="001A72C7" w:rsidRPr="00FD5E83" w:rsidRDefault="001A72C7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2863" w:type="dxa"/>
          </w:tcPr>
          <w:p w14:paraId="4FEAB602" w14:textId="77777777" w:rsidR="001A72C7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  <w:p w14:paraId="5CEE877A" w14:textId="7445E2ED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Після відкривання тари, – згідно маркування </w:t>
            </w:r>
          </w:p>
        </w:tc>
      </w:tr>
      <w:tr w:rsidR="001A72C7" w:rsidRPr="00FD5E83" w14:paraId="7F2C8D72" w14:textId="77777777" w:rsidTr="00DB218A">
        <w:tc>
          <w:tcPr>
            <w:tcW w:w="1980" w:type="dxa"/>
          </w:tcPr>
          <w:p w14:paraId="3AE2AE8E" w14:textId="1C3A9465" w:rsidR="001A72C7" w:rsidRPr="00B450B3" w:rsidRDefault="001A72C7" w:rsidP="001A72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Вас</w:t>
            </w:r>
            <w:proofErr w:type="spellStart"/>
            <w:r>
              <w:rPr>
                <w:sz w:val="24"/>
                <w:szCs w:val="24"/>
                <w:lang w:val="uk-UA"/>
              </w:rPr>
              <w:t>абі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BC7FB3">
              <w:rPr>
                <w:sz w:val="24"/>
                <w:szCs w:val="24"/>
                <w:lang w:val="uk-UA"/>
              </w:rPr>
              <w:t>порошок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254F533B" w14:textId="2FCFF18A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Діюча нормативна документація</w:t>
            </w:r>
          </w:p>
        </w:tc>
        <w:tc>
          <w:tcPr>
            <w:tcW w:w="2240" w:type="dxa"/>
          </w:tcPr>
          <w:p w14:paraId="6B1C5674" w14:textId="77777777" w:rsidR="001A72C7" w:rsidRDefault="001A72C7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  <w:p w14:paraId="6F38C982" w14:textId="24C0F365" w:rsidR="00BC7FB3" w:rsidRPr="00FD5E83" w:rsidRDefault="00BC7FB3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24 міс. </w:t>
            </w:r>
          </w:p>
        </w:tc>
        <w:tc>
          <w:tcPr>
            <w:tcW w:w="2863" w:type="dxa"/>
          </w:tcPr>
          <w:p w14:paraId="70978093" w14:textId="63B31072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1A72C7" w:rsidRPr="00FD5E83" w14:paraId="0D7BEED9" w14:textId="77777777" w:rsidTr="00DB218A">
        <w:tc>
          <w:tcPr>
            <w:tcW w:w="1980" w:type="dxa"/>
          </w:tcPr>
          <w:p w14:paraId="47164863" w14:textId="77777777" w:rsidR="001A72C7" w:rsidRDefault="001A72C7" w:rsidP="001A72C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Водорості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93F2FCC" w14:textId="59F8FBDF" w:rsidR="001A72C7" w:rsidRPr="00750C8B" w:rsidRDefault="001A72C7" w:rsidP="00BC7FB3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Водорості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конбу</w:t>
            </w:r>
            <w:proofErr w:type="spellEnd"/>
            <w:r w:rsidRPr="00750C8B">
              <w:rPr>
                <w:sz w:val="24"/>
                <w:szCs w:val="24"/>
              </w:rPr>
              <w:t xml:space="preserve"> для варки риса</w:t>
            </w:r>
          </w:p>
        </w:tc>
        <w:tc>
          <w:tcPr>
            <w:tcW w:w="2693" w:type="dxa"/>
          </w:tcPr>
          <w:p w14:paraId="08199CB3" w14:textId="378E4059" w:rsidR="001A72C7" w:rsidRPr="00FD5E83" w:rsidRDefault="001A72C7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599D2E9B" w14:textId="77C36753" w:rsidR="001A72C7" w:rsidRPr="00FD5E83" w:rsidRDefault="00BC7FB3" w:rsidP="001A72C7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18</w:t>
            </w:r>
            <w:r w:rsidR="001A72C7">
              <w:rPr>
                <w:rFonts w:eastAsia="Arial"/>
                <w:bCs/>
                <w:sz w:val="24"/>
                <w:lang w:val="uk-UA"/>
              </w:rPr>
              <w:t xml:space="preserve"> міс</w:t>
            </w:r>
          </w:p>
        </w:tc>
        <w:tc>
          <w:tcPr>
            <w:tcW w:w="2863" w:type="dxa"/>
          </w:tcPr>
          <w:p w14:paraId="7E11D742" w14:textId="4A61557C" w:rsidR="001A72C7" w:rsidRPr="00FD5E83" w:rsidRDefault="00BC7FB3" w:rsidP="001A72C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18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BC7FB3" w:rsidRPr="00FD5E83" w14:paraId="2B9F0364" w14:textId="77777777" w:rsidTr="00DB218A">
        <w:tc>
          <w:tcPr>
            <w:tcW w:w="1980" w:type="dxa"/>
          </w:tcPr>
          <w:p w14:paraId="760286C4" w14:textId="37A63BAC" w:rsidR="00BC7FB3" w:rsidRPr="00BC7FB3" w:rsidRDefault="00BC7FB3" w:rsidP="00BC7FB3">
            <w:pPr>
              <w:rPr>
                <w:sz w:val="24"/>
                <w:szCs w:val="24"/>
                <w:lang w:val="uk-UA"/>
              </w:rPr>
            </w:pPr>
            <w:proofErr w:type="spellStart"/>
            <w:r w:rsidRPr="00750C8B">
              <w:rPr>
                <w:sz w:val="24"/>
                <w:szCs w:val="24"/>
              </w:rPr>
              <w:t>Водорості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чука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заморожені</w:t>
            </w:r>
          </w:p>
          <w:p w14:paraId="74E9EF27" w14:textId="77777777" w:rsidR="00BC7FB3" w:rsidRDefault="00BC7FB3" w:rsidP="00BC7F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89D49" w14:textId="2CA4F3E8" w:rsidR="00BC7FB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0D06D11D" w14:textId="0A78EEE0" w:rsidR="00BC7FB3" w:rsidRDefault="00BC7FB3" w:rsidP="00BC7FB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12 міс</w:t>
            </w:r>
          </w:p>
        </w:tc>
        <w:tc>
          <w:tcPr>
            <w:tcW w:w="2863" w:type="dxa"/>
          </w:tcPr>
          <w:p w14:paraId="599105F9" w14:textId="66BDE6B5" w:rsidR="00BC7FB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При температурі – не вище -18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</w:p>
        </w:tc>
      </w:tr>
      <w:tr w:rsidR="00BC7FB3" w:rsidRPr="00FD5E83" w14:paraId="38934380" w14:textId="77777777" w:rsidTr="00DB218A">
        <w:tc>
          <w:tcPr>
            <w:tcW w:w="1980" w:type="dxa"/>
          </w:tcPr>
          <w:p w14:paraId="628B338C" w14:textId="77777777" w:rsidR="00BC7FB3" w:rsidRDefault="00BC7FB3" w:rsidP="00BC7FB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Ікра</w:t>
            </w:r>
            <w:proofErr w:type="spellEnd"/>
            <w:r w:rsidRPr="00750C8B">
              <w:rPr>
                <w:sz w:val="24"/>
                <w:szCs w:val="24"/>
              </w:rPr>
              <w:t xml:space="preserve"> з водорослей ламинария</w:t>
            </w:r>
          </w:p>
          <w:p w14:paraId="24E2A456" w14:textId="77777777" w:rsidR="00BC7FB3" w:rsidRDefault="00BC7FB3" w:rsidP="00BC7F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74339" w14:textId="7A900ED6" w:rsidR="00BC7FB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686A9C39" w14:textId="10D1839E" w:rsidR="00BC7FB3" w:rsidRDefault="00BC7FB3" w:rsidP="00BC7FB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9 міс.</w:t>
            </w:r>
          </w:p>
        </w:tc>
        <w:tc>
          <w:tcPr>
            <w:tcW w:w="2863" w:type="dxa"/>
          </w:tcPr>
          <w:p w14:paraId="5CF83197" w14:textId="5AD58C22" w:rsidR="00BC7FB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При температурі – не вище +4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  <w:r>
              <w:rPr>
                <w:rFonts w:eastAsia="Arial"/>
                <w:bCs/>
                <w:sz w:val="24"/>
                <w:lang w:val="uk-UA"/>
              </w:rPr>
              <w:t xml:space="preserve">, після відкривання використати протягом 7діб. </w:t>
            </w:r>
          </w:p>
        </w:tc>
      </w:tr>
      <w:tr w:rsidR="00BC7FB3" w:rsidRPr="00FD5E83" w14:paraId="018B842D" w14:textId="77777777" w:rsidTr="00DB218A">
        <w:tc>
          <w:tcPr>
            <w:tcW w:w="1980" w:type="dxa"/>
          </w:tcPr>
          <w:p w14:paraId="790F68C2" w14:textId="77777777" w:rsidR="00BC7FB3" w:rsidRDefault="00BC7FB3" w:rsidP="00BC7FB3">
            <w:pPr>
              <w:rPr>
                <w:sz w:val="24"/>
                <w:szCs w:val="24"/>
              </w:rPr>
            </w:pPr>
            <w:proofErr w:type="spellStart"/>
            <w:r w:rsidRPr="00381801">
              <w:rPr>
                <w:b/>
                <w:bCs/>
                <w:sz w:val="24"/>
                <w:szCs w:val="24"/>
              </w:rPr>
              <w:t>Горіхи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F32E59E" w14:textId="77777777" w:rsidR="00BC7FB3" w:rsidRPr="00750C8B" w:rsidRDefault="00BC7FB3" w:rsidP="00BC7FB3">
            <w:pPr>
              <w:rPr>
                <w:b/>
                <w:bCs/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</w:t>
            </w:r>
            <w:proofErr w:type="spellStart"/>
            <w:r w:rsidRPr="00750C8B">
              <w:rPr>
                <w:sz w:val="24"/>
                <w:szCs w:val="24"/>
              </w:rPr>
              <w:t>Горіх</w:t>
            </w:r>
            <w:proofErr w:type="spellEnd"/>
            <w:r w:rsidRPr="00750C8B">
              <w:rPr>
                <w:sz w:val="24"/>
                <w:szCs w:val="24"/>
              </w:rPr>
              <w:t xml:space="preserve"> кешью</w:t>
            </w:r>
          </w:p>
          <w:p w14:paraId="432E10C4" w14:textId="77777777" w:rsidR="00BC7FB3" w:rsidRPr="00750C8B" w:rsidRDefault="00BC7FB3" w:rsidP="00BC7FB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184E9B" w14:textId="77777777" w:rsidR="00BC7FB3" w:rsidRPr="003A7348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3A7348">
              <w:rPr>
                <w:rFonts w:eastAsia="Arial"/>
                <w:bCs/>
                <w:sz w:val="24"/>
                <w:lang w:val="uk-UA"/>
              </w:rPr>
              <w:fldChar w:fldCharType="begin"/>
            </w:r>
            <w:r w:rsidRPr="003A7348">
              <w:rPr>
                <w:rFonts w:eastAsia="Arial"/>
                <w:bCs/>
                <w:sz w:val="24"/>
                <w:lang w:val="uk-UA"/>
              </w:rPr>
              <w:instrText xml:space="preserve"> HYPERLINK "http://online.budstandart.com/ru/catalog/doc-page.html?id_doc=85323" </w:instrText>
            </w:r>
            <w:r w:rsidRPr="003A7348">
              <w:rPr>
                <w:rFonts w:eastAsia="Arial"/>
                <w:bCs/>
                <w:sz w:val="24"/>
                <w:lang w:val="uk-UA"/>
              </w:rPr>
              <w:fldChar w:fldCharType="separate"/>
            </w:r>
          </w:p>
          <w:p w14:paraId="098C7AEF" w14:textId="77777777" w:rsidR="00BC7FB3" w:rsidRPr="003A7348" w:rsidRDefault="00BC7FB3" w:rsidP="00BC7FB3">
            <w:pPr>
              <w:spacing w:after="45" w:line="0" w:lineRule="atLeast"/>
              <w:jc w:val="both"/>
              <w:outlineLvl w:val="2"/>
              <w:rPr>
                <w:rFonts w:eastAsia="Arial"/>
                <w:bCs/>
                <w:sz w:val="24"/>
                <w:lang w:val="uk-UA"/>
              </w:rPr>
            </w:pPr>
            <w:bookmarkStart w:id="10" w:name="_Toc73028147"/>
            <w:bookmarkStart w:id="11" w:name="_Toc73028233"/>
            <w:bookmarkStart w:id="12" w:name="_Toc73028336"/>
            <w:r w:rsidRPr="003A7348">
              <w:rPr>
                <w:rFonts w:eastAsia="Arial"/>
                <w:bCs/>
                <w:sz w:val="24"/>
                <w:lang w:val="uk-UA"/>
              </w:rPr>
              <w:t xml:space="preserve">ДСТУ ISO 6477:2019 Ядра </w:t>
            </w:r>
            <w:proofErr w:type="spellStart"/>
            <w:r w:rsidRPr="003A7348">
              <w:rPr>
                <w:rFonts w:eastAsia="Arial"/>
                <w:bCs/>
                <w:sz w:val="24"/>
                <w:lang w:val="uk-UA"/>
              </w:rPr>
              <w:t>орехов</w:t>
            </w:r>
            <w:proofErr w:type="spellEnd"/>
            <w:r w:rsidRPr="003A7348">
              <w:rPr>
                <w:rFonts w:eastAsia="Arial"/>
                <w:bCs/>
                <w:sz w:val="24"/>
                <w:lang w:val="uk-UA"/>
              </w:rPr>
              <w:t xml:space="preserve"> </w:t>
            </w:r>
            <w:proofErr w:type="spellStart"/>
            <w:r w:rsidRPr="003A7348">
              <w:rPr>
                <w:rFonts w:eastAsia="Arial"/>
                <w:bCs/>
                <w:sz w:val="24"/>
                <w:lang w:val="uk-UA"/>
              </w:rPr>
              <w:t>кешью</w:t>
            </w:r>
            <w:bookmarkEnd w:id="10"/>
            <w:bookmarkEnd w:id="11"/>
            <w:bookmarkEnd w:id="12"/>
            <w:proofErr w:type="spellEnd"/>
          </w:p>
          <w:p w14:paraId="59461614" w14:textId="6D54E881" w:rsidR="00BC7FB3" w:rsidRPr="00FD5E8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3A7348">
              <w:rPr>
                <w:rFonts w:eastAsia="Arial"/>
                <w:bCs/>
                <w:sz w:val="24"/>
                <w:lang w:val="uk-UA"/>
              </w:rPr>
              <w:fldChar w:fldCharType="end"/>
            </w:r>
          </w:p>
        </w:tc>
        <w:tc>
          <w:tcPr>
            <w:tcW w:w="2240" w:type="dxa"/>
          </w:tcPr>
          <w:p w14:paraId="70C9E62A" w14:textId="23418437" w:rsidR="00BC7FB3" w:rsidRPr="00FD5E83" w:rsidRDefault="00BC7FB3" w:rsidP="00BC7FB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6 міс </w:t>
            </w:r>
          </w:p>
        </w:tc>
        <w:tc>
          <w:tcPr>
            <w:tcW w:w="2863" w:type="dxa"/>
          </w:tcPr>
          <w:p w14:paraId="0C8FBE7D" w14:textId="63D0B5D1" w:rsidR="00BC7FB3" w:rsidRPr="00FD5E8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18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BC7FB3" w:rsidRPr="00FD5E83" w14:paraId="6550B148" w14:textId="77777777" w:rsidTr="00DB218A">
        <w:tc>
          <w:tcPr>
            <w:tcW w:w="1980" w:type="dxa"/>
          </w:tcPr>
          <w:p w14:paraId="641B9C02" w14:textId="560781E7" w:rsidR="00BC7FB3" w:rsidRPr="00750C8B" w:rsidRDefault="00BC7FB3" w:rsidP="00BC7FB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Норі</w:t>
            </w:r>
            <w:proofErr w:type="spellEnd"/>
            <w:r w:rsidRPr="0038180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58D221" w14:textId="77777777" w:rsidR="00BC7FB3" w:rsidRPr="00750C8B" w:rsidRDefault="00BC7FB3" w:rsidP="00BC7FB3">
            <w:pPr>
              <w:rPr>
                <w:sz w:val="24"/>
                <w:szCs w:val="24"/>
              </w:rPr>
            </w:pPr>
          </w:p>
          <w:p w14:paraId="322F15AF" w14:textId="77777777" w:rsidR="00BC7FB3" w:rsidRPr="00750C8B" w:rsidRDefault="00BC7FB3" w:rsidP="00BC7FB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5FBA2F" w14:textId="63A522B2" w:rsidR="00BC7FB3" w:rsidRPr="00FD5E8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1A766E39" w14:textId="0B3BB99E" w:rsidR="00BC7FB3" w:rsidRPr="00FD5E83" w:rsidRDefault="00BC7FB3" w:rsidP="00BC7FB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18 міс</w:t>
            </w:r>
          </w:p>
        </w:tc>
        <w:tc>
          <w:tcPr>
            <w:tcW w:w="2863" w:type="dxa"/>
          </w:tcPr>
          <w:p w14:paraId="4C6F4FAE" w14:textId="238A8DC2" w:rsidR="00BC7FB3" w:rsidRPr="00FD5E8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Зберігати у чистому, сухому місці при температурі не вище </w:t>
            </w:r>
            <w:r>
              <w:rPr>
                <w:rFonts w:eastAsia="Arial"/>
                <w:bCs/>
                <w:sz w:val="24"/>
                <w:lang w:val="uk-UA"/>
              </w:rPr>
              <w:t>20-25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BC7FB3" w:rsidRPr="00FD5E83" w14:paraId="4BB6F354" w14:textId="77777777" w:rsidTr="00DB218A">
        <w:tc>
          <w:tcPr>
            <w:tcW w:w="1980" w:type="dxa"/>
          </w:tcPr>
          <w:p w14:paraId="05673BBF" w14:textId="77777777" w:rsidR="00BC7FB3" w:rsidRPr="00750C8B" w:rsidRDefault="00BC7FB3" w:rsidP="00BC7FB3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Рисовий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папір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2996B5DF" w14:textId="77777777" w:rsidR="00BC7FB3" w:rsidRPr="00750C8B" w:rsidRDefault="00BC7FB3" w:rsidP="00BC7FB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CBF213" w14:textId="37CBE3BA" w:rsidR="00BC7FB3" w:rsidRPr="00FD5E8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4C127002" w14:textId="23EC3222" w:rsidR="00BC7FB3" w:rsidRPr="00FD5E83" w:rsidRDefault="00BC7FB3" w:rsidP="00BC7FB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12 міс</w:t>
            </w:r>
          </w:p>
        </w:tc>
        <w:tc>
          <w:tcPr>
            <w:tcW w:w="2863" w:type="dxa"/>
          </w:tcPr>
          <w:p w14:paraId="7A5FE3E6" w14:textId="2422C4EF" w:rsidR="00BC7FB3" w:rsidRPr="00FD5E83" w:rsidRDefault="00BC7FB3" w:rsidP="00BC7FB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04701D" w:rsidRPr="00FD5E83" w14:paraId="1C662FD8" w14:textId="77777777" w:rsidTr="00DB218A">
        <w:tc>
          <w:tcPr>
            <w:tcW w:w="1980" w:type="dxa"/>
          </w:tcPr>
          <w:p w14:paraId="16229547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Рис для суши</w:t>
            </w:r>
          </w:p>
          <w:p w14:paraId="7B734AC5" w14:textId="77777777" w:rsidR="0004701D" w:rsidRPr="00750C8B" w:rsidRDefault="0004701D" w:rsidP="0004701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FEF1E" w14:textId="77777777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</w:rPr>
            </w:pPr>
            <w:r>
              <w:rPr>
                <w:rFonts w:eastAsia="Arial"/>
                <w:b/>
                <w:bCs/>
                <w:sz w:val="24"/>
                <w:lang w:val="uk-UA"/>
              </w:rPr>
              <w:t>Крупа рисова.</w:t>
            </w:r>
            <w:r w:rsidRPr="00BC7FB3">
              <w:rPr>
                <w:rFonts w:eastAsia="Arial"/>
                <w:bCs/>
                <w:sz w:val="24"/>
              </w:rPr>
              <w:t> </w:t>
            </w:r>
            <w:proofErr w:type="spellStart"/>
            <w:r w:rsidRPr="00BC7FB3">
              <w:rPr>
                <w:rFonts w:eastAsia="Arial"/>
                <w:bCs/>
                <w:sz w:val="24"/>
              </w:rPr>
              <w:t>Технічні</w:t>
            </w:r>
            <w:proofErr w:type="spellEnd"/>
            <w:r w:rsidRPr="00BC7FB3">
              <w:rPr>
                <w:rFonts w:eastAsia="Arial"/>
                <w:bCs/>
                <w:sz w:val="24"/>
              </w:rPr>
              <w:t xml:space="preserve"> </w:t>
            </w:r>
            <w:proofErr w:type="spellStart"/>
            <w:r w:rsidRPr="00BC7FB3">
              <w:rPr>
                <w:rFonts w:eastAsia="Arial"/>
                <w:bCs/>
                <w:sz w:val="24"/>
              </w:rPr>
              <w:t>умови</w:t>
            </w:r>
            <w:proofErr w:type="spellEnd"/>
            <w:r w:rsidRPr="00BC7FB3">
              <w:rPr>
                <w:rFonts w:eastAsia="Arial"/>
                <w:bCs/>
                <w:sz w:val="24"/>
              </w:rPr>
              <w:t>. </w:t>
            </w:r>
          </w:p>
          <w:p w14:paraId="11085A49" w14:textId="4243E4DE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BC7FB3">
              <w:rPr>
                <w:rFonts w:eastAsia="Arial"/>
                <w:b/>
                <w:bCs/>
                <w:sz w:val="24"/>
              </w:rPr>
              <w:t>ДСТУ</w:t>
            </w:r>
            <w:r w:rsidRPr="00BC7FB3">
              <w:rPr>
                <w:rFonts w:eastAsia="Arial"/>
                <w:bCs/>
                <w:sz w:val="24"/>
              </w:rPr>
              <w:t> 4965:2008</w:t>
            </w:r>
          </w:p>
        </w:tc>
        <w:tc>
          <w:tcPr>
            <w:tcW w:w="2240" w:type="dxa"/>
          </w:tcPr>
          <w:p w14:paraId="087C5998" w14:textId="1605208F" w:rsidR="0004701D" w:rsidRPr="00FD5E83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12 міс. </w:t>
            </w:r>
          </w:p>
        </w:tc>
        <w:tc>
          <w:tcPr>
            <w:tcW w:w="2863" w:type="dxa"/>
          </w:tcPr>
          <w:p w14:paraId="2585E31A" w14:textId="1A6B5AE4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Зберігати у чистому, сухому місці при температурі не вище </w:t>
            </w:r>
            <w:r>
              <w:rPr>
                <w:rFonts w:eastAsia="Arial"/>
                <w:bCs/>
                <w:sz w:val="24"/>
                <w:lang w:val="uk-UA"/>
              </w:rPr>
              <w:t>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04701D" w:rsidRPr="00FD5E83" w14:paraId="43C27058" w14:textId="77777777" w:rsidTr="00DB218A">
        <w:tc>
          <w:tcPr>
            <w:tcW w:w="1980" w:type="dxa"/>
          </w:tcPr>
          <w:p w14:paraId="1CEB8084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>Сіль харчова</w:t>
            </w:r>
          </w:p>
        </w:tc>
        <w:tc>
          <w:tcPr>
            <w:tcW w:w="2693" w:type="dxa"/>
          </w:tcPr>
          <w:p w14:paraId="11AE0B8B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ДСТУ 3583:2015</w:t>
            </w:r>
          </w:p>
        </w:tc>
        <w:tc>
          <w:tcPr>
            <w:tcW w:w="2240" w:type="dxa"/>
          </w:tcPr>
          <w:p w14:paraId="5CFD80D4" w14:textId="77777777" w:rsidR="0004701D" w:rsidRPr="00FD5E83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2 роки</w:t>
            </w:r>
          </w:p>
        </w:tc>
        <w:tc>
          <w:tcPr>
            <w:tcW w:w="2863" w:type="dxa"/>
          </w:tcPr>
          <w:p w14:paraId="04441ABD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У сухому місці</w:t>
            </w:r>
          </w:p>
        </w:tc>
      </w:tr>
      <w:tr w:rsidR="0004701D" w:rsidRPr="00FD5E83" w14:paraId="09DDB324" w14:textId="77777777" w:rsidTr="00DB218A">
        <w:tc>
          <w:tcPr>
            <w:tcW w:w="1980" w:type="dxa"/>
          </w:tcPr>
          <w:p w14:paraId="155CB5D7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>Цукор харчовий кристалічний та цукрова пудра</w:t>
            </w:r>
          </w:p>
        </w:tc>
        <w:tc>
          <w:tcPr>
            <w:tcW w:w="2693" w:type="dxa"/>
          </w:tcPr>
          <w:p w14:paraId="20B8B2BA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ДСТУ 4623:2006</w:t>
            </w:r>
          </w:p>
        </w:tc>
        <w:tc>
          <w:tcPr>
            <w:tcW w:w="2240" w:type="dxa"/>
          </w:tcPr>
          <w:p w14:paraId="68AD5732" w14:textId="6AA239EA" w:rsidR="0004701D" w:rsidRPr="00FD5E83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2 роки</w:t>
            </w:r>
          </w:p>
        </w:tc>
        <w:tc>
          <w:tcPr>
            <w:tcW w:w="2863" w:type="dxa"/>
          </w:tcPr>
          <w:p w14:paraId="5CF6F9E5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температурі не вище +40ºС 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04701D" w:rsidRPr="00FD5E83" w14:paraId="1581550F" w14:textId="77777777" w:rsidTr="00DB218A">
        <w:tc>
          <w:tcPr>
            <w:tcW w:w="1980" w:type="dxa"/>
          </w:tcPr>
          <w:p w14:paraId="17E03B6C" w14:textId="77777777" w:rsidR="0004701D" w:rsidRPr="00750C8B" w:rsidRDefault="0004701D" w:rsidP="0004701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50C8B">
              <w:rPr>
                <w:b/>
                <w:bCs/>
                <w:sz w:val="24"/>
                <w:szCs w:val="24"/>
              </w:rPr>
              <w:t>Соуси</w:t>
            </w:r>
            <w:proofErr w:type="spellEnd"/>
            <w:r w:rsidRPr="00750C8B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750C8B">
              <w:rPr>
                <w:b/>
                <w:bCs/>
                <w:sz w:val="24"/>
                <w:szCs w:val="24"/>
              </w:rPr>
              <w:t>спеції</w:t>
            </w:r>
            <w:proofErr w:type="spellEnd"/>
            <w:r w:rsidRPr="00750C8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545D41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*Васаби</w:t>
            </w:r>
          </w:p>
          <w:p w14:paraId="0F8A30E0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</w:t>
            </w:r>
            <w:proofErr w:type="spellStart"/>
            <w:r w:rsidRPr="00750C8B">
              <w:rPr>
                <w:sz w:val="24"/>
                <w:szCs w:val="24"/>
              </w:rPr>
              <w:t>Гірчица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Французська</w:t>
            </w:r>
            <w:proofErr w:type="spellEnd"/>
          </w:p>
          <w:p w14:paraId="569AD9BE" w14:textId="3164FF2A" w:rsidR="0004701D" w:rsidRPr="00FD5E83" w:rsidRDefault="0004701D" w:rsidP="0004701D">
            <w:pPr>
              <w:rPr>
                <w:rFonts w:eastAsia="Arial"/>
                <w:b/>
                <w:sz w:val="24"/>
                <w:lang w:val="uk-UA"/>
              </w:rPr>
            </w:pPr>
            <w:r w:rsidRPr="008372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A02B9D" w14:textId="0ED75A3F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54B5D47D" w14:textId="76ADCAF8" w:rsidR="0004701D" w:rsidRPr="00FD5E83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12 міс</w:t>
            </w:r>
          </w:p>
        </w:tc>
        <w:tc>
          <w:tcPr>
            <w:tcW w:w="2863" w:type="dxa"/>
          </w:tcPr>
          <w:p w14:paraId="5EA5B0ED" w14:textId="0450931E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Зберігати у чистому, сухому місці при 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04701D" w:rsidRPr="00FD5E83" w14:paraId="09904864" w14:textId="77777777" w:rsidTr="00DB218A">
        <w:tc>
          <w:tcPr>
            <w:tcW w:w="1980" w:type="dxa"/>
          </w:tcPr>
          <w:p w14:paraId="5372F5F9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Соєвий</w:t>
            </w:r>
            <w:proofErr w:type="spellEnd"/>
            <w:r w:rsidRPr="00750C8B">
              <w:rPr>
                <w:sz w:val="24"/>
                <w:szCs w:val="24"/>
              </w:rPr>
              <w:t xml:space="preserve"> соус </w:t>
            </w:r>
          </w:p>
          <w:p w14:paraId="3AF0EA06" w14:textId="77777777" w:rsidR="0004701D" w:rsidRPr="00750C8B" w:rsidRDefault="0004701D" w:rsidP="000470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4EB43B" w14:textId="1E6A37C4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31652349" w14:textId="251D6995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24 міс</w:t>
            </w:r>
          </w:p>
        </w:tc>
        <w:tc>
          <w:tcPr>
            <w:tcW w:w="2863" w:type="dxa"/>
            <w:vMerge w:val="restart"/>
          </w:tcPr>
          <w:p w14:paraId="100777EC" w14:textId="27670882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Зберігати у чистому, сухому місці при </w:t>
            </w:r>
            <w:r w:rsidRPr="00FD5E83">
              <w:rPr>
                <w:rFonts w:eastAsia="Arial"/>
                <w:bCs/>
                <w:sz w:val="24"/>
                <w:lang w:val="uk-UA"/>
              </w:rPr>
              <w:lastRenderedPageBreak/>
              <w:t>температурі не вище +</w:t>
            </w:r>
            <w:r>
              <w:rPr>
                <w:rFonts w:eastAsia="Arial"/>
                <w:bCs/>
                <w:sz w:val="24"/>
                <w:lang w:val="uk-UA"/>
              </w:rPr>
              <w:t>25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°С та відносній вологості повітря </w:t>
            </w:r>
            <w:r>
              <w:rPr>
                <w:rFonts w:eastAsia="Arial"/>
                <w:bCs/>
                <w:sz w:val="24"/>
                <w:lang w:val="uk-UA"/>
              </w:rPr>
              <w:t>не більше 75%</w:t>
            </w:r>
          </w:p>
        </w:tc>
      </w:tr>
      <w:tr w:rsidR="0004701D" w:rsidRPr="00FD5E83" w14:paraId="730B4EA4" w14:textId="77777777" w:rsidTr="00DB218A">
        <w:tc>
          <w:tcPr>
            <w:tcW w:w="1980" w:type="dxa"/>
          </w:tcPr>
          <w:p w14:paraId="149FFCD9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lastRenderedPageBreak/>
              <w:t>Соус кимчи</w:t>
            </w:r>
          </w:p>
          <w:p w14:paraId="2897DEA5" w14:textId="77777777" w:rsidR="0004701D" w:rsidRPr="00750C8B" w:rsidRDefault="0004701D" w:rsidP="000470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451D02" w14:textId="03E86D48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2776B0FE" w14:textId="1F730D68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18 міс</w:t>
            </w:r>
          </w:p>
        </w:tc>
        <w:tc>
          <w:tcPr>
            <w:tcW w:w="2863" w:type="dxa"/>
            <w:vMerge/>
          </w:tcPr>
          <w:p w14:paraId="0F70BCE5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</w:tr>
      <w:tr w:rsidR="0004701D" w:rsidRPr="00FD5E83" w14:paraId="5E10A3DE" w14:textId="77777777" w:rsidTr="0004701D">
        <w:trPr>
          <w:trHeight w:val="653"/>
        </w:trPr>
        <w:tc>
          <w:tcPr>
            <w:tcW w:w="1980" w:type="dxa"/>
          </w:tcPr>
          <w:p w14:paraId="767FDD1F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Соус Свит чили</w:t>
            </w:r>
          </w:p>
          <w:p w14:paraId="35DC1617" w14:textId="77777777" w:rsidR="0004701D" w:rsidRPr="00750C8B" w:rsidRDefault="0004701D" w:rsidP="000470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85210" w14:textId="0652B238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0C810443" w14:textId="2C7C848A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18 міс.</w:t>
            </w:r>
          </w:p>
        </w:tc>
        <w:tc>
          <w:tcPr>
            <w:tcW w:w="2863" w:type="dxa"/>
            <w:vMerge/>
          </w:tcPr>
          <w:p w14:paraId="4C8D26A7" w14:textId="77777777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</w:tr>
      <w:tr w:rsidR="0004701D" w:rsidRPr="00FD5E83" w14:paraId="7068E3FB" w14:textId="77777777" w:rsidTr="00DB218A">
        <w:tc>
          <w:tcPr>
            <w:tcW w:w="1980" w:type="dxa"/>
          </w:tcPr>
          <w:p w14:paraId="51A2E50D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Соус терияки</w:t>
            </w:r>
          </w:p>
          <w:p w14:paraId="63AA7ACB" w14:textId="77777777" w:rsidR="0004701D" w:rsidRPr="00750C8B" w:rsidRDefault="0004701D" w:rsidP="000470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359E68" w14:textId="77BB9B37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0A0ABB66" w14:textId="5FD6261F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18 міс.</w:t>
            </w:r>
          </w:p>
        </w:tc>
        <w:tc>
          <w:tcPr>
            <w:tcW w:w="2863" w:type="dxa"/>
          </w:tcPr>
          <w:p w14:paraId="58C3F3B2" w14:textId="23B634CD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температурі </w:t>
            </w:r>
            <w:r>
              <w:rPr>
                <w:rFonts w:eastAsia="Arial"/>
                <w:bCs/>
                <w:sz w:val="24"/>
                <w:lang w:val="uk-UA"/>
              </w:rPr>
              <w:t>від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+</w:t>
            </w:r>
            <w:r>
              <w:rPr>
                <w:rFonts w:eastAsia="Arial"/>
                <w:bCs/>
                <w:sz w:val="24"/>
                <w:lang w:val="uk-UA"/>
              </w:rPr>
              <w:t>4 до 25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04701D" w:rsidRPr="00FD5E83" w14:paraId="5A49EDB7" w14:textId="77777777" w:rsidTr="00DB218A">
        <w:tc>
          <w:tcPr>
            <w:tcW w:w="1980" w:type="dxa"/>
          </w:tcPr>
          <w:p w14:paraId="0EFB98BC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Соус </w:t>
            </w:r>
            <w:proofErr w:type="spellStart"/>
            <w:r w:rsidRPr="00750C8B">
              <w:rPr>
                <w:sz w:val="24"/>
                <w:szCs w:val="24"/>
              </w:rPr>
              <w:t>унаги</w:t>
            </w:r>
            <w:proofErr w:type="spellEnd"/>
          </w:p>
          <w:p w14:paraId="22CBAAB4" w14:textId="77777777" w:rsidR="0004701D" w:rsidRPr="00750C8B" w:rsidRDefault="0004701D" w:rsidP="000470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6071C9" w14:textId="5E7C608C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60FA2746" w14:textId="4013D3D6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12 міс.</w:t>
            </w:r>
          </w:p>
        </w:tc>
        <w:tc>
          <w:tcPr>
            <w:tcW w:w="2863" w:type="dxa"/>
          </w:tcPr>
          <w:p w14:paraId="77C1A0FC" w14:textId="62CB626C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температурі </w:t>
            </w:r>
            <w:r>
              <w:rPr>
                <w:rFonts w:eastAsia="Arial"/>
                <w:bCs/>
                <w:sz w:val="24"/>
                <w:lang w:val="uk-UA"/>
              </w:rPr>
              <w:t>від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+</w:t>
            </w:r>
            <w:r>
              <w:rPr>
                <w:rFonts w:eastAsia="Arial"/>
                <w:bCs/>
                <w:sz w:val="24"/>
                <w:lang w:val="uk-UA"/>
              </w:rPr>
              <w:t>4 до 25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04701D" w:rsidRPr="00FD5E83" w14:paraId="05E59586" w14:textId="77777777" w:rsidTr="00DB218A">
        <w:tc>
          <w:tcPr>
            <w:tcW w:w="1980" w:type="dxa"/>
          </w:tcPr>
          <w:p w14:paraId="2EA828BF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Соус устричный</w:t>
            </w:r>
          </w:p>
          <w:p w14:paraId="6E45AE92" w14:textId="77777777" w:rsidR="0004701D" w:rsidRPr="00750C8B" w:rsidRDefault="0004701D" w:rsidP="0004701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470C0B" w14:textId="2E0C4120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7AA5BA90" w14:textId="272B39C6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12 міс.</w:t>
            </w:r>
          </w:p>
        </w:tc>
        <w:tc>
          <w:tcPr>
            <w:tcW w:w="2863" w:type="dxa"/>
          </w:tcPr>
          <w:p w14:paraId="42F32BD6" w14:textId="40542FE8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температурі </w:t>
            </w:r>
            <w:r>
              <w:rPr>
                <w:rFonts w:eastAsia="Arial"/>
                <w:bCs/>
                <w:sz w:val="24"/>
                <w:lang w:val="uk-UA"/>
              </w:rPr>
              <w:t>від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+</w:t>
            </w:r>
            <w:r>
              <w:rPr>
                <w:rFonts w:eastAsia="Arial"/>
                <w:bCs/>
                <w:sz w:val="24"/>
                <w:lang w:val="uk-UA"/>
              </w:rPr>
              <w:t>4 до 25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04701D" w:rsidRPr="00FD5E83" w14:paraId="71F2DF47" w14:textId="77777777" w:rsidTr="00DB218A">
        <w:tc>
          <w:tcPr>
            <w:tcW w:w="1980" w:type="dxa"/>
          </w:tcPr>
          <w:p w14:paraId="1219129B" w14:textId="77777777" w:rsidR="0004701D" w:rsidRPr="00750C8B" w:rsidRDefault="0004701D" w:rsidP="0004701D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Соус </w:t>
            </w:r>
            <w:proofErr w:type="spellStart"/>
            <w:r w:rsidRPr="00750C8B">
              <w:rPr>
                <w:sz w:val="24"/>
                <w:szCs w:val="24"/>
              </w:rPr>
              <w:t>шрирача</w:t>
            </w:r>
            <w:proofErr w:type="spellEnd"/>
          </w:p>
          <w:p w14:paraId="15FC48F0" w14:textId="77777777" w:rsidR="0004701D" w:rsidRPr="00750C8B" w:rsidRDefault="0004701D" w:rsidP="0004701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86ECAB" w14:textId="78BE9BFD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7532088D" w14:textId="43732867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12 міс.</w:t>
            </w:r>
          </w:p>
        </w:tc>
        <w:tc>
          <w:tcPr>
            <w:tcW w:w="2863" w:type="dxa"/>
          </w:tcPr>
          <w:p w14:paraId="1B7EFE6A" w14:textId="33E1DC0C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температурі </w:t>
            </w:r>
            <w:r>
              <w:rPr>
                <w:rFonts w:eastAsia="Arial"/>
                <w:bCs/>
                <w:sz w:val="24"/>
                <w:lang w:val="uk-UA"/>
              </w:rPr>
              <w:t>від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+</w:t>
            </w:r>
            <w:r>
              <w:rPr>
                <w:rFonts w:eastAsia="Arial"/>
                <w:bCs/>
                <w:sz w:val="24"/>
                <w:lang w:val="uk-UA"/>
              </w:rPr>
              <w:t>4 до 25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04701D" w:rsidRPr="00FD5E83" w14:paraId="5DFD14D7" w14:textId="77777777" w:rsidTr="00DB218A">
        <w:tc>
          <w:tcPr>
            <w:tcW w:w="1980" w:type="dxa"/>
          </w:tcPr>
          <w:p w14:paraId="353AD54A" w14:textId="5EAA8859" w:rsidR="0004701D" w:rsidRPr="00750C8B" w:rsidRDefault="0004701D" w:rsidP="0004701D">
            <w:pPr>
              <w:rPr>
                <w:sz w:val="24"/>
                <w:szCs w:val="24"/>
              </w:rPr>
            </w:pPr>
            <w:r w:rsidRPr="00D917D1">
              <w:rPr>
                <w:sz w:val="24"/>
                <w:szCs w:val="24"/>
              </w:rPr>
              <w:t xml:space="preserve">Уксус </w:t>
            </w:r>
            <w:proofErr w:type="spellStart"/>
            <w:r w:rsidRPr="00D917D1">
              <w:rPr>
                <w:sz w:val="24"/>
                <w:szCs w:val="24"/>
              </w:rPr>
              <w:t>мицукан</w:t>
            </w:r>
            <w:proofErr w:type="spellEnd"/>
          </w:p>
        </w:tc>
        <w:tc>
          <w:tcPr>
            <w:tcW w:w="2693" w:type="dxa"/>
          </w:tcPr>
          <w:p w14:paraId="2D153759" w14:textId="3FABF9C2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21F92567" w14:textId="350A76B9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24 міс.</w:t>
            </w:r>
          </w:p>
        </w:tc>
        <w:tc>
          <w:tcPr>
            <w:tcW w:w="2863" w:type="dxa"/>
          </w:tcPr>
          <w:p w14:paraId="6E1CB29D" w14:textId="6F33CE24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температурі </w:t>
            </w:r>
            <w:r>
              <w:rPr>
                <w:rFonts w:eastAsia="Arial"/>
                <w:bCs/>
                <w:sz w:val="24"/>
                <w:lang w:val="uk-UA"/>
              </w:rPr>
              <w:t>від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+</w:t>
            </w:r>
            <w:r>
              <w:rPr>
                <w:rFonts w:eastAsia="Arial"/>
                <w:bCs/>
                <w:sz w:val="24"/>
                <w:lang w:val="uk-UA"/>
              </w:rPr>
              <w:t>4 до 25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04701D" w:rsidRPr="00FD5E83" w14:paraId="20ADE400" w14:textId="77777777" w:rsidTr="00DB218A">
        <w:tc>
          <w:tcPr>
            <w:tcW w:w="1980" w:type="dxa"/>
          </w:tcPr>
          <w:p w14:paraId="523894BA" w14:textId="60E6F1B7" w:rsidR="0004701D" w:rsidRPr="0004701D" w:rsidRDefault="0004701D" w:rsidP="0004701D">
            <w:pPr>
              <w:rPr>
                <w:sz w:val="24"/>
                <w:szCs w:val="24"/>
                <w:lang w:val="uk-UA"/>
              </w:rPr>
            </w:pPr>
            <w:r w:rsidRPr="00D917D1">
              <w:rPr>
                <w:sz w:val="24"/>
                <w:szCs w:val="24"/>
              </w:rPr>
              <w:t xml:space="preserve">*Майонез </w:t>
            </w:r>
            <w:r>
              <w:rPr>
                <w:sz w:val="24"/>
                <w:szCs w:val="24"/>
                <w:lang w:val="uk-UA"/>
              </w:rPr>
              <w:t>японський</w:t>
            </w:r>
          </w:p>
        </w:tc>
        <w:tc>
          <w:tcPr>
            <w:tcW w:w="2693" w:type="dxa"/>
          </w:tcPr>
          <w:p w14:paraId="5FAE7684" w14:textId="4A4B785F" w:rsidR="0004701D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430582B7" w14:textId="4C55B0E6" w:rsidR="0004701D" w:rsidRDefault="0004701D" w:rsidP="0004701D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12 міс.</w:t>
            </w:r>
          </w:p>
        </w:tc>
        <w:tc>
          <w:tcPr>
            <w:tcW w:w="2863" w:type="dxa"/>
          </w:tcPr>
          <w:p w14:paraId="45747B60" w14:textId="1C105F2D" w:rsidR="0004701D" w:rsidRPr="00FD5E83" w:rsidRDefault="0004701D" w:rsidP="0004701D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температурі </w:t>
            </w:r>
            <w:r>
              <w:rPr>
                <w:rFonts w:eastAsia="Arial"/>
                <w:bCs/>
                <w:sz w:val="24"/>
                <w:lang w:val="uk-UA"/>
              </w:rPr>
              <w:t>від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</w:t>
            </w:r>
            <w:r>
              <w:rPr>
                <w:rFonts w:eastAsia="Arial"/>
                <w:bCs/>
                <w:sz w:val="24"/>
                <w:lang w:val="uk-UA"/>
              </w:rPr>
              <w:t>0 до 25</w:t>
            </w:r>
            <w:r w:rsidRPr="00FD5E83">
              <w:rPr>
                <w:rFonts w:eastAsia="Arial"/>
                <w:bCs/>
                <w:sz w:val="24"/>
                <w:lang w:val="uk-UA"/>
              </w:rPr>
              <w:t>°С</w:t>
            </w:r>
            <w:r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6E3353" w:rsidRPr="00FD5E83" w14:paraId="45D8825E" w14:textId="77777777" w:rsidTr="00DB218A">
        <w:tc>
          <w:tcPr>
            <w:tcW w:w="1980" w:type="dxa"/>
          </w:tcPr>
          <w:p w14:paraId="01DACF49" w14:textId="77777777" w:rsidR="006E3353" w:rsidRPr="00750C8B" w:rsidRDefault="006E3353" w:rsidP="006E335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50C8B">
              <w:rPr>
                <w:b/>
                <w:bCs/>
                <w:sz w:val="24"/>
                <w:szCs w:val="24"/>
              </w:rPr>
              <w:t>Риба</w:t>
            </w:r>
            <w:proofErr w:type="spellEnd"/>
            <w:r w:rsidRPr="00750C8B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50C8B">
              <w:rPr>
                <w:b/>
                <w:bCs/>
                <w:sz w:val="24"/>
                <w:szCs w:val="24"/>
              </w:rPr>
              <w:t>продукти</w:t>
            </w:r>
            <w:proofErr w:type="spellEnd"/>
            <w:r w:rsidRPr="00750C8B">
              <w:rPr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750C8B">
              <w:rPr>
                <w:b/>
                <w:bCs/>
                <w:sz w:val="24"/>
                <w:szCs w:val="24"/>
              </w:rPr>
              <w:t>риби</w:t>
            </w:r>
            <w:proofErr w:type="spellEnd"/>
            <w:r w:rsidRPr="00750C8B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4C389DC9" w14:textId="77777777" w:rsidR="006E3353" w:rsidRPr="00750C8B" w:rsidRDefault="006E3353" w:rsidP="006E3353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</w:t>
            </w:r>
            <w:proofErr w:type="spellStart"/>
            <w:r w:rsidRPr="00750C8B">
              <w:rPr>
                <w:sz w:val="24"/>
                <w:szCs w:val="24"/>
              </w:rPr>
              <w:t>Тунець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3309FB44" w14:textId="77777777" w:rsidR="006E3353" w:rsidRPr="00750C8B" w:rsidRDefault="006E3353" w:rsidP="006E3353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</w:t>
            </w:r>
            <w:proofErr w:type="spellStart"/>
            <w:r w:rsidRPr="00750C8B">
              <w:rPr>
                <w:sz w:val="24"/>
                <w:szCs w:val="24"/>
              </w:rPr>
              <w:t>Вугорь</w:t>
            </w:r>
            <w:proofErr w:type="spellEnd"/>
          </w:p>
          <w:p w14:paraId="4079AD61" w14:textId="601E4A31" w:rsidR="006E3353" w:rsidRPr="00FD5E83" w:rsidRDefault="006E3353" w:rsidP="006E3353">
            <w:pPr>
              <w:rPr>
                <w:rFonts w:eastAsia="Arial"/>
                <w:b/>
                <w:sz w:val="24"/>
                <w:lang w:val="uk-UA"/>
              </w:rPr>
            </w:pPr>
            <w:r w:rsidRPr="00750C8B">
              <w:rPr>
                <w:sz w:val="24"/>
                <w:szCs w:val="24"/>
              </w:rPr>
              <w:t xml:space="preserve">*Лосось </w:t>
            </w:r>
          </w:p>
        </w:tc>
        <w:tc>
          <w:tcPr>
            <w:tcW w:w="2693" w:type="dxa"/>
          </w:tcPr>
          <w:p w14:paraId="4539BE7E" w14:textId="77777777" w:rsidR="006E3353" w:rsidRP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6E3353">
              <w:rPr>
                <w:rFonts w:eastAsia="Arial"/>
                <w:bCs/>
                <w:sz w:val="24"/>
                <w:lang w:val="uk-UA"/>
              </w:rPr>
              <w:t xml:space="preserve">Риба заморожена </w:t>
            </w:r>
          </w:p>
          <w:p w14:paraId="65DEDE44" w14:textId="77777777" w:rsid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6E3353">
              <w:rPr>
                <w:rFonts w:eastAsia="Arial"/>
                <w:bCs/>
                <w:sz w:val="24"/>
                <w:lang w:val="uk-UA"/>
              </w:rPr>
              <w:t>ДСТУ 4868:2007</w:t>
            </w:r>
          </w:p>
          <w:p w14:paraId="7D4C051A" w14:textId="77777777" w:rsid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  <w:p w14:paraId="16FD4BBD" w14:textId="71D7C275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240" w:type="dxa"/>
          </w:tcPr>
          <w:p w14:paraId="37C780B5" w14:textId="77777777" w:rsidR="006E335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Не більше 10 міс</w:t>
            </w:r>
          </w:p>
          <w:p w14:paraId="7B1C00E6" w14:textId="77777777" w:rsidR="006E335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</w:p>
          <w:p w14:paraId="0E4F61E9" w14:textId="26BF47DE" w:rsidR="006E3353" w:rsidRPr="00FD5E8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Напівфабрикати, </w:t>
            </w:r>
            <w:proofErr w:type="spellStart"/>
            <w:r>
              <w:rPr>
                <w:rFonts w:eastAsia="Arial"/>
                <w:bCs/>
                <w:sz w:val="24"/>
                <w:lang w:val="uk-UA"/>
              </w:rPr>
              <w:t>дефростовані</w:t>
            </w:r>
            <w:proofErr w:type="spellEnd"/>
            <w:r>
              <w:rPr>
                <w:rFonts w:eastAsia="Arial"/>
                <w:bCs/>
                <w:sz w:val="24"/>
                <w:lang w:val="uk-UA"/>
              </w:rPr>
              <w:t xml:space="preserve"> та оброблені– див. Додаток 1 до табл. В п. 6.1.  </w:t>
            </w:r>
          </w:p>
        </w:tc>
        <w:tc>
          <w:tcPr>
            <w:tcW w:w="2863" w:type="dxa"/>
          </w:tcPr>
          <w:p w14:paraId="55E72E05" w14:textId="77777777" w:rsid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/>
                <w:sz w:val="24"/>
                <w:lang w:val="uk-UA"/>
              </w:rPr>
              <w:t>З</w:t>
            </w:r>
            <w:r w:rsidRPr="00FD5E83">
              <w:rPr>
                <w:rFonts w:eastAsia="Arial"/>
                <w:b/>
                <w:sz w:val="24"/>
                <w:lang w:val="uk-UA"/>
              </w:rPr>
              <w:t>аморожені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– не вище -18ºС</w:t>
            </w:r>
          </w:p>
          <w:p w14:paraId="6895AB8D" w14:textId="77777777" w:rsid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  <w:p w14:paraId="166BEFBA" w14:textId="703DC5A4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/>
                <w:sz w:val="24"/>
                <w:lang w:val="uk-UA"/>
              </w:rPr>
              <w:t>Охолоджені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– не вище -</w:t>
            </w:r>
            <w:r>
              <w:rPr>
                <w:rFonts w:eastAsia="Arial"/>
                <w:bCs/>
                <w:sz w:val="24"/>
                <w:lang w:val="uk-UA"/>
              </w:rPr>
              <w:t>+2</w:t>
            </w:r>
            <w:r w:rsidR="00CD2A3E">
              <w:rPr>
                <w:rFonts w:eastAsia="Arial"/>
                <w:bCs/>
                <w:sz w:val="24"/>
                <w:lang w:val="uk-UA"/>
              </w:rPr>
              <w:t>-4</w:t>
            </w:r>
            <w:r w:rsidRPr="00FD5E83">
              <w:rPr>
                <w:rFonts w:eastAsia="Arial"/>
                <w:bCs/>
                <w:sz w:val="24"/>
                <w:lang w:val="uk-UA"/>
              </w:rPr>
              <w:t>ºС</w:t>
            </w:r>
          </w:p>
        </w:tc>
      </w:tr>
      <w:tr w:rsidR="006E3353" w:rsidRPr="00FD5E83" w14:paraId="6924816D" w14:textId="77777777" w:rsidTr="00DB218A">
        <w:tc>
          <w:tcPr>
            <w:tcW w:w="1980" w:type="dxa"/>
          </w:tcPr>
          <w:p w14:paraId="2B9D45D1" w14:textId="77777777" w:rsidR="006E3353" w:rsidRPr="00750C8B" w:rsidRDefault="006E3353" w:rsidP="006E3353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</w:t>
            </w:r>
            <w:proofErr w:type="spellStart"/>
            <w:r w:rsidRPr="00750C8B">
              <w:rPr>
                <w:sz w:val="24"/>
                <w:szCs w:val="24"/>
              </w:rPr>
              <w:t>Ікра</w:t>
            </w:r>
            <w:proofErr w:type="spellEnd"/>
            <w:r w:rsidRPr="00750C8B">
              <w:rPr>
                <w:sz w:val="24"/>
                <w:szCs w:val="24"/>
              </w:rPr>
              <w:t xml:space="preserve"> горбуши </w:t>
            </w:r>
          </w:p>
          <w:p w14:paraId="4B8C1ABF" w14:textId="77777777" w:rsidR="006E3353" w:rsidRPr="00750C8B" w:rsidRDefault="006E3353" w:rsidP="006E3353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</w:t>
            </w:r>
            <w:proofErr w:type="spellStart"/>
            <w:r>
              <w:rPr>
                <w:sz w:val="24"/>
                <w:szCs w:val="24"/>
              </w:rPr>
              <w:t>І</w:t>
            </w:r>
            <w:r w:rsidRPr="00750C8B">
              <w:rPr>
                <w:sz w:val="24"/>
                <w:szCs w:val="24"/>
              </w:rPr>
              <w:t>кра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тобіко</w:t>
            </w:r>
            <w:proofErr w:type="spellEnd"/>
          </w:p>
          <w:p w14:paraId="7380899A" w14:textId="77777777" w:rsidR="006E3353" w:rsidRPr="00750C8B" w:rsidRDefault="006E3353" w:rsidP="006E33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2BDE65" w14:textId="6BE9B36B" w:rsidR="006E3353" w:rsidRDefault="006E3353" w:rsidP="006E3353">
            <w:pPr>
              <w:spacing w:line="0" w:lineRule="atLeast"/>
              <w:jc w:val="both"/>
              <w:rPr>
                <w:bCs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Специфікація постачальника </w:t>
            </w:r>
          </w:p>
        </w:tc>
        <w:tc>
          <w:tcPr>
            <w:tcW w:w="2240" w:type="dxa"/>
          </w:tcPr>
          <w:p w14:paraId="1EFF8F80" w14:textId="468188BC" w:rsidR="006E335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Не більше 24 міс</w:t>
            </w:r>
          </w:p>
        </w:tc>
        <w:tc>
          <w:tcPr>
            <w:tcW w:w="2863" w:type="dxa"/>
          </w:tcPr>
          <w:p w14:paraId="4D30EDED" w14:textId="33AF6002" w:rsidR="006E3353" w:rsidRDefault="006E3353" w:rsidP="006E3353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>
              <w:rPr>
                <w:rFonts w:eastAsia="Arial"/>
                <w:b/>
                <w:sz w:val="24"/>
                <w:lang w:val="uk-UA"/>
              </w:rPr>
              <w:t>з</w:t>
            </w:r>
            <w:r w:rsidRPr="00FD5E83">
              <w:rPr>
                <w:rFonts w:eastAsia="Arial"/>
                <w:b/>
                <w:sz w:val="24"/>
                <w:lang w:val="uk-UA"/>
              </w:rPr>
              <w:t>аморожені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– не вище -18ºС</w:t>
            </w:r>
          </w:p>
        </w:tc>
      </w:tr>
      <w:tr w:rsidR="006E3353" w:rsidRPr="001A72C7" w14:paraId="307E2967" w14:textId="77777777" w:rsidTr="00DB218A">
        <w:tc>
          <w:tcPr>
            <w:tcW w:w="1980" w:type="dxa"/>
          </w:tcPr>
          <w:p w14:paraId="7D1A02B4" w14:textId="77777777" w:rsidR="006E3353" w:rsidRPr="001A72C7" w:rsidRDefault="006E3353" w:rsidP="006E335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A72C7">
              <w:rPr>
                <w:b/>
                <w:bCs/>
                <w:sz w:val="24"/>
                <w:szCs w:val="24"/>
              </w:rPr>
              <w:t>Бакалійні</w:t>
            </w:r>
            <w:proofErr w:type="spellEnd"/>
            <w:r w:rsidRPr="001A72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b/>
                <w:bCs/>
                <w:sz w:val="24"/>
                <w:szCs w:val="24"/>
              </w:rPr>
              <w:t>продукти</w:t>
            </w:r>
            <w:proofErr w:type="spellEnd"/>
            <w:r w:rsidRPr="001A72C7">
              <w:rPr>
                <w:b/>
                <w:bCs/>
                <w:sz w:val="24"/>
                <w:szCs w:val="24"/>
              </w:rPr>
              <w:t>:</w:t>
            </w:r>
          </w:p>
          <w:p w14:paraId="69E6BE15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proofErr w:type="spellStart"/>
            <w:r w:rsidRPr="001A72C7">
              <w:rPr>
                <w:sz w:val="24"/>
                <w:szCs w:val="24"/>
              </w:rPr>
              <w:t>Олія</w:t>
            </w:r>
            <w:proofErr w:type="spellEnd"/>
            <w:r w:rsidRPr="001A72C7">
              <w:rPr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sz w:val="24"/>
                <w:szCs w:val="24"/>
              </w:rPr>
              <w:t>оливкова</w:t>
            </w:r>
            <w:proofErr w:type="spellEnd"/>
            <w:r w:rsidRPr="001A72C7">
              <w:rPr>
                <w:sz w:val="24"/>
                <w:szCs w:val="24"/>
              </w:rPr>
              <w:t xml:space="preserve"> </w:t>
            </w:r>
          </w:p>
          <w:p w14:paraId="54170DDC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proofErr w:type="spellStart"/>
            <w:r w:rsidRPr="001A72C7">
              <w:rPr>
                <w:sz w:val="24"/>
                <w:szCs w:val="24"/>
              </w:rPr>
              <w:t>Олія</w:t>
            </w:r>
            <w:proofErr w:type="spellEnd"/>
            <w:r w:rsidRPr="001A72C7">
              <w:rPr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sz w:val="24"/>
                <w:szCs w:val="24"/>
              </w:rPr>
              <w:t>соняшникова</w:t>
            </w:r>
            <w:proofErr w:type="spellEnd"/>
            <w:r w:rsidRPr="001A72C7">
              <w:rPr>
                <w:sz w:val="24"/>
                <w:szCs w:val="24"/>
              </w:rPr>
              <w:t xml:space="preserve"> </w:t>
            </w:r>
          </w:p>
          <w:p w14:paraId="4179E923" w14:textId="77777777" w:rsidR="006E3353" w:rsidRPr="001A72C7" w:rsidRDefault="006E3353" w:rsidP="006E33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590D6" w14:textId="2943687D" w:rsidR="006E3353" w:rsidRPr="00DB218A" w:rsidRDefault="006E3353" w:rsidP="006E3353">
            <w:pPr>
              <w:jc w:val="center"/>
              <w:rPr>
                <w:sz w:val="24"/>
                <w:szCs w:val="24"/>
              </w:rPr>
            </w:pPr>
            <w:r w:rsidRPr="00486E0D">
              <w:rPr>
                <w:b/>
                <w:bCs/>
                <w:sz w:val="24"/>
                <w:szCs w:val="24"/>
              </w:rPr>
              <w:t xml:space="preserve">ДСТУ 5065:2008 </w:t>
            </w:r>
            <w:proofErr w:type="spellStart"/>
            <w:r w:rsidRPr="00DB218A">
              <w:rPr>
                <w:sz w:val="24"/>
                <w:szCs w:val="24"/>
              </w:rPr>
              <w:t>Олія</w:t>
            </w:r>
            <w:proofErr w:type="spellEnd"/>
            <w:r w:rsidRPr="00DB218A">
              <w:rPr>
                <w:sz w:val="24"/>
                <w:szCs w:val="24"/>
              </w:rPr>
              <w:t xml:space="preserve"> </w:t>
            </w:r>
            <w:proofErr w:type="spellStart"/>
            <w:r w:rsidRPr="00DB218A">
              <w:rPr>
                <w:sz w:val="24"/>
                <w:szCs w:val="24"/>
              </w:rPr>
              <w:t>оливкова</w:t>
            </w:r>
            <w:proofErr w:type="spellEnd"/>
            <w:r w:rsidRPr="00DB218A">
              <w:rPr>
                <w:sz w:val="24"/>
                <w:szCs w:val="24"/>
              </w:rPr>
              <w:t>.</w:t>
            </w:r>
          </w:p>
          <w:p w14:paraId="1A0C48A6" w14:textId="644BB57C" w:rsidR="006E3353" w:rsidRDefault="006E3353" w:rsidP="006E335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F1C737" w14:textId="5F15BDC6" w:rsidR="006E3353" w:rsidRPr="001A72C7" w:rsidRDefault="006E3353" w:rsidP="006E3353">
            <w:pPr>
              <w:jc w:val="center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b/>
                <w:bCs/>
                <w:sz w:val="24"/>
                <w:szCs w:val="24"/>
              </w:rPr>
              <w:t>ДСТУ 4492:2017 </w:t>
            </w:r>
            <w:proofErr w:type="spellStart"/>
            <w:r w:rsidRPr="00DB218A">
              <w:rPr>
                <w:sz w:val="24"/>
                <w:szCs w:val="24"/>
              </w:rPr>
              <w:t>Олія</w:t>
            </w:r>
            <w:proofErr w:type="spellEnd"/>
            <w:r w:rsidRPr="00DB218A">
              <w:rPr>
                <w:sz w:val="24"/>
                <w:szCs w:val="24"/>
              </w:rPr>
              <w:t xml:space="preserve"> </w:t>
            </w:r>
            <w:proofErr w:type="spellStart"/>
            <w:r w:rsidRPr="00DB218A">
              <w:rPr>
                <w:sz w:val="24"/>
                <w:szCs w:val="24"/>
              </w:rPr>
              <w:t>соняшникова</w:t>
            </w:r>
            <w:proofErr w:type="spellEnd"/>
            <w:r w:rsidRPr="00DB218A">
              <w:rPr>
                <w:sz w:val="24"/>
                <w:szCs w:val="24"/>
              </w:rPr>
              <w:t xml:space="preserve">. </w:t>
            </w:r>
            <w:proofErr w:type="spellStart"/>
            <w:r w:rsidRPr="00DB218A">
              <w:rPr>
                <w:sz w:val="24"/>
                <w:szCs w:val="24"/>
              </w:rPr>
              <w:t>Технічні</w:t>
            </w:r>
            <w:proofErr w:type="spellEnd"/>
            <w:r w:rsidRPr="00DB218A">
              <w:rPr>
                <w:sz w:val="24"/>
                <w:szCs w:val="24"/>
              </w:rPr>
              <w:t xml:space="preserve"> </w:t>
            </w:r>
            <w:proofErr w:type="spellStart"/>
            <w:r w:rsidRPr="00DB218A">
              <w:rPr>
                <w:sz w:val="24"/>
                <w:szCs w:val="24"/>
              </w:rPr>
              <w:t>умови</w:t>
            </w:r>
            <w:proofErr w:type="spellEnd"/>
          </w:p>
        </w:tc>
        <w:tc>
          <w:tcPr>
            <w:tcW w:w="2240" w:type="dxa"/>
          </w:tcPr>
          <w:p w14:paraId="62749193" w14:textId="0C2239C9" w:rsidR="006E3353" w:rsidRPr="001A72C7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міс</w:t>
            </w:r>
            <w:proofErr w:type="spellEnd"/>
          </w:p>
        </w:tc>
        <w:tc>
          <w:tcPr>
            <w:tcW w:w="2863" w:type="dxa"/>
          </w:tcPr>
          <w:p w14:paraId="2D019357" w14:textId="180F97E8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C6DC9">
              <w:rPr>
                <w:sz w:val="24"/>
                <w:szCs w:val="24"/>
              </w:rPr>
              <w:t xml:space="preserve">При </w:t>
            </w:r>
            <w:proofErr w:type="spellStart"/>
            <w:r w:rsidRPr="001C6DC9">
              <w:rPr>
                <w:sz w:val="24"/>
                <w:szCs w:val="24"/>
              </w:rPr>
              <w:t>температурі</w:t>
            </w:r>
            <w:proofErr w:type="spellEnd"/>
            <w:r w:rsidRPr="001C6DC9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</w:rPr>
              <w:t>+6</w:t>
            </w:r>
            <w:r w:rsidRPr="001C6DC9">
              <w:rPr>
                <w:sz w:val="24"/>
                <w:szCs w:val="24"/>
              </w:rPr>
              <w:t xml:space="preserve"> до +</w:t>
            </w:r>
            <w:r>
              <w:rPr>
                <w:sz w:val="24"/>
                <w:szCs w:val="24"/>
              </w:rPr>
              <w:t>20</w:t>
            </w:r>
            <w:r w:rsidRPr="001C6DC9">
              <w:rPr>
                <w:rFonts w:asciiTheme="minorEastAsia" w:hAnsiTheme="minorEastAsia" w:cstheme="minorEastAsia"/>
                <w:sz w:val="24"/>
                <w:szCs w:val="24"/>
              </w:rPr>
              <w:t>º</w:t>
            </w:r>
            <w:r w:rsidRPr="001C6DC9">
              <w:rPr>
                <w:sz w:val="24"/>
                <w:szCs w:val="24"/>
              </w:rPr>
              <w:t xml:space="preserve">С та </w:t>
            </w:r>
            <w:proofErr w:type="spellStart"/>
            <w:r w:rsidRPr="001C6DC9">
              <w:rPr>
                <w:sz w:val="24"/>
                <w:szCs w:val="24"/>
              </w:rPr>
              <w:t>відносній</w:t>
            </w:r>
            <w:proofErr w:type="spellEnd"/>
            <w:r w:rsidRPr="001C6DC9">
              <w:rPr>
                <w:sz w:val="24"/>
                <w:szCs w:val="24"/>
              </w:rPr>
              <w:t xml:space="preserve"> </w:t>
            </w:r>
            <w:proofErr w:type="spellStart"/>
            <w:r w:rsidRPr="001C6DC9">
              <w:rPr>
                <w:sz w:val="24"/>
                <w:szCs w:val="24"/>
              </w:rPr>
              <w:t>вологості</w:t>
            </w:r>
            <w:proofErr w:type="spellEnd"/>
            <w:r w:rsidRPr="001C6DC9">
              <w:rPr>
                <w:sz w:val="24"/>
                <w:szCs w:val="24"/>
              </w:rPr>
              <w:t xml:space="preserve"> </w:t>
            </w:r>
            <w:proofErr w:type="spellStart"/>
            <w:r w:rsidRPr="001C6DC9">
              <w:rPr>
                <w:sz w:val="24"/>
                <w:szCs w:val="24"/>
              </w:rPr>
              <w:t>повітря</w:t>
            </w:r>
            <w:proofErr w:type="spellEnd"/>
            <w:r w:rsidRPr="001C6D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</w:t>
            </w:r>
            <w:r w:rsidRPr="001C6DC9">
              <w:rPr>
                <w:sz w:val="24"/>
                <w:szCs w:val="24"/>
              </w:rPr>
              <w:t>%</w:t>
            </w:r>
          </w:p>
        </w:tc>
      </w:tr>
      <w:tr w:rsidR="006E3353" w:rsidRPr="001A72C7" w14:paraId="0E0B9D4B" w14:textId="77777777" w:rsidTr="00DB218A">
        <w:tc>
          <w:tcPr>
            <w:tcW w:w="1980" w:type="dxa"/>
          </w:tcPr>
          <w:p w14:paraId="336B19B9" w14:textId="0C0A71E6" w:rsidR="006E3353" w:rsidRPr="001A72C7" w:rsidRDefault="006E3353" w:rsidP="006E3353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Мед натуральний</w:t>
            </w:r>
          </w:p>
        </w:tc>
        <w:tc>
          <w:tcPr>
            <w:tcW w:w="2693" w:type="dxa"/>
          </w:tcPr>
          <w:p w14:paraId="3625DF6B" w14:textId="77777777" w:rsidR="006E3353" w:rsidRDefault="006E3353" w:rsidP="006E3353">
            <w:pPr>
              <w:jc w:val="center"/>
              <w:rPr>
                <w:b/>
                <w:bCs/>
                <w:sz w:val="24"/>
                <w:szCs w:val="24"/>
              </w:rPr>
            </w:pPr>
            <w:r w:rsidRPr="001A72C7">
              <w:rPr>
                <w:b/>
                <w:bCs/>
                <w:sz w:val="24"/>
                <w:szCs w:val="24"/>
              </w:rPr>
              <w:t>ДСТУ 4497:2005</w:t>
            </w:r>
          </w:p>
          <w:p w14:paraId="2EC693E4" w14:textId="65F8D5E6" w:rsidR="006E3353" w:rsidRPr="00486E0D" w:rsidRDefault="006E3353" w:rsidP="006E3353">
            <w:pPr>
              <w:jc w:val="center"/>
              <w:rPr>
                <w:b/>
                <w:bCs/>
                <w:sz w:val="24"/>
                <w:szCs w:val="24"/>
              </w:rPr>
            </w:pPr>
            <w:r w:rsidRPr="001A72C7">
              <w:rPr>
                <w:b/>
                <w:bCs/>
                <w:sz w:val="24"/>
                <w:szCs w:val="24"/>
              </w:rPr>
              <w:t> Мед натур</w:t>
            </w:r>
            <w:r>
              <w:rPr>
                <w:b/>
                <w:bCs/>
                <w:sz w:val="24"/>
                <w:szCs w:val="24"/>
                <w:lang w:val="uk-UA"/>
              </w:rPr>
              <w:t>а</w:t>
            </w:r>
            <w:proofErr w:type="spellStart"/>
            <w:r w:rsidRPr="001A72C7">
              <w:rPr>
                <w:b/>
                <w:bCs/>
                <w:sz w:val="24"/>
                <w:szCs w:val="24"/>
              </w:rPr>
              <w:t>льний</w:t>
            </w:r>
            <w:proofErr w:type="spellEnd"/>
            <w:r w:rsidRPr="001A72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40" w:type="dxa"/>
          </w:tcPr>
          <w:p w14:paraId="132468D3" w14:textId="6C9BCD5E" w:rsidR="006E3353" w:rsidRDefault="006E3353" w:rsidP="006E335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A72C7">
              <w:rPr>
                <w:bCs/>
                <w:sz w:val="24"/>
                <w:szCs w:val="24"/>
              </w:rPr>
              <w:t>2 роки</w:t>
            </w:r>
          </w:p>
        </w:tc>
        <w:tc>
          <w:tcPr>
            <w:tcW w:w="2863" w:type="dxa"/>
          </w:tcPr>
          <w:p w14:paraId="76D615B4" w14:textId="41992AAD" w:rsidR="006E3353" w:rsidRPr="001C6DC9" w:rsidRDefault="006E3353" w:rsidP="006E3353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1C6DC9">
              <w:rPr>
                <w:sz w:val="24"/>
                <w:szCs w:val="24"/>
              </w:rPr>
              <w:t xml:space="preserve">При </w:t>
            </w:r>
            <w:proofErr w:type="spellStart"/>
            <w:r w:rsidRPr="001C6DC9">
              <w:rPr>
                <w:sz w:val="24"/>
                <w:szCs w:val="24"/>
              </w:rPr>
              <w:t>температурі</w:t>
            </w:r>
            <w:proofErr w:type="spellEnd"/>
            <w:r w:rsidRPr="001C6DC9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</w:rPr>
              <w:t>+6</w:t>
            </w:r>
            <w:r w:rsidRPr="001C6DC9">
              <w:rPr>
                <w:sz w:val="24"/>
                <w:szCs w:val="24"/>
              </w:rPr>
              <w:t xml:space="preserve"> до +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1C6DC9">
              <w:rPr>
                <w:rFonts w:asciiTheme="minorEastAsia" w:hAnsiTheme="minorEastAsia" w:cstheme="minorEastAsia"/>
                <w:sz w:val="24"/>
                <w:szCs w:val="24"/>
              </w:rPr>
              <w:t>º</w:t>
            </w:r>
            <w:r w:rsidRPr="001C6DC9">
              <w:rPr>
                <w:sz w:val="24"/>
                <w:szCs w:val="24"/>
              </w:rPr>
              <w:t xml:space="preserve">С та </w:t>
            </w:r>
            <w:proofErr w:type="spellStart"/>
            <w:r w:rsidRPr="001C6DC9">
              <w:rPr>
                <w:sz w:val="24"/>
                <w:szCs w:val="24"/>
              </w:rPr>
              <w:t>відносній</w:t>
            </w:r>
            <w:proofErr w:type="spellEnd"/>
            <w:r w:rsidRPr="001C6DC9">
              <w:rPr>
                <w:sz w:val="24"/>
                <w:szCs w:val="24"/>
              </w:rPr>
              <w:t xml:space="preserve"> </w:t>
            </w:r>
            <w:proofErr w:type="spellStart"/>
            <w:r w:rsidRPr="001C6DC9">
              <w:rPr>
                <w:sz w:val="24"/>
                <w:szCs w:val="24"/>
              </w:rPr>
              <w:t>вологості</w:t>
            </w:r>
            <w:proofErr w:type="spellEnd"/>
            <w:r w:rsidRPr="001C6DC9">
              <w:rPr>
                <w:sz w:val="24"/>
                <w:szCs w:val="24"/>
              </w:rPr>
              <w:t xml:space="preserve"> </w:t>
            </w:r>
            <w:proofErr w:type="spellStart"/>
            <w:r w:rsidRPr="001C6DC9">
              <w:rPr>
                <w:sz w:val="24"/>
                <w:szCs w:val="24"/>
              </w:rPr>
              <w:t>повітря</w:t>
            </w:r>
            <w:proofErr w:type="spellEnd"/>
            <w:r w:rsidRPr="001C6D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</w:t>
            </w:r>
            <w:r w:rsidRPr="001C6DC9">
              <w:rPr>
                <w:sz w:val="24"/>
                <w:szCs w:val="24"/>
              </w:rPr>
              <w:t>%</w:t>
            </w:r>
          </w:p>
        </w:tc>
      </w:tr>
      <w:tr w:rsidR="006E3353" w:rsidRPr="001A72C7" w14:paraId="3323A84B" w14:textId="77777777" w:rsidTr="00DB218A">
        <w:tc>
          <w:tcPr>
            <w:tcW w:w="1980" w:type="dxa"/>
          </w:tcPr>
          <w:p w14:paraId="577E2E16" w14:textId="2501541F" w:rsidR="006E3353" w:rsidRPr="001A72C7" w:rsidRDefault="006E3353" w:rsidP="006E335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A72C7">
              <w:rPr>
                <w:b/>
                <w:sz w:val="24"/>
                <w:szCs w:val="24"/>
              </w:rPr>
              <w:t>Сіль</w:t>
            </w:r>
            <w:proofErr w:type="spellEnd"/>
            <w:r w:rsidRPr="001A72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b/>
                <w:sz w:val="24"/>
                <w:szCs w:val="24"/>
              </w:rPr>
              <w:t>харчова</w:t>
            </w:r>
            <w:proofErr w:type="spellEnd"/>
          </w:p>
        </w:tc>
        <w:tc>
          <w:tcPr>
            <w:tcW w:w="2693" w:type="dxa"/>
          </w:tcPr>
          <w:p w14:paraId="1EBADF5B" w14:textId="3F04EA4D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bCs/>
                <w:sz w:val="24"/>
                <w:szCs w:val="24"/>
              </w:rPr>
              <w:t>ДСТУ 3583:2015</w:t>
            </w:r>
          </w:p>
        </w:tc>
        <w:tc>
          <w:tcPr>
            <w:tcW w:w="2240" w:type="dxa"/>
          </w:tcPr>
          <w:p w14:paraId="021765FA" w14:textId="3A9D58ED" w:rsidR="006E3353" w:rsidRPr="001A72C7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bCs/>
                <w:sz w:val="24"/>
                <w:szCs w:val="24"/>
              </w:rPr>
              <w:t>2 роки</w:t>
            </w:r>
          </w:p>
        </w:tc>
        <w:tc>
          <w:tcPr>
            <w:tcW w:w="2863" w:type="dxa"/>
          </w:tcPr>
          <w:p w14:paraId="56AFD8F9" w14:textId="4169447B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bCs/>
                <w:sz w:val="24"/>
                <w:szCs w:val="24"/>
              </w:rPr>
              <w:t xml:space="preserve">У сухому </w:t>
            </w:r>
            <w:proofErr w:type="spellStart"/>
            <w:r w:rsidRPr="001A72C7">
              <w:rPr>
                <w:bCs/>
                <w:sz w:val="24"/>
                <w:szCs w:val="24"/>
              </w:rPr>
              <w:t>місці</w:t>
            </w:r>
            <w:proofErr w:type="spellEnd"/>
          </w:p>
        </w:tc>
      </w:tr>
      <w:tr w:rsidR="006E3353" w:rsidRPr="001A72C7" w14:paraId="15BC6BAC" w14:textId="77777777" w:rsidTr="00DB218A">
        <w:tc>
          <w:tcPr>
            <w:tcW w:w="1980" w:type="dxa"/>
          </w:tcPr>
          <w:p w14:paraId="4C1876B3" w14:textId="7E74E7FD" w:rsidR="006E3353" w:rsidRPr="001A72C7" w:rsidRDefault="006E3353" w:rsidP="006E335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A72C7">
              <w:rPr>
                <w:b/>
                <w:sz w:val="24"/>
                <w:szCs w:val="24"/>
              </w:rPr>
              <w:t>Цукор</w:t>
            </w:r>
            <w:proofErr w:type="spellEnd"/>
            <w:r w:rsidRPr="001A72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b/>
                <w:sz w:val="24"/>
                <w:szCs w:val="24"/>
              </w:rPr>
              <w:t>харчовий</w:t>
            </w:r>
            <w:proofErr w:type="spellEnd"/>
            <w:r w:rsidRPr="001A72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b/>
                <w:sz w:val="24"/>
                <w:szCs w:val="24"/>
              </w:rPr>
              <w:t>кристалічний</w:t>
            </w:r>
            <w:proofErr w:type="spellEnd"/>
            <w:r w:rsidRPr="001A72C7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1A72C7">
              <w:rPr>
                <w:b/>
                <w:sz w:val="24"/>
                <w:szCs w:val="24"/>
              </w:rPr>
              <w:t>цукрова</w:t>
            </w:r>
            <w:proofErr w:type="spellEnd"/>
            <w:r w:rsidRPr="001A72C7">
              <w:rPr>
                <w:b/>
                <w:sz w:val="24"/>
                <w:szCs w:val="24"/>
              </w:rPr>
              <w:t xml:space="preserve"> пудра</w:t>
            </w:r>
          </w:p>
        </w:tc>
        <w:tc>
          <w:tcPr>
            <w:tcW w:w="2693" w:type="dxa"/>
          </w:tcPr>
          <w:p w14:paraId="618E8E76" w14:textId="65F4D5C9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bCs/>
                <w:sz w:val="24"/>
                <w:szCs w:val="24"/>
              </w:rPr>
              <w:t>ДСТУ 4623:2006</w:t>
            </w:r>
          </w:p>
        </w:tc>
        <w:tc>
          <w:tcPr>
            <w:tcW w:w="2240" w:type="dxa"/>
          </w:tcPr>
          <w:p w14:paraId="34FC321D" w14:textId="7CBA6A0A" w:rsidR="006E3353" w:rsidRPr="001A72C7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bCs/>
                <w:sz w:val="24"/>
                <w:szCs w:val="24"/>
              </w:rPr>
              <w:t>2 роки</w:t>
            </w:r>
          </w:p>
        </w:tc>
        <w:tc>
          <w:tcPr>
            <w:tcW w:w="2863" w:type="dxa"/>
          </w:tcPr>
          <w:p w14:paraId="4A1B55EE" w14:textId="168302AA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bCs/>
                <w:sz w:val="24"/>
                <w:szCs w:val="24"/>
              </w:rPr>
              <w:t xml:space="preserve">При </w:t>
            </w:r>
            <w:proofErr w:type="spellStart"/>
            <w:r w:rsidRPr="001A72C7">
              <w:rPr>
                <w:bCs/>
                <w:sz w:val="24"/>
                <w:szCs w:val="24"/>
              </w:rPr>
              <w:t>температурі</w:t>
            </w:r>
            <w:proofErr w:type="spellEnd"/>
            <w:r w:rsidRPr="001A72C7">
              <w:rPr>
                <w:bCs/>
                <w:sz w:val="24"/>
                <w:szCs w:val="24"/>
              </w:rPr>
              <w:t xml:space="preserve"> не </w:t>
            </w:r>
            <w:proofErr w:type="spellStart"/>
            <w:r w:rsidRPr="001A72C7">
              <w:rPr>
                <w:bCs/>
                <w:sz w:val="24"/>
                <w:szCs w:val="24"/>
              </w:rPr>
              <w:t>вище</w:t>
            </w:r>
            <w:proofErr w:type="spellEnd"/>
            <w:r w:rsidRPr="001A72C7">
              <w:rPr>
                <w:bCs/>
                <w:sz w:val="24"/>
                <w:szCs w:val="24"/>
              </w:rPr>
              <w:t xml:space="preserve"> +40ºС та </w:t>
            </w:r>
            <w:proofErr w:type="spellStart"/>
            <w:proofErr w:type="gramStart"/>
            <w:r w:rsidRPr="001A72C7">
              <w:rPr>
                <w:bCs/>
                <w:sz w:val="24"/>
                <w:szCs w:val="24"/>
              </w:rPr>
              <w:t>відн.вологості</w:t>
            </w:r>
            <w:proofErr w:type="spellEnd"/>
            <w:proofErr w:type="gramEnd"/>
            <w:r w:rsidRPr="001A72C7">
              <w:rPr>
                <w:bCs/>
                <w:sz w:val="24"/>
                <w:szCs w:val="24"/>
              </w:rPr>
              <w:t xml:space="preserve"> не </w:t>
            </w:r>
            <w:proofErr w:type="spellStart"/>
            <w:r w:rsidRPr="001A72C7">
              <w:rPr>
                <w:bCs/>
                <w:sz w:val="24"/>
                <w:szCs w:val="24"/>
              </w:rPr>
              <w:t>більше</w:t>
            </w:r>
            <w:proofErr w:type="spellEnd"/>
            <w:r w:rsidRPr="001A72C7">
              <w:rPr>
                <w:bCs/>
                <w:sz w:val="24"/>
                <w:szCs w:val="24"/>
              </w:rPr>
              <w:t xml:space="preserve"> 75%</w:t>
            </w:r>
          </w:p>
        </w:tc>
      </w:tr>
      <w:tr w:rsidR="006E3353" w:rsidRPr="001A72C7" w14:paraId="62EE0668" w14:textId="77777777" w:rsidTr="00DB218A">
        <w:tc>
          <w:tcPr>
            <w:tcW w:w="1980" w:type="dxa"/>
          </w:tcPr>
          <w:p w14:paraId="2B831EE2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proofErr w:type="spellStart"/>
            <w:r w:rsidRPr="001A72C7">
              <w:rPr>
                <w:b/>
                <w:bCs/>
                <w:sz w:val="24"/>
                <w:szCs w:val="24"/>
              </w:rPr>
              <w:t>Спецїї</w:t>
            </w:r>
            <w:proofErr w:type="spellEnd"/>
            <w:r w:rsidRPr="001A72C7">
              <w:rPr>
                <w:sz w:val="24"/>
                <w:szCs w:val="24"/>
              </w:rPr>
              <w:t xml:space="preserve">: </w:t>
            </w:r>
          </w:p>
          <w:p w14:paraId="6044892F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proofErr w:type="spellStart"/>
            <w:r w:rsidRPr="001A72C7">
              <w:rPr>
                <w:sz w:val="24"/>
                <w:szCs w:val="24"/>
              </w:rPr>
              <w:t>Морква</w:t>
            </w:r>
            <w:proofErr w:type="spellEnd"/>
            <w:r w:rsidRPr="001A72C7">
              <w:rPr>
                <w:sz w:val="24"/>
                <w:szCs w:val="24"/>
              </w:rPr>
              <w:t xml:space="preserve"> сушена</w:t>
            </w:r>
          </w:p>
          <w:p w14:paraId="404FBC0C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proofErr w:type="spellStart"/>
            <w:r w:rsidRPr="001A72C7">
              <w:rPr>
                <w:sz w:val="24"/>
                <w:szCs w:val="24"/>
              </w:rPr>
              <w:lastRenderedPageBreak/>
              <w:t>Перець</w:t>
            </w:r>
            <w:proofErr w:type="spellEnd"/>
            <w:r w:rsidRPr="001A72C7">
              <w:rPr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sz w:val="24"/>
                <w:szCs w:val="24"/>
              </w:rPr>
              <w:t>чорний</w:t>
            </w:r>
            <w:proofErr w:type="spellEnd"/>
            <w:r w:rsidRPr="001A72C7">
              <w:rPr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sz w:val="24"/>
                <w:szCs w:val="24"/>
              </w:rPr>
              <w:t>мелений</w:t>
            </w:r>
            <w:proofErr w:type="spellEnd"/>
          </w:p>
          <w:p w14:paraId="4DEDE862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r w:rsidRPr="001A72C7">
              <w:rPr>
                <w:sz w:val="24"/>
                <w:szCs w:val="24"/>
              </w:rPr>
              <w:t xml:space="preserve">Перец </w:t>
            </w:r>
            <w:proofErr w:type="spellStart"/>
            <w:r w:rsidRPr="001A72C7">
              <w:rPr>
                <w:sz w:val="24"/>
                <w:szCs w:val="24"/>
              </w:rPr>
              <w:t>чілі</w:t>
            </w:r>
            <w:proofErr w:type="spellEnd"/>
          </w:p>
          <w:p w14:paraId="3AF8D124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r w:rsidRPr="001A72C7">
              <w:rPr>
                <w:sz w:val="24"/>
                <w:szCs w:val="24"/>
              </w:rPr>
              <w:t>*</w:t>
            </w:r>
            <w:proofErr w:type="spellStart"/>
            <w:r w:rsidRPr="001A72C7">
              <w:rPr>
                <w:sz w:val="24"/>
                <w:szCs w:val="24"/>
              </w:rPr>
              <w:t>Насіння</w:t>
            </w:r>
            <w:proofErr w:type="spellEnd"/>
            <w:r w:rsidRPr="001A72C7">
              <w:rPr>
                <w:sz w:val="24"/>
                <w:szCs w:val="24"/>
              </w:rPr>
              <w:t xml:space="preserve"> кунжуту</w:t>
            </w:r>
          </w:p>
          <w:p w14:paraId="767C2E3D" w14:textId="77777777" w:rsidR="006E3353" w:rsidRPr="001A72C7" w:rsidRDefault="006E3353" w:rsidP="006E3353">
            <w:pPr>
              <w:rPr>
                <w:sz w:val="24"/>
                <w:szCs w:val="24"/>
              </w:rPr>
            </w:pPr>
            <w:proofErr w:type="spellStart"/>
            <w:r w:rsidRPr="001A72C7">
              <w:rPr>
                <w:sz w:val="24"/>
                <w:szCs w:val="24"/>
              </w:rPr>
              <w:t>Чорнила</w:t>
            </w:r>
            <w:proofErr w:type="spellEnd"/>
            <w:r w:rsidRPr="001A72C7">
              <w:rPr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sz w:val="24"/>
                <w:szCs w:val="24"/>
              </w:rPr>
              <w:t>каракатиці</w:t>
            </w:r>
            <w:proofErr w:type="spellEnd"/>
          </w:p>
          <w:p w14:paraId="230A911B" w14:textId="44FE0623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56C446D" w14:textId="77777777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rFonts w:eastAsia="Arial"/>
                <w:bCs/>
                <w:sz w:val="24"/>
                <w:szCs w:val="24"/>
                <w:lang w:val="uk-UA"/>
              </w:rPr>
              <w:lastRenderedPageBreak/>
              <w:t xml:space="preserve">Специфікація постачальника </w:t>
            </w:r>
          </w:p>
          <w:p w14:paraId="4C204200" w14:textId="29A246DE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</w:rPr>
            </w:pPr>
            <w:proofErr w:type="spellStart"/>
            <w:r w:rsidRPr="001A72C7">
              <w:rPr>
                <w:rFonts w:eastAsia="Arial"/>
                <w:b/>
                <w:bCs/>
                <w:sz w:val="24"/>
                <w:szCs w:val="24"/>
              </w:rPr>
              <w:lastRenderedPageBreak/>
              <w:t>Перець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> (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Piper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nigrum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 xml:space="preserve"> L.) </w:t>
            </w:r>
            <w:r w:rsidRPr="001A72C7">
              <w:rPr>
                <w:rFonts w:eastAsia="Arial"/>
                <w:b/>
                <w:bCs/>
                <w:sz w:val="24"/>
                <w:szCs w:val="24"/>
              </w:rPr>
              <w:t>горошком</w:t>
            </w:r>
            <w:r w:rsidRPr="001A72C7">
              <w:rPr>
                <w:rFonts w:eastAsia="Arial"/>
                <w:bCs/>
                <w:sz w:val="24"/>
                <w:szCs w:val="24"/>
              </w:rPr>
              <w:t> 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чи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змелений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 xml:space="preserve">. 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Технічні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умови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>.</w:t>
            </w:r>
            <w:r w:rsidRPr="001A72C7">
              <w:rPr>
                <w:rFonts w:eastAsia="Arial"/>
                <w:bCs/>
                <w:sz w:val="24"/>
                <w:szCs w:val="24"/>
                <w:lang w:val="uk-UA"/>
              </w:rPr>
              <w:t xml:space="preserve"> </w:t>
            </w:r>
            <w:r w:rsidRPr="001A72C7">
              <w:rPr>
                <w:rFonts w:eastAsia="Arial"/>
                <w:b/>
                <w:bCs/>
                <w:sz w:val="24"/>
                <w:szCs w:val="24"/>
              </w:rPr>
              <w:t>ДСТУ</w:t>
            </w:r>
            <w:r w:rsidRPr="001A72C7">
              <w:rPr>
                <w:rFonts w:eastAsia="Arial"/>
                <w:bCs/>
                <w:sz w:val="24"/>
                <w:szCs w:val="24"/>
              </w:rPr>
              <w:t> ISO 959-1:2008</w:t>
            </w:r>
          </w:p>
          <w:p w14:paraId="3D0A92A7" w14:textId="77777777" w:rsidR="00CD2A3E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</w:rPr>
            </w:pPr>
            <w:r w:rsidRPr="001A72C7">
              <w:rPr>
                <w:rFonts w:eastAsia="Arial"/>
                <w:bCs/>
                <w:sz w:val="24"/>
                <w:szCs w:val="24"/>
              </w:rPr>
              <w:t> </w:t>
            </w:r>
            <w:r w:rsidRPr="001A72C7">
              <w:rPr>
                <w:rFonts w:eastAsia="Arial"/>
                <w:b/>
                <w:bCs/>
                <w:sz w:val="24"/>
                <w:szCs w:val="24"/>
              </w:rPr>
              <w:t>ДСТУ</w:t>
            </w:r>
            <w:r w:rsidRPr="001A72C7">
              <w:rPr>
                <w:rFonts w:eastAsia="Arial"/>
                <w:bCs/>
                <w:sz w:val="24"/>
                <w:szCs w:val="24"/>
              </w:rPr>
              <w:t> 7012:2009 </w:t>
            </w:r>
          </w:p>
          <w:p w14:paraId="2E070F27" w14:textId="0CD40683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</w:rPr>
            </w:pPr>
            <w:r w:rsidRPr="001A72C7">
              <w:rPr>
                <w:rFonts w:eastAsia="Arial"/>
                <w:b/>
                <w:bCs/>
                <w:sz w:val="24"/>
                <w:szCs w:val="24"/>
              </w:rPr>
              <w:t>Кунжут</w:t>
            </w:r>
            <w:r w:rsidRPr="001A72C7">
              <w:rPr>
                <w:rFonts w:eastAsia="Arial"/>
                <w:bCs/>
                <w:sz w:val="24"/>
                <w:szCs w:val="24"/>
              </w:rPr>
              <w:t xml:space="preserve">. 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Технічні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 xml:space="preserve"> </w:t>
            </w:r>
            <w:proofErr w:type="spellStart"/>
            <w:r w:rsidRPr="001A72C7">
              <w:rPr>
                <w:rFonts w:eastAsia="Arial"/>
                <w:bCs/>
                <w:sz w:val="24"/>
                <w:szCs w:val="24"/>
              </w:rPr>
              <w:t>умови</w:t>
            </w:r>
            <w:proofErr w:type="spellEnd"/>
            <w:r w:rsidRPr="001A72C7">
              <w:rPr>
                <w:rFonts w:eastAsia="Arial"/>
                <w:bCs/>
                <w:sz w:val="24"/>
                <w:szCs w:val="24"/>
              </w:rPr>
              <w:t>. </w:t>
            </w:r>
          </w:p>
          <w:p w14:paraId="676D7A12" w14:textId="0C90E753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</w:p>
        </w:tc>
        <w:tc>
          <w:tcPr>
            <w:tcW w:w="2240" w:type="dxa"/>
          </w:tcPr>
          <w:p w14:paraId="6DF0E665" w14:textId="4E574F89" w:rsidR="006E3353" w:rsidRPr="001A72C7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rFonts w:eastAsia="Arial"/>
                <w:bCs/>
                <w:sz w:val="24"/>
                <w:szCs w:val="24"/>
                <w:lang w:val="uk-UA"/>
              </w:rPr>
              <w:lastRenderedPageBreak/>
              <w:t>12 міс</w:t>
            </w:r>
          </w:p>
        </w:tc>
        <w:tc>
          <w:tcPr>
            <w:tcW w:w="2863" w:type="dxa"/>
          </w:tcPr>
          <w:p w14:paraId="4DC39312" w14:textId="06931C1B" w:rsidR="006E3353" w:rsidRPr="001A72C7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szCs w:val="24"/>
                <w:lang w:val="uk-UA"/>
              </w:rPr>
            </w:pPr>
            <w:r w:rsidRPr="001A72C7">
              <w:rPr>
                <w:rFonts w:eastAsia="Arial"/>
                <w:bCs/>
                <w:sz w:val="24"/>
                <w:szCs w:val="24"/>
                <w:lang w:val="uk-UA"/>
              </w:rPr>
              <w:t xml:space="preserve">Зберігати у чистому, сухому місці при </w:t>
            </w:r>
            <w:r w:rsidRPr="001A72C7">
              <w:rPr>
                <w:rFonts w:eastAsia="Arial"/>
                <w:bCs/>
                <w:sz w:val="24"/>
                <w:szCs w:val="24"/>
                <w:lang w:val="uk-UA"/>
              </w:rPr>
              <w:lastRenderedPageBreak/>
              <w:t>температурі не вище +25°С та відносній вологості повітря не більше 75%</w:t>
            </w:r>
          </w:p>
        </w:tc>
      </w:tr>
      <w:tr w:rsidR="006E3353" w:rsidRPr="00FD5E83" w14:paraId="0BD9BE16" w14:textId="77777777" w:rsidTr="00DB218A">
        <w:tc>
          <w:tcPr>
            <w:tcW w:w="1980" w:type="dxa"/>
          </w:tcPr>
          <w:p w14:paraId="6BD5C4E0" w14:textId="77777777" w:rsidR="006E3353" w:rsidRDefault="006E3353" w:rsidP="006E335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50C8B">
              <w:rPr>
                <w:b/>
                <w:bCs/>
                <w:sz w:val="24"/>
                <w:szCs w:val="24"/>
              </w:rPr>
              <w:lastRenderedPageBreak/>
              <w:t>Морепродукти</w:t>
            </w:r>
            <w:proofErr w:type="spellEnd"/>
          </w:p>
          <w:p w14:paraId="19169EDE" w14:textId="3ECB3D1C" w:rsidR="006E3353" w:rsidRPr="00750C8B" w:rsidRDefault="006E3353" w:rsidP="006E3353">
            <w:pPr>
              <w:rPr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 xml:space="preserve">*Креветка  </w:t>
            </w:r>
          </w:p>
          <w:p w14:paraId="13D97356" w14:textId="77777777" w:rsidR="006E3353" w:rsidRPr="00750C8B" w:rsidRDefault="006E3353" w:rsidP="006E3353">
            <w:pPr>
              <w:rPr>
                <w:b/>
                <w:bCs/>
                <w:sz w:val="24"/>
                <w:szCs w:val="24"/>
              </w:rPr>
            </w:pPr>
            <w:r w:rsidRPr="00750C8B">
              <w:rPr>
                <w:sz w:val="24"/>
                <w:szCs w:val="24"/>
              </w:rPr>
              <w:t>*</w:t>
            </w:r>
            <w:proofErr w:type="spellStart"/>
            <w:r w:rsidRPr="00750C8B">
              <w:rPr>
                <w:sz w:val="24"/>
                <w:szCs w:val="24"/>
              </w:rPr>
              <w:t>Гребінці</w:t>
            </w:r>
            <w:proofErr w:type="spellEnd"/>
          </w:p>
          <w:p w14:paraId="0AF99BDF" w14:textId="77777777" w:rsidR="006E3353" w:rsidRPr="001F4FA3" w:rsidRDefault="006E3353" w:rsidP="006E33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479C56" w14:textId="77777777" w:rsid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t>ДСТУ 4440:2005. Креветки морожені</w:t>
            </w:r>
          </w:p>
          <w:p w14:paraId="24DD5E5B" w14:textId="0C84FF6C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240" w:type="dxa"/>
          </w:tcPr>
          <w:p w14:paraId="3FDE8A98" w14:textId="5108C508" w:rsidR="006E3353" w:rsidRPr="00265795" w:rsidRDefault="00CD2A3E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24</w:t>
            </w:r>
            <w:r w:rsidR="006E3353" w:rsidRPr="00265795"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="006E3353">
              <w:rPr>
                <w:rFonts w:eastAsia="Arial"/>
                <w:bCs/>
                <w:sz w:val="24"/>
                <w:lang w:val="uk-UA"/>
              </w:rPr>
              <w:t xml:space="preserve">міс </w:t>
            </w:r>
            <w:r w:rsidR="006E3353" w:rsidRPr="00265795">
              <w:rPr>
                <w:rFonts w:eastAsia="Arial"/>
                <w:bCs/>
                <w:sz w:val="24"/>
                <w:lang w:val="uk-UA"/>
              </w:rPr>
              <w:t xml:space="preserve"> </w:t>
            </w:r>
          </w:p>
          <w:p w14:paraId="04612E60" w14:textId="77777777" w:rsidR="006E335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</w:p>
          <w:p w14:paraId="7941F855" w14:textId="77777777" w:rsidR="006E335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</w:p>
          <w:p w14:paraId="5777B246" w14:textId="1F3CC443" w:rsidR="006E3353" w:rsidRPr="00265795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t xml:space="preserve">8 </w:t>
            </w:r>
            <w:r>
              <w:rPr>
                <w:rFonts w:eastAsia="Arial"/>
                <w:bCs/>
                <w:sz w:val="24"/>
                <w:lang w:val="uk-UA"/>
              </w:rPr>
              <w:t xml:space="preserve">міс. </w:t>
            </w:r>
            <w:r w:rsidRPr="00265795">
              <w:rPr>
                <w:rFonts w:eastAsia="Arial"/>
                <w:bCs/>
                <w:sz w:val="24"/>
                <w:lang w:val="uk-UA"/>
              </w:rPr>
              <w:t xml:space="preserve"> </w:t>
            </w:r>
          </w:p>
          <w:p w14:paraId="5B798034" w14:textId="77777777" w:rsidR="006E3353" w:rsidRPr="00FD5E8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63" w:type="dxa"/>
          </w:tcPr>
          <w:p w14:paraId="26E73BA2" w14:textId="73975E44" w:rsid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t xml:space="preserve">за температури не вище ніж мінус 25 </w:t>
            </w:r>
            <w:r w:rsidRPr="00FD5E83">
              <w:rPr>
                <w:rFonts w:eastAsia="Arial"/>
                <w:bCs/>
                <w:sz w:val="24"/>
                <w:lang w:val="uk-UA"/>
              </w:rPr>
              <w:t>ºС</w:t>
            </w:r>
          </w:p>
          <w:p w14:paraId="3F8661BC" w14:textId="77777777" w:rsidR="006E335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  <w:p w14:paraId="5F383F1A" w14:textId="065FC673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265795">
              <w:rPr>
                <w:rFonts w:eastAsia="Arial"/>
                <w:bCs/>
                <w:sz w:val="24"/>
                <w:lang w:val="uk-UA"/>
              </w:rPr>
              <w:t xml:space="preserve">за температури не вище ніж мінус 18 </w:t>
            </w:r>
            <w:r w:rsidRPr="00FD5E83">
              <w:rPr>
                <w:rFonts w:eastAsia="Arial"/>
                <w:bCs/>
                <w:sz w:val="24"/>
                <w:lang w:val="uk-UA"/>
              </w:rPr>
              <w:t>ºС</w:t>
            </w:r>
          </w:p>
        </w:tc>
      </w:tr>
      <w:tr w:rsidR="006E3353" w:rsidRPr="00FD5E83" w14:paraId="1F9D51F5" w14:textId="77777777" w:rsidTr="00DB218A">
        <w:tc>
          <w:tcPr>
            <w:tcW w:w="1980" w:type="dxa"/>
          </w:tcPr>
          <w:p w14:paraId="6CCA75CC" w14:textId="64643D6C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>Крохмаль картопляний</w:t>
            </w:r>
          </w:p>
        </w:tc>
        <w:tc>
          <w:tcPr>
            <w:tcW w:w="2693" w:type="dxa"/>
          </w:tcPr>
          <w:p w14:paraId="2E160E25" w14:textId="749541BB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ДСТУ 4286:2004</w:t>
            </w:r>
          </w:p>
        </w:tc>
        <w:tc>
          <w:tcPr>
            <w:tcW w:w="2240" w:type="dxa"/>
          </w:tcPr>
          <w:p w14:paraId="1F295ECF" w14:textId="1D07998C" w:rsidR="006E3353" w:rsidRPr="00FD5E8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24 міс.</w:t>
            </w:r>
          </w:p>
        </w:tc>
        <w:tc>
          <w:tcPr>
            <w:tcW w:w="2863" w:type="dxa"/>
          </w:tcPr>
          <w:p w14:paraId="1126FBFA" w14:textId="479A5804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температурі не вище +40ºС 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відн.вологості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не більше 75%</w:t>
            </w:r>
          </w:p>
        </w:tc>
      </w:tr>
      <w:tr w:rsidR="006E3353" w:rsidRPr="00FD5E83" w14:paraId="6F6C51DE" w14:textId="77777777" w:rsidTr="00DB218A">
        <w:tc>
          <w:tcPr>
            <w:tcW w:w="1980" w:type="dxa"/>
          </w:tcPr>
          <w:p w14:paraId="242CBBB3" w14:textId="77777777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 xml:space="preserve">Вода питна </w:t>
            </w:r>
          </w:p>
        </w:tc>
        <w:tc>
          <w:tcPr>
            <w:tcW w:w="2693" w:type="dxa"/>
          </w:tcPr>
          <w:p w14:paraId="63298B9B" w14:textId="77777777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ДСанПіН 2.2.4-171-10</w:t>
            </w:r>
          </w:p>
          <w:p w14:paraId="4BDDA162" w14:textId="77777777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240" w:type="dxa"/>
          </w:tcPr>
          <w:p w14:paraId="108511E8" w14:textId="77777777" w:rsidR="006E3353" w:rsidRPr="00FD5E83" w:rsidRDefault="006E3353" w:rsidP="006E3353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-</w:t>
            </w:r>
          </w:p>
        </w:tc>
        <w:tc>
          <w:tcPr>
            <w:tcW w:w="2863" w:type="dxa"/>
          </w:tcPr>
          <w:p w14:paraId="5C0CBAEF" w14:textId="77777777" w:rsidR="006E3353" w:rsidRPr="00FD5E83" w:rsidRDefault="006E3353" w:rsidP="006E335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-</w:t>
            </w:r>
          </w:p>
        </w:tc>
      </w:tr>
    </w:tbl>
    <w:p w14:paraId="298D92D5" w14:textId="587BACCE" w:rsidR="00130087" w:rsidRDefault="00130087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224950B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68461B61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4B921C2F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7F54DF47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77895EA8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0A27F372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231F8A67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760180E0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25AEBE9F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3F11C0FF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6DD32B7C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5B22799D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2A7AB0F7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1EC5A912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68E5316C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66C72968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0029C2D8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5B48208B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46111560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4716A73A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4570D5E3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3035CAA0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35AF517D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29972922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6D8E3D1D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0E767ED3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66861A3C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1B20CE59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0AC5B7BC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7E53082C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4A662B04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5C7C27FA" w14:textId="77777777" w:rsidR="002022A4" w:rsidRDefault="002022A4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</w:p>
    <w:p w14:paraId="1BA14011" w14:textId="22167871" w:rsidR="00CD2A3E" w:rsidRPr="007049C2" w:rsidRDefault="00CD2A3E" w:rsidP="007049C2">
      <w:pPr>
        <w:spacing w:line="0" w:lineRule="atLeast"/>
        <w:jc w:val="right"/>
        <w:rPr>
          <w:rFonts w:eastAsia="Arial"/>
          <w:b/>
          <w:sz w:val="24"/>
          <w:lang w:val="uk-UA"/>
        </w:rPr>
      </w:pPr>
      <w:r w:rsidRPr="007049C2">
        <w:rPr>
          <w:rFonts w:eastAsia="Arial"/>
          <w:b/>
          <w:sz w:val="24"/>
          <w:lang w:val="uk-UA"/>
        </w:rPr>
        <w:t xml:space="preserve">Додаток 1 до табл.  Зберігання напівфабрикатів </w:t>
      </w:r>
      <w:proofErr w:type="spellStart"/>
      <w:r w:rsidRPr="007049C2">
        <w:rPr>
          <w:rFonts w:eastAsia="Arial"/>
          <w:b/>
          <w:sz w:val="24"/>
          <w:lang w:val="uk-UA"/>
        </w:rPr>
        <w:t>дефростованих</w:t>
      </w:r>
      <w:proofErr w:type="spellEnd"/>
      <w:r w:rsidRPr="007049C2">
        <w:rPr>
          <w:rFonts w:eastAsia="Arial"/>
          <w:b/>
          <w:sz w:val="24"/>
          <w:lang w:val="uk-UA"/>
        </w:rPr>
        <w:t xml:space="preserve"> та оброблених</w:t>
      </w:r>
    </w:p>
    <w:p w14:paraId="2CC209A4" w14:textId="2AF89F89" w:rsidR="00CD2A3E" w:rsidRDefault="00CD2A3E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1F0D2523" w14:textId="704B3BA3" w:rsidR="00CD2A3E" w:rsidRDefault="002022A4" w:rsidP="002022A4">
      <w:pPr>
        <w:spacing w:line="0" w:lineRule="atLeast"/>
        <w:jc w:val="center"/>
        <w:rPr>
          <w:rFonts w:eastAsia="Arial"/>
          <w:bCs/>
          <w:sz w:val="24"/>
          <w:lang w:val="uk-UA"/>
        </w:rPr>
      </w:pPr>
      <w:r>
        <w:object w:dxaOrig="3931" w:dyaOrig="9015" w14:anchorId="33E4E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25pt;height:450.6pt" o:ole="">
            <v:imagedata r:id="rId9" o:title=""/>
          </v:shape>
          <o:OLEObject Type="Embed" ProgID="Visio.Drawing.15" ShapeID="_x0000_i1025" DrawAspect="Content" ObjectID="_1730994784" r:id="rId10"/>
        </w:object>
      </w:r>
    </w:p>
    <w:p w14:paraId="15C618F2" w14:textId="6BB7B41C" w:rsidR="00CD2A3E" w:rsidRDefault="00CD2A3E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018578DB" w14:textId="3D0AA044" w:rsidR="00CD2A3E" w:rsidRDefault="00CD2A3E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5BB3352E" w14:textId="050C15CF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3BAD4F7C" w14:textId="33AB8868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569CCCC1" w14:textId="5D853C4E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5B675400" w14:textId="1DF6FC9A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27455EBD" w14:textId="07BB8B55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40DCE697" w14:textId="3F9D58A7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125EE6D2" w14:textId="4C42DCDE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3C200E4F" w14:textId="343A1262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32E011A5" w14:textId="66B95FF0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0A27418" w14:textId="745F2E42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027E9F21" w14:textId="4EF75CC6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02AEFF1C" w14:textId="5CE8B78B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66D62B82" w14:textId="0A43996F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5E61FCA2" w14:textId="617089F0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356894D4" w14:textId="72E653DB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>
        <w:object w:dxaOrig="9121" w:dyaOrig="7710" w14:anchorId="146146D0">
          <v:shape id="_x0000_i1026" type="#_x0000_t75" style="width:456.4pt;height:385.55pt" o:ole="">
            <v:imagedata r:id="rId11" o:title=""/>
          </v:shape>
          <o:OLEObject Type="Embed" ProgID="Visio.Drawing.15" ShapeID="_x0000_i1026" DrawAspect="Content" ObjectID="_1730994785" r:id="rId12"/>
        </w:object>
      </w:r>
    </w:p>
    <w:p w14:paraId="51662582" w14:textId="7355D635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3F07AA10" w14:textId="2CA5EC2E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4625DD9" w14:textId="243DEF1F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70B3254" w14:textId="6E990FE0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0102EB41" w14:textId="6807DF39" w:rsidR="002022A4" w:rsidRDefault="002022A4" w:rsidP="00130087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110B79E8" w14:textId="54F384FF" w:rsidR="002022A4" w:rsidRDefault="002022A4" w:rsidP="002022A4">
      <w:pPr>
        <w:spacing w:line="0" w:lineRule="atLeast"/>
        <w:jc w:val="center"/>
      </w:pPr>
      <w:r>
        <w:object w:dxaOrig="3750" w:dyaOrig="9225" w14:anchorId="792D647D">
          <v:shape id="_x0000_i1027" type="#_x0000_t75" style="width:186.95pt;height:461.05pt" o:ole="">
            <v:imagedata r:id="rId13" o:title=""/>
          </v:shape>
          <o:OLEObject Type="Embed" ProgID="Visio.Drawing.15" ShapeID="_x0000_i1027" DrawAspect="Content" ObjectID="_1730994786" r:id="rId14"/>
        </w:object>
      </w:r>
    </w:p>
    <w:p w14:paraId="1D420F7E" w14:textId="0A591AFC" w:rsidR="002022A4" w:rsidRDefault="002022A4" w:rsidP="002022A4">
      <w:pPr>
        <w:spacing w:line="0" w:lineRule="atLeast"/>
        <w:jc w:val="center"/>
      </w:pPr>
    </w:p>
    <w:p w14:paraId="176CF098" w14:textId="4956AFCA" w:rsidR="002022A4" w:rsidRDefault="002022A4" w:rsidP="002022A4">
      <w:pPr>
        <w:spacing w:line="0" w:lineRule="atLeast"/>
        <w:jc w:val="center"/>
      </w:pPr>
    </w:p>
    <w:p w14:paraId="1DA2B78B" w14:textId="06681D33" w:rsidR="002022A4" w:rsidRDefault="002022A4" w:rsidP="002022A4">
      <w:pPr>
        <w:spacing w:line="0" w:lineRule="atLeast"/>
        <w:jc w:val="center"/>
      </w:pPr>
    </w:p>
    <w:p w14:paraId="6334EEDD" w14:textId="00BC7D1D" w:rsidR="002022A4" w:rsidRDefault="002022A4" w:rsidP="002022A4">
      <w:pPr>
        <w:spacing w:line="0" w:lineRule="atLeast"/>
        <w:jc w:val="center"/>
      </w:pPr>
    </w:p>
    <w:p w14:paraId="5A18796E" w14:textId="77F75E21" w:rsidR="002022A4" w:rsidRDefault="002022A4" w:rsidP="002022A4">
      <w:pPr>
        <w:spacing w:line="0" w:lineRule="atLeast"/>
        <w:jc w:val="center"/>
      </w:pPr>
    </w:p>
    <w:p w14:paraId="67E3163E" w14:textId="0DD924EA" w:rsidR="002022A4" w:rsidRDefault="002022A4" w:rsidP="002022A4">
      <w:pPr>
        <w:spacing w:line="0" w:lineRule="atLeast"/>
        <w:jc w:val="center"/>
      </w:pPr>
    </w:p>
    <w:p w14:paraId="5E69D70F" w14:textId="1D6C412E" w:rsidR="002022A4" w:rsidRDefault="002022A4" w:rsidP="002022A4">
      <w:pPr>
        <w:spacing w:line="0" w:lineRule="atLeast"/>
        <w:jc w:val="center"/>
      </w:pPr>
    </w:p>
    <w:p w14:paraId="5D0D364F" w14:textId="5EE9622B" w:rsidR="002022A4" w:rsidRDefault="002022A4" w:rsidP="002022A4">
      <w:pPr>
        <w:spacing w:line="0" w:lineRule="atLeast"/>
        <w:jc w:val="center"/>
      </w:pPr>
    </w:p>
    <w:p w14:paraId="3A67F3EC" w14:textId="41057894" w:rsidR="002022A4" w:rsidRDefault="002022A4" w:rsidP="002022A4">
      <w:pPr>
        <w:spacing w:line="0" w:lineRule="atLeast"/>
        <w:jc w:val="center"/>
      </w:pPr>
    </w:p>
    <w:p w14:paraId="09EFA96D" w14:textId="4A435E0A" w:rsidR="002022A4" w:rsidRDefault="002022A4" w:rsidP="002022A4">
      <w:pPr>
        <w:spacing w:line="0" w:lineRule="atLeast"/>
        <w:jc w:val="center"/>
      </w:pPr>
    </w:p>
    <w:p w14:paraId="157B7C41" w14:textId="3D5A7C31" w:rsidR="002022A4" w:rsidRDefault="002022A4" w:rsidP="002022A4">
      <w:pPr>
        <w:spacing w:line="0" w:lineRule="atLeast"/>
        <w:jc w:val="center"/>
      </w:pPr>
    </w:p>
    <w:p w14:paraId="535B2E94" w14:textId="6C16C83E" w:rsidR="002022A4" w:rsidRDefault="002022A4" w:rsidP="002022A4">
      <w:pPr>
        <w:spacing w:line="0" w:lineRule="atLeast"/>
        <w:jc w:val="center"/>
      </w:pPr>
    </w:p>
    <w:p w14:paraId="410CE29E" w14:textId="265E970D" w:rsidR="002022A4" w:rsidRDefault="002022A4" w:rsidP="002022A4">
      <w:pPr>
        <w:spacing w:line="0" w:lineRule="atLeast"/>
        <w:jc w:val="center"/>
      </w:pPr>
    </w:p>
    <w:p w14:paraId="15D5846C" w14:textId="3B45EDA4" w:rsidR="002022A4" w:rsidRDefault="002022A4" w:rsidP="002022A4">
      <w:pPr>
        <w:spacing w:line="0" w:lineRule="atLeast"/>
        <w:jc w:val="center"/>
      </w:pPr>
    </w:p>
    <w:p w14:paraId="04BA6E38" w14:textId="7F231250" w:rsidR="002022A4" w:rsidRDefault="002022A4" w:rsidP="002022A4">
      <w:pPr>
        <w:spacing w:line="0" w:lineRule="atLeast"/>
        <w:jc w:val="center"/>
      </w:pPr>
    </w:p>
    <w:p w14:paraId="7F827B33" w14:textId="4BBD4259" w:rsidR="002022A4" w:rsidRDefault="002022A4" w:rsidP="002022A4">
      <w:pPr>
        <w:spacing w:line="0" w:lineRule="atLeast"/>
        <w:jc w:val="center"/>
      </w:pPr>
    </w:p>
    <w:p w14:paraId="36A71CAF" w14:textId="440442EF" w:rsidR="002022A4" w:rsidRDefault="002022A4" w:rsidP="002022A4">
      <w:pPr>
        <w:spacing w:line="0" w:lineRule="atLeast"/>
        <w:jc w:val="center"/>
      </w:pPr>
    </w:p>
    <w:p w14:paraId="7288B119" w14:textId="00FF09F7" w:rsidR="002022A4" w:rsidRDefault="002022A4" w:rsidP="002022A4">
      <w:pPr>
        <w:spacing w:line="0" w:lineRule="atLeast"/>
        <w:jc w:val="center"/>
      </w:pPr>
    </w:p>
    <w:p w14:paraId="532E0233" w14:textId="27174495" w:rsidR="002022A4" w:rsidRDefault="002022A4" w:rsidP="002022A4">
      <w:pPr>
        <w:spacing w:line="0" w:lineRule="atLeast"/>
        <w:jc w:val="center"/>
      </w:pPr>
    </w:p>
    <w:p w14:paraId="42AED634" w14:textId="485C6D12" w:rsidR="002022A4" w:rsidRDefault="002022A4" w:rsidP="002022A4">
      <w:pPr>
        <w:spacing w:line="0" w:lineRule="atLeast"/>
        <w:jc w:val="center"/>
      </w:pPr>
    </w:p>
    <w:p w14:paraId="1CD11FC3" w14:textId="1DBC359D" w:rsidR="002022A4" w:rsidRDefault="002022A4" w:rsidP="002022A4">
      <w:pPr>
        <w:spacing w:line="0" w:lineRule="atLeast"/>
        <w:jc w:val="center"/>
      </w:pPr>
    </w:p>
    <w:p w14:paraId="58617D3C" w14:textId="2F0E3F4A" w:rsidR="002022A4" w:rsidRDefault="002022A4" w:rsidP="002022A4">
      <w:pPr>
        <w:spacing w:line="0" w:lineRule="atLeast"/>
        <w:jc w:val="center"/>
      </w:pPr>
    </w:p>
    <w:p w14:paraId="509EC137" w14:textId="756731D2" w:rsidR="002022A4" w:rsidRDefault="002022A4" w:rsidP="002022A4">
      <w:pPr>
        <w:spacing w:line="0" w:lineRule="atLeast"/>
        <w:jc w:val="center"/>
      </w:pPr>
    </w:p>
    <w:p w14:paraId="12EF3323" w14:textId="7D898447" w:rsidR="002022A4" w:rsidRDefault="002022A4" w:rsidP="002022A4">
      <w:pPr>
        <w:spacing w:line="0" w:lineRule="atLeast"/>
        <w:jc w:val="center"/>
      </w:pPr>
    </w:p>
    <w:p w14:paraId="1FA48B56" w14:textId="06821951" w:rsidR="002022A4" w:rsidRDefault="002022A4" w:rsidP="002022A4">
      <w:pPr>
        <w:spacing w:line="0" w:lineRule="atLeast"/>
        <w:jc w:val="center"/>
      </w:pPr>
    </w:p>
    <w:p w14:paraId="4811FF4F" w14:textId="426AB229" w:rsidR="002022A4" w:rsidRDefault="002022A4" w:rsidP="002022A4">
      <w:pPr>
        <w:spacing w:line="0" w:lineRule="atLeast"/>
        <w:jc w:val="center"/>
      </w:pPr>
      <w:r>
        <w:object w:dxaOrig="4081" w:dyaOrig="11836" w14:anchorId="2D4A0142">
          <v:shape id="_x0000_i1028" type="#_x0000_t75" style="width:204.4pt;height:592.25pt" o:ole="">
            <v:imagedata r:id="rId15" o:title=""/>
          </v:shape>
          <o:OLEObject Type="Embed" ProgID="Visio.Drawing.15" ShapeID="_x0000_i1028" DrawAspect="Content" ObjectID="_1730994787" r:id="rId16"/>
        </w:object>
      </w:r>
    </w:p>
    <w:p w14:paraId="1241B387" w14:textId="7D90F358" w:rsidR="002022A4" w:rsidRDefault="002022A4" w:rsidP="002022A4">
      <w:pPr>
        <w:spacing w:line="0" w:lineRule="atLeast"/>
        <w:jc w:val="center"/>
      </w:pPr>
    </w:p>
    <w:p w14:paraId="3CD464BD" w14:textId="3B29848C" w:rsidR="002022A4" w:rsidRDefault="002022A4" w:rsidP="002022A4">
      <w:pPr>
        <w:spacing w:line="0" w:lineRule="atLeast"/>
        <w:jc w:val="center"/>
      </w:pPr>
    </w:p>
    <w:p w14:paraId="42CEB930" w14:textId="0FA34779" w:rsidR="002022A4" w:rsidRDefault="002022A4" w:rsidP="002022A4">
      <w:pPr>
        <w:spacing w:line="0" w:lineRule="atLeast"/>
        <w:jc w:val="center"/>
      </w:pPr>
    </w:p>
    <w:p w14:paraId="05F9A90E" w14:textId="55D7251F" w:rsidR="002022A4" w:rsidRDefault="002022A4" w:rsidP="002022A4">
      <w:pPr>
        <w:spacing w:line="0" w:lineRule="atLeast"/>
        <w:jc w:val="center"/>
      </w:pPr>
    </w:p>
    <w:p w14:paraId="39B80874" w14:textId="77777777" w:rsidR="002022A4" w:rsidRDefault="002022A4" w:rsidP="002022A4">
      <w:pPr>
        <w:spacing w:line="0" w:lineRule="atLeast"/>
        <w:jc w:val="center"/>
      </w:pPr>
    </w:p>
    <w:p w14:paraId="3CA671ED" w14:textId="586D73A1" w:rsidR="002022A4" w:rsidRDefault="002022A4" w:rsidP="002022A4">
      <w:pPr>
        <w:spacing w:line="0" w:lineRule="atLeast"/>
        <w:jc w:val="center"/>
      </w:pPr>
    </w:p>
    <w:p w14:paraId="79F9BBDB" w14:textId="7CA8AEA0" w:rsidR="002022A4" w:rsidRDefault="002022A4" w:rsidP="002022A4">
      <w:pPr>
        <w:spacing w:line="0" w:lineRule="atLeast"/>
        <w:jc w:val="center"/>
      </w:pPr>
    </w:p>
    <w:p w14:paraId="6E4029E2" w14:textId="2E93A363" w:rsidR="002022A4" w:rsidRDefault="002022A4" w:rsidP="002022A4">
      <w:pPr>
        <w:spacing w:line="0" w:lineRule="atLeast"/>
        <w:jc w:val="center"/>
      </w:pPr>
    </w:p>
    <w:p w14:paraId="70EFD02C" w14:textId="3B122591" w:rsidR="002022A4" w:rsidRDefault="002022A4" w:rsidP="002022A4">
      <w:pPr>
        <w:spacing w:line="0" w:lineRule="atLeast"/>
        <w:jc w:val="center"/>
      </w:pPr>
    </w:p>
    <w:p w14:paraId="4237EFA3" w14:textId="76F11063" w:rsidR="002022A4" w:rsidRDefault="002022A4" w:rsidP="002022A4">
      <w:pPr>
        <w:spacing w:line="0" w:lineRule="atLeast"/>
        <w:jc w:val="center"/>
      </w:pPr>
    </w:p>
    <w:p w14:paraId="190E8D72" w14:textId="5E54FC0B" w:rsidR="002022A4" w:rsidRDefault="002022A4" w:rsidP="002022A4">
      <w:pPr>
        <w:spacing w:line="0" w:lineRule="atLeast"/>
        <w:jc w:val="center"/>
      </w:pPr>
    </w:p>
    <w:p w14:paraId="7D562395" w14:textId="6CA0196A" w:rsidR="002022A4" w:rsidRDefault="002022A4" w:rsidP="002022A4">
      <w:pPr>
        <w:spacing w:line="0" w:lineRule="atLeast"/>
        <w:jc w:val="center"/>
      </w:pPr>
    </w:p>
    <w:p w14:paraId="54FBF550" w14:textId="60FED700" w:rsidR="002022A4" w:rsidRDefault="002022A4" w:rsidP="002022A4">
      <w:pPr>
        <w:spacing w:line="0" w:lineRule="atLeast"/>
        <w:jc w:val="center"/>
      </w:pPr>
    </w:p>
    <w:p w14:paraId="2B8B0C25" w14:textId="105DA58F" w:rsidR="002022A4" w:rsidRDefault="002022A4" w:rsidP="002022A4">
      <w:pPr>
        <w:spacing w:line="0" w:lineRule="atLeast"/>
        <w:jc w:val="center"/>
      </w:pPr>
    </w:p>
    <w:p w14:paraId="73A528AD" w14:textId="22166ADD" w:rsidR="002022A4" w:rsidRDefault="002022A4" w:rsidP="002022A4">
      <w:pPr>
        <w:spacing w:line="0" w:lineRule="atLeast"/>
        <w:jc w:val="center"/>
      </w:pPr>
    </w:p>
    <w:p w14:paraId="510E570F" w14:textId="43A51CF5" w:rsidR="002022A4" w:rsidRDefault="002022A4" w:rsidP="002022A4">
      <w:pPr>
        <w:spacing w:line="0" w:lineRule="atLeast"/>
        <w:jc w:val="center"/>
      </w:pPr>
      <w:r>
        <w:object w:dxaOrig="7006" w:dyaOrig="10185" w14:anchorId="358AA16D">
          <v:shape id="_x0000_i1029" type="#_x0000_t75" style="width:350.7pt;height:509.8pt" o:ole="">
            <v:imagedata r:id="rId17" o:title=""/>
          </v:shape>
          <o:OLEObject Type="Embed" ProgID="Visio.Drawing.15" ShapeID="_x0000_i1029" DrawAspect="Content" ObjectID="_1730994788" r:id="rId18"/>
        </w:object>
      </w:r>
    </w:p>
    <w:p w14:paraId="3054C370" w14:textId="3EDA70C3" w:rsidR="002022A4" w:rsidRDefault="002022A4" w:rsidP="002022A4">
      <w:pPr>
        <w:spacing w:line="0" w:lineRule="atLeast"/>
        <w:jc w:val="center"/>
      </w:pPr>
    </w:p>
    <w:p w14:paraId="5D24B0D8" w14:textId="63A13DA9" w:rsidR="002022A4" w:rsidRDefault="002022A4" w:rsidP="002022A4">
      <w:pPr>
        <w:spacing w:line="0" w:lineRule="atLeast"/>
        <w:jc w:val="center"/>
      </w:pPr>
    </w:p>
    <w:p w14:paraId="3BC76B84" w14:textId="6C7468BD" w:rsidR="002022A4" w:rsidRDefault="002022A4" w:rsidP="002022A4">
      <w:pPr>
        <w:spacing w:line="0" w:lineRule="atLeast"/>
        <w:jc w:val="center"/>
      </w:pPr>
    </w:p>
    <w:p w14:paraId="48E306EE" w14:textId="488DC46F" w:rsidR="002022A4" w:rsidRDefault="002022A4" w:rsidP="002022A4">
      <w:pPr>
        <w:spacing w:line="0" w:lineRule="atLeast"/>
        <w:jc w:val="center"/>
      </w:pPr>
    </w:p>
    <w:p w14:paraId="01B5A65A" w14:textId="30BB7DDF" w:rsidR="002022A4" w:rsidRDefault="002022A4" w:rsidP="002022A4">
      <w:pPr>
        <w:spacing w:line="0" w:lineRule="atLeast"/>
        <w:jc w:val="center"/>
      </w:pPr>
    </w:p>
    <w:p w14:paraId="23D8B02E" w14:textId="4AEB88DC" w:rsidR="002022A4" w:rsidRDefault="002022A4" w:rsidP="002022A4">
      <w:pPr>
        <w:spacing w:line="0" w:lineRule="atLeast"/>
        <w:jc w:val="center"/>
      </w:pPr>
    </w:p>
    <w:p w14:paraId="48EE49F2" w14:textId="7897A393" w:rsidR="002022A4" w:rsidRDefault="002022A4" w:rsidP="002022A4">
      <w:pPr>
        <w:spacing w:line="0" w:lineRule="atLeast"/>
        <w:jc w:val="center"/>
      </w:pPr>
    </w:p>
    <w:p w14:paraId="6C6B365C" w14:textId="68116047" w:rsidR="002022A4" w:rsidRDefault="002022A4" w:rsidP="002022A4">
      <w:pPr>
        <w:spacing w:line="0" w:lineRule="atLeast"/>
        <w:jc w:val="center"/>
      </w:pPr>
    </w:p>
    <w:p w14:paraId="7DA7838B" w14:textId="1E6E6016" w:rsidR="002022A4" w:rsidRDefault="002022A4" w:rsidP="002022A4">
      <w:pPr>
        <w:spacing w:line="0" w:lineRule="atLeast"/>
        <w:jc w:val="center"/>
      </w:pPr>
    </w:p>
    <w:p w14:paraId="0B68F7C0" w14:textId="54F5265D" w:rsidR="002022A4" w:rsidRDefault="002022A4" w:rsidP="002022A4">
      <w:pPr>
        <w:spacing w:line="0" w:lineRule="atLeast"/>
        <w:jc w:val="center"/>
      </w:pPr>
    </w:p>
    <w:p w14:paraId="5BCD9EAB" w14:textId="7A4CDAA3" w:rsidR="002022A4" w:rsidRDefault="002022A4" w:rsidP="002022A4">
      <w:pPr>
        <w:spacing w:line="0" w:lineRule="atLeast"/>
        <w:jc w:val="center"/>
      </w:pPr>
    </w:p>
    <w:p w14:paraId="716C9B38" w14:textId="6E8BA4DC" w:rsidR="002022A4" w:rsidRDefault="002022A4" w:rsidP="002022A4">
      <w:pPr>
        <w:spacing w:line="0" w:lineRule="atLeast"/>
        <w:jc w:val="center"/>
      </w:pPr>
    </w:p>
    <w:p w14:paraId="7E406CF3" w14:textId="08A0AF2D" w:rsidR="002022A4" w:rsidRDefault="002022A4" w:rsidP="002022A4">
      <w:pPr>
        <w:spacing w:line="0" w:lineRule="atLeast"/>
        <w:jc w:val="center"/>
      </w:pPr>
    </w:p>
    <w:p w14:paraId="176CFF6E" w14:textId="4B8FEDA3" w:rsidR="002022A4" w:rsidRDefault="002022A4" w:rsidP="002022A4">
      <w:pPr>
        <w:spacing w:line="0" w:lineRule="atLeast"/>
        <w:jc w:val="center"/>
      </w:pPr>
    </w:p>
    <w:p w14:paraId="6B9C5569" w14:textId="67859D1F" w:rsidR="002022A4" w:rsidRDefault="002022A4" w:rsidP="002022A4">
      <w:pPr>
        <w:spacing w:line="0" w:lineRule="atLeast"/>
        <w:jc w:val="center"/>
      </w:pPr>
    </w:p>
    <w:p w14:paraId="3746BF7C" w14:textId="4C900384" w:rsidR="00130087" w:rsidRPr="00FD5E83" w:rsidRDefault="00AA5131" w:rsidP="00F42BAE">
      <w:pPr>
        <w:pStyle w:val="2"/>
        <w:numPr>
          <w:ilvl w:val="1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bookmarkStart w:id="13" w:name="_Toc73028337"/>
      <w:r w:rsidRPr="00FD5E83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lastRenderedPageBreak/>
        <w:t>Допоміжні матеріали:</w:t>
      </w:r>
      <w:bookmarkEnd w:id="13"/>
      <w:r w:rsidRPr="00FD5E83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302CC42D" w14:textId="77777777" w:rsidR="00130087" w:rsidRPr="00FD5E83" w:rsidRDefault="00130087" w:rsidP="00130087">
      <w:pPr>
        <w:spacing w:line="0" w:lineRule="atLeast"/>
        <w:jc w:val="both"/>
        <w:rPr>
          <w:rFonts w:eastAsia="Arial"/>
          <w:b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960"/>
        <w:gridCol w:w="1719"/>
        <w:gridCol w:w="3948"/>
      </w:tblGrid>
      <w:tr w:rsidR="00130087" w:rsidRPr="00FD5E83" w14:paraId="6B300426" w14:textId="77777777" w:rsidTr="00B053D7">
        <w:tc>
          <w:tcPr>
            <w:tcW w:w="2002" w:type="dxa"/>
            <w:vAlign w:val="center"/>
          </w:tcPr>
          <w:p w14:paraId="406EBACE" w14:textId="77777777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Назва</w:t>
            </w:r>
          </w:p>
        </w:tc>
        <w:tc>
          <w:tcPr>
            <w:tcW w:w="1960" w:type="dxa"/>
            <w:vAlign w:val="center"/>
          </w:tcPr>
          <w:p w14:paraId="73013D1C" w14:textId="77777777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Нормативний документ на виготовлення</w:t>
            </w:r>
          </w:p>
        </w:tc>
        <w:tc>
          <w:tcPr>
            <w:tcW w:w="1719" w:type="dxa"/>
            <w:vAlign w:val="center"/>
          </w:tcPr>
          <w:p w14:paraId="119257EE" w14:textId="77777777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Строк придатності</w:t>
            </w:r>
          </w:p>
        </w:tc>
        <w:tc>
          <w:tcPr>
            <w:tcW w:w="3948" w:type="dxa"/>
            <w:vAlign w:val="center"/>
          </w:tcPr>
          <w:p w14:paraId="36440992" w14:textId="77777777" w:rsidR="00130087" w:rsidRPr="00FD5E83" w:rsidRDefault="00130087" w:rsidP="00B26EC8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Умови зберігання</w:t>
            </w:r>
          </w:p>
        </w:tc>
      </w:tr>
      <w:tr w:rsidR="00587BBC" w:rsidRPr="00FD5E83" w14:paraId="06B44A2E" w14:textId="77777777" w:rsidTr="00B053D7">
        <w:tc>
          <w:tcPr>
            <w:tcW w:w="2002" w:type="dxa"/>
          </w:tcPr>
          <w:p w14:paraId="672EE96B" w14:textId="77777777" w:rsidR="00587BBC" w:rsidRDefault="00587BBC" w:rsidP="00587BBC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>Тара пластикова пакувальна</w:t>
            </w:r>
          </w:p>
          <w:p w14:paraId="2C1C050A" w14:textId="3F563163" w:rsidR="00B450B3" w:rsidRPr="00FD5E83" w:rsidRDefault="00B450B3" w:rsidP="00B450B3">
            <w:pPr>
              <w:rPr>
                <w:rFonts w:eastAsia="Arial"/>
                <w:b/>
                <w:sz w:val="24"/>
                <w:lang w:val="uk-UA"/>
              </w:rPr>
            </w:pPr>
            <w:proofErr w:type="spellStart"/>
            <w:r w:rsidRPr="00750C8B">
              <w:rPr>
                <w:sz w:val="24"/>
                <w:szCs w:val="24"/>
              </w:rPr>
              <w:t>Ємності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пластикові</w:t>
            </w:r>
            <w:proofErr w:type="spellEnd"/>
            <w:r w:rsidRPr="00750C8B">
              <w:rPr>
                <w:sz w:val="24"/>
                <w:szCs w:val="24"/>
              </w:rPr>
              <w:t xml:space="preserve"> (для </w:t>
            </w:r>
            <w:proofErr w:type="spellStart"/>
            <w:r w:rsidRPr="00750C8B">
              <w:rPr>
                <w:sz w:val="24"/>
                <w:szCs w:val="24"/>
              </w:rPr>
              <w:t>соусів</w:t>
            </w:r>
            <w:proofErr w:type="spellEnd"/>
            <w:r w:rsidRPr="00750C8B">
              <w:rPr>
                <w:sz w:val="24"/>
                <w:szCs w:val="24"/>
              </w:rPr>
              <w:t xml:space="preserve">, </w:t>
            </w:r>
            <w:proofErr w:type="spellStart"/>
            <w:r w:rsidRPr="00750C8B">
              <w:rPr>
                <w:sz w:val="24"/>
                <w:szCs w:val="24"/>
              </w:rPr>
              <w:t>імбиру</w:t>
            </w:r>
            <w:proofErr w:type="spellEnd"/>
            <w:r w:rsidRPr="00750C8B">
              <w:rPr>
                <w:sz w:val="24"/>
                <w:szCs w:val="24"/>
              </w:rPr>
              <w:t xml:space="preserve">, </w:t>
            </w:r>
            <w:proofErr w:type="spellStart"/>
            <w:r w:rsidRPr="00750C8B">
              <w:rPr>
                <w:sz w:val="24"/>
                <w:szCs w:val="24"/>
              </w:rPr>
              <w:t>васабі</w:t>
            </w:r>
            <w:proofErr w:type="spellEnd"/>
            <w:r w:rsidRPr="00750C8B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14:paraId="49FA2560" w14:textId="76E7876E" w:rsidR="00587BBC" w:rsidRPr="00FD5E83" w:rsidRDefault="00587BBC" w:rsidP="00587BBC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Діюча нормативна документація (ТУ постачальника)</w:t>
            </w:r>
          </w:p>
        </w:tc>
        <w:tc>
          <w:tcPr>
            <w:tcW w:w="1719" w:type="dxa"/>
          </w:tcPr>
          <w:p w14:paraId="1C78BE6D" w14:textId="556F0CFE" w:rsidR="00587BBC" w:rsidRPr="00FD5E83" w:rsidRDefault="00587BBC" w:rsidP="00587BBC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3948" w:type="dxa"/>
          </w:tcPr>
          <w:p w14:paraId="5F2E1A50" w14:textId="52BA635A" w:rsidR="00587BBC" w:rsidRPr="00FD5E83" w:rsidRDefault="00587BBC" w:rsidP="00587BBC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 сухих, критих приміщеннях на відстані не менше 1 м від приладів опалення, при температурі від -14 до +40 ºС та відносній вологості повітря не більше 70%. </w:t>
            </w:r>
          </w:p>
        </w:tc>
      </w:tr>
      <w:tr w:rsidR="00130794" w:rsidRPr="00FD5E83" w14:paraId="32EC3E21" w14:textId="77777777" w:rsidTr="00B053D7">
        <w:tc>
          <w:tcPr>
            <w:tcW w:w="2002" w:type="dxa"/>
          </w:tcPr>
          <w:p w14:paraId="139301A2" w14:textId="77777777" w:rsidR="00130794" w:rsidRDefault="00130794" w:rsidP="00130794">
            <w:pPr>
              <w:rPr>
                <w:b/>
                <w:bCs/>
              </w:rPr>
            </w:pPr>
            <w:proofErr w:type="spellStart"/>
            <w:r w:rsidRPr="00750C8B">
              <w:rPr>
                <w:sz w:val="24"/>
                <w:szCs w:val="24"/>
              </w:rPr>
              <w:t>Контейнери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C8B">
              <w:rPr>
                <w:sz w:val="24"/>
                <w:szCs w:val="24"/>
              </w:rPr>
              <w:t>картонні</w:t>
            </w:r>
            <w:proofErr w:type="spellEnd"/>
            <w:r w:rsidRPr="00750C8B">
              <w:rPr>
                <w:sz w:val="24"/>
                <w:szCs w:val="24"/>
              </w:rPr>
              <w:t xml:space="preserve">  для</w:t>
            </w:r>
            <w:proofErr w:type="gram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готової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продукції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3BED9F9B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</w:p>
        </w:tc>
        <w:tc>
          <w:tcPr>
            <w:tcW w:w="1960" w:type="dxa"/>
          </w:tcPr>
          <w:p w14:paraId="2610BF06" w14:textId="13FDAACE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Специфікація постачальника</w:t>
            </w:r>
          </w:p>
        </w:tc>
        <w:tc>
          <w:tcPr>
            <w:tcW w:w="1719" w:type="dxa"/>
          </w:tcPr>
          <w:p w14:paraId="6B7D081E" w14:textId="2897A78D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3948" w:type="dxa"/>
          </w:tcPr>
          <w:p w14:paraId="36AD56EB" w14:textId="5D03A310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 сухих, критих приміщеннях на відстані не менше 1 м від приладів опалення, при температурі від -14 до +40 ºС та відносній вологості повітря не більше 70%. </w:t>
            </w:r>
          </w:p>
        </w:tc>
      </w:tr>
      <w:tr w:rsidR="00130794" w:rsidRPr="00FD5E83" w14:paraId="5C46C9BC" w14:textId="77777777" w:rsidTr="00B053D7">
        <w:tc>
          <w:tcPr>
            <w:tcW w:w="2002" w:type="dxa"/>
          </w:tcPr>
          <w:p w14:paraId="1E4B53BA" w14:textId="77777777" w:rsidR="00130794" w:rsidRDefault="00130794" w:rsidP="00130794">
            <w:pPr>
              <w:rPr>
                <w:b/>
                <w:bCs/>
              </w:rPr>
            </w:pPr>
            <w:r w:rsidRPr="00750C8B">
              <w:rPr>
                <w:sz w:val="24"/>
                <w:szCs w:val="24"/>
              </w:rPr>
              <w:t xml:space="preserve">Пакет </w:t>
            </w:r>
            <w:proofErr w:type="spellStart"/>
            <w:r w:rsidRPr="00750C8B">
              <w:rPr>
                <w:sz w:val="24"/>
                <w:szCs w:val="24"/>
              </w:rPr>
              <w:t>біорозкладаємий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</w:p>
          <w:p w14:paraId="3420C3E5" w14:textId="77777777" w:rsidR="00130794" w:rsidRPr="00750C8B" w:rsidRDefault="00130794" w:rsidP="0013079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6807EBD9" w14:textId="756D6770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Специфікація постачальника</w:t>
            </w:r>
          </w:p>
        </w:tc>
        <w:tc>
          <w:tcPr>
            <w:tcW w:w="1719" w:type="dxa"/>
          </w:tcPr>
          <w:p w14:paraId="12EFE4DD" w14:textId="067989D6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3948" w:type="dxa"/>
          </w:tcPr>
          <w:p w14:paraId="182B9D86" w14:textId="7FA98F29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 сухих, критих приміщеннях на відстані не менше 1 м від приладів опалення, при температурі від -14 до +40 ºС та відносній вологості повітря не більше 70%. </w:t>
            </w:r>
          </w:p>
        </w:tc>
      </w:tr>
      <w:tr w:rsidR="00130794" w:rsidRPr="00FD5E83" w14:paraId="455E0E2E" w14:textId="77777777" w:rsidTr="00B053D7">
        <w:tc>
          <w:tcPr>
            <w:tcW w:w="2002" w:type="dxa"/>
          </w:tcPr>
          <w:p w14:paraId="66181718" w14:textId="09E9E526" w:rsidR="00130794" w:rsidRPr="00FD5E83" w:rsidRDefault="00130794" w:rsidP="00130794">
            <w:pPr>
              <w:rPr>
                <w:rFonts w:eastAsia="Arial"/>
                <w:b/>
                <w:sz w:val="24"/>
                <w:lang w:val="uk-UA"/>
              </w:rPr>
            </w:pPr>
            <w:proofErr w:type="spellStart"/>
            <w:r w:rsidRPr="00750C8B">
              <w:rPr>
                <w:sz w:val="24"/>
                <w:szCs w:val="24"/>
              </w:rPr>
              <w:t>Палички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бамбукові</w:t>
            </w:r>
            <w:proofErr w:type="spellEnd"/>
            <w:r w:rsidRPr="00750C8B">
              <w:rPr>
                <w:sz w:val="24"/>
                <w:szCs w:val="24"/>
              </w:rPr>
              <w:t xml:space="preserve"> (в </w:t>
            </w:r>
            <w:proofErr w:type="spellStart"/>
            <w:r w:rsidRPr="00750C8B">
              <w:rPr>
                <w:sz w:val="24"/>
                <w:szCs w:val="24"/>
              </w:rPr>
              <w:t>паперовому</w:t>
            </w:r>
            <w:proofErr w:type="spellEnd"/>
            <w:r w:rsidRPr="00750C8B">
              <w:rPr>
                <w:sz w:val="24"/>
                <w:szCs w:val="24"/>
              </w:rPr>
              <w:t xml:space="preserve"> </w:t>
            </w:r>
            <w:proofErr w:type="spellStart"/>
            <w:r w:rsidRPr="00750C8B">
              <w:rPr>
                <w:sz w:val="24"/>
                <w:szCs w:val="24"/>
              </w:rPr>
              <w:t>пакуванні</w:t>
            </w:r>
            <w:proofErr w:type="spellEnd"/>
            <w:r w:rsidRPr="00750C8B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14:paraId="453AEDA1" w14:textId="2F657D3D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Специфікація постачальника</w:t>
            </w:r>
          </w:p>
        </w:tc>
        <w:tc>
          <w:tcPr>
            <w:tcW w:w="1719" w:type="dxa"/>
          </w:tcPr>
          <w:p w14:paraId="00BB0146" w14:textId="0E2091E9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3948" w:type="dxa"/>
          </w:tcPr>
          <w:p w14:paraId="212C8E5B" w14:textId="0DA1BD6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 </w:t>
            </w:r>
            <w:r>
              <w:rPr>
                <w:rFonts w:eastAsia="Arial"/>
                <w:bCs/>
                <w:sz w:val="24"/>
                <w:lang w:val="uk-UA"/>
              </w:rPr>
              <w:t xml:space="preserve">сухому, чистому місці.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</w:t>
            </w:r>
          </w:p>
        </w:tc>
      </w:tr>
      <w:tr w:rsidR="00130794" w:rsidRPr="00FD5E83" w14:paraId="5EFC4DBF" w14:textId="77777777" w:rsidTr="00B053D7">
        <w:tc>
          <w:tcPr>
            <w:tcW w:w="2002" w:type="dxa"/>
          </w:tcPr>
          <w:p w14:paraId="6B4D371A" w14:textId="6D0894B4" w:rsidR="00130794" w:rsidRPr="00750C8B" w:rsidRDefault="00130794" w:rsidP="00130794">
            <w:pPr>
              <w:rPr>
                <w:sz w:val="24"/>
                <w:szCs w:val="24"/>
              </w:rPr>
            </w:pPr>
            <w:proofErr w:type="spellStart"/>
            <w:r w:rsidRPr="00750C8B">
              <w:rPr>
                <w:sz w:val="24"/>
                <w:szCs w:val="24"/>
              </w:rPr>
              <w:t>Килимок</w:t>
            </w:r>
            <w:proofErr w:type="spellEnd"/>
            <w:r w:rsidRPr="00750C8B">
              <w:rPr>
                <w:sz w:val="24"/>
                <w:szCs w:val="24"/>
              </w:rPr>
              <w:t xml:space="preserve"> з бамбуку (</w:t>
            </w:r>
            <w:proofErr w:type="spellStart"/>
            <w:r w:rsidRPr="00750C8B">
              <w:rPr>
                <w:sz w:val="24"/>
                <w:szCs w:val="24"/>
              </w:rPr>
              <w:t>макісон</w:t>
            </w:r>
            <w:proofErr w:type="spellEnd"/>
            <w:r w:rsidRPr="00750C8B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14:paraId="0C47D0C4" w14:textId="1C1B07EA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Специфікація постачальника</w:t>
            </w:r>
          </w:p>
        </w:tc>
        <w:tc>
          <w:tcPr>
            <w:tcW w:w="1719" w:type="dxa"/>
          </w:tcPr>
          <w:p w14:paraId="3A20AD78" w14:textId="7FDE701E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3948" w:type="dxa"/>
          </w:tcPr>
          <w:p w14:paraId="12ABAC43" w14:textId="138037CC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 </w:t>
            </w:r>
            <w:r>
              <w:rPr>
                <w:rFonts w:eastAsia="Arial"/>
                <w:bCs/>
                <w:sz w:val="24"/>
                <w:lang w:val="uk-UA"/>
              </w:rPr>
              <w:t xml:space="preserve">сухому, чистому місці.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</w:t>
            </w:r>
          </w:p>
        </w:tc>
      </w:tr>
      <w:tr w:rsidR="00130794" w:rsidRPr="00FD5E83" w14:paraId="7A9C6836" w14:textId="77777777" w:rsidTr="00B053D7">
        <w:tc>
          <w:tcPr>
            <w:tcW w:w="2002" w:type="dxa"/>
          </w:tcPr>
          <w:p w14:paraId="4D8E7564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proofErr w:type="spellStart"/>
            <w:r w:rsidRPr="00FD5E83">
              <w:rPr>
                <w:rFonts w:eastAsia="Arial"/>
                <w:b/>
                <w:sz w:val="24"/>
                <w:lang w:val="uk-UA"/>
              </w:rPr>
              <w:t>Гофротара</w:t>
            </w:r>
            <w:proofErr w:type="spellEnd"/>
            <w:r w:rsidRPr="00FD5E83">
              <w:rPr>
                <w:rFonts w:eastAsia="Arial"/>
                <w:b/>
                <w:sz w:val="24"/>
                <w:lang w:val="uk-UA"/>
              </w:rPr>
              <w:t xml:space="preserve"> пакувальна</w:t>
            </w:r>
          </w:p>
        </w:tc>
        <w:tc>
          <w:tcPr>
            <w:tcW w:w="1960" w:type="dxa"/>
          </w:tcPr>
          <w:p w14:paraId="6D3A5D62" w14:textId="2BC1CA00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Діюча нормативна документація (ТУ постачальника)</w:t>
            </w:r>
          </w:p>
        </w:tc>
        <w:tc>
          <w:tcPr>
            <w:tcW w:w="1719" w:type="dxa"/>
          </w:tcPr>
          <w:p w14:paraId="731D738E" w14:textId="7774BA03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даних постачальника</w:t>
            </w:r>
          </w:p>
        </w:tc>
        <w:tc>
          <w:tcPr>
            <w:tcW w:w="3948" w:type="dxa"/>
          </w:tcPr>
          <w:p w14:paraId="4BE711A3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 сухих, критих приміщеннях на відстані не менше 1 м від приладів опалення, при температурі від -14 до +40 ºС та відносній вологості повітря не більше 70%. </w:t>
            </w:r>
          </w:p>
        </w:tc>
      </w:tr>
      <w:tr w:rsidR="00130794" w:rsidRPr="00FD5E83" w14:paraId="5F7E4C6E" w14:textId="77777777" w:rsidTr="00B053D7">
        <w:tc>
          <w:tcPr>
            <w:tcW w:w="2002" w:type="dxa"/>
          </w:tcPr>
          <w:p w14:paraId="24AD8E5B" w14:textId="101434A0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 xml:space="preserve">Вакуум-пакети </w:t>
            </w:r>
          </w:p>
        </w:tc>
        <w:tc>
          <w:tcPr>
            <w:tcW w:w="1960" w:type="dxa"/>
          </w:tcPr>
          <w:p w14:paraId="313AF634" w14:textId="574400B3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ДСТУ 7275:2012</w:t>
            </w:r>
          </w:p>
        </w:tc>
        <w:tc>
          <w:tcPr>
            <w:tcW w:w="1719" w:type="dxa"/>
          </w:tcPr>
          <w:p w14:paraId="3E03E4C2" w14:textId="01943354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з даними постачальника</w:t>
            </w:r>
          </w:p>
        </w:tc>
        <w:tc>
          <w:tcPr>
            <w:tcW w:w="3948" w:type="dxa"/>
          </w:tcPr>
          <w:p w14:paraId="366BC556" w14:textId="2C933B5E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В сухих, критих приміщеннях на відстані не менше 1 м від приладів опалення</w:t>
            </w:r>
          </w:p>
        </w:tc>
      </w:tr>
      <w:tr w:rsidR="00130794" w:rsidRPr="00FD5E83" w14:paraId="39B8CF80" w14:textId="77777777" w:rsidTr="00B053D7">
        <w:tc>
          <w:tcPr>
            <w:tcW w:w="2002" w:type="dxa"/>
          </w:tcPr>
          <w:p w14:paraId="3157C5F0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>Засоби миючі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: </w:t>
            </w:r>
          </w:p>
          <w:p w14:paraId="2387F857" w14:textId="55A14EAC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960" w:type="dxa"/>
          </w:tcPr>
          <w:p w14:paraId="324EE7BD" w14:textId="6AA35F19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Специфікація постачальника</w:t>
            </w:r>
          </w:p>
        </w:tc>
        <w:tc>
          <w:tcPr>
            <w:tcW w:w="1719" w:type="dxa"/>
          </w:tcPr>
          <w:p w14:paraId="181D181A" w14:textId="2C9FEB30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24 міс. </w:t>
            </w:r>
          </w:p>
        </w:tc>
        <w:tc>
          <w:tcPr>
            <w:tcW w:w="3948" w:type="dxa"/>
          </w:tcPr>
          <w:p w14:paraId="67B836A1" w14:textId="21672199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В тарі виробника, у чистих, сухих,</w:t>
            </w:r>
          </w:p>
          <w:p w14:paraId="2114BBEC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добре вентильованих приміщеннях, у</w:t>
            </w:r>
          </w:p>
          <w:p w14:paraId="337A02C2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вертикальному положенні, при температурі</w:t>
            </w:r>
          </w:p>
          <w:p w14:paraId="6AC8A4E4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0 – 40°C, на відстані не менше одного метра від</w:t>
            </w:r>
          </w:p>
          <w:p w14:paraId="2E6AA58E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нагрівальних приладів. Зберігати окремо від</w:t>
            </w:r>
          </w:p>
          <w:p w14:paraId="4C5E13A0" w14:textId="4AC7B7A9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харчових продуктів</w:t>
            </w:r>
            <w:r w:rsidR="00DB218A">
              <w:rPr>
                <w:rFonts w:eastAsia="Arial"/>
                <w:bCs/>
                <w:sz w:val="24"/>
                <w:lang w:val="uk-UA"/>
              </w:rPr>
              <w:t>.</w:t>
            </w:r>
          </w:p>
          <w:p w14:paraId="2F325A23" w14:textId="5023AF33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місці.</w:t>
            </w:r>
          </w:p>
        </w:tc>
      </w:tr>
      <w:tr w:rsidR="00130794" w:rsidRPr="00FD5E83" w14:paraId="149C0906" w14:textId="77777777" w:rsidTr="00B053D7">
        <w:tc>
          <w:tcPr>
            <w:tcW w:w="2002" w:type="dxa"/>
          </w:tcPr>
          <w:p w14:paraId="5F5C9088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/>
                <w:sz w:val="24"/>
                <w:lang w:val="uk-UA"/>
              </w:rPr>
            </w:pPr>
            <w:r w:rsidRPr="00FD5E83">
              <w:rPr>
                <w:rFonts w:eastAsia="Arial"/>
                <w:b/>
                <w:sz w:val="24"/>
                <w:lang w:val="uk-UA"/>
              </w:rPr>
              <w:t xml:space="preserve">Засоби дезінфікуючі: </w:t>
            </w:r>
          </w:p>
          <w:p w14:paraId="37EDAE26" w14:textId="71813524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960" w:type="dxa"/>
          </w:tcPr>
          <w:p w14:paraId="343ECC6F" w14:textId="206C302F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>Специфікація постачальника</w:t>
            </w:r>
          </w:p>
        </w:tc>
        <w:tc>
          <w:tcPr>
            <w:tcW w:w="1719" w:type="dxa"/>
          </w:tcPr>
          <w:p w14:paraId="683595FD" w14:textId="23F883ED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5 років</w:t>
            </w:r>
          </w:p>
        </w:tc>
        <w:tc>
          <w:tcPr>
            <w:tcW w:w="3948" w:type="dxa"/>
          </w:tcPr>
          <w:p w14:paraId="32510FA6" w14:textId="160B9AB3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 температурі до 30°С, на</w:t>
            </w:r>
          </w:p>
          <w:p w14:paraId="6AD22054" w14:textId="77777777" w:rsidR="00130794" w:rsidRPr="00FD5E83" w:rsidRDefault="00130794" w:rsidP="00130794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відстані не менше одного метра від нагрівальних</w:t>
            </w:r>
          </w:p>
          <w:p w14:paraId="6AC7F8AE" w14:textId="1635E7EF" w:rsidR="00130794" w:rsidRPr="00FD5E83" w:rsidRDefault="00130794" w:rsidP="00DB218A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приладів. Зберігати окремо від харчових продуктів</w:t>
            </w:r>
            <w:r w:rsidR="00DB218A">
              <w:rPr>
                <w:rFonts w:eastAsia="Arial"/>
                <w:bCs/>
                <w:sz w:val="24"/>
                <w:lang w:val="uk-UA"/>
              </w:rPr>
              <w:t>.</w:t>
            </w:r>
          </w:p>
        </w:tc>
      </w:tr>
    </w:tbl>
    <w:p w14:paraId="5C733077" w14:textId="1FC59CEF" w:rsidR="00DB25FF" w:rsidRDefault="00DB25FF" w:rsidP="00F42BAE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bookmarkStart w:id="14" w:name="_Toc73028338"/>
      <w:r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>БЛОК</w:t>
      </w:r>
      <w:r w:rsidR="002022A4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-</w:t>
      </w:r>
      <w:r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СХЕМИ ВИГОТОВЛЕННЯ</w:t>
      </w:r>
      <w:bookmarkEnd w:id="14"/>
      <w:r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</w:p>
    <w:p w14:paraId="22E92493" w14:textId="6FD3B113" w:rsidR="008645B0" w:rsidRDefault="008645B0" w:rsidP="00F42BAE">
      <w:pPr>
        <w:pStyle w:val="1"/>
        <w:numPr>
          <w:ilvl w:val="1"/>
          <w:numId w:val="6"/>
        </w:numPr>
        <w:jc w:val="both"/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8645B0"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bookmarkStart w:id="15" w:name="_Toc73028339"/>
      <w:r w:rsidRPr="008645B0"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  <w:t>ПЕРЕЛІК ТА ОПИС ТЕХНОЛОГІЧНИХ ПРОЦЕСІВ</w:t>
      </w:r>
      <w:bookmarkEnd w:id="15"/>
      <w:r w:rsidRPr="008645B0"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273D127A" w14:textId="6CFA8D70" w:rsidR="005D26F3" w:rsidRDefault="005D26F3" w:rsidP="005D26F3">
      <w:pPr>
        <w:rPr>
          <w:lang w:val="uk-UA"/>
        </w:rPr>
      </w:pPr>
    </w:p>
    <w:p w14:paraId="6310E797" w14:textId="44D08178" w:rsidR="005D26F3" w:rsidRPr="005D26F3" w:rsidRDefault="005D26F3" w:rsidP="00F42BAE">
      <w:pPr>
        <w:pStyle w:val="af4"/>
        <w:numPr>
          <w:ilvl w:val="2"/>
          <w:numId w:val="6"/>
        </w:numPr>
        <w:rPr>
          <w:b/>
          <w:bCs/>
          <w:sz w:val="24"/>
          <w:szCs w:val="24"/>
          <w:lang w:val="uk-UA"/>
        </w:rPr>
      </w:pPr>
      <w:r w:rsidRPr="005D26F3">
        <w:rPr>
          <w:b/>
          <w:bCs/>
          <w:sz w:val="24"/>
          <w:szCs w:val="24"/>
          <w:lang w:val="uk-UA"/>
        </w:rPr>
        <w:t>Виготовлення ролів та суші</w:t>
      </w:r>
    </w:p>
    <w:p w14:paraId="4A618133" w14:textId="13FAB10D" w:rsidR="008645B0" w:rsidRPr="005F415A" w:rsidRDefault="005F415A" w:rsidP="00F42BAE">
      <w:pPr>
        <w:numPr>
          <w:ilvl w:val="0"/>
          <w:numId w:val="9"/>
        </w:numPr>
        <w:spacing w:line="276" w:lineRule="auto"/>
        <w:rPr>
          <w:sz w:val="24"/>
          <w:szCs w:val="24"/>
          <w:lang w:val="uk-UA"/>
        </w:rPr>
      </w:pPr>
      <w:bookmarkStart w:id="16" w:name="_Hlk71213098"/>
      <w:r w:rsidRPr="005F415A">
        <w:rPr>
          <w:rFonts w:eastAsiaTheme="minorHAnsi"/>
          <w:sz w:val="24"/>
          <w:szCs w:val="24"/>
          <w:lang w:val="uk-UA" w:eastAsia="en-US"/>
        </w:rPr>
        <w:t>Отримання</w:t>
      </w:r>
      <w:r w:rsidR="008645B0" w:rsidRPr="005F415A">
        <w:rPr>
          <w:rFonts w:eastAsiaTheme="minorHAnsi"/>
          <w:sz w:val="24"/>
          <w:szCs w:val="24"/>
          <w:lang w:val="uk-UA" w:eastAsia="en-US"/>
        </w:rPr>
        <w:t xml:space="preserve"> продуктів (сировини) та допоміжних матеріалів</w:t>
      </w:r>
      <w:r>
        <w:rPr>
          <w:rFonts w:eastAsiaTheme="minorHAnsi"/>
          <w:sz w:val="24"/>
          <w:szCs w:val="24"/>
          <w:lang w:val="uk-UA" w:eastAsia="en-US"/>
        </w:rPr>
        <w:t xml:space="preserve"> та в</w:t>
      </w:r>
      <w:r w:rsidR="008645B0" w:rsidRPr="005F415A">
        <w:rPr>
          <w:rFonts w:eastAsiaTheme="minorHAnsi"/>
          <w:sz w:val="24"/>
          <w:szCs w:val="24"/>
          <w:lang w:val="uk-UA" w:eastAsia="en-US"/>
        </w:rPr>
        <w:t>хідний контроль (</w:t>
      </w:r>
      <w:r w:rsidR="008645B0" w:rsidRPr="005F415A">
        <w:rPr>
          <w:sz w:val="24"/>
          <w:szCs w:val="24"/>
          <w:lang w:val="uk-UA"/>
        </w:rPr>
        <w:t>якісну і кількісну ідентифікаці</w:t>
      </w:r>
      <w:r w:rsidRPr="005F415A">
        <w:rPr>
          <w:sz w:val="24"/>
          <w:szCs w:val="24"/>
          <w:lang w:val="uk-UA"/>
        </w:rPr>
        <w:t>я</w:t>
      </w:r>
      <w:r w:rsidR="008645B0" w:rsidRPr="005F415A">
        <w:rPr>
          <w:sz w:val="24"/>
          <w:szCs w:val="24"/>
          <w:lang w:val="uk-UA"/>
        </w:rPr>
        <w:t xml:space="preserve"> сировини у відповідності зі специфікаціями).</w:t>
      </w:r>
    </w:p>
    <w:p w14:paraId="19A660B0" w14:textId="340915E6" w:rsidR="008645B0" w:rsidRDefault="008645B0" w:rsidP="00F42BAE">
      <w:pPr>
        <w:pStyle w:val="af4"/>
        <w:numPr>
          <w:ilvl w:val="0"/>
          <w:numId w:val="9"/>
        </w:numPr>
        <w:spacing w:line="276" w:lineRule="auto"/>
        <w:rPr>
          <w:sz w:val="24"/>
          <w:szCs w:val="24"/>
          <w:lang w:val="uk-UA"/>
        </w:rPr>
      </w:pPr>
      <w:r w:rsidRPr="00320DA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320DA7">
        <w:rPr>
          <w:sz w:val="24"/>
          <w:szCs w:val="24"/>
          <w:lang w:val="uk-UA"/>
        </w:rPr>
        <w:t>берігання сировини</w:t>
      </w:r>
      <w:r w:rsidR="005F415A">
        <w:rPr>
          <w:sz w:val="24"/>
          <w:szCs w:val="24"/>
          <w:lang w:val="uk-UA"/>
        </w:rPr>
        <w:t>,</w:t>
      </w:r>
      <w:r w:rsidR="005F415A" w:rsidRPr="005F415A">
        <w:rPr>
          <w:rFonts w:eastAsiaTheme="minorHAnsi"/>
          <w:sz w:val="24"/>
          <w:szCs w:val="24"/>
          <w:lang w:val="uk-UA" w:eastAsia="en-US"/>
        </w:rPr>
        <w:t xml:space="preserve"> </w:t>
      </w:r>
      <w:r w:rsidR="005F415A" w:rsidRPr="00FD5E83">
        <w:rPr>
          <w:rFonts w:eastAsiaTheme="minorHAnsi"/>
          <w:sz w:val="24"/>
          <w:szCs w:val="24"/>
          <w:lang w:val="uk-UA" w:eastAsia="en-US"/>
        </w:rPr>
        <w:t xml:space="preserve">допоміжних </w:t>
      </w:r>
      <w:r w:rsidR="005F415A">
        <w:rPr>
          <w:rFonts w:eastAsiaTheme="minorHAnsi"/>
          <w:sz w:val="24"/>
          <w:szCs w:val="24"/>
          <w:lang w:val="uk-UA" w:eastAsia="en-US"/>
        </w:rPr>
        <w:t xml:space="preserve">та пакувальних </w:t>
      </w:r>
      <w:r w:rsidR="005F415A" w:rsidRPr="00FD5E83">
        <w:rPr>
          <w:rFonts w:eastAsiaTheme="minorHAnsi"/>
          <w:sz w:val="24"/>
          <w:szCs w:val="24"/>
          <w:lang w:val="uk-UA" w:eastAsia="en-US"/>
        </w:rPr>
        <w:t>матеріалів</w:t>
      </w:r>
      <w:r>
        <w:rPr>
          <w:sz w:val="24"/>
          <w:szCs w:val="24"/>
          <w:lang w:val="uk-UA"/>
        </w:rPr>
        <w:t xml:space="preserve">: </w:t>
      </w:r>
    </w:p>
    <w:p w14:paraId="1ED80DA4" w14:textId="3682B8EA" w:rsidR="008645B0" w:rsidRPr="00FD5E83" w:rsidRDefault="005F415A" w:rsidP="008645B0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2.1. </w:t>
      </w:r>
      <w:r w:rsidR="008645B0">
        <w:rPr>
          <w:rFonts w:eastAsiaTheme="minorHAnsi"/>
          <w:sz w:val="24"/>
          <w:szCs w:val="24"/>
          <w:lang w:val="uk-UA" w:eastAsia="en-US"/>
        </w:rPr>
        <w:t>з</w:t>
      </w:r>
      <w:r w:rsidR="008645B0" w:rsidRPr="00FD5E83">
        <w:rPr>
          <w:rFonts w:eastAsiaTheme="minorHAnsi"/>
          <w:sz w:val="24"/>
          <w:szCs w:val="24"/>
          <w:lang w:val="uk-UA" w:eastAsia="en-US"/>
        </w:rPr>
        <w:t>берігання охолоджених продуктів від +2 до +6 °С</w:t>
      </w:r>
    </w:p>
    <w:p w14:paraId="61900DEA" w14:textId="76322B9C" w:rsidR="008645B0" w:rsidRPr="00FD5E83" w:rsidRDefault="005F415A" w:rsidP="008645B0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2.2. </w:t>
      </w:r>
      <w:r w:rsidR="008645B0">
        <w:rPr>
          <w:rFonts w:eastAsiaTheme="minorHAnsi"/>
          <w:sz w:val="24"/>
          <w:szCs w:val="24"/>
          <w:lang w:val="uk-UA" w:eastAsia="en-US"/>
        </w:rPr>
        <w:t>з</w:t>
      </w:r>
      <w:r w:rsidR="008645B0" w:rsidRPr="00FD5E83">
        <w:rPr>
          <w:rFonts w:eastAsiaTheme="minorHAnsi"/>
          <w:sz w:val="24"/>
          <w:szCs w:val="24"/>
          <w:lang w:val="uk-UA" w:eastAsia="en-US"/>
        </w:rPr>
        <w:t>берігання заморожених продуктів при -18°С</w:t>
      </w:r>
    </w:p>
    <w:p w14:paraId="6E72B2D4" w14:textId="5B99DE63" w:rsidR="008645B0" w:rsidRDefault="005F415A" w:rsidP="008645B0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2.3. </w:t>
      </w:r>
      <w:r w:rsidR="008645B0">
        <w:rPr>
          <w:rFonts w:eastAsiaTheme="minorHAnsi"/>
          <w:sz w:val="24"/>
          <w:szCs w:val="24"/>
          <w:lang w:val="uk-UA" w:eastAsia="en-US"/>
        </w:rPr>
        <w:t xml:space="preserve"> з</w:t>
      </w:r>
      <w:r w:rsidR="008645B0" w:rsidRPr="00FD5E83">
        <w:rPr>
          <w:rFonts w:eastAsiaTheme="minorHAnsi"/>
          <w:sz w:val="24"/>
          <w:szCs w:val="24"/>
          <w:lang w:val="uk-UA" w:eastAsia="en-US"/>
        </w:rPr>
        <w:t>берігання бакалійних та сухих сипучих продуктів при +25 °С та відносній вологості не більше 75%</w:t>
      </w:r>
    </w:p>
    <w:p w14:paraId="38F560E5" w14:textId="03624D11" w:rsidR="005F415A" w:rsidRPr="00FD5E83" w:rsidRDefault="005F415A" w:rsidP="008645B0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2.4. в чистому сухому місці</w:t>
      </w:r>
    </w:p>
    <w:p w14:paraId="53B82189" w14:textId="77777777" w:rsidR="008645B0" w:rsidRDefault="008645B0" w:rsidP="00F42BAE">
      <w:pPr>
        <w:pStyle w:val="af4"/>
        <w:numPr>
          <w:ilvl w:val="0"/>
          <w:numId w:val="9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Розпакування </w:t>
      </w:r>
      <w:r w:rsidRPr="00320DA7">
        <w:rPr>
          <w:sz w:val="24"/>
          <w:szCs w:val="24"/>
          <w:lang w:val="uk-UA"/>
        </w:rPr>
        <w:t>транспортної тари сировини і матеріалів.</w:t>
      </w:r>
    </w:p>
    <w:p w14:paraId="59EB5F22" w14:textId="77777777" w:rsidR="008645B0" w:rsidRDefault="008645B0" w:rsidP="00F42BAE">
      <w:pPr>
        <w:pStyle w:val="af4"/>
        <w:numPr>
          <w:ilvl w:val="0"/>
          <w:numId w:val="9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320DA7">
        <w:rPr>
          <w:sz w:val="24"/>
          <w:szCs w:val="24"/>
          <w:lang w:val="uk-UA"/>
        </w:rPr>
        <w:t>ідготовк</w:t>
      </w:r>
      <w:r>
        <w:rPr>
          <w:sz w:val="24"/>
          <w:szCs w:val="24"/>
          <w:lang w:val="uk-UA"/>
        </w:rPr>
        <w:t>а</w:t>
      </w:r>
      <w:r w:rsidRPr="00320DA7">
        <w:rPr>
          <w:sz w:val="24"/>
          <w:szCs w:val="24"/>
          <w:lang w:val="uk-UA"/>
        </w:rPr>
        <w:t xml:space="preserve"> сировини до виробництва</w:t>
      </w:r>
      <w:r>
        <w:rPr>
          <w:sz w:val="24"/>
          <w:szCs w:val="24"/>
          <w:lang w:val="uk-UA"/>
        </w:rPr>
        <w:t xml:space="preserve">: </w:t>
      </w:r>
    </w:p>
    <w:p w14:paraId="35AD7770" w14:textId="08E59774" w:rsidR="008645B0" w:rsidRDefault="00876EA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4.1.</w:t>
      </w:r>
      <w:r w:rsidR="008645B0">
        <w:rPr>
          <w:sz w:val="24"/>
          <w:szCs w:val="24"/>
          <w:lang w:val="uk-UA"/>
        </w:rPr>
        <w:t xml:space="preserve"> </w:t>
      </w:r>
      <w:proofErr w:type="spellStart"/>
      <w:r w:rsidR="008645B0">
        <w:rPr>
          <w:sz w:val="24"/>
          <w:szCs w:val="24"/>
          <w:lang w:val="uk-UA"/>
        </w:rPr>
        <w:t>дефростація</w:t>
      </w:r>
      <w:proofErr w:type="spellEnd"/>
      <w:r w:rsidR="008645B0">
        <w:rPr>
          <w:sz w:val="24"/>
          <w:szCs w:val="24"/>
          <w:lang w:val="uk-UA"/>
        </w:rPr>
        <w:t xml:space="preserve"> замороженої сировини; </w:t>
      </w:r>
    </w:p>
    <w:p w14:paraId="5ACBE697" w14:textId="4C1E8CC0" w:rsidR="008645B0" w:rsidRDefault="00876EA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4.2. </w:t>
      </w:r>
      <w:proofErr w:type="spellStart"/>
      <w:r w:rsidR="008645B0" w:rsidRPr="00320DA7">
        <w:rPr>
          <w:sz w:val="24"/>
          <w:szCs w:val="24"/>
          <w:lang w:val="uk-UA"/>
        </w:rPr>
        <w:t>розтар</w:t>
      </w:r>
      <w:r w:rsidR="008645B0">
        <w:rPr>
          <w:sz w:val="24"/>
          <w:szCs w:val="24"/>
          <w:lang w:val="uk-UA"/>
        </w:rPr>
        <w:t>ю</w:t>
      </w:r>
      <w:r w:rsidR="008645B0" w:rsidRPr="00320DA7">
        <w:rPr>
          <w:sz w:val="24"/>
          <w:szCs w:val="24"/>
          <w:lang w:val="uk-UA"/>
        </w:rPr>
        <w:t>вання</w:t>
      </w:r>
      <w:proofErr w:type="spellEnd"/>
      <w:r w:rsidR="008645B0" w:rsidRPr="00320DA7">
        <w:rPr>
          <w:sz w:val="24"/>
          <w:szCs w:val="24"/>
          <w:lang w:val="uk-UA"/>
        </w:rPr>
        <w:t xml:space="preserve"> сипуч</w:t>
      </w:r>
      <w:r w:rsidR="008645B0">
        <w:rPr>
          <w:sz w:val="24"/>
          <w:szCs w:val="24"/>
          <w:lang w:val="uk-UA"/>
        </w:rPr>
        <w:t>ої</w:t>
      </w:r>
      <w:r w:rsidR="008645B0" w:rsidRPr="00320DA7">
        <w:rPr>
          <w:sz w:val="24"/>
          <w:szCs w:val="24"/>
          <w:lang w:val="uk-UA"/>
        </w:rPr>
        <w:t xml:space="preserve"> сировини (цукру, солі);</w:t>
      </w:r>
    </w:p>
    <w:p w14:paraId="2C7333A4" w14:textId="1AB12249" w:rsidR="008645B0" w:rsidRPr="00320DA7" w:rsidRDefault="00876EA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4.3.</w:t>
      </w:r>
      <w:r w:rsidR="008645B0">
        <w:rPr>
          <w:sz w:val="24"/>
          <w:szCs w:val="24"/>
          <w:lang w:val="uk-UA"/>
        </w:rPr>
        <w:t xml:space="preserve"> </w:t>
      </w:r>
      <w:proofErr w:type="spellStart"/>
      <w:r w:rsidR="008645B0" w:rsidRPr="00320DA7">
        <w:rPr>
          <w:sz w:val="24"/>
          <w:szCs w:val="24"/>
          <w:lang w:val="uk-UA"/>
        </w:rPr>
        <w:t>розтар</w:t>
      </w:r>
      <w:r w:rsidR="008645B0">
        <w:rPr>
          <w:sz w:val="24"/>
          <w:szCs w:val="24"/>
          <w:lang w:val="uk-UA"/>
        </w:rPr>
        <w:t>ю</w:t>
      </w:r>
      <w:r w:rsidR="008645B0" w:rsidRPr="00320DA7">
        <w:rPr>
          <w:sz w:val="24"/>
          <w:szCs w:val="24"/>
          <w:lang w:val="uk-UA"/>
        </w:rPr>
        <w:t>вання</w:t>
      </w:r>
      <w:proofErr w:type="spellEnd"/>
      <w:r w:rsidR="008645B0" w:rsidRPr="00320DA7">
        <w:rPr>
          <w:sz w:val="24"/>
          <w:szCs w:val="24"/>
          <w:lang w:val="uk-UA"/>
        </w:rPr>
        <w:t xml:space="preserve"> вершкового сиру</w:t>
      </w:r>
      <w:r>
        <w:rPr>
          <w:sz w:val="24"/>
          <w:szCs w:val="24"/>
          <w:lang w:val="uk-UA"/>
        </w:rPr>
        <w:t xml:space="preserve"> та заповнення кондитерських мішків для дозування;</w:t>
      </w:r>
    </w:p>
    <w:p w14:paraId="05AB2D1F" w14:textId="1F98D225" w:rsidR="008645B0" w:rsidRDefault="00876EA0" w:rsidP="008645B0">
      <w:pPr>
        <w:spacing w:line="276" w:lineRule="auto"/>
        <w:ind w:firstLine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4.4. миття, сушіння нарізання овочів, </w:t>
      </w:r>
      <w:r w:rsidR="002022A4">
        <w:rPr>
          <w:sz w:val="24"/>
          <w:szCs w:val="24"/>
          <w:lang w:val="uk-UA"/>
        </w:rPr>
        <w:t xml:space="preserve"> фруктів</w:t>
      </w:r>
      <w:r>
        <w:rPr>
          <w:sz w:val="24"/>
          <w:szCs w:val="24"/>
          <w:lang w:val="uk-UA"/>
        </w:rPr>
        <w:t xml:space="preserve"> та зелені. </w:t>
      </w:r>
    </w:p>
    <w:p w14:paraId="12EEBE2E" w14:textId="77777777" w:rsidR="008645B0" w:rsidRPr="00320DA7" w:rsidRDefault="008645B0" w:rsidP="008645B0">
      <w:pPr>
        <w:spacing w:line="276" w:lineRule="auto"/>
        <w:ind w:firstLine="643"/>
        <w:rPr>
          <w:sz w:val="24"/>
          <w:szCs w:val="24"/>
          <w:lang w:val="uk-UA"/>
        </w:rPr>
      </w:pPr>
    </w:p>
    <w:p w14:paraId="6C029BDD" w14:textId="77777777" w:rsidR="008645B0" w:rsidRPr="005179F1" w:rsidRDefault="008645B0" w:rsidP="00F42BAE">
      <w:pPr>
        <w:pStyle w:val="af4"/>
        <w:numPr>
          <w:ilvl w:val="0"/>
          <w:numId w:val="9"/>
        </w:numPr>
        <w:spacing w:line="276" w:lineRule="auto"/>
        <w:rPr>
          <w:sz w:val="24"/>
          <w:szCs w:val="24"/>
          <w:lang w:val="uk-UA"/>
        </w:rPr>
      </w:pPr>
      <w:r w:rsidRPr="005179F1">
        <w:rPr>
          <w:sz w:val="24"/>
          <w:szCs w:val="24"/>
          <w:lang w:val="uk-UA"/>
        </w:rPr>
        <w:t xml:space="preserve">Приготування рисового напівфабрикату: </w:t>
      </w:r>
    </w:p>
    <w:p w14:paraId="3B224D1E" w14:textId="77777777" w:rsidR="008645B0" w:rsidRPr="005179F1" w:rsidRDefault="008645B0" w:rsidP="00F42BAE">
      <w:pPr>
        <w:pStyle w:val="af4"/>
        <w:numPr>
          <w:ilvl w:val="1"/>
          <w:numId w:val="9"/>
        </w:numPr>
        <w:spacing w:line="276" w:lineRule="auto"/>
        <w:rPr>
          <w:sz w:val="24"/>
          <w:szCs w:val="24"/>
          <w:lang w:val="uk-UA"/>
        </w:rPr>
      </w:pPr>
      <w:r w:rsidRPr="005179F1">
        <w:rPr>
          <w:sz w:val="24"/>
          <w:szCs w:val="24"/>
          <w:lang w:val="uk-UA"/>
        </w:rPr>
        <w:t>Приготування оцту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міцукан</w:t>
      </w:r>
      <w:proofErr w:type="spellEnd"/>
      <w:r w:rsidRPr="005179F1">
        <w:rPr>
          <w:sz w:val="24"/>
          <w:szCs w:val="24"/>
          <w:lang w:val="uk-UA"/>
        </w:rPr>
        <w:t xml:space="preserve">: </w:t>
      </w:r>
    </w:p>
    <w:p w14:paraId="2DF55E07" w14:textId="15B5B149" w:rsidR="008645B0" w:rsidRDefault="008645B0" w:rsidP="008645B0">
      <w:pPr>
        <w:pStyle w:val="af4"/>
        <w:widowControl w:val="0"/>
        <w:tabs>
          <w:tab w:val="left" w:pos="844"/>
        </w:tabs>
        <w:autoSpaceDE w:val="0"/>
        <w:autoSpaceDN w:val="0"/>
        <w:spacing w:before="2" w:line="276" w:lineRule="auto"/>
        <w:ind w:left="1003" w:right="980"/>
        <w:contextualSpacing w:val="0"/>
        <w:rPr>
          <w:sz w:val="24"/>
          <w:szCs w:val="24"/>
          <w:lang w:val="uk-UA"/>
        </w:rPr>
      </w:pPr>
      <w:r w:rsidRPr="005179F1">
        <w:rPr>
          <w:sz w:val="24"/>
          <w:szCs w:val="24"/>
          <w:lang w:val="uk-UA"/>
        </w:rPr>
        <w:t xml:space="preserve">- змішування </w:t>
      </w:r>
      <w:r>
        <w:rPr>
          <w:sz w:val="24"/>
          <w:szCs w:val="24"/>
          <w:lang w:val="uk-UA"/>
        </w:rPr>
        <w:t xml:space="preserve">оцту </w:t>
      </w:r>
      <w:proofErr w:type="spellStart"/>
      <w:r>
        <w:rPr>
          <w:sz w:val="24"/>
          <w:szCs w:val="24"/>
          <w:lang w:val="uk-UA"/>
        </w:rPr>
        <w:t>міцукан</w:t>
      </w:r>
      <w:proofErr w:type="spellEnd"/>
      <w:r>
        <w:rPr>
          <w:sz w:val="24"/>
          <w:szCs w:val="24"/>
          <w:lang w:val="uk-UA"/>
        </w:rPr>
        <w:t>, цукр</w:t>
      </w:r>
      <w:r w:rsidR="001A483A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, солі, </w:t>
      </w:r>
      <w:r w:rsidR="002022A4">
        <w:rPr>
          <w:sz w:val="24"/>
          <w:szCs w:val="24"/>
          <w:lang w:val="uk-UA"/>
        </w:rPr>
        <w:t>апельсину та лимону</w:t>
      </w:r>
      <w:r>
        <w:rPr>
          <w:sz w:val="24"/>
          <w:szCs w:val="24"/>
          <w:lang w:val="uk-UA"/>
        </w:rPr>
        <w:t xml:space="preserve">; </w:t>
      </w:r>
    </w:p>
    <w:p w14:paraId="3924FC20" w14:textId="6E744E68" w:rsidR="008645B0" w:rsidRDefault="008645B0" w:rsidP="008645B0">
      <w:pPr>
        <w:pStyle w:val="af4"/>
        <w:widowControl w:val="0"/>
        <w:tabs>
          <w:tab w:val="left" w:pos="844"/>
        </w:tabs>
        <w:autoSpaceDE w:val="0"/>
        <w:autoSpaceDN w:val="0"/>
        <w:spacing w:before="2" w:line="276" w:lineRule="auto"/>
        <w:ind w:left="1003" w:right="980"/>
        <w:contextualSpacing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нагрівання суміші </w:t>
      </w:r>
      <w:r w:rsidR="001A483A">
        <w:rPr>
          <w:sz w:val="24"/>
          <w:szCs w:val="24"/>
          <w:lang w:val="uk-UA"/>
        </w:rPr>
        <w:t>до температури 70-80°С</w:t>
      </w:r>
      <w:r>
        <w:rPr>
          <w:sz w:val="24"/>
          <w:szCs w:val="24"/>
          <w:lang w:val="uk-UA"/>
        </w:rPr>
        <w:t xml:space="preserve">; </w:t>
      </w:r>
    </w:p>
    <w:p w14:paraId="5AE91956" w14:textId="37FE9CC6" w:rsidR="008645B0" w:rsidRDefault="008645B0" w:rsidP="008645B0">
      <w:pPr>
        <w:pStyle w:val="af4"/>
        <w:widowControl w:val="0"/>
        <w:tabs>
          <w:tab w:val="left" w:pos="844"/>
        </w:tabs>
        <w:autoSpaceDE w:val="0"/>
        <w:autoSpaceDN w:val="0"/>
        <w:spacing w:before="2" w:line="276" w:lineRule="auto"/>
        <w:ind w:left="1003" w:right="980"/>
        <w:contextualSpacing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охолодження суміші до </w:t>
      </w:r>
      <w:r w:rsidR="001A483A">
        <w:rPr>
          <w:sz w:val="24"/>
          <w:szCs w:val="24"/>
          <w:lang w:val="uk-UA"/>
        </w:rPr>
        <w:t xml:space="preserve">кімнатної </w:t>
      </w:r>
      <w:r>
        <w:rPr>
          <w:sz w:val="24"/>
          <w:szCs w:val="24"/>
          <w:lang w:val="uk-UA"/>
        </w:rPr>
        <w:t xml:space="preserve">температури </w:t>
      </w:r>
      <w:r w:rsidR="001A483A">
        <w:rPr>
          <w:sz w:val="24"/>
          <w:szCs w:val="24"/>
          <w:lang w:val="uk-UA"/>
        </w:rPr>
        <w:t>+25-30</w:t>
      </w:r>
      <w:r>
        <w:rPr>
          <w:sz w:val="24"/>
          <w:szCs w:val="24"/>
          <w:lang w:val="uk-UA"/>
        </w:rPr>
        <w:t xml:space="preserve">°С; </w:t>
      </w:r>
    </w:p>
    <w:p w14:paraId="3B7DDD8C" w14:textId="47ABA66D" w:rsidR="008645B0" w:rsidRDefault="008645B0" w:rsidP="008645B0">
      <w:pPr>
        <w:pStyle w:val="af4"/>
        <w:widowControl w:val="0"/>
        <w:tabs>
          <w:tab w:val="left" w:pos="844"/>
        </w:tabs>
        <w:autoSpaceDE w:val="0"/>
        <w:autoSpaceDN w:val="0"/>
        <w:spacing w:before="2" w:line="360" w:lineRule="auto"/>
        <w:ind w:left="1003" w:right="980"/>
        <w:contextualSpacing w:val="0"/>
        <w:rPr>
          <w:sz w:val="24"/>
          <w:szCs w:val="24"/>
          <w:lang w:val="uk-UA"/>
        </w:rPr>
      </w:pPr>
    </w:p>
    <w:p w14:paraId="66A90D83" w14:textId="3E9F08E8" w:rsidR="008645B0" w:rsidRDefault="00876EA0" w:rsidP="008645B0">
      <w:pPr>
        <w:spacing w:line="276" w:lineRule="auto"/>
        <w:ind w:left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5.2.</w:t>
      </w:r>
      <w:r w:rsidR="008645B0">
        <w:rPr>
          <w:sz w:val="24"/>
          <w:szCs w:val="24"/>
          <w:lang w:val="uk-UA"/>
        </w:rPr>
        <w:t xml:space="preserve"> Приготування рису: </w:t>
      </w:r>
    </w:p>
    <w:p w14:paraId="7E7849A1" w14:textId="4AFE84F4" w:rsidR="008645B0" w:rsidRDefault="008645B0" w:rsidP="008645B0">
      <w:pPr>
        <w:spacing w:line="276" w:lineRule="auto"/>
        <w:ind w:left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просіювання</w:t>
      </w:r>
      <w:r w:rsidR="00CC5EAC">
        <w:rPr>
          <w:sz w:val="24"/>
          <w:szCs w:val="24"/>
          <w:lang w:val="uk-UA"/>
        </w:rPr>
        <w:t>, промивання</w:t>
      </w:r>
      <w:r>
        <w:rPr>
          <w:sz w:val="24"/>
          <w:szCs w:val="24"/>
          <w:lang w:val="uk-UA"/>
        </w:rPr>
        <w:t xml:space="preserve"> та замочування крупи; </w:t>
      </w:r>
    </w:p>
    <w:p w14:paraId="67ADAD08" w14:textId="7DBAB6DF" w:rsidR="008645B0" w:rsidRDefault="008645B0" w:rsidP="008645B0">
      <w:pPr>
        <w:spacing w:line="276" w:lineRule="auto"/>
        <w:ind w:left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CC5EAC">
        <w:rPr>
          <w:sz w:val="24"/>
          <w:szCs w:val="24"/>
          <w:lang w:val="uk-UA"/>
        </w:rPr>
        <w:t xml:space="preserve">додавання листя </w:t>
      </w:r>
      <w:proofErr w:type="spellStart"/>
      <w:r w:rsidR="00CC5EAC">
        <w:rPr>
          <w:sz w:val="24"/>
          <w:szCs w:val="24"/>
          <w:lang w:val="uk-UA"/>
        </w:rPr>
        <w:t>комбу</w:t>
      </w:r>
      <w:proofErr w:type="spellEnd"/>
      <w:r w:rsidR="00CC5EAC">
        <w:rPr>
          <w:sz w:val="24"/>
          <w:szCs w:val="24"/>
          <w:lang w:val="uk-UA"/>
        </w:rPr>
        <w:t xml:space="preserve">, рослинної олії та </w:t>
      </w:r>
      <w:r>
        <w:rPr>
          <w:sz w:val="24"/>
          <w:szCs w:val="24"/>
          <w:lang w:val="uk-UA"/>
        </w:rPr>
        <w:t xml:space="preserve">варка </w:t>
      </w:r>
      <w:r w:rsidR="00CC5EAC">
        <w:rPr>
          <w:sz w:val="24"/>
          <w:szCs w:val="24"/>
          <w:lang w:val="uk-UA"/>
        </w:rPr>
        <w:t xml:space="preserve">в </w:t>
      </w:r>
      <w:proofErr w:type="spellStart"/>
      <w:r w:rsidR="00CC5EAC">
        <w:rPr>
          <w:sz w:val="24"/>
          <w:szCs w:val="24"/>
          <w:lang w:val="uk-UA"/>
        </w:rPr>
        <w:t>рисоварці</w:t>
      </w:r>
      <w:proofErr w:type="spellEnd"/>
      <w:r w:rsidR="00CC5EA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 температурі</w:t>
      </w:r>
      <w:r w:rsidR="00DB218A">
        <w:rPr>
          <w:sz w:val="24"/>
          <w:szCs w:val="24"/>
          <w:lang w:val="uk-UA"/>
        </w:rPr>
        <w:t xml:space="preserve"> </w:t>
      </w:r>
      <w:r w:rsidR="00CC5EAC">
        <w:rPr>
          <w:sz w:val="24"/>
          <w:szCs w:val="24"/>
          <w:lang w:val="uk-UA"/>
        </w:rPr>
        <w:t xml:space="preserve">кипіння </w:t>
      </w:r>
      <w:r>
        <w:rPr>
          <w:sz w:val="24"/>
          <w:szCs w:val="24"/>
          <w:lang w:val="uk-UA"/>
        </w:rPr>
        <w:t xml:space="preserve"> протягом</w:t>
      </w:r>
      <w:r w:rsidR="00CC5EAC">
        <w:rPr>
          <w:sz w:val="24"/>
          <w:szCs w:val="24"/>
          <w:lang w:val="uk-UA"/>
        </w:rPr>
        <w:t xml:space="preserve"> 60</w:t>
      </w:r>
      <w:r>
        <w:rPr>
          <w:sz w:val="24"/>
          <w:szCs w:val="24"/>
          <w:lang w:val="uk-UA"/>
        </w:rPr>
        <w:t xml:space="preserve"> хвилин</w:t>
      </w:r>
      <w:r w:rsidR="00CC5EAC">
        <w:rPr>
          <w:sz w:val="24"/>
          <w:szCs w:val="24"/>
          <w:lang w:val="uk-UA"/>
        </w:rPr>
        <w:t xml:space="preserve"> (20 хвилин </w:t>
      </w:r>
      <w:r w:rsidR="00BF1960">
        <w:rPr>
          <w:sz w:val="24"/>
          <w:szCs w:val="24"/>
          <w:lang w:val="uk-UA"/>
        </w:rPr>
        <w:t>кип’ятіння</w:t>
      </w:r>
      <w:r w:rsidR="00CC5EAC">
        <w:rPr>
          <w:sz w:val="24"/>
          <w:szCs w:val="24"/>
          <w:lang w:val="uk-UA"/>
        </w:rPr>
        <w:t>, 40 хвилин – підтримання температури</w:t>
      </w:r>
      <w:r w:rsidR="00BF1960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;</w:t>
      </w:r>
    </w:p>
    <w:p w14:paraId="0CD3FC61" w14:textId="77777777" w:rsidR="008645B0" w:rsidRDefault="008645B0" w:rsidP="008645B0">
      <w:pPr>
        <w:spacing w:line="276" w:lineRule="auto"/>
        <w:ind w:left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змішування відвареної рисової крупи та оцту; </w:t>
      </w:r>
    </w:p>
    <w:p w14:paraId="3B85BB01" w14:textId="209AFF2B" w:rsidR="008645B0" w:rsidRDefault="008645B0" w:rsidP="008645B0">
      <w:pPr>
        <w:spacing w:line="276" w:lineRule="auto"/>
        <w:ind w:left="283"/>
        <w:rPr>
          <w:sz w:val="24"/>
          <w:szCs w:val="24"/>
          <w:lang w:val="uk-UA"/>
        </w:rPr>
      </w:pPr>
    </w:p>
    <w:p w14:paraId="56418D91" w14:textId="77777777" w:rsidR="008645B0" w:rsidRDefault="008645B0" w:rsidP="00F42BAE">
      <w:pPr>
        <w:pStyle w:val="af4"/>
        <w:numPr>
          <w:ilvl w:val="0"/>
          <w:numId w:val="9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Обробка риби</w:t>
      </w:r>
    </w:p>
    <w:p w14:paraId="2BE0CA12" w14:textId="77777777" w:rsidR="008645B0" w:rsidRDefault="008645B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дефростування</w:t>
      </w:r>
      <w:proofErr w:type="spellEnd"/>
      <w:r>
        <w:rPr>
          <w:sz w:val="24"/>
          <w:szCs w:val="24"/>
          <w:lang w:val="uk-UA"/>
        </w:rPr>
        <w:t xml:space="preserve"> замороженої риби (при температурі +4°С протягом 10 годин);</w:t>
      </w:r>
    </w:p>
    <w:p w14:paraId="69B4D892" w14:textId="77777777" w:rsidR="008645B0" w:rsidRDefault="008645B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</w:t>
      </w:r>
      <w:r w:rsidRPr="00DB25FF">
        <w:rPr>
          <w:sz w:val="24"/>
          <w:szCs w:val="24"/>
          <w:lang w:val="uk-UA"/>
        </w:rPr>
        <w:t>ачистка риби від луски;</w:t>
      </w:r>
    </w:p>
    <w:p w14:paraId="59E5568B" w14:textId="77777777" w:rsidR="008645B0" w:rsidRDefault="008645B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</w:t>
      </w:r>
      <w:r w:rsidRPr="00DB25FF">
        <w:rPr>
          <w:sz w:val="24"/>
          <w:szCs w:val="24"/>
          <w:lang w:val="uk-UA"/>
        </w:rPr>
        <w:t>идалення плавників і голови риби;</w:t>
      </w:r>
    </w:p>
    <w:p w14:paraId="4E35F5DA" w14:textId="77777777" w:rsidR="008645B0" w:rsidRPr="00DB25FF" w:rsidRDefault="008645B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</w:t>
      </w:r>
      <w:r w:rsidRPr="00DB25FF">
        <w:rPr>
          <w:sz w:val="24"/>
          <w:szCs w:val="24"/>
          <w:lang w:val="uk-UA"/>
        </w:rPr>
        <w:t>дділення філе риби від кісток;</w:t>
      </w:r>
    </w:p>
    <w:p w14:paraId="0725807E" w14:textId="77777777" w:rsidR="008645B0" w:rsidRPr="00DB25FF" w:rsidRDefault="008645B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н</w:t>
      </w:r>
      <w:r w:rsidRPr="00DB25FF">
        <w:rPr>
          <w:sz w:val="24"/>
          <w:szCs w:val="24"/>
          <w:lang w:val="uk-UA"/>
        </w:rPr>
        <w:t>аріз</w:t>
      </w:r>
      <w:r>
        <w:rPr>
          <w:sz w:val="24"/>
          <w:szCs w:val="24"/>
          <w:lang w:val="uk-UA"/>
        </w:rPr>
        <w:t>ання</w:t>
      </w:r>
      <w:r w:rsidRPr="00DB25FF">
        <w:rPr>
          <w:sz w:val="24"/>
          <w:szCs w:val="24"/>
          <w:lang w:val="uk-UA"/>
        </w:rPr>
        <w:t xml:space="preserve"> філе риби на напівфабрикат (пласти товщиною 3-5 мм);</w:t>
      </w:r>
    </w:p>
    <w:p w14:paraId="44BF2283" w14:textId="77777777" w:rsidR="008645B0" w:rsidRDefault="008645B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</w:t>
      </w:r>
      <w:r w:rsidRPr="00DB25FF">
        <w:rPr>
          <w:sz w:val="24"/>
          <w:szCs w:val="24"/>
          <w:lang w:val="uk-UA"/>
        </w:rPr>
        <w:t>берігання рибного напівфабрикату при t = 4 ± 2⁰С.</w:t>
      </w:r>
    </w:p>
    <w:p w14:paraId="739BD307" w14:textId="77777777" w:rsidR="008645B0" w:rsidRPr="00DB25FF" w:rsidRDefault="008645B0" w:rsidP="008645B0">
      <w:pPr>
        <w:pStyle w:val="af4"/>
        <w:spacing w:line="276" w:lineRule="auto"/>
        <w:ind w:left="643"/>
        <w:rPr>
          <w:sz w:val="24"/>
          <w:szCs w:val="24"/>
          <w:lang w:val="uk-UA"/>
        </w:rPr>
      </w:pPr>
    </w:p>
    <w:p w14:paraId="7F1C0FFF" w14:textId="77777777" w:rsidR="008645B0" w:rsidRDefault="008645B0" w:rsidP="00F42BAE">
      <w:pPr>
        <w:numPr>
          <w:ilvl w:val="0"/>
          <w:numId w:val="9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bookmarkStart w:id="17" w:name="_Hlk56526924"/>
      <w:r>
        <w:rPr>
          <w:rFonts w:eastAsiaTheme="minorHAnsi"/>
          <w:sz w:val="24"/>
          <w:szCs w:val="24"/>
          <w:lang w:val="uk-UA" w:eastAsia="en-US"/>
        </w:rPr>
        <w:t xml:space="preserve">Формування ролів: </w:t>
      </w:r>
    </w:p>
    <w:p w14:paraId="4DF19750" w14:textId="77777777" w:rsidR="008645B0" w:rsidRDefault="008645B0" w:rsidP="005D26F3">
      <w:pPr>
        <w:pStyle w:val="af4"/>
        <w:spacing w:line="276" w:lineRule="auto"/>
        <w:ind w:left="502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Формування суші та </w:t>
      </w:r>
      <w:proofErr w:type="spellStart"/>
      <w:r>
        <w:rPr>
          <w:rFonts w:eastAsiaTheme="minorHAnsi"/>
          <w:sz w:val="24"/>
          <w:szCs w:val="24"/>
          <w:lang w:val="uk-UA" w:eastAsia="en-US"/>
        </w:rPr>
        <w:t>сашимі</w:t>
      </w:r>
      <w:proofErr w:type="spellEnd"/>
      <w:r>
        <w:rPr>
          <w:rFonts w:eastAsiaTheme="minorHAnsi"/>
          <w:sz w:val="24"/>
          <w:szCs w:val="24"/>
          <w:lang w:val="uk-UA" w:eastAsia="en-US"/>
        </w:rPr>
        <w:t xml:space="preserve">: </w:t>
      </w:r>
    </w:p>
    <w:p w14:paraId="65524DEE" w14:textId="77777777" w:rsidR="00DB218A" w:rsidRDefault="00DB218A" w:rsidP="00DB218A">
      <w:pPr>
        <w:spacing w:line="276" w:lineRule="auto"/>
        <w:rPr>
          <w:rFonts w:eastAsiaTheme="minorHAnsi"/>
          <w:sz w:val="24"/>
          <w:szCs w:val="24"/>
          <w:lang w:val="uk-UA" w:eastAsia="en-US"/>
        </w:rPr>
      </w:pPr>
    </w:p>
    <w:p w14:paraId="5EB5D376" w14:textId="605CBC5F" w:rsidR="008645B0" w:rsidRPr="00DB218A" w:rsidRDefault="00F567FA" w:rsidP="00DB218A">
      <w:pPr>
        <w:pStyle w:val="af4"/>
        <w:numPr>
          <w:ilvl w:val="0"/>
          <w:numId w:val="9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 w:rsidRPr="00DB218A">
        <w:rPr>
          <w:rFonts w:eastAsiaTheme="minorHAnsi"/>
          <w:sz w:val="24"/>
          <w:szCs w:val="24"/>
          <w:lang w:val="uk-UA" w:eastAsia="en-US"/>
        </w:rPr>
        <w:t xml:space="preserve">Нарізання </w:t>
      </w:r>
    </w:p>
    <w:p w14:paraId="7FC8E511" w14:textId="3CD6AB2A" w:rsidR="00F567FA" w:rsidRPr="00FD5E83" w:rsidRDefault="00F567FA" w:rsidP="00F42BAE">
      <w:pPr>
        <w:numPr>
          <w:ilvl w:val="0"/>
          <w:numId w:val="9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Декорування</w:t>
      </w:r>
    </w:p>
    <w:p w14:paraId="08BBCD98" w14:textId="39A7A78D" w:rsidR="008645B0" w:rsidRPr="005D26F3" w:rsidRDefault="008645B0" w:rsidP="00F42BAE">
      <w:pPr>
        <w:numPr>
          <w:ilvl w:val="0"/>
          <w:numId w:val="9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 w:rsidRPr="005D26F3">
        <w:rPr>
          <w:rFonts w:eastAsiaTheme="minorHAnsi"/>
          <w:sz w:val="24"/>
          <w:szCs w:val="24"/>
          <w:lang w:val="uk-UA" w:eastAsia="en-US"/>
        </w:rPr>
        <w:t>Пакування</w:t>
      </w:r>
      <w:r w:rsidR="005D26F3" w:rsidRPr="005D26F3">
        <w:rPr>
          <w:rFonts w:eastAsiaTheme="minorHAnsi"/>
          <w:sz w:val="24"/>
          <w:szCs w:val="24"/>
          <w:lang w:val="uk-UA" w:eastAsia="en-US"/>
        </w:rPr>
        <w:t xml:space="preserve"> та </w:t>
      </w:r>
      <w:r w:rsidR="005D26F3">
        <w:rPr>
          <w:rFonts w:eastAsiaTheme="minorHAnsi"/>
          <w:sz w:val="24"/>
          <w:szCs w:val="24"/>
          <w:lang w:val="uk-UA" w:eastAsia="en-US"/>
        </w:rPr>
        <w:t>м</w:t>
      </w:r>
      <w:r w:rsidRPr="005D26F3">
        <w:rPr>
          <w:rFonts w:eastAsiaTheme="minorHAnsi"/>
          <w:sz w:val="24"/>
          <w:szCs w:val="24"/>
          <w:lang w:val="uk-UA" w:eastAsia="en-US"/>
        </w:rPr>
        <w:t xml:space="preserve">аркування. </w:t>
      </w:r>
    </w:p>
    <w:p w14:paraId="27CB04A2" w14:textId="1F9A33B2" w:rsidR="008645B0" w:rsidRPr="00FD5E83" w:rsidRDefault="008645B0" w:rsidP="00F42BAE">
      <w:pPr>
        <w:numPr>
          <w:ilvl w:val="0"/>
          <w:numId w:val="9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 w:rsidRPr="00FD5E83">
        <w:rPr>
          <w:rFonts w:eastAsiaTheme="minorHAnsi"/>
          <w:sz w:val="24"/>
          <w:szCs w:val="24"/>
          <w:lang w:val="uk-UA" w:eastAsia="en-US"/>
        </w:rPr>
        <w:lastRenderedPageBreak/>
        <w:t>Реалізація готової продукції</w:t>
      </w:r>
      <w:r w:rsidR="00BF1960">
        <w:rPr>
          <w:rFonts w:eastAsiaTheme="minorHAnsi"/>
          <w:sz w:val="24"/>
          <w:szCs w:val="24"/>
          <w:lang w:val="uk-UA" w:eastAsia="en-US"/>
        </w:rPr>
        <w:t xml:space="preserve"> (доставка замовлень).</w:t>
      </w:r>
    </w:p>
    <w:bookmarkEnd w:id="16"/>
    <w:bookmarkEnd w:id="17"/>
    <w:p w14:paraId="327D739C" w14:textId="6BCFF774" w:rsidR="008645B0" w:rsidRDefault="008645B0" w:rsidP="008645B0">
      <w:pPr>
        <w:spacing w:line="276" w:lineRule="auto"/>
        <w:ind w:left="283"/>
        <w:rPr>
          <w:rFonts w:eastAsiaTheme="minorHAnsi"/>
          <w:sz w:val="24"/>
          <w:szCs w:val="24"/>
          <w:lang w:val="uk-UA" w:eastAsia="en-US"/>
        </w:rPr>
      </w:pPr>
    </w:p>
    <w:p w14:paraId="24551015" w14:textId="6F14EE5C" w:rsidR="0078363B" w:rsidRDefault="0078363B" w:rsidP="008645B0">
      <w:pPr>
        <w:spacing w:line="276" w:lineRule="auto"/>
        <w:ind w:left="283"/>
        <w:rPr>
          <w:rFonts w:eastAsiaTheme="minorHAnsi"/>
          <w:sz w:val="24"/>
          <w:szCs w:val="24"/>
          <w:lang w:val="uk-UA" w:eastAsia="en-US"/>
        </w:rPr>
      </w:pPr>
    </w:p>
    <w:p w14:paraId="11092361" w14:textId="13DEB9F7" w:rsidR="0078363B" w:rsidRPr="00F567FA" w:rsidRDefault="00F567FA" w:rsidP="00F42BAE">
      <w:pPr>
        <w:pStyle w:val="af4"/>
        <w:numPr>
          <w:ilvl w:val="2"/>
          <w:numId w:val="6"/>
        </w:numPr>
        <w:spacing w:line="276" w:lineRule="auto"/>
        <w:rPr>
          <w:rFonts w:eastAsiaTheme="minorHAnsi"/>
          <w:b/>
          <w:bCs/>
          <w:sz w:val="24"/>
          <w:szCs w:val="24"/>
          <w:lang w:val="uk-UA" w:eastAsia="en-US"/>
        </w:rPr>
      </w:pPr>
      <w:r w:rsidRPr="00F567FA">
        <w:rPr>
          <w:rFonts w:eastAsiaTheme="minorHAnsi"/>
          <w:b/>
          <w:bCs/>
          <w:sz w:val="24"/>
          <w:szCs w:val="24"/>
          <w:lang w:val="uk-UA" w:eastAsia="en-US"/>
        </w:rPr>
        <w:t>Виготовлення салатів</w:t>
      </w:r>
    </w:p>
    <w:p w14:paraId="6CED9CFC" w14:textId="77777777" w:rsidR="00F567FA" w:rsidRPr="005F415A" w:rsidRDefault="00F567FA" w:rsidP="00F42BAE">
      <w:pPr>
        <w:numPr>
          <w:ilvl w:val="0"/>
          <w:numId w:val="11"/>
        </w:numPr>
        <w:spacing w:line="276" w:lineRule="auto"/>
        <w:rPr>
          <w:sz w:val="24"/>
          <w:szCs w:val="24"/>
          <w:lang w:val="uk-UA"/>
        </w:rPr>
      </w:pPr>
      <w:r w:rsidRPr="005F415A">
        <w:rPr>
          <w:rFonts w:eastAsiaTheme="minorHAnsi"/>
          <w:sz w:val="24"/>
          <w:szCs w:val="24"/>
          <w:lang w:val="uk-UA" w:eastAsia="en-US"/>
        </w:rPr>
        <w:t>Отримання продуктів (сировини) та допоміжних матеріалів</w:t>
      </w:r>
      <w:r>
        <w:rPr>
          <w:rFonts w:eastAsiaTheme="minorHAnsi"/>
          <w:sz w:val="24"/>
          <w:szCs w:val="24"/>
          <w:lang w:val="uk-UA" w:eastAsia="en-US"/>
        </w:rPr>
        <w:t xml:space="preserve"> та в</w:t>
      </w:r>
      <w:r w:rsidRPr="005F415A">
        <w:rPr>
          <w:rFonts w:eastAsiaTheme="minorHAnsi"/>
          <w:sz w:val="24"/>
          <w:szCs w:val="24"/>
          <w:lang w:val="uk-UA" w:eastAsia="en-US"/>
        </w:rPr>
        <w:t>хідний контроль (</w:t>
      </w:r>
      <w:r w:rsidRPr="005F415A">
        <w:rPr>
          <w:sz w:val="24"/>
          <w:szCs w:val="24"/>
          <w:lang w:val="uk-UA"/>
        </w:rPr>
        <w:t>якісну і кількісну ідентифікація сировини у відповідності зі специфікаціями).</w:t>
      </w:r>
    </w:p>
    <w:p w14:paraId="72AC57D8" w14:textId="77777777" w:rsidR="00F567FA" w:rsidRDefault="00F567FA" w:rsidP="00F42BAE">
      <w:pPr>
        <w:pStyle w:val="af4"/>
        <w:numPr>
          <w:ilvl w:val="0"/>
          <w:numId w:val="11"/>
        </w:numPr>
        <w:spacing w:line="276" w:lineRule="auto"/>
        <w:rPr>
          <w:sz w:val="24"/>
          <w:szCs w:val="24"/>
          <w:lang w:val="uk-UA"/>
        </w:rPr>
      </w:pPr>
      <w:r w:rsidRPr="00320DA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320DA7">
        <w:rPr>
          <w:sz w:val="24"/>
          <w:szCs w:val="24"/>
          <w:lang w:val="uk-UA"/>
        </w:rPr>
        <w:t>берігання сировини</w:t>
      </w:r>
      <w:r>
        <w:rPr>
          <w:sz w:val="24"/>
          <w:szCs w:val="24"/>
          <w:lang w:val="uk-UA"/>
        </w:rPr>
        <w:t>,</w:t>
      </w:r>
      <w:r w:rsidRPr="005F415A">
        <w:rPr>
          <w:rFonts w:eastAsiaTheme="minorHAnsi"/>
          <w:sz w:val="24"/>
          <w:szCs w:val="24"/>
          <w:lang w:val="uk-UA" w:eastAsia="en-US"/>
        </w:rPr>
        <w:t xml:space="preserve"> </w:t>
      </w:r>
      <w:r w:rsidRPr="00FD5E83">
        <w:rPr>
          <w:rFonts w:eastAsiaTheme="minorHAnsi"/>
          <w:sz w:val="24"/>
          <w:szCs w:val="24"/>
          <w:lang w:val="uk-UA" w:eastAsia="en-US"/>
        </w:rPr>
        <w:t xml:space="preserve">допоміжних </w:t>
      </w:r>
      <w:r>
        <w:rPr>
          <w:rFonts w:eastAsiaTheme="minorHAnsi"/>
          <w:sz w:val="24"/>
          <w:szCs w:val="24"/>
          <w:lang w:val="uk-UA" w:eastAsia="en-US"/>
        </w:rPr>
        <w:t xml:space="preserve">та пакувальних </w:t>
      </w:r>
      <w:r w:rsidRPr="00FD5E83">
        <w:rPr>
          <w:rFonts w:eastAsiaTheme="minorHAnsi"/>
          <w:sz w:val="24"/>
          <w:szCs w:val="24"/>
          <w:lang w:val="uk-UA" w:eastAsia="en-US"/>
        </w:rPr>
        <w:t>матеріалів</w:t>
      </w:r>
      <w:r>
        <w:rPr>
          <w:sz w:val="24"/>
          <w:szCs w:val="24"/>
          <w:lang w:val="uk-UA"/>
        </w:rPr>
        <w:t xml:space="preserve">: </w:t>
      </w:r>
    </w:p>
    <w:p w14:paraId="643B1793" w14:textId="47C9AE83" w:rsidR="00F567FA" w:rsidRPr="00FD5E83" w:rsidRDefault="00F567FA" w:rsidP="00F567FA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2.</w:t>
      </w:r>
      <w:r w:rsidR="00DB218A">
        <w:rPr>
          <w:rFonts w:eastAsiaTheme="minorHAnsi"/>
          <w:sz w:val="24"/>
          <w:szCs w:val="24"/>
          <w:lang w:val="uk-UA" w:eastAsia="en-US"/>
        </w:rPr>
        <w:t>1</w:t>
      </w:r>
      <w:r>
        <w:rPr>
          <w:rFonts w:eastAsiaTheme="minorHAnsi"/>
          <w:sz w:val="24"/>
          <w:szCs w:val="24"/>
          <w:lang w:val="uk-UA" w:eastAsia="en-US"/>
        </w:rPr>
        <w:t>. з</w:t>
      </w:r>
      <w:r w:rsidRPr="00FD5E83">
        <w:rPr>
          <w:rFonts w:eastAsiaTheme="minorHAnsi"/>
          <w:sz w:val="24"/>
          <w:szCs w:val="24"/>
          <w:lang w:val="uk-UA" w:eastAsia="en-US"/>
        </w:rPr>
        <w:t>берігання заморожених продуктів при -18°С</w:t>
      </w:r>
    </w:p>
    <w:p w14:paraId="4A04598A" w14:textId="5D60361B" w:rsidR="00F567FA" w:rsidRDefault="00F567FA" w:rsidP="00F567FA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2.</w:t>
      </w:r>
      <w:r w:rsidR="00DB218A">
        <w:rPr>
          <w:rFonts w:eastAsiaTheme="minorHAnsi"/>
          <w:sz w:val="24"/>
          <w:szCs w:val="24"/>
          <w:lang w:val="uk-UA" w:eastAsia="en-US"/>
        </w:rPr>
        <w:t>2</w:t>
      </w:r>
      <w:r>
        <w:rPr>
          <w:rFonts w:eastAsiaTheme="minorHAnsi"/>
          <w:sz w:val="24"/>
          <w:szCs w:val="24"/>
          <w:lang w:val="uk-UA" w:eastAsia="en-US"/>
        </w:rPr>
        <w:t>.  з</w:t>
      </w:r>
      <w:r w:rsidRPr="00FD5E83">
        <w:rPr>
          <w:rFonts w:eastAsiaTheme="minorHAnsi"/>
          <w:sz w:val="24"/>
          <w:szCs w:val="24"/>
          <w:lang w:val="uk-UA" w:eastAsia="en-US"/>
        </w:rPr>
        <w:t>берігання бакалійних та сухих сипучих продуктів при +25 °С та відносній вологості не більше 75%</w:t>
      </w:r>
    </w:p>
    <w:p w14:paraId="296F5ACE" w14:textId="77777777" w:rsidR="00F567FA" w:rsidRDefault="00F567FA" w:rsidP="00F42BAE">
      <w:pPr>
        <w:pStyle w:val="af4"/>
        <w:numPr>
          <w:ilvl w:val="0"/>
          <w:numId w:val="11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Розпакування </w:t>
      </w:r>
      <w:r w:rsidRPr="00320DA7">
        <w:rPr>
          <w:sz w:val="24"/>
          <w:szCs w:val="24"/>
          <w:lang w:val="uk-UA"/>
        </w:rPr>
        <w:t>транспортної тари сировини і матеріалів.</w:t>
      </w:r>
    </w:p>
    <w:p w14:paraId="2FFB5818" w14:textId="77777777" w:rsidR="00F567FA" w:rsidRDefault="00F567FA" w:rsidP="00F42BAE">
      <w:pPr>
        <w:pStyle w:val="af4"/>
        <w:numPr>
          <w:ilvl w:val="0"/>
          <w:numId w:val="11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320DA7">
        <w:rPr>
          <w:sz w:val="24"/>
          <w:szCs w:val="24"/>
          <w:lang w:val="uk-UA"/>
        </w:rPr>
        <w:t>ідготовк</w:t>
      </w:r>
      <w:r>
        <w:rPr>
          <w:sz w:val="24"/>
          <w:szCs w:val="24"/>
          <w:lang w:val="uk-UA"/>
        </w:rPr>
        <w:t>а</w:t>
      </w:r>
      <w:r w:rsidRPr="00320DA7">
        <w:rPr>
          <w:sz w:val="24"/>
          <w:szCs w:val="24"/>
          <w:lang w:val="uk-UA"/>
        </w:rPr>
        <w:t xml:space="preserve"> сировини до виробництва</w:t>
      </w:r>
      <w:r>
        <w:rPr>
          <w:sz w:val="24"/>
          <w:szCs w:val="24"/>
          <w:lang w:val="uk-UA"/>
        </w:rPr>
        <w:t xml:space="preserve">: </w:t>
      </w:r>
    </w:p>
    <w:p w14:paraId="586F6097" w14:textId="09BDDD6C" w:rsidR="00F567FA" w:rsidRDefault="00F567FA" w:rsidP="00DB218A">
      <w:pPr>
        <w:pStyle w:val="af4"/>
        <w:numPr>
          <w:ilvl w:val="1"/>
          <w:numId w:val="11"/>
        </w:numPr>
        <w:spacing w:line="276" w:lineRule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дефростація</w:t>
      </w:r>
      <w:proofErr w:type="spellEnd"/>
      <w:r>
        <w:rPr>
          <w:sz w:val="24"/>
          <w:szCs w:val="24"/>
          <w:lang w:val="uk-UA"/>
        </w:rPr>
        <w:t xml:space="preserve"> замороженої сировини; </w:t>
      </w:r>
    </w:p>
    <w:p w14:paraId="15FF99D9" w14:textId="54EC6B8D" w:rsidR="00DB218A" w:rsidRDefault="00DB218A" w:rsidP="00DB218A">
      <w:pPr>
        <w:pStyle w:val="af4"/>
        <w:numPr>
          <w:ilvl w:val="0"/>
          <w:numId w:val="11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Приготування горіхового соусу</w:t>
      </w:r>
    </w:p>
    <w:p w14:paraId="0CE6D1C0" w14:textId="56B3287A" w:rsidR="00DB218A" w:rsidRDefault="00DB218A" w:rsidP="00DB218A">
      <w:pPr>
        <w:pStyle w:val="af4"/>
        <w:numPr>
          <w:ilvl w:val="0"/>
          <w:numId w:val="11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Формування салату </w:t>
      </w:r>
    </w:p>
    <w:p w14:paraId="03F8F1C3" w14:textId="77777777" w:rsidR="00DB218A" w:rsidRPr="00FD5E83" w:rsidRDefault="00DB218A" w:rsidP="00DB218A">
      <w:pPr>
        <w:numPr>
          <w:ilvl w:val="0"/>
          <w:numId w:val="11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Декорування</w:t>
      </w:r>
    </w:p>
    <w:p w14:paraId="005F792C" w14:textId="77777777" w:rsidR="00DB218A" w:rsidRPr="005D26F3" w:rsidRDefault="00DB218A" w:rsidP="00DB218A">
      <w:pPr>
        <w:numPr>
          <w:ilvl w:val="0"/>
          <w:numId w:val="11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 w:rsidRPr="005D26F3">
        <w:rPr>
          <w:rFonts w:eastAsiaTheme="minorHAnsi"/>
          <w:sz w:val="24"/>
          <w:szCs w:val="24"/>
          <w:lang w:val="uk-UA" w:eastAsia="en-US"/>
        </w:rPr>
        <w:t xml:space="preserve">Пакування та </w:t>
      </w:r>
      <w:r>
        <w:rPr>
          <w:rFonts w:eastAsiaTheme="minorHAnsi"/>
          <w:sz w:val="24"/>
          <w:szCs w:val="24"/>
          <w:lang w:val="uk-UA" w:eastAsia="en-US"/>
        </w:rPr>
        <w:t>м</w:t>
      </w:r>
      <w:r w:rsidRPr="005D26F3">
        <w:rPr>
          <w:rFonts w:eastAsiaTheme="minorHAnsi"/>
          <w:sz w:val="24"/>
          <w:szCs w:val="24"/>
          <w:lang w:val="uk-UA" w:eastAsia="en-US"/>
        </w:rPr>
        <w:t xml:space="preserve">аркування. </w:t>
      </w:r>
    </w:p>
    <w:p w14:paraId="69B82A5B" w14:textId="77777777" w:rsidR="00DB218A" w:rsidRPr="00FD5E83" w:rsidRDefault="00DB218A" w:rsidP="00DB218A">
      <w:pPr>
        <w:numPr>
          <w:ilvl w:val="0"/>
          <w:numId w:val="11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 w:rsidRPr="00FD5E83">
        <w:rPr>
          <w:rFonts w:eastAsiaTheme="minorHAnsi"/>
          <w:sz w:val="24"/>
          <w:szCs w:val="24"/>
          <w:lang w:val="uk-UA" w:eastAsia="en-US"/>
        </w:rPr>
        <w:t>Реалізація готової продукції</w:t>
      </w:r>
    </w:p>
    <w:p w14:paraId="3224A464" w14:textId="593DC6B1" w:rsidR="00DB218A" w:rsidRDefault="00DB218A" w:rsidP="00DB218A">
      <w:pPr>
        <w:pStyle w:val="af4"/>
        <w:spacing w:line="276" w:lineRule="auto"/>
        <w:ind w:left="502"/>
        <w:rPr>
          <w:sz w:val="24"/>
          <w:szCs w:val="24"/>
          <w:lang w:val="uk-UA"/>
        </w:rPr>
      </w:pPr>
    </w:p>
    <w:p w14:paraId="7CE7A62F" w14:textId="1C7461BB" w:rsidR="00DB218A" w:rsidRPr="00DB218A" w:rsidRDefault="00DB218A" w:rsidP="00DB218A">
      <w:pPr>
        <w:pStyle w:val="af4"/>
        <w:numPr>
          <w:ilvl w:val="2"/>
          <w:numId w:val="6"/>
        </w:numPr>
        <w:spacing w:line="276" w:lineRule="auto"/>
        <w:rPr>
          <w:b/>
          <w:bCs/>
          <w:sz w:val="24"/>
          <w:szCs w:val="24"/>
          <w:lang w:val="uk-UA"/>
        </w:rPr>
      </w:pPr>
      <w:r w:rsidRPr="00DB218A">
        <w:rPr>
          <w:b/>
          <w:bCs/>
          <w:sz w:val="24"/>
          <w:szCs w:val="24"/>
          <w:lang w:val="uk-UA"/>
        </w:rPr>
        <w:t xml:space="preserve">Виготовлення тартару </w:t>
      </w:r>
    </w:p>
    <w:p w14:paraId="570868E7" w14:textId="77777777" w:rsidR="00DB218A" w:rsidRPr="005F415A" w:rsidRDefault="00DB218A" w:rsidP="00DB218A">
      <w:pPr>
        <w:numPr>
          <w:ilvl w:val="0"/>
          <w:numId w:val="13"/>
        </w:numPr>
        <w:spacing w:line="276" w:lineRule="auto"/>
        <w:rPr>
          <w:sz w:val="24"/>
          <w:szCs w:val="24"/>
          <w:lang w:val="uk-UA"/>
        </w:rPr>
      </w:pPr>
      <w:r w:rsidRPr="005F415A">
        <w:rPr>
          <w:rFonts w:eastAsiaTheme="minorHAnsi"/>
          <w:sz w:val="24"/>
          <w:szCs w:val="24"/>
          <w:lang w:val="uk-UA" w:eastAsia="en-US"/>
        </w:rPr>
        <w:t>Отримання продуктів (сировини) та допоміжних матеріалів</w:t>
      </w:r>
      <w:r>
        <w:rPr>
          <w:rFonts w:eastAsiaTheme="minorHAnsi"/>
          <w:sz w:val="24"/>
          <w:szCs w:val="24"/>
          <w:lang w:val="uk-UA" w:eastAsia="en-US"/>
        </w:rPr>
        <w:t xml:space="preserve"> та в</w:t>
      </w:r>
      <w:r w:rsidRPr="005F415A">
        <w:rPr>
          <w:rFonts w:eastAsiaTheme="minorHAnsi"/>
          <w:sz w:val="24"/>
          <w:szCs w:val="24"/>
          <w:lang w:val="uk-UA" w:eastAsia="en-US"/>
        </w:rPr>
        <w:t>хідний контроль (</w:t>
      </w:r>
      <w:r w:rsidRPr="005F415A">
        <w:rPr>
          <w:sz w:val="24"/>
          <w:szCs w:val="24"/>
          <w:lang w:val="uk-UA"/>
        </w:rPr>
        <w:t>якісну і кількісну ідентифікація сировини у відповідності зі специфікаціями).</w:t>
      </w:r>
    </w:p>
    <w:p w14:paraId="78AD49CB" w14:textId="77777777" w:rsidR="00DB218A" w:rsidRDefault="00DB218A" w:rsidP="00DB218A">
      <w:pPr>
        <w:pStyle w:val="af4"/>
        <w:numPr>
          <w:ilvl w:val="0"/>
          <w:numId w:val="13"/>
        </w:numPr>
        <w:spacing w:line="276" w:lineRule="auto"/>
        <w:rPr>
          <w:sz w:val="24"/>
          <w:szCs w:val="24"/>
          <w:lang w:val="uk-UA"/>
        </w:rPr>
      </w:pPr>
      <w:r w:rsidRPr="00320DA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320DA7">
        <w:rPr>
          <w:sz w:val="24"/>
          <w:szCs w:val="24"/>
          <w:lang w:val="uk-UA"/>
        </w:rPr>
        <w:t>берігання сировини</w:t>
      </w:r>
      <w:r>
        <w:rPr>
          <w:sz w:val="24"/>
          <w:szCs w:val="24"/>
          <w:lang w:val="uk-UA"/>
        </w:rPr>
        <w:t>,</w:t>
      </w:r>
      <w:r w:rsidRPr="005F415A">
        <w:rPr>
          <w:rFonts w:eastAsiaTheme="minorHAnsi"/>
          <w:sz w:val="24"/>
          <w:szCs w:val="24"/>
          <w:lang w:val="uk-UA" w:eastAsia="en-US"/>
        </w:rPr>
        <w:t xml:space="preserve"> </w:t>
      </w:r>
      <w:r w:rsidRPr="00FD5E83">
        <w:rPr>
          <w:rFonts w:eastAsiaTheme="minorHAnsi"/>
          <w:sz w:val="24"/>
          <w:szCs w:val="24"/>
          <w:lang w:val="uk-UA" w:eastAsia="en-US"/>
        </w:rPr>
        <w:t xml:space="preserve">допоміжних </w:t>
      </w:r>
      <w:r>
        <w:rPr>
          <w:rFonts w:eastAsiaTheme="minorHAnsi"/>
          <w:sz w:val="24"/>
          <w:szCs w:val="24"/>
          <w:lang w:val="uk-UA" w:eastAsia="en-US"/>
        </w:rPr>
        <w:t xml:space="preserve">та пакувальних </w:t>
      </w:r>
      <w:r w:rsidRPr="00FD5E83">
        <w:rPr>
          <w:rFonts w:eastAsiaTheme="minorHAnsi"/>
          <w:sz w:val="24"/>
          <w:szCs w:val="24"/>
          <w:lang w:val="uk-UA" w:eastAsia="en-US"/>
        </w:rPr>
        <w:t>матеріалів</w:t>
      </w:r>
      <w:r>
        <w:rPr>
          <w:sz w:val="24"/>
          <w:szCs w:val="24"/>
          <w:lang w:val="uk-UA"/>
        </w:rPr>
        <w:t xml:space="preserve">: </w:t>
      </w:r>
    </w:p>
    <w:p w14:paraId="2AF4F5D2" w14:textId="77777777" w:rsidR="00DB218A" w:rsidRPr="00FD5E83" w:rsidRDefault="00DB218A" w:rsidP="00DB218A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2.1. з</w:t>
      </w:r>
      <w:r w:rsidRPr="00FD5E83">
        <w:rPr>
          <w:rFonts w:eastAsiaTheme="minorHAnsi"/>
          <w:sz w:val="24"/>
          <w:szCs w:val="24"/>
          <w:lang w:val="uk-UA" w:eastAsia="en-US"/>
        </w:rPr>
        <w:t>берігання заморожених продуктів при -18°С</w:t>
      </w:r>
    </w:p>
    <w:p w14:paraId="1287438C" w14:textId="77777777" w:rsidR="00DB218A" w:rsidRDefault="00DB218A" w:rsidP="00DB218A">
      <w:pPr>
        <w:spacing w:line="276" w:lineRule="auto"/>
        <w:ind w:left="643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2.2.  з</w:t>
      </w:r>
      <w:r w:rsidRPr="00FD5E83">
        <w:rPr>
          <w:rFonts w:eastAsiaTheme="minorHAnsi"/>
          <w:sz w:val="24"/>
          <w:szCs w:val="24"/>
          <w:lang w:val="uk-UA" w:eastAsia="en-US"/>
        </w:rPr>
        <w:t>берігання бакалійних та сухих сипучих продуктів при +25 °С та відносній вологості не більше 75%</w:t>
      </w:r>
    </w:p>
    <w:p w14:paraId="6A37058F" w14:textId="77777777" w:rsidR="00DB218A" w:rsidRDefault="00DB218A" w:rsidP="00DB218A">
      <w:pPr>
        <w:pStyle w:val="af4"/>
        <w:numPr>
          <w:ilvl w:val="0"/>
          <w:numId w:val="13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Розпакування </w:t>
      </w:r>
      <w:r w:rsidRPr="00320DA7">
        <w:rPr>
          <w:sz w:val="24"/>
          <w:szCs w:val="24"/>
          <w:lang w:val="uk-UA"/>
        </w:rPr>
        <w:t>транспортної тари сировини і матеріалів.</w:t>
      </w:r>
    </w:p>
    <w:p w14:paraId="5BDD2586" w14:textId="77777777" w:rsidR="00DB218A" w:rsidRDefault="00DB218A" w:rsidP="00DB218A">
      <w:pPr>
        <w:pStyle w:val="af4"/>
        <w:numPr>
          <w:ilvl w:val="0"/>
          <w:numId w:val="13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320DA7">
        <w:rPr>
          <w:sz w:val="24"/>
          <w:szCs w:val="24"/>
          <w:lang w:val="uk-UA"/>
        </w:rPr>
        <w:t>ідготовк</w:t>
      </w:r>
      <w:r>
        <w:rPr>
          <w:sz w:val="24"/>
          <w:szCs w:val="24"/>
          <w:lang w:val="uk-UA"/>
        </w:rPr>
        <w:t>а</w:t>
      </w:r>
      <w:r w:rsidRPr="00320DA7">
        <w:rPr>
          <w:sz w:val="24"/>
          <w:szCs w:val="24"/>
          <w:lang w:val="uk-UA"/>
        </w:rPr>
        <w:t xml:space="preserve"> сировини до виробництва</w:t>
      </w:r>
      <w:r>
        <w:rPr>
          <w:sz w:val="24"/>
          <w:szCs w:val="24"/>
          <w:lang w:val="uk-UA"/>
        </w:rPr>
        <w:t xml:space="preserve">: </w:t>
      </w:r>
    </w:p>
    <w:p w14:paraId="135DA251" w14:textId="77777777" w:rsidR="00DB218A" w:rsidRDefault="00DB218A" w:rsidP="00DB218A">
      <w:pPr>
        <w:pStyle w:val="af4"/>
        <w:numPr>
          <w:ilvl w:val="1"/>
          <w:numId w:val="13"/>
        </w:numPr>
        <w:spacing w:line="276" w:lineRule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дефростація</w:t>
      </w:r>
      <w:proofErr w:type="spellEnd"/>
      <w:r>
        <w:rPr>
          <w:sz w:val="24"/>
          <w:szCs w:val="24"/>
          <w:lang w:val="uk-UA"/>
        </w:rPr>
        <w:t xml:space="preserve"> замороженої сировини;</w:t>
      </w:r>
    </w:p>
    <w:p w14:paraId="5181D3A3" w14:textId="6B58533B" w:rsidR="00DB218A" w:rsidRDefault="00DB218A" w:rsidP="00DB218A">
      <w:pPr>
        <w:pStyle w:val="af4"/>
        <w:numPr>
          <w:ilvl w:val="1"/>
          <w:numId w:val="13"/>
        </w:numPr>
        <w:spacing w:line="276" w:lineRule="auto"/>
        <w:rPr>
          <w:sz w:val="24"/>
          <w:szCs w:val="24"/>
          <w:lang w:val="uk-UA"/>
        </w:rPr>
      </w:pPr>
      <w:r w:rsidRPr="00DB218A">
        <w:rPr>
          <w:sz w:val="24"/>
          <w:szCs w:val="24"/>
          <w:lang w:val="uk-UA"/>
        </w:rPr>
        <w:t xml:space="preserve">миття, сушіння нарізання овочів,  та зелені. </w:t>
      </w:r>
    </w:p>
    <w:p w14:paraId="367DF0DA" w14:textId="1480FB12" w:rsidR="00F56E1B" w:rsidRDefault="00F56E1B" w:rsidP="00DB218A">
      <w:pPr>
        <w:pStyle w:val="af4"/>
        <w:numPr>
          <w:ilvl w:val="1"/>
          <w:numId w:val="13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маринування риби</w:t>
      </w:r>
    </w:p>
    <w:p w14:paraId="561FFF33" w14:textId="6CF8772D" w:rsidR="00DB218A" w:rsidRDefault="00F56E1B" w:rsidP="00DB218A">
      <w:pPr>
        <w:pStyle w:val="af4"/>
        <w:numPr>
          <w:ilvl w:val="0"/>
          <w:numId w:val="13"/>
        </w:numPr>
        <w:spacing w:line="276" w:lineRule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Наріання</w:t>
      </w:r>
      <w:proofErr w:type="spellEnd"/>
      <w:r>
        <w:rPr>
          <w:sz w:val="24"/>
          <w:szCs w:val="24"/>
          <w:lang w:val="uk-UA"/>
        </w:rPr>
        <w:t xml:space="preserve"> риби (кубиком або </w:t>
      </w:r>
      <w:proofErr w:type="spellStart"/>
      <w:r>
        <w:rPr>
          <w:sz w:val="24"/>
          <w:szCs w:val="24"/>
          <w:lang w:val="uk-UA"/>
        </w:rPr>
        <w:t>слайсами</w:t>
      </w:r>
      <w:proofErr w:type="spellEnd"/>
      <w:r>
        <w:rPr>
          <w:sz w:val="24"/>
          <w:szCs w:val="24"/>
          <w:lang w:val="uk-UA"/>
        </w:rPr>
        <w:t xml:space="preserve">) </w:t>
      </w:r>
    </w:p>
    <w:p w14:paraId="1300E519" w14:textId="31238835" w:rsidR="00F56E1B" w:rsidRDefault="00F56E1B" w:rsidP="00DB218A">
      <w:pPr>
        <w:pStyle w:val="af4"/>
        <w:numPr>
          <w:ilvl w:val="0"/>
          <w:numId w:val="13"/>
        </w:num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Викладання, формування </w:t>
      </w:r>
    </w:p>
    <w:p w14:paraId="1AF15F87" w14:textId="77777777" w:rsidR="00F56E1B" w:rsidRPr="00FD5E83" w:rsidRDefault="00F56E1B" w:rsidP="00F56E1B">
      <w:pPr>
        <w:numPr>
          <w:ilvl w:val="0"/>
          <w:numId w:val="13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Декорування</w:t>
      </w:r>
    </w:p>
    <w:p w14:paraId="38EA829A" w14:textId="77777777" w:rsidR="00F56E1B" w:rsidRPr="005D26F3" w:rsidRDefault="00F56E1B" w:rsidP="00F56E1B">
      <w:pPr>
        <w:numPr>
          <w:ilvl w:val="0"/>
          <w:numId w:val="13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 w:rsidRPr="005D26F3">
        <w:rPr>
          <w:rFonts w:eastAsiaTheme="minorHAnsi"/>
          <w:sz w:val="24"/>
          <w:szCs w:val="24"/>
          <w:lang w:val="uk-UA" w:eastAsia="en-US"/>
        </w:rPr>
        <w:t xml:space="preserve">Пакування та </w:t>
      </w:r>
      <w:r>
        <w:rPr>
          <w:rFonts w:eastAsiaTheme="minorHAnsi"/>
          <w:sz w:val="24"/>
          <w:szCs w:val="24"/>
          <w:lang w:val="uk-UA" w:eastAsia="en-US"/>
        </w:rPr>
        <w:t>м</w:t>
      </w:r>
      <w:r w:rsidRPr="005D26F3">
        <w:rPr>
          <w:rFonts w:eastAsiaTheme="minorHAnsi"/>
          <w:sz w:val="24"/>
          <w:szCs w:val="24"/>
          <w:lang w:val="uk-UA" w:eastAsia="en-US"/>
        </w:rPr>
        <w:t xml:space="preserve">аркування. </w:t>
      </w:r>
    </w:p>
    <w:p w14:paraId="17A12F81" w14:textId="77777777" w:rsidR="00F56E1B" w:rsidRPr="00FD5E83" w:rsidRDefault="00F56E1B" w:rsidP="00F56E1B">
      <w:pPr>
        <w:numPr>
          <w:ilvl w:val="0"/>
          <w:numId w:val="13"/>
        </w:numPr>
        <w:spacing w:line="276" w:lineRule="auto"/>
        <w:rPr>
          <w:rFonts w:eastAsiaTheme="minorHAnsi"/>
          <w:sz w:val="24"/>
          <w:szCs w:val="24"/>
          <w:lang w:val="uk-UA" w:eastAsia="en-US"/>
        </w:rPr>
      </w:pPr>
      <w:r w:rsidRPr="00FD5E83">
        <w:rPr>
          <w:rFonts w:eastAsiaTheme="minorHAnsi"/>
          <w:sz w:val="24"/>
          <w:szCs w:val="24"/>
          <w:lang w:val="uk-UA" w:eastAsia="en-US"/>
        </w:rPr>
        <w:t>Реалізація готової продукції</w:t>
      </w:r>
    </w:p>
    <w:p w14:paraId="3B2D2861" w14:textId="77777777" w:rsidR="00F56E1B" w:rsidRPr="00DB218A" w:rsidRDefault="00F56E1B" w:rsidP="00F56E1B">
      <w:pPr>
        <w:pStyle w:val="af4"/>
        <w:spacing w:line="276" w:lineRule="auto"/>
        <w:ind w:left="643"/>
        <w:rPr>
          <w:sz w:val="24"/>
          <w:szCs w:val="24"/>
          <w:lang w:val="uk-UA"/>
        </w:rPr>
      </w:pPr>
    </w:p>
    <w:p w14:paraId="79EF16BF" w14:textId="77777777" w:rsidR="00DB218A" w:rsidRDefault="00DB218A" w:rsidP="00DB218A">
      <w:pPr>
        <w:pStyle w:val="af4"/>
        <w:spacing w:line="276" w:lineRule="auto"/>
        <w:ind w:left="703"/>
        <w:rPr>
          <w:sz w:val="24"/>
          <w:szCs w:val="24"/>
          <w:lang w:val="uk-UA"/>
        </w:rPr>
      </w:pPr>
    </w:p>
    <w:p w14:paraId="5B0DC44E" w14:textId="58ECCA6C" w:rsidR="0078363B" w:rsidRDefault="0078363B" w:rsidP="008645B0">
      <w:pPr>
        <w:spacing w:line="276" w:lineRule="auto"/>
        <w:ind w:left="283"/>
        <w:rPr>
          <w:rFonts w:eastAsiaTheme="minorHAnsi"/>
          <w:sz w:val="24"/>
          <w:szCs w:val="24"/>
          <w:lang w:val="uk-UA" w:eastAsia="en-US"/>
        </w:rPr>
      </w:pPr>
    </w:p>
    <w:p w14:paraId="0F1E6D2D" w14:textId="666DF0A6" w:rsidR="0078363B" w:rsidRDefault="0078363B" w:rsidP="008645B0">
      <w:pPr>
        <w:spacing w:line="276" w:lineRule="auto"/>
        <w:ind w:left="283"/>
        <w:rPr>
          <w:rFonts w:eastAsiaTheme="minorHAnsi"/>
          <w:sz w:val="24"/>
          <w:szCs w:val="24"/>
          <w:lang w:val="uk-UA" w:eastAsia="en-US"/>
        </w:rPr>
      </w:pPr>
    </w:p>
    <w:p w14:paraId="22B5EC8B" w14:textId="77777777" w:rsidR="0078363B" w:rsidRPr="00FD5E83" w:rsidRDefault="0078363B" w:rsidP="008645B0">
      <w:pPr>
        <w:spacing w:line="276" w:lineRule="auto"/>
        <w:ind w:left="283"/>
        <w:rPr>
          <w:rFonts w:eastAsiaTheme="minorHAnsi"/>
          <w:sz w:val="24"/>
          <w:szCs w:val="24"/>
          <w:lang w:val="uk-UA" w:eastAsia="en-US"/>
        </w:rPr>
      </w:pPr>
    </w:p>
    <w:p w14:paraId="78936200" w14:textId="77777777" w:rsidR="00B053D7" w:rsidRDefault="00B053D7" w:rsidP="00B053D7">
      <w:pPr>
        <w:rPr>
          <w:lang w:val="uk-UA"/>
        </w:rPr>
      </w:pPr>
    </w:p>
    <w:p w14:paraId="5387C221" w14:textId="44D3488F" w:rsidR="00B053D7" w:rsidRPr="00B053D7" w:rsidRDefault="00B053D7" w:rsidP="00B053D7">
      <w:pPr>
        <w:rPr>
          <w:lang w:val="uk-UA"/>
        </w:rPr>
        <w:sectPr w:rsidR="00B053D7" w:rsidRPr="00B053D7" w:rsidSect="00EF3DE7">
          <w:headerReference w:type="default" r:id="rId19"/>
          <w:headerReference w:type="first" r:id="rId20"/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14:paraId="34154D41" w14:textId="4C12CFFD" w:rsidR="00B053D7" w:rsidRDefault="00B053D7" w:rsidP="008C295F">
      <w:pPr>
        <w:pStyle w:val="1"/>
        <w:numPr>
          <w:ilvl w:val="1"/>
          <w:numId w:val="6"/>
        </w:numPr>
        <w:jc w:val="both"/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18" w:name="_Toc73028340"/>
      <w:r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БЛОК-СХЕМИ ВИГОТОВЛЕННЯ</w:t>
      </w:r>
      <w:bookmarkEnd w:id="18"/>
    </w:p>
    <w:p w14:paraId="7C884F88" w14:textId="13FF8301" w:rsidR="00933B01" w:rsidRPr="00F56E1B" w:rsidRDefault="00933B01" w:rsidP="008C295F">
      <w:pPr>
        <w:pStyle w:val="af4"/>
        <w:numPr>
          <w:ilvl w:val="2"/>
          <w:numId w:val="6"/>
        </w:numPr>
        <w:spacing w:line="276" w:lineRule="auto"/>
        <w:jc w:val="both"/>
        <w:rPr>
          <w:rFonts w:eastAsia="Arial"/>
          <w:b/>
          <w:sz w:val="24"/>
          <w:lang w:val="uk-UA"/>
        </w:rPr>
      </w:pPr>
      <w:r w:rsidRPr="00F56E1B">
        <w:rPr>
          <w:rFonts w:eastAsia="Arial"/>
          <w:b/>
          <w:sz w:val="24"/>
          <w:lang w:val="uk-UA"/>
        </w:rPr>
        <w:t>Технологічна блок-схема виготовлення ролів та суші</w:t>
      </w:r>
    </w:p>
    <w:p w14:paraId="6C726B39" w14:textId="77777777" w:rsidR="00933B01" w:rsidRPr="00933B01" w:rsidRDefault="00933B01" w:rsidP="00933B01">
      <w:pPr>
        <w:rPr>
          <w:lang w:val="uk-UA"/>
        </w:rPr>
      </w:pPr>
    </w:p>
    <w:p w14:paraId="3090B324" w14:textId="5B3C4F89" w:rsidR="00370AE8" w:rsidRDefault="00370AE8" w:rsidP="008645B0">
      <w:pPr>
        <w:rPr>
          <w:lang w:val="uk-UA"/>
        </w:rPr>
      </w:pPr>
    </w:p>
    <w:p w14:paraId="66A546CB" w14:textId="6D56EFCC" w:rsidR="003A21CB" w:rsidRDefault="00BC6491" w:rsidP="008645B0">
      <w:pPr>
        <w:rPr>
          <w:lang w:val="uk-UA"/>
        </w:rPr>
      </w:pPr>
      <w:r>
        <w:object w:dxaOrig="13080" w:dyaOrig="15481" w14:anchorId="53B06901">
          <v:shape id="_x0000_i1030" type="#_x0000_t75" style="width:480.75pt;height:570.2pt" o:ole="">
            <v:imagedata r:id="rId21" o:title=""/>
          </v:shape>
          <o:OLEObject Type="Embed" ProgID="Visio.Drawing.15" ShapeID="_x0000_i1030" DrawAspect="Content" ObjectID="_1730994789" r:id="rId22"/>
        </w:object>
      </w:r>
    </w:p>
    <w:p w14:paraId="56F2704B" w14:textId="2DCAD9AB" w:rsidR="003A21CB" w:rsidRDefault="003A21CB" w:rsidP="008645B0">
      <w:pPr>
        <w:rPr>
          <w:lang w:val="uk-UA"/>
        </w:rPr>
      </w:pPr>
    </w:p>
    <w:p w14:paraId="5A0D4897" w14:textId="4AA6B008" w:rsidR="003A21CB" w:rsidRDefault="003A21CB" w:rsidP="008645B0">
      <w:pPr>
        <w:rPr>
          <w:lang w:val="uk-UA"/>
        </w:rPr>
      </w:pPr>
    </w:p>
    <w:p w14:paraId="77BC0150" w14:textId="028B552C" w:rsidR="003A21CB" w:rsidRDefault="003A21CB" w:rsidP="008645B0">
      <w:pPr>
        <w:rPr>
          <w:lang w:val="uk-UA"/>
        </w:rPr>
      </w:pPr>
    </w:p>
    <w:p w14:paraId="276969D3" w14:textId="120D7ABA" w:rsidR="00370AE8" w:rsidRDefault="00370AE8" w:rsidP="008645B0">
      <w:pPr>
        <w:rPr>
          <w:lang w:val="uk-UA"/>
        </w:rPr>
      </w:pPr>
    </w:p>
    <w:p w14:paraId="100460FB" w14:textId="458FDAB2" w:rsidR="00370AE8" w:rsidRPr="00F56E1B" w:rsidRDefault="00F56E1B" w:rsidP="008C295F">
      <w:pPr>
        <w:pStyle w:val="af4"/>
        <w:numPr>
          <w:ilvl w:val="2"/>
          <w:numId w:val="6"/>
        </w:numPr>
        <w:rPr>
          <w:b/>
          <w:bCs/>
          <w:sz w:val="24"/>
          <w:szCs w:val="24"/>
          <w:lang w:val="uk-UA"/>
        </w:rPr>
      </w:pPr>
      <w:r w:rsidRPr="00F56E1B">
        <w:rPr>
          <w:b/>
          <w:bCs/>
          <w:sz w:val="24"/>
          <w:szCs w:val="24"/>
          <w:lang w:val="uk-UA"/>
        </w:rPr>
        <w:lastRenderedPageBreak/>
        <w:t xml:space="preserve">Технологічна блок-схема виготовлення салату </w:t>
      </w:r>
    </w:p>
    <w:p w14:paraId="63EA0610" w14:textId="23F781E2" w:rsidR="00370AE8" w:rsidRDefault="00370AE8" w:rsidP="008645B0">
      <w:pPr>
        <w:rPr>
          <w:lang w:val="uk-UA"/>
        </w:rPr>
      </w:pPr>
    </w:p>
    <w:p w14:paraId="693E8E6B" w14:textId="1FEA9E7A" w:rsidR="00370AE8" w:rsidRDefault="00370AE8" w:rsidP="008645B0">
      <w:pPr>
        <w:rPr>
          <w:lang w:val="uk-UA"/>
        </w:rPr>
      </w:pPr>
    </w:p>
    <w:p w14:paraId="06CE6E9D" w14:textId="280DD519" w:rsidR="00370AE8" w:rsidRPr="00F83287" w:rsidRDefault="00370AE8" w:rsidP="008645B0">
      <w:pPr>
        <w:rPr>
          <w:lang w:val="uk-UA"/>
        </w:rPr>
      </w:pPr>
    </w:p>
    <w:p w14:paraId="284FAD5A" w14:textId="7732EEF4" w:rsidR="00370AE8" w:rsidRDefault="00BC6491" w:rsidP="008645B0">
      <w:pPr>
        <w:rPr>
          <w:lang w:val="uk-UA"/>
        </w:rPr>
      </w:pPr>
      <w:r>
        <w:object w:dxaOrig="10861" w:dyaOrig="8655" w14:anchorId="35B4E145">
          <v:shape id="_x0000_i1031" type="#_x0000_t75" style="width:481.95pt;height:384.4pt" o:ole="">
            <v:imagedata r:id="rId23" o:title=""/>
          </v:shape>
          <o:OLEObject Type="Embed" ProgID="Visio.Drawing.15" ShapeID="_x0000_i1031" DrawAspect="Content" ObjectID="_1730994790" r:id="rId24"/>
        </w:object>
      </w:r>
    </w:p>
    <w:p w14:paraId="651B1657" w14:textId="5B34FFDD" w:rsidR="00370AE8" w:rsidRDefault="00370AE8" w:rsidP="008645B0">
      <w:pPr>
        <w:rPr>
          <w:lang w:val="uk-UA"/>
        </w:rPr>
      </w:pPr>
    </w:p>
    <w:p w14:paraId="1B48AF95" w14:textId="33289C47" w:rsidR="00370AE8" w:rsidRDefault="00370AE8" w:rsidP="008645B0">
      <w:pPr>
        <w:rPr>
          <w:lang w:val="uk-UA"/>
        </w:rPr>
      </w:pPr>
    </w:p>
    <w:p w14:paraId="38001567" w14:textId="7641E070" w:rsidR="003A21CB" w:rsidRDefault="003A21CB" w:rsidP="008645B0">
      <w:pPr>
        <w:rPr>
          <w:lang w:val="uk-UA"/>
        </w:rPr>
      </w:pPr>
    </w:p>
    <w:p w14:paraId="584C2897" w14:textId="7CBE0517" w:rsidR="003A21CB" w:rsidRDefault="003A21CB" w:rsidP="008645B0">
      <w:pPr>
        <w:rPr>
          <w:lang w:val="uk-UA"/>
        </w:rPr>
      </w:pPr>
    </w:p>
    <w:p w14:paraId="20D63433" w14:textId="549D5148" w:rsidR="003A21CB" w:rsidRDefault="003A21CB" w:rsidP="008645B0">
      <w:pPr>
        <w:rPr>
          <w:lang w:val="uk-UA"/>
        </w:rPr>
      </w:pPr>
    </w:p>
    <w:p w14:paraId="32441F4F" w14:textId="7A71DF9B" w:rsidR="003A21CB" w:rsidRDefault="003A21CB" w:rsidP="008645B0">
      <w:pPr>
        <w:rPr>
          <w:lang w:val="uk-UA"/>
        </w:rPr>
      </w:pPr>
    </w:p>
    <w:p w14:paraId="7D9C2934" w14:textId="6AE59F4F" w:rsidR="003A21CB" w:rsidRDefault="003A21CB" w:rsidP="008645B0">
      <w:pPr>
        <w:rPr>
          <w:lang w:val="uk-UA"/>
        </w:rPr>
      </w:pPr>
    </w:p>
    <w:p w14:paraId="061D7770" w14:textId="337BC028" w:rsidR="003A21CB" w:rsidRDefault="003A21CB" w:rsidP="008645B0">
      <w:pPr>
        <w:rPr>
          <w:lang w:val="uk-UA"/>
        </w:rPr>
      </w:pPr>
    </w:p>
    <w:p w14:paraId="2D878869" w14:textId="438901BB" w:rsidR="003A21CB" w:rsidRDefault="003A21CB" w:rsidP="008645B0">
      <w:pPr>
        <w:rPr>
          <w:lang w:val="uk-UA"/>
        </w:rPr>
      </w:pPr>
    </w:p>
    <w:p w14:paraId="7A1437C0" w14:textId="74ABB243" w:rsidR="003A21CB" w:rsidRDefault="003A21CB" w:rsidP="008645B0">
      <w:pPr>
        <w:rPr>
          <w:lang w:val="uk-UA"/>
        </w:rPr>
      </w:pPr>
    </w:p>
    <w:p w14:paraId="79E2BBBB" w14:textId="0A48FDD5" w:rsidR="003A21CB" w:rsidRDefault="003A21CB" w:rsidP="008645B0">
      <w:pPr>
        <w:rPr>
          <w:lang w:val="uk-UA"/>
        </w:rPr>
      </w:pPr>
    </w:p>
    <w:p w14:paraId="2D3E8276" w14:textId="521FB78B" w:rsidR="003A21CB" w:rsidRDefault="003A21CB" w:rsidP="008645B0">
      <w:pPr>
        <w:rPr>
          <w:lang w:val="uk-UA"/>
        </w:rPr>
      </w:pPr>
    </w:p>
    <w:p w14:paraId="25D11EB2" w14:textId="62936C47" w:rsidR="003A21CB" w:rsidRDefault="003A21CB" w:rsidP="008645B0">
      <w:pPr>
        <w:rPr>
          <w:lang w:val="uk-UA"/>
        </w:rPr>
      </w:pPr>
    </w:p>
    <w:p w14:paraId="4CADC2EC" w14:textId="411BBD7D" w:rsidR="003A21CB" w:rsidRDefault="003A21CB" w:rsidP="008645B0">
      <w:pPr>
        <w:rPr>
          <w:lang w:val="uk-UA"/>
        </w:rPr>
      </w:pPr>
    </w:p>
    <w:p w14:paraId="60413182" w14:textId="401544E8" w:rsidR="003A21CB" w:rsidRDefault="003A21CB" w:rsidP="008645B0">
      <w:pPr>
        <w:rPr>
          <w:lang w:val="uk-UA"/>
        </w:rPr>
      </w:pPr>
    </w:p>
    <w:p w14:paraId="0B015BB7" w14:textId="4E283061" w:rsidR="003A21CB" w:rsidRDefault="003A21CB" w:rsidP="008645B0">
      <w:pPr>
        <w:rPr>
          <w:lang w:val="uk-UA"/>
        </w:rPr>
      </w:pPr>
    </w:p>
    <w:p w14:paraId="76D4DC37" w14:textId="5F112828" w:rsidR="003A21CB" w:rsidRDefault="003A21CB" w:rsidP="008645B0">
      <w:pPr>
        <w:rPr>
          <w:lang w:val="uk-UA"/>
        </w:rPr>
      </w:pPr>
    </w:p>
    <w:p w14:paraId="303E823D" w14:textId="691733BA" w:rsidR="003A21CB" w:rsidRDefault="003A21CB" w:rsidP="008645B0">
      <w:pPr>
        <w:rPr>
          <w:lang w:val="uk-UA"/>
        </w:rPr>
      </w:pPr>
    </w:p>
    <w:p w14:paraId="3A28510B" w14:textId="3B3A4FF5" w:rsidR="003A21CB" w:rsidRDefault="003A21CB" w:rsidP="008645B0">
      <w:pPr>
        <w:rPr>
          <w:lang w:val="uk-UA"/>
        </w:rPr>
      </w:pPr>
    </w:p>
    <w:p w14:paraId="471A44BE" w14:textId="55CC0596" w:rsidR="00BC6491" w:rsidRDefault="00BC6491" w:rsidP="008645B0">
      <w:pPr>
        <w:rPr>
          <w:lang w:val="uk-UA"/>
        </w:rPr>
      </w:pPr>
    </w:p>
    <w:p w14:paraId="0EFF4029" w14:textId="77777777" w:rsidR="00BC6491" w:rsidRDefault="00BC6491" w:rsidP="008645B0">
      <w:pPr>
        <w:rPr>
          <w:lang w:val="uk-UA"/>
        </w:rPr>
      </w:pPr>
    </w:p>
    <w:p w14:paraId="7363780A" w14:textId="4A0112AA" w:rsidR="003A21CB" w:rsidRDefault="003A21CB" w:rsidP="008645B0">
      <w:pPr>
        <w:rPr>
          <w:lang w:val="uk-UA"/>
        </w:rPr>
      </w:pPr>
    </w:p>
    <w:p w14:paraId="2635E77D" w14:textId="7CFE772E" w:rsidR="003A21CB" w:rsidRDefault="003A21CB" w:rsidP="008645B0">
      <w:pPr>
        <w:rPr>
          <w:lang w:val="uk-UA"/>
        </w:rPr>
      </w:pPr>
    </w:p>
    <w:p w14:paraId="492F1892" w14:textId="2ECE726E" w:rsidR="003A21CB" w:rsidRDefault="003A21CB" w:rsidP="008645B0">
      <w:pPr>
        <w:rPr>
          <w:lang w:val="uk-UA"/>
        </w:rPr>
      </w:pPr>
    </w:p>
    <w:p w14:paraId="4108B430" w14:textId="05F56132" w:rsidR="003A21CB" w:rsidRDefault="003A21CB" w:rsidP="008645B0">
      <w:pPr>
        <w:rPr>
          <w:lang w:val="uk-UA"/>
        </w:rPr>
      </w:pPr>
    </w:p>
    <w:p w14:paraId="319E60C7" w14:textId="23F3932D" w:rsidR="003A21CB" w:rsidRDefault="003A21CB" w:rsidP="008645B0">
      <w:pPr>
        <w:rPr>
          <w:lang w:val="uk-UA"/>
        </w:rPr>
      </w:pPr>
    </w:p>
    <w:p w14:paraId="5261F9DE" w14:textId="13BB8F4B" w:rsidR="003A21CB" w:rsidRDefault="003A21CB" w:rsidP="008645B0">
      <w:pPr>
        <w:rPr>
          <w:lang w:val="uk-UA"/>
        </w:rPr>
      </w:pPr>
    </w:p>
    <w:p w14:paraId="4B93F1C4" w14:textId="714D1140" w:rsidR="00F83287" w:rsidRPr="00F83287" w:rsidRDefault="00F83287" w:rsidP="008C295F">
      <w:pPr>
        <w:pStyle w:val="af4"/>
        <w:numPr>
          <w:ilvl w:val="2"/>
          <w:numId w:val="6"/>
        </w:numPr>
        <w:spacing w:line="276" w:lineRule="auto"/>
        <w:rPr>
          <w:b/>
          <w:bCs/>
          <w:sz w:val="24"/>
          <w:szCs w:val="24"/>
          <w:lang w:val="uk-UA"/>
        </w:rPr>
      </w:pPr>
      <w:r w:rsidRPr="00F83287">
        <w:rPr>
          <w:b/>
          <w:bCs/>
          <w:sz w:val="24"/>
          <w:szCs w:val="24"/>
          <w:lang w:val="uk-UA"/>
        </w:rPr>
        <w:t xml:space="preserve">Технологічна блок схема виготовлення тартару </w:t>
      </w:r>
    </w:p>
    <w:p w14:paraId="5253E526" w14:textId="26618DA9" w:rsidR="00370AE8" w:rsidRPr="00F83287" w:rsidRDefault="00370AE8" w:rsidP="00F83287">
      <w:pPr>
        <w:pStyle w:val="af4"/>
        <w:ind w:left="1003"/>
        <w:rPr>
          <w:lang w:val="uk-UA"/>
        </w:rPr>
      </w:pPr>
    </w:p>
    <w:p w14:paraId="228A7F90" w14:textId="1E03166E" w:rsidR="00370AE8" w:rsidRDefault="00C33320" w:rsidP="008645B0">
      <w:pPr>
        <w:rPr>
          <w:lang w:val="uk-UA"/>
        </w:rPr>
      </w:pPr>
      <w:r>
        <w:object w:dxaOrig="10005" w:dyaOrig="9465" w14:anchorId="1E8DF29C">
          <v:shape id="_x0000_i1032" type="#_x0000_t75" style="width:435.5pt;height:412.25pt" o:ole="">
            <v:imagedata r:id="rId25" o:title=""/>
          </v:shape>
          <o:OLEObject Type="Embed" ProgID="Visio.Drawing.15" ShapeID="_x0000_i1032" DrawAspect="Content" ObjectID="_1730994791" r:id="rId26"/>
        </w:object>
      </w:r>
    </w:p>
    <w:p w14:paraId="2CB5188A" w14:textId="3A7B2F0A" w:rsidR="00370AE8" w:rsidRDefault="00370AE8" w:rsidP="008645B0">
      <w:pPr>
        <w:rPr>
          <w:lang w:val="uk-UA"/>
        </w:rPr>
      </w:pPr>
    </w:p>
    <w:p w14:paraId="71F0A5C4" w14:textId="77777777" w:rsidR="0078363B" w:rsidRDefault="0078363B" w:rsidP="008645B0">
      <w:pPr>
        <w:rPr>
          <w:lang w:val="uk-UA"/>
        </w:rPr>
        <w:sectPr w:rsidR="0078363B" w:rsidSect="003A21CB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636C2616" w14:textId="3151C00A" w:rsidR="008645B0" w:rsidRDefault="008645B0" w:rsidP="008C295F">
      <w:pPr>
        <w:pStyle w:val="1"/>
        <w:numPr>
          <w:ilvl w:val="1"/>
          <w:numId w:val="6"/>
        </w:numPr>
        <w:jc w:val="both"/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19" w:name="_Toc73028341"/>
      <w:r>
        <w:rPr>
          <w:rStyle w:val="af7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ПІДТВЕРДЖЕННЯ БЛОК-СХЕМИ ТЕХНОЛОГІЧНОГО ПРОЦЕСУ НА ОБ’ЄКТІ</w:t>
      </w:r>
      <w:bookmarkEnd w:id="19"/>
    </w:p>
    <w:p w14:paraId="70946F41" w14:textId="77777777" w:rsidR="001E5041" w:rsidRDefault="001E5041" w:rsidP="003F2B0B">
      <w:pPr>
        <w:spacing w:line="276" w:lineRule="auto"/>
        <w:ind w:firstLine="720"/>
        <w:jc w:val="both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 xml:space="preserve">Перед проведенням аналізу небезпечних чинників </w:t>
      </w:r>
      <w:r w:rsidR="003F2B0B" w:rsidRPr="003F2B0B">
        <w:rPr>
          <w:rFonts w:eastAsia="Arial"/>
          <w:bCs/>
          <w:sz w:val="24"/>
          <w:lang w:val="uk-UA"/>
        </w:rPr>
        <w:t xml:space="preserve">було проведено огляд основних робочих операцій безпосередньо на виробництві для перевірки </w:t>
      </w:r>
      <w:r>
        <w:rPr>
          <w:rFonts w:eastAsia="Arial"/>
          <w:bCs/>
          <w:sz w:val="24"/>
          <w:lang w:val="uk-UA"/>
        </w:rPr>
        <w:t xml:space="preserve">відповідності </w:t>
      </w:r>
      <w:r w:rsidR="003F2B0B" w:rsidRPr="003F2B0B">
        <w:rPr>
          <w:rFonts w:eastAsia="Arial"/>
          <w:bCs/>
          <w:sz w:val="24"/>
          <w:lang w:val="uk-UA"/>
        </w:rPr>
        <w:t xml:space="preserve"> блок-схем. В результаті було встановлено, що складені блок-схеми</w:t>
      </w:r>
      <w:r>
        <w:rPr>
          <w:rFonts w:eastAsia="Arial"/>
          <w:bCs/>
          <w:sz w:val="24"/>
          <w:lang w:val="uk-UA"/>
        </w:rPr>
        <w:t xml:space="preserve">: </w:t>
      </w:r>
    </w:p>
    <w:p w14:paraId="4D3ECDDE" w14:textId="3EFCB483" w:rsidR="001E5041" w:rsidRDefault="001E5041" w:rsidP="003F2B0B">
      <w:pPr>
        <w:spacing w:line="276" w:lineRule="auto"/>
        <w:ind w:firstLine="720"/>
        <w:jc w:val="both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>«Технологічна блок-схема виготовлення ролів та суші»</w:t>
      </w:r>
    </w:p>
    <w:p w14:paraId="7FA5CB0B" w14:textId="6F90E99B" w:rsidR="001E5041" w:rsidRDefault="001E5041" w:rsidP="003F2B0B">
      <w:pPr>
        <w:spacing w:line="276" w:lineRule="auto"/>
        <w:ind w:firstLine="720"/>
        <w:jc w:val="both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>«Технологічна блок-схема виготовлення салатів»</w:t>
      </w:r>
    </w:p>
    <w:p w14:paraId="255EC357" w14:textId="349BB278" w:rsidR="001E5041" w:rsidRDefault="001E5041" w:rsidP="003F2B0B">
      <w:pPr>
        <w:spacing w:line="276" w:lineRule="auto"/>
        <w:ind w:firstLine="720"/>
        <w:jc w:val="both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 xml:space="preserve">«Технологічна блок-схема виготовлення </w:t>
      </w:r>
      <w:r w:rsidR="00C33320">
        <w:rPr>
          <w:rFonts w:eastAsia="Arial"/>
          <w:bCs/>
          <w:sz w:val="24"/>
          <w:lang w:val="uk-UA"/>
        </w:rPr>
        <w:t>тартару</w:t>
      </w:r>
      <w:r>
        <w:rPr>
          <w:rFonts w:eastAsia="Arial"/>
          <w:bCs/>
          <w:sz w:val="24"/>
          <w:lang w:val="uk-UA"/>
        </w:rPr>
        <w:t xml:space="preserve">» </w:t>
      </w:r>
    </w:p>
    <w:p w14:paraId="24A0C763" w14:textId="77777777" w:rsidR="001E5041" w:rsidRDefault="001E5041" w:rsidP="003F2B0B">
      <w:pPr>
        <w:spacing w:line="276" w:lineRule="auto"/>
        <w:ind w:firstLine="720"/>
        <w:jc w:val="both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 xml:space="preserve">повністю </w:t>
      </w:r>
      <w:r w:rsidR="003F2B0B" w:rsidRPr="003F2B0B">
        <w:rPr>
          <w:rFonts w:eastAsia="Arial"/>
          <w:bCs/>
          <w:sz w:val="24"/>
          <w:lang w:val="uk-UA"/>
        </w:rPr>
        <w:t xml:space="preserve">відповідають </w:t>
      </w:r>
      <w:r>
        <w:rPr>
          <w:rFonts w:eastAsia="Arial"/>
          <w:bCs/>
          <w:sz w:val="24"/>
          <w:lang w:val="uk-UA"/>
        </w:rPr>
        <w:t xml:space="preserve">фактичним </w:t>
      </w:r>
      <w:r w:rsidR="003F2B0B" w:rsidRPr="003F2B0B">
        <w:rPr>
          <w:rFonts w:eastAsia="Arial"/>
          <w:bCs/>
          <w:sz w:val="24"/>
          <w:lang w:val="uk-UA"/>
        </w:rPr>
        <w:t>технологічним процесам</w:t>
      </w:r>
      <w:r>
        <w:rPr>
          <w:rFonts w:eastAsia="Arial"/>
          <w:bCs/>
          <w:sz w:val="24"/>
          <w:lang w:val="uk-UA"/>
        </w:rPr>
        <w:t xml:space="preserve">. </w:t>
      </w:r>
    </w:p>
    <w:p w14:paraId="28410BFD" w14:textId="17409BAC" w:rsidR="003F2B0B" w:rsidRPr="003F2B0B" w:rsidRDefault="001E5041" w:rsidP="003F2B0B">
      <w:pPr>
        <w:spacing w:line="276" w:lineRule="auto"/>
        <w:ind w:firstLine="720"/>
        <w:jc w:val="both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 xml:space="preserve">Протокол підтвердження блок-схем затверджено групою НАССР та керівником групи НАССР. </w:t>
      </w:r>
    </w:p>
    <w:p w14:paraId="778FBD69" w14:textId="538BADDA" w:rsidR="00BF264C" w:rsidRPr="00FD5E83" w:rsidRDefault="00A94DA9" w:rsidP="008C295F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bookmarkStart w:id="20" w:name="_Toc73028342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НЕБЕЗПЕЧНІ ЧИННИКИ, ХАРАКТЕРНІ ДЛЯ ВИГОТОВЛЕННЯ </w:t>
      </w:r>
      <w:r w:rsidR="006E00EC"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КУЛІНАРН</w:t>
      </w:r>
      <w:r w:rsidR="006E00EC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ИХ СТРАВ ЯПОНСЬКОЇ КУХНІ</w:t>
      </w:r>
      <w:bookmarkEnd w:id="20"/>
    </w:p>
    <w:p w14:paraId="60625A1B" w14:textId="0424359E" w:rsidR="00BF264C" w:rsidRPr="00FD5E83" w:rsidRDefault="00BF264C" w:rsidP="008C295F">
      <w:pPr>
        <w:pStyle w:val="2"/>
        <w:numPr>
          <w:ilvl w:val="1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bookmarkStart w:id="21" w:name="_Toc73028343"/>
      <w:r w:rsidRPr="00FD5E83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Біологічні небезпечні чинники:</w:t>
      </w:r>
      <w:bookmarkEnd w:id="21"/>
    </w:p>
    <w:p w14:paraId="3827AC7A" w14:textId="77777777" w:rsidR="00BF264C" w:rsidRPr="00FD5E83" w:rsidRDefault="00BF264C" w:rsidP="00BF264C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p w14:paraId="6510A906" w14:textId="77777777" w:rsidR="00BF264C" w:rsidRPr="00FD5E83" w:rsidRDefault="00BF264C" w:rsidP="00BF264C">
      <w:pPr>
        <w:spacing w:line="0" w:lineRule="atLeast"/>
        <w:ind w:firstLine="720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Біологічними небезпечними чинниками, що спричинюють захворювання через харчові продукти, є </w:t>
      </w:r>
      <w:r w:rsidRPr="00FD5E83">
        <w:rPr>
          <w:rFonts w:eastAsia="Arial"/>
          <w:b/>
          <w:bCs/>
          <w:sz w:val="24"/>
          <w:lang w:val="uk-UA"/>
        </w:rPr>
        <w:t xml:space="preserve">бактерії, віруси </w:t>
      </w:r>
      <w:r w:rsidRPr="00FD5E83">
        <w:rPr>
          <w:rFonts w:eastAsia="Arial"/>
          <w:bCs/>
          <w:sz w:val="24"/>
          <w:lang w:val="uk-UA"/>
        </w:rPr>
        <w:t xml:space="preserve">та </w:t>
      </w:r>
      <w:r w:rsidRPr="00FD5E83">
        <w:rPr>
          <w:rFonts w:eastAsia="Arial"/>
          <w:b/>
          <w:bCs/>
          <w:sz w:val="24"/>
          <w:lang w:val="uk-UA"/>
        </w:rPr>
        <w:t>паразити</w:t>
      </w:r>
      <w:r w:rsidRPr="00FD5E83">
        <w:rPr>
          <w:rFonts w:eastAsia="Arial"/>
          <w:bCs/>
          <w:sz w:val="24"/>
          <w:lang w:val="uk-UA"/>
        </w:rPr>
        <w:t xml:space="preserve">. </w:t>
      </w:r>
    </w:p>
    <w:p w14:paraId="4B3129D0" w14:textId="77777777" w:rsidR="00BF264C" w:rsidRPr="00FD5E83" w:rsidRDefault="00BF264C" w:rsidP="00BF264C">
      <w:pPr>
        <w:spacing w:line="0" w:lineRule="atLeast"/>
        <w:ind w:firstLine="720"/>
        <w:jc w:val="both"/>
        <w:rPr>
          <w:rFonts w:eastAsia="Arial"/>
          <w:bCs/>
          <w:sz w:val="24"/>
          <w:lang w:val="uk-UA"/>
        </w:rPr>
      </w:pPr>
    </w:p>
    <w:p w14:paraId="381DFA36" w14:textId="77777777" w:rsidR="00BF264C" w:rsidRPr="00FD5E83" w:rsidRDefault="00BF264C" w:rsidP="00BF264C">
      <w:pPr>
        <w:spacing w:line="0" w:lineRule="atLeast"/>
        <w:ind w:firstLine="720"/>
        <w:jc w:val="both"/>
        <w:rPr>
          <w:rFonts w:eastAsia="Arial"/>
          <w:b/>
          <w:sz w:val="24"/>
          <w:lang w:val="uk-UA"/>
        </w:rPr>
      </w:pPr>
      <w:r w:rsidRPr="00FD5E83">
        <w:rPr>
          <w:rFonts w:eastAsia="Arial"/>
          <w:b/>
          <w:sz w:val="24"/>
          <w:lang w:val="uk-UA"/>
        </w:rPr>
        <w:t xml:space="preserve">Джерелами біологічних небезпечних чинників на виробництві є: </w:t>
      </w:r>
    </w:p>
    <w:p w14:paraId="5E3024E8" w14:textId="77777777" w:rsidR="00A379BB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>- сировина, що надходить на харчове підприємство</w:t>
      </w:r>
      <w:r w:rsidR="00A379BB">
        <w:rPr>
          <w:rFonts w:eastAsia="Arial"/>
          <w:bCs/>
          <w:sz w:val="24"/>
          <w:lang w:val="uk-UA"/>
        </w:rPr>
        <w:t xml:space="preserve"> (мікроорганізми)</w:t>
      </w:r>
      <w:r w:rsidRPr="00FD5E83">
        <w:rPr>
          <w:rFonts w:eastAsia="Arial"/>
          <w:bCs/>
          <w:sz w:val="24"/>
          <w:lang w:val="uk-UA"/>
        </w:rPr>
        <w:t>;</w:t>
      </w:r>
    </w:p>
    <w:p w14:paraId="7114C7CD" w14:textId="5178F9A3" w:rsidR="00BF264C" w:rsidRPr="00FD5E83" w:rsidRDefault="00A379BB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 xml:space="preserve">- риба уражена паразитами; </w:t>
      </w:r>
      <w:r w:rsidR="00BF264C" w:rsidRPr="00FD5E83">
        <w:rPr>
          <w:rFonts w:eastAsia="Arial"/>
          <w:bCs/>
          <w:sz w:val="24"/>
          <w:lang w:val="uk-UA"/>
        </w:rPr>
        <w:t xml:space="preserve"> </w:t>
      </w:r>
    </w:p>
    <w:p w14:paraId="4541E9AD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інфраструктура виробництва, інвентар, обладнання; </w:t>
      </w:r>
    </w:p>
    <w:p w14:paraId="0CAE6266" w14:textId="0339144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>- персонал</w:t>
      </w:r>
      <w:r w:rsidR="00A379BB">
        <w:rPr>
          <w:rFonts w:eastAsia="Arial"/>
          <w:bCs/>
          <w:sz w:val="24"/>
          <w:lang w:val="uk-UA"/>
        </w:rPr>
        <w:t xml:space="preserve"> (стафілокок, кишкова паличка, сальмонела)</w:t>
      </w:r>
      <w:r w:rsidRPr="00FD5E83">
        <w:rPr>
          <w:rFonts w:eastAsia="Arial"/>
          <w:bCs/>
          <w:sz w:val="24"/>
          <w:lang w:val="uk-UA"/>
        </w:rPr>
        <w:t xml:space="preserve">; </w:t>
      </w:r>
    </w:p>
    <w:p w14:paraId="1901A0A6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недотримання технологічних режимів виробництва; </w:t>
      </w:r>
    </w:p>
    <w:p w14:paraId="56C1D717" w14:textId="290DBD1B" w:rsidR="00A94DA9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>- недотримання умов зберігання</w:t>
      </w:r>
      <w:r w:rsidR="00A94DA9" w:rsidRPr="00FD5E83">
        <w:rPr>
          <w:rFonts w:eastAsia="Arial"/>
          <w:bCs/>
          <w:sz w:val="24"/>
          <w:lang w:val="uk-UA"/>
        </w:rPr>
        <w:t>;</w:t>
      </w:r>
    </w:p>
    <w:p w14:paraId="6E7CBF9E" w14:textId="63C4BC16" w:rsidR="00BF264C" w:rsidRPr="00FD5E83" w:rsidRDefault="00A94DA9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>- вторинне зараження продукції</w:t>
      </w:r>
      <w:r w:rsidR="00BF264C" w:rsidRPr="00FD5E83">
        <w:rPr>
          <w:rFonts w:eastAsia="Arial"/>
          <w:bCs/>
          <w:sz w:val="24"/>
          <w:lang w:val="uk-UA"/>
        </w:rPr>
        <w:t xml:space="preserve">. </w:t>
      </w:r>
    </w:p>
    <w:p w14:paraId="42CFFCE5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4025B7A1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5AE83BC5" w14:textId="7B52DC7E" w:rsidR="00D061F7" w:rsidRPr="00370AE8" w:rsidRDefault="00D061F7" w:rsidP="00D061F7">
      <w:pPr>
        <w:spacing w:line="0" w:lineRule="atLeast"/>
        <w:ind w:firstLine="567"/>
        <w:jc w:val="both"/>
        <w:rPr>
          <w:rFonts w:eastAsia="Arial"/>
          <w:b/>
          <w:sz w:val="24"/>
          <w:lang w:val="uk-UA"/>
        </w:rPr>
      </w:pPr>
      <w:r w:rsidRPr="00370AE8">
        <w:rPr>
          <w:rFonts w:eastAsia="Arial"/>
          <w:b/>
          <w:sz w:val="24"/>
          <w:lang w:val="uk-UA"/>
        </w:rPr>
        <w:t xml:space="preserve">Дії направлені на зниження мікробіологічних чинників, припинення росту, знищення або недопущення це: </w:t>
      </w:r>
    </w:p>
    <w:p w14:paraId="2034D2C7" w14:textId="4010163C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швидке охолодження продукту (не більше 2-х годин наявності температури в середині готового продукту від 10º до 63 ºС); </w:t>
      </w:r>
    </w:p>
    <w:p w14:paraId="2586E473" w14:textId="0C335F97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зберігання продуктів, що потребують охолодження при температурі не вище +4ºС; </w:t>
      </w:r>
    </w:p>
    <w:p w14:paraId="42F6E68B" w14:textId="4A3F3B0C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дотримання вимог щодо часу </w:t>
      </w:r>
      <w:proofErr w:type="spellStart"/>
      <w:r w:rsidRPr="00FD5E83">
        <w:rPr>
          <w:rFonts w:eastAsia="Arial"/>
          <w:bCs/>
          <w:sz w:val="24"/>
          <w:lang w:val="uk-UA"/>
        </w:rPr>
        <w:t>порціонування</w:t>
      </w:r>
      <w:proofErr w:type="spellEnd"/>
      <w:r w:rsidRPr="00FD5E83">
        <w:rPr>
          <w:rFonts w:eastAsia="Arial"/>
          <w:bCs/>
          <w:sz w:val="24"/>
          <w:lang w:val="uk-UA"/>
        </w:rPr>
        <w:t xml:space="preserve"> готового охолодженого продукту – не більше 30 хвилин; </w:t>
      </w:r>
    </w:p>
    <w:p w14:paraId="14F74960" w14:textId="773903C1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використання продуктів від перевірених постачальників з дотриманням вимог щодо транспортування; </w:t>
      </w:r>
    </w:p>
    <w:p w14:paraId="6DC6AA69" w14:textId="19AE4937" w:rsidR="00D061F7" w:rsidRPr="00FD5E83" w:rsidRDefault="00A379BB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>
        <w:rPr>
          <w:rFonts w:eastAsia="Arial"/>
          <w:bCs/>
          <w:sz w:val="24"/>
          <w:lang w:val="uk-UA"/>
        </w:rPr>
        <w:t xml:space="preserve">ретельна </w:t>
      </w:r>
      <w:r w:rsidR="00D061F7" w:rsidRPr="00FD5E83">
        <w:rPr>
          <w:rFonts w:eastAsia="Arial"/>
          <w:bCs/>
          <w:sz w:val="24"/>
          <w:lang w:val="uk-UA"/>
        </w:rPr>
        <w:t xml:space="preserve">попередня обробка продуктів, що не проходять термічну обробку (овочі, зелень, фрукти та ін.). </w:t>
      </w:r>
    </w:p>
    <w:p w14:paraId="7984635F" w14:textId="51AB58F7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підтримання вимог щодо миття та дезінфекції інвентарю, тари для роботи з готовими харчовими продуктами та продуктами, що не проходять термічну обробку; </w:t>
      </w:r>
    </w:p>
    <w:p w14:paraId="66E51CA2" w14:textId="68BBFD74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вимог щодо відтаювання замороженого продукту; </w:t>
      </w:r>
    </w:p>
    <w:p w14:paraId="7E886D0E" w14:textId="7CD29088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дії по попередженню перехресного забруднення та дотримання поточності технологічних процесів;  </w:t>
      </w:r>
    </w:p>
    <w:p w14:paraId="52CCBC1A" w14:textId="1993211C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вимог гігієни персоналу (миття та дезінфекція рук, догляд за спецодягом); </w:t>
      </w:r>
    </w:p>
    <w:p w14:paraId="135921C4" w14:textId="6111B976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lastRenderedPageBreak/>
        <w:t xml:space="preserve">використання питної води, що відповідає вимогам до санітарно-мікробіологічних показників;  </w:t>
      </w:r>
    </w:p>
    <w:p w14:paraId="5D711A64" w14:textId="004D4417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відокремлене зберігання сирих та готових харчових продуктів, страв та інгредієнтів; </w:t>
      </w:r>
    </w:p>
    <w:p w14:paraId="570E6563" w14:textId="3EC9776A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контроль цілісності пакування; </w:t>
      </w:r>
    </w:p>
    <w:p w14:paraId="5E5478DB" w14:textId="573E36AE" w:rsidR="00D061F7" w:rsidRPr="00FD5E83" w:rsidRDefault="00D061F7" w:rsidP="00F42BAE">
      <w:pPr>
        <w:pStyle w:val="af4"/>
        <w:numPr>
          <w:ilvl w:val="0"/>
          <w:numId w:val="8"/>
        </w:numPr>
        <w:spacing w:line="0" w:lineRule="atLeast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дотримання термінів зберігання харчових продуктів, напівфабрикатів та готових страв; </w:t>
      </w:r>
    </w:p>
    <w:p w14:paraId="646D785F" w14:textId="77777777" w:rsidR="00D061F7" w:rsidRPr="00FD5E83" w:rsidRDefault="00D061F7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63A8A70A" w14:textId="62ABAC79" w:rsidR="00BF264C" w:rsidRDefault="00BF264C" w:rsidP="008C295F">
      <w:pPr>
        <w:pStyle w:val="2"/>
        <w:numPr>
          <w:ilvl w:val="1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bookmarkStart w:id="22" w:name="_Toc73028344"/>
      <w:r w:rsidRPr="00FD5E83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Хімічні небезпечні чинники:</w:t>
      </w:r>
      <w:bookmarkEnd w:id="22"/>
    </w:p>
    <w:p w14:paraId="6F049BD6" w14:textId="77777777" w:rsidR="00370AE8" w:rsidRPr="00370AE8" w:rsidRDefault="00370AE8" w:rsidP="00370AE8">
      <w:pPr>
        <w:rPr>
          <w:lang w:val="uk-UA"/>
        </w:rPr>
      </w:pPr>
    </w:p>
    <w:p w14:paraId="581D2597" w14:textId="77777777" w:rsidR="00BF264C" w:rsidRPr="00FD5E83" w:rsidRDefault="00BF264C" w:rsidP="00BF264C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  <w:r w:rsidRPr="00FD5E83">
        <w:rPr>
          <w:rFonts w:eastAsia="Arial"/>
          <w:b/>
          <w:bCs/>
          <w:sz w:val="24"/>
          <w:lang w:val="uk-UA"/>
        </w:rPr>
        <w:t xml:space="preserve">Джерелами хімічних небезпечних факторів є: </w:t>
      </w:r>
    </w:p>
    <w:p w14:paraId="7137EE77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сировина від постачальників (при невідповідності показників безпеки - важкі метали, радіонукліди, антибіотики, гормональні препарати, нітрати, мікотоксини); </w:t>
      </w:r>
    </w:p>
    <w:p w14:paraId="09C4388E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залишки миючих та дезінфікуючих розчинів (при невідповідному митті та очищенні); </w:t>
      </w:r>
    </w:p>
    <w:p w14:paraId="47BA53A9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миючі засоби, що не дозволені до використання у харчовій промисловості; </w:t>
      </w:r>
    </w:p>
    <w:p w14:paraId="52285D73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міграція токсичних речовин з тари, пакувальних матеріалів та посуду, що недозволений до контакту з харчовим продуктом; </w:t>
      </w:r>
    </w:p>
    <w:p w14:paraId="7195E38F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сторонні хімічні чинники (ліки, мастила та ін.), що потрапляють з інфраструктури; </w:t>
      </w:r>
    </w:p>
    <w:p w14:paraId="1E47DC8A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невідповідне використання харчових добавок; </w:t>
      </w:r>
    </w:p>
    <w:p w14:paraId="45E449B6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засоби боротьби зі шкідниками; </w:t>
      </w:r>
    </w:p>
    <w:p w14:paraId="61ECB211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питна вода, що не відповідає вимогам щодо хімічних та токсикологічних показників; </w:t>
      </w:r>
    </w:p>
    <w:p w14:paraId="5078260B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перехресне забруднення та недостатня інформація щодо речовин, що викликають харчову алергію та непереносимість; </w:t>
      </w:r>
    </w:p>
    <w:p w14:paraId="2C58551B" w14:textId="77777777" w:rsidR="00BF264C" w:rsidRPr="00FD5E83" w:rsidRDefault="00BF264C" w:rsidP="00F42BAE">
      <w:pPr>
        <w:numPr>
          <w:ilvl w:val="0"/>
          <w:numId w:val="2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невідповідні засоби для обробки обладнання; </w:t>
      </w:r>
    </w:p>
    <w:p w14:paraId="53C5AFDE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61F8C74A" w14:textId="77777777" w:rsidR="00BF264C" w:rsidRPr="00FD5E83" w:rsidRDefault="00BF264C" w:rsidP="00BF264C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  <w:r w:rsidRPr="00FD5E83">
        <w:rPr>
          <w:rFonts w:eastAsia="Arial"/>
          <w:b/>
          <w:bCs/>
          <w:sz w:val="24"/>
          <w:lang w:val="uk-UA"/>
        </w:rPr>
        <w:tab/>
        <w:t xml:space="preserve">Дії направлені на мінімізацію потрапляння хімічних небезпечних факторів: </w:t>
      </w:r>
    </w:p>
    <w:p w14:paraId="20025473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застосування тільки дозволених харчових добавок у дозволених кількостях; </w:t>
      </w:r>
    </w:p>
    <w:p w14:paraId="146E8F34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використання питної води, що відповідає вимогам та /або попередня підготовка води перед вживанням; </w:t>
      </w:r>
    </w:p>
    <w:p w14:paraId="7078860B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вимог щодо правил поводження з токсичними речовинами; </w:t>
      </w:r>
    </w:p>
    <w:p w14:paraId="5ABB5120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використання тільки дозволених до контакту з харчовим продуктом пакувальних, допоміжних матеріалі та тари;  </w:t>
      </w:r>
    </w:p>
    <w:p w14:paraId="5F241FA6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приймання сировини тільки від погоджених надійних постачальників у супроводі документів, що підтверджують безпечність сировини; </w:t>
      </w:r>
    </w:p>
    <w:p w14:paraId="07DF1A25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правил миття та дезінфекції посуду тари та правил з прибирання та очищення;   </w:t>
      </w:r>
    </w:p>
    <w:p w14:paraId="14FAB411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використання дозволених миючих засобів; </w:t>
      </w:r>
    </w:p>
    <w:p w14:paraId="70DAB39C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вимог щодо поводження з алергенами та речовинами, що викликають непереносимість, інформування споживача; </w:t>
      </w:r>
    </w:p>
    <w:p w14:paraId="112953CC" w14:textId="77777777" w:rsidR="00BF264C" w:rsidRPr="00FD5E83" w:rsidRDefault="00BF264C" w:rsidP="00F42BAE">
      <w:pPr>
        <w:numPr>
          <w:ilvl w:val="0"/>
          <w:numId w:val="1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>використання дозволених засобів для обробки обладнання (харчові мастила, препарати для очищення та ін.)</w:t>
      </w:r>
    </w:p>
    <w:p w14:paraId="798070C7" w14:textId="41B2B07B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F292AF5" w14:textId="0FA43164" w:rsidR="00C50BB6" w:rsidRPr="00FD5E83" w:rsidRDefault="00C50BB6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1512BCCF" w14:textId="5777D011" w:rsidR="00BF264C" w:rsidRPr="00FD5E83" w:rsidRDefault="00BF264C" w:rsidP="008C295F">
      <w:pPr>
        <w:pStyle w:val="2"/>
        <w:numPr>
          <w:ilvl w:val="1"/>
          <w:numId w:val="6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bookmarkStart w:id="23" w:name="_Toc73028345"/>
      <w:r w:rsidRPr="00FD5E83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Фізичні небезпечні чинники:</w:t>
      </w:r>
      <w:bookmarkEnd w:id="23"/>
    </w:p>
    <w:p w14:paraId="0AE21636" w14:textId="77777777" w:rsidR="00BF264C" w:rsidRPr="00FD5E83" w:rsidRDefault="00BF264C" w:rsidP="00BF264C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p w14:paraId="1E7AD442" w14:textId="65CA2F16" w:rsidR="00BF264C" w:rsidRPr="00FD5E83" w:rsidRDefault="00BF264C" w:rsidP="00BF264C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  <w:r w:rsidRPr="00FD5E83">
        <w:rPr>
          <w:rFonts w:eastAsia="Arial"/>
          <w:b/>
          <w:bCs/>
          <w:sz w:val="24"/>
          <w:lang w:val="uk-UA"/>
        </w:rPr>
        <w:t xml:space="preserve">Джерелами фізичних небезпечних факторів є: </w:t>
      </w:r>
    </w:p>
    <w:p w14:paraId="692DBC1E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1A96CA6E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інфраструктура (оточуюче середовище) потрапляння скла, штукатурки, дерева та ін. сторонніх домішок; </w:t>
      </w:r>
    </w:p>
    <w:p w14:paraId="25E09748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>- персонал, поведінка персоналу;</w:t>
      </w:r>
    </w:p>
    <w:p w14:paraId="34187D46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сировина при недостатній обробці (кістки, пір'я, рослинні домішки, земля, луска, пісок, мінеральні домішки); </w:t>
      </w:r>
    </w:p>
    <w:p w14:paraId="2A8AB149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суха сипуча сировина від постачальника (металеві домішки, мінеральні домішки);   </w:t>
      </w:r>
    </w:p>
    <w:p w14:paraId="25C0029B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фрагменти комах, екскременти гризунів; </w:t>
      </w:r>
    </w:p>
    <w:p w14:paraId="5230B9EB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lastRenderedPageBreak/>
        <w:t xml:space="preserve">- залишки пакувальних матеріалів (поліетиленового пакування, тари паперової, металеві та пластикові кріплення з пакування, маркувальні етикетки та їх кріплення); </w:t>
      </w:r>
    </w:p>
    <w:p w14:paraId="32593C65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пошкоджена пластикова тара; </w:t>
      </w:r>
    </w:p>
    <w:p w14:paraId="246EC83C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невідповідне зберігання (відкритий продукт, невідповідна тара); </w:t>
      </w:r>
    </w:p>
    <w:p w14:paraId="49045B98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- обладнання та інвентар (пошкодження, </w:t>
      </w:r>
      <w:proofErr w:type="spellStart"/>
      <w:r w:rsidRPr="00FD5E83">
        <w:rPr>
          <w:rFonts w:eastAsia="Arial"/>
          <w:bCs/>
          <w:sz w:val="24"/>
          <w:lang w:val="uk-UA"/>
        </w:rPr>
        <w:t>сколи</w:t>
      </w:r>
      <w:proofErr w:type="spellEnd"/>
      <w:r w:rsidRPr="00FD5E83">
        <w:rPr>
          <w:rFonts w:eastAsia="Arial"/>
          <w:bCs/>
          <w:sz w:val="24"/>
          <w:lang w:val="uk-UA"/>
        </w:rPr>
        <w:t xml:space="preserve">); </w:t>
      </w:r>
    </w:p>
    <w:p w14:paraId="473AC018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33E82572" w14:textId="40F41D13" w:rsidR="00BF264C" w:rsidRPr="00FD5E83" w:rsidRDefault="00BF264C" w:rsidP="00BF264C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  <w:r w:rsidRPr="00FD5E83">
        <w:rPr>
          <w:rFonts w:eastAsia="Arial"/>
          <w:b/>
          <w:bCs/>
          <w:sz w:val="24"/>
          <w:lang w:val="uk-UA"/>
        </w:rPr>
        <w:t xml:space="preserve">Дії направлені на мінімізацію потрапляння фізичних небезпечних факторів: </w:t>
      </w:r>
    </w:p>
    <w:p w14:paraId="6BF16040" w14:textId="77777777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26066F49" w14:textId="60A66C50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>мінімізаці</w:t>
      </w:r>
      <w:r w:rsidR="0008653E">
        <w:rPr>
          <w:rFonts w:eastAsia="Arial"/>
          <w:bCs/>
          <w:sz w:val="24"/>
          <w:lang w:val="uk-UA"/>
        </w:rPr>
        <w:t>я</w:t>
      </w:r>
      <w:r w:rsidRPr="00FD5E83">
        <w:rPr>
          <w:rFonts w:eastAsia="Arial"/>
          <w:bCs/>
          <w:sz w:val="24"/>
          <w:lang w:val="uk-UA"/>
        </w:rPr>
        <w:t xml:space="preserve"> потрапляння сторонніх домішок; </w:t>
      </w:r>
    </w:p>
    <w:p w14:paraId="5FE81D0F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мінімізація використання скляних та дерев’яних предметів, підтримка їх у відповідному стані, контроль цілісності скла; </w:t>
      </w:r>
    </w:p>
    <w:p w14:paraId="66AFA49C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регулярне обслуговування обладнання; </w:t>
      </w:r>
    </w:p>
    <w:p w14:paraId="7B4ADE8B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візуальний контроль відсутності сторонніх домішок при обробці продукції; </w:t>
      </w:r>
    </w:p>
    <w:p w14:paraId="02486D97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фільтрування, просіювання, сортування сухої сипучої сировини; </w:t>
      </w:r>
    </w:p>
    <w:p w14:paraId="2FA0ED55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вимог щодо гігієни персоналу, виконання вимог щодо спецодягу; </w:t>
      </w:r>
    </w:p>
    <w:p w14:paraId="4BBDA78D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контроль стану обладнання та інвентарю; </w:t>
      </w:r>
    </w:p>
    <w:p w14:paraId="45D1BC9D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вимог щодо пакування продуктів; </w:t>
      </w:r>
    </w:p>
    <w:p w14:paraId="1A3DBE8F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виконання вимог щодо розпакування продуктів; </w:t>
      </w:r>
    </w:p>
    <w:p w14:paraId="4DC44087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контроль зберігання; </w:t>
      </w:r>
    </w:p>
    <w:p w14:paraId="7CEC46F1" w14:textId="77777777" w:rsidR="00BF264C" w:rsidRPr="00FD5E83" w:rsidRDefault="00BF264C" w:rsidP="00F42BAE">
      <w:pPr>
        <w:numPr>
          <w:ilvl w:val="0"/>
          <w:numId w:val="3"/>
        </w:num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sz w:val="24"/>
          <w:lang w:val="uk-UA"/>
        </w:rPr>
        <w:t xml:space="preserve">контроль відповідності інфраструктури; </w:t>
      </w:r>
    </w:p>
    <w:p w14:paraId="0F6A8BD5" w14:textId="57B8990E" w:rsidR="00BF264C" w:rsidRPr="00FD5E83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75450AD" w14:textId="6B962EFF" w:rsidR="00C50BB6" w:rsidRDefault="00C50BB6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B95E917" w14:textId="411C0C52" w:rsidR="0008653E" w:rsidRDefault="0008653E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6C116E18" w14:textId="73B9736B" w:rsidR="0008653E" w:rsidRDefault="0008653E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2C8DD4DF" w14:textId="582C325F" w:rsidR="0008653E" w:rsidRDefault="0008653E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32954BAB" w14:textId="77777777" w:rsidR="0008653E" w:rsidRPr="00FD5E83" w:rsidRDefault="0008653E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05831CA9" w14:textId="1EDB4094" w:rsidR="00BF264C" w:rsidRDefault="00BF264C" w:rsidP="00370AE8">
      <w:pPr>
        <w:pStyle w:val="af4"/>
        <w:spacing w:line="0" w:lineRule="atLeast"/>
        <w:ind w:left="703"/>
        <w:jc w:val="both"/>
        <w:rPr>
          <w:rFonts w:eastAsia="Arial"/>
          <w:b/>
          <w:bCs/>
          <w:sz w:val="24"/>
          <w:lang w:val="uk-UA"/>
        </w:rPr>
      </w:pPr>
    </w:p>
    <w:tbl>
      <w:tblPr>
        <w:tblpPr w:leftFromText="180" w:rightFromText="180" w:vertAnchor="text" w:horzAnchor="margin" w:tblpY="-38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17"/>
        <w:gridCol w:w="1127"/>
        <w:gridCol w:w="1624"/>
        <w:gridCol w:w="4204"/>
      </w:tblGrid>
      <w:tr w:rsidR="00C53C0E" w:rsidRPr="00A379BB" w14:paraId="2623EC3F" w14:textId="77777777" w:rsidTr="00C53C0E">
        <w:trPr>
          <w:cantSplit/>
          <w:trHeight w:val="1134"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BC95AF2" w14:textId="77777777" w:rsidR="00C53C0E" w:rsidRPr="0008653E" w:rsidRDefault="00C53C0E" w:rsidP="00C53C0E">
            <w:pPr>
              <w:spacing w:line="0" w:lineRule="atLeast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>
              <w:rPr>
                <w:rFonts w:eastAsia="Arial"/>
                <w:b/>
                <w:bCs/>
                <w:sz w:val="24"/>
                <w:lang w:val="uk-UA"/>
              </w:rPr>
              <w:lastRenderedPageBreak/>
              <w:t>ТИП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  <w:hideMark/>
          </w:tcPr>
          <w:p w14:paraId="56B2DAEB" w14:textId="77777777" w:rsidR="00C53C0E" w:rsidRPr="0008653E" w:rsidRDefault="00C53C0E" w:rsidP="00C53C0E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08653E">
              <w:rPr>
                <w:rFonts w:eastAsia="Arial"/>
                <w:b/>
                <w:bCs/>
                <w:sz w:val="24"/>
                <w:lang w:val="uk-UA"/>
              </w:rPr>
              <w:t>Небезпечний чинник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  <w:hideMark/>
          </w:tcPr>
          <w:p w14:paraId="26853D84" w14:textId="77777777" w:rsidR="00C53C0E" w:rsidRPr="00A379BB" w:rsidRDefault="00C53C0E" w:rsidP="00C53C0E">
            <w:pPr>
              <w:spacing w:line="0" w:lineRule="atLeast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 w:rsidRPr="00A379BB">
              <w:rPr>
                <w:rFonts w:eastAsia="Arial"/>
                <w:b/>
                <w:bCs/>
                <w:sz w:val="24"/>
                <w:lang w:val="uk-UA"/>
              </w:rPr>
              <w:t>бал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  <w:hideMark/>
          </w:tcPr>
          <w:p w14:paraId="6095CA1E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A379BB">
              <w:rPr>
                <w:rFonts w:eastAsia="Arial"/>
                <w:b/>
                <w:bCs/>
                <w:sz w:val="24"/>
                <w:lang w:val="uk-UA"/>
              </w:rPr>
              <w:t>Вплив на здоров'я</w:t>
            </w:r>
          </w:p>
        </w:tc>
        <w:tc>
          <w:tcPr>
            <w:tcW w:w="4204" w:type="dxa"/>
            <w:shd w:val="clear" w:color="auto" w:fill="D9D9D9" w:themeFill="background1" w:themeFillShade="D9"/>
            <w:vAlign w:val="center"/>
            <w:hideMark/>
          </w:tcPr>
          <w:p w14:paraId="6D77C094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A379BB">
              <w:rPr>
                <w:rFonts w:eastAsia="Arial"/>
                <w:b/>
                <w:bCs/>
                <w:sz w:val="24"/>
                <w:lang w:val="uk-UA"/>
              </w:rPr>
              <w:t>Наслідки</w:t>
            </w:r>
          </w:p>
        </w:tc>
      </w:tr>
      <w:tr w:rsidR="00C53C0E" w:rsidRPr="00A379BB" w14:paraId="49A981E9" w14:textId="77777777" w:rsidTr="00C53C0E">
        <w:trPr>
          <w:trHeight w:val="1244"/>
        </w:trPr>
        <w:tc>
          <w:tcPr>
            <w:tcW w:w="846" w:type="dxa"/>
            <w:vMerge w:val="restart"/>
            <w:textDirection w:val="btLr"/>
            <w:vAlign w:val="center"/>
          </w:tcPr>
          <w:p w14:paraId="4B2AF7BD" w14:textId="77777777" w:rsidR="00C53C0E" w:rsidRPr="00A379BB" w:rsidRDefault="00C53C0E" w:rsidP="00C53C0E">
            <w:pPr>
              <w:spacing w:line="0" w:lineRule="atLeast"/>
              <w:ind w:left="113" w:right="113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C53C0E">
              <w:rPr>
                <w:rFonts w:eastAsia="Arial"/>
                <w:b/>
                <w:sz w:val="24"/>
                <w:lang w:val="uk-UA"/>
              </w:rPr>
              <w:t>БІОЛОГІЧНІ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A6EF91B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МАФАМ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1E576CC8" w14:textId="77777777" w:rsidR="00C53C0E" w:rsidRPr="00A379BB" w:rsidRDefault="00C53C0E" w:rsidP="00C53C0E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1AF504AF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44C160C0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Висока бактеріальна забрудненість харчових продуктів свідчить про недостатню термічну обробку сировини, порушення миття та дезінфекції обладнання, незадовільні умови зберігання і транспортування продукції.</w:t>
            </w:r>
          </w:p>
        </w:tc>
      </w:tr>
      <w:tr w:rsidR="00C53C0E" w:rsidRPr="00A379BB" w14:paraId="1A0172C8" w14:textId="77777777" w:rsidTr="00C53C0E">
        <w:trPr>
          <w:trHeight w:val="526"/>
        </w:trPr>
        <w:tc>
          <w:tcPr>
            <w:tcW w:w="846" w:type="dxa"/>
            <w:vMerge/>
          </w:tcPr>
          <w:p w14:paraId="06E9B186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E4C080B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БГКП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55DD67D6" w14:textId="623868C0" w:rsidR="00C53C0E" w:rsidRPr="00A379BB" w:rsidRDefault="00C53C0E" w:rsidP="00C53C0E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2</w:t>
            </w:r>
            <w:r w:rsidR="00370AE8">
              <w:rPr>
                <w:rFonts w:eastAsia="Arial"/>
                <w:bCs/>
                <w:sz w:val="24"/>
                <w:lang w:val="uk-UA"/>
              </w:rPr>
              <w:t xml:space="preserve">   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29E54E6A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Може заподіяти незручність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5CFE11E5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Викликають харчове отруєння</w:t>
            </w:r>
          </w:p>
        </w:tc>
      </w:tr>
      <w:tr w:rsidR="00C53C0E" w:rsidRPr="00A379BB" w14:paraId="5F13039C" w14:textId="77777777" w:rsidTr="00C53C0E">
        <w:trPr>
          <w:trHeight w:val="2489"/>
        </w:trPr>
        <w:tc>
          <w:tcPr>
            <w:tcW w:w="846" w:type="dxa"/>
            <w:vMerge/>
          </w:tcPr>
          <w:p w14:paraId="449D2E69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5D0A3E1F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Staphylococcus aureus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6CFE0C24" w14:textId="77777777" w:rsidR="00C53C0E" w:rsidRPr="00A379BB" w:rsidRDefault="00C53C0E" w:rsidP="00C53C0E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6924BBF5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414BA203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 xml:space="preserve">Стафілококове отруєння займає перше місце серед харчових отруєнь за частотою виникнення. Розвиваючись в харчових продуктах, у тому числі в кондитерських виробах, золотистий стафілокок виділяє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ентеротоксин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, який діє на кишечник людини. </w:t>
            </w:r>
          </w:p>
          <w:p w14:paraId="0D93182C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Ентеротоксин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 термостабільний, для його повного руйнування потрібне двогодинне кип'ятіння. Для профілактики отруєння необхідно не допускати до роботи з харчовими продуктами осіб з гнійничковими захворюваннями шкіри, гострими катаральними запаленнями верхніх дихальних шляхів; дотримуватися режимів теплової обробки продуктів, що гарантують загибель токсину стафілококу; зберігати продукти в холодильниках при температурі 2-4 °С.</w:t>
            </w:r>
          </w:p>
        </w:tc>
      </w:tr>
      <w:tr w:rsidR="00C53C0E" w:rsidRPr="00A379BB" w14:paraId="3547CF06" w14:textId="77777777" w:rsidTr="00C53C0E">
        <w:trPr>
          <w:trHeight w:val="933"/>
        </w:trPr>
        <w:tc>
          <w:tcPr>
            <w:tcW w:w="846" w:type="dxa"/>
            <w:vMerge/>
          </w:tcPr>
          <w:p w14:paraId="777E5747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4E7364E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Умовно патогенні мікроорганізми (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Proteus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vulgaris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,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Clostridium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,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Bacillus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cereus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>)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751B1D62" w14:textId="77777777" w:rsidR="00C53C0E" w:rsidRPr="00A379BB" w:rsidRDefault="00C53C0E" w:rsidP="00C53C0E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2C432AA5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27C7C11A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 xml:space="preserve">Викликають накопичення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єнтеротоксинів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 та токсикологічні інфекції. </w:t>
            </w:r>
          </w:p>
        </w:tc>
      </w:tr>
      <w:tr w:rsidR="00C53C0E" w:rsidRPr="00A379BB" w14:paraId="4767001C" w14:textId="77777777" w:rsidTr="00C53C0E">
        <w:trPr>
          <w:trHeight w:val="1244"/>
        </w:trPr>
        <w:tc>
          <w:tcPr>
            <w:tcW w:w="846" w:type="dxa"/>
            <w:vMerge/>
          </w:tcPr>
          <w:p w14:paraId="1EDDE516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41AA308B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 xml:space="preserve">Плісняві гриби,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спороутворювачі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 дріжджі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39151D23" w14:textId="77777777" w:rsidR="00C53C0E" w:rsidRPr="00A379BB" w:rsidRDefault="00C53C0E" w:rsidP="00C53C0E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7A0B9CFB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2A923E26" w14:textId="77777777" w:rsidR="00C53C0E" w:rsidRPr="00A379BB" w:rsidRDefault="00C53C0E" w:rsidP="00C53C0E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 xml:space="preserve">Цвілі 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секретують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 мікотоксини, всі з яких токсичні. дріжджі - є мікроорганізмами псування. При розмноженні в харчовому продукті викликають погіршення його органолептичних характеристик</w:t>
            </w:r>
          </w:p>
        </w:tc>
      </w:tr>
    </w:tbl>
    <w:p w14:paraId="74849689" w14:textId="77777777" w:rsidR="00C53C0E" w:rsidRDefault="00C53C0E"/>
    <w:tbl>
      <w:tblPr>
        <w:tblpPr w:leftFromText="180" w:rightFromText="180" w:vertAnchor="text" w:horzAnchor="margin" w:tblpY="-84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17"/>
        <w:gridCol w:w="1127"/>
        <w:gridCol w:w="1624"/>
        <w:gridCol w:w="4204"/>
      </w:tblGrid>
      <w:tr w:rsidR="00C53C0E" w:rsidRPr="00A379BB" w14:paraId="08FB2D38" w14:textId="77777777" w:rsidTr="00370AE8">
        <w:trPr>
          <w:trHeight w:val="2489"/>
        </w:trPr>
        <w:tc>
          <w:tcPr>
            <w:tcW w:w="846" w:type="dxa"/>
          </w:tcPr>
          <w:p w14:paraId="557C16E0" w14:textId="77777777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14866E03" w14:textId="77777777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 xml:space="preserve">Патогенні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мікроорганизмі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Salmonella, Staphylococcus aureus,</w:t>
            </w: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br/>
              <w:t xml:space="preserve">L. </w:t>
            </w:r>
            <w:proofErr w:type="spellStart"/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monocytogenes</w:t>
            </w:r>
            <w:proofErr w:type="spellEnd"/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 xml:space="preserve">, </w:t>
            </w:r>
            <w:proofErr w:type="spellStart"/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Listeria</w:t>
            </w:r>
            <w:proofErr w:type="spellEnd"/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 xml:space="preserve">, </w:t>
            </w:r>
            <w:proofErr w:type="spellStart"/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Shigella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04372C61" w14:textId="77777777" w:rsidR="00C53C0E" w:rsidRPr="00A379BB" w:rsidRDefault="00C53C0E" w:rsidP="00370AE8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4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53AE3D0F" w14:textId="77777777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важке захворювання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6E386D40" w14:textId="77777777" w:rsidR="00C53C0E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Патогенні мікроорганізми здатні викликати харчові отруєння, в тому числі у вигляді масових захворювань. </w:t>
            </w:r>
          </w:p>
          <w:p w14:paraId="5E694EA6" w14:textId="4EBAEF8B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 xml:space="preserve">S. aureus виробляє стафілококовий </w:t>
            </w:r>
            <w:proofErr w:type="spellStart"/>
            <w:r w:rsidRPr="00A379BB">
              <w:rPr>
                <w:rFonts w:eastAsia="Arial"/>
                <w:bCs/>
                <w:sz w:val="24"/>
                <w:lang w:val="uk-UA"/>
              </w:rPr>
              <w:t>ентеротоксин</w:t>
            </w:r>
            <w:proofErr w:type="spellEnd"/>
            <w:r w:rsidRPr="00A379BB">
              <w:rPr>
                <w:rFonts w:eastAsia="Arial"/>
                <w:bCs/>
                <w:sz w:val="24"/>
                <w:lang w:val="uk-UA"/>
              </w:rPr>
              <w:t xml:space="preserve">, який викликає інтоксикацію (ураження шлунково-кишкового тракту, симптоми інтоксикації). </w:t>
            </w:r>
          </w:p>
        </w:tc>
      </w:tr>
      <w:tr w:rsidR="00C53C0E" w:rsidRPr="00A379BB" w14:paraId="7421E7C9" w14:textId="77777777" w:rsidTr="00370AE8">
        <w:trPr>
          <w:trHeight w:val="1148"/>
        </w:trPr>
        <w:tc>
          <w:tcPr>
            <w:tcW w:w="846" w:type="dxa"/>
          </w:tcPr>
          <w:p w14:paraId="27027AF0" w14:textId="77777777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>
              <w:rPr>
                <w:rFonts w:eastAsia="Arial"/>
                <w:bCs/>
                <w:sz w:val="24"/>
                <w:lang w:val="uk-UA"/>
              </w:rPr>
              <w:t xml:space="preserve">Б /Ф 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14:paraId="25330881" w14:textId="77777777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Шкідники та гризуни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31DA02FF" w14:textId="77777777" w:rsidR="00C53C0E" w:rsidRPr="00A379BB" w:rsidRDefault="00C53C0E" w:rsidP="00370AE8">
            <w:pPr>
              <w:spacing w:line="0" w:lineRule="atLeast"/>
              <w:jc w:val="center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2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14:paraId="13B1CB14" w14:textId="77777777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A379BB">
              <w:rPr>
                <w:rFonts w:eastAsia="Arial"/>
                <w:bCs/>
                <w:i/>
                <w:iCs/>
                <w:sz w:val="24"/>
                <w:lang w:val="uk-UA"/>
              </w:rPr>
              <w:t>Може заподіяти дискомфорт або легке захворювання</w:t>
            </w:r>
          </w:p>
        </w:tc>
        <w:tc>
          <w:tcPr>
            <w:tcW w:w="4204" w:type="dxa"/>
            <w:shd w:val="clear" w:color="auto" w:fill="auto"/>
            <w:vAlign w:val="center"/>
            <w:hideMark/>
          </w:tcPr>
          <w:p w14:paraId="26C87AF6" w14:textId="77777777" w:rsidR="00C53C0E" w:rsidRPr="00A379BB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A379BB">
              <w:rPr>
                <w:rFonts w:eastAsia="Arial"/>
                <w:bCs/>
                <w:sz w:val="24"/>
                <w:lang w:val="uk-UA"/>
              </w:rPr>
              <w:t>При вживанні людиною продукції забрудненої шкідниками відбувається отруєння або зараження хворобами.</w:t>
            </w:r>
          </w:p>
        </w:tc>
      </w:tr>
    </w:tbl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2126"/>
        <w:gridCol w:w="1128"/>
        <w:gridCol w:w="7"/>
        <w:gridCol w:w="1617"/>
        <w:gridCol w:w="6"/>
        <w:gridCol w:w="4188"/>
      </w:tblGrid>
      <w:tr w:rsidR="00C53C0E" w:rsidRPr="00FD5E83" w14:paraId="014310E6" w14:textId="77777777" w:rsidTr="00C53C0E">
        <w:trPr>
          <w:trHeight w:val="9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B8E5D1" w14:textId="2854D8DE" w:rsidR="00C53C0E" w:rsidRPr="00C53C0E" w:rsidRDefault="00C53C0E" w:rsidP="00C53C0E">
            <w:pPr>
              <w:spacing w:line="0" w:lineRule="atLeast"/>
              <w:ind w:left="113" w:right="113"/>
              <w:jc w:val="center"/>
              <w:rPr>
                <w:rFonts w:eastAsia="Arial"/>
                <w:b/>
                <w:sz w:val="24"/>
                <w:lang w:val="uk-UA"/>
              </w:rPr>
            </w:pPr>
            <w:r w:rsidRPr="00C53C0E">
              <w:rPr>
                <w:rFonts w:eastAsia="Arial"/>
                <w:b/>
                <w:sz w:val="24"/>
                <w:lang w:val="uk-UA"/>
              </w:rPr>
              <w:t xml:space="preserve">ХІМІЧНІ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9F87" w14:textId="5E283653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Токсичні елементи (у тому числі важкі метали - свинець, кадмій, ртуть)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FA93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2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AEE5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заподіяти дискомфорт або легке захворювання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6AB2" w14:textId="77777777" w:rsidR="00C53C0E" w:rsidRPr="00FD5E83" w:rsidRDefault="00C53C0E" w:rsidP="0008653E">
            <w:pPr>
              <w:spacing w:line="0" w:lineRule="atLeast"/>
              <w:ind w:right="176"/>
              <w:jc w:val="both"/>
              <w:rPr>
                <w:rFonts w:eastAsia="Arial"/>
                <w:b/>
                <w:bCs/>
                <w:sz w:val="24"/>
                <w:u w:val="single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u w:val="single"/>
                <w:lang w:val="uk-UA"/>
              </w:rPr>
              <w:t>Свинець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- викликає порушення функцій нервової та   серцево-судинної, кровотворної та імунної систем, порушує ферментативні процеси, здатний   накопичуватися в кістковій тканині; </w:t>
            </w:r>
            <w:r w:rsidRPr="00FD5E83">
              <w:rPr>
                <w:rFonts w:eastAsia="Arial"/>
                <w:bCs/>
                <w:sz w:val="24"/>
                <w:lang w:val="uk-UA"/>
              </w:rPr>
              <w:br/>
            </w:r>
            <w:r w:rsidRPr="00FD5E83">
              <w:rPr>
                <w:rFonts w:eastAsia="Arial"/>
                <w:b/>
                <w:bCs/>
                <w:sz w:val="24"/>
                <w:u w:val="single"/>
                <w:lang w:val="uk-UA"/>
              </w:rPr>
              <w:t>Кадмій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- вражає, нирки, печінку, репродуктивну систему.   При тривалому надходженні можливий розвиток захворювань кісток.  Здатний накопичуватися в організмі; </w:t>
            </w:r>
            <w:r w:rsidRPr="00FD5E83">
              <w:rPr>
                <w:rFonts w:eastAsia="Arial"/>
                <w:bCs/>
                <w:sz w:val="24"/>
                <w:lang w:val="uk-UA"/>
              </w:rPr>
              <w:br/>
            </w:r>
            <w:r w:rsidRPr="00FD5E83">
              <w:rPr>
                <w:rFonts w:eastAsia="Arial"/>
                <w:b/>
                <w:bCs/>
                <w:sz w:val="24"/>
                <w:u w:val="single"/>
                <w:lang w:val="uk-UA"/>
              </w:rPr>
              <w:t>Ртуть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- впливає на центральну нервова систему, шлунково-кишковий тракт, може викликати ураження шкірі. Здатній   накопичуватися в організмі</w:t>
            </w:r>
          </w:p>
        </w:tc>
      </w:tr>
      <w:tr w:rsidR="00C53C0E" w:rsidRPr="00FD5E83" w14:paraId="1069D383" w14:textId="77777777" w:rsidTr="00370AE8">
        <w:trPr>
          <w:trHeight w:val="6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13A7A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000E" w14:textId="1B5570B3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Мікотоксини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CAE9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054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6E85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Високотоксичні речовини, здатні викликати онкологічні захворювання, вражають нервову, серцево-судинну, кровотворну системи, печінку</w:t>
            </w:r>
          </w:p>
        </w:tc>
      </w:tr>
      <w:tr w:rsidR="00C53C0E" w:rsidRPr="00FD5E83" w14:paraId="37EEDC5F" w14:textId="77777777" w:rsidTr="00370AE8">
        <w:trPr>
          <w:trHeight w:val="5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815E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1158" w14:textId="70BD1DAE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Нітраты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>/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Нітриты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51F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C2C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6985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Викликають порушення переносу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кисня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у крові</w:t>
            </w:r>
          </w:p>
        </w:tc>
      </w:tr>
      <w:tr w:rsidR="00C53C0E" w:rsidRPr="00FD5E83" w14:paraId="1B6C57FF" w14:textId="77777777" w:rsidTr="00370AE8">
        <w:trPr>
          <w:trHeight w:val="12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20B4F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62C" w14:textId="06F7AF05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Пестициды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 ГХЦГ ДДТ та метаболіти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1C5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EFF7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91B4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Здатні накопичуватися в жировій тканині и мати постійний вплив на здоров'я, викликаючи наприклад, репродуктивні и неврологічні розлади.   Здатні проникати з організму матері через плаценту в організм дитини.</w:t>
            </w:r>
          </w:p>
        </w:tc>
      </w:tr>
      <w:tr w:rsidR="00C53C0E" w:rsidRPr="00FD5E83" w14:paraId="339486BD" w14:textId="77777777" w:rsidTr="00370AE8">
        <w:trPr>
          <w:trHeight w:val="6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39370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E8E" w14:textId="5478D441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Радіонукліді: цезій-137, стронцій-90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AAE9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7DE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F6CA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Здатні   накопичуватися в організмі и викликати ряд негативних наслідків практично у всіх органах и тканинах</w:t>
            </w:r>
          </w:p>
        </w:tc>
      </w:tr>
      <w:tr w:rsidR="00C53C0E" w:rsidRPr="00FD5E83" w14:paraId="37849EA2" w14:textId="77777777" w:rsidTr="00370AE8">
        <w:trPr>
          <w:trHeight w:val="9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BFCA7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D51A" w14:textId="7EEBF0A6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Наявність та міграція розчинників, мінеральні масла, етилен оксид,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етиленхлоргідрин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>;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B7C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33F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F180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Здатні   накопичуватися в організмі и викликати ряд негативних наслідків практично у всіх органах и тканинах</w:t>
            </w:r>
          </w:p>
        </w:tc>
      </w:tr>
      <w:tr w:rsidR="00C53C0E" w:rsidRPr="00FD5E83" w14:paraId="38B6ECD6" w14:textId="77777777" w:rsidTr="00370AE8">
        <w:trPr>
          <w:trHeight w:val="9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9FA9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6C3D" w14:textId="7B985F51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Антибіотики: левоміцетин, тетрациклін, стрептоміцин, пеніцилін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53A0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F784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D59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Антибіотики в малих, значно нижчих лікувальних дозах здатні викликати дисбактеріоз (порушення балансу мікрофлорі кишечника людини), сприяють розвитку алергічних реакцій.</w:t>
            </w:r>
          </w:p>
        </w:tc>
      </w:tr>
      <w:tr w:rsidR="00C53C0E" w:rsidRPr="00FD5E83" w14:paraId="26FDC193" w14:textId="77777777" w:rsidTr="00370AE8">
        <w:trPr>
          <w:trHeight w:val="9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18632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B12C" w14:textId="1732EC5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Харчові добавки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03F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3DE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0377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 використанні в регламентованих дозах у харчових продуктах безпечні. Небезпеку становлять окремі з них у випадках використання в підвищених дозах або в недозволених групах харчових продуктів</w:t>
            </w:r>
          </w:p>
        </w:tc>
      </w:tr>
      <w:tr w:rsidR="00C53C0E" w:rsidRPr="00FD5E83" w14:paraId="7C4C472B" w14:textId="77777777" w:rsidTr="00370AE8">
        <w:trPr>
          <w:trHeight w:val="12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E823B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9F8" w14:textId="2AA5F5AC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Залишки миючих речовин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8992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5DDD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A71F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впливі на окремі компоненти харчових продуктів у відносно високих концентраціях здатний утворювати хлорорганічні сполуки, які надають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загальнотоксичну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дію на організм. При впливі високих концентрацій викликають роздратування шкіри і слизових оболонок</w:t>
            </w:r>
          </w:p>
        </w:tc>
      </w:tr>
      <w:tr w:rsidR="00C53C0E" w:rsidRPr="00FD5E83" w14:paraId="5B609658" w14:textId="77777777" w:rsidTr="00370AE8">
        <w:trPr>
          <w:trHeight w:val="6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2D56B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4704" w14:textId="7C66D47E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Залишкові кількості дезінфікуючого засобу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2AD0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368C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492F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порушенні вимог до концентрації, змивання, експозиції та ін. на поверхнях можуть бути залишки хлору та ін. діючих речовин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дез.засобів</w:t>
            </w:r>
            <w:proofErr w:type="spellEnd"/>
          </w:p>
        </w:tc>
      </w:tr>
      <w:tr w:rsidR="00C53C0E" w:rsidRPr="00FD5E83" w14:paraId="5F52D628" w14:textId="77777777" w:rsidTr="00370AE8">
        <w:trPr>
          <w:trHeight w:val="9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0611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9AFE" w14:textId="71F23638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rtl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 Алергени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0C3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5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569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привести до летального результату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CE8E" w14:textId="77777777" w:rsidR="00C53C0E" w:rsidRPr="00FD5E83" w:rsidRDefault="00C53C0E" w:rsidP="00370AE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попаданні в організм виникає алергічна реакція, виявляється в формі риніту, кон'юнктивіту, кропив'янки, набряку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Квінке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, дерматиту,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бронхіальной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астми або анафілактичного шоку</w:t>
            </w:r>
          </w:p>
        </w:tc>
      </w:tr>
      <w:tr w:rsidR="0008653E" w:rsidRPr="00FD5E83" w14:paraId="78DF3407" w14:textId="77777777" w:rsidTr="00C53C0E">
        <w:trPr>
          <w:trHeight w:val="6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A2E1979" w14:textId="65960CEC" w:rsidR="0008653E" w:rsidRPr="0008653E" w:rsidRDefault="0008653E" w:rsidP="0008653E">
            <w:pPr>
              <w:spacing w:line="0" w:lineRule="atLeast"/>
              <w:ind w:left="113" w:right="113"/>
              <w:jc w:val="center"/>
              <w:rPr>
                <w:rFonts w:eastAsia="Arial"/>
                <w:b/>
                <w:sz w:val="24"/>
                <w:lang w:val="uk-UA"/>
              </w:rPr>
            </w:pPr>
            <w:r w:rsidRPr="0008653E">
              <w:rPr>
                <w:rFonts w:eastAsia="Arial"/>
                <w:b/>
                <w:sz w:val="24"/>
                <w:lang w:val="uk-UA"/>
              </w:rPr>
              <w:t>ФІЗИЧНІ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A8F" w14:textId="3250A09B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Сторонні чужорідні матеріали (високої  небезпеки - скло, метал)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A001" w14:textId="77777777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A18" w14:textId="77777777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важке захворювання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42B6" w14:textId="77777777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При попаданні дрібних, негострих предметів (менше 0,5-1 мм) з'являються неприємні відчуття. У разі потрапляння предметів більшого розміру або з гострими краями може призвести до пошкодження зубів, ротової порожнини, стравоходу і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шлунка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аж до кровотечі</w:t>
            </w:r>
          </w:p>
        </w:tc>
      </w:tr>
      <w:tr w:rsidR="0008653E" w:rsidRPr="00FD5E83" w14:paraId="2D4C7CFE" w14:textId="77777777" w:rsidTr="00C53C0E">
        <w:trPr>
          <w:trHeight w:val="9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BA3" w14:textId="77777777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BB0" w14:textId="4AE5D17D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Сторонні матеріали (пластик, дерево, каміння, пакування, резина, нитки, волосся та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ін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).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AAEA" w14:textId="77777777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93AB" w14:textId="77777777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4"/>
                <w:lang w:val="uk-UA"/>
              </w:rPr>
            </w:pPr>
            <w:r w:rsidRPr="00FD5E83">
              <w:rPr>
                <w:rFonts w:eastAsia="Arial"/>
                <w:bCs/>
                <w:i/>
                <w:iCs/>
                <w:sz w:val="24"/>
                <w:lang w:val="uk-UA"/>
              </w:rPr>
              <w:t>Може викликати захворювання</w:t>
            </w: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FDF5" w14:textId="77777777" w:rsidR="0008653E" w:rsidRPr="00FD5E83" w:rsidRDefault="0008653E" w:rsidP="00B26EC8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</w:tr>
    </w:tbl>
    <w:p w14:paraId="6A63DFB5" w14:textId="29F6A000" w:rsidR="00BF264C" w:rsidRDefault="00BF264C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564F39E" w14:textId="3CE2E983" w:rsidR="00370AE8" w:rsidRDefault="00370AE8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68251CD5" w14:textId="72CFF3D6" w:rsidR="00370AE8" w:rsidRDefault="00370AE8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2ECA5E7E" w14:textId="2497C418" w:rsidR="00370AE8" w:rsidRDefault="00370AE8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6D4A88A9" w14:textId="5F69A138" w:rsidR="00370AE8" w:rsidRDefault="00370AE8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25ADBD9" w14:textId="22B1135D" w:rsidR="00370AE8" w:rsidRDefault="00370AE8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E409040" w14:textId="0DEAF3AB" w:rsidR="00370AE8" w:rsidRDefault="00370AE8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0992A9E3" w14:textId="77777777" w:rsidR="00370AE8" w:rsidRPr="00FD5E83" w:rsidRDefault="00370AE8" w:rsidP="00BF264C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663FA579" w14:textId="4B8C94F0" w:rsidR="007E5646" w:rsidRPr="00FD5E83" w:rsidRDefault="007E5646" w:rsidP="008C295F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 xml:space="preserve"> </w:t>
      </w:r>
      <w:bookmarkStart w:id="24" w:name="_Toc73028346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МІРИ УПРАВЛІННЯ – ПРОГРАМИ ПЕРЕДУМОВИ.</w:t>
      </w:r>
      <w:bookmarkEnd w:id="24"/>
    </w:p>
    <w:p w14:paraId="6B3A8750" w14:textId="6F7F8C45" w:rsidR="007E5646" w:rsidRPr="00FD5E83" w:rsidRDefault="007E5646" w:rsidP="007E5646">
      <w:pPr>
        <w:ind w:left="283"/>
        <w:rPr>
          <w:lang w:val="uk-UA"/>
        </w:rPr>
      </w:pPr>
    </w:p>
    <w:p w14:paraId="0B352E08" w14:textId="0EA26569" w:rsidR="007E5646" w:rsidRPr="00FD5E83" w:rsidRDefault="007E5646" w:rsidP="007E5646">
      <w:pPr>
        <w:spacing w:line="276" w:lineRule="auto"/>
        <w:ind w:left="283"/>
        <w:rPr>
          <w:sz w:val="24"/>
          <w:szCs w:val="24"/>
          <w:lang w:val="uk-UA"/>
        </w:rPr>
      </w:pPr>
      <w:r w:rsidRPr="00FD5E83">
        <w:rPr>
          <w:sz w:val="24"/>
          <w:szCs w:val="24"/>
          <w:lang w:val="uk-UA"/>
        </w:rPr>
        <w:t xml:space="preserve">Програми передумови розроблені, впроваджені та охоплюють наступні процеси: </w:t>
      </w:r>
    </w:p>
    <w:p w14:paraId="07191B4E" w14:textId="77777777" w:rsidR="00D061F7" w:rsidRPr="00FD5E83" w:rsidRDefault="00D061F7" w:rsidP="00A77F5E">
      <w:pPr>
        <w:spacing w:line="276" w:lineRule="auto"/>
        <w:ind w:left="283"/>
        <w:jc w:val="both"/>
        <w:rPr>
          <w:sz w:val="24"/>
          <w:szCs w:val="24"/>
          <w:lang w:val="uk-UA"/>
        </w:rPr>
      </w:pPr>
    </w:p>
    <w:p w14:paraId="37BD83E3" w14:textId="62F168B1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25" w:name="n50"/>
      <w:bookmarkEnd w:id="25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-01 Належне планування виробничих, допоміжних та побутових приміщень для уникнення перехресного забруднення;</w:t>
      </w:r>
    </w:p>
    <w:p w14:paraId="7C796CC2" w14:textId="5514BAAB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26" w:name="n51"/>
      <w:bookmarkEnd w:id="26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-02 Вимоги до стану приміщень, обладнання, проведення ремонтних робіт, технічного обслуговування обладнання, калібрування тощо, а також заходи щодо захисту харчових продуктів від забруднення та сторонніх домішок;</w:t>
      </w:r>
    </w:p>
    <w:p w14:paraId="594E51C0" w14:textId="0ED38CE1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27" w:name="n52"/>
      <w:bookmarkEnd w:id="27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-03 Вимоги до планування та стану комунікацій - вентиляції, водопроводів, електро- та газопостачання, освітлення</w:t>
      </w:r>
      <w:r w:rsidR="009F12EC" w:rsidRPr="00FD5E83">
        <w:rPr>
          <w:sz w:val="24"/>
          <w:szCs w:val="24"/>
          <w:lang w:val="uk-UA"/>
        </w:rPr>
        <w:t>.</w:t>
      </w:r>
    </w:p>
    <w:p w14:paraId="2CA31595" w14:textId="2568793B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28" w:name="n53"/>
      <w:bookmarkEnd w:id="28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-04 Безпечність води, льоду, пари, допоміжних матеріалів для переробки (обробки) харчових продуктів, предметів та матеріалів, що контактують з харчовими продуктами;</w:t>
      </w:r>
    </w:p>
    <w:p w14:paraId="077FBF03" w14:textId="707E09E7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29" w:name="n54"/>
      <w:bookmarkEnd w:id="29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-05 Чистота поверхонь (процедури прибирання, миття і дезінфекції виробничих, допоміжних та побутових приміщень та інших поверхонь);</w:t>
      </w:r>
    </w:p>
    <w:p w14:paraId="4ACF8D50" w14:textId="2141270C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0" w:name="n55"/>
      <w:bookmarkEnd w:id="30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-06 Здоров’я та гігієна персоналу;</w:t>
      </w:r>
    </w:p>
    <w:p w14:paraId="176D0AE2" w14:textId="65B93FDA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1" w:name="n56"/>
      <w:bookmarkEnd w:id="31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 xml:space="preserve">-07 </w:t>
      </w:r>
      <w:r w:rsidR="00CF7203" w:rsidRPr="00FD5E83">
        <w:rPr>
          <w:sz w:val="24"/>
          <w:szCs w:val="24"/>
          <w:lang w:val="uk-UA"/>
        </w:rPr>
        <w:t>П</w:t>
      </w:r>
      <w:r w:rsidR="007E5646" w:rsidRPr="00FD5E83">
        <w:rPr>
          <w:sz w:val="24"/>
          <w:szCs w:val="24"/>
          <w:lang w:val="uk-UA"/>
        </w:rPr>
        <w:t>оводження з відходами виробництва та сміттям, їх збір та видалення з потужності;</w:t>
      </w:r>
    </w:p>
    <w:p w14:paraId="4D474B41" w14:textId="616A3A7F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2" w:name="n57"/>
      <w:bookmarkEnd w:id="32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-08 Контроль за шкідниками, визначення виду, запобігання їх появі, засоби профілактики та боротьби;</w:t>
      </w:r>
    </w:p>
    <w:p w14:paraId="431EDD92" w14:textId="64578219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3" w:name="n58"/>
      <w:bookmarkEnd w:id="33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 xml:space="preserve">-09 Зберігання та використання токсичних </w:t>
      </w:r>
      <w:proofErr w:type="spellStart"/>
      <w:r w:rsidR="007E5646" w:rsidRPr="00FD5E83">
        <w:rPr>
          <w:sz w:val="24"/>
          <w:szCs w:val="24"/>
          <w:lang w:val="uk-UA"/>
        </w:rPr>
        <w:t>сполук</w:t>
      </w:r>
      <w:proofErr w:type="spellEnd"/>
      <w:r w:rsidR="007E5646" w:rsidRPr="00FD5E83">
        <w:rPr>
          <w:sz w:val="24"/>
          <w:szCs w:val="24"/>
          <w:lang w:val="uk-UA"/>
        </w:rPr>
        <w:t xml:space="preserve"> і речовин;</w:t>
      </w:r>
    </w:p>
    <w:p w14:paraId="12270588" w14:textId="4A1746A7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4" w:name="n59"/>
      <w:bookmarkEnd w:id="34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-10 Специфікації (вимоги) до сировини та контроль за постачальниками;</w:t>
      </w:r>
    </w:p>
    <w:p w14:paraId="7E0BDD90" w14:textId="2E75279D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5" w:name="n60"/>
      <w:bookmarkEnd w:id="35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-11 Зберігання та транспортування;</w:t>
      </w:r>
    </w:p>
    <w:p w14:paraId="283FCF21" w14:textId="6A894ECB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6" w:name="n61"/>
      <w:bookmarkEnd w:id="36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-12 Контроль за технологічними процесами;</w:t>
      </w:r>
    </w:p>
    <w:p w14:paraId="32F9FB88" w14:textId="1D6390D2" w:rsidR="007E5646" w:rsidRPr="00FD5E83" w:rsidRDefault="004252DE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  <w:bookmarkStart w:id="37" w:name="n62"/>
      <w:bookmarkEnd w:id="37"/>
      <w:r>
        <w:rPr>
          <w:b/>
          <w:sz w:val="24"/>
          <w:szCs w:val="24"/>
          <w:lang w:val="uk-UA"/>
        </w:rPr>
        <w:t>ПП</w:t>
      </w:r>
      <w:r w:rsidR="007E5646" w:rsidRPr="00FD5E83">
        <w:rPr>
          <w:sz w:val="24"/>
          <w:szCs w:val="24"/>
          <w:lang w:val="uk-UA"/>
        </w:rPr>
        <w:t>-13 Маркування харчових продуктів та поінформованість споживачів.</w:t>
      </w:r>
    </w:p>
    <w:p w14:paraId="7D7B112D" w14:textId="754EDCDC" w:rsidR="008B6F59" w:rsidRPr="00FD5E83" w:rsidRDefault="008B6F59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6D7BEB51" w14:textId="5A8C16DF" w:rsidR="008B6F59" w:rsidRDefault="008B6F59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4B5645B3" w14:textId="47BCB1F4" w:rsidR="00370AE8" w:rsidRDefault="00370AE8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2D03B3E2" w14:textId="0218C191" w:rsidR="00370AE8" w:rsidRDefault="00370AE8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0AC690B3" w14:textId="7EA9DF45" w:rsidR="00370AE8" w:rsidRDefault="00370AE8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55E74C66" w14:textId="3790C5E7" w:rsidR="00370AE8" w:rsidRDefault="00370AE8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4805096E" w14:textId="77777777" w:rsidR="00050C6F" w:rsidRDefault="00050C6F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09F3B6D6" w14:textId="77777777" w:rsidR="00370AE8" w:rsidRPr="00FD5E83" w:rsidRDefault="00370AE8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5D25EA7D" w14:textId="1EBAAA02" w:rsidR="008B6F59" w:rsidRPr="00FD5E83" w:rsidRDefault="008B6F59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7A18D528" w14:textId="53ABC9C9" w:rsidR="008B6F59" w:rsidRPr="00FD5E83" w:rsidRDefault="008B6F59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00690967" w14:textId="77777777" w:rsidR="008B6F59" w:rsidRPr="00FD5E83" w:rsidRDefault="008B6F59" w:rsidP="00A77F5E">
      <w:pPr>
        <w:spacing w:line="360" w:lineRule="auto"/>
        <w:ind w:left="283"/>
        <w:jc w:val="both"/>
        <w:rPr>
          <w:sz w:val="24"/>
          <w:szCs w:val="24"/>
          <w:lang w:val="uk-UA"/>
        </w:rPr>
      </w:pPr>
    </w:p>
    <w:p w14:paraId="3C0BA7D0" w14:textId="0354B7B0" w:rsidR="002422DB" w:rsidRPr="00FD5E83" w:rsidRDefault="002422DB" w:rsidP="008C295F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bookmarkStart w:id="38" w:name="_Toc73028347"/>
      <w:r w:rsidRPr="00FD5E83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>МЕТОДОЛОГІЯ ОЦІНКИ НЕБЕЗПЕЧНИХ ЧИННИКІВ.</w:t>
      </w:r>
      <w:bookmarkEnd w:id="38"/>
    </w:p>
    <w:p w14:paraId="64178C17" w14:textId="77777777" w:rsidR="00A77F5E" w:rsidRPr="00FD5E83" w:rsidRDefault="00A77F5E" w:rsidP="00A77F5E">
      <w:pPr>
        <w:rPr>
          <w:lang w:val="uk-UA"/>
        </w:rPr>
      </w:pPr>
    </w:p>
    <w:p w14:paraId="10EA3089" w14:textId="77777777" w:rsidR="00A77F5E" w:rsidRPr="00FD5E83" w:rsidRDefault="00A77F5E" w:rsidP="00A77F5E">
      <w:pPr>
        <w:rPr>
          <w:lang w:val="uk-UA"/>
        </w:rPr>
      </w:pPr>
    </w:p>
    <w:p w14:paraId="5B772F05" w14:textId="77777777" w:rsidR="002422DB" w:rsidRPr="00FD5E83" w:rsidRDefault="002422DB" w:rsidP="002422DB">
      <w:pPr>
        <w:spacing w:line="0" w:lineRule="atLeast"/>
        <w:jc w:val="both"/>
        <w:rPr>
          <w:rFonts w:eastAsia="Arial"/>
          <w:bCs/>
          <w:sz w:val="24"/>
          <w:lang w:val="uk-UA"/>
        </w:rPr>
      </w:pPr>
      <w:r w:rsidRPr="00FD5E83">
        <w:rPr>
          <w:rFonts w:eastAsia="Arial"/>
          <w:bCs/>
          <w:noProof/>
          <w:sz w:val="24"/>
          <w:lang w:val="uk-UA"/>
        </w:rPr>
        <w:drawing>
          <wp:inline distT="0" distB="0" distL="0" distR="0" wp14:anchorId="30CFF4C7" wp14:editId="2EF26405">
            <wp:extent cx="5703005" cy="317153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l="6289" t="12971" r="9537" b="7367"/>
                    <a:stretch/>
                  </pic:blipFill>
                  <pic:spPr bwMode="auto">
                    <a:xfrm>
                      <a:off x="0" y="0"/>
                      <a:ext cx="5734201" cy="3188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CBB71" w14:textId="77777777" w:rsidR="002422DB" w:rsidRPr="00FD5E83" w:rsidRDefault="002422DB" w:rsidP="00B652F1">
      <w:pPr>
        <w:tabs>
          <w:tab w:val="left" w:pos="5550"/>
        </w:tabs>
        <w:rPr>
          <w:sz w:val="24"/>
          <w:szCs w:val="24"/>
          <w:lang w:val="uk-UA"/>
        </w:rPr>
      </w:pPr>
    </w:p>
    <w:p w14:paraId="2BC134A2" w14:textId="77777777" w:rsidR="002422DB" w:rsidRPr="00FD5E83" w:rsidRDefault="002422DB" w:rsidP="00B652F1">
      <w:pPr>
        <w:tabs>
          <w:tab w:val="left" w:pos="5550"/>
        </w:tabs>
        <w:rPr>
          <w:sz w:val="24"/>
          <w:szCs w:val="24"/>
          <w:lang w:val="uk-UA"/>
        </w:rPr>
      </w:pPr>
    </w:p>
    <w:p w14:paraId="32638C68" w14:textId="77777777" w:rsidR="002422DB" w:rsidRPr="00FD5E83" w:rsidRDefault="002422DB" w:rsidP="00B652F1">
      <w:pPr>
        <w:tabs>
          <w:tab w:val="left" w:pos="5550"/>
        </w:tabs>
        <w:rPr>
          <w:sz w:val="24"/>
          <w:szCs w:val="24"/>
          <w:lang w:val="uk-UA"/>
        </w:rPr>
      </w:pPr>
    </w:p>
    <w:p w14:paraId="2DA63963" w14:textId="77777777" w:rsidR="002422DB" w:rsidRPr="00FD5E83" w:rsidRDefault="002422DB" w:rsidP="00B652F1">
      <w:pPr>
        <w:tabs>
          <w:tab w:val="left" w:pos="5550"/>
        </w:tabs>
        <w:rPr>
          <w:sz w:val="24"/>
          <w:szCs w:val="24"/>
          <w:lang w:val="uk-UA"/>
        </w:rPr>
      </w:pPr>
    </w:p>
    <w:p w14:paraId="50A14A33" w14:textId="77777777" w:rsidR="00B26EC8" w:rsidRPr="00FD5E83" w:rsidRDefault="00B26EC8" w:rsidP="002422DB">
      <w:pPr>
        <w:tabs>
          <w:tab w:val="left" w:pos="5550"/>
        </w:tabs>
        <w:jc w:val="both"/>
        <w:rPr>
          <w:b/>
          <w:bCs/>
          <w:sz w:val="24"/>
          <w:szCs w:val="24"/>
          <w:lang w:val="uk-UA"/>
        </w:rPr>
        <w:sectPr w:rsidR="00B26EC8" w:rsidRPr="00FD5E83" w:rsidSect="0078363B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02516C63" w14:textId="71454FB4" w:rsidR="00B26EC8" w:rsidRDefault="00050C6F" w:rsidP="008C295F">
      <w:pPr>
        <w:pStyle w:val="1"/>
        <w:numPr>
          <w:ilvl w:val="0"/>
          <w:numId w:val="6"/>
        </w:numPr>
        <w:jc w:val="both"/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 xml:space="preserve"> </w:t>
      </w:r>
      <w:bookmarkStart w:id="39" w:name="_Toc73028348"/>
      <w:r w:rsidR="0072470A" w:rsidRPr="00370AE8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П</w:t>
      </w:r>
      <w:r w:rsidR="00E92F3A" w:rsidRPr="00370AE8">
        <w:rPr>
          <w:rStyle w:val="af7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РОТОКОЛ АНАЛІЗУ НЕБЕЗПЕЧНИХ ЧИННИКІВ</w:t>
      </w:r>
      <w:bookmarkEnd w:id="39"/>
    </w:p>
    <w:tbl>
      <w:tblPr>
        <w:tblW w:w="1515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4"/>
        <w:gridCol w:w="2253"/>
        <w:gridCol w:w="993"/>
        <w:gridCol w:w="2835"/>
        <w:gridCol w:w="850"/>
        <w:gridCol w:w="851"/>
        <w:gridCol w:w="992"/>
        <w:gridCol w:w="5685"/>
      </w:tblGrid>
      <w:tr w:rsidR="00050C6F" w:rsidRPr="00050C6F" w14:paraId="313DA5C2" w14:textId="77777777" w:rsidTr="00050C6F">
        <w:trPr>
          <w:cantSplit/>
          <w:trHeight w:val="1694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26C9E9F9" w14:textId="77777777" w:rsidR="00050C6F" w:rsidRPr="00050C6F" w:rsidRDefault="00050C6F" w:rsidP="00050C6F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№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2B21C1E3" w14:textId="77777777" w:rsidR="00050C6F" w:rsidRPr="00050C6F" w:rsidRDefault="00050C6F" w:rsidP="00050C6F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Етап технологічного</w:t>
            </w:r>
          </w:p>
          <w:p w14:paraId="4917DF6E" w14:textId="77777777" w:rsidR="00050C6F" w:rsidRPr="00050C6F" w:rsidRDefault="00050C6F" w:rsidP="00050C6F">
            <w:pPr>
              <w:jc w:val="center"/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процесу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3E3611E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Вид та</w:t>
            </w:r>
          </w:p>
          <w:p w14:paraId="351193CA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опис</w:t>
            </w:r>
          </w:p>
          <w:p w14:paraId="7E5F88B1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НЧ: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0BE61D" w14:textId="77777777" w:rsidR="00050C6F" w:rsidRPr="00050C6F" w:rsidRDefault="00050C6F" w:rsidP="00050C6F">
            <w:pPr>
              <w:jc w:val="center"/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Обґрунтування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0D87AB19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Вірогідність виникнення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28BB9947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Вплив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3FF3FF4D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Небезпека</w:t>
            </w:r>
          </w:p>
          <w:p w14:paraId="0E9603E5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значима?</w:t>
            </w:r>
          </w:p>
          <w:p w14:paraId="2C201048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Так / ні</w:t>
            </w:r>
          </w:p>
        </w:tc>
        <w:tc>
          <w:tcPr>
            <w:tcW w:w="5685" w:type="dxa"/>
            <w:shd w:val="clear" w:color="auto" w:fill="F2F2F2" w:themeFill="background1" w:themeFillShade="F2"/>
            <w:vAlign w:val="center"/>
          </w:tcPr>
          <w:p w14:paraId="651D5473" w14:textId="77777777" w:rsidR="00050C6F" w:rsidRPr="00050C6F" w:rsidRDefault="00050C6F" w:rsidP="00050C6F">
            <w:pPr>
              <w:jc w:val="center"/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Запобіжні заходи</w:t>
            </w:r>
          </w:p>
        </w:tc>
      </w:tr>
      <w:tr w:rsidR="0077115C" w:rsidRPr="00050C6F" w14:paraId="0C9611A8" w14:textId="77777777" w:rsidTr="00050C6F">
        <w:trPr>
          <w:cantSplit/>
          <w:trHeight w:val="64"/>
        </w:trPr>
        <w:tc>
          <w:tcPr>
            <w:tcW w:w="694" w:type="dxa"/>
            <w:vMerge w:val="restart"/>
          </w:tcPr>
          <w:p w14:paraId="250CBF1F" w14:textId="62F7D37D" w:rsidR="0077115C" w:rsidRPr="00050C6F" w:rsidRDefault="0077115C" w:rsidP="0077115C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2253" w:type="dxa"/>
            <w:shd w:val="clear" w:color="auto" w:fill="auto"/>
          </w:tcPr>
          <w:p w14:paraId="750CD23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Контейнери картонні  для готової продукції </w:t>
            </w:r>
          </w:p>
        </w:tc>
        <w:tc>
          <w:tcPr>
            <w:tcW w:w="993" w:type="dxa"/>
            <w:shd w:val="clear" w:color="auto" w:fill="auto"/>
          </w:tcPr>
          <w:p w14:paraId="07E96C8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20F5949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Використання невідповідного картону (макулатурного), фарби та клею.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34AD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6BD57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9975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15ECAC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 (Висновок ДСЕЕ з дозволом на використання для пакування харчових продуктів). </w:t>
            </w:r>
          </w:p>
        </w:tc>
      </w:tr>
      <w:tr w:rsidR="0077115C" w:rsidRPr="00050C6F" w14:paraId="4EEF351C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43019F1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shd w:val="clear" w:color="auto" w:fill="auto"/>
          </w:tcPr>
          <w:p w14:paraId="7460306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Контейнери пластикові для готової продукції</w:t>
            </w:r>
          </w:p>
        </w:tc>
        <w:tc>
          <w:tcPr>
            <w:tcW w:w="993" w:type="dxa"/>
            <w:shd w:val="clear" w:color="auto" w:fill="auto"/>
          </w:tcPr>
          <w:p w14:paraId="292ECBCC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034D10E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Використання нехарчового пластику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D2AF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5BAB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8FAC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7F49D7F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 (Висновок ДСЕЕ з дозволом на використання для пакування харчових продуктів). </w:t>
            </w:r>
          </w:p>
        </w:tc>
      </w:tr>
      <w:tr w:rsidR="0077115C" w:rsidRPr="00050C6F" w14:paraId="5CD17DAD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9D5624A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shd w:val="clear" w:color="auto" w:fill="auto"/>
          </w:tcPr>
          <w:p w14:paraId="1A289909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Пакет </w:t>
            </w:r>
            <w:proofErr w:type="spellStart"/>
            <w:r w:rsidRPr="00050C6F">
              <w:rPr>
                <w:lang w:val="uk-UA"/>
              </w:rPr>
              <w:t>біорозкладаємий</w:t>
            </w:r>
            <w:proofErr w:type="spellEnd"/>
            <w:r w:rsidRPr="00050C6F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283B42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31A40E3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Використання токсичних компонентів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C34FF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EAE3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E298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7D1D018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 (Висновок ДСЕЕ з дозволом на використання для пакування харчових продуктів). </w:t>
            </w:r>
          </w:p>
        </w:tc>
      </w:tr>
      <w:tr w:rsidR="0077115C" w:rsidRPr="00050C6F" w14:paraId="04811356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BCF2EA3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shd w:val="clear" w:color="auto" w:fill="auto"/>
          </w:tcPr>
          <w:p w14:paraId="063D066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Ємності пластикові (для соусів, імбиру, </w:t>
            </w:r>
            <w:proofErr w:type="spellStart"/>
            <w:r w:rsidRPr="00050C6F">
              <w:rPr>
                <w:lang w:val="uk-UA"/>
              </w:rPr>
              <w:t>васабі</w:t>
            </w:r>
            <w:proofErr w:type="spellEnd"/>
            <w:r w:rsidRPr="00050C6F">
              <w:rPr>
                <w:lang w:val="uk-UA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6E2C239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2E5E473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Використання нехарчового пластику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DE465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E71F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8023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1569522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 (Висновок ДСЕЕ з дозволом на використання для пакування харчових продуктів). </w:t>
            </w:r>
          </w:p>
        </w:tc>
      </w:tr>
      <w:tr w:rsidR="0077115C" w:rsidRPr="00050C6F" w14:paraId="5F688DB5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6CF7F11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shd w:val="clear" w:color="auto" w:fill="auto"/>
          </w:tcPr>
          <w:p w14:paraId="414A8B3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Палички бамбукові (в паперовому пакуванні)</w:t>
            </w:r>
          </w:p>
        </w:tc>
        <w:tc>
          <w:tcPr>
            <w:tcW w:w="993" w:type="dxa"/>
            <w:shd w:val="clear" w:color="auto" w:fill="auto"/>
          </w:tcPr>
          <w:p w14:paraId="63CA8C5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6C7813D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Наявність дерев’яних фрагментів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E1E8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72CB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C31D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5A21D80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вибірковий вхідний контроль.</w:t>
            </w:r>
          </w:p>
        </w:tc>
      </w:tr>
      <w:tr w:rsidR="0077115C" w:rsidRPr="00050C6F" w14:paraId="0C615186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9112F72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shd w:val="clear" w:color="auto" w:fill="auto"/>
          </w:tcPr>
          <w:p w14:paraId="3356085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Килимок з бамбуку (</w:t>
            </w:r>
            <w:proofErr w:type="spellStart"/>
            <w:r w:rsidRPr="00050C6F">
              <w:rPr>
                <w:lang w:val="uk-UA"/>
              </w:rPr>
              <w:t>макісон</w:t>
            </w:r>
            <w:proofErr w:type="spellEnd"/>
            <w:r w:rsidRPr="00050C6F">
              <w:rPr>
                <w:lang w:val="uk-UA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068A1ED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7BCCD00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Наявність сторонньої мікрофлори (погана санітарна обробка, наявність харчових залишків між фрагментами.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66F4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871B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FD28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8AD26DD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ПП-5:</w:t>
            </w:r>
            <w:r w:rsidRPr="00050C6F">
              <w:rPr>
                <w:lang w:val="uk-UA"/>
              </w:rPr>
              <w:t xml:space="preserve"> Санітарна обробка (використання миючих та дезінфікуючих засобів). </w:t>
            </w:r>
          </w:p>
          <w:p w14:paraId="55B8DC9A" w14:textId="77777777" w:rsidR="0077115C" w:rsidRPr="00050C6F" w:rsidRDefault="0077115C" w:rsidP="00050C6F">
            <w:pPr>
              <w:rPr>
                <w:lang w:val="uk-UA"/>
              </w:rPr>
            </w:pPr>
          </w:p>
          <w:p w14:paraId="2FF3E480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ПП-12</w:t>
            </w:r>
            <w:r w:rsidRPr="00050C6F">
              <w:rPr>
                <w:lang w:val="uk-UA"/>
              </w:rPr>
              <w:t xml:space="preserve">: Проведення лабораторного контролю - змивів з поверхні. </w:t>
            </w:r>
          </w:p>
          <w:p w14:paraId="3A91D333" w14:textId="77777777" w:rsidR="0077115C" w:rsidRPr="00050C6F" w:rsidRDefault="0077115C" w:rsidP="00050C6F">
            <w:pPr>
              <w:rPr>
                <w:lang w:val="uk-UA"/>
              </w:rPr>
            </w:pPr>
          </w:p>
          <w:p w14:paraId="0760170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Використання </w:t>
            </w:r>
            <w:proofErr w:type="spellStart"/>
            <w:r w:rsidRPr="00050C6F">
              <w:rPr>
                <w:lang w:val="uk-UA"/>
              </w:rPr>
              <w:t>стрейч</w:t>
            </w:r>
            <w:proofErr w:type="spellEnd"/>
            <w:r w:rsidRPr="00050C6F">
              <w:rPr>
                <w:lang w:val="uk-UA"/>
              </w:rPr>
              <w:t xml:space="preserve">-плівки. </w:t>
            </w:r>
          </w:p>
        </w:tc>
      </w:tr>
      <w:tr w:rsidR="0077115C" w:rsidRPr="00050C6F" w14:paraId="5A29388A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0C814891" w14:textId="77777777" w:rsidR="0077115C" w:rsidRPr="00050C6F" w:rsidRDefault="0077115C" w:rsidP="0077115C">
            <w:pPr>
              <w:ind w:left="360"/>
              <w:rPr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56C98FB5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Імбир фасований</w:t>
            </w:r>
          </w:p>
          <w:p w14:paraId="0D9AF2F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proofErr w:type="spellStart"/>
            <w:r w:rsidRPr="00050C6F">
              <w:rPr>
                <w:lang w:val="uk-UA"/>
              </w:rPr>
              <w:t>Имбир</w:t>
            </w:r>
            <w:proofErr w:type="spellEnd"/>
            <w:r w:rsidRPr="00050C6F">
              <w:rPr>
                <w:lang w:val="uk-UA"/>
              </w:rPr>
              <w:t xml:space="preserve"> маринований</w:t>
            </w:r>
          </w:p>
        </w:tc>
        <w:tc>
          <w:tcPr>
            <w:tcW w:w="993" w:type="dxa"/>
            <w:shd w:val="clear" w:color="auto" w:fill="auto"/>
          </w:tcPr>
          <w:p w14:paraId="0C67A9E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7FEDB0E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Стороння мікрофлора, патогенні мікроорганізми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A93BC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8213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FB4A5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3751DA1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442BB4" w:rsidRPr="00050C6F" w14:paraId="1DCBB87E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A6AF433" w14:textId="77777777" w:rsidR="00442BB4" w:rsidRPr="00050C6F" w:rsidRDefault="00442BB4" w:rsidP="00442BB4">
            <w:pPr>
              <w:rPr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4274235" w14:textId="77777777" w:rsidR="00442BB4" w:rsidRPr="00050C6F" w:rsidRDefault="00442BB4" w:rsidP="00442BB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123EADC" w14:textId="77777777" w:rsidR="00442BB4" w:rsidRPr="00050C6F" w:rsidRDefault="00442BB4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79F5BA48" w14:textId="77777777" w:rsidR="00442BB4" w:rsidRPr="00050C6F" w:rsidRDefault="00442BB4" w:rsidP="00442BB4">
            <w:pPr>
              <w:rPr>
                <w:lang w:val="uk-UA"/>
              </w:rPr>
            </w:pPr>
            <w:r w:rsidRPr="00050C6F">
              <w:rPr>
                <w:lang w:val="uk-UA"/>
              </w:rPr>
              <w:t>Забруднюючі речовини (важкі метали, радіонукліди)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F85D7B" w14:textId="19B34A6A" w:rsidR="00442BB4" w:rsidRPr="00050C6F" w:rsidRDefault="00442BB4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7254D" w14:textId="0E3A87F2" w:rsidR="00442BB4" w:rsidRPr="00050C6F" w:rsidRDefault="00442BB4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EF136" w14:textId="767E14AB" w:rsidR="00442BB4" w:rsidRPr="00050C6F" w:rsidRDefault="00442BB4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4B08705F" w14:textId="77777777" w:rsidR="00442BB4" w:rsidRPr="00050C6F" w:rsidRDefault="00442BB4" w:rsidP="00442BB4">
            <w:pPr>
              <w:rPr>
                <w:b/>
                <w:bCs/>
                <w:lang w:val="uk-UA"/>
              </w:rPr>
            </w:pPr>
          </w:p>
        </w:tc>
      </w:tr>
      <w:tr w:rsidR="00442BB4" w:rsidRPr="00050C6F" w14:paraId="0BBC3D10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2B71744B" w14:textId="77777777" w:rsidR="00442BB4" w:rsidRPr="00050C6F" w:rsidRDefault="00442BB4" w:rsidP="00442BB4">
            <w:pPr>
              <w:rPr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A8735C4" w14:textId="77777777" w:rsidR="00442BB4" w:rsidRPr="00050C6F" w:rsidRDefault="00442BB4" w:rsidP="00442BB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702675D8" w14:textId="77777777" w:rsidR="00442BB4" w:rsidRPr="00050C6F" w:rsidRDefault="00442BB4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0E83D0EA" w14:textId="77777777" w:rsidR="00442BB4" w:rsidRPr="00050C6F" w:rsidRDefault="00442BB4" w:rsidP="00442BB4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Пошкоджене пакування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F254C8" w14:textId="5DEBE871" w:rsidR="00442BB4" w:rsidRPr="00050C6F" w:rsidRDefault="00442BB4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B6A33" w14:textId="3E412EDD" w:rsidR="00442BB4" w:rsidRPr="00050C6F" w:rsidRDefault="00442BB4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615F2" w14:textId="65AF98C5" w:rsidR="00442BB4" w:rsidRPr="00050C6F" w:rsidRDefault="00442BB4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6154C2A6" w14:textId="77777777" w:rsidR="00442BB4" w:rsidRPr="00050C6F" w:rsidRDefault="00442BB4" w:rsidP="00442BB4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697CCF50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F7F51B9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626F07E9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Соєвий соус фасований</w:t>
            </w:r>
          </w:p>
        </w:tc>
        <w:tc>
          <w:tcPr>
            <w:tcW w:w="993" w:type="dxa"/>
            <w:shd w:val="clear" w:color="auto" w:fill="auto"/>
          </w:tcPr>
          <w:p w14:paraId="588F707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11D9E0D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(важкі метали, радіонукліди)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2811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70823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1414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0A7299A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1E435F20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42A2CB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103587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4865357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6DC1734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Пошкоджене пакування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6FF1C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9BA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16ED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5B170C6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2F3E02CF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19A51FB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6EBDDE0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04FBC81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4A38563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Стороння мікрофлора, патогенні мікроорганізми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FCAA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1F3B1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BD9D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6852100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4AA94E2C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8FE9B5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5A9B024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Овочі: </w:t>
            </w:r>
          </w:p>
          <w:p w14:paraId="1C349EF4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Кайенский</w:t>
            </w:r>
            <w:proofErr w:type="spellEnd"/>
            <w:r w:rsidRPr="00050C6F">
              <w:rPr>
                <w:lang w:val="uk-UA"/>
              </w:rPr>
              <w:t xml:space="preserve"> </w:t>
            </w:r>
            <w:proofErr w:type="spellStart"/>
            <w:r w:rsidRPr="00050C6F">
              <w:rPr>
                <w:lang w:val="uk-UA"/>
              </w:rPr>
              <w:t>перец</w:t>
            </w:r>
            <w:proofErr w:type="spellEnd"/>
            <w:r w:rsidRPr="00050C6F">
              <w:rPr>
                <w:lang w:val="uk-UA"/>
              </w:rPr>
              <w:t xml:space="preserve"> </w:t>
            </w:r>
          </w:p>
          <w:p w14:paraId="29C2C431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Морква </w:t>
            </w:r>
          </w:p>
          <w:p w14:paraId="2FED6591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Огірок </w:t>
            </w:r>
          </w:p>
          <w:p w14:paraId="415E3661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Перець болгарський </w:t>
            </w:r>
          </w:p>
          <w:p w14:paraId="565904BF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Помідор </w:t>
            </w:r>
          </w:p>
          <w:p w14:paraId="3018079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Часник</w:t>
            </w:r>
          </w:p>
        </w:tc>
        <w:tc>
          <w:tcPr>
            <w:tcW w:w="993" w:type="dxa"/>
            <w:shd w:val="clear" w:color="auto" w:fill="auto"/>
          </w:tcPr>
          <w:p w14:paraId="24E86E3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03D93AE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(важкі метали, радіонукліди)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B6751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B772E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12AC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0292894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(наявність пакування, зовнішні показники в нормі, бруд на поверхні відсутній, ознак гниття немає).  </w:t>
            </w:r>
          </w:p>
        </w:tc>
      </w:tr>
      <w:tr w:rsidR="0077115C" w:rsidRPr="00050C6F" w14:paraId="20CF6E63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5C28BE9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225423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0A6AD04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3EC56E3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Пошкоджене пакування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20AD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06082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2E52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3CCD089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035B1985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50CA8429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43CFB9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328C18B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439CBD9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Стороння мікрофлора, патогенні мікроорганізми. Ознаки гниття та цвілі..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21D13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363B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5941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423EEEC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7566C61F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58EEB2E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5851E22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Фрукти: </w:t>
            </w:r>
          </w:p>
          <w:p w14:paraId="585D6EF2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Авокадо</w:t>
            </w:r>
          </w:p>
          <w:p w14:paraId="13761B06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Апельсин</w:t>
            </w:r>
          </w:p>
          <w:p w14:paraId="34F7783E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Лимон </w:t>
            </w:r>
          </w:p>
          <w:p w14:paraId="14CCABC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Манго</w:t>
            </w:r>
          </w:p>
        </w:tc>
        <w:tc>
          <w:tcPr>
            <w:tcW w:w="993" w:type="dxa"/>
            <w:shd w:val="clear" w:color="auto" w:fill="auto"/>
          </w:tcPr>
          <w:p w14:paraId="0AE7CA0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793EB10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(нітрати,  важкі метали, радіонукліди)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B549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9952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BC0B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328D64F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(наявність пакування, зовнішні показники в нормі, бруд на поверхні відсутній, ознак гниття немає).  </w:t>
            </w:r>
          </w:p>
        </w:tc>
      </w:tr>
      <w:tr w:rsidR="0077115C" w:rsidRPr="00050C6F" w14:paraId="0D211382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02CB792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2F41B4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79C800A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08CF34C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Бруд на поверхні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7C1A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C1E7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8D6E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3A092D7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70A44F9D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8F6125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32A11E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1FFCDE2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42E22EF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Стороння мікрофлора, патогенні мікроорганізми. Ознаки гниття та цвілі..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1970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7C79D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B9FF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4313FB8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2EE20F74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A8F2C6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11A63FE9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Зелень: </w:t>
            </w:r>
          </w:p>
          <w:p w14:paraId="31EE89BD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Лист салату</w:t>
            </w:r>
          </w:p>
          <w:p w14:paraId="2726E510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Цибуля зелена</w:t>
            </w:r>
          </w:p>
          <w:p w14:paraId="1A2E62A4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Бамбуковый</w:t>
            </w:r>
            <w:proofErr w:type="spellEnd"/>
            <w:r w:rsidRPr="00050C6F">
              <w:rPr>
                <w:lang w:val="uk-UA"/>
              </w:rPr>
              <w:t xml:space="preserve"> лист </w:t>
            </w:r>
          </w:p>
          <w:p w14:paraId="008B0087" w14:textId="7C1BDEB6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F9FF17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65FE50F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(нітрати,  важкі метали, радіонукліди)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431A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1900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078B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11C432E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(наявність пакування, зовнішні показники в нормі, бруд на поверхні відсутній, ознак гниття немає).  </w:t>
            </w:r>
          </w:p>
        </w:tc>
      </w:tr>
      <w:tr w:rsidR="0077115C" w:rsidRPr="00050C6F" w14:paraId="1224D868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3177A3D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5D4582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4E459D3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5FAE104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Бруд на поверхні, пісок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3CCA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E565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237B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5821577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6F19826A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2A8ECA66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42F782D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C647A5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25B6CAA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Стороння мікрофлора, патогенні мікроорганізми. Ознаки гниття та цвілі..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8469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0939B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71A8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5DC1CE7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166288C2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0AD13A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4AD77396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Водорості: </w:t>
            </w:r>
          </w:p>
          <w:p w14:paraId="467A28BE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Водорості </w:t>
            </w:r>
            <w:proofErr w:type="spellStart"/>
            <w:r w:rsidRPr="00050C6F">
              <w:rPr>
                <w:lang w:val="uk-UA"/>
              </w:rPr>
              <w:t>конбу</w:t>
            </w:r>
            <w:proofErr w:type="spellEnd"/>
            <w:r w:rsidRPr="00050C6F">
              <w:rPr>
                <w:lang w:val="uk-UA"/>
              </w:rPr>
              <w:t xml:space="preserve"> для </w:t>
            </w:r>
            <w:proofErr w:type="spellStart"/>
            <w:r w:rsidRPr="00050C6F">
              <w:rPr>
                <w:lang w:val="uk-UA"/>
              </w:rPr>
              <w:t>варки</w:t>
            </w:r>
            <w:proofErr w:type="spellEnd"/>
            <w:r w:rsidRPr="00050C6F">
              <w:rPr>
                <w:lang w:val="uk-UA"/>
              </w:rPr>
              <w:t xml:space="preserve"> риса</w:t>
            </w:r>
          </w:p>
          <w:p w14:paraId="5779E666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Водорості </w:t>
            </w:r>
            <w:proofErr w:type="spellStart"/>
            <w:r w:rsidRPr="00050C6F">
              <w:rPr>
                <w:lang w:val="uk-UA"/>
              </w:rPr>
              <w:t>чука</w:t>
            </w:r>
            <w:proofErr w:type="spellEnd"/>
          </w:p>
          <w:p w14:paraId="7A88CE0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Ікра з </w:t>
            </w:r>
            <w:proofErr w:type="spellStart"/>
            <w:r w:rsidRPr="00050C6F">
              <w:rPr>
                <w:lang w:val="uk-UA"/>
              </w:rPr>
              <w:t>водорослей</w:t>
            </w:r>
            <w:proofErr w:type="spellEnd"/>
            <w:r w:rsidRPr="00050C6F">
              <w:rPr>
                <w:lang w:val="uk-UA"/>
              </w:rPr>
              <w:t xml:space="preserve"> </w:t>
            </w:r>
            <w:proofErr w:type="spellStart"/>
            <w:r w:rsidRPr="00050C6F">
              <w:rPr>
                <w:lang w:val="uk-UA"/>
              </w:rPr>
              <w:t>ламинария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D55408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7A9A693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(нітрати,  важкі метали, радіонукліди)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356E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9690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F2995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149AEC2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04FFA449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5D25463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A04116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091CCA0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307F432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Бруд на поверхні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F725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1C77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E475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0BA2F0E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71FCAEF6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5E4E2F0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86E12D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31D5243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58DAF35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Мікрофлора бродіння.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58A7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E1D3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2EDD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676A3EE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5527A6E3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05D0FB4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D4543B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Соуси та спеції </w:t>
            </w:r>
          </w:p>
          <w:p w14:paraId="25428FCE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*</w:t>
            </w:r>
            <w:proofErr w:type="spellStart"/>
            <w:r w:rsidRPr="00050C6F">
              <w:rPr>
                <w:lang w:val="uk-UA"/>
              </w:rPr>
              <w:t>Васаби</w:t>
            </w:r>
            <w:proofErr w:type="spellEnd"/>
          </w:p>
          <w:p w14:paraId="059395A6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*</w:t>
            </w:r>
            <w:proofErr w:type="spellStart"/>
            <w:r w:rsidRPr="00050C6F">
              <w:rPr>
                <w:lang w:val="uk-UA"/>
              </w:rPr>
              <w:t>Гірчица</w:t>
            </w:r>
            <w:proofErr w:type="spellEnd"/>
            <w:r w:rsidRPr="00050C6F">
              <w:rPr>
                <w:lang w:val="uk-UA"/>
              </w:rPr>
              <w:t xml:space="preserve"> </w:t>
            </w:r>
            <w:proofErr w:type="spellStart"/>
            <w:r w:rsidRPr="00050C6F">
              <w:rPr>
                <w:lang w:val="uk-UA"/>
              </w:rPr>
              <w:t>Французська</w:t>
            </w:r>
            <w:proofErr w:type="spellEnd"/>
          </w:p>
          <w:p w14:paraId="09E0C38C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Соєвий соус </w:t>
            </w:r>
          </w:p>
          <w:p w14:paraId="0EBA74D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Соус </w:t>
            </w:r>
            <w:proofErr w:type="spellStart"/>
            <w:r w:rsidRPr="00050C6F">
              <w:rPr>
                <w:lang w:val="uk-UA"/>
              </w:rPr>
              <w:t>кимчи</w:t>
            </w:r>
            <w:proofErr w:type="spellEnd"/>
          </w:p>
          <w:p w14:paraId="2221A25E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lastRenderedPageBreak/>
              <w:t xml:space="preserve">Соус Свит </w:t>
            </w:r>
            <w:proofErr w:type="spellStart"/>
            <w:r w:rsidRPr="00050C6F">
              <w:rPr>
                <w:lang w:val="uk-UA"/>
              </w:rPr>
              <w:t>чили</w:t>
            </w:r>
            <w:proofErr w:type="spellEnd"/>
          </w:p>
          <w:p w14:paraId="7F5EBB73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Соус </w:t>
            </w:r>
            <w:proofErr w:type="spellStart"/>
            <w:r w:rsidRPr="00050C6F">
              <w:rPr>
                <w:lang w:val="uk-UA"/>
              </w:rPr>
              <w:t>терияки</w:t>
            </w:r>
            <w:proofErr w:type="spellEnd"/>
          </w:p>
          <w:p w14:paraId="704A19A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Соус </w:t>
            </w:r>
            <w:proofErr w:type="spellStart"/>
            <w:r w:rsidRPr="00050C6F">
              <w:rPr>
                <w:lang w:val="uk-UA"/>
              </w:rPr>
              <w:t>унаги</w:t>
            </w:r>
            <w:proofErr w:type="spellEnd"/>
          </w:p>
          <w:p w14:paraId="65C7AEBA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Соус </w:t>
            </w:r>
            <w:proofErr w:type="spellStart"/>
            <w:r w:rsidRPr="00050C6F">
              <w:rPr>
                <w:lang w:val="uk-UA"/>
              </w:rPr>
              <w:t>устричный</w:t>
            </w:r>
            <w:proofErr w:type="spellEnd"/>
          </w:p>
          <w:p w14:paraId="38870E48" w14:textId="6543FBB3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Соус </w:t>
            </w:r>
            <w:proofErr w:type="spellStart"/>
            <w:r w:rsidRPr="00050C6F">
              <w:rPr>
                <w:lang w:val="uk-UA"/>
              </w:rPr>
              <w:t>шрирача</w:t>
            </w:r>
            <w:proofErr w:type="spellEnd"/>
          </w:p>
          <w:p w14:paraId="303BAB89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Уксус</w:t>
            </w:r>
            <w:proofErr w:type="spellEnd"/>
            <w:r w:rsidRPr="00050C6F">
              <w:rPr>
                <w:lang w:val="uk-UA"/>
              </w:rPr>
              <w:t xml:space="preserve"> </w:t>
            </w:r>
            <w:proofErr w:type="spellStart"/>
            <w:r w:rsidRPr="00050C6F">
              <w:rPr>
                <w:lang w:val="uk-UA"/>
              </w:rPr>
              <w:t>мицукан</w:t>
            </w:r>
            <w:proofErr w:type="spellEnd"/>
          </w:p>
          <w:p w14:paraId="7C30764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*Майонез </w:t>
            </w:r>
          </w:p>
        </w:tc>
        <w:tc>
          <w:tcPr>
            <w:tcW w:w="993" w:type="dxa"/>
            <w:shd w:val="clear" w:color="auto" w:fill="auto"/>
          </w:tcPr>
          <w:p w14:paraId="6A36043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lastRenderedPageBreak/>
              <w:t>Х</w:t>
            </w:r>
          </w:p>
        </w:tc>
        <w:tc>
          <w:tcPr>
            <w:tcW w:w="2835" w:type="dxa"/>
            <w:shd w:val="clear" w:color="auto" w:fill="auto"/>
          </w:tcPr>
          <w:p w14:paraId="354B9E7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(нітрати,  важкі метали, радіонукліди)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A62A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7F92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D845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7CEAC229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6AF89656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D3A466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6FAAD10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0720DE3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12F9CF8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Відсутні (у випадку запакований продуктів)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A547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63EF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9F08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091E503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06E22BC3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5DAC563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773F79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76ED0DA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319E4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Мікрофлора бродіння.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92D9B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B666E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621E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</w:tcPr>
          <w:p w14:paraId="279E81B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4E01344C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2DB57DC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26A62B8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Риба, продукти з риби  </w:t>
            </w:r>
          </w:p>
          <w:p w14:paraId="4FDFDE43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*Ікра горбуши </w:t>
            </w:r>
          </w:p>
          <w:p w14:paraId="5A5E877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*Ікра </w:t>
            </w:r>
            <w:proofErr w:type="spellStart"/>
            <w:r w:rsidRPr="00050C6F">
              <w:rPr>
                <w:lang w:val="uk-UA"/>
              </w:rPr>
              <w:t>тобіко</w:t>
            </w:r>
            <w:proofErr w:type="spellEnd"/>
          </w:p>
          <w:p w14:paraId="77805D09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*Тунець </w:t>
            </w:r>
          </w:p>
          <w:p w14:paraId="127E1CEE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*</w:t>
            </w:r>
            <w:proofErr w:type="spellStart"/>
            <w:r w:rsidRPr="00050C6F">
              <w:rPr>
                <w:lang w:val="uk-UA"/>
              </w:rPr>
              <w:t>Вугорь</w:t>
            </w:r>
            <w:proofErr w:type="spellEnd"/>
          </w:p>
          <w:p w14:paraId="0B28974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*Лосось </w:t>
            </w:r>
          </w:p>
        </w:tc>
        <w:tc>
          <w:tcPr>
            <w:tcW w:w="993" w:type="dxa"/>
            <w:shd w:val="clear" w:color="auto" w:fill="auto"/>
          </w:tcPr>
          <w:p w14:paraId="2F4036D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4AAD9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Забруднюючі речовини (ртуть, кадмій, свинець, радіонукліди), діоксини, </w:t>
            </w:r>
            <w:proofErr w:type="spellStart"/>
            <w:r w:rsidRPr="00050C6F">
              <w:rPr>
                <w:lang w:val="uk-UA"/>
              </w:rPr>
              <w:t>гістамін</w:t>
            </w:r>
            <w:proofErr w:type="spellEnd"/>
            <w:r w:rsidRPr="00050C6F">
              <w:rPr>
                <w:lang w:val="uk-UA"/>
              </w:rPr>
              <w:t xml:space="preserve"> вище норми (тунець)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B3161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23B51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A6D9C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0FBFC0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</w:t>
            </w:r>
          </w:p>
        </w:tc>
      </w:tr>
      <w:tr w:rsidR="0077115C" w:rsidRPr="00050C6F" w14:paraId="19F77F7D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1F401C9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99532D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BCCD445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F85DA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Кістки та луска</w:t>
            </w:r>
          </w:p>
          <w:p w14:paraId="722E33AC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Пісок</w:t>
            </w:r>
          </w:p>
          <w:p w14:paraId="7181436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Частини пакувальних матеріалів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045C7B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C90DB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E07E8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7F2542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У випадку приймання необробленої риби – застосувати міри керування!!!</w:t>
            </w:r>
          </w:p>
          <w:p w14:paraId="369251C7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Модифікація процесу - Приймання тільки обробленої риби - філе. </w:t>
            </w:r>
          </w:p>
          <w:p w14:paraId="2658065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(пакування непошкоджене).</w:t>
            </w:r>
          </w:p>
        </w:tc>
      </w:tr>
      <w:tr w:rsidR="0077115C" w:rsidRPr="00050C6F" w14:paraId="4A6719A1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6E2900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CBBA65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45EA57D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3897F7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Паразити (нематоди та їх </w:t>
            </w:r>
            <w:proofErr w:type="spellStart"/>
            <w:r w:rsidRPr="00050C6F">
              <w:rPr>
                <w:lang w:val="uk-UA"/>
              </w:rPr>
              <w:t>лічинки</w:t>
            </w:r>
            <w:proofErr w:type="spellEnd"/>
            <w:r w:rsidRPr="00050C6F">
              <w:rPr>
                <w:lang w:val="uk-UA"/>
              </w:rPr>
              <w:t>)</w:t>
            </w:r>
          </w:p>
          <w:p w14:paraId="782AB5CB" w14:textId="77777777" w:rsidR="0077115C" w:rsidRPr="00050C6F" w:rsidRDefault="0077115C" w:rsidP="00050C6F">
            <w:pPr>
              <w:rPr>
                <w:lang w:val="uk-UA"/>
              </w:rPr>
            </w:pPr>
          </w:p>
          <w:p w14:paraId="198D2F80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Патогенні мікроорганізми</w:t>
            </w:r>
          </w:p>
          <w:p w14:paraId="5863F3A0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Staphilococcus</w:t>
            </w:r>
            <w:proofErr w:type="spellEnd"/>
            <w:r w:rsidRPr="00050C6F">
              <w:rPr>
                <w:lang w:val="uk-UA"/>
              </w:rPr>
              <w:t xml:space="preserve"> aureus</w:t>
            </w:r>
          </w:p>
          <w:p w14:paraId="0D862ED3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Clostridium</w:t>
            </w:r>
            <w:proofErr w:type="spellEnd"/>
            <w:r w:rsidRPr="00050C6F">
              <w:rPr>
                <w:lang w:val="uk-UA"/>
              </w:rPr>
              <w:t xml:space="preserve"> </w:t>
            </w:r>
            <w:proofErr w:type="spellStart"/>
            <w:r w:rsidRPr="00050C6F">
              <w:rPr>
                <w:lang w:val="uk-UA"/>
              </w:rPr>
              <w:t>botulinum</w:t>
            </w:r>
            <w:proofErr w:type="spellEnd"/>
          </w:p>
          <w:p w14:paraId="6FBF0521" w14:textId="77777777" w:rsidR="0077115C" w:rsidRPr="00050C6F" w:rsidRDefault="0077115C" w:rsidP="00050C6F">
            <w:pPr>
              <w:rPr>
                <w:lang w:val="uk-UA"/>
              </w:rPr>
            </w:pPr>
          </w:p>
          <w:p w14:paraId="0E34B0D6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70C04F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E63DF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A65A9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393AE3C7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  <w:p w14:paraId="23412BE7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Температурні режими відповідають вимогам для охолодженого та замороженого продукту. </w:t>
            </w:r>
          </w:p>
          <w:p w14:paraId="163DF1E5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Відсутні ознаки розморожування.</w:t>
            </w:r>
          </w:p>
          <w:p w14:paraId="6175A1C6" w14:textId="77777777" w:rsidR="0077115C" w:rsidRPr="00050C6F" w:rsidRDefault="0077115C" w:rsidP="00050C6F">
            <w:pPr>
              <w:rPr>
                <w:lang w:val="uk-UA"/>
              </w:rPr>
            </w:pPr>
          </w:p>
          <w:p w14:paraId="78CC22F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Контроль паразитів – необхідно застосовувати міру керування!!!</w:t>
            </w:r>
          </w:p>
        </w:tc>
      </w:tr>
      <w:tr w:rsidR="0077115C" w:rsidRPr="00050C6F" w14:paraId="56329672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04F078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22E0E8A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Морепродукти</w:t>
            </w:r>
          </w:p>
          <w:p w14:paraId="06F352E6" w14:textId="23CBDEA5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*Креветка  </w:t>
            </w:r>
          </w:p>
          <w:p w14:paraId="3FBFF3A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*Гребінці</w:t>
            </w:r>
          </w:p>
        </w:tc>
        <w:tc>
          <w:tcPr>
            <w:tcW w:w="993" w:type="dxa"/>
            <w:shd w:val="clear" w:color="auto" w:fill="auto"/>
          </w:tcPr>
          <w:p w14:paraId="41F447E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77661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(ртуть, кадмій, свинець, радіонукліди),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5A11C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526D9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2F91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25AF33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(зовнішній вигляд, пакування непошкоджене).</w:t>
            </w:r>
          </w:p>
        </w:tc>
      </w:tr>
      <w:tr w:rsidR="0077115C" w:rsidRPr="00050C6F" w14:paraId="1EC5D6DF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DC2761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8395906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B19210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141DC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Кістки та луска</w:t>
            </w:r>
          </w:p>
          <w:p w14:paraId="64C7ED4E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Пісок</w:t>
            </w:r>
          </w:p>
          <w:p w14:paraId="64E7AD3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Частини пакувальних матеріалів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ECF5B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A518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78EA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0685D0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0BF92E4D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26D0F01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898973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50ED535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A4472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Патогенні мікроорганізми</w:t>
            </w:r>
          </w:p>
          <w:p w14:paraId="284B066D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Staphilococcus</w:t>
            </w:r>
            <w:proofErr w:type="spellEnd"/>
            <w:r w:rsidRPr="00050C6F">
              <w:rPr>
                <w:lang w:val="uk-UA"/>
              </w:rPr>
              <w:t xml:space="preserve"> aureus</w:t>
            </w:r>
          </w:p>
          <w:p w14:paraId="61425A37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Кишкова паличка</w:t>
            </w:r>
          </w:p>
          <w:p w14:paraId="498BC8E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Сальмонела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7D08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F7161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67A4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D5D78B6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  <w:p w14:paraId="35ECE18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Температурні режими відповідають вимогам для замороженого продукту. </w:t>
            </w:r>
          </w:p>
          <w:p w14:paraId="5B955C0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Відсутні ознаки розморожування. </w:t>
            </w:r>
          </w:p>
        </w:tc>
      </w:tr>
      <w:tr w:rsidR="0077115C" w:rsidRPr="00050C6F" w14:paraId="6832636D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171EFB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B059AE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>Горіхи</w:t>
            </w:r>
            <w:r w:rsidRPr="00050C6F">
              <w:rPr>
                <w:lang w:val="uk-UA"/>
              </w:rPr>
              <w:t xml:space="preserve"> </w:t>
            </w:r>
          </w:p>
          <w:p w14:paraId="6114EAA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*Горіх </w:t>
            </w:r>
            <w:proofErr w:type="spellStart"/>
            <w:r w:rsidRPr="00050C6F">
              <w:rPr>
                <w:lang w:val="uk-UA"/>
              </w:rPr>
              <w:t>кешью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A7A2AB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3BC5442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Пліснява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3B93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5969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0469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  <w:vAlign w:val="center"/>
          </w:tcPr>
          <w:p w14:paraId="3D40560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ПП-10: </w:t>
            </w:r>
            <w:r w:rsidRPr="00050C6F">
              <w:rPr>
                <w:lang w:val="uk-UA"/>
              </w:rPr>
              <w:t>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</w:t>
            </w:r>
          </w:p>
        </w:tc>
      </w:tr>
      <w:tr w:rsidR="0077115C" w:rsidRPr="00050C6F" w14:paraId="5063E8ED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01D2E9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A91BA4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33A380F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229781C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proofErr w:type="spellStart"/>
            <w:r w:rsidRPr="00050C6F">
              <w:rPr>
                <w:lang w:val="uk-UA"/>
              </w:rPr>
              <w:t>Афлатоксини</w:t>
            </w:r>
            <w:proofErr w:type="spellEnd"/>
            <w:r w:rsidRPr="00050C6F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9DD4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997B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D716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7143C83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7CA8D088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23EB9FF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163C43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0B6AEF1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2061E912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Частки </w:t>
            </w:r>
            <w:proofErr w:type="spellStart"/>
            <w:r w:rsidRPr="00050C6F">
              <w:rPr>
                <w:lang w:val="uk-UA"/>
              </w:rPr>
              <w:t>скорлупи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7370A1D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BEBAD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D3054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7793D03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7BAA43B6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354F4E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D4439B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5D677F7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6692E65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9B116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6D9E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11818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7AA3DEE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60F0DCD2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DF4A59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D80564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Бакалійні продукти:</w:t>
            </w:r>
          </w:p>
          <w:p w14:paraId="7F7BFC19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Олія оливкова </w:t>
            </w:r>
          </w:p>
          <w:p w14:paraId="52833E65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Олія соняшникова </w:t>
            </w:r>
          </w:p>
          <w:p w14:paraId="0FFD9783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Крохмаль</w:t>
            </w:r>
          </w:p>
          <w:p w14:paraId="0EAA48DF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Лапша</w:t>
            </w:r>
          </w:p>
          <w:p w14:paraId="35BA430B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Мед </w:t>
            </w:r>
          </w:p>
          <w:p w14:paraId="45AAC108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Цукор</w:t>
            </w:r>
          </w:p>
          <w:p w14:paraId="42BC270C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Сіль</w:t>
            </w:r>
          </w:p>
          <w:p w14:paraId="4732DAB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Пюре манго</w:t>
            </w:r>
          </w:p>
        </w:tc>
        <w:tc>
          <w:tcPr>
            <w:tcW w:w="993" w:type="dxa"/>
            <w:shd w:val="clear" w:color="auto" w:fill="auto"/>
          </w:tcPr>
          <w:p w14:paraId="04FD72C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0A28FD09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Стороння мікрофлора, патогенні мікроорганізми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F35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A7763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E465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4C8D39D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0B0B3B08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13545DD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6A032F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ACFA98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3BA7C00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(важкі метали, радіонукліди)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E2BC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6322D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CD4B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52B87FC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0A4E7547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8E462C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CAEEB1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5D7EFB3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6B798AC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Пошкоджене пакування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F08C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FC123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1A3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0687297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2EF58A62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EF5DD5C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93A17F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Норі</w:t>
            </w:r>
          </w:p>
        </w:tc>
        <w:tc>
          <w:tcPr>
            <w:tcW w:w="993" w:type="dxa"/>
            <w:shd w:val="clear" w:color="auto" w:fill="auto"/>
          </w:tcPr>
          <w:p w14:paraId="04B56CC5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3F1A6A7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Кишкова паличка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3AAE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03EE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AF03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524EAAA6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292AAD12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1CCA908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217EE2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0B1816D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3631640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(важкі метали, радіонукліди)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6B77C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9D53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51ED5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4FFC9D4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29529BA1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53E642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5960DF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08A324C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75C6FB3F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Відсутні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1A3FC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CDD60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59C32" w14:textId="77777777" w:rsidR="0077115C" w:rsidRPr="00050C6F" w:rsidRDefault="0077115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025E86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19A541A4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12936E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052BCD01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b/>
                <w:bCs/>
                <w:lang w:val="uk-UA"/>
              </w:rPr>
              <w:t>Спецїї</w:t>
            </w:r>
            <w:proofErr w:type="spellEnd"/>
            <w:r w:rsidRPr="00050C6F">
              <w:rPr>
                <w:lang w:val="uk-UA"/>
              </w:rPr>
              <w:t xml:space="preserve">: </w:t>
            </w:r>
          </w:p>
          <w:p w14:paraId="7C6462B8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Морква сушена</w:t>
            </w:r>
          </w:p>
          <w:p w14:paraId="322C385D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Перець чорний мелений</w:t>
            </w:r>
          </w:p>
          <w:p w14:paraId="657B03A7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Перец</w:t>
            </w:r>
            <w:proofErr w:type="spellEnd"/>
            <w:r w:rsidRPr="00050C6F">
              <w:rPr>
                <w:lang w:val="uk-UA"/>
              </w:rPr>
              <w:t xml:space="preserve"> </w:t>
            </w:r>
            <w:proofErr w:type="spellStart"/>
            <w:r w:rsidRPr="00050C6F">
              <w:rPr>
                <w:lang w:val="uk-UA"/>
              </w:rPr>
              <w:t>чілі</w:t>
            </w:r>
            <w:proofErr w:type="spellEnd"/>
          </w:p>
          <w:p w14:paraId="3B47FC87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*Насіння кунжуту</w:t>
            </w:r>
          </w:p>
          <w:p w14:paraId="53AF9F3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Чорнила каракатиці</w:t>
            </w:r>
          </w:p>
        </w:tc>
        <w:tc>
          <w:tcPr>
            <w:tcW w:w="993" w:type="dxa"/>
            <w:shd w:val="clear" w:color="auto" w:fill="auto"/>
          </w:tcPr>
          <w:p w14:paraId="137C929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2D119EB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Сторонні домішки (камінці, пісок, метало домішки, рослинні домішки та </w:t>
            </w:r>
            <w:proofErr w:type="spellStart"/>
            <w:r w:rsidRPr="00050C6F">
              <w:rPr>
                <w:lang w:val="uk-UA"/>
              </w:rPr>
              <w:t>їн</w:t>
            </w:r>
            <w:proofErr w:type="spellEnd"/>
            <w:r w:rsidRPr="00050C6F">
              <w:rPr>
                <w:lang w:val="uk-UA"/>
              </w:rPr>
              <w:t>..)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30B8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F131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C1E4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2452DAE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3482700F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73D3E30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2B8809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1B29276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14D93D0A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Пліснява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0758F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CB54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32B7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67D6BFA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7371758B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0B11D0D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4586407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4A6500E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1FE19E8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proofErr w:type="spellStart"/>
            <w:r w:rsidRPr="00050C6F">
              <w:rPr>
                <w:lang w:val="uk-UA"/>
              </w:rPr>
              <w:t>Афлатоксини</w:t>
            </w:r>
            <w:proofErr w:type="spellEnd"/>
            <w:r w:rsidRPr="00050C6F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B626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4A0C1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DA01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5BB2BFB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096E3A07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2B739D3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2A3235E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Рис для </w:t>
            </w:r>
            <w:proofErr w:type="spellStart"/>
            <w:r w:rsidRPr="00050C6F">
              <w:rPr>
                <w:lang w:val="uk-UA"/>
              </w:rPr>
              <w:t>суши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349FDF5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28A09E8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Сторонні домішки (камінці, пісок, метало домішки, рослинні домішки та </w:t>
            </w:r>
            <w:proofErr w:type="spellStart"/>
            <w:r w:rsidRPr="00050C6F">
              <w:rPr>
                <w:lang w:val="uk-UA"/>
              </w:rPr>
              <w:t>їн</w:t>
            </w:r>
            <w:proofErr w:type="spellEnd"/>
            <w:r w:rsidRPr="00050C6F">
              <w:rPr>
                <w:lang w:val="uk-UA"/>
              </w:rPr>
              <w:t>..)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FA5C6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75DE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9E02C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7339EAD9" w14:textId="77777777" w:rsidR="0077115C" w:rsidRPr="00050C6F" w:rsidRDefault="0077115C" w:rsidP="00050C6F">
            <w:pPr>
              <w:rPr>
                <w:lang w:val="uk-UA"/>
              </w:rPr>
            </w:pPr>
          </w:p>
          <w:p w14:paraId="0FF3722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Візуальний контроль сторонніх домішок більших ніж 2 мм – необхідна міра керування!!!</w:t>
            </w:r>
          </w:p>
        </w:tc>
      </w:tr>
      <w:tr w:rsidR="0077115C" w:rsidRPr="00050C6F" w14:paraId="741537E3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4B4D07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7AD7E3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5CF741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22A5A97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Відсутні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21D0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00929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4D77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0CBC36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5D0A2F58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D0DF30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4B304AC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16B2616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5450935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Забруднюючі речовини (миш’як, радіонукліди, </w:t>
            </w:r>
            <w:proofErr w:type="spellStart"/>
            <w:r w:rsidRPr="00050C6F">
              <w:rPr>
                <w:lang w:val="uk-UA"/>
              </w:rPr>
              <w:t>афлатоксини</w:t>
            </w:r>
            <w:proofErr w:type="spellEnd"/>
            <w:r w:rsidRPr="00050C6F">
              <w:rPr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0B33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590E1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D730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7B286A6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  <w:p w14:paraId="66E43D2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019352C8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6AC735AF" w14:textId="77777777" w:rsidR="0077115C" w:rsidRPr="00050C6F" w:rsidRDefault="0077115C" w:rsidP="00050C6F">
            <w:pPr>
              <w:rPr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776357EF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Рисовий папір</w:t>
            </w:r>
          </w:p>
        </w:tc>
        <w:tc>
          <w:tcPr>
            <w:tcW w:w="993" w:type="dxa"/>
            <w:shd w:val="clear" w:color="auto" w:fill="auto"/>
          </w:tcPr>
          <w:p w14:paraId="3931524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14:paraId="342D46C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48011ED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E0973E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BAF3AA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85" w:type="dxa"/>
            <w:shd w:val="clear" w:color="auto" w:fill="auto"/>
            <w:vAlign w:val="center"/>
          </w:tcPr>
          <w:p w14:paraId="0C6B0B0B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546F04CA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0BDB7576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7D35E92F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183FBA0F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5FD184A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Кишкова паличка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D9CA4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23C64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3BB6C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5879D1B5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</w:tc>
      </w:tr>
      <w:tr w:rsidR="0077115C" w:rsidRPr="00050C6F" w14:paraId="1E21A46C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4217A9C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0D8FC74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3F59BAB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705CF0B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Відсутні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8CA94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7C79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A74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B3C29F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6470AA5F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0BAD7A9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9456F1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17C2A21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20D107B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21327A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A1AA2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C880C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6FC3457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66D2BE7A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5144E44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5AF5D1CE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Молочні продукти: </w:t>
            </w:r>
          </w:p>
          <w:p w14:paraId="237EA228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*Вершки 20%</w:t>
            </w:r>
          </w:p>
          <w:p w14:paraId="4C1F9599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*Сир </w:t>
            </w:r>
            <w:proofErr w:type="spellStart"/>
            <w:r w:rsidRPr="00050C6F">
              <w:rPr>
                <w:lang w:val="uk-UA"/>
              </w:rPr>
              <w:t>инари</w:t>
            </w:r>
            <w:proofErr w:type="spellEnd"/>
          </w:p>
          <w:p w14:paraId="72BAE9D8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*Сир </w:t>
            </w:r>
            <w:proofErr w:type="spellStart"/>
            <w:r w:rsidRPr="00050C6F">
              <w:rPr>
                <w:lang w:val="uk-UA"/>
              </w:rPr>
              <w:t>моцарелла</w:t>
            </w:r>
            <w:proofErr w:type="spellEnd"/>
          </w:p>
          <w:p w14:paraId="07A9E674" w14:textId="3E96DD62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*Сир </w:t>
            </w:r>
            <w:r w:rsidR="0051666E">
              <w:rPr>
                <w:lang w:val="uk-UA"/>
              </w:rPr>
              <w:t>вершковий</w:t>
            </w:r>
          </w:p>
          <w:p w14:paraId="1BFAA1AC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*Сир </w:t>
            </w:r>
            <w:proofErr w:type="spellStart"/>
            <w:r w:rsidRPr="00050C6F">
              <w:rPr>
                <w:lang w:val="uk-UA"/>
              </w:rPr>
              <w:t>тофу</w:t>
            </w:r>
            <w:proofErr w:type="spellEnd"/>
          </w:p>
          <w:p w14:paraId="7918F96E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*Сир </w:t>
            </w:r>
            <w:proofErr w:type="spellStart"/>
            <w:r w:rsidRPr="00050C6F">
              <w:rPr>
                <w:lang w:val="uk-UA"/>
              </w:rPr>
              <w:t>филадельфія</w:t>
            </w:r>
            <w:proofErr w:type="spellEnd"/>
          </w:p>
          <w:p w14:paraId="4E25E8C5" w14:textId="5F2918F6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1F5FB87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363574F8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Стороння мікрофлора, патогенні мікроорганізми</w:t>
            </w:r>
          </w:p>
          <w:p w14:paraId="3BD5149A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Staphilococcus</w:t>
            </w:r>
            <w:proofErr w:type="spellEnd"/>
            <w:r w:rsidRPr="00050C6F">
              <w:rPr>
                <w:lang w:val="uk-UA"/>
              </w:rPr>
              <w:t xml:space="preserve"> aureus</w:t>
            </w:r>
          </w:p>
          <w:p w14:paraId="78842EDC" w14:textId="77777777" w:rsidR="0077115C" w:rsidRPr="00050C6F" w:rsidRDefault="0077115C" w:rsidP="00050C6F">
            <w:pPr>
              <w:rPr>
                <w:lang w:val="uk-UA"/>
              </w:rPr>
            </w:pPr>
            <w:proofErr w:type="spellStart"/>
            <w:r w:rsidRPr="00050C6F">
              <w:rPr>
                <w:lang w:val="uk-UA"/>
              </w:rPr>
              <w:t>Сальмонелла</w:t>
            </w:r>
            <w:proofErr w:type="spellEnd"/>
          </w:p>
          <w:p w14:paraId="0206A2B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Кишкова паличка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DE707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4E47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E844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63163F3C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>ПП-10:</w:t>
            </w:r>
            <w:r w:rsidRPr="00050C6F">
              <w:rPr>
                <w:lang w:val="uk-UA"/>
              </w:rPr>
              <w:t xml:space="preserve"> Вибір постачальника, наявність супровідних документів. Вхідний контроль (маркування в наявності, строки придатності – відповідні, пакування непошкоджене). </w:t>
            </w:r>
          </w:p>
          <w:p w14:paraId="6784C2A7" w14:textId="77777777" w:rsidR="0077115C" w:rsidRPr="00050C6F" w:rsidRDefault="0077115C" w:rsidP="00050C6F">
            <w:pPr>
              <w:rPr>
                <w:lang w:val="uk-UA"/>
              </w:rPr>
            </w:pPr>
          </w:p>
          <w:p w14:paraId="6B2C630C" w14:textId="77777777" w:rsidR="0077115C" w:rsidRPr="00050C6F" w:rsidRDefault="0077115C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температури транспортування.</w:t>
            </w:r>
          </w:p>
          <w:p w14:paraId="20E0B028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1DA2FBAE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3DE24741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CD468E6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BC902B0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</w:tcPr>
          <w:p w14:paraId="1979108D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Забруднюючі речовини (важкі метали, радіонукліди, антибіотики) вище норми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7CB96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09501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12E3D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0F17C310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77115C" w:rsidRPr="00050C6F" w14:paraId="3B21A17A" w14:textId="77777777" w:rsidTr="00050C6F">
        <w:trPr>
          <w:cantSplit/>
          <w:trHeight w:val="64"/>
        </w:trPr>
        <w:tc>
          <w:tcPr>
            <w:tcW w:w="694" w:type="dxa"/>
            <w:vMerge/>
          </w:tcPr>
          <w:p w14:paraId="109E04E6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92EB85C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30635BD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</w:tcPr>
          <w:p w14:paraId="6EC82132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Пошкоджене пакування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AE7B4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CB71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92588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center"/>
          </w:tcPr>
          <w:p w14:paraId="5FB19803" w14:textId="77777777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</w:tr>
      <w:tr w:rsidR="00050C6F" w:rsidRPr="00050C6F" w14:paraId="3C082985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143C9EDD" w14:textId="7D11D395" w:rsidR="00050C6F" w:rsidRPr="00050C6F" w:rsidRDefault="0077115C" w:rsidP="0077115C">
            <w:pPr>
              <w:ind w:left="360" w:hanging="35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1.2.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74A73A15" w14:textId="72B1D685" w:rsidR="00050C6F" w:rsidRPr="00050C6F" w:rsidRDefault="00050C6F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Складування продуктів та допоміжних матеріалів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C2181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4E1EAB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Взаємний негативний вплив продуктів: мікробіологічне забруднення від сирих, необроблених продуктів.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B4091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8C83B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632D5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37E90673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Використання </w:t>
            </w:r>
            <w:proofErr w:type="spellStart"/>
            <w:r w:rsidRPr="00050C6F">
              <w:rPr>
                <w:lang w:val="uk-UA"/>
              </w:rPr>
              <w:t>планограмм</w:t>
            </w:r>
            <w:proofErr w:type="spellEnd"/>
            <w:r w:rsidRPr="00050C6F">
              <w:rPr>
                <w:lang w:val="uk-UA"/>
              </w:rPr>
              <w:t xml:space="preserve"> зберігання (</w:t>
            </w:r>
            <w:r w:rsidRPr="00050C6F">
              <w:rPr>
                <w:b/>
                <w:bCs/>
                <w:lang w:val="uk-UA"/>
              </w:rPr>
              <w:t>ПП</w:t>
            </w:r>
            <w:r w:rsidRPr="00050C6F">
              <w:rPr>
                <w:lang w:val="uk-UA"/>
              </w:rPr>
              <w:t xml:space="preserve">-11). </w:t>
            </w:r>
          </w:p>
          <w:p w14:paraId="01A937EF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Окреме зберігання обробленої та необробленої продукції (</w:t>
            </w:r>
            <w:r w:rsidRPr="00050C6F">
              <w:rPr>
                <w:b/>
                <w:bCs/>
                <w:lang w:val="uk-UA"/>
              </w:rPr>
              <w:t>ПП</w:t>
            </w:r>
            <w:r w:rsidRPr="00050C6F">
              <w:rPr>
                <w:lang w:val="uk-UA"/>
              </w:rPr>
              <w:t xml:space="preserve">-11). </w:t>
            </w:r>
          </w:p>
          <w:p w14:paraId="53D36A3F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Дотримання вимог виробника продуктів, щодо термінів та умов зберігання. . </w:t>
            </w:r>
          </w:p>
          <w:p w14:paraId="709FC2FC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Дотримання вимог до санітарної обробки та дезінфекції тари для зберігання (</w:t>
            </w:r>
            <w:r w:rsidRPr="00050C6F">
              <w:rPr>
                <w:b/>
                <w:lang w:val="uk-UA"/>
              </w:rPr>
              <w:t>ПП</w:t>
            </w:r>
            <w:r w:rsidRPr="00050C6F">
              <w:rPr>
                <w:lang w:val="uk-UA"/>
              </w:rPr>
              <w:t xml:space="preserve">-5). </w:t>
            </w:r>
          </w:p>
        </w:tc>
      </w:tr>
      <w:tr w:rsidR="00050C6F" w:rsidRPr="00050C6F" w14:paraId="4AAEF0C7" w14:textId="77777777" w:rsidTr="00050C6F">
        <w:trPr>
          <w:trHeight w:val="534"/>
        </w:trPr>
        <w:tc>
          <w:tcPr>
            <w:tcW w:w="694" w:type="dxa"/>
            <w:vMerge/>
          </w:tcPr>
          <w:p w14:paraId="202DA36B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1E2FA05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9E437E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902306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Використання невідповідних пакувальних матеріалів та тари.</w:t>
            </w:r>
          </w:p>
          <w:p w14:paraId="619C6662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10A933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7DD13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8E9AE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6099B8DC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Використання тільки дозволених для контакту з харчовими продуктами пакувальних матеріалів.</w:t>
            </w:r>
          </w:p>
          <w:p w14:paraId="0455CB7C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lastRenderedPageBreak/>
              <w:t xml:space="preserve">Зберігання сировини в упакованому вигляді (чиста і неушкоджена упаковка). </w:t>
            </w:r>
          </w:p>
          <w:p w14:paraId="6A6BF550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Дотримання інструкції по зберіганню хімічних речовин (згідно з рекомендаціями виробника).</w:t>
            </w:r>
          </w:p>
        </w:tc>
      </w:tr>
      <w:tr w:rsidR="00050C6F" w:rsidRPr="00050C6F" w14:paraId="0B23651A" w14:textId="77777777" w:rsidTr="00050C6F">
        <w:trPr>
          <w:trHeight w:val="534"/>
        </w:trPr>
        <w:tc>
          <w:tcPr>
            <w:tcW w:w="694" w:type="dxa"/>
            <w:vMerge/>
          </w:tcPr>
          <w:p w14:paraId="3457DFA8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A2BEFF2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A0EE6D" w14:textId="1C849828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E7D1CC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Забруднення сторонніми домішками від оточуючого середовища, інфраструктури та невідповідного пакування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83EE0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0E0F4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2D8B8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1040C9C9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правил особистої гігієни персоналом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 xml:space="preserve">). </w:t>
            </w:r>
          </w:p>
          <w:p w14:paraId="2089EDAD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Контроль стану приміщень </w:t>
            </w:r>
            <w:r w:rsidRPr="00050C6F">
              <w:rPr>
                <w:b/>
                <w:bCs/>
                <w:lang w:val="uk-UA"/>
              </w:rPr>
              <w:t>(ПП-1).</w:t>
            </w:r>
            <w:r w:rsidRPr="00050C6F">
              <w:rPr>
                <w:lang w:val="uk-UA"/>
              </w:rPr>
              <w:t xml:space="preserve"> </w:t>
            </w:r>
          </w:p>
          <w:p w14:paraId="666FCE87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цілісності пакувальних матеріалів та тари. Запобігання потраплянню сторонніх домішок.</w:t>
            </w:r>
          </w:p>
          <w:p w14:paraId="6A52F239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Зберігання продуктів у закритій тарі (коли продукти не використовуються). </w:t>
            </w:r>
          </w:p>
        </w:tc>
      </w:tr>
      <w:tr w:rsidR="0077115C" w:rsidRPr="00050C6F" w14:paraId="1D2E49F3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2343A03F" w14:textId="77777777" w:rsidR="0077115C" w:rsidRDefault="0077115C" w:rsidP="00050C6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  <w:p w14:paraId="29BF244A" w14:textId="77777777" w:rsidR="0077115C" w:rsidRDefault="0077115C" w:rsidP="00050C6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2.1.</w:t>
            </w:r>
          </w:p>
          <w:p w14:paraId="1E51DF99" w14:textId="77777777" w:rsidR="0077115C" w:rsidRDefault="0077115C" w:rsidP="00050C6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2.2.</w:t>
            </w:r>
          </w:p>
          <w:p w14:paraId="05D1EC73" w14:textId="77777777" w:rsidR="0077115C" w:rsidRDefault="0077115C" w:rsidP="00050C6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2.3.</w:t>
            </w:r>
          </w:p>
          <w:p w14:paraId="67EA5B9A" w14:textId="5FAAFDEF" w:rsidR="0077115C" w:rsidRPr="00050C6F" w:rsidRDefault="0077115C" w:rsidP="00050C6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2.4.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24C915E3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Зберігання продуктів та допоміжних матеріалів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9715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5EFD0F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Можливе зростання патогенної мікрофлори та мікрофлори псування при порушенні умов і термінів зберігання сировини, недотримання санітарно-гігієнічних вимог при зберіганні сировини.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F2774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9627D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4049E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0FB1E583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Дотримання умов і термінів зберігання.</w:t>
            </w:r>
          </w:p>
          <w:p w14:paraId="36BE8A56" w14:textId="77777777" w:rsidR="0077115C" w:rsidRPr="00050C6F" w:rsidRDefault="0077115C" w:rsidP="00050C6F">
            <w:pPr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Охолоджені харчові продукти у діапазоні від 2 °C до +6 °C</w:t>
            </w:r>
          </w:p>
          <w:p w14:paraId="46CDE47A" w14:textId="77777777" w:rsidR="0077115C" w:rsidRPr="00050C6F" w:rsidRDefault="0077115C" w:rsidP="00050C6F">
            <w:pPr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Заморожені продукти харчування нижче -18 °C</w:t>
            </w:r>
          </w:p>
          <w:p w14:paraId="63C2F0FD" w14:textId="77777777" w:rsidR="0077115C" w:rsidRPr="00050C6F" w:rsidRDefault="0077115C" w:rsidP="00050C6F">
            <w:pPr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 xml:space="preserve">Сухі сипучі продукти – при температурі до 25 °C та відносній вологості повітря не більше 75%. </w:t>
            </w:r>
          </w:p>
          <w:p w14:paraId="48A3FD7D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Дотримання санітарно гігієнічних вимог при зберіганні сировини. Дотримання вимог FEFO. </w:t>
            </w:r>
          </w:p>
          <w:p w14:paraId="56408D9C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Дотримання правил особистої гігієни персоналом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bCs/>
                <w:lang w:val="uk-UA"/>
              </w:rPr>
              <w:t xml:space="preserve">). </w:t>
            </w:r>
          </w:p>
          <w:p w14:paraId="0585746A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Зберігання сировини в упакованому вигляді (чиста і неушкоджена упаковка) або в закритих ємностях для зберігання.</w:t>
            </w:r>
          </w:p>
          <w:p w14:paraId="6BCFB8B5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Дотримання вимог щодо зберігання відкритих розпакованих. </w:t>
            </w:r>
          </w:p>
          <w:p w14:paraId="1AEDEC6B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Технологічне обслуговування холодильного обладнання (ПП-2). </w:t>
            </w:r>
          </w:p>
          <w:p w14:paraId="349397AB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Контроль температурних режимів та відносної вологості повітря (</w:t>
            </w:r>
            <w:r w:rsidRPr="00050C6F">
              <w:rPr>
                <w:b/>
                <w:bCs/>
                <w:lang w:val="uk-UA"/>
              </w:rPr>
              <w:t>ПП-11</w:t>
            </w:r>
            <w:r w:rsidRPr="00050C6F">
              <w:rPr>
                <w:bCs/>
                <w:lang w:val="uk-UA"/>
              </w:rPr>
              <w:t xml:space="preserve">). </w:t>
            </w:r>
          </w:p>
        </w:tc>
      </w:tr>
      <w:tr w:rsidR="0077115C" w:rsidRPr="00050C6F" w14:paraId="455C1E6C" w14:textId="77777777" w:rsidTr="00050C6F">
        <w:trPr>
          <w:trHeight w:val="534"/>
        </w:trPr>
        <w:tc>
          <w:tcPr>
            <w:tcW w:w="694" w:type="dxa"/>
            <w:vMerge/>
          </w:tcPr>
          <w:p w14:paraId="13D7A60E" w14:textId="77777777" w:rsidR="0077115C" w:rsidRPr="00050C6F" w:rsidRDefault="0077115C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30A1218" w14:textId="77777777" w:rsidR="0077115C" w:rsidRPr="00050C6F" w:rsidRDefault="0077115C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650699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BAFA4A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Використання невідповідних пакувальних матеріалів та тари.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0D981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44DDA4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7A3C2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245238BF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Використання тільки дозволених для контакту з харчовими продуктами пакувальних матеріалів.</w:t>
            </w:r>
          </w:p>
          <w:p w14:paraId="0157C71D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Зберігання сировини в упакованому вигляді (чиста і неушкоджена упаковка). </w:t>
            </w:r>
          </w:p>
          <w:p w14:paraId="1F7E6134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Дотримання інструкції по зберіганню хімічних речовин.</w:t>
            </w:r>
          </w:p>
          <w:p w14:paraId="4E63CE2D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Зберігання токсичних </w:t>
            </w:r>
            <w:proofErr w:type="spellStart"/>
            <w:r w:rsidRPr="00050C6F">
              <w:rPr>
                <w:bCs/>
                <w:lang w:val="uk-UA"/>
              </w:rPr>
              <w:t>сполук</w:t>
            </w:r>
            <w:proofErr w:type="spellEnd"/>
            <w:r w:rsidRPr="00050C6F">
              <w:rPr>
                <w:bCs/>
                <w:lang w:val="uk-UA"/>
              </w:rPr>
              <w:t xml:space="preserve"> в заводських маркованих упаковках під замком (в шафі або в окремій кімнаті), не в </w:t>
            </w:r>
            <w:r w:rsidRPr="00050C6F">
              <w:rPr>
                <w:bCs/>
                <w:lang w:val="uk-UA"/>
              </w:rPr>
              <w:lastRenderedPageBreak/>
              <w:t>складських чи виробничих приміщеннях для харчових продуктів.</w:t>
            </w:r>
          </w:p>
          <w:p w14:paraId="65E961DC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Робочі розчини - в промаркованих закритих </w:t>
            </w:r>
            <w:proofErr w:type="spellStart"/>
            <w:r w:rsidRPr="00050C6F">
              <w:rPr>
                <w:bCs/>
                <w:lang w:val="uk-UA"/>
              </w:rPr>
              <w:t>ємкостях</w:t>
            </w:r>
            <w:proofErr w:type="spellEnd"/>
            <w:r w:rsidRPr="00050C6F">
              <w:rPr>
                <w:bCs/>
                <w:lang w:val="uk-UA"/>
              </w:rPr>
              <w:t xml:space="preserve"> на віддалі від харчових продуктів</w:t>
            </w:r>
          </w:p>
        </w:tc>
      </w:tr>
      <w:tr w:rsidR="00050C6F" w:rsidRPr="00050C6F" w14:paraId="713B7605" w14:textId="77777777" w:rsidTr="00050C6F">
        <w:trPr>
          <w:trHeight w:val="534"/>
        </w:trPr>
        <w:tc>
          <w:tcPr>
            <w:tcW w:w="694" w:type="dxa"/>
          </w:tcPr>
          <w:p w14:paraId="7A07E57B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BFB8E21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8857F0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264C2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Використання невідповідних пакувальних матеріалів та тари.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0046C3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769FA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96C11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6CD3B69E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Зберігання сировини в упакованому вигляді (чиста і неушкоджена упаковка). </w:t>
            </w:r>
          </w:p>
          <w:p w14:paraId="1111C190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Виконання вимог інструкції по потраплянню сторонніх домішок.</w:t>
            </w:r>
          </w:p>
        </w:tc>
      </w:tr>
      <w:tr w:rsidR="0077115C" w:rsidRPr="00050C6F" w14:paraId="24F395AC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6547D19D" w14:textId="77777777" w:rsidR="0077115C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</w:t>
            </w:r>
          </w:p>
          <w:p w14:paraId="5A7757F7" w14:textId="77777777" w:rsidR="0077115C" w:rsidRDefault="0077115C" w:rsidP="00050C6F">
            <w:pPr>
              <w:rPr>
                <w:b/>
                <w:lang w:val="uk-UA"/>
              </w:rPr>
            </w:pPr>
          </w:p>
          <w:p w14:paraId="3BF5FA1C" w14:textId="77777777" w:rsidR="0077115C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6.1.</w:t>
            </w:r>
          </w:p>
          <w:p w14:paraId="350BDDE8" w14:textId="77777777" w:rsidR="0077115C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6.2.</w:t>
            </w:r>
          </w:p>
          <w:p w14:paraId="199011BA" w14:textId="77777777" w:rsidR="0077115C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6.3.</w:t>
            </w:r>
          </w:p>
          <w:p w14:paraId="64A6EC8D" w14:textId="77777777" w:rsidR="0077115C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6.4.</w:t>
            </w:r>
          </w:p>
          <w:p w14:paraId="5CF40471" w14:textId="77777777" w:rsidR="0077115C" w:rsidRDefault="0077115C" w:rsidP="00050C6F">
            <w:pPr>
              <w:rPr>
                <w:b/>
                <w:lang w:val="uk-UA"/>
              </w:rPr>
            </w:pPr>
          </w:p>
          <w:p w14:paraId="4AE72028" w14:textId="77777777" w:rsidR="0077115C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6.6.</w:t>
            </w:r>
          </w:p>
          <w:p w14:paraId="112B8D50" w14:textId="15512691" w:rsidR="0077115C" w:rsidRPr="00050C6F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6.7.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5CF0A957" w14:textId="77777777" w:rsidR="0077115C" w:rsidRDefault="0077115C" w:rsidP="00050C6F">
            <w:pPr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Підготовка сировини і продуктів: підготовка рибної сировини (оброблення, зачистка)</w:t>
            </w:r>
          </w:p>
          <w:p w14:paraId="0A3B74B5" w14:textId="77777777" w:rsidR="0077115C" w:rsidRDefault="0077115C" w:rsidP="00050C6F">
            <w:pPr>
              <w:rPr>
                <w:b/>
                <w:lang w:val="uk-UA"/>
              </w:rPr>
            </w:pPr>
          </w:p>
          <w:p w14:paraId="5B9E9F31" w14:textId="77777777" w:rsidR="0077115C" w:rsidRPr="007F5A23" w:rsidRDefault="0077115C" w:rsidP="0077115C">
            <w:pPr>
              <w:spacing w:after="160" w:line="259" w:lineRule="auto"/>
            </w:pPr>
            <w:r w:rsidRPr="007F5A23">
              <w:t xml:space="preserve">- </w:t>
            </w:r>
            <w:proofErr w:type="spellStart"/>
            <w:r w:rsidRPr="007F5A23">
              <w:t>дефростування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замороженої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риби</w:t>
            </w:r>
            <w:proofErr w:type="spellEnd"/>
            <w:r w:rsidRPr="007F5A23">
              <w:t xml:space="preserve"> </w:t>
            </w:r>
            <w:r>
              <w:t xml:space="preserve">та </w:t>
            </w:r>
            <w:proofErr w:type="spellStart"/>
            <w:r>
              <w:t>морепродуктів</w:t>
            </w:r>
            <w:proofErr w:type="spellEnd"/>
            <w:r>
              <w:t xml:space="preserve"> </w:t>
            </w:r>
            <w:r w:rsidRPr="007F5A23">
              <w:t xml:space="preserve">(при </w:t>
            </w:r>
            <w:proofErr w:type="spellStart"/>
            <w:r w:rsidRPr="007F5A23">
              <w:t>температурі</w:t>
            </w:r>
            <w:proofErr w:type="spellEnd"/>
            <w:r w:rsidRPr="007F5A23">
              <w:t xml:space="preserve"> +4°С </w:t>
            </w:r>
            <w:proofErr w:type="spellStart"/>
            <w:r w:rsidRPr="007F5A23">
              <w:t>протягом</w:t>
            </w:r>
            <w:proofErr w:type="spellEnd"/>
            <w:r w:rsidRPr="007F5A23">
              <w:t xml:space="preserve"> 10 годин);</w:t>
            </w:r>
          </w:p>
          <w:p w14:paraId="6F4DF10A" w14:textId="77777777" w:rsidR="0077115C" w:rsidRPr="007F5A23" w:rsidRDefault="0077115C" w:rsidP="0077115C">
            <w:pPr>
              <w:spacing w:after="160" w:line="259" w:lineRule="auto"/>
            </w:pPr>
            <w:r w:rsidRPr="007F5A23">
              <w:t xml:space="preserve">- зачистка </w:t>
            </w:r>
            <w:proofErr w:type="spellStart"/>
            <w:r w:rsidRPr="007F5A23">
              <w:t>риби</w:t>
            </w:r>
            <w:proofErr w:type="spellEnd"/>
            <w:r w:rsidRPr="007F5A23">
              <w:t xml:space="preserve"> від </w:t>
            </w:r>
            <w:proofErr w:type="spellStart"/>
            <w:r w:rsidRPr="007F5A23">
              <w:t>луски</w:t>
            </w:r>
            <w:proofErr w:type="spellEnd"/>
            <w:r w:rsidRPr="007F5A23">
              <w:t>;</w:t>
            </w:r>
          </w:p>
          <w:p w14:paraId="1C250F76" w14:textId="77777777" w:rsidR="0077115C" w:rsidRPr="007F5A23" w:rsidRDefault="0077115C" w:rsidP="0077115C">
            <w:pPr>
              <w:spacing w:after="160" w:line="259" w:lineRule="auto"/>
            </w:pPr>
            <w:r w:rsidRPr="007F5A23">
              <w:t xml:space="preserve">- </w:t>
            </w:r>
            <w:proofErr w:type="spellStart"/>
            <w:r w:rsidRPr="007F5A23">
              <w:t>видалення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плавників</w:t>
            </w:r>
            <w:proofErr w:type="spellEnd"/>
            <w:r w:rsidRPr="007F5A23">
              <w:t xml:space="preserve"> і </w:t>
            </w:r>
            <w:proofErr w:type="spellStart"/>
            <w:r w:rsidRPr="007F5A23">
              <w:t>голови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риби</w:t>
            </w:r>
            <w:proofErr w:type="spellEnd"/>
            <w:r w:rsidRPr="007F5A23">
              <w:t>;</w:t>
            </w:r>
          </w:p>
          <w:p w14:paraId="54CEDB09" w14:textId="77777777" w:rsidR="0077115C" w:rsidRDefault="0077115C" w:rsidP="0077115C">
            <w:r w:rsidRPr="007F5A23">
              <w:t xml:space="preserve">- </w:t>
            </w:r>
            <w:proofErr w:type="spellStart"/>
            <w:r w:rsidRPr="007F5A23">
              <w:t>відділення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філе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риби</w:t>
            </w:r>
            <w:proofErr w:type="spellEnd"/>
            <w:r w:rsidRPr="007F5A23">
              <w:t xml:space="preserve"> від </w:t>
            </w:r>
            <w:proofErr w:type="spellStart"/>
            <w:r w:rsidRPr="007F5A23">
              <w:t>кісток</w:t>
            </w:r>
            <w:proofErr w:type="spellEnd"/>
            <w:r w:rsidRPr="007F5A23">
              <w:t>;</w:t>
            </w:r>
          </w:p>
          <w:p w14:paraId="1EB5D8D0" w14:textId="77777777" w:rsidR="0077115C" w:rsidRPr="007F5A23" w:rsidRDefault="0077115C" w:rsidP="0077115C">
            <w:pPr>
              <w:spacing w:after="160" w:line="259" w:lineRule="auto"/>
            </w:pPr>
            <w:r>
              <w:t xml:space="preserve">- </w:t>
            </w:r>
            <w:proofErr w:type="spellStart"/>
            <w:r>
              <w:t>очищення</w:t>
            </w:r>
            <w:proofErr w:type="spellEnd"/>
            <w:r>
              <w:t xml:space="preserve"> </w:t>
            </w:r>
            <w:proofErr w:type="spellStart"/>
            <w:r>
              <w:t>морепродуктів</w:t>
            </w:r>
            <w:proofErr w:type="spellEnd"/>
          </w:p>
          <w:p w14:paraId="414B76A9" w14:textId="77777777" w:rsidR="0077115C" w:rsidRPr="007F5A23" w:rsidRDefault="0077115C" w:rsidP="0077115C">
            <w:pPr>
              <w:spacing w:after="160" w:line="259" w:lineRule="auto"/>
            </w:pPr>
            <w:r w:rsidRPr="007F5A23">
              <w:t xml:space="preserve">- </w:t>
            </w:r>
            <w:proofErr w:type="spellStart"/>
            <w:r w:rsidRPr="007F5A23">
              <w:t>нарізання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філе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риби</w:t>
            </w:r>
            <w:proofErr w:type="spellEnd"/>
            <w:r w:rsidRPr="007F5A23">
              <w:t xml:space="preserve"> на </w:t>
            </w:r>
            <w:proofErr w:type="spellStart"/>
            <w:r w:rsidRPr="007F5A23">
              <w:t>напівфабрикат</w:t>
            </w:r>
            <w:proofErr w:type="spellEnd"/>
            <w:r w:rsidRPr="007F5A23">
              <w:t xml:space="preserve"> </w:t>
            </w:r>
            <w:r w:rsidRPr="007F5A23">
              <w:lastRenderedPageBreak/>
              <w:t>(</w:t>
            </w:r>
            <w:proofErr w:type="spellStart"/>
            <w:r w:rsidRPr="007F5A23">
              <w:t>пласти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товщиною</w:t>
            </w:r>
            <w:proofErr w:type="spellEnd"/>
            <w:r w:rsidRPr="007F5A23">
              <w:t xml:space="preserve"> 3-5 мм);</w:t>
            </w:r>
          </w:p>
          <w:p w14:paraId="0713F5BC" w14:textId="3CD7ECB5" w:rsidR="0077115C" w:rsidRPr="007F5A23" w:rsidRDefault="0077115C" w:rsidP="0077115C">
            <w:pPr>
              <w:spacing w:after="160" w:line="259" w:lineRule="auto"/>
            </w:pPr>
            <w:r w:rsidRPr="007F5A23">
              <w:t xml:space="preserve">- </w:t>
            </w:r>
            <w:proofErr w:type="spellStart"/>
            <w:r w:rsidRPr="007F5A23">
              <w:t>зберігання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рибного</w:t>
            </w:r>
            <w:proofErr w:type="spellEnd"/>
            <w:r w:rsidRPr="007F5A23">
              <w:t xml:space="preserve"> </w:t>
            </w:r>
            <w:proofErr w:type="spellStart"/>
            <w:r w:rsidRPr="007F5A23">
              <w:t>напівфабрикату</w:t>
            </w:r>
            <w:proofErr w:type="spellEnd"/>
            <w:r>
              <w:rPr>
                <w:lang w:val="uk-UA"/>
              </w:rPr>
              <w:t xml:space="preserve"> та морепродуктів</w:t>
            </w:r>
            <w:r w:rsidRPr="007F5A23">
              <w:t xml:space="preserve"> при t = 4 ± 2⁰С.</w:t>
            </w:r>
          </w:p>
          <w:p w14:paraId="4ED8F454" w14:textId="179D57BC" w:rsidR="0077115C" w:rsidRPr="00050C6F" w:rsidRDefault="0077115C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22122E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lastRenderedPageBreak/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205C7B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Можливе перехресне забруднення від персоналу, виробничого середовища, обладнання та інвентарю, води для миття продукту.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8B892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D835E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58E2F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86C5D2B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Дотримання правил особистої гігієни персоналом (</w:t>
            </w:r>
            <w:r w:rsidRPr="00050C6F">
              <w:rPr>
                <w:b/>
                <w:bCs/>
                <w:lang w:val="uk-UA"/>
              </w:rPr>
              <w:t>ПП</w:t>
            </w:r>
            <w:r w:rsidRPr="00050C6F">
              <w:rPr>
                <w:bCs/>
                <w:lang w:val="uk-UA"/>
              </w:rPr>
              <w:t xml:space="preserve">-6). </w:t>
            </w:r>
          </w:p>
          <w:p w14:paraId="603F0805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Дотримання санітарно-гігієнічних вимог до виробничого середовища  та обладнання. </w:t>
            </w:r>
          </w:p>
          <w:p w14:paraId="6D239A01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Дотримання санітарних вимог по підготовці сировини до виробництва. </w:t>
            </w:r>
          </w:p>
          <w:p w14:paraId="09D811AD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Проведення досліджень води питної </w:t>
            </w:r>
            <w:r w:rsidRPr="00050C6F">
              <w:rPr>
                <w:b/>
                <w:lang w:val="uk-UA"/>
              </w:rPr>
              <w:t>(ПП-4</w:t>
            </w:r>
            <w:r w:rsidRPr="00050C6F">
              <w:rPr>
                <w:bCs/>
                <w:lang w:val="uk-UA"/>
              </w:rPr>
              <w:t>), підготовка води (доочищення) та регулярне обслуговування фільтрів</w:t>
            </w:r>
            <w:r w:rsidRPr="00050C6F">
              <w:rPr>
                <w:b/>
                <w:lang w:val="uk-UA"/>
              </w:rPr>
              <w:t xml:space="preserve"> (ПП-2)</w:t>
            </w:r>
            <w:r w:rsidRPr="00050C6F">
              <w:rPr>
                <w:bCs/>
                <w:lang w:val="uk-UA"/>
              </w:rPr>
              <w:t xml:space="preserve">. </w:t>
            </w:r>
          </w:p>
          <w:p w14:paraId="412AD052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Дотримання вимог щодо розділення інвентарю для обробки.</w:t>
            </w:r>
          </w:p>
          <w:p w14:paraId="2286B5A7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Запобігання потрапляння сторонніх домішок.</w:t>
            </w:r>
          </w:p>
        </w:tc>
      </w:tr>
      <w:tr w:rsidR="0077115C" w:rsidRPr="00050C6F" w14:paraId="43672E0A" w14:textId="77777777" w:rsidTr="00050C6F">
        <w:trPr>
          <w:trHeight w:val="534"/>
        </w:trPr>
        <w:tc>
          <w:tcPr>
            <w:tcW w:w="694" w:type="dxa"/>
            <w:vMerge/>
          </w:tcPr>
          <w:p w14:paraId="2FC19E55" w14:textId="77777777" w:rsidR="0077115C" w:rsidRPr="00050C6F" w:rsidRDefault="0077115C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1E3FB38" w14:textId="77777777" w:rsidR="0077115C" w:rsidRPr="00050C6F" w:rsidRDefault="0077115C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29731B" w14:textId="77777777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318B87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Можливе забруднення від води (хімічні домішки)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2A724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92D589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6D138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16653321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Проведення досліджень води питної </w:t>
            </w:r>
            <w:r w:rsidRPr="00050C6F">
              <w:rPr>
                <w:b/>
                <w:lang w:val="uk-UA"/>
              </w:rPr>
              <w:t>(ПП-4</w:t>
            </w:r>
            <w:r w:rsidRPr="00050C6F">
              <w:rPr>
                <w:bCs/>
                <w:lang w:val="uk-UA"/>
              </w:rPr>
              <w:t>), підготовка води (доочищення) та регулярне обслуговування фільтрів</w:t>
            </w:r>
            <w:r w:rsidRPr="00050C6F">
              <w:rPr>
                <w:b/>
                <w:lang w:val="uk-UA"/>
              </w:rPr>
              <w:t xml:space="preserve"> (ПП-2)</w:t>
            </w:r>
            <w:r w:rsidRPr="00050C6F">
              <w:rPr>
                <w:bCs/>
                <w:lang w:val="uk-UA"/>
              </w:rPr>
              <w:t xml:space="preserve">. </w:t>
            </w:r>
          </w:p>
        </w:tc>
      </w:tr>
      <w:tr w:rsidR="0077115C" w:rsidRPr="00050C6F" w14:paraId="10B4C795" w14:textId="77777777" w:rsidTr="00050C6F">
        <w:trPr>
          <w:trHeight w:val="534"/>
        </w:trPr>
        <w:tc>
          <w:tcPr>
            <w:tcW w:w="694" w:type="dxa"/>
            <w:vMerge/>
          </w:tcPr>
          <w:p w14:paraId="685E002F" w14:textId="77777777" w:rsidR="0077115C" w:rsidRPr="00050C6F" w:rsidRDefault="0077115C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793A0102" w14:textId="77777777" w:rsidR="0077115C" w:rsidRPr="00050C6F" w:rsidRDefault="0077115C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45A62F" w14:textId="25CE0129" w:rsidR="0077115C" w:rsidRPr="00050C6F" w:rsidRDefault="0077115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0527AD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Можливо вторинне забруднення внаслідок неналежної гігієни персоналу. </w:t>
            </w:r>
            <w:r w:rsidRPr="00050C6F">
              <w:rPr>
                <w:b/>
                <w:bCs/>
                <w:lang w:val="uk-UA"/>
              </w:rPr>
              <w:t>Порушення інструкції по підготовці сировини.  порушення технологічної інструкції.</w:t>
            </w:r>
            <w:r w:rsidRPr="00050C6F">
              <w:rPr>
                <w:lang w:val="uk-UA"/>
              </w:rPr>
              <w:t xml:space="preserve"> Наявність сторонніх домішок кісточок, луски та ін.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FE014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D43D01" w14:textId="77777777" w:rsidR="0077115C" w:rsidRPr="00050C6F" w:rsidRDefault="0077115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50BC2" w14:textId="77777777" w:rsidR="0077115C" w:rsidRPr="00050C6F" w:rsidRDefault="0077115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410D463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Дотримання правил особистої гігієни персоналом (</w:t>
            </w:r>
            <w:r w:rsidRPr="00050C6F">
              <w:rPr>
                <w:b/>
                <w:bCs/>
                <w:lang w:val="uk-UA"/>
              </w:rPr>
              <w:t>ПП</w:t>
            </w:r>
            <w:r w:rsidRPr="00050C6F">
              <w:rPr>
                <w:bCs/>
                <w:lang w:val="uk-UA"/>
              </w:rPr>
              <w:t xml:space="preserve">-6). </w:t>
            </w:r>
          </w:p>
          <w:p w14:paraId="54B0BBAC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Дотримання санітарно-гігієнічних вимог до виробничого середовища  та обладнання. </w:t>
            </w:r>
          </w:p>
          <w:p w14:paraId="1B1C89EE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Дотримання санітарних вимог по підготовці сировини до виробництва. </w:t>
            </w:r>
          </w:p>
          <w:p w14:paraId="30E43E23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Проведення досліджень води питної </w:t>
            </w:r>
            <w:r w:rsidRPr="00050C6F">
              <w:rPr>
                <w:b/>
                <w:lang w:val="uk-UA"/>
              </w:rPr>
              <w:t>(ПП-4</w:t>
            </w:r>
            <w:r w:rsidRPr="00050C6F">
              <w:rPr>
                <w:bCs/>
                <w:lang w:val="uk-UA"/>
              </w:rPr>
              <w:t>), підготовка води (доочищення) та регулярне обслуговування фільтрів</w:t>
            </w:r>
            <w:r w:rsidRPr="00050C6F">
              <w:rPr>
                <w:b/>
                <w:lang w:val="uk-UA"/>
              </w:rPr>
              <w:t xml:space="preserve"> (ПП-2)</w:t>
            </w:r>
            <w:r w:rsidRPr="00050C6F">
              <w:rPr>
                <w:bCs/>
                <w:lang w:val="uk-UA"/>
              </w:rPr>
              <w:t xml:space="preserve">. </w:t>
            </w:r>
          </w:p>
          <w:p w14:paraId="3F3093EA" w14:textId="77777777" w:rsidR="0077115C" w:rsidRPr="00050C6F" w:rsidRDefault="0077115C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Дотримання вимог щодо розділення інвентарю для обробки.</w:t>
            </w:r>
          </w:p>
          <w:p w14:paraId="45A7519F" w14:textId="77777777" w:rsidR="0077115C" w:rsidRPr="00050C6F" w:rsidRDefault="0077115C" w:rsidP="00050C6F">
            <w:pPr>
              <w:rPr>
                <w:b/>
                <w:lang w:val="uk-UA"/>
              </w:rPr>
            </w:pPr>
          </w:p>
          <w:p w14:paraId="3EF323E4" w14:textId="77777777" w:rsidR="0077115C" w:rsidRPr="00050C6F" w:rsidRDefault="0077115C" w:rsidP="00050C6F">
            <w:pPr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Інструкція попередньої підготовки риби до використання (філе).</w:t>
            </w:r>
          </w:p>
        </w:tc>
      </w:tr>
      <w:tr w:rsidR="00050C6F" w:rsidRPr="00050C6F" w14:paraId="51167935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02596C3C" w14:textId="0F2DB80B" w:rsidR="00050C6F" w:rsidRPr="00050C6F" w:rsidRDefault="0077115C" w:rsidP="00050C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6.5. 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3B99E9C0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/>
                <w:lang w:val="uk-UA"/>
              </w:rPr>
              <w:t>Підготовка сировини і продуктів: підготовка морепродуктів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94E2F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292CF9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Можливо забруднення від персоналу, виробничого середовища, обладнання та інвентарю, води для миття продукту.</w:t>
            </w:r>
          </w:p>
          <w:p w14:paraId="02AF4CBD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При порушенні часу та температури оточуючого середовища може виникнути збільшення кількості мікроорганізмів.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1FA0F1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6DEC75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52A1B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ТАК</w:t>
            </w:r>
          </w:p>
        </w:tc>
        <w:tc>
          <w:tcPr>
            <w:tcW w:w="5685" w:type="dxa"/>
            <w:vMerge w:val="restart"/>
            <w:shd w:val="clear" w:color="auto" w:fill="auto"/>
          </w:tcPr>
          <w:p w14:paraId="24FD3357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Дотримання вимог щодо температури обробки морепродуктів та часу обробки.  </w:t>
            </w:r>
          </w:p>
          <w:p w14:paraId="20A748E1" w14:textId="77777777" w:rsidR="00050C6F" w:rsidRPr="00050C6F" w:rsidRDefault="00050C6F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Розморожування та використання морепродуктів при температурі не більше 10 °С, протягом не більше 6 годин, та при температурі не більше 20 °С не більше 3 годин. </w:t>
            </w:r>
          </w:p>
          <w:p w14:paraId="4CA3A306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Поступове розпакування та обробка невеликих партій. Переміщення в холодильну камеру одразу після обробки. </w:t>
            </w:r>
          </w:p>
          <w:p w14:paraId="3CB1FB5D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правил особистої гігієни персоналом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).</w:t>
            </w:r>
          </w:p>
          <w:p w14:paraId="130504FE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санітарно-гігієнічних вимог до виробничого середовища  та обладнання. Дотримання санітарних вимог по підготовці сировини до виробництва.</w:t>
            </w:r>
          </w:p>
          <w:p w14:paraId="429D2E75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Проведення досліджень води питної </w:t>
            </w:r>
            <w:r w:rsidRPr="00050C6F">
              <w:rPr>
                <w:b/>
                <w:bCs/>
                <w:lang w:val="uk-UA"/>
              </w:rPr>
              <w:t>(ПП-4)</w:t>
            </w:r>
            <w:r w:rsidRPr="00050C6F">
              <w:rPr>
                <w:lang w:val="uk-UA"/>
              </w:rPr>
              <w:t xml:space="preserve">, підготовка води (доочищення) та регулярне обслуговування фільтрів </w:t>
            </w:r>
            <w:r w:rsidRPr="00050C6F">
              <w:rPr>
                <w:b/>
                <w:bCs/>
                <w:lang w:val="uk-UA"/>
              </w:rPr>
              <w:t>(ПП-2).</w:t>
            </w:r>
          </w:p>
          <w:p w14:paraId="230C2276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вимог щодо розділення інвентарю для обробки.</w:t>
            </w:r>
          </w:p>
          <w:p w14:paraId="2392C82F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Запобігання потрапляння сторонніх домішок.</w:t>
            </w:r>
          </w:p>
        </w:tc>
      </w:tr>
      <w:tr w:rsidR="00050C6F" w:rsidRPr="00050C6F" w14:paraId="2A8B01E7" w14:textId="77777777" w:rsidTr="00050C6F">
        <w:trPr>
          <w:trHeight w:val="534"/>
        </w:trPr>
        <w:tc>
          <w:tcPr>
            <w:tcW w:w="694" w:type="dxa"/>
            <w:vMerge/>
          </w:tcPr>
          <w:p w14:paraId="6634C0B1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0D1295C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2C66D8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723DB2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Можливе забруднення від води (хімічні домішки)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5853E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5827A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B4BD3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bottom"/>
          </w:tcPr>
          <w:p w14:paraId="4008BEC2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</w:tr>
      <w:tr w:rsidR="00050C6F" w:rsidRPr="00050C6F" w14:paraId="4C48B87B" w14:textId="77777777" w:rsidTr="00050C6F">
        <w:trPr>
          <w:trHeight w:val="534"/>
        </w:trPr>
        <w:tc>
          <w:tcPr>
            <w:tcW w:w="694" w:type="dxa"/>
            <w:vMerge/>
          </w:tcPr>
          <w:p w14:paraId="31D4C433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A77A4BB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F7695B" w14:textId="6B0F586F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91B694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Можливо вторинне забруднення внаслідок неналежної гігієни персоналу. Порушення інструкції по підготовці морепродуктів.  порушення технологічної інструкції. Наявність сторонніх домішок кісточок – панцирі, та ін.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16229B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A8228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FF6F2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bottom"/>
          </w:tcPr>
          <w:p w14:paraId="47D18784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</w:tr>
      <w:tr w:rsidR="00050C6F" w:rsidRPr="00050C6F" w14:paraId="14633FDB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1CDA253F" w14:textId="7709C648" w:rsidR="00050C6F" w:rsidRPr="00050C6F" w:rsidRDefault="0077115C" w:rsidP="00050C6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4.2.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77D39E33" w14:textId="77777777" w:rsidR="00050C6F" w:rsidRPr="00050C6F" w:rsidRDefault="00050C6F" w:rsidP="00050C6F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Підготовка сухих сипучих інгредієнтів (цукор, сіль)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91333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24AFE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3C657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CF02B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65F23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39BCA06D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</w:tr>
      <w:tr w:rsidR="00050C6F" w:rsidRPr="00050C6F" w14:paraId="146A1270" w14:textId="77777777" w:rsidTr="00050C6F">
        <w:trPr>
          <w:trHeight w:val="534"/>
        </w:trPr>
        <w:tc>
          <w:tcPr>
            <w:tcW w:w="694" w:type="dxa"/>
            <w:vMerge/>
          </w:tcPr>
          <w:p w14:paraId="3E956842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4CD928F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7C1E9C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3C61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AC6327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4AA34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8154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vMerge w:val="restart"/>
            <w:shd w:val="clear" w:color="auto" w:fill="auto"/>
            <w:vAlign w:val="bottom"/>
          </w:tcPr>
          <w:p w14:paraId="4A8857B2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  <w:p w14:paraId="6B991BE2" w14:textId="77777777" w:rsidR="00050C6F" w:rsidRPr="00050C6F" w:rsidRDefault="00050C6F" w:rsidP="00050C6F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Візуальний контроль сухої сипучої сировини, просіювання борошна, контроль інфраструктури, дотримання персоналом вимог до особистої гігієни </w:t>
            </w:r>
            <w:r w:rsidRPr="00050C6F">
              <w:rPr>
                <w:b/>
                <w:bCs/>
                <w:lang w:val="uk-UA"/>
              </w:rPr>
              <w:t xml:space="preserve">ПП-6. </w:t>
            </w:r>
          </w:p>
          <w:p w14:paraId="6BCF8D3B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Запобігання потрапляння сторонніх домішок.</w:t>
            </w:r>
          </w:p>
        </w:tc>
      </w:tr>
      <w:tr w:rsidR="00050C6F" w:rsidRPr="00050C6F" w14:paraId="11024D7A" w14:textId="77777777" w:rsidTr="00050C6F">
        <w:trPr>
          <w:trHeight w:val="534"/>
        </w:trPr>
        <w:tc>
          <w:tcPr>
            <w:tcW w:w="694" w:type="dxa"/>
            <w:vMerge/>
          </w:tcPr>
          <w:p w14:paraId="44520BDC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A9DC11A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05D58B" w14:textId="46C092A9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DF9D5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Сторонні домішки з сировини, інфраструктури, обладнання персоналу.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62D08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A5EC7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2CE16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vMerge/>
            <w:shd w:val="clear" w:color="auto" w:fill="auto"/>
            <w:vAlign w:val="bottom"/>
          </w:tcPr>
          <w:p w14:paraId="5C38FB01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</w:tr>
      <w:tr w:rsidR="00050C6F" w:rsidRPr="00050C6F" w14:paraId="67F1C880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3C4E5C67" w14:textId="77777777" w:rsidR="00050C6F" w:rsidRDefault="00361A82" w:rsidP="00050C6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  <w:p w14:paraId="4AAB6517" w14:textId="77777777" w:rsidR="00361A82" w:rsidRDefault="00361A82" w:rsidP="00050C6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5.1.</w:t>
            </w:r>
          </w:p>
          <w:p w14:paraId="2062FB51" w14:textId="48D79634" w:rsidR="00361A82" w:rsidRPr="00050C6F" w:rsidRDefault="00361A82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18883876" w14:textId="23088C8C" w:rsidR="00050C6F" w:rsidRPr="00605819" w:rsidRDefault="00050C6F" w:rsidP="00605819">
            <w:pPr>
              <w:pStyle w:val="af4"/>
              <w:widowControl w:val="0"/>
              <w:tabs>
                <w:tab w:val="left" w:pos="844"/>
              </w:tabs>
              <w:autoSpaceDE w:val="0"/>
              <w:autoSpaceDN w:val="0"/>
              <w:spacing w:before="2" w:line="276" w:lineRule="auto"/>
              <w:ind w:left="169" w:right="15"/>
              <w:contextualSpacing w:val="0"/>
              <w:rPr>
                <w:b/>
                <w:bCs/>
                <w:lang w:val="uk-UA"/>
              </w:rPr>
            </w:pPr>
            <w:r w:rsidRPr="00605819">
              <w:rPr>
                <w:b/>
                <w:bCs/>
                <w:lang w:val="uk-UA"/>
              </w:rPr>
              <w:t xml:space="preserve">Приготування заправки – оцту </w:t>
            </w:r>
            <w:proofErr w:type="spellStart"/>
            <w:r w:rsidRPr="00605819">
              <w:rPr>
                <w:b/>
                <w:bCs/>
                <w:lang w:val="uk-UA"/>
              </w:rPr>
              <w:t>міцукан</w:t>
            </w:r>
            <w:proofErr w:type="spellEnd"/>
          </w:p>
          <w:p w14:paraId="22CD045B" w14:textId="77777777" w:rsidR="00605819" w:rsidRPr="00605819" w:rsidRDefault="00605819" w:rsidP="00605819">
            <w:pPr>
              <w:pStyle w:val="af4"/>
              <w:widowControl w:val="0"/>
              <w:tabs>
                <w:tab w:val="left" w:pos="844"/>
              </w:tabs>
              <w:autoSpaceDE w:val="0"/>
              <w:autoSpaceDN w:val="0"/>
              <w:spacing w:before="2" w:line="276" w:lineRule="auto"/>
              <w:ind w:left="169" w:right="15"/>
              <w:contextualSpacing w:val="0"/>
              <w:rPr>
                <w:lang w:val="uk-UA"/>
              </w:rPr>
            </w:pPr>
            <w:r w:rsidRPr="00605819">
              <w:rPr>
                <w:lang w:val="uk-UA"/>
              </w:rPr>
              <w:t xml:space="preserve">- змішування оцту </w:t>
            </w:r>
            <w:proofErr w:type="spellStart"/>
            <w:r w:rsidRPr="00605819">
              <w:rPr>
                <w:lang w:val="uk-UA"/>
              </w:rPr>
              <w:t>міцукан</w:t>
            </w:r>
            <w:proofErr w:type="spellEnd"/>
            <w:r w:rsidRPr="00605819">
              <w:rPr>
                <w:lang w:val="uk-UA"/>
              </w:rPr>
              <w:t xml:space="preserve">, цукру, солі, апельсину та лимону; </w:t>
            </w:r>
          </w:p>
          <w:p w14:paraId="2E2CE31D" w14:textId="77777777" w:rsidR="00605819" w:rsidRPr="00605819" w:rsidRDefault="00605819" w:rsidP="00605819">
            <w:pPr>
              <w:pStyle w:val="af4"/>
              <w:widowControl w:val="0"/>
              <w:tabs>
                <w:tab w:val="left" w:pos="844"/>
              </w:tabs>
              <w:autoSpaceDE w:val="0"/>
              <w:autoSpaceDN w:val="0"/>
              <w:spacing w:before="2" w:line="276" w:lineRule="auto"/>
              <w:ind w:left="169" w:right="15"/>
              <w:contextualSpacing w:val="0"/>
              <w:rPr>
                <w:lang w:val="uk-UA"/>
              </w:rPr>
            </w:pPr>
            <w:r w:rsidRPr="00605819">
              <w:rPr>
                <w:lang w:val="uk-UA"/>
              </w:rPr>
              <w:t xml:space="preserve">- нагрівання суміші до температури 70-80°С; </w:t>
            </w:r>
          </w:p>
          <w:p w14:paraId="0B119107" w14:textId="77777777" w:rsidR="00605819" w:rsidRPr="00605819" w:rsidRDefault="00605819" w:rsidP="00605819">
            <w:pPr>
              <w:pStyle w:val="af4"/>
              <w:widowControl w:val="0"/>
              <w:tabs>
                <w:tab w:val="left" w:pos="844"/>
              </w:tabs>
              <w:autoSpaceDE w:val="0"/>
              <w:autoSpaceDN w:val="0"/>
              <w:spacing w:before="2" w:line="276" w:lineRule="auto"/>
              <w:ind w:left="169" w:right="15"/>
              <w:contextualSpacing w:val="0"/>
              <w:rPr>
                <w:lang w:val="uk-UA"/>
              </w:rPr>
            </w:pPr>
            <w:r w:rsidRPr="00605819">
              <w:rPr>
                <w:lang w:val="uk-UA"/>
              </w:rPr>
              <w:t xml:space="preserve">- охолодження суміші до кімнатної температури +25-30°С; </w:t>
            </w:r>
          </w:p>
          <w:p w14:paraId="3BF56394" w14:textId="77777777" w:rsidR="00605819" w:rsidRPr="00605819" w:rsidRDefault="00605819" w:rsidP="00605819">
            <w:pPr>
              <w:pStyle w:val="af4"/>
              <w:widowControl w:val="0"/>
              <w:tabs>
                <w:tab w:val="left" w:pos="844"/>
              </w:tabs>
              <w:autoSpaceDE w:val="0"/>
              <w:autoSpaceDN w:val="0"/>
              <w:spacing w:before="2" w:line="276" w:lineRule="auto"/>
              <w:ind w:left="169" w:right="15"/>
              <w:contextualSpacing w:val="0"/>
              <w:rPr>
                <w:lang w:val="uk-UA"/>
              </w:rPr>
            </w:pPr>
          </w:p>
          <w:p w14:paraId="10501C88" w14:textId="2C570E51" w:rsidR="00361A82" w:rsidRPr="00605819" w:rsidRDefault="00361A82" w:rsidP="00605819">
            <w:pPr>
              <w:pStyle w:val="af4"/>
              <w:widowControl w:val="0"/>
              <w:tabs>
                <w:tab w:val="left" w:pos="844"/>
              </w:tabs>
              <w:autoSpaceDE w:val="0"/>
              <w:autoSpaceDN w:val="0"/>
              <w:spacing w:before="2" w:line="276" w:lineRule="auto"/>
              <w:ind w:left="169" w:right="15"/>
              <w:contextualSpacing w:val="0"/>
              <w:rPr>
                <w:lang w:val="uk-UA"/>
              </w:rPr>
            </w:pPr>
            <w:r w:rsidRPr="00605819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35988" w14:textId="77777777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6EA53A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56E6C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2A0298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2677F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23394AA8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-</w:t>
            </w:r>
          </w:p>
        </w:tc>
      </w:tr>
      <w:tr w:rsidR="00050C6F" w:rsidRPr="00050C6F" w14:paraId="4CB3CE13" w14:textId="77777777" w:rsidTr="00050C6F">
        <w:trPr>
          <w:trHeight w:val="534"/>
        </w:trPr>
        <w:tc>
          <w:tcPr>
            <w:tcW w:w="694" w:type="dxa"/>
            <w:vMerge/>
          </w:tcPr>
          <w:p w14:paraId="41A5BC8D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E3F5633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DAA85D" w14:textId="77777777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79B65A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5567DE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EB34C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149FF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437077E1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-</w:t>
            </w:r>
          </w:p>
        </w:tc>
      </w:tr>
      <w:tr w:rsidR="00050C6F" w:rsidRPr="00050C6F" w14:paraId="5DE91286" w14:textId="77777777" w:rsidTr="00050C6F">
        <w:trPr>
          <w:trHeight w:val="534"/>
        </w:trPr>
        <w:tc>
          <w:tcPr>
            <w:tcW w:w="694" w:type="dxa"/>
            <w:vMerge/>
          </w:tcPr>
          <w:p w14:paraId="28F598DA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70F5B6E3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761E8C" w14:textId="64C72C71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7EB2E8" w14:textId="444D17DA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Сторонні домішки з </w:t>
            </w:r>
            <w:r w:rsidR="00361A82">
              <w:rPr>
                <w:lang w:val="uk-UA"/>
              </w:rPr>
              <w:t xml:space="preserve">сухої сипучої </w:t>
            </w:r>
            <w:r w:rsidRPr="00050C6F">
              <w:rPr>
                <w:lang w:val="uk-UA"/>
              </w:rPr>
              <w:t>сировини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24426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D45CA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B2401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2714175" w14:textId="4B9C50F9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Проціджування </w:t>
            </w:r>
            <w:r w:rsidR="00361A82">
              <w:rPr>
                <w:bCs/>
                <w:lang w:val="uk-UA"/>
              </w:rPr>
              <w:t xml:space="preserve">суміші </w:t>
            </w:r>
            <w:r w:rsidRPr="00050C6F">
              <w:rPr>
                <w:bCs/>
                <w:lang w:val="uk-UA"/>
              </w:rPr>
              <w:t>оцту</w:t>
            </w:r>
            <w:r w:rsidR="00361A82">
              <w:rPr>
                <w:bCs/>
                <w:lang w:val="uk-UA"/>
              </w:rPr>
              <w:t xml:space="preserve">, солі та цукру після розчинення </w:t>
            </w:r>
            <w:r w:rsidRPr="00050C6F">
              <w:rPr>
                <w:bCs/>
                <w:lang w:val="uk-UA"/>
              </w:rPr>
              <w:t xml:space="preserve"> крізь сито (отвори 2 мм)</w:t>
            </w:r>
          </w:p>
        </w:tc>
      </w:tr>
      <w:tr w:rsidR="00050C6F" w:rsidRPr="00050C6F" w14:paraId="0D84B8C9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51788388" w14:textId="11AA12B3" w:rsidR="00050C6F" w:rsidRPr="00050C6F" w:rsidRDefault="00AF4F6E" w:rsidP="00050C6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5.2.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7E7144BC" w14:textId="77777777" w:rsidR="00050C6F" w:rsidRPr="00B63BCB" w:rsidRDefault="00050C6F" w:rsidP="00050C6F">
            <w:pPr>
              <w:rPr>
                <w:b/>
                <w:lang w:val="uk-UA"/>
              </w:rPr>
            </w:pPr>
            <w:r w:rsidRPr="00B63BCB">
              <w:rPr>
                <w:b/>
                <w:lang w:val="uk-UA"/>
              </w:rPr>
              <w:t>Приготування рисового напівфабрикату</w:t>
            </w:r>
          </w:p>
          <w:p w14:paraId="5A66D868" w14:textId="71B34B4B" w:rsidR="00AF4F6E" w:rsidRPr="00B63BCB" w:rsidRDefault="00AF4F6E" w:rsidP="00AF4F6E">
            <w:pPr>
              <w:spacing w:after="160" w:line="259" w:lineRule="auto"/>
            </w:pPr>
            <w:r w:rsidRPr="00B63BCB">
              <w:t xml:space="preserve">- </w:t>
            </w:r>
            <w:proofErr w:type="spellStart"/>
            <w:r w:rsidRPr="00B63BCB">
              <w:t>просіювання</w:t>
            </w:r>
            <w:proofErr w:type="spellEnd"/>
            <w:r w:rsidRPr="00B63BCB">
              <w:t xml:space="preserve"> та </w:t>
            </w:r>
            <w:proofErr w:type="spellStart"/>
            <w:r w:rsidRPr="00B63BCB">
              <w:t>замочування</w:t>
            </w:r>
            <w:proofErr w:type="spellEnd"/>
            <w:r w:rsidRPr="00B63BCB">
              <w:t xml:space="preserve"> </w:t>
            </w:r>
            <w:r w:rsidRPr="00B63BCB">
              <w:rPr>
                <w:lang w:val="uk-UA"/>
              </w:rPr>
              <w:t xml:space="preserve">рисової </w:t>
            </w:r>
            <w:proofErr w:type="spellStart"/>
            <w:r w:rsidRPr="00B63BCB">
              <w:t>крупи</w:t>
            </w:r>
            <w:proofErr w:type="spellEnd"/>
            <w:r w:rsidRPr="00B63BCB">
              <w:t xml:space="preserve">; </w:t>
            </w:r>
          </w:p>
          <w:p w14:paraId="3688EE37" w14:textId="7E9E32B2" w:rsidR="00AF4F6E" w:rsidRPr="00B63BCB" w:rsidRDefault="00AF4F6E" w:rsidP="00AF4F6E">
            <w:pPr>
              <w:spacing w:after="160" w:line="259" w:lineRule="auto"/>
            </w:pPr>
            <w:r w:rsidRPr="00B63BCB">
              <w:lastRenderedPageBreak/>
              <w:t xml:space="preserve">- варка при </w:t>
            </w:r>
            <w:proofErr w:type="spellStart"/>
            <w:r w:rsidRPr="00B63BCB">
              <w:t>температурі</w:t>
            </w:r>
            <w:proofErr w:type="spellEnd"/>
            <w:r w:rsidR="00243495" w:rsidRPr="00B63BCB">
              <w:rPr>
                <w:lang w:val="uk-UA"/>
              </w:rPr>
              <w:t xml:space="preserve"> кипіння п</w:t>
            </w:r>
            <w:proofErr w:type="spellStart"/>
            <w:r w:rsidRPr="00B63BCB">
              <w:t>ротягом</w:t>
            </w:r>
            <w:proofErr w:type="spellEnd"/>
            <w:r w:rsidRPr="00B63BCB">
              <w:t xml:space="preserve"> </w:t>
            </w:r>
            <w:r w:rsidR="00243495" w:rsidRPr="00B63BCB">
              <w:rPr>
                <w:lang w:val="uk-UA"/>
              </w:rPr>
              <w:t>60</w:t>
            </w:r>
            <w:r w:rsidRPr="00B63BCB">
              <w:t xml:space="preserve"> </w:t>
            </w:r>
            <w:proofErr w:type="spellStart"/>
            <w:r w:rsidRPr="00B63BCB">
              <w:t>хвилин</w:t>
            </w:r>
            <w:proofErr w:type="spellEnd"/>
            <w:r w:rsidRPr="00B63BCB">
              <w:t>;</w:t>
            </w:r>
          </w:p>
          <w:p w14:paraId="175AE4FB" w14:textId="2C705C00" w:rsidR="00AF4F6E" w:rsidRPr="00B63BCB" w:rsidRDefault="00AF4F6E" w:rsidP="00AF4F6E">
            <w:pPr>
              <w:spacing w:after="160" w:line="259" w:lineRule="auto"/>
              <w:rPr>
                <w:b/>
                <w:lang w:val="uk-UA"/>
              </w:rPr>
            </w:pPr>
            <w:r w:rsidRPr="00B63BCB">
              <w:t xml:space="preserve">- </w:t>
            </w:r>
            <w:proofErr w:type="spellStart"/>
            <w:r w:rsidRPr="00B63BCB">
              <w:t>змішування</w:t>
            </w:r>
            <w:proofErr w:type="spellEnd"/>
            <w:r w:rsidRPr="00B63BCB">
              <w:t xml:space="preserve"> </w:t>
            </w:r>
            <w:proofErr w:type="spellStart"/>
            <w:r w:rsidRPr="00B63BCB">
              <w:t>відвареної</w:t>
            </w:r>
            <w:proofErr w:type="spellEnd"/>
            <w:r w:rsidRPr="00B63BCB">
              <w:t xml:space="preserve"> </w:t>
            </w:r>
            <w:proofErr w:type="spellStart"/>
            <w:r w:rsidRPr="00B63BCB">
              <w:t>рисової</w:t>
            </w:r>
            <w:proofErr w:type="spellEnd"/>
            <w:r w:rsidRPr="00B63BCB">
              <w:t xml:space="preserve"> </w:t>
            </w:r>
            <w:proofErr w:type="spellStart"/>
            <w:r w:rsidRPr="00B63BCB">
              <w:t>крупи</w:t>
            </w:r>
            <w:proofErr w:type="spellEnd"/>
            <w:r w:rsidRPr="00B63BCB">
              <w:t xml:space="preserve"> та оцту;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F2C3B" w14:textId="77777777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lastRenderedPageBreak/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08C02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7E186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839F63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64AF1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62F5DF4F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-</w:t>
            </w:r>
          </w:p>
        </w:tc>
      </w:tr>
      <w:tr w:rsidR="00050C6F" w:rsidRPr="00050C6F" w14:paraId="790BD856" w14:textId="77777777" w:rsidTr="00050C6F">
        <w:trPr>
          <w:trHeight w:val="534"/>
        </w:trPr>
        <w:tc>
          <w:tcPr>
            <w:tcW w:w="694" w:type="dxa"/>
            <w:vMerge/>
          </w:tcPr>
          <w:p w14:paraId="37B1BDC1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8C95A93" w14:textId="77777777" w:rsidR="00050C6F" w:rsidRPr="00050C6F" w:rsidRDefault="00050C6F" w:rsidP="00050C6F">
            <w:pPr>
              <w:rPr>
                <w:b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A47B7E" w14:textId="77777777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24C32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D1CF37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73B89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3C658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305CF410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-</w:t>
            </w:r>
          </w:p>
        </w:tc>
      </w:tr>
      <w:tr w:rsidR="00050C6F" w:rsidRPr="00050C6F" w14:paraId="2575C47A" w14:textId="77777777" w:rsidTr="00B63BCB">
        <w:trPr>
          <w:trHeight w:val="534"/>
        </w:trPr>
        <w:tc>
          <w:tcPr>
            <w:tcW w:w="694" w:type="dxa"/>
            <w:vMerge/>
          </w:tcPr>
          <w:p w14:paraId="567742DE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84D2095" w14:textId="77777777" w:rsidR="00050C6F" w:rsidRPr="00050C6F" w:rsidRDefault="00050C6F" w:rsidP="00050C6F">
            <w:pPr>
              <w:rPr>
                <w:b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E7B71E" w14:textId="4800DD17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8BC36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Сторонні домішки з сировини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933F2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A8A9A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41EEC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F6309A4" w14:textId="2B9A9406" w:rsidR="00050C6F" w:rsidRPr="00050C6F" w:rsidRDefault="00050C6F" w:rsidP="00B63BCB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Візуальний контроль</w:t>
            </w:r>
          </w:p>
        </w:tc>
      </w:tr>
      <w:tr w:rsidR="00050C6F" w:rsidRPr="00050C6F" w14:paraId="6A4A797E" w14:textId="77777777" w:rsidTr="00E937A0">
        <w:trPr>
          <w:trHeight w:val="534"/>
        </w:trPr>
        <w:tc>
          <w:tcPr>
            <w:tcW w:w="694" w:type="dxa"/>
            <w:vMerge w:val="restart"/>
          </w:tcPr>
          <w:p w14:paraId="31FF4560" w14:textId="62AB458C" w:rsidR="00050C6F" w:rsidRPr="00050C6F" w:rsidRDefault="00AF4F6E" w:rsidP="00050C6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5.3. 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29155189" w14:textId="77777777" w:rsidR="00050C6F" w:rsidRPr="00050C6F" w:rsidRDefault="00050C6F" w:rsidP="00050C6F">
            <w:pPr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 xml:space="preserve">Охолодження та зберігання  рисового напівфабрикату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5D08F" w14:textId="77777777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54ED76" w14:textId="77777777" w:rsidR="00050C6F" w:rsidRDefault="00AF4F6E" w:rsidP="00050C6F">
            <w:r>
              <w:rPr>
                <w:lang w:val="uk-UA"/>
              </w:rPr>
              <w:t xml:space="preserve">Розвиток </w:t>
            </w:r>
            <w:proofErr w:type="spellStart"/>
            <w:r w:rsidRPr="00AF4F6E">
              <w:rPr>
                <w:i/>
                <w:iCs/>
              </w:rPr>
              <w:t>Bacillus</w:t>
            </w:r>
            <w:proofErr w:type="spellEnd"/>
            <w:r w:rsidRPr="00AF4F6E">
              <w:rPr>
                <w:i/>
                <w:iCs/>
              </w:rPr>
              <w:t xml:space="preserve"> </w:t>
            </w:r>
            <w:proofErr w:type="spellStart"/>
            <w:r w:rsidRPr="00AF4F6E">
              <w:rPr>
                <w:i/>
                <w:iCs/>
              </w:rPr>
              <w:t>cereus</w:t>
            </w:r>
            <w:proofErr w:type="spellEnd"/>
            <w:r w:rsidRPr="00AF4F6E">
              <w:rPr>
                <w:i/>
                <w:iCs/>
              </w:rPr>
              <w:t xml:space="preserve"> Staphylococcus aureus</w:t>
            </w:r>
            <w:r w:rsidRPr="00AF4F6E">
              <w:t> </w:t>
            </w:r>
          </w:p>
          <w:p w14:paraId="707D3BCD" w14:textId="77777777" w:rsidR="00AF4F6E" w:rsidRDefault="00AF4F6E" w:rsidP="00050C6F"/>
          <w:p w14:paraId="587EC4FB" w14:textId="512AD610" w:rsidR="00AF4F6E" w:rsidRPr="00E937A0" w:rsidRDefault="00E937A0" w:rsidP="00E937A0">
            <w:pPr>
              <w:jc w:val="both"/>
              <w:rPr>
                <w:b/>
                <w:bCs/>
                <w:i/>
                <w:iCs/>
                <w:lang w:val="uk-UA"/>
              </w:rPr>
            </w:pPr>
            <w:r w:rsidRPr="00E937A0">
              <w:rPr>
                <w:b/>
                <w:bCs/>
                <w:i/>
                <w:iCs/>
              </w:rPr>
              <w:t xml:space="preserve">Сирий рис </w:t>
            </w:r>
            <w:proofErr w:type="spellStart"/>
            <w:r w:rsidRPr="00E937A0">
              <w:rPr>
                <w:b/>
                <w:bCs/>
                <w:i/>
                <w:iCs/>
              </w:rPr>
              <w:t>забруднюється</w:t>
            </w:r>
            <w:proofErr w:type="spellEnd"/>
            <w:r w:rsidRPr="00E937A0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E937A0">
              <w:rPr>
                <w:b/>
                <w:bCs/>
                <w:i/>
                <w:iCs/>
              </w:rPr>
              <w:t>бактеріями</w:t>
            </w:r>
            <w:proofErr w:type="spellEnd"/>
            <w:r w:rsidRPr="00E937A0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E937A0">
              <w:rPr>
                <w:b/>
                <w:bCs/>
                <w:i/>
                <w:iCs/>
              </w:rPr>
              <w:t>Bacillus</w:t>
            </w:r>
            <w:proofErr w:type="spellEnd"/>
            <w:r w:rsidRPr="00E937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937A0">
              <w:rPr>
                <w:b/>
                <w:bCs/>
                <w:i/>
                <w:iCs/>
              </w:rPr>
              <w:t>cereus</w:t>
            </w:r>
            <w:proofErr w:type="spellEnd"/>
            <w:r w:rsidRPr="00E937A0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E937A0">
              <w:rPr>
                <w:b/>
                <w:bCs/>
                <w:i/>
                <w:iCs/>
              </w:rPr>
              <w:t xml:space="preserve">з </w:t>
            </w:r>
            <w:proofErr w:type="spellStart"/>
            <w:r w:rsidRPr="00E937A0">
              <w:rPr>
                <w:b/>
                <w:bCs/>
                <w:i/>
                <w:iCs/>
              </w:rPr>
              <w:t>ґрунту</w:t>
            </w:r>
            <w:proofErr w:type="spellEnd"/>
            <w:r w:rsidRPr="00E937A0">
              <w:rPr>
                <w:b/>
                <w:bCs/>
                <w:i/>
                <w:iCs/>
              </w:rPr>
              <w:t>.</w:t>
            </w:r>
            <w:r w:rsidRPr="00E937A0">
              <w:rPr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E937A0">
              <w:rPr>
                <w:b/>
                <w:bCs/>
                <w:i/>
                <w:iCs/>
              </w:rPr>
              <w:t>Бактерії</w:t>
            </w:r>
            <w:proofErr w:type="spellEnd"/>
            <w:r w:rsidRPr="00E937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937A0">
              <w:rPr>
                <w:b/>
                <w:bCs/>
                <w:i/>
                <w:iCs/>
              </w:rPr>
              <w:t>утворюють</w:t>
            </w:r>
            <w:proofErr w:type="spellEnd"/>
            <w:r w:rsidRPr="00E937A0">
              <w:rPr>
                <w:b/>
                <w:bCs/>
                <w:i/>
                <w:iCs/>
              </w:rPr>
              <w:t xml:space="preserve"> спори, </w:t>
            </w:r>
            <w:proofErr w:type="spellStart"/>
            <w:r w:rsidRPr="00E937A0">
              <w:rPr>
                <w:b/>
                <w:bCs/>
                <w:i/>
                <w:iCs/>
              </w:rPr>
              <w:t>які</w:t>
            </w:r>
            <w:proofErr w:type="spellEnd"/>
            <w:r w:rsidRPr="00E937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937A0">
              <w:rPr>
                <w:b/>
                <w:bCs/>
                <w:i/>
                <w:iCs/>
              </w:rPr>
              <w:t>можуть</w:t>
            </w:r>
            <w:proofErr w:type="spellEnd"/>
            <w:r w:rsidRPr="00E937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937A0">
              <w:rPr>
                <w:b/>
                <w:bCs/>
                <w:i/>
                <w:iCs/>
              </w:rPr>
              <w:t>пережити</w:t>
            </w:r>
            <w:proofErr w:type="spellEnd"/>
            <w:r w:rsidRPr="00E937A0">
              <w:rPr>
                <w:b/>
                <w:bCs/>
                <w:i/>
                <w:iCs/>
              </w:rPr>
              <w:t xml:space="preserve"> </w:t>
            </w:r>
            <w:r w:rsidRPr="00E937A0">
              <w:rPr>
                <w:b/>
                <w:bCs/>
                <w:i/>
                <w:iCs/>
                <w:lang w:val="uk-UA"/>
              </w:rPr>
              <w:t>теплову обробку</w:t>
            </w:r>
            <w:r w:rsidRPr="00E937A0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7B285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849EB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89FA7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967323D" w14:textId="7BC5B67A" w:rsidR="00050C6F" w:rsidRDefault="00E937A0" w:rsidP="00E937A0">
            <w:pPr>
              <w:rPr>
                <w:bCs/>
                <w:lang w:val="uk-UA"/>
              </w:rPr>
            </w:pPr>
            <w:r w:rsidRPr="00E937A0">
              <w:rPr>
                <w:bCs/>
              </w:rPr>
              <w:t xml:space="preserve">Заходом контролю для </w:t>
            </w:r>
            <w:proofErr w:type="spellStart"/>
            <w:r w:rsidRPr="00E937A0">
              <w:rPr>
                <w:bCs/>
              </w:rPr>
              <w:t>збереження</w:t>
            </w:r>
            <w:proofErr w:type="spellEnd"/>
            <w:r w:rsidRPr="00E937A0">
              <w:rPr>
                <w:bCs/>
              </w:rPr>
              <w:t xml:space="preserve"> рису при </w:t>
            </w:r>
            <w:proofErr w:type="spellStart"/>
            <w:r w:rsidRPr="00E937A0">
              <w:rPr>
                <w:bCs/>
              </w:rPr>
              <w:t>кімнатній</w:t>
            </w:r>
            <w:proofErr w:type="spellEnd"/>
            <w:r w:rsidRPr="00E937A0">
              <w:rPr>
                <w:bCs/>
              </w:rPr>
              <w:t xml:space="preserve"> </w:t>
            </w:r>
            <w:proofErr w:type="spellStart"/>
            <w:r w:rsidRPr="00E937A0">
              <w:rPr>
                <w:bCs/>
              </w:rPr>
              <w:t>температурі</w:t>
            </w:r>
            <w:proofErr w:type="spellEnd"/>
            <w:r w:rsidR="0014519C">
              <w:rPr>
                <w:bCs/>
                <w:lang w:val="uk-UA"/>
              </w:rPr>
              <w:t xml:space="preserve"> протягом 12 годин</w:t>
            </w:r>
            <w:r w:rsidRPr="00E937A0">
              <w:rPr>
                <w:bCs/>
              </w:rPr>
              <w:t xml:space="preserve"> </w:t>
            </w:r>
            <w:r>
              <w:rPr>
                <w:bCs/>
                <w:lang w:val="uk-UA"/>
              </w:rPr>
              <w:t xml:space="preserve">(22-26 °С) </w:t>
            </w:r>
            <w:r w:rsidRPr="00E937A0">
              <w:rPr>
                <w:bCs/>
              </w:rPr>
              <w:t xml:space="preserve">є </w:t>
            </w:r>
            <w:proofErr w:type="spellStart"/>
            <w:r w:rsidRPr="00E937A0">
              <w:rPr>
                <w:bCs/>
              </w:rPr>
              <w:t>додавання</w:t>
            </w:r>
            <w:proofErr w:type="spellEnd"/>
            <w:r w:rsidRPr="00E937A0">
              <w:rPr>
                <w:bCs/>
              </w:rPr>
              <w:t xml:space="preserve"> </w:t>
            </w:r>
            <w:proofErr w:type="spellStart"/>
            <w:r w:rsidRPr="00E937A0">
              <w:rPr>
                <w:bCs/>
              </w:rPr>
              <w:t>розчину</w:t>
            </w:r>
            <w:proofErr w:type="spellEnd"/>
            <w:r w:rsidRPr="00E937A0">
              <w:rPr>
                <w:bCs/>
              </w:rPr>
              <w:t xml:space="preserve"> оцту для </w:t>
            </w:r>
            <w:proofErr w:type="spellStart"/>
            <w:r w:rsidRPr="00E937A0">
              <w:rPr>
                <w:bCs/>
              </w:rPr>
              <w:t>зниження</w:t>
            </w:r>
            <w:proofErr w:type="spellEnd"/>
            <w:r w:rsidRPr="00E937A0">
              <w:rPr>
                <w:bCs/>
              </w:rPr>
              <w:t xml:space="preserve"> рН до </w:t>
            </w:r>
            <w:proofErr w:type="spellStart"/>
            <w:r w:rsidRPr="00E937A0">
              <w:rPr>
                <w:bCs/>
              </w:rPr>
              <w:t>рівня</w:t>
            </w:r>
            <w:proofErr w:type="spellEnd"/>
            <w:r w:rsidRPr="00E937A0">
              <w:rPr>
                <w:bCs/>
              </w:rPr>
              <w:t xml:space="preserve"> </w:t>
            </w:r>
            <w:proofErr w:type="spellStart"/>
            <w:r w:rsidRPr="00E937A0">
              <w:rPr>
                <w:bCs/>
              </w:rPr>
              <w:t>нижче</w:t>
            </w:r>
            <w:proofErr w:type="spellEnd"/>
            <w:r w:rsidRPr="00E937A0">
              <w:rPr>
                <w:bCs/>
              </w:rPr>
              <w:t xml:space="preserve"> 4,6, </w:t>
            </w:r>
            <w:proofErr w:type="spellStart"/>
            <w:r w:rsidRPr="00E937A0">
              <w:rPr>
                <w:bCs/>
              </w:rPr>
              <w:t>після</w:t>
            </w:r>
            <w:proofErr w:type="spellEnd"/>
            <w:r w:rsidRPr="00E937A0">
              <w:rPr>
                <w:bCs/>
              </w:rPr>
              <w:t xml:space="preserve"> </w:t>
            </w:r>
            <w:proofErr w:type="spellStart"/>
            <w:r w:rsidRPr="00E937A0">
              <w:rPr>
                <w:bCs/>
              </w:rPr>
              <w:t>чого</w:t>
            </w:r>
            <w:proofErr w:type="spellEnd"/>
            <w:r w:rsidRPr="00E937A0">
              <w:rPr>
                <w:bCs/>
              </w:rPr>
              <w:t xml:space="preserve"> </w:t>
            </w:r>
            <w:proofErr w:type="spellStart"/>
            <w:r w:rsidRPr="00E937A0">
              <w:rPr>
                <w:bCs/>
              </w:rPr>
              <w:t>ріст</w:t>
            </w:r>
            <w:proofErr w:type="spellEnd"/>
            <w:r w:rsidRPr="00E937A0">
              <w:rPr>
                <w:bCs/>
              </w:rPr>
              <w:t xml:space="preserve"> </w:t>
            </w:r>
            <w:proofErr w:type="spellStart"/>
            <w:r w:rsidRPr="00E937A0">
              <w:rPr>
                <w:bCs/>
              </w:rPr>
              <w:t>бактерій</w:t>
            </w:r>
            <w:proofErr w:type="spellEnd"/>
            <w:r w:rsidRPr="00E937A0">
              <w:rPr>
                <w:bCs/>
              </w:rPr>
              <w:t xml:space="preserve"> </w:t>
            </w:r>
            <w:proofErr w:type="spellStart"/>
            <w:r w:rsidRPr="00AF4F6E">
              <w:rPr>
                <w:i/>
                <w:iCs/>
              </w:rPr>
              <w:t>Bacillus</w:t>
            </w:r>
            <w:proofErr w:type="spellEnd"/>
            <w:r w:rsidRPr="00AF4F6E">
              <w:rPr>
                <w:i/>
                <w:iCs/>
              </w:rPr>
              <w:t xml:space="preserve"> </w:t>
            </w:r>
            <w:proofErr w:type="spellStart"/>
            <w:r w:rsidRPr="00AF4F6E">
              <w:rPr>
                <w:i/>
                <w:iCs/>
              </w:rPr>
              <w:t>cereus</w:t>
            </w:r>
            <w:proofErr w:type="spellEnd"/>
            <w:r w:rsidRPr="00AF4F6E">
              <w:rPr>
                <w:i/>
                <w:iCs/>
              </w:rPr>
              <w:t xml:space="preserve"> </w:t>
            </w:r>
            <w:proofErr w:type="spellStart"/>
            <w:r w:rsidRPr="00E937A0">
              <w:rPr>
                <w:bCs/>
              </w:rPr>
              <w:t>пригнічується</w:t>
            </w:r>
            <w:proofErr w:type="spellEnd"/>
            <w:r>
              <w:rPr>
                <w:bCs/>
                <w:lang w:val="uk-UA"/>
              </w:rPr>
              <w:t xml:space="preserve"> (</w:t>
            </w:r>
            <w:r w:rsidRPr="00E937A0">
              <w:rPr>
                <w:bCs/>
                <w:lang w:val="uk-UA"/>
              </w:rPr>
              <w:t xml:space="preserve">цільовий </w:t>
            </w:r>
            <w:proofErr w:type="spellStart"/>
            <w:r w:rsidRPr="00E937A0">
              <w:rPr>
                <w:bCs/>
                <w:lang w:val="uk-UA"/>
              </w:rPr>
              <w:t>рН</w:t>
            </w:r>
            <w:proofErr w:type="spellEnd"/>
            <w:r w:rsidRPr="00E937A0">
              <w:rPr>
                <w:bCs/>
                <w:lang w:val="uk-UA"/>
              </w:rPr>
              <w:t xml:space="preserve"> ≤ 4,4 і не повинен досягати критичних меж&gt; 4,6</w:t>
            </w:r>
            <w:r>
              <w:rPr>
                <w:bCs/>
                <w:lang w:val="uk-UA"/>
              </w:rPr>
              <w:t>)</w:t>
            </w:r>
          </w:p>
          <w:p w14:paraId="5893F84E" w14:textId="77777777" w:rsidR="00E937A0" w:rsidRDefault="00E937A0" w:rsidP="00E937A0">
            <w:pPr>
              <w:jc w:val="center"/>
              <w:rPr>
                <w:bCs/>
                <w:lang w:val="uk-UA"/>
              </w:rPr>
            </w:pPr>
          </w:p>
          <w:p w14:paraId="374196FF" w14:textId="66915745" w:rsidR="00E937A0" w:rsidRPr="00E937A0" w:rsidRDefault="0014519C" w:rsidP="00E937A0">
            <w:pPr>
              <w:spacing w:after="160" w:line="259" w:lineRule="auto"/>
              <w:rPr>
                <w:bCs/>
                <w:lang w:val="uk-UA"/>
              </w:rPr>
            </w:pPr>
            <w:r>
              <w:rPr>
                <w:lang w:val="uk-UA"/>
              </w:rPr>
              <w:t xml:space="preserve">У випадку невідповідності цільовому показнику </w:t>
            </w:r>
            <w:proofErr w:type="spellStart"/>
            <w:r>
              <w:rPr>
                <w:lang w:val="uk-UA"/>
              </w:rPr>
              <w:t>рН</w:t>
            </w:r>
            <w:proofErr w:type="spellEnd"/>
            <w:r>
              <w:rPr>
                <w:lang w:val="uk-UA"/>
              </w:rPr>
              <w:t xml:space="preserve"> п</w:t>
            </w:r>
            <w:proofErr w:type="spellStart"/>
            <w:r w:rsidR="00E937A0" w:rsidRPr="00856524">
              <w:t>риготовлений</w:t>
            </w:r>
            <w:proofErr w:type="spellEnd"/>
            <w:r w:rsidR="00E937A0" w:rsidRPr="00856524">
              <w:t xml:space="preserve"> рис </w:t>
            </w:r>
            <w:proofErr w:type="spellStart"/>
            <w:r w:rsidR="00E937A0" w:rsidRPr="00856524">
              <w:t>потрібно</w:t>
            </w:r>
            <w:proofErr w:type="spellEnd"/>
            <w:r w:rsidR="00E937A0" w:rsidRPr="00856524">
              <w:t xml:space="preserve"> </w:t>
            </w:r>
            <w:proofErr w:type="spellStart"/>
            <w:r w:rsidR="00E937A0" w:rsidRPr="00856524">
              <w:t>подавати</w:t>
            </w:r>
            <w:proofErr w:type="spellEnd"/>
            <w:r w:rsidR="00E937A0" w:rsidRPr="00856524">
              <w:t xml:space="preserve"> </w:t>
            </w:r>
            <w:proofErr w:type="spellStart"/>
            <w:r w:rsidR="00E937A0" w:rsidRPr="00856524">
              <w:t>або</w:t>
            </w:r>
            <w:proofErr w:type="spellEnd"/>
            <w:r w:rsidR="00E937A0" w:rsidRPr="00856524">
              <w:t xml:space="preserve"> </w:t>
            </w:r>
            <w:r>
              <w:rPr>
                <w:lang w:val="uk-UA"/>
              </w:rPr>
              <w:t>утилізувати</w:t>
            </w:r>
            <w:r w:rsidR="00E937A0" w:rsidRPr="00856524">
              <w:t xml:space="preserve"> </w:t>
            </w:r>
            <w:proofErr w:type="spellStart"/>
            <w:r w:rsidR="00E937A0" w:rsidRPr="00856524">
              <w:t>протягом</w:t>
            </w:r>
            <w:proofErr w:type="spellEnd"/>
            <w:r w:rsidR="00E937A0" w:rsidRPr="00856524">
              <w:t xml:space="preserve"> 4 годин з моменту, коли </w:t>
            </w:r>
            <w:proofErr w:type="spellStart"/>
            <w:r w:rsidR="00E937A0" w:rsidRPr="00856524">
              <w:t>зварений</w:t>
            </w:r>
            <w:proofErr w:type="spellEnd"/>
            <w:r w:rsidR="00E937A0" w:rsidRPr="00856524">
              <w:t xml:space="preserve"> рис </w:t>
            </w:r>
            <w:proofErr w:type="spellStart"/>
            <w:r w:rsidR="00E937A0" w:rsidRPr="00856524">
              <w:t>вилучається</w:t>
            </w:r>
            <w:proofErr w:type="spellEnd"/>
            <w:r w:rsidR="00E937A0" w:rsidRPr="00856524">
              <w:t xml:space="preserve"> з контролю </w:t>
            </w:r>
            <w:proofErr w:type="spellStart"/>
            <w:r w:rsidR="00E937A0" w:rsidRPr="00856524">
              <w:t>температури</w:t>
            </w:r>
            <w:proofErr w:type="spellEnd"/>
            <w:r w:rsidR="00E937A0" w:rsidRPr="00856524">
              <w:t>. </w:t>
            </w:r>
            <w:proofErr w:type="spellStart"/>
            <w:r w:rsidR="00E937A0" w:rsidRPr="00856524">
              <w:t>Його</w:t>
            </w:r>
            <w:proofErr w:type="spellEnd"/>
            <w:r w:rsidR="00E937A0" w:rsidRPr="00856524">
              <w:t xml:space="preserve"> не </w:t>
            </w:r>
            <w:proofErr w:type="spellStart"/>
            <w:r w:rsidR="00E937A0" w:rsidRPr="00856524">
              <w:t>можна</w:t>
            </w:r>
            <w:proofErr w:type="spellEnd"/>
            <w:r w:rsidR="00E937A0" w:rsidRPr="00856524">
              <w:t xml:space="preserve"> повторно </w:t>
            </w:r>
            <w:proofErr w:type="spellStart"/>
            <w:r w:rsidR="00E937A0" w:rsidRPr="00856524">
              <w:t>нагрівати</w:t>
            </w:r>
            <w:proofErr w:type="spellEnd"/>
            <w:r w:rsidR="00E937A0" w:rsidRPr="00856524">
              <w:t xml:space="preserve"> </w:t>
            </w:r>
            <w:proofErr w:type="spellStart"/>
            <w:r w:rsidR="00E937A0" w:rsidRPr="00856524">
              <w:t>або</w:t>
            </w:r>
            <w:proofErr w:type="spellEnd"/>
            <w:r w:rsidR="00E937A0" w:rsidRPr="00856524">
              <w:t xml:space="preserve"> </w:t>
            </w:r>
            <w:proofErr w:type="spellStart"/>
            <w:r w:rsidR="00E937A0" w:rsidRPr="00856524">
              <w:t>охолоджувати</w:t>
            </w:r>
            <w:proofErr w:type="spellEnd"/>
            <w:r w:rsidR="00E937A0" w:rsidRPr="00856524">
              <w:t xml:space="preserve">, </w:t>
            </w:r>
            <w:proofErr w:type="spellStart"/>
            <w:r w:rsidR="00E937A0" w:rsidRPr="00856524">
              <w:t>щоб</w:t>
            </w:r>
            <w:proofErr w:type="spellEnd"/>
            <w:r w:rsidR="00E937A0" w:rsidRPr="00856524">
              <w:t xml:space="preserve"> </w:t>
            </w:r>
            <w:proofErr w:type="spellStart"/>
            <w:r w:rsidR="00E937A0" w:rsidRPr="00856524">
              <w:t>використовувати</w:t>
            </w:r>
            <w:proofErr w:type="spellEnd"/>
            <w:r w:rsidR="00E937A0" w:rsidRPr="00856524">
              <w:t xml:space="preserve"> </w:t>
            </w:r>
            <w:proofErr w:type="spellStart"/>
            <w:r w:rsidR="00E937A0" w:rsidRPr="00856524">
              <w:t>після</w:t>
            </w:r>
            <w:proofErr w:type="spellEnd"/>
            <w:r w:rsidR="00E937A0" w:rsidRPr="00856524">
              <w:t xml:space="preserve"> 4-годинного </w:t>
            </w:r>
            <w:proofErr w:type="spellStart"/>
            <w:r w:rsidR="00E937A0" w:rsidRPr="00856524">
              <w:t>періоду</w:t>
            </w:r>
            <w:proofErr w:type="spellEnd"/>
            <w:r w:rsidR="00E937A0" w:rsidRPr="00856524">
              <w:t>.</w:t>
            </w:r>
          </w:p>
        </w:tc>
      </w:tr>
      <w:tr w:rsidR="00050C6F" w:rsidRPr="00050C6F" w14:paraId="4574B122" w14:textId="77777777" w:rsidTr="00050C6F">
        <w:trPr>
          <w:trHeight w:val="534"/>
        </w:trPr>
        <w:tc>
          <w:tcPr>
            <w:tcW w:w="694" w:type="dxa"/>
            <w:vMerge/>
          </w:tcPr>
          <w:p w14:paraId="4623D434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790AB46" w14:textId="77777777" w:rsidR="00050C6F" w:rsidRPr="00050C6F" w:rsidRDefault="00050C6F" w:rsidP="00050C6F">
            <w:pPr>
              <w:rPr>
                <w:b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079B36" w14:textId="77777777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DA26FC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64626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DE6E9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060F2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57F3F7C2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-</w:t>
            </w:r>
          </w:p>
        </w:tc>
      </w:tr>
      <w:tr w:rsidR="00050C6F" w:rsidRPr="00050C6F" w14:paraId="6B20C181" w14:textId="77777777" w:rsidTr="00050C6F">
        <w:trPr>
          <w:trHeight w:val="534"/>
        </w:trPr>
        <w:tc>
          <w:tcPr>
            <w:tcW w:w="694" w:type="dxa"/>
            <w:vMerge/>
          </w:tcPr>
          <w:p w14:paraId="28BC2F28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669E826" w14:textId="77777777" w:rsidR="00050C6F" w:rsidRPr="00050C6F" w:rsidRDefault="00050C6F" w:rsidP="00050C6F">
            <w:pPr>
              <w:rPr>
                <w:b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FBD2BF" w14:textId="642EA6BA" w:rsidR="00050C6F" w:rsidRPr="00050C6F" w:rsidRDefault="00050C6F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0B42A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C93BD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C8364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962FB" w14:textId="77777777" w:rsidR="00050C6F" w:rsidRPr="00050C6F" w:rsidRDefault="00050C6F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7B46EDE1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-</w:t>
            </w:r>
          </w:p>
        </w:tc>
      </w:tr>
      <w:tr w:rsidR="00050C6F" w:rsidRPr="00050C6F" w14:paraId="60AFBCB8" w14:textId="77777777" w:rsidTr="00050C6F">
        <w:trPr>
          <w:trHeight w:val="534"/>
        </w:trPr>
        <w:tc>
          <w:tcPr>
            <w:tcW w:w="694" w:type="dxa"/>
            <w:vMerge w:val="restart"/>
          </w:tcPr>
          <w:p w14:paraId="249013CD" w14:textId="3B616AE8" w:rsidR="00050C6F" w:rsidRPr="00050C6F" w:rsidRDefault="00361A82" w:rsidP="00050C6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4.4.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465452E0" w14:textId="77777777" w:rsidR="00050C6F" w:rsidRPr="00050C6F" w:rsidRDefault="00050C6F" w:rsidP="00050C6F">
            <w:pPr>
              <w:rPr>
                <w:b/>
                <w:lang w:val="uk-UA"/>
              </w:rPr>
            </w:pPr>
            <w:r w:rsidRPr="00050C6F">
              <w:rPr>
                <w:b/>
                <w:bCs/>
                <w:lang w:val="uk-UA"/>
              </w:rPr>
              <w:t>Підготування сирої рослинної сировини (овочі, фрукти, обробка зелені)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C2614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4DAAC8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>Недостатня обробка (миття, чищення, сортування) сировини, що не проходить термообробку. Повторне забруднення водою</w:t>
            </w:r>
          </w:p>
          <w:p w14:paraId="559D6224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для миття.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AF4B9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B0811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14A1E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7C5547D9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Візуальний контроль проведення та якості миття. Ретельне змивання ґрунту з коренеплодів. </w:t>
            </w:r>
          </w:p>
          <w:p w14:paraId="6EB23FB3" w14:textId="77777777" w:rsidR="00050C6F" w:rsidRPr="00050C6F" w:rsidRDefault="00050C6F" w:rsidP="00050C6F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Використання окремих мийок для обробки брудних овочів. Обробка мийок після очищення брудних овочів.  </w:t>
            </w:r>
          </w:p>
          <w:p w14:paraId="47429736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Дотримання вимог щодо розділення інвентарю для обробки.</w:t>
            </w:r>
          </w:p>
        </w:tc>
      </w:tr>
      <w:tr w:rsidR="00050C6F" w:rsidRPr="00050C6F" w14:paraId="08D9A5CA" w14:textId="77777777" w:rsidTr="00050C6F">
        <w:trPr>
          <w:trHeight w:val="534"/>
        </w:trPr>
        <w:tc>
          <w:tcPr>
            <w:tcW w:w="694" w:type="dxa"/>
            <w:vMerge/>
          </w:tcPr>
          <w:p w14:paraId="50E7D155" w14:textId="77777777" w:rsidR="00050C6F" w:rsidRPr="00050C6F" w:rsidRDefault="00050C6F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85698B2" w14:textId="77777777" w:rsidR="00050C6F" w:rsidRPr="00050C6F" w:rsidRDefault="00050C6F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2CD74E" w14:textId="77777777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4CA1BB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Можливе забруднення від води (хімічні домішки)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546F8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06F3C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83426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5495909C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Періодичний контроль води за показниками безпеки. Проведення досліджень води питної </w:t>
            </w:r>
            <w:r w:rsidRPr="00050C6F">
              <w:rPr>
                <w:b/>
                <w:bCs/>
                <w:lang w:val="uk-UA"/>
              </w:rPr>
              <w:t>(ПП-4)</w:t>
            </w:r>
            <w:r w:rsidRPr="00050C6F">
              <w:rPr>
                <w:lang w:val="uk-UA"/>
              </w:rPr>
              <w:t xml:space="preserve">, підготовка води (доочищення) та регулярне обслуговування фільтрів </w:t>
            </w:r>
            <w:r w:rsidRPr="00050C6F">
              <w:rPr>
                <w:b/>
                <w:bCs/>
                <w:lang w:val="uk-UA"/>
              </w:rPr>
              <w:t>(ПП-2).</w:t>
            </w:r>
          </w:p>
        </w:tc>
      </w:tr>
      <w:tr w:rsidR="00050C6F" w:rsidRPr="00050C6F" w14:paraId="2E9D530F" w14:textId="77777777" w:rsidTr="00050C6F">
        <w:trPr>
          <w:trHeight w:val="436"/>
        </w:trPr>
        <w:tc>
          <w:tcPr>
            <w:tcW w:w="694" w:type="dxa"/>
            <w:vMerge/>
          </w:tcPr>
          <w:p w14:paraId="20B9E630" w14:textId="77777777" w:rsidR="00050C6F" w:rsidRPr="00050C6F" w:rsidRDefault="00050C6F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6C094EF" w14:textId="77777777" w:rsidR="00050C6F" w:rsidRPr="00050C6F" w:rsidRDefault="00050C6F" w:rsidP="00050C6F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1E51F6" w14:textId="6CBF1292" w:rsidR="00050C6F" w:rsidRPr="00050C6F" w:rsidRDefault="00050C6F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3B52F7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Сторонні домішки з сировини, інфраструктури, обладнання персоналу.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A864E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2F1722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7410E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37A7776D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Дотримання персоналом правил особистої гігієни </w:t>
            </w:r>
            <w:r w:rsidRPr="00050C6F">
              <w:rPr>
                <w:b/>
                <w:bCs/>
                <w:lang w:val="uk-UA"/>
              </w:rPr>
              <w:t>(ПП-6).</w:t>
            </w:r>
            <w:r w:rsidRPr="00050C6F">
              <w:rPr>
                <w:lang w:val="uk-UA"/>
              </w:rPr>
              <w:t xml:space="preserve"> дотримання санітарно- гігієнічних вимог до виробничого середовища</w:t>
            </w:r>
          </w:p>
        </w:tc>
      </w:tr>
      <w:tr w:rsidR="0014519C" w:rsidRPr="00050C6F" w14:paraId="360412D0" w14:textId="77777777" w:rsidTr="00442BB4">
        <w:trPr>
          <w:trHeight w:val="436"/>
        </w:trPr>
        <w:tc>
          <w:tcPr>
            <w:tcW w:w="694" w:type="dxa"/>
            <w:vMerge w:val="restart"/>
          </w:tcPr>
          <w:p w14:paraId="5D816371" w14:textId="244E462B" w:rsidR="0014519C" w:rsidRPr="00050C6F" w:rsidRDefault="0014519C" w:rsidP="0014519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4.3.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47D0DA7D" w14:textId="70DFB562" w:rsidR="0014519C" w:rsidRPr="00050C6F" w:rsidRDefault="0014519C" w:rsidP="0014519C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Приготування сирної начинки (заповнення кондитерського мішку для дозування)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AD197" w14:textId="513E5348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276213" w14:textId="5F0DD389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рук персоналу та кондитерського мішку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A5309" w14:textId="30791B91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805BD5" w14:textId="312359A0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FD2DE" w14:textId="6E49D3CC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</w:tcPr>
          <w:p w14:paraId="024389F3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740FF269" w14:textId="77777777" w:rsidR="0014519C" w:rsidRPr="00050C6F" w:rsidRDefault="0014519C" w:rsidP="0014519C">
            <w:pPr>
              <w:rPr>
                <w:lang w:val="uk-UA"/>
              </w:rPr>
            </w:pPr>
          </w:p>
          <w:p w14:paraId="5A597C58" w14:textId="22D39CC3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Обробка та дезінфекція кондитерського мішку. </w:t>
            </w:r>
          </w:p>
        </w:tc>
      </w:tr>
      <w:tr w:rsidR="0014519C" w:rsidRPr="00050C6F" w14:paraId="42C815F7" w14:textId="77777777" w:rsidTr="00442BB4">
        <w:trPr>
          <w:trHeight w:val="436"/>
        </w:trPr>
        <w:tc>
          <w:tcPr>
            <w:tcW w:w="694" w:type="dxa"/>
            <w:vMerge/>
          </w:tcPr>
          <w:p w14:paraId="0481C0A3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0C7DCCC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6E3EB3" w14:textId="2B319D90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682289" w14:textId="2976640C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Недотримання встановлених концентрацій миючих та дезінфікуючих засобів.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1A804" w14:textId="3DE8E5D1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977320" w14:textId="2AC56B61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6C03" w14:textId="72B523A7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2A25BF72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миттю (</w:t>
            </w:r>
            <w:r w:rsidRPr="00050C6F">
              <w:rPr>
                <w:b/>
                <w:bCs/>
                <w:lang w:val="uk-UA"/>
              </w:rPr>
              <w:t>ПП-5</w:t>
            </w:r>
            <w:r w:rsidRPr="00050C6F">
              <w:rPr>
                <w:lang w:val="uk-UA"/>
              </w:rPr>
              <w:t>).</w:t>
            </w:r>
          </w:p>
          <w:p w14:paraId="70C4A3AD" w14:textId="77777777" w:rsidR="0014519C" w:rsidRPr="00050C6F" w:rsidRDefault="0014519C" w:rsidP="0014519C">
            <w:pPr>
              <w:rPr>
                <w:lang w:val="uk-UA"/>
              </w:rPr>
            </w:pPr>
          </w:p>
        </w:tc>
      </w:tr>
      <w:tr w:rsidR="0014519C" w:rsidRPr="00050C6F" w14:paraId="22D838E2" w14:textId="77777777" w:rsidTr="00442BB4">
        <w:trPr>
          <w:trHeight w:val="436"/>
        </w:trPr>
        <w:tc>
          <w:tcPr>
            <w:tcW w:w="694" w:type="dxa"/>
            <w:vMerge/>
          </w:tcPr>
          <w:p w14:paraId="5E6D0532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76D4002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3D5555" w14:textId="7938658B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F7818" w14:textId="5ACBF3AB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Перехресне забруднення від персоналу а інфраструктури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AEFEDE" w14:textId="5D4FBD36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475CB" w14:textId="571AB581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7E336" w14:textId="36B1FD7D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5568644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5A3448C3" w14:textId="4369C116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стану інфраструктури та обладнання (</w:t>
            </w:r>
            <w:r w:rsidRPr="00050C6F">
              <w:rPr>
                <w:b/>
                <w:bCs/>
                <w:lang w:val="uk-UA"/>
              </w:rPr>
              <w:t>ПП-2</w:t>
            </w:r>
            <w:r w:rsidRPr="00050C6F">
              <w:rPr>
                <w:lang w:val="uk-UA"/>
              </w:rPr>
              <w:t>)</w:t>
            </w:r>
          </w:p>
        </w:tc>
      </w:tr>
      <w:tr w:rsidR="0014519C" w:rsidRPr="00050C6F" w14:paraId="11B53985" w14:textId="77777777" w:rsidTr="00050C6F">
        <w:trPr>
          <w:trHeight w:val="436"/>
        </w:trPr>
        <w:tc>
          <w:tcPr>
            <w:tcW w:w="694" w:type="dxa"/>
            <w:vMerge w:val="restart"/>
          </w:tcPr>
          <w:p w14:paraId="648844B5" w14:textId="00391232" w:rsidR="0014519C" w:rsidRPr="00050C6F" w:rsidRDefault="0014519C" w:rsidP="0014519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4.1.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5AC0C0EC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 xml:space="preserve">Розморожування продуктів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61087" w14:textId="77777777" w:rsidR="0014519C" w:rsidRPr="00050C6F" w:rsidRDefault="0014519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A4C901" w14:textId="77777777" w:rsidR="0014519C" w:rsidRPr="00050C6F" w:rsidRDefault="0014519C" w:rsidP="0014519C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Можливе зростання патогенної мікрофлори внаслідок порушення вимог щодо розморожування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C033E2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33D25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D7853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D1DF7B8" w14:textId="77777777" w:rsidR="0014519C" w:rsidRPr="00050C6F" w:rsidRDefault="0014519C" w:rsidP="0014519C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Розморожування при температурі не більше </w:t>
            </w:r>
            <w:r w:rsidRPr="00050C6F">
              <w:rPr>
                <w:b/>
                <w:bCs/>
                <w:lang w:val="uk-UA"/>
              </w:rPr>
              <w:t>+4ºС</w:t>
            </w:r>
            <w:r w:rsidRPr="00050C6F">
              <w:rPr>
                <w:lang w:val="uk-UA"/>
              </w:rPr>
              <w:t xml:space="preserve">, або під проточною водою при температурі не більше  </w:t>
            </w:r>
            <w:r w:rsidRPr="00050C6F">
              <w:rPr>
                <w:b/>
                <w:bCs/>
                <w:lang w:val="uk-UA"/>
              </w:rPr>
              <w:t>+21ºС протягом 4 годин</w:t>
            </w:r>
            <w:r w:rsidRPr="00050C6F">
              <w:rPr>
                <w:lang w:val="uk-UA"/>
              </w:rPr>
              <w:t xml:space="preserve">. Контроль повного розморожування продукту або корегування часу термообробки при неповному розморожуванні.  Корегування кінцевої дати використання продукту після розморожування – нанесення нового стікеру з датою. Розморожування запакованої сировини (у вакуум пакеті). </w:t>
            </w:r>
          </w:p>
        </w:tc>
      </w:tr>
      <w:tr w:rsidR="0014519C" w:rsidRPr="00050C6F" w14:paraId="7A501AFF" w14:textId="77777777" w:rsidTr="00050C6F">
        <w:trPr>
          <w:trHeight w:val="436"/>
        </w:trPr>
        <w:tc>
          <w:tcPr>
            <w:tcW w:w="694" w:type="dxa"/>
            <w:vMerge/>
          </w:tcPr>
          <w:p w14:paraId="706C5777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7645A42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E74A5A" w14:textId="77777777" w:rsidR="0014519C" w:rsidRPr="00050C6F" w:rsidRDefault="0014519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1C3742" w14:textId="77777777" w:rsidR="0014519C" w:rsidRPr="00050C6F" w:rsidRDefault="0014519C" w:rsidP="0014519C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Забруднення водою або залишками миючих засобів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0D3A3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40D4D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F0AD4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60F4846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  <w:r w:rsidRPr="00050C6F">
              <w:rPr>
                <w:lang w:val="uk-UA"/>
              </w:rPr>
              <w:t xml:space="preserve">Проведення досліджень води питної </w:t>
            </w:r>
            <w:r w:rsidRPr="00050C6F">
              <w:rPr>
                <w:b/>
                <w:bCs/>
                <w:lang w:val="uk-UA"/>
              </w:rPr>
              <w:t>(ПП-4).</w:t>
            </w:r>
          </w:p>
          <w:p w14:paraId="2354766E" w14:textId="77777777" w:rsidR="0014519C" w:rsidRPr="00050C6F" w:rsidRDefault="0014519C" w:rsidP="0014519C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Зберігання миючих засобів у відповідності до</w:t>
            </w:r>
            <w:r w:rsidRPr="00050C6F">
              <w:rPr>
                <w:b/>
                <w:bCs/>
                <w:lang w:val="uk-UA"/>
              </w:rPr>
              <w:t xml:space="preserve"> ПП-9. </w:t>
            </w:r>
          </w:p>
        </w:tc>
      </w:tr>
      <w:tr w:rsidR="0014519C" w:rsidRPr="00050C6F" w14:paraId="34CFF22D" w14:textId="77777777" w:rsidTr="00050C6F">
        <w:trPr>
          <w:trHeight w:val="436"/>
        </w:trPr>
        <w:tc>
          <w:tcPr>
            <w:tcW w:w="694" w:type="dxa"/>
            <w:vMerge/>
          </w:tcPr>
          <w:p w14:paraId="6E289BF3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6F3A819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84936E" w14:textId="039C851A" w:rsidR="0014519C" w:rsidRPr="00050C6F" w:rsidRDefault="0014519C" w:rsidP="00442BB4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18E6B0" w14:textId="77777777" w:rsidR="0014519C" w:rsidRPr="00050C6F" w:rsidRDefault="0014519C" w:rsidP="0014519C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відсутні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6AE01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E1B73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008BA" w14:textId="77777777" w:rsidR="0014519C" w:rsidRPr="00050C6F" w:rsidRDefault="0014519C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56BD4D0" w14:textId="77777777" w:rsidR="0014519C" w:rsidRPr="00050C6F" w:rsidRDefault="0014519C" w:rsidP="0014519C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-</w:t>
            </w:r>
          </w:p>
        </w:tc>
      </w:tr>
      <w:tr w:rsidR="0014519C" w:rsidRPr="00050C6F" w14:paraId="7EB8A029" w14:textId="77777777" w:rsidTr="00442BB4">
        <w:trPr>
          <w:trHeight w:val="436"/>
        </w:trPr>
        <w:tc>
          <w:tcPr>
            <w:tcW w:w="694" w:type="dxa"/>
            <w:vMerge w:val="restart"/>
          </w:tcPr>
          <w:p w14:paraId="288A6E2F" w14:textId="66D19A26" w:rsidR="0014519C" w:rsidRPr="00050C6F" w:rsidRDefault="0014519C" w:rsidP="0014519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61B1BFA3" w14:textId="29DA159E" w:rsidR="0014519C" w:rsidRPr="00050C6F" w:rsidRDefault="0014519C" w:rsidP="0014519C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Формування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1C3C0" w14:textId="4E46045B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8FA065" w14:textId="34DEB02E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рук персоналу та </w:t>
            </w:r>
            <w:r>
              <w:rPr>
                <w:lang w:val="uk-UA"/>
              </w:rPr>
              <w:t xml:space="preserve">килимка </w:t>
            </w:r>
            <w:r w:rsidRPr="00050C6F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94870" w14:textId="0445F7AE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CD35E" w14:textId="0B3B764D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59F75" w14:textId="214F2BE7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</w:tcPr>
          <w:p w14:paraId="4ECD70AE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3A68A538" w14:textId="77777777" w:rsidR="0014519C" w:rsidRPr="00050C6F" w:rsidRDefault="0014519C" w:rsidP="0014519C">
            <w:pPr>
              <w:rPr>
                <w:lang w:val="uk-UA"/>
              </w:rPr>
            </w:pPr>
          </w:p>
          <w:p w14:paraId="5BB30AF8" w14:textId="7FFBC6B8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Обробка та дезінфекція </w:t>
            </w:r>
            <w:r>
              <w:rPr>
                <w:b/>
                <w:bCs/>
                <w:lang w:val="uk-UA"/>
              </w:rPr>
              <w:t>килимка</w:t>
            </w:r>
            <w:r w:rsidRPr="00050C6F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  <w:lang w:val="uk-UA"/>
              </w:rPr>
              <w:t xml:space="preserve">Використання </w:t>
            </w:r>
            <w:proofErr w:type="spellStart"/>
            <w:r>
              <w:rPr>
                <w:b/>
                <w:bCs/>
                <w:lang w:val="uk-UA"/>
              </w:rPr>
              <w:t>стрейч</w:t>
            </w:r>
            <w:proofErr w:type="spellEnd"/>
            <w:r>
              <w:rPr>
                <w:b/>
                <w:bCs/>
                <w:lang w:val="uk-UA"/>
              </w:rPr>
              <w:t xml:space="preserve"> плівки </w:t>
            </w:r>
            <w:r w:rsidRPr="0014519C">
              <w:rPr>
                <w:lang w:val="uk-UA"/>
              </w:rPr>
              <w:t>(заміна після кожного виробу).</w:t>
            </w:r>
            <w:r>
              <w:rPr>
                <w:b/>
                <w:bCs/>
                <w:lang w:val="uk-UA"/>
              </w:rPr>
              <w:t xml:space="preserve"> </w:t>
            </w:r>
          </w:p>
        </w:tc>
      </w:tr>
      <w:tr w:rsidR="0014519C" w:rsidRPr="00050C6F" w14:paraId="732478FC" w14:textId="77777777" w:rsidTr="00442BB4">
        <w:trPr>
          <w:trHeight w:val="436"/>
        </w:trPr>
        <w:tc>
          <w:tcPr>
            <w:tcW w:w="694" w:type="dxa"/>
            <w:vMerge/>
          </w:tcPr>
          <w:p w14:paraId="0BE53D75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74736F04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76F188" w14:textId="68909763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1C924B" w14:textId="0E0CA2C9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Недотримання встановлених концентрацій миючих та дезінфікуючих засобів.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2547AB" w14:textId="15CDA920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B7836" w14:textId="0DDDFBA2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F8AA8" w14:textId="180B2283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7E37B8F4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миттю (</w:t>
            </w:r>
            <w:r w:rsidRPr="00050C6F">
              <w:rPr>
                <w:b/>
                <w:bCs/>
                <w:lang w:val="uk-UA"/>
              </w:rPr>
              <w:t>ПП-5</w:t>
            </w:r>
            <w:r w:rsidRPr="00050C6F">
              <w:rPr>
                <w:lang w:val="uk-UA"/>
              </w:rPr>
              <w:t>).</w:t>
            </w:r>
          </w:p>
          <w:p w14:paraId="10F71D1C" w14:textId="77777777" w:rsidR="0014519C" w:rsidRPr="00050C6F" w:rsidRDefault="0014519C" w:rsidP="0014519C">
            <w:pPr>
              <w:rPr>
                <w:lang w:val="uk-UA"/>
              </w:rPr>
            </w:pPr>
          </w:p>
        </w:tc>
      </w:tr>
      <w:tr w:rsidR="0014519C" w:rsidRPr="00050C6F" w14:paraId="10B92557" w14:textId="77777777" w:rsidTr="00442BB4">
        <w:trPr>
          <w:trHeight w:val="436"/>
        </w:trPr>
        <w:tc>
          <w:tcPr>
            <w:tcW w:w="694" w:type="dxa"/>
            <w:vMerge/>
          </w:tcPr>
          <w:p w14:paraId="59425621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0EF101F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4A50D3" w14:textId="26AAF6D0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0B8725" w14:textId="186B0971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Перехресне забруднення від персоналу а інфраструктури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C5DC7" w14:textId="5D55F310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64BC6" w14:textId="455AA3CC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5B269" w14:textId="414AB408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9E97876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491A4AEC" w14:textId="3CBF33BD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стану інфраструктури та обладнання (</w:t>
            </w:r>
            <w:r w:rsidRPr="00050C6F">
              <w:rPr>
                <w:b/>
                <w:bCs/>
                <w:lang w:val="uk-UA"/>
              </w:rPr>
              <w:t>ПП-2</w:t>
            </w:r>
            <w:r w:rsidRPr="00050C6F">
              <w:rPr>
                <w:lang w:val="uk-UA"/>
              </w:rPr>
              <w:t>)</w:t>
            </w:r>
          </w:p>
        </w:tc>
      </w:tr>
      <w:tr w:rsidR="0014519C" w:rsidRPr="00050C6F" w14:paraId="400C8018" w14:textId="77777777" w:rsidTr="00442BB4">
        <w:trPr>
          <w:trHeight w:val="436"/>
        </w:trPr>
        <w:tc>
          <w:tcPr>
            <w:tcW w:w="694" w:type="dxa"/>
            <w:vMerge w:val="restart"/>
          </w:tcPr>
          <w:p w14:paraId="29DA39C6" w14:textId="63E18477" w:rsidR="0014519C" w:rsidRPr="00050C6F" w:rsidRDefault="0014519C" w:rsidP="0014519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5DA3A817" w14:textId="77777777" w:rsidR="0014519C" w:rsidRPr="007F5A23" w:rsidRDefault="0014519C" w:rsidP="0014519C">
            <w:pPr>
              <w:spacing w:after="160" w:line="259" w:lineRule="auto"/>
              <w:rPr>
                <w:rFonts w:eastAsiaTheme="minorHAnsi"/>
                <w:b/>
                <w:bCs/>
              </w:rPr>
            </w:pPr>
            <w:proofErr w:type="spellStart"/>
            <w:r w:rsidRPr="007F5A23">
              <w:rPr>
                <w:rFonts w:eastAsiaTheme="minorHAnsi"/>
                <w:b/>
                <w:bCs/>
              </w:rPr>
              <w:t>Нарізання</w:t>
            </w:r>
            <w:proofErr w:type="spellEnd"/>
            <w:r w:rsidRPr="007F5A23">
              <w:rPr>
                <w:rFonts w:eastAsiaTheme="minorHAnsi"/>
                <w:b/>
                <w:bCs/>
              </w:rPr>
              <w:t xml:space="preserve"> </w:t>
            </w:r>
          </w:p>
          <w:p w14:paraId="33E71921" w14:textId="77777777" w:rsidR="0014519C" w:rsidRPr="0014519C" w:rsidRDefault="0014519C" w:rsidP="0014519C">
            <w:pPr>
              <w:spacing w:after="160" w:line="259" w:lineRule="auto"/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BBC34E" w14:textId="43FDDFC1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4069A5" w14:textId="7D7DD05E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рук персоналу та </w:t>
            </w:r>
            <w:r>
              <w:rPr>
                <w:lang w:val="uk-UA"/>
              </w:rPr>
              <w:t xml:space="preserve">килимка </w:t>
            </w:r>
            <w:r w:rsidRPr="00050C6F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19E67" w14:textId="5EAF9D82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C6CFDA" w14:textId="123A6BB5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0B065" w14:textId="7553FAE1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</w:tcPr>
          <w:p w14:paraId="26D93D53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77125ED5" w14:textId="77777777" w:rsidR="0014519C" w:rsidRPr="00050C6F" w:rsidRDefault="0014519C" w:rsidP="0014519C">
            <w:pPr>
              <w:rPr>
                <w:lang w:val="uk-UA"/>
              </w:rPr>
            </w:pPr>
          </w:p>
          <w:p w14:paraId="421BD022" w14:textId="16CD0EBD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Обробка та дезінфекція </w:t>
            </w:r>
            <w:r>
              <w:rPr>
                <w:b/>
                <w:bCs/>
                <w:lang w:val="uk-UA"/>
              </w:rPr>
              <w:t>килимка</w:t>
            </w:r>
            <w:r w:rsidRPr="00050C6F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  <w:lang w:val="uk-UA"/>
              </w:rPr>
              <w:t xml:space="preserve">Використання </w:t>
            </w:r>
            <w:proofErr w:type="spellStart"/>
            <w:r>
              <w:rPr>
                <w:b/>
                <w:bCs/>
                <w:lang w:val="uk-UA"/>
              </w:rPr>
              <w:t>стрейч</w:t>
            </w:r>
            <w:proofErr w:type="spellEnd"/>
            <w:r>
              <w:rPr>
                <w:b/>
                <w:bCs/>
                <w:lang w:val="uk-UA"/>
              </w:rPr>
              <w:t xml:space="preserve"> плівки </w:t>
            </w:r>
            <w:r w:rsidRPr="0014519C">
              <w:rPr>
                <w:lang w:val="uk-UA"/>
              </w:rPr>
              <w:t>(заміна після кожного виробу).</w:t>
            </w:r>
            <w:r>
              <w:rPr>
                <w:b/>
                <w:bCs/>
                <w:lang w:val="uk-UA"/>
              </w:rPr>
              <w:t xml:space="preserve"> </w:t>
            </w:r>
          </w:p>
        </w:tc>
      </w:tr>
      <w:tr w:rsidR="0014519C" w:rsidRPr="00050C6F" w14:paraId="1B57A14B" w14:textId="77777777" w:rsidTr="00442BB4">
        <w:trPr>
          <w:trHeight w:val="436"/>
        </w:trPr>
        <w:tc>
          <w:tcPr>
            <w:tcW w:w="694" w:type="dxa"/>
            <w:vMerge/>
          </w:tcPr>
          <w:p w14:paraId="3A9AE718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3A05D68" w14:textId="77777777" w:rsidR="0014519C" w:rsidRPr="0014519C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2C48E2" w14:textId="53BB17CA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F4C15F" w14:textId="4B8C83E3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Недотримання встановлених концентрацій миючих та дезінфікуючих засобів.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B26FC" w14:textId="68AC7DB2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38AB5" w14:textId="3C5EF486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D1094" w14:textId="21D790DF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5DD8CD5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миттю (</w:t>
            </w:r>
            <w:r w:rsidRPr="00050C6F">
              <w:rPr>
                <w:b/>
                <w:bCs/>
                <w:lang w:val="uk-UA"/>
              </w:rPr>
              <w:t>ПП-5</w:t>
            </w:r>
            <w:r w:rsidRPr="00050C6F">
              <w:rPr>
                <w:lang w:val="uk-UA"/>
              </w:rPr>
              <w:t>).</w:t>
            </w:r>
          </w:p>
          <w:p w14:paraId="4BA1DAE7" w14:textId="77777777" w:rsidR="0014519C" w:rsidRPr="00050C6F" w:rsidRDefault="0014519C" w:rsidP="0014519C">
            <w:pPr>
              <w:rPr>
                <w:lang w:val="uk-UA"/>
              </w:rPr>
            </w:pPr>
          </w:p>
        </w:tc>
      </w:tr>
      <w:tr w:rsidR="0014519C" w:rsidRPr="00050C6F" w14:paraId="0F8826D6" w14:textId="77777777" w:rsidTr="00442BB4">
        <w:trPr>
          <w:trHeight w:val="436"/>
        </w:trPr>
        <w:tc>
          <w:tcPr>
            <w:tcW w:w="694" w:type="dxa"/>
            <w:vMerge/>
          </w:tcPr>
          <w:p w14:paraId="0BD377C4" w14:textId="77777777" w:rsidR="0014519C" w:rsidRPr="00050C6F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AA6528D" w14:textId="77777777" w:rsidR="0014519C" w:rsidRPr="0014519C" w:rsidRDefault="0014519C" w:rsidP="0014519C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B9B579" w14:textId="07CB3E2A" w:rsidR="0014519C" w:rsidRPr="00050C6F" w:rsidRDefault="0014519C" w:rsidP="00442BB4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73E363" w14:textId="092C3B9F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персоналу </w:t>
            </w:r>
            <w:r w:rsidR="00D715D9">
              <w:rPr>
                <w:lang w:val="uk-UA"/>
              </w:rPr>
              <w:t>т</w:t>
            </w:r>
            <w:r w:rsidRPr="00050C6F">
              <w:rPr>
                <w:lang w:val="uk-UA"/>
              </w:rPr>
              <w:t>а інфраструктури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E70D2E" w14:textId="7693EE4F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F16ABE" w14:textId="242A45EF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8A402" w14:textId="04C9B7C5" w:rsidR="0014519C" w:rsidRPr="00050C6F" w:rsidRDefault="0014519C" w:rsidP="00442BB4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499BC128" w14:textId="77777777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58D8C847" w14:textId="774DE508" w:rsidR="0014519C" w:rsidRPr="00050C6F" w:rsidRDefault="0014519C" w:rsidP="0014519C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стану інфраструктури та обладнання (</w:t>
            </w:r>
            <w:r w:rsidRPr="00050C6F">
              <w:rPr>
                <w:b/>
                <w:bCs/>
                <w:lang w:val="uk-UA"/>
              </w:rPr>
              <w:t>ПП-2</w:t>
            </w:r>
            <w:r w:rsidRPr="00050C6F">
              <w:rPr>
                <w:lang w:val="uk-UA"/>
              </w:rPr>
              <w:t>)</w:t>
            </w:r>
          </w:p>
        </w:tc>
      </w:tr>
      <w:tr w:rsidR="00622E79" w:rsidRPr="00050C6F" w14:paraId="61DA5F45" w14:textId="77777777" w:rsidTr="00442BB4">
        <w:trPr>
          <w:trHeight w:val="436"/>
        </w:trPr>
        <w:tc>
          <w:tcPr>
            <w:tcW w:w="694" w:type="dxa"/>
            <w:vMerge w:val="restart"/>
          </w:tcPr>
          <w:p w14:paraId="47E0CBD8" w14:textId="0A1DEED9" w:rsidR="00622E79" w:rsidRPr="008C295F" w:rsidRDefault="008C295F" w:rsidP="008C295F">
            <w:pPr>
              <w:ind w:left="28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15F8FBCE" w14:textId="4F11266A" w:rsidR="00622E79" w:rsidRPr="0014519C" w:rsidRDefault="00622E79" w:rsidP="00622E7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Приготування салату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0DB9D" w14:textId="327C009D" w:rsidR="00622E79" w:rsidRPr="00050C6F" w:rsidRDefault="00622E79" w:rsidP="00622E79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55DE57" w14:textId="171DB6DE" w:rsidR="00622E79" w:rsidRPr="00050C6F" w:rsidRDefault="00622E79" w:rsidP="00622E79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рук персоналу та </w:t>
            </w:r>
            <w:r>
              <w:rPr>
                <w:lang w:val="uk-UA"/>
              </w:rPr>
              <w:t>інвентарю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F9450" w14:textId="0C324C5D" w:rsidR="00622E79" w:rsidRPr="00050C6F" w:rsidRDefault="00622E79" w:rsidP="00622E79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297955" w14:textId="00A834A0" w:rsidR="00622E79" w:rsidRPr="00050C6F" w:rsidRDefault="00622E79" w:rsidP="00622E79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09B88" w14:textId="4FF79160" w:rsidR="00622E79" w:rsidRPr="00050C6F" w:rsidRDefault="00622E79" w:rsidP="00622E79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</w:tcPr>
          <w:p w14:paraId="6790F301" w14:textId="77777777" w:rsidR="00622E79" w:rsidRPr="00050C6F" w:rsidRDefault="00622E79" w:rsidP="00622E79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3EC75E95" w14:textId="77777777" w:rsidR="00622E79" w:rsidRPr="00050C6F" w:rsidRDefault="00622E79" w:rsidP="00622E79">
            <w:pPr>
              <w:rPr>
                <w:lang w:val="uk-UA"/>
              </w:rPr>
            </w:pPr>
          </w:p>
          <w:p w14:paraId="62FB683A" w14:textId="40CE7BDE" w:rsidR="00622E79" w:rsidRPr="00050C6F" w:rsidRDefault="00622E79" w:rsidP="00622E79">
            <w:pPr>
              <w:rPr>
                <w:lang w:val="uk-UA"/>
              </w:rPr>
            </w:pPr>
          </w:p>
        </w:tc>
      </w:tr>
      <w:tr w:rsidR="00A420DE" w:rsidRPr="00050C6F" w14:paraId="799ABD6D" w14:textId="77777777" w:rsidTr="00442BB4">
        <w:trPr>
          <w:trHeight w:val="436"/>
        </w:trPr>
        <w:tc>
          <w:tcPr>
            <w:tcW w:w="694" w:type="dxa"/>
            <w:vMerge/>
          </w:tcPr>
          <w:p w14:paraId="31F29632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278C658" w14:textId="77777777" w:rsidR="00A420DE" w:rsidRPr="0014519C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5DF111" w14:textId="648FFEE1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F5DD82" w14:textId="0331E2BF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Недотримання встановлених концентрацій миючих та дезінфікуючих засобів.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3FB73E" w14:textId="2BD4672B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59864" w14:textId="0E86B5CB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4307C" w14:textId="60F8D6B4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4551ACCE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миттю (</w:t>
            </w:r>
            <w:r w:rsidRPr="00050C6F">
              <w:rPr>
                <w:b/>
                <w:bCs/>
                <w:lang w:val="uk-UA"/>
              </w:rPr>
              <w:t>ПП-5</w:t>
            </w:r>
            <w:r w:rsidRPr="00050C6F">
              <w:rPr>
                <w:lang w:val="uk-UA"/>
              </w:rPr>
              <w:t>).</w:t>
            </w:r>
          </w:p>
          <w:p w14:paraId="5614DE23" w14:textId="77777777" w:rsidR="00A420DE" w:rsidRPr="00050C6F" w:rsidRDefault="00A420DE" w:rsidP="00A420DE">
            <w:pPr>
              <w:rPr>
                <w:lang w:val="uk-UA"/>
              </w:rPr>
            </w:pPr>
          </w:p>
        </w:tc>
      </w:tr>
      <w:tr w:rsidR="00A420DE" w:rsidRPr="00050C6F" w14:paraId="7706D337" w14:textId="77777777" w:rsidTr="00442BB4">
        <w:trPr>
          <w:trHeight w:val="436"/>
        </w:trPr>
        <w:tc>
          <w:tcPr>
            <w:tcW w:w="694" w:type="dxa"/>
            <w:vMerge/>
          </w:tcPr>
          <w:p w14:paraId="6C053E88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03CC991" w14:textId="77777777" w:rsidR="00A420DE" w:rsidRPr="0014519C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0D715A" w14:textId="02555AF7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273F2" w14:textId="1F8F745F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персоналу </w:t>
            </w:r>
            <w:r>
              <w:rPr>
                <w:lang w:val="uk-UA"/>
              </w:rPr>
              <w:t>т</w:t>
            </w:r>
            <w:r w:rsidRPr="00050C6F">
              <w:rPr>
                <w:lang w:val="uk-UA"/>
              </w:rPr>
              <w:t>а інфраструктури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6D41E" w14:textId="5D7034A8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46E7E" w14:textId="34A10133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FD1AF" w14:textId="1FB7D826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AEBDC61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374BEE6E" w14:textId="75726661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стану інфраструктури та обладнання (</w:t>
            </w:r>
            <w:r w:rsidRPr="00050C6F">
              <w:rPr>
                <w:b/>
                <w:bCs/>
                <w:lang w:val="uk-UA"/>
              </w:rPr>
              <w:t>ПП-2</w:t>
            </w:r>
            <w:r w:rsidRPr="00050C6F">
              <w:rPr>
                <w:lang w:val="uk-UA"/>
              </w:rPr>
              <w:t>)</w:t>
            </w:r>
          </w:p>
        </w:tc>
      </w:tr>
      <w:tr w:rsidR="00A420DE" w:rsidRPr="00050C6F" w14:paraId="4F576E80" w14:textId="77777777" w:rsidTr="00442BB4">
        <w:trPr>
          <w:trHeight w:val="436"/>
        </w:trPr>
        <w:tc>
          <w:tcPr>
            <w:tcW w:w="694" w:type="dxa"/>
            <w:vMerge w:val="restart"/>
          </w:tcPr>
          <w:p w14:paraId="3BC07A70" w14:textId="66A8F72D" w:rsidR="00A420DE" w:rsidRPr="00050C6F" w:rsidRDefault="008C295F" w:rsidP="00A420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6225EE15" w14:textId="0F887A4D" w:rsidR="00A420DE" w:rsidRPr="0014519C" w:rsidRDefault="00A420DE" w:rsidP="00A420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Нарізання риби для тартару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B7BD6" w14:textId="1B94919B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3AA345" w14:textId="28ED27BF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рук персоналу та </w:t>
            </w:r>
            <w:r w:rsidR="00622E79">
              <w:rPr>
                <w:lang w:val="uk-UA"/>
              </w:rPr>
              <w:t>поверхонь (дошка), інструменту (ніж)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688CD" w14:textId="54F5E1B6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AE854" w14:textId="77E0F3CE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FBFC6" w14:textId="0BF62D3C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</w:tcPr>
          <w:p w14:paraId="7E3212F6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620E6219" w14:textId="77777777" w:rsidR="00A420DE" w:rsidRPr="00050C6F" w:rsidRDefault="00A420DE" w:rsidP="00A420DE">
            <w:pPr>
              <w:rPr>
                <w:lang w:val="uk-UA"/>
              </w:rPr>
            </w:pPr>
          </w:p>
          <w:p w14:paraId="39ECDFEE" w14:textId="77777777" w:rsidR="00A420DE" w:rsidRPr="00050C6F" w:rsidRDefault="00A420DE" w:rsidP="00A420DE">
            <w:pPr>
              <w:rPr>
                <w:lang w:val="uk-UA"/>
              </w:rPr>
            </w:pPr>
          </w:p>
        </w:tc>
      </w:tr>
      <w:tr w:rsidR="00A420DE" w:rsidRPr="00050C6F" w14:paraId="63373E56" w14:textId="77777777" w:rsidTr="00442BB4">
        <w:trPr>
          <w:trHeight w:val="436"/>
        </w:trPr>
        <w:tc>
          <w:tcPr>
            <w:tcW w:w="694" w:type="dxa"/>
            <w:vMerge/>
          </w:tcPr>
          <w:p w14:paraId="1894F42D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5681454" w14:textId="77777777" w:rsidR="00A420DE" w:rsidRPr="0014519C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E093EA" w14:textId="5CD6474D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9730BA" w14:textId="237A363B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Недотримання встановлених концентрацій миючих та дезінфікуючих засобів.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53CAC" w14:textId="227F466F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53194" w14:textId="07BDD15E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BE338" w14:textId="1815A9BD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121D800B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миттю (</w:t>
            </w:r>
            <w:r w:rsidRPr="00050C6F">
              <w:rPr>
                <w:b/>
                <w:bCs/>
                <w:lang w:val="uk-UA"/>
              </w:rPr>
              <w:t>ПП-5</w:t>
            </w:r>
            <w:r w:rsidRPr="00050C6F">
              <w:rPr>
                <w:lang w:val="uk-UA"/>
              </w:rPr>
              <w:t>).</w:t>
            </w:r>
          </w:p>
          <w:p w14:paraId="41B8A24D" w14:textId="77777777" w:rsidR="00A420DE" w:rsidRPr="00050C6F" w:rsidRDefault="00A420DE" w:rsidP="00A420DE">
            <w:pPr>
              <w:rPr>
                <w:lang w:val="uk-UA"/>
              </w:rPr>
            </w:pPr>
          </w:p>
        </w:tc>
      </w:tr>
      <w:tr w:rsidR="00A420DE" w:rsidRPr="00050C6F" w14:paraId="192FDB72" w14:textId="77777777" w:rsidTr="00442BB4">
        <w:trPr>
          <w:trHeight w:val="436"/>
        </w:trPr>
        <w:tc>
          <w:tcPr>
            <w:tcW w:w="694" w:type="dxa"/>
            <w:vMerge/>
          </w:tcPr>
          <w:p w14:paraId="1151989C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258458F" w14:textId="77777777" w:rsidR="00A420DE" w:rsidRPr="0014519C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712ADC" w14:textId="10C5EB4F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85FE56" w14:textId="13E0E9DA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персоналу </w:t>
            </w:r>
            <w:r>
              <w:rPr>
                <w:lang w:val="uk-UA"/>
              </w:rPr>
              <w:t>т</w:t>
            </w:r>
            <w:r w:rsidRPr="00050C6F">
              <w:rPr>
                <w:lang w:val="uk-UA"/>
              </w:rPr>
              <w:t>а інфраструктури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AED80" w14:textId="367813DB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6338B" w14:textId="379E9339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458DA" w14:textId="5982C34D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088B59C3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217178B1" w14:textId="64FF39D2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стану інфраструктури та обладнання (</w:t>
            </w:r>
            <w:r w:rsidRPr="00050C6F">
              <w:rPr>
                <w:b/>
                <w:bCs/>
                <w:lang w:val="uk-UA"/>
              </w:rPr>
              <w:t>ПП-2</w:t>
            </w:r>
            <w:r w:rsidRPr="00050C6F">
              <w:rPr>
                <w:lang w:val="uk-UA"/>
              </w:rPr>
              <w:t>)</w:t>
            </w:r>
          </w:p>
        </w:tc>
      </w:tr>
      <w:tr w:rsidR="00A420DE" w:rsidRPr="00050C6F" w14:paraId="3C386C8A" w14:textId="77777777" w:rsidTr="00442BB4">
        <w:trPr>
          <w:trHeight w:val="436"/>
        </w:trPr>
        <w:tc>
          <w:tcPr>
            <w:tcW w:w="694" w:type="dxa"/>
            <w:vMerge w:val="restart"/>
          </w:tcPr>
          <w:p w14:paraId="75468774" w14:textId="70B6296F" w:rsidR="00A420DE" w:rsidRPr="00050C6F" w:rsidRDefault="008C295F" w:rsidP="00A420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4C212155" w14:textId="77777777" w:rsidR="00A420DE" w:rsidRPr="007F5A23" w:rsidRDefault="00A420DE" w:rsidP="00A420DE">
            <w:pPr>
              <w:spacing w:after="160" w:line="259" w:lineRule="auto"/>
              <w:rPr>
                <w:rFonts w:eastAsiaTheme="minorHAnsi"/>
                <w:b/>
                <w:bCs/>
              </w:rPr>
            </w:pPr>
            <w:proofErr w:type="spellStart"/>
            <w:r w:rsidRPr="007F5A23">
              <w:rPr>
                <w:rFonts w:eastAsiaTheme="minorHAnsi"/>
                <w:b/>
                <w:bCs/>
              </w:rPr>
              <w:t>Декорування</w:t>
            </w:r>
            <w:proofErr w:type="spellEnd"/>
          </w:p>
          <w:p w14:paraId="2DC75152" w14:textId="77777777" w:rsidR="00A420DE" w:rsidRPr="0014519C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878B15" w14:textId="4B3BE17D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EF8BBB" w14:textId="7637A829" w:rsidR="00A420DE" w:rsidRPr="00050C6F" w:rsidRDefault="00A420DE" w:rsidP="00A420DE">
            <w:pPr>
              <w:rPr>
                <w:lang w:val="uk-UA"/>
              </w:rPr>
            </w:pPr>
            <w:r>
              <w:rPr>
                <w:lang w:val="uk-UA"/>
              </w:rPr>
              <w:t>Контамінація інвентарю (ложки)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D05C5F" w14:textId="77A480D1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4A7BE" w14:textId="7CEEC2FD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3E7D6" w14:textId="6EBB67DB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268C37D1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миттю (</w:t>
            </w:r>
            <w:r w:rsidRPr="00050C6F">
              <w:rPr>
                <w:b/>
                <w:bCs/>
                <w:lang w:val="uk-UA"/>
              </w:rPr>
              <w:t>ПП-5</w:t>
            </w:r>
            <w:r w:rsidRPr="00050C6F">
              <w:rPr>
                <w:lang w:val="uk-UA"/>
              </w:rPr>
              <w:t>).</w:t>
            </w:r>
          </w:p>
          <w:p w14:paraId="13F1BEFB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</w:tr>
      <w:tr w:rsidR="00A420DE" w:rsidRPr="00050C6F" w14:paraId="48CD3804" w14:textId="77777777" w:rsidTr="00442BB4">
        <w:trPr>
          <w:trHeight w:val="436"/>
        </w:trPr>
        <w:tc>
          <w:tcPr>
            <w:tcW w:w="694" w:type="dxa"/>
            <w:vMerge/>
          </w:tcPr>
          <w:p w14:paraId="5BA8BD4D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737324A3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51701C" w14:textId="53464E5A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6B56C" w14:textId="7A9CC469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Недотримання встановлених концентрацій миючих та дезінфікуючих засобів.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A9C24" w14:textId="6B27F2AB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4FBD9" w14:textId="76957424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EADD1" w14:textId="5E958A2E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29E2DF5A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миттю (</w:t>
            </w:r>
            <w:r w:rsidRPr="00050C6F">
              <w:rPr>
                <w:b/>
                <w:bCs/>
                <w:lang w:val="uk-UA"/>
              </w:rPr>
              <w:t>ПП-5</w:t>
            </w:r>
            <w:r w:rsidRPr="00050C6F">
              <w:rPr>
                <w:lang w:val="uk-UA"/>
              </w:rPr>
              <w:t>).</w:t>
            </w:r>
          </w:p>
          <w:p w14:paraId="384EF9AD" w14:textId="77777777" w:rsidR="00A420DE" w:rsidRPr="00050C6F" w:rsidRDefault="00A420DE" w:rsidP="00A420DE">
            <w:pPr>
              <w:rPr>
                <w:lang w:val="uk-UA"/>
              </w:rPr>
            </w:pPr>
          </w:p>
        </w:tc>
      </w:tr>
      <w:tr w:rsidR="00A420DE" w:rsidRPr="00050C6F" w14:paraId="3D42D652" w14:textId="77777777" w:rsidTr="00442BB4">
        <w:trPr>
          <w:trHeight w:val="436"/>
        </w:trPr>
        <w:tc>
          <w:tcPr>
            <w:tcW w:w="694" w:type="dxa"/>
            <w:vMerge/>
          </w:tcPr>
          <w:p w14:paraId="03EAC6F3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0DF156B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458C1A" w14:textId="1B1C985E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1CA04E" w14:textId="78C06D40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персоналу </w:t>
            </w:r>
            <w:r>
              <w:rPr>
                <w:lang w:val="uk-UA"/>
              </w:rPr>
              <w:t>т</w:t>
            </w:r>
            <w:r w:rsidRPr="00050C6F">
              <w:rPr>
                <w:lang w:val="uk-UA"/>
              </w:rPr>
              <w:t>а інфраструктури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3EA886" w14:textId="5E8AFDB9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D414DE" w14:textId="1534948D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1499C" w14:textId="1D339FBE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6084108A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47E1D205" w14:textId="457B7A24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стану інфраструктури та обладнання (</w:t>
            </w:r>
            <w:r w:rsidRPr="00050C6F">
              <w:rPr>
                <w:b/>
                <w:bCs/>
                <w:lang w:val="uk-UA"/>
              </w:rPr>
              <w:t>ПП-2</w:t>
            </w:r>
            <w:r w:rsidRPr="00050C6F">
              <w:rPr>
                <w:lang w:val="uk-UA"/>
              </w:rPr>
              <w:t>)</w:t>
            </w:r>
          </w:p>
        </w:tc>
      </w:tr>
      <w:tr w:rsidR="00A420DE" w:rsidRPr="00050C6F" w14:paraId="46278F89" w14:textId="77777777" w:rsidTr="00442BB4">
        <w:trPr>
          <w:trHeight w:val="436"/>
        </w:trPr>
        <w:tc>
          <w:tcPr>
            <w:tcW w:w="694" w:type="dxa"/>
            <w:vMerge w:val="restart"/>
          </w:tcPr>
          <w:p w14:paraId="4824CCB9" w14:textId="22380A94" w:rsidR="00A420DE" w:rsidRPr="00050C6F" w:rsidRDefault="008C295F" w:rsidP="00A420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12.</w:t>
            </w:r>
            <w:r w:rsidR="00A420DE">
              <w:rPr>
                <w:b/>
                <w:bCs/>
                <w:lang w:val="uk-UA"/>
              </w:rPr>
              <w:t>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15CDE27E" w14:textId="77777777" w:rsidR="00A420DE" w:rsidRPr="007F5A23" w:rsidRDefault="00A420DE" w:rsidP="00A420DE">
            <w:pPr>
              <w:spacing w:after="160" w:line="259" w:lineRule="auto"/>
              <w:rPr>
                <w:rFonts w:eastAsiaTheme="minorHAnsi"/>
              </w:rPr>
            </w:pPr>
            <w:proofErr w:type="spellStart"/>
            <w:r w:rsidRPr="007F5A23">
              <w:rPr>
                <w:rFonts w:eastAsiaTheme="minorHAnsi"/>
              </w:rPr>
              <w:t>Пакування</w:t>
            </w:r>
            <w:proofErr w:type="spellEnd"/>
            <w:r w:rsidRPr="007F5A23">
              <w:rPr>
                <w:rFonts w:eastAsiaTheme="minorHAnsi"/>
              </w:rPr>
              <w:t xml:space="preserve"> та </w:t>
            </w:r>
            <w:proofErr w:type="spellStart"/>
            <w:r w:rsidRPr="007F5A23">
              <w:rPr>
                <w:rFonts w:eastAsiaTheme="minorHAnsi"/>
              </w:rPr>
              <w:t>маркування</w:t>
            </w:r>
            <w:proofErr w:type="spellEnd"/>
            <w:r w:rsidRPr="007F5A23">
              <w:rPr>
                <w:rFonts w:eastAsiaTheme="minorHAnsi"/>
              </w:rPr>
              <w:t xml:space="preserve">. </w:t>
            </w:r>
          </w:p>
          <w:p w14:paraId="46CEB33E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BF29CB" w14:textId="47C2E8C4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B3032B" w14:textId="2F55B119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Перехресне забруднення від рук персоналу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D9231" w14:textId="76DE878C" w:rsidR="00A420DE" w:rsidRPr="00050C6F" w:rsidRDefault="00A420DE" w:rsidP="00A42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2E3F3D" w14:textId="1D2C21A5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CCE0C" w14:textId="31CC9242" w:rsidR="00A420DE" w:rsidRPr="00050C6F" w:rsidRDefault="00A420DE" w:rsidP="00A42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23D77AA9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1EB94F65" w14:textId="52030529" w:rsidR="00A420DE" w:rsidRPr="00050C6F" w:rsidRDefault="00A420DE" w:rsidP="00A420DE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</w:tr>
      <w:tr w:rsidR="00A420DE" w:rsidRPr="00050C6F" w14:paraId="1F1B3B65" w14:textId="77777777" w:rsidTr="00442BB4">
        <w:trPr>
          <w:trHeight w:val="436"/>
        </w:trPr>
        <w:tc>
          <w:tcPr>
            <w:tcW w:w="694" w:type="dxa"/>
            <w:vMerge/>
          </w:tcPr>
          <w:p w14:paraId="76BA5D4C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69A2757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E422D3" w14:textId="1B687641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18D9E9" w14:textId="59741E94" w:rsidR="00A420DE" w:rsidRPr="00050C6F" w:rsidRDefault="00A420DE" w:rsidP="00A420DE">
            <w:pPr>
              <w:rPr>
                <w:lang w:val="uk-UA"/>
              </w:rPr>
            </w:pPr>
            <w:r>
              <w:rPr>
                <w:lang w:val="uk-UA"/>
              </w:rPr>
              <w:t>Відсутність позначення алергенів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C90A4" w14:textId="199FA2BB" w:rsidR="00A420DE" w:rsidRPr="00050C6F" w:rsidRDefault="00A420DE" w:rsidP="00A42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5CAFB" w14:textId="184B16A5" w:rsidR="00A420DE" w:rsidRPr="00050C6F" w:rsidRDefault="00A420DE" w:rsidP="00A42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8CC23" w14:textId="050D46C2" w:rsidR="00A420DE" w:rsidRPr="00050C6F" w:rsidRDefault="00A420DE" w:rsidP="00A42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</w:tcPr>
          <w:p w14:paraId="556F4B9E" w14:textId="22BDD791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Дотримання інструкцій по </w:t>
            </w:r>
            <w:r>
              <w:rPr>
                <w:lang w:val="uk-UA"/>
              </w:rPr>
              <w:t>маркуванню</w:t>
            </w:r>
            <w:r w:rsidRPr="00050C6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алергенами. </w:t>
            </w:r>
          </w:p>
          <w:p w14:paraId="753C2318" w14:textId="77777777" w:rsidR="00A420DE" w:rsidRPr="00050C6F" w:rsidRDefault="00A420DE" w:rsidP="00A420DE">
            <w:pPr>
              <w:rPr>
                <w:lang w:val="uk-UA"/>
              </w:rPr>
            </w:pPr>
          </w:p>
        </w:tc>
      </w:tr>
      <w:tr w:rsidR="00A420DE" w:rsidRPr="00050C6F" w14:paraId="0F84399C" w14:textId="77777777" w:rsidTr="00442BB4">
        <w:trPr>
          <w:trHeight w:val="436"/>
        </w:trPr>
        <w:tc>
          <w:tcPr>
            <w:tcW w:w="694" w:type="dxa"/>
            <w:vMerge/>
          </w:tcPr>
          <w:p w14:paraId="72C245EA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2011300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42BD8B" w14:textId="330E1016" w:rsidR="00A420DE" w:rsidRPr="00050C6F" w:rsidRDefault="00A420DE" w:rsidP="00A420DE">
            <w:pPr>
              <w:jc w:val="center"/>
              <w:rPr>
                <w:b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6E4F79" w14:textId="2A1410AA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Перехресне забруднення від персоналу </w:t>
            </w:r>
            <w:r>
              <w:rPr>
                <w:lang w:val="uk-UA"/>
              </w:rPr>
              <w:t>т</w:t>
            </w:r>
            <w:r w:rsidRPr="00050C6F">
              <w:rPr>
                <w:lang w:val="uk-UA"/>
              </w:rPr>
              <w:t>а інфраструктури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B7D7D" w14:textId="5ED016B5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A2EE2" w14:textId="70040C7F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54687" w14:textId="66604FCF" w:rsidR="00A420DE" w:rsidRPr="00050C6F" w:rsidRDefault="00A420DE" w:rsidP="00A420DE">
            <w:pPr>
              <w:jc w:val="center"/>
              <w:rPr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17E292CA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Дотримання інструкцій по гігієні персоналу (</w:t>
            </w:r>
            <w:r w:rsidRPr="00050C6F">
              <w:rPr>
                <w:b/>
                <w:bCs/>
                <w:lang w:val="uk-UA"/>
              </w:rPr>
              <w:t>ПП-6</w:t>
            </w:r>
            <w:r w:rsidRPr="00050C6F">
              <w:rPr>
                <w:lang w:val="uk-UA"/>
              </w:rPr>
              <w:t>)</w:t>
            </w:r>
          </w:p>
          <w:p w14:paraId="46EB07D3" w14:textId="77777777" w:rsidR="00A420DE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стану інфраструктури та обладнання (</w:t>
            </w:r>
            <w:r w:rsidRPr="00050C6F">
              <w:rPr>
                <w:b/>
                <w:bCs/>
                <w:lang w:val="uk-UA"/>
              </w:rPr>
              <w:t>ПП-2</w:t>
            </w:r>
            <w:r w:rsidRPr="00050C6F">
              <w:rPr>
                <w:lang w:val="uk-UA"/>
              </w:rPr>
              <w:t>)</w:t>
            </w:r>
          </w:p>
          <w:p w14:paraId="575417B4" w14:textId="77777777" w:rsidR="00A420DE" w:rsidRDefault="00A420DE" w:rsidP="00A420DE">
            <w:pPr>
              <w:rPr>
                <w:lang w:val="uk-UA"/>
              </w:rPr>
            </w:pPr>
          </w:p>
          <w:p w14:paraId="200F8C40" w14:textId="6CF55AA0" w:rsidR="00A420DE" w:rsidRPr="00050C6F" w:rsidRDefault="00A420DE" w:rsidP="00A420DE">
            <w:pPr>
              <w:rPr>
                <w:lang w:val="uk-UA"/>
              </w:rPr>
            </w:pPr>
            <w:r>
              <w:rPr>
                <w:lang w:val="uk-UA"/>
              </w:rPr>
              <w:t xml:space="preserve">Пакування виключно в чистій зоні. </w:t>
            </w:r>
          </w:p>
        </w:tc>
      </w:tr>
      <w:tr w:rsidR="00A420DE" w:rsidRPr="00050C6F" w14:paraId="357B921A" w14:textId="77777777" w:rsidTr="00050C6F">
        <w:trPr>
          <w:trHeight w:val="436"/>
        </w:trPr>
        <w:tc>
          <w:tcPr>
            <w:tcW w:w="694" w:type="dxa"/>
            <w:vMerge w:val="restart"/>
          </w:tcPr>
          <w:p w14:paraId="5EA2DEA7" w14:textId="07B8B49C" w:rsidR="00A420DE" w:rsidRPr="00050C6F" w:rsidRDefault="008C295F" w:rsidP="00A420D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2944835D" w14:textId="030BFE06" w:rsidR="00A420DE" w:rsidRPr="00050C6F" w:rsidRDefault="00A420DE" w:rsidP="00A420D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Реалізація у торгівельній мережі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04055" w14:textId="340FE00F" w:rsidR="00A420DE" w:rsidRPr="00050C6F" w:rsidRDefault="00A420DE" w:rsidP="00A420D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14:paraId="2160C38A" w14:textId="2C4AE310" w:rsidR="00A420DE" w:rsidRPr="00050C6F" w:rsidRDefault="00A420DE" w:rsidP="00A420D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Розвиток мікроорганізмів при порушенні терміну реалізації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A43A0" w14:textId="1CFF4036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11756" w14:textId="15C1D34E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8F948" w14:textId="1013C605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  <w:vAlign w:val="bottom"/>
          </w:tcPr>
          <w:p w14:paraId="2BBE1014" w14:textId="3B3CF7EC" w:rsidR="00A420DE" w:rsidRPr="00050C6F" w:rsidRDefault="00A420DE" w:rsidP="00A420D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Встановлення часу транспортування (доставки) не більше 2-х годин </w:t>
            </w:r>
          </w:p>
        </w:tc>
      </w:tr>
      <w:tr w:rsidR="00A420DE" w:rsidRPr="00050C6F" w14:paraId="52BAB8E8" w14:textId="77777777" w:rsidTr="00050C6F">
        <w:trPr>
          <w:trHeight w:val="436"/>
        </w:trPr>
        <w:tc>
          <w:tcPr>
            <w:tcW w:w="694" w:type="dxa"/>
            <w:vMerge/>
          </w:tcPr>
          <w:p w14:paraId="60A0CA2F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37945A4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7172E1" w14:textId="6FE663E1" w:rsidR="00A420DE" w:rsidRPr="00050C6F" w:rsidRDefault="00A420DE" w:rsidP="00A420D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50F475" w14:textId="37D2F8E2" w:rsidR="00A420DE" w:rsidRPr="00050C6F" w:rsidRDefault="00A420DE" w:rsidP="00A420DE">
            <w:pPr>
              <w:rPr>
                <w:bCs/>
                <w:lang w:val="uk-UA"/>
              </w:rPr>
            </w:pPr>
            <w:r>
              <w:rPr>
                <w:lang w:val="uk-UA"/>
              </w:rPr>
              <w:t>Відсутність позначення алергенів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F1ABA" w14:textId="33A2C381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710C77" w14:textId="0632F7B2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8023A" w14:textId="6C55143E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5685" w:type="dxa"/>
            <w:shd w:val="clear" w:color="auto" w:fill="auto"/>
          </w:tcPr>
          <w:p w14:paraId="16F691A7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Дотримання інструкцій по </w:t>
            </w:r>
            <w:r>
              <w:rPr>
                <w:lang w:val="uk-UA"/>
              </w:rPr>
              <w:t>маркуванню</w:t>
            </w:r>
            <w:r w:rsidRPr="00050C6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алергенами. </w:t>
            </w:r>
          </w:p>
          <w:p w14:paraId="3F7A5279" w14:textId="3EE3DB98" w:rsidR="00A420DE" w:rsidRPr="00050C6F" w:rsidRDefault="00A420DE" w:rsidP="00A420DE">
            <w:pPr>
              <w:rPr>
                <w:bCs/>
                <w:lang w:val="uk-UA"/>
              </w:rPr>
            </w:pPr>
          </w:p>
        </w:tc>
      </w:tr>
      <w:tr w:rsidR="00A420DE" w:rsidRPr="00050C6F" w14:paraId="25D8A784" w14:textId="77777777" w:rsidTr="00D15CF6">
        <w:trPr>
          <w:trHeight w:val="582"/>
        </w:trPr>
        <w:tc>
          <w:tcPr>
            <w:tcW w:w="694" w:type="dxa"/>
            <w:vMerge/>
          </w:tcPr>
          <w:p w14:paraId="60548B06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66650DB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3895B6" w14:textId="3D8BEFD6" w:rsidR="00A420DE" w:rsidRPr="00050C6F" w:rsidRDefault="00A420DE" w:rsidP="00A420DE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D42AC8" w14:textId="5DF97686" w:rsidR="00A420DE" w:rsidRPr="00050C6F" w:rsidRDefault="00A420DE" w:rsidP="00A420D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Потрапляння фрагментів тари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79EEF5" w14:textId="791ACF66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D0FE9A" w14:textId="73EEACD8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42C5D" w14:textId="2669C0E6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</w:tcPr>
          <w:p w14:paraId="25E6E47F" w14:textId="3FF01F95" w:rsidR="00A420DE" w:rsidRPr="00050C6F" w:rsidRDefault="00A420DE" w:rsidP="00D15CF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Візуальний контроль цілісності упаковки  перед передачею покупцеві</w:t>
            </w:r>
          </w:p>
        </w:tc>
      </w:tr>
      <w:tr w:rsidR="00A420DE" w:rsidRPr="00050C6F" w14:paraId="62D771F8" w14:textId="77777777" w:rsidTr="00442BB4">
        <w:trPr>
          <w:trHeight w:val="1688"/>
        </w:trPr>
        <w:tc>
          <w:tcPr>
            <w:tcW w:w="694" w:type="dxa"/>
            <w:vMerge w:val="restart"/>
          </w:tcPr>
          <w:p w14:paraId="1D9FA1A9" w14:textId="24FE65BB" w:rsidR="00A420DE" w:rsidRPr="008C295F" w:rsidRDefault="008C295F" w:rsidP="008C295F">
            <w:pPr>
              <w:rPr>
                <w:b/>
                <w:bCs/>
                <w:lang w:val="uk-UA"/>
              </w:rPr>
            </w:pPr>
            <w:r w:rsidRPr="008C295F">
              <w:rPr>
                <w:b/>
                <w:bCs/>
                <w:lang w:val="uk-UA"/>
              </w:rPr>
              <w:t xml:space="preserve">14. 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10099E66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Доставка через дистанційне замовлення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E65E7" w14:textId="77777777" w:rsidR="00A420DE" w:rsidRPr="00050C6F" w:rsidRDefault="00A420DE" w:rsidP="00A420DE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682742" w14:textId="77777777" w:rsidR="00A420DE" w:rsidRPr="00050C6F" w:rsidRDefault="00A420DE" w:rsidP="00A420DE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Можливе зростання патогенної мікрофлори при порушенні температури та часу доставки, забруднення з невідповідної тари та персоналу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6EEBC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F18162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D5356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172CFB3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часу доставки (</w:t>
            </w:r>
            <w:r w:rsidRPr="00050C6F">
              <w:rPr>
                <w:b/>
                <w:bCs/>
                <w:lang w:val="uk-UA"/>
              </w:rPr>
              <w:t>не більше 2 годин</w:t>
            </w:r>
            <w:r w:rsidRPr="00050C6F">
              <w:rPr>
                <w:lang w:val="uk-UA"/>
              </w:rPr>
              <w:t>).</w:t>
            </w:r>
          </w:p>
          <w:p w14:paraId="0C96EE7B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Використання послуг затверджених постачальників. Регулювання питань відповідальності у договірних відносинах. </w:t>
            </w:r>
          </w:p>
          <w:p w14:paraId="1547A01B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>Контроль зовнішнього вигляду тари (</w:t>
            </w:r>
            <w:proofErr w:type="spellStart"/>
            <w:r w:rsidRPr="00050C6F">
              <w:rPr>
                <w:lang w:val="uk-UA"/>
              </w:rPr>
              <w:t>термо</w:t>
            </w:r>
            <w:proofErr w:type="spellEnd"/>
            <w:r w:rsidRPr="00050C6F">
              <w:rPr>
                <w:lang w:val="uk-UA"/>
              </w:rPr>
              <w:t xml:space="preserve">-сумки та </w:t>
            </w:r>
            <w:proofErr w:type="spellStart"/>
            <w:r w:rsidRPr="00050C6F">
              <w:rPr>
                <w:lang w:val="uk-UA"/>
              </w:rPr>
              <w:t>термо</w:t>
            </w:r>
            <w:proofErr w:type="spellEnd"/>
            <w:r w:rsidRPr="00050C6F">
              <w:rPr>
                <w:lang w:val="uk-UA"/>
              </w:rPr>
              <w:t>-бокси) для перевезення.</w:t>
            </w:r>
          </w:p>
          <w:p w14:paraId="77D5E0DB" w14:textId="77777777" w:rsidR="00A420DE" w:rsidRPr="00050C6F" w:rsidRDefault="00A420DE" w:rsidP="00A420DE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Контроль зовнішнього вигляду та стану здоров'я персоналу служби доставки. </w:t>
            </w:r>
          </w:p>
          <w:p w14:paraId="63202279" w14:textId="11FB3046" w:rsidR="00A420DE" w:rsidRPr="00050C6F" w:rsidRDefault="00A420DE" w:rsidP="00A420DE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Використання дозволеної одноразової тари для пакування.</w:t>
            </w:r>
          </w:p>
        </w:tc>
      </w:tr>
      <w:tr w:rsidR="00A420DE" w:rsidRPr="00050C6F" w14:paraId="04A435D6" w14:textId="77777777" w:rsidTr="00050C6F">
        <w:trPr>
          <w:trHeight w:val="436"/>
        </w:trPr>
        <w:tc>
          <w:tcPr>
            <w:tcW w:w="694" w:type="dxa"/>
            <w:vMerge/>
          </w:tcPr>
          <w:p w14:paraId="7E3C1427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1DE0CEF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A314E7" w14:textId="77777777" w:rsidR="00A420DE" w:rsidRPr="00050C6F" w:rsidRDefault="00A420DE" w:rsidP="00A420DE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8E193" w14:textId="77777777" w:rsidR="00A420DE" w:rsidRPr="00050C6F" w:rsidRDefault="00A420DE" w:rsidP="00A420DE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Відсутність інформації про алергени.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52B386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DDD78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60A80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77A15E1B" w14:textId="1534EEDD" w:rsidR="00A420DE" w:rsidRPr="00050C6F" w:rsidRDefault="00A420DE" w:rsidP="00A420DE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Наявність інформації про алергени на маркуванні та на сайті для замовлення</w:t>
            </w:r>
            <w:r>
              <w:rPr>
                <w:b/>
                <w:bCs/>
                <w:lang w:val="uk-UA"/>
              </w:rPr>
              <w:t xml:space="preserve">. </w:t>
            </w:r>
          </w:p>
        </w:tc>
      </w:tr>
      <w:tr w:rsidR="00A420DE" w:rsidRPr="00050C6F" w14:paraId="7570C3A2" w14:textId="77777777" w:rsidTr="00050C6F">
        <w:trPr>
          <w:trHeight w:val="436"/>
        </w:trPr>
        <w:tc>
          <w:tcPr>
            <w:tcW w:w="694" w:type="dxa"/>
            <w:vMerge/>
          </w:tcPr>
          <w:p w14:paraId="2AB20851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AF5E066" w14:textId="77777777" w:rsidR="00A420DE" w:rsidRPr="00050C6F" w:rsidRDefault="00A420DE" w:rsidP="00A420DE">
            <w:pPr>
              <w:rPr>
                <w:b/>
                <w:bCs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AE5BC9" w14:textId="3C7CC866" w:rsidR="00A420DE" w:rsidRPr="00050C6F" w:rsidRDefault="00A420DE" w:rsidP="00A420DE">
            <w:pPr>
              <w:jc w:val="center"/>
              <w:rPr>
                <w:b/>
                <w:bCs/>
                <w:lang w:val="uk-UA"/>
              </w:rPr>
            </w:pPr>
            <w:r w:rsidRPr="00050C6F">
              <w:rPr>
                <w:b/>
                <w:lang w:val="uk-UA"/>
              </w:rPr>
              <w:t>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03E05F" w14:textId="77777777" w:rsidR="00A420DE" w:rsidRPr="00050C6F" w:rsidRDefault="00A420DE" w:rsidP="00A420DE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>Потрапляння сторонніх домішок при пошкодженні пакувальних матеріалів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378BF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FC283A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02830" w14:textId="77777777" w:rsidR="00A420DE" w:rsidRPr="00050C6F" w:rsidRDefault="00A420DE" w:rsidP="00A420DE">
            <w:pPr>
              <w:jc w:val="center"/>
              <w:rPr>
                <w:bCs/>
                <w:lang w:val="uk-UA"/>
              </w:rPr>
            </w:pPr>
            <w:r w:rsidRPr="00050C6F">
              <w:rPr>
                <w:lang w:val="uk-UA"/>
              </w:rPr>
              <w:t>НІ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432A1AA" w14:textId="77777777" w:rsidR="00A420DE" w:rsidRPr="00050C6F" w:rsidRDefault="00A420DE" w:rsidP="00A420DE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Контроль цілісності тари та пакувальних матеріалів. </w:t>
            </w:r>
          </w:p>
        </w:tc>
      </w:tr>
    </w:tbl>
    <w:p w14:paraId="101CB0B2" w14:textId="5CC05795" w:rsidR="00050C6F" w:rsidRDefault="00050C6F" w:rsidP="00050C6F">
      <w:pPr>
        <w:rPr>
          <w:lang w:val="uk-UA"/>
        </w:rPr>
      </w:pPr>
    </w:p>
    <w:p w14:paraId="59ECC585" w14:textId="41807F31" w:rsidR="00050C6F" w:rsidRDefault="00050C6F" w:rsidP="00050C6F">
      <w:pPr>
        <w:rPr>
          <w:lang w:val="uk-UA"/>
        </w:rPr>
      </w:pPr>
    </w:p>
    <w:p w14:paraId="799C560F" w14:textId="76C7336A" w:rsidR="00050C6F" w:rsidRDefault="00050C6F" w:rsidP="00050C6F">
      <w:pPr>
        <w:rPr>
          <w:lang w:val="uk-UA"/>
        </w:rPr>
      </w:pPr>
    </w:p>
    <w:p w14:paraId="530C63F1" w14:textId="1D62E6E6" w:rsidR="00D15CF6" w:rsidRDefault="00D15CF6" w:rsidP="00050C6F">
      <w:pPr>
        <w:rPr>
          <w:lang w:val="uk-UA"/>
        </w:rPr>
      </w:pPr>
    </w:p>
    <w:p w14:paraId="7640D0EE" w14:textId="33B1E950" w:rsidR="00D15CF6" w:rsidRDefault="00D15CF6" w:rsidP="00050C6F">
      <w:pPr>
        <w:rPr>
          <w:lang w:val="uk-UA"/>
        </w:rPr>
      </w:pPr>
    </w:p>
    <w:p w14:paraId="4B505ED4" w14:textId="23479071" w:rsidR="00D15CF6" w:rsidRDefault="00D15CF6" w:rsidP="00050C6F">
      <w:pPr>
        <w:rPr>
          <w:lang w:val="uk-UA"/>
        </w:rPr>
      </w:pPr>
    </w:p>
    <w:p w14:paraId="7B57A1F8" w14:textId="68CB8C2F" w:rsidR="00B27B25" w:rsidRDefault="00B27B25" w:rsidP="008C295F">
      <w:pPr>
        <w:pStyle w:val="2"/>
        <w:numPr>
          <w:ilvl w:val="0"/>
          <w:numId w:val="6"/>
        </w:numPr>
        <w:rPr>
          <w:rStyle w:val="af7"/>
          <w:rFonts w:ascii="Times New Roman" w:hAnsi="Times New Roman" w:cs="Times New Roman"/>
          <w:bCs w:val="0"/>
          <w:color w:val="auto"/>
          <w:sz w:val="24"/>
          <w:szCs w:val="24"/>
          <w:lang w:val="uk-UA"/>
        </w:rPr>
      </w:pPr>
      <w:bookmarkStart w:id="40" w:name="_Toc73028349"/>
      <w:r w:rsidRPr="00FD5E83">
        <w:rPr>
          <w:rStyle w:val="af7"/>
          <w:rFonts w:ascii="Times New Roman" w:hAnsi="Times New Roman" w:cs="Times New Roman"/>
          <w:bCs w:val="0"/>
          <w:color w:val="auto"/>
          <w:sz w:val="24"/>
          <w:szCs w:val="24"/>
          <w:lang w:val="uk-UA"/>
        </w:rPr>
        <w:t>ВИЗНАЧЕННЯ МІР КЕРУВАННЯ</w:t>
      </w:r>
      <w:bookmarkEnd w:id="40"/>
    </w:p>
    <w:p w14:paraId="41836521" w14:textId="77777777" w:rsidR="006657D5" w:rsidRPr="006657D5" w:rsidRDefault="006657D5" w:rsidP="006657D5">
      <w:pPr>
        <w:pStyle w:val="af4"/>
        <w:ind w:left="643"/>
        <w:rPr>
          <w:lang w:val="uk-UA"/>
        </w:rPr>
      </w:pPr>
    </w:p>
    <w:tbl>
      <w:tblPr>
        <w:tblpPr w:leftFromText="180" w:rightFromText="180" w:vertAnchor="page" w:horzAnchor="margin" w:tblpY="2137"/>
        <w:tblW w:w="15304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693"/>
        <w:gridCol w:w="993"/>
        <w:gridCol w:w="943"/>
        <w:gridCol w:w="899"/>
        <w:gridCol w:w="850"/>
        <w:gridCol w:w="851"/>
        <w:gridCol w:w="3827"/>
      </w:tblGrid>
      <w:tr w:rsidR="00050C6F" w:rsidRPr="00050C6F" w14:paraId="6CFDAD69" w14:textId="77777777" w:rsidTr="00844CC7">
        <w:trPr>
          <w:trHeight w:val="41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A14B7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Назва етапу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9957C" w14:textId="77777777" w:rsidR="00050C6F" w:rsidRPr="00050C6F" w:rsidRDefault="00050C6F" w:rsidP="00442BB4">
            <w:pPr>
              <w:jc w:val="center"/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Небезпечний чинник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88A32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Опис заходів контролю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A52F7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/>
                <w:lang w:val="uk-UA"/>
              </w:rPr>
              <w:t>П1</w:t>
            </w:r>
            <w:r w:rsidRPr="00050C6F">
              <w:rPr>
                <w:bCs/>
                <w:lang w:val="uk-UA"/>
              </w:rPr>
              <w:t xml:space="preserve">: Можна вважати даний небезпечний фактор істотним? </w:t>
            </w:r>
            <w:r w:rsidRPr="00050C6F">
              <w:rPr>
                <w:b/>
                <w:lang w:val="uk-UA"/>
              </w:rPr>
              <w:t>ТАК</w:t>
            </w:r>
            <w:r w:rsidRPr="00050C6F">
              <w:rPr>
                <w:bCs/>
                <w:lang w:val="uk-UA"/>
              </w:rPr>
              <w:t xml:space="preserve">: це істотний небезпечний фактор. Переходьте до </w:t>
            </w:r>
            <w:r w:rsidRPr="00050C6F">
              <w:rPr>
                <w:b/>
                <w:lang w:val="uk-UA"/>
              </w:rPr>
              <w:t>П2</w:t>
            </w:r>
            <w:r w:rsidRPr="00050C6F">
              <w:rPr>
                <w:bCs/>
                <w:lang w:val="uk-UA"/>
              </w:rPr>
              <w:t xml:space="preserve">. </w:t>
            </w:r>
            <w:r w:rsidRPr="00050C6F">
              <w:rPr>
                <w:b/>
                <w:lang w:val="uk-UA"/>
              </w:rPr>
              <w:t>НІ</w:t>
            </w:r>
            <w:r w:rsidRPr="00050C6F">
              <w:rPr>
                <w:bCs/>
                <w:lang w:val="uk-UA"/>
              </w:rPr>
              <w:t>: це несуттєвий небезпечний фактор.</w:t>
            </w:r>
          </w:p>
        </w:tc>
      </w:tr>
      <w:tr w:rsidR="00050C6F" w:rsidRPr="00050C6F" w14:paraId="4FEB918D" w14:textId="77777777" w:rsidTr="00844CC7">
        <w:trPr>
          <w:trHeight w:val="80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2939F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62BFB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20145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779AD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A3B1E0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/>
                <w:lang w:val="uk-UA"/>
              </w:rPr>
              <w:t>П2</w:t>
            </w:r>
            <w:r w:rsidRPr="00050C6F">
              <w:rPr>
                <w:bCs/>
                <w:lang w:val="uk-UA"/>
              </w:rPr>
              <w:t xml:space="preserve">: Чи зможуть наступні етапи, включаючи передбачуване використання, гарантувати усунення істотного небезпечного фактору або його зниження до прийнятного рівня? </w:t>
            </w:r>
            <w:r w:rsidRPr="00050C6F">
              <w:rPr>
                <w:b/>
                <w:lang w:val="uk-UA"/>
              </w:rPr>
              <w:t>ТАК</w:t>
            </w:r>
            <w:r w:rsidRPr="00050C6F">
              <w:rPr>
                <w:bCs/>
                <w:lang w:val="uk-UA"/>
              </w:rPr>
              <w:t xml:space="preserve">: переходьте до наступного небезпечного фактору. </w:t>
            </w:r>
            <w:r w:rsidRPr="00050C6F">
              <w:rPr>
                <w:b/>
                <w:lang w:val="uk-UA"/>
              </w:rPr>
              <w:t>НІ</w:t>
            </w:r>
            <w:r w:rsidRPr="00050C6F">
              <w:rPr>
                <w:bCs/>
                <w:lang w:val="uk-UA"/>
              </w:rPr>
              <w:t xml:space="preserve">: переходите до </w:t>
            </w:r>
            <w:r w:rsidRPr="00050C6F">
              <w:rPr>
                <w:b/>
                <w:lang w:val="uk-UA"/>
              </w:rPr>
              <w:t>П3</w:t>
            </w:r>
            <w:r w:rsidRPr="00050C6F">
              <w:rPr>
                <w:bCs/>
                <w:lang w:val="uk-UA"/>
              </w:rPr>
              <w:t>.</w:t>
            </w:r>
          </w:p>
        </w:tc>
      </w:tr>
      <w:tr w:rsidR="00050C6F" w:rsidRPr="00050C6F" w14:paraId="4506B699" w14:textId="77777777" w:rsidTr="00844CC7">
        <w:trPr>
          <w:trHeight w:val="70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BAA63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45B79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6240C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1BA33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10833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6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465EA" w14:textId="7CB3F89F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/>
                <w:lang w:val="uk-UA"/>
              </w:rPr>
              <w:t>П3</w:t>
            </w:r>
            <w:r w:rsidRPr="00050C6F">
              <w:rPr>
                <w:bCs/>
                <w:lang w:val="uk-UA"/>
              </w:rPr>
              <w:t>: Чи існують на цьому етапі заходи контролю, що дозволяють усунути або знизити до прийнятного рівня даний істотний небезпечний фактор?</w:t>
            </w:r>
            <w:r w:rsidRPr="00050C6F">
              <w:rPr>
                <w:bCs/>
                <w:lang w:val="uk-UA"/>
              </w:rPr>
              <w:br/>
            </w:r>
            <w:r w:rsidRPr="00050C6F">
              <w:rPr>
                <w:b/>
                <w:lang w:val="uk-UA"/>
              </w:rPr>
              <w:t>ТАК</w:t>
            </w:r>
            <w:r w:rsidRPr="00050C6F">
              <w:rPr>
                <w:bCs/>
                <w:lang w:val="uk-UA"/>
              </w:rPr>
              <w:t xml:space="preserve">: переходите до </w:t>
            </w:r>
            <w:r w:rsidRPr="00050C6F">
              <w:rPr>
                <w:b/>
                <w:lang w:val="uk-UA"/>
              </w:rPr>
              <w:t>П4</w:t>
            </w:r>
            <w:r w:rsidRPr="00050C6F">
              <w:rPr>
                <w:bCs/>
                <w:lang w:val="uk-UA"/>
              </w:rPr>
              <w:t xml:space="preserve">. </w:t>
            </w:r>
            <w:r w:rsidRPr="00050C6F">
              <w:rPr>
                <w:b/>
                <w:lang w:val="uk-UA"/>
              </w:rPr>
              <w:t>НІ</w:t>
            </w:r>
            <w:r w:rsidRPr="00050C6F">
              <w:rPr>
                <w:bCs/>
                <w:lang w:val="uk-UA"/>
              </w:rPr>
              <w:t>: змінюйте процес</w:t>
            </w:r>
            <w:r w:rsidR="00AA44AB">
              <w:rPr>
                <w:bCs/>
                <w:lang w:val="uk-UA"/>
              </w:rPr>
              <w:t xml:space="preserve">  (модифікація)</w:t>
            </w:r>
            <w:r w:rsidRPr="00050C6F">
              <w:rPr>
                <w:bCs/>
                <w:lang w:val="uk-UA"/>
              </w:rPr>
              <w:t xml:space="preserve"> або продукцію і переходите до </w:t>
            </w:r>
            <w:r w:rsidRPr="00050C6F">
              <w:rPr>
                <w:b/>
                <w:lang w:val="uk-UA"/>
              </w:rPr>
              <w:t>П1</w:t>
            </w:r>
            <w:r w:rsidRPr="00050C6F">
              <w:rPr>
                <w:bCs/>
                <w:lang w:val="uk-UA"/>
              </w:rPr>
              <w:t>.</w:t>
            </w:r>
          </w:p>
        </w:tc>
      </w:tr>
      <w:tr w:rsidR="00050C6F" w:rsidRPr="00050C6F" w14:paraId="59AF55B8" w14:textId="77777777" w:rsidTr="00844CC7">
        <w:trPr>
          <w:trHeight w:val="61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7D756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CCA38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6A73B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A3097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6E680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58794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F12C1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/>
                <w:lang w:val="uk-UA"/>
              </w:rPr>
              <w:t>П4</w:t>
            </w:r>
            <w:r w:rsidRPr="00050C6F">
              <w:rPr>
                <w:bCs/>
                <w:lang w:val="uk-UA"/>
              </w:rPr>
              <w:t xml:space="preserve">: Чи існує можливість визначити критичні межі на даному етапі? </w:t>
            </w:r>
            <w:r w:rsidRPr="00050C6F">
              <w:rPr>
                <w:b/>
                <w:lang w:val="uk-UA"/>
              </w:rPr>
              <w:t>ТАК</w:t>
            </w:r>
            <w:r w:rsidRPr="00050C6F">
              <w:rPr>
                <w:bCs/>
                <w:lang w:val="uk-UA"/>
              </w:rPr>
              <w:t xml:space="preserve">: переходите до </w:t>
            </w:r>
            <w:r w:rsidRPr="00050C6F">
              <w:rPr>
                <w:b/>
                <w:lang w:val="uk-UA"/>
              </w:rPr>
              <w:t>П5</w:t>
            </w:r>
            <w:r w:rsidRPr="00050C6F">
              <w:rPr>
                <w:bCs/>
                <w:lang w:val="uk-UA"/>
              </w:rPr>
              <w:t xml:space="preserve">. </w:t>
            </w:r>
            <w:r w:rsidRPr="00050C6F">
              <w:rPr>
                <w:b/>
                <w:lang w:val="uk-UA"/>
              </w:rPr>
              <w:t>НІ</w:t>
            </w:r>
            <w:r w:rsidRPr="00050C6F">
              <w:rPr>
                <w:bCs/>
                <w:lang w:val="uk-UA"/>
              </w:rPr>
              <w:t xml:space="preserve">: управління цими небезпечними чинниками здійснюється в </w:t>
            </w:r>
            <w:r w:rsidRPr="00050C6F">
              <w:rPr>
                <w:b/>
                <w:lang w:val="uk-UA"/>
              </w:rPr>
              <w:t>ОПП</w:t>
            </w:r>
          </w:p>
        </w:tc>
      </w:tr>
      <w:tr w:rsidR="00050C6F" w:rsidRPr="00050C6F" w14:paraId="13C9BF6D" w14:textId="77777777" w:rsidTr="00844CC7">
        <w:trPr>
          <w:trHeight w:val="9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86B5B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BB5108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08AFA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08850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A49B1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E9E2F7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50B7F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70B4F" w14:textId="6747521F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/>
                <w:lang w:val="uk-UA"/>
              </w:rPr>
              <w:t>П5</w:t>
            </w:r>
            <w:r w:rsidRPr="00050C6F">
              <w:rPr>
                <w:bCs/>
                <w:lang w:val="uk-UA"/>
              </w:rPr>
              <w:t xml:space="preserve">: Чи </w:t>
            </w:r>
            <w:r w:rsidR="00AA44AB">
              <w:rPr>
                <w:bCs/>
                <w:lang w:val="uk-UA"/>
              </w:rPr>
              <w:t>необхідно</w:t>
            </w:r>
            <w:r w:rsidRPr="00050C6F">
              <w:rPr>
                <w:bCs/>
                <w:lang w:val="uk-UA"/>
              </w:rPr>
              <w:t xml:space="preserve"> проводити моніторинг заходів контролю таким чином, щоб можна було зробити корекцію відразу ж після втрати контролю? </w:t>
            </w:r>
            <w:r w:rsidRPr="00050C6F">
              <w:rPr>
                <w:b/>
                <w:lang w:val="uk-UA"/>
              </w:rPr>
              <w:t>ТАК</w:t>
            </w:r>
            <w:r w:rsidRPr="00050C6F">
              <w:rPr>
                <w:bCs/>
                <w:lang w:val="uk-UA"/>
              </w:rPr>
              <w:t xml:space="preserve">: ці небезпечні фактори управляються </w:t>
            </w:r>
            <w:r w:rsidRPr="00050C6F">
              <w:rPr>
                <w:b/>
                <w:lang w:val="uk-UA"/>
              </w:rPr>
              <w:t>ККТ НІ</w:t>
            </w:r>
            <w:r w:rsidRPr="00050C6F">
              <w:rPr>
                <w:bCs/>
                <w:lang w:val="uk-UA"/>
              </w:rPr>
              <w:t>: управління здійснюється в О</w:t>
            </w:r>
            <w:r w:rsidRPr="00050C6F">
              <w:rPr>
                <w:b/>
                <w:bCs/>
                <w:lang w:val="uk-UA"/>
              </w:rPr>
              <w:t>ПП</w:t>
            </w:r>
            <w:r w:rsidRPr="00050C6F">
              <w:rPr>
                <w:bCs/>
                <w:lang w:val="uk-UA"/>
              </w:rPr>
              <w:t>.</w:t>
            </w:r>
          </w:p>
        </w:tc>
      </w:tr>
      <w:tr w:rsidR="00050C6F" w:rsidRPr="00050C6F" w14:paraId="664DCA37" w14:textId="77777777" w:rsidTr="00844CC7">
        <w:trPr>
          <w:trHeight w:val="507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17777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0D2EB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84E2D" w14:textId="77777777" w:rsidR="00050C6F" w:rsidRPr="00050C6F" w:rsidRDefault="00050C6F" w:rsidP="00050C6F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5BCECB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П1 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90F4D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П2 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CB05F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П3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71D94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П4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69447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>П5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A335A5" w14:textId="77777777" w:rsidR="00050C6F" w:rsidRPr="00050C6F" w:rsidRDefault="00050C6F" w:rsidP="00050C6F">
            <w:pPr>
              <w:rPr>
                <w:bCs/>
                <w:lang w:val="uk-UA"/>
              </w:rPr>
            </w:pPr>
            <w:r w:rsidRPr="00050C6F">
              <w:rPr>
                <w:bCs/>
                <w:lang w:val="uk-UA"/>
              </w:rPr>
              <w:t xml:space="preserve"> ККТ / О</w:t>
            </w:r>
            <w:r w:rsidRPr="00050C6F">
              <w:rPr>
                <w:b/>
                <w:bCs/>
                <w:lang w:val="uk-UA"/>
              </w:rPr>
              <w:t>ПП</w:t>
            </w:r>
            <w:r w:rsidRPr="00050C6F">
              <w:rPr>
                <w:bCs/>
                <w:lang w:val="uk-UA"/>
              </w:rPr>
              <w:t>/ модифікація</w:t>
            </w:r>
            <w:r w:rsidRPr="00050C6F">
              <w:rPr>
                <w:bCs/>
                <w:lang w:val="uk-UA"/>
              </w:rPr>
              <w:br/>
              <w:t>процесу</w:t>
            </w:r>
          </w:p>
        </w:tc>
      </w:tr>
      <w:tr w:rsidR="006657D5" w:rsidRPr="006657D5" w14:paraId="69A11167" w14:textId="77777777" w:rsidTr="006657D5">
        <w:trPr>
          <w:trHeight w:val="295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9E1EE" w14:textId="33217E41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D5456" w14:textId="26F555BD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917CB" w14:textId="2CE6EA22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2BB8F" w14:textId="31B0F63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4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23DAF" w14:textId="6CE269FA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5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52928" w14:textId="45089F65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8C16A" w14:textId="76D7BE0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0F034" w14:textId="4DA218AA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BB590" w14:textId="5E9910FD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9</w:t>
            </w:r>
          </w:p>
        </w:tc>
      </w:tr>
      <w:tr w:rsidR="00442BB4" w:rsidRPr="00050C6F" w14:paraId="6B016300" w14:textId="77777777" w:rsidTr="00844CC7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38090" w14:textId="21C6AFB5" w:rsidR="00442BB4" w:rsidRPr="00050C6F" w:rsidRDefault="00442BB4" w:rsidP="00442BB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Приготування рисового напівфабрикату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F353" w14:textId="59AB99E2" w:rsidR="00442BB4" w:rsidRPr="00050C6F" w:rsidRDefault="00442BB4" w:rsidP="00442BB4">
            <w:pPr>
              <w:rPr>
                <w:bCs/>
                <w:lang w:val="uk-UA"/>
              </w:rPr>
            </w:pPr>
            <w:r w:rsidRPr="00442BB4">
              <w:rPr>
                <w:b/>
                <w:bCs/>
                <w:lang w:val="uk-UA"/>
              </w:rPr>
              <w:t>Ф -</w:t>
            </w:r>
            <w:r>
              <w:rPr>
                <w:lang w:val="uk-UA"/>
              </w:rPr>
              <w:t xml:space="preserve"> </w:t>
            </w:r>
            <w:r w:rsidRPr="00050C6F">
              <w:rPr>
                <w:lang w:val="uk-UA"/>
              </w:rPr>
              <w:t xml:space="preserve">Сторонні домішки (камінці, пісок, метало домішки, рослинні домішки та </w:t>
            </w:r>
            <w:proofErr w:type="spellStart"/>
            <w:r w:rsidRPr="00050C6F">
              <w:rPr>
                <w:lang w:val="uk-UA"/>
              </w:rPr>
              <w:t>їн</w:t>
            </w:r>
            <w:proofErr w:type="spellEnd"/>
            <w:r w:rsidRPr="00050C6F">
              <w:rPr>
                <w:lang w:val="uk-UA"/>
              </w:rPr>
              <w:t>..)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5C0C0" w14:textId="77777777" w:rsidR="00442BB4" w:rsidRDefault="00442BB4" w:rsidP="00442BB4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Візуальний контроль сторонніх домішок більших ніж 2 мм</w:t>
            </w:r>
          </w:p>
          <w:p w14:paraId="765252DD" w14:textId="77777777" w:rsidR="006657D5" w:rsidRDefault="006657D5" w:rsidP="00442BB4">
            <w:pPr>
              <w:rPr>
                <w:b/>
                <w:bCs/>
                <w:lang w:val="uk-UA"/>
              </w:rPr>
            </w:pPr>
          </w:p>
          <w:p w14:paraId="13BE76EB" w14:textId="72B073AB" w:rsidR="006657D5" w:rsidRPr="00050C6F" w:rsidRDefault="006657D5" w:rsidP="00442BB4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DEF4" w14:textId="7ECC50D3" w:rsidR="00442BB4" w:rsidRPr="00844CC7" w:rsidRDefault="00844CC7" w:rsidP="00442BB4">
            <w:pPr>
              <w:rPr>
                <w:b/>
                <w:bCs/>
              </w:rPr>
            </w:pPr>
            <w:r>
              <w:rPr>
                <w:b/>
                <w:bCs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F85A" w14:textId="6EDC24D6" w:rsidR="00442BB4" w:rsidRPr="00050C6F" w:rsidRDefault="00844CC7" w:rsidP="00442BB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97A01" w14:textId="36804998" w:rsidR="00442BB4" w:rsidRPr="00050C6F" w:rsidRDefault="00844CC7" w:rsidP="00442BB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1BA7" w14:textId="36A4F9A8" w:rsidR="00442BB4" w:rsidRPr="00050C6F" w:rsidRDefault="000E3CA4" w:rsidP="00442BB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C4B6" w14:textId="1EC5E090" w:rsidR="00442BB4" w:rsidRPr="00050C6F" w:rsidRDefault="000E3CA4" w:rsidP="00442BB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E5B4C" w14:textId="4562EEE2" w:rsidR="00442BB4" w:rsidRPr="00050C6F" w:rsidRDefault="00844CC7" w:rsidP="00442BB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ОПП</w:t>
            </w:r>
            <w:r w:rsidR="000E3CA4">
              <w:rPr>
                <w:b/>
                <w:bCs/>
                <w:lang w:val="uk-UA"/>
              </w:rPr>
              <w:t xml:space="preserve"> - 1</w:t>
            </w:r>
          </w:p>
        </w:tc>
      </w:tr>
      <w:tr w:rsidR="000E3CA4" w:rsidRPr="00050C6F" w14:paraId="44C15BA7" w14:textId="77777777" w:rsidTr="006657D5">
        <w:trPr>
          <w:trHeight w:val="7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FE286" w14:textId="656166B2" w:rsidR="000E3CA4" w:rsidRPr="00050C6F" w:rsidRDefault="000E3CA4" w:rsidP="000E3CA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Попередня обробка морепродуктів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1FB55" w14:textId="596885F6" w:rsidR="000E3CA4" w:rsidRPr="00050C6F" w:rsidRDefault="000E3CA4" w:rsidP="000E3CA4">
            <w:pPr>
              <w:rPr>
                <w:bCs/>
                <w:lang w:val="uk-UA"/>
              </w:rPr>
            </w:pPr>
            <w:r w:rsidRPr="00844CC7">
              <w:rPr>
                <w:b/>
                <w:lang w:val="uk-UA"/>
              </w:rPr>
              <w:t>Б</w:t>
            </w:r>
            <w:r>
              <w:rPr>
                <w:bCs/>
                <w:lang w:val="uk-UA"/>
              </w:rPr>
              <w:t xml:space="preserve"> – розвиток мікроорганізмів при недотриманні температури обробки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3BEC0" w14:textId="3082C33E" w:rsidR="006657D5" w:rsidRPr="00050C6F" w:rsidRDefault="000E3CA4" w:rsidP="006657D5">
            <w:pPr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Розморожування та використання морепродуктів при температурі не більше 10 °С, протягом не більше 6 годин, та при температурі не більше 20 °С не більше 3 годин.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9A18B" w14:textId="6024FB7C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72A83" w14:textId="30D56D29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B556" w14:textId="5E607A50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849A" w14:textId="44FBAB61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6D20C" w14:textId="12BAB1DA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508D9" w14:textId="44042D67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ОПП - 2</w:t>
            </w:r>
          </w:p>
        </w:tc>
      </w:tr>
      <w:tr w:rsidR="006657D5" w:rsidRPr="006657D5" w14:paraId="1A433FA3" w14:textId="77777777" w:rsidTr="006657D5">
        <w:trPr>
          <w:trHeight w:val="2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BB753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4B410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C732C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B4303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6B6D0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0129E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71510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FBC3D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53731" w14:textId="77777777" w:rsidR="006657D5" w:rsidRPr="006657D5" w:rsidRDefault="006657D5" w:rsidP="006657D5">
            <w:pPr>
              <w:jc w:val="center"/>
              <w:rPr>
                <w:b/>
                <w:lang w:val="uk-UA"/>
              </w:rPr>
            </w:pPr>
            <w:r w:rsidRPr="006657D5">
              <w:rPr>
                <w:b/>
                <w:lang w:val="uk-UA"/>
              </w:rPr>
              <w:t>9</w:t>
            </w:r>
          </w:p>
        </w:tc>
      </w:tr>
      <w:tr w:rsidR="00E60A95" w:rsidRPr="00050C6F" w14:paraId="5047E51A" w14:textId="77777777" w:rsidTr="000E3CA4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5E1F2" w14:textId="6C719136" w:rsidR="00E60A95" w:rsidRPr="00050C6F" w:rsidRDefault="000E3CA4" w:rsidP="000E3C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Зберігання рисового напівфабрикату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EBD8" w14:textId="77777777" w:rsidR="008A4D80" w:rsidRDefault="00844CC7" w:rsidP="00E60A95">
            <w:pPr>
              <w:rPr>
                <w:lang w:val="uk-UA"/>
              </w:rPr>
            </w:pPr>
            <w:r w:rsidRPr="00844CC7">
              <w:rPr>
                <w:b/>
                <w:lang w:val="uk-UA"/>
              </w:rPr>
              <w:t>Б</w:t>
            </w:r>
            <w:r>
              <w:rPr>
                <w:lang w:val="uk-UA"/>
              </w:rPr>
              <w:t xml:space="preserve">  - </w:t>
            </w:r>
            <w:r w:rsidR="00E60A95">
              <w:rPr>
                <w:lang w:val="uk-UA"/>
              </w:rPr>
              <w:t xml:space="preserve">Розвиток </w:t>
            </w:r>
            <w:proofErr w:type="spellStart"/>
            <w:r w:rsidR="00E60A95" w:rsidRPr="00E60A95">
              <w:rPr>
                <w:lang w:val="uk-UA"/>
              </w:rPr>
              <w:t>Bacillus</w:t>
            </w:r>
            <w:proofErr w:type="spellEnd"/>
            <w:r w:rsidR="00E60A95" w:rsidRPr="00E60A95">
              <w:rPr>
                <w:lang w:val="uk-UA"/>
              </w:rPr>
              <w:t xml:space="preserve"> </w:t>
            </w:r>
            <w:proofErr w:type="spellStart"/>
            <w:r w:rsidR="00E60A95" w:rsidRPr="00E60A95">
              <w:rPr>
                <w:lang w:val="uk-UA"/>
              </w:rPr>
              <w:t>cereus</w:t>
            </w:r>
            <w:proofErr w:type="spellEnd"/>
          </w:p>
          <w:p w14:paraId="12C010C3" w14:textId="64F88B2B" w:rsidR="00E60A95" w:rsidRPr="00E60A95" w:rsidRDefault="00E60A95" w:rsidP="00E60A95">
            <w:pPr>
              <w:rPr>
                <w:lang w:val="uk-UA"/>
              </w:rPr>
            </w:pPr>
            <w:r w:rsidRPr="00E60A95">
              <w:rPr>
                <w:lang w:val="uk-UA"/>
              </w:rPr>
              <w:t>Staphylococcus aureus </w:t>
            </w:r>
          </w:p>
          <w:p w14:paraId="4B1AAA9D" w14:textId="77777777" w:rsidR="008A4D80" w:rsidRDefault="008A4D80" w:rsidP="00E60A95">
            <w:pPr>
              <w:rPr>
                <w:lang w:val="uk-UA"/>
              </w:rPr>
            </w:pPr>
          </w:p>
          <w:p w14:paraId="6F5438B1" w14:textId="77777777" w:rsidR="00DB71BD" w:rsidRDefault="00E60A95" w:rsidP="00E60A95">
            <w:pPr>
              <w:rPr>
                <w:lang w:val="uk-UA"/>
              </w:rPr>
            </w:pPr>
            <w:r w:rsidRPr="00E60A95">
              <w:rPr>
                <w:lang w:val="uk-UA"/>
              </w:rPr>
              <w:t xml:space="preserve">Сирий рис забруднюється бактеріями </w:t>
            </w:r>
            <w:proofErr w:type="spellStart"/>
            <w:r w:rsidRPr="00E60A95">
              <w:rPr>
                <w:lang w:val="uk-UA"/>
              </w:rPr>
              <w:t>Bacillus</w:t>
            </w:r>
            <w:proofErr w:type="spellEnd"/>
            <w:r w:rsidRPr="00E60A95">
              <w:rPr>
                <w:lang w:val="uk-UA"/>
              </w:rPr>
              <w:t xml:space="preserve"> </w:t>
            </w:r>
            <w:proofErr w:type="spellStart"/>
            <w:r w:rsidRPr="00E60A95">
              <w:rPr>
                <w:lang w:val="uk-UA"/>
              </w:rPr>
              <w:t>cereus</w:t>
            </w:r>
            <w:proofErr w:type="spellEnd"/>
            <w:r w:rsidRPr="00E60A95">
              <w:rPr>
                <w:lang w:val="uk-UA"/>
              </w:rPr>
              <w:t xml:space="preserve"> з ґрунту. </w:t>
            </w:r>
          </w:p>
          <w:p w14:paraId="3619D74F" w14:textId="3CE66F9A" w:rsidR="00E60A95" w:rsidRPr="00050C6F" w:rsidRDefault="00E60A95" w:rsidP="00E60A95">
            <w:pPr>
              <w:rPr>
                <w:bCs/>
                <w:lang w:val="uk-UA"/>
              </w:rPr>
            </w:pPr>
            <w:r w:rsidRPr="00E60A95">
              <w:rPr>
                <w:lang w:val="uk-UA"/>
              </w:rPr>
              <w:t>Бактерії утворюють спори, які можуть пережити теплову обробку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89F71" w14:textId="77777777" w:rsidR="00E60A95" w:rsidRPr="00E60A95" w:rsidRDefault="00E60A95" w:rsidP="00E60A95">
            <w:pPr>
              <w:rPr>
                <w:lang w:val="uk-UA"/>
              </w:rPr>
            </w:pPr>
            <w:r w:rsidRPr="00E60A95">
              <w:rPr>
                <w:lang w:val="uk-UA"/>
              </w:rPr>
              <w:t xml:space="preserve">Заходом контролю для збереження рису при кімнатній температурі протягом 12 годин (22-26 °С) є додавання розчину оцту для зниження </w:t>
            </w:r>
            <w:proofErr w:type="spellStart"/>
            <w:r w:rsidRPr="00E60A95">
              <w:rPr>
                <w:lang w:val="uk-UA"/>
              </w:rPr>
              <w:t>рН</w:t>
            </w:r>
            <w:proofErr w:type="spellEnd"/>
            <w:r w:rsidRPr="00E60A95">
              <w:rPr>
                <w:lang w:val="uk-UA"/>
              </w:rPr>
              <w:t xml:space="preserve"> до рівня нижче 4,6, після чого ріст бактерій </w:t>
            </w:r>
            <w:proofErr w:type="spellStart"/>
            <w:r w:rsidRPr="00E60A95">
              <w:rPr>
                <w:lang w:val="uk-UA"/>
              </w:rPr>
              <w:t>Bacillus</w:t>
            </w:r>
            <w:proofErr w:type="spellEnd"/>
            <w:r w:rsidRPr="00E60A95">
              <w:rPr>
                <w:lang w:val="uk-UA"/>
              </w:rPr>
              <w:t xml:space="preserve"> </w:t>
            </w:r>
            <w:proofErr w:type="spellStart"/>
            <w:r w:rsidRPr="00E60A95">
              <w:rPr>
                <w:lang w:val="uk-UA"/>
              </w:rPr>
              <w:t>cereus</w:t>
            </w:r>
            <w:proofErr w:type="spellEnd"/>
            <w:r w:rsidRPr="00E60A95">
              <w:rPr>
                <w:lang w:val="uk-UA"/>
              </w:rPr>
              <w:t xml:space="preserve"> пригнічується (цільовий </w:t>
            </w:r>
            <w:proofErr w:type="spellStart"/>
            <w:r w:rsidRPr="00E60A95">
              <w:rPr>
                <w:lang w:val="uk-UA"/>
              </w:rPr>
              <w:t>рН</w:t>
            </w:r>
            <w:proofErr w:type="spellEnd"/>
            <w:r w:rsidRPr="00E60A95">
              <w:rPr>
                <w:lang w:val="uk-UA"/>
              </w:rPr>
              <w:t xml:space="preserve"> ≤ 4,4 і не повинен досягати критичних меж&gt; 4,6)</w:t>
            </w:r>
          </w:p>
          <w:p w14:paraId="5779A105" w14:textId="77777777" w:rsidR="00E60A95" w:rsidRPr="00E60A95" w:rsidRDefault="00E60A95" w:rsidP="00E60A95">
            <w:pPr>
              <w:rPr>
                <w:lang w:val="uk-UA"/>
              </w:rPr>
            </w:pPr>
          </w:p>
          <w:p w14:paraId="1865B5BD" w14:textId="70232E08" w:rsidR="00E60A95" w:rsidRPr="00050C6F" w:rsidRDefault="00E60A95" w:rsidP="00E60A95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У випадку невідповідності цільовому показнику </w:t>
            </w:r>
            <w:proofErr w:type="spellStart"/>
            <w:r>
              <w:rPr>
                <w:lang w:val="uk-UA"/>
              </w:rPr>
              <w:t>рН</w:t>
            </w:r>
            <w:proofErr w:type="spellEnd"/>
            <w:r>
              <w:rPr>
                <w:lang w:val="uk-UA"/>
              </w:rPr>
              <w:t xml:space="preserve"> п</w:t>
            </w:r>
            <w:r w:rsidRPr="00E60A95">
              <w:rPr>
                <w:lang w:val="uk-UA"/>
              </w:rPr>
              <w:t xml:space="preserve">риготовлений рис потрібно подавати або </w:t>
            </w:r>
            <w:r>
              <w:rPr>
                <w:lang w:val="uk-UA"/>
              </w:rPr>
              <w:t>утилізувати</w:t>
            </w:r>
            <w:r w:rsidRPr="00E60A95">
              <w:rPr>
                <w:lang w:val="uk-UA"/>
              </w:rPr>
              <w:t xml:space="preserve"> протягом 4 годин з моменту, коли зварений рис вилучається з контролю температури. Його не можна повторно нагрівати або охолоджувати, щоб використовувати після 4-годинного періоду.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9C471" w14:textId="7079ECC8" w:rsidR="00E60A95" w:rsidRPr="00050C6F" w:rsidRDefault="000E3CA4" w:rsidP="00E60A9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1E00B" w14:textId="468D185C" w:rsidR="00E60A95" w:rsidRPr="00050C6F" w:rsidRDefault="000E3CA4" w:rsidP="00E60A9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DA4A" w14:textId="1ECA3921" w:rsidR="00E60A95" w:rsidRPr="00050C6F" w:rsidRDefault="000E3CA4" w:rsidP="00E60A9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ТАК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2FFD" w14:textId="4DA4F8C1" w:rsidR="00E60A95" w:rsidRPr="00050C6F" w:rsidRDefault="000E3CA4" w:rsidP="00E60A9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ТАК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0ADFD" w14:textId="734D62C8" w:rsidR="00E60A95" w:rsidRPr="00050C6F" w:rsidRDefault="000E3CA4" w:rsidP="00E60A9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ТАК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9BC7" w14:textId="5E20BC23" w:rsidR="00E60A95" w:rsidRPr="00050C6F" w:rsidRDefault="000E3CA4" w:rsidP="00E60A9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ККТ- 1 </w:t>
            </w:r>
          </w:p>
        </w:tc>
      </w:tr>
      <w:tr w:rsidR="000E3CA4" w:rsidRPr="00050C6F" w14:paraId="5E9E8CB6" w14:textId="77777777" w:rsidTr="00844CC7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CFF0B" w14:textId="08987729" w:rsidR="000E3CA4" w:rsidRPr="00050C6F" w:rsidRDefault="000E3CA4" w:rsidP="000E3CA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Приготування оцту </w:t>
            </w:r>
            <w:proofErr w:type="spellStart"/>
            <w:r>
              <w:rPr>
                <w:bCs/>
                <w:lang w:val="uk-UA"/>
              </w:rPr>
              <w:t>міцукан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38B6" w14:textId="7B27E519" w:rsidR="000E3CA4" w:rsidRPr="00050C6F" w:rsidRDefault="000E3CA4" w:rsidP="000E3CA4">
            <w:pPr>
              <w:rPr>
                <w:bCs/>
                <w:lang w:val="uk-UA"/>
              </w:rPr>
            </w:pPr>
            <w:r w:rsidRPr="008A4D80">
              <w:rPr>
                <w:b/>
                <w:bCs/>
                <w:lang w:val="uk-UA"/>
              </w:rPr>
              <w:t>Ф</w:t>
            </w:r>
            <w:r>
              <w:rPr>
                <w:lang w:val="uk-UA"/>
              </w:rPr>
              <w:t xml:space="preserve"> - </w:t>
            </w:r>
            <w:r w:rsidRPr="00050C6F">
              <w:rPr>
                <w:lang w:val="uk-UA"/>
              </w:rPr>
              <w:t xml:space="preserve">Сторонні домішки з </w:t>
            </w:r>
            <w:r>
              <w:rPr>
                <w:lang w:val="uk-UA"/>
              </w:rPr>
              <w:t xml:space="preserve">сухої сипучої </w:t>
            </w:r>
            <w:r w:rsidRPr="00050C6F">
              <w:rPr>
                <w:lang w:val="uk-UA"/>
              </w:rPr>
              <w:t>сировини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97B9" w14:textId="3BF1369D" w:rsidR="000E3CA4" w:rsidRPr="00050C6F" w:rsidRDefault="000E3CA4" w:rsidP="000E3CA4">
            <w:pPr>
              <w:rPr>
                <w:bCs/>
                <w:lang w:val="uk-UA"/>
              </w:rPr>
            </w:pPr>
            <w:r w:rsidRPr="00E60A95">
              <w:rPr>
                <w:lang w:val="uk-UA"/>
              </w:rPr>
              <w:t>Проціджування суміші оцту, солі та цукру після розчинення  крізь сито (отвори 2 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E8CD8" w14:textId="5C55A2F4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DFF08" w14:textId="5C5950D7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D911A" w14:textId="697F3F04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58F4" w14:textId="51A16068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55F8E" w14:textId="36FC5B76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BF67" w14:textId="5361804C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ОПП-3</w:t>
            </w:r>
          </w:p>
        </w:tc>
      </w:tr>
      <w:tr w:rsidR="000E3CA4" w:rsidRPr="00050C6F" w14:paraId="4A6BB09E" w14:textId="77777777" w:rsidTr="00844CC7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90819" w14:textId="21932E00" w:rsidR="000E3CA4" w:rsidRPr="00050C6F" w:rsidRDefault="000E3CA4" w:rsidP="000E3CA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Розморожування риби та морепродуктів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62BA" w14:textId="6D0FF162" w:rsidR="000E3CA4" w:rsidRPr="00050C6F" w:rsidRDefault="000E3CA4" w:rsidP="000E3CA4">
            <w:pPr>
              <w:rPr>
                <w:bCs/>
                <w:lang w:val="uk-UA"/>
              </w:rPr>
            </w:pPr>
            <w:r w:rsidRPr="008A4D80">
              <w:rPr>
                <w:b/>
                <w:bCs/>
                <w:lang w:val="uk-UA"/>
              </w:rPr>
              <w:t xml:space="preserve">Б </w:t>
            </w:r>
            <w:r>
              <w:rPr>
                <w:lang w:val="uk-UA"/>
              </w:rPr>
              <w:t xml:space="preserve">- </w:t>
            </w:r>
            <w:r w:rsidRPr="00050C6F">
              <w:rPr>
                <w:lang w:val="uk-UA"/>
              </w:rPr>
              <w:t>Можливе зростання патогенної мікрофлори внаслідок порушення вимог щодо розморожування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04386" w14:textId="5F61E23E" w:rsidR="000E3CA4" w:rsidRPr="00050C6F" w:rsidRDefault="000E3CA4" w:rsidP="000E3CA4">
            <w:pPr>
              <w:rPr>
                <w:bCs/>
                <w:lang w:val="uk-UA"/>
              </w:rPr>
            </w:pPr>
            <w:r w:rsidRPr="00050C6F">
              <w:rPr>
                <w:lang w:val="uk-UA"/>
              </w:rPr>
              <w:t xml:space="preserve">Розморожування при температурі не більше </w:t>
            </w:r>
            <w:r w:rsidRPr="00050C6F">
              <w:rPr>
                <w:b/>
                <w:bCs/>
                <w:lang w:val="uk-UA"/>
              </w:rPr>
              <w:t>+4ºС</w:t>
            </w:r>
            <w:r w:rsidRPr="00050C6F">
              <w:rPr>
                <w:lang w:val="uk-UA"/>
              </w:rPr>
              <w:t xml:space="preserve">, або під проточною водою при температурі не більше  </w:t>
            </w:r>
            <w:r w:rsidRPr="00050C6F">
              <w:rPr>
                <w:b/>
                <w:bCs/>
                <w:lang w:val="uk-UA"/>
              </w:rPr>
              <w:t>+21ºС протягом 4 годин</w:t>
            </w:r>
            <w:r w:rsidRPr="00050C6F">
              <w:rPr>
                <w:lang w:val="uk-UA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503C" w14:textId="6BC1EB8E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DE7F" w14:textId="0976914A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79AB" w14:textId="24B06A2C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54C31" w14:textId="1EE5ECDB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8E10D" w14:textId="75BC6359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E73C1" w14:textId="229C05A5" w:rsidR="000E3CA4" w:rsidRPr="00050C6F" w:rsidRDefault="000E3CA4" w:rsidP="000E3CA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ОПП - 5</w:t>
            </w:r>
          </w:p>
        </w:tc>
      </w:tr>
      <w:tr w:rsidR="00255985" w:rsidRPr="00050C6F" w14:paraId="7FBB3491" w14:textId="77777777" w:rsidTr="00844CC7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4D8ED" w14:textId="4CF54D88" w:rsidR="00255985" w:rsidRPr="00050C6F" w:rsidRDefault="00255985" w:rsidP="0025598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Формування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2B198" w14:textId="307199F7" w:rsidR="00255985" w:rsidRPr="00050C6F" w:rsidRDefault="00255985" w:rsidP="00255985">
            <w:pPr>
              <w:rPr>
                <w:lang w:val="uk-UA"/>
              </w:rPr>
            </w:pPr>
            <w:r w:rsidRPr="008A4D80">
              <w:rPr>
                <w:b/>
                <w:bCs/>
                <w:lang w:val="uk-UA"/>
              </w:rPr>
              <w:t>Б</w:t>
            </w:r>
            <w:r>
              <w:rPr>
                <w:lang w:val="uk-UA"/>
              </w:rPr>
              <w:t xml:space="preserve"> - </w:t>
            </w:r>
            <w:r w:rsidRPr="00050C6F">
              <w:rPr>
                <w:lang w:val="uk-UA"/>
              </w:rPr>
              <w:t xml:space="preserve">Перехресне забруднення від </w:t>
            </w:r>
            <w:r>
              <w:rPr>
                <w:lang w:val="uk-UA"/>
              </w:rPr>
              <w:t xml:space="preserve">килимка </w:t>
            </w:r>
            <w:r w:rsidRPr="00050C6F">
              <w:rPr>
                <w:lang w:val="uk-UA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BA011" w14:textId="77777777" w:rsidR="00255985" w:rsidRDefault="00255985" w:rsidP="00255985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Обробка та дезінфекція </w:t>
            </w:r>
            <w:r>
              <w:rPr>
                <w:b/>
                <w:bCs/>
                <w:lang w:val="uk-UA"/>
              </w:rPr>
              <w:t>килимка</w:t>
            </w:r>
            <w:r w:rsidRPr="00050C6F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  <w:lang w:val="uk-UA"/>
              </w:rPr>
              <w:t xml:space="preserve">Використання </w:t>
            </w:r>
            <w:proofErr w:type="spellStart"/>
            <w:r>
              <w:rPr>
                <w:b/>
                <w:bCs/>
                <w:lang w:val="uk-UA"/>
              </w:rPr>
              <w:t>стрейч</w:t>
            </w:r>
            <w:proofErr w:type="spellEnd"/>
            <w:r>
              <w:rPr>
                <w:b/>
                <w:bCs/>
                <w:lang w:val="uk-UA"/>
              </w:rPr>
              <w:t xml:space="preserve"> плівки </w:t>
            </w:r>
            <w:r w:rsidRPr="0014519C">
              <w:rPr>
                <w:lang w:val="uk-UA"/>
              </w:rPr>
              <w:t>(заміна після кожного виробу).</w:t>
            </w:r>
          </w:p>
          <w:p w14:paraId="5C587D22" w14:textId="77777777" w:rsidR="00255985" w:rsidRDefault="00255985" w:rsidP="00255985">
            <w:pPr>
              <w:rPr>
                <w:bCs/>
                <w:lang w:val="uk-UA"/>
              </w:rPr>
            </w:pPr>
          </w:p>
          <w:p w14:paraId="42C40895" w14:textId="7A925F21" w:rsidR="00255985" w:rsidRPr="00050C6F" w:rsidRDefault="00255985" w:rsidP="00255985">
            <w:pPr>
              <w:rPr>
                <w:bCs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A1969" w14:textId="626077DB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DD6D1" w14:textId="057631A3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6EB91" w14:textId="16AAE1F9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7D2C5" w14:textId="3F1D7F94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B924" w14:textId="3FBC4F04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30285" w14:textId="58119381" w:rsidR="00255985" w:rsidRDefault="00255985" w:rsidP="00255985">
            <w:pPr>
              <w:rPr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Обробка та дезінфекція </w:t>
            </w:r>
            <w:r>
              <w:rPr>
                <w:b/>
                <w:bCs/>
                <w:lang w:val="uk-UA"/>
              </w:rPr>
              <w:t>килимка</w:t>
            </w:r>
            <w:r w:rsidRPr="00050C6F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  <w:lang w:val="uk-UA"/>
              </w:rPr>
              <w:t xml:space="preserve">Використання </w:t>
            </w:r>
            <w:proofErr w:type="spellStart"/>
            <w:r>
              <w:rPr>
                <w:b/>
                <w:bCs/>
                <w:lang w:val="uk-UA"/>
              </w:rPr>
              <w:t>стрейч</w:t>
            </w:r>
            <w:proofErr w:type="spellEnd"/>
            <w:r>
              <w:rPr>
                <w:b/>
                <w:bCs/>
                <w:lang w:val="uk-UA"/>
              </w:rPr>
              <w:t xml:space="preserve"> плівки </w:t>
            </w:r>
            <w:r w:rsidRPr="0014519C">
              <w:rPr>
                <w:lang w:val="uk-UA"/>
              </w:rPr>
              <w:t>(заміна після кожного виробу).</w:t>
            </w:r>
          </w:p>
          <w:p w14:paraId="62F3CD20" w14:textId="4B6E6567" w:rsidR="00255985" w:rsidRDefault="00255985" w:rsidP="002559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Веріфікація</w:t>
            </w:r>
            <w:proofErr w:type="spellEnd"/>
            <w:r>
              <w:rPr>
                <w:lang w:val="uk-UA"/>
              </w:rPr>
              <w:t xml:space="preserve"> – проведення змивів з поверхні (щоквартально)</w:t>
            </w:r>
          </w:p>
          <w:p w14:paraId="7F44714B" w14:textId="63CD6044" w:rsidR="00255985" w:rsidRPr="00050C6F" w:rsidRDefault="00255985" w:rsidP="00255985">
            <w:pPr>
              <w:rPr>
                <w:b/>
                <w:bCs/>
                <w:lang w:val="uk-UA"/>
              </w:rPr>
            </w:pPr>
          </w:p>
        </w:tc>
      </w:tr>
      <w:tr w:rsidR="00CB1D0D" w:rsidRPr="00050C6F" w14:paraId="246BCA46" w14:textId="77777777" w:rsidTr="00CB1D0D">
        <w:trPr>
          <w:trHeight w:val="2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ED77D" w14:textId="276AD243" w:rsidR="00CB1D0D" w:rsidRDefault="00CB1D0D" w:rsidP="00CB1D0D">
            <w:pPr>
              <w:jc w:val="center"/>
              <w:rPr>
                <w:bCs/>
                <w:lang w:val="uk-UA"/>
              </w:rPr>
            </w:pPr>
            <w:r w:rsidRPr="006657D5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2D92A7" w14:textId="48111AFF" w:rsidR="00CB1D0D" w:rsidRPr="008A4D80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FEC02" w14:textId="53458D7D" w:rsidR="00CB1D0D" w:rsidRPr="00050C6F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DCC50" w14:textId="2E51E0FC" w:rsidR="00CB1D0D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3ECC3" w14:textId="1630DE98" w:rsidR="00CB1D0D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EA432" w14:textId="6BD825CA" w:rsidR="00CB1D0D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DE435" w14:textId="5E2E958A" w:rsidR="00CB1D0D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8C17D" w14:textId="3C2BC359" w:rsidR="00CB1D0D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3922E" w14:textId="75F1FC9A" w:rsidR="00CB1D0D" w:rsidRDefault="00CB1D0D" w:rsidP="00CB1D0D">
            <w:pPr>
              <w:jc w:val="center"/>
              <w:rPr>
                <w:b/>
                <w:bCs/>
                <w:lang w:val="uk-UA"/>
              </w:rPr>
            </w:pPr>
            <w:r w:rsidRPr="006657D5">
              <w:rPr>
                <w:b/>
                <w:lang w:val="uk-UA"/>
              </w:rPr>
              <w:t>9</w:t>
            </w:r>
          </w:p>
        </w:tc>
      </w:tr>
      <w:tr w:rsidR="00255985" w:rsidRPr="00050C6F" w14:paraId="4115D0F6" w14:textId="77777777" w:rsidTr="00844CC7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FFC89" w14:textId="26CE3FFD" w:rsidR="00255985" w:rsidRPr="00050C6F" w:rsidRDefault="00255985" w:rsidP="0025598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Приготування сирної суміші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D602" w14:textId="05D2922E" w:rsidR="00255985" w:rsidRPr="00050C6F" w:rsidRDefault="00255985" w:rsidP="00255985">
            <w:pPr>
              <w:rPr>
                <w:lang w:val="uk-UA"/>
              </w:rPr>
            </w:pPr>
            <w:r w:rsidRPr="008A4D80">
              <w:rPr>
                <w:b/>
                <w:bCs/>
                <w:lang w:val="uk-UA"/>
              </w:rPr>
              <w:t>Б</w:t>
            </w:r>
            <w:r>
              <w:rPr>
                <w:lang w:val="uk-UA"/>
              </w:rPr>
              <w:t xml:space="preserve"> - </w:t>
            </w:r>
            <w:r w:rsidRPr="00050C6F">
              <w:rPr>
                <w:lang w:val="uk-UA"/>
              </w:rPr>
              <w:t>Перехресне забруднення від та кондитерського мішку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9D415" w14:textId="40A2E7E1" w:rsidR="00255985" w:rsidRPr="00050C6F" w:rsidRDefault="00255985" w:rsidP="00255985">
            <w:pPr>
              <w:rPr>
                <w:b/>
                <w:bCs/>
                <w:lang w:val="uk-UA"/>
              </w:rPr>
            </w:pPr>
            <w:r w:rsidRPr="00E60A95">
              <w:rPr>
                <w:lang w:val="uk-UA"/>
              </w:rPr>
              <w:t>Обробка та дезінфекція кондитерського мішку.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FCCD" w14:textId="67218364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0FC7" w14:textId="0BBA788F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0DD3" w14:textId="77A3642C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52AE5" w14:textId="5246DBA0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B8BD4" w14:textId="03647BD8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BC12E" w14:textId="77777777" w:rsidR="00255985" w:rsidRDefault="00255985" w:rsidP="00255985">
            <w:pPr>
              <w:rPr>
                <w:lang w:val="uk-UA"/>
              </w:rPr>
            </w:pPr>
            <w:r w:rsidRPr="00255985">
              <w:rPr>
                <w:b/>
                <w:bCs/>
                <w:lang w:val="uk-UA"/>
              </w:rPr>
              <w:t>Модифікація</w:t>
            </w:r>
            <w:r>
              <w:rPr>
                <w:lang w:val="uk-UA"/>
              </w:rPr>
              <w:t xml:space="preserve"> - о</w:t>
            </w:r>
            <w:r w:rsidRPr="00E60A95">
              <w:rPr>
                <w:lang w:val="uk-UA"/>
              </w:rPr>
              <w:t>бробка та дезінфекція кондитерського мішку.</w:t>
            </w:r>
          </w:p>
          <w:p w14:paraId="2F0EF088" w14:textId="2B18235E" w:rsidR="00255985" w:rsidRDefault="00255985" w:rsidP="002559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Веріфікація</w:t>
            </w:r>
            <w:proofErr w:type="spellEnd"/>
            <w:r>
              <w:rPr>
                <w:lang w:val="uk-UA"/>
              </w:rPr>
              <w:t xml:space="preserve"> – проведення змивів з внутрішньої частини (щоквартально)</w:t>
            </w:r>
          </w:p>
          <w:p w14:paraId="6BC00893" w14:textId="3D6B9C66" w:rsidR="00255985" w:rsidRPr="00050C6F" w:rsidRDefault="00255985" w:rsidP="00255985">
            <w:pPr>
              <w:rPr>
                <w:b/>
                <w:bCs/>
                <w:lang w:val="uk-UA"/>
              </w:rPr>
            </w:pPr>
          </w:p>
        </w:tc>
      </w:tr>
      <w:tr w:rsidR="00255985" w:rsidRPr="00050C6F" w14:paraId="0726E494" w14:textId="77777777" w:rsidTr="00844CC7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380C1" w14:textId="104026D4" w:rsidR="00255985" w:rsidRPr="00050C6F" w:rsidRDefault="00255985" w:rsidP="0025598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Доставка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F4069" w14:textId="2FA6FD0E" w:rsidR="00255985" w:rsidRPr="00050C6F" w:rsidRDefault="00255985" w:rsidP="00255985">
            <w:pPr>
              <w:rPr>
                <w:bCs/>
                <w:lang w:val="uk-UA"/>
              </w:rPr>
            </w:pPr>
            <w:r w:rsidRPr="008A4D80">
              <w:rPr>
                <w:b/>
                <w:lang w:val="uk-UA"/>
              </w:rPr>
              <w:t xml:space="preserve">Б </w:t>
            </w:r>
            <w:r>
              <w:rPr>
                <w:bCs/>
                <w:lang w:val="uk-UA"/>
              </w:rPr>
              <w:t>- Розвиток мікроорганізмів при порушенні терміну реалізації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6BCE3" w14:textId="48E44267" w:rsidR="00255985" w:rsidRPr="00050C6F" w:rsidRDefault="00255985" w:rsidP="0025598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Встановлення часу транспортування (доставки) не більше 2-х годин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018A" w14:textId="1C955E79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D0A5D" w14:textId="29560D1E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355BE" w14:textId="65420479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ТАК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D508F" w14:textId="30B28839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ТАК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8656D" w14:textId="4C20CC9F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ТАК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7DA85" w14:textId="7788785C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ККТ- 2</w:t>
            </w:r>
          </w:p>
        </w:tc>
      </w:tr>
      <w:tr w:rsidR="00255985" w:rsidRPr="00050C6F" w14:paraId="72DE6B5D" w14:textId="77777777" w:rsidTr="00FB59CF">
        <w:trPr>
          <w:trHeight w:val="5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D6D1" w14:textId="1DF48240" w:rsidR="00255985" w:rsidRPr="00050C6F" w:rsidRDefault="00255985" w:rsidP="0025598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Доставка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AD575" w14:textId="79262C06" w:rsidR="00255985" w:rsidRDefault="00255985" w:rsidP="00255985">
            <w:pPr>
              <w:rPr>
                <w:bCs/>
                <w:lang w:val="uk-UA"/>
              </w:rPr>
            </w:pPr>
            <w:r w:rsidRPr="008A4D80">
              <w:rPr>
                <w:b/>
                <w:bCs/>
                <w:lang w:val="uk-UA"/>
              </w:rPr>
              <w:t xml:space="preserve">Х </w:t>
            </w:r>
            <w:r>
              <w:rPr>
                <w:lang w:val="uk-UA"/>
              </w:rPr>
              <w:t xml:space="preserve">- </w:t>
            </w:r>
            <w:r w:rsidRPr="00050C6F">
              <w:rPr>
                <w:lang w:val="uk-UA"/>
              </w:rPr>
              <w:t xml:space="preserve">Відсутність інформації про алергени.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BD8EB" w14:textId="1C837F73" w:rsidR="00255985" w:rsidRDefault="00255985" w:rsidP="00255985">
            <w:pPr>
              <w:rPr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>Наявність інформації про алергени на маркуванні та на сайті для замовлення</w:t>
            </w:r>
            <w:r>
              <w:rPr>
                <w:b/>
                <w:bCs/>
                <w:lang w:val="uk-UA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DB366" w14:textId="58BD7217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805A1" w14:textId="76CECACC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CC675" w14:textId="7646EA45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4F98" w14:textId="19964424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852EE" w14:textId="34C0E249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27710" w14:textId="128A8E22" w:rsidR="00255985" w:rsidRPr="00050C6F" w:rsidRDefault="00255985" w:rsidP="0025598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ОПП - </w:t>
            </w:r>
            <w:r w:rsidR="00E0272B">
              <w:rPr>
                <w:b/>
                <w:bCs/>
                <w:lang w:val="uk-UA"/>
              </w:rPr>
              <w:t>6</w:t>
            </w:r>
          </w:p>
        </w:tc>
      </w:tr>
    </w:tbl>
    <w:p w14:paraId="1E34242C" w14:textId="515C6CB9" w:rsidR="00AC3BB5" w:rsidRDefault="00AC3BB5" w:rsidP="00A17E4E">
      <w:pPr>
        <w:rPr>
          <w:lang w:val="uk-UA"/>
        </w:rPr>
      </w:pPr>
    </w:p>
    <w:p w14:paraId="61C3CCA6" w14:textId="061BA05A" w:rsidR="00AC3BB5" w:rsidRDefault="00AC3BB5" w:rsidP="00A17E4E">
      <w:pPr>
        <w:rPr>
          <w:lang w:val="uk-UA"/>
        </w:rPr>
      </w:pPr>
    </w:p>
    <w:p w14:paraId="6CE33FAF" w14:textId="5CDEA75C" w:rsidR="00AC3BB5" w:rsidRDefault="00AC3BB5" w:rsidP="00A17E4E">
      <w:pPr>
        <w:rPr>
          <w:lang w:val="uk-UA"/>
        </w:rPr>
      </w:pPr>
    </w:p>
    <w:p w14:paraId="6E455508" w14:textId="2060E488" w:rsidR="00CB1D0D" w:rsidRDefault="00CB1D0D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038EE048" w14:textId="77777777" w:rsidR="00AC3BB5" w:rsidRPr="00FD5E83" w:rsidRDefault="00AC3BB5" w:rsidP="00A17E4E">
      <w:pPr>
        <w:rPr>
          <w:lang w:val="uk-UA"/>
        </w:rPr>
      </w:pPr>
    </w:p>
    <w:p w14:paraId="1F0709F5" w14:textId="3D699BC5" w:rsidR="007A07C4" w:rsidRPr="00FD5E83" w:rsidRDefault="00345F4C" w:rsidP="00345F4C">
      <w:pPr>
        <w:pStyle w:val="2"/>
        <w:ind w:left="283"/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</w:pPr>
      <w:bookmarkStart w:id="41" w:name="_Toc73028350"/>
      <w: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1</w:t>
      </w:r>
      <w:r w:rsidR="008C295F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3</w:t>
      </w:r>
      <w: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. </w:t>
      </w:r>
      <w:r w:rsidR="007A07C4"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ПЛАН НАССР</w:t>
      </w:r>
      <w:bookmarkEnd w:id="41"/>
      <w:r w:rsidR="007A07C4"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 </w:t>
      </w:r>
    </w:p>
    <w:p w14:paraId="1548614F" w14:textId="2B1848B8" w:rsidR="00050C6F" w:rsidRDefault="00050C6F" w:rsidP="007A07C4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tbl>
      <w:tblPr>
        <w:tblW w:w="1546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253"/>
        <w:gridCol w:w="567"/>
        <w:gridCol w:w="2126"/>
        <w:gridCol w:w="2126"/>
        <w:gridCol w:w="1985"/>
        <w:gridCol w:w="1843"/>
        <w:gridCol w:w="1418"/>
      </w:tblGrid>
      <w:tr w:rsidR="00CB1D0D" w:rsidRPr="00FD5E83" w14:paraId="5F3438C8" w14:textId="77777777" w:rsidTr="00D93FFB">
        <w:trPr>
          <w:trHeight w:val="776"/>
          <w:tblHeader/>
        </w:trPr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1AB7084B" w14:textId="23936029" w:rsidR="00CB1D0D" w:rsidRPr="00FD5E83" w:rsidRDefault="00CB1D0D" w:rsidP="00E936FC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AC5E11C" w14:textId="091DB50C" w:rsidR="00CB1D0D" w:rsidRPr="00FD5E83" w:rsidRDefault="00CB1D0D" w:rsidP="00E936FC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ККТ/О</w:t>
            </w:r>
            <w:r>
              <w:rPr>
                <w:rFonts w:eastAsia="Arial"/>
                <w:b/>
                <w:bCs/>
                <w:sz w:val="22"/>
                <w:szCs w:val="22"/>
                <w:lang w:val="uk-UA"/>
              </w:rPr>
              <w:t>ПП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59F466" w14:textId="484556E3" w:rsidR="00CB1D0D" w:rsidRPr="00FD5E83" w:rsidRDefault="00CB1D0D" w:rsidP="00B27B25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НЧ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A019F08" w14:textId="571CFBF5" w:rsidR="00CB1D0D" w:rsidRPr="00FD5E83" w:rsidRDefault="00CB1D0D" w:rsidP="00E936FC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Критичні межі</w:t>
            </w:r>
            <w:r>
              <w:rPr>
                <w:rFonts w:eastAsia="Arial"/>
                <w:b/>
                <w:bCs/>
                <w:sz w:val="22"/>
                <w:szCs w:val="22"/>
                <w:lang w:val="uk-UA"/>
              </w:rPr>
              <w:t xml:space="preserve"> або ціль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3ED5AB" w14:textId="77777777" w:rsidR="00CB1D0D" w:rsidRPr="00FD5E83" w:rsidRDefault="00CB1D0D" w:rsidP="00C04C1B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Процедури моніторингу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497B9D9" w14:textId="77777777" w:rsidR="00CB1D0D" w:rsidRPr="00FD5E83" w:rsidRDefault="00CB1D0D" w:rsidP="00E936FC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Коригувальні дії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BC15A33" w14:textId="77777777" w:rsidR="00CB1D0D" w:rsidRPr="00FD5E83" w:rsidRDefault="00CB1D0D" w:rsidP="00E936FC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Перевірка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AE4259" w14:textId="77777777" w:rsidR="00CB1D0D" w:rsidRPr="00FD5E83" w:rsidRDefault="00CB1D0D" w:rsidP="00E936FC">
            <w:pPr>
              <w:spacing w:line="0" w:lineRule="atLeast"/>
              <w:jc w:val="center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FD5E83">
              <w:rPr>
                <w:rFonts w:eastAsia="Arial"/>
                <w:b/>
                <w:bCs/>
                <w:sz w:val="22"/>
                <w:szCs w:val="22"/>
                <w:lang w:val="uk-UA"/>
              </w:rPr>
              <w:t>Записи</w:t>
            </w:r>
          </w:p>
        </w:tc>
      </w:tr>
      <w:tr w:rsidR="00CB1D0D" w:rsidRPr="00FD5E83" w14:paraId="0BEBF566" w14:textId="77777777" w:rsidTr="00530CB6">
        <w:trPr>
          <w:trHeight w:val="245"/>
        </w:trPr>
        <w:tc>
          <w:tcPr>
            <w:tcW w:w="1148" w:type="dxa"/>
            <w:vAlign w:val="center"/>
          </w:tcPr>
          <w:p w14:paraId="61F0F66E" w14:textId="176955FA" w:rsidR="00CB1D0D" w:rsidRPr="00FD5E83" w:rsidRDefault="00CB1D0D" w:rsidP="006657D5">
            <w:pPr>
              <w:spacing w:line="0" w:lineRule="atLeast"/>
              <w:ind w:left="283" w:hanging="239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ОПП - 1</w:t>
            </w:r>
          </w:p>
        </w:tc>
        <w:tc>
          <w:tcPr>
            <w:tcW w:w="4253" w:type="dxa"/>
            <w:vAlign w:val="center"/>
          </w:tcPr>
          <w:p w14:paraId="054ABF38" w14:textId="6FE0400E" w:rsidR="00CB1D0D" w:rsidRPr="00FD5E83" w:rsidRDefault="00CB1D0D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 w:rsidRPr="00050C6F">
              <w:rPr>
                <w:b/>
                <w:bCs/>
                <w:lang w:val="uk-UA"/>
              </w:rPr>
              <w:t>Візуальний контроль сторонніх домішок більших ніж 2 мм</w:t>
            </w:r>
          </w:p>
        </w:tc>
        <w:tc>
          <w:tcPr>
            <w:tcW w:w="567" w:type="dxa"/>
            <w:vAlign w:val="center"/>
          </w:tcPr>
          <w:p w14:paraId="69CA8947" w14:textId="336B2CE6" w:rsidR="00CB1D0D" w:rsidRPr="00FD5E83" w:rsidRDefault="00CB1D0D" w:rsidP="006657D5">
            <w:pPr>
              <w:spacing w:line="0" w:lineRule="atLeast"/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>
              <w:rPr>
                <w:rFonts w:eastAsia="Arial"/>
                <w:b/>
                <w:sz w:val="22"/>
                <w:szCs w:val="22"/>
                <w:lang w:val="uk-UA"/>
              </w:rPr>
              <w:t>Ф</w:t>
            </w:r>
          </w:p>
        </w:tc>
        <w:tc>
          <w:tcPr>
            <w:tcW w:w="2126" w:type="dxa"/>
          </w:tcPr>
          <w:p w14:paraId="1A016B05" w14:textId="08095AA3" w:rsidR="00CB1D0D" w:rsidRPr="00FD5E83" w:rsidRDefault="00CB1D0D" w:rsidP="006657D5">
            <w:pPr>
              <w:spacing w:line="0" w:lineRule="atLeast"/>
              <w:jc w:val="both"/>
              <w:rPr>
                <w:rFonts w:eastAsia="Arial"/>
                <w:sz w:val="22"/>
                <w:szCs w:val="22"/>
                <w:lang w:val="uk-UA"/>
              </w:rPr>
            </w:pPr>
            <w:r>
              <w:rPr>
                <w:rFonts w:eastAsia="Arial"/>
                <w:sz w:val="22"/>
                <w:szCs w:val="22"/>
                <w:lang w:val="uk-UA"/>
              </w:rPr>
              <w:t>Відсутність сторонніх домішок більше 2-х мм</w:t>
            </w:r>
          </w:p>
        </w:tc>
        <w:tc>
          <w:tcPr>
            <w:tcW w:w="2126" w:type="dxa"/>
          </w:tcPr>
          <w:p w14:paraId="16F0BD52" w14:textId="7C0C1B14" w:rsidR="00CB1D0D" w:rsidRPr="00CF2EF4" w:rsidRDefault="00CB1D0D" w:rsidP="006657D5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>Візуальний контроль сировини при засипанні</w:t>
            </w:r>
          </w:p>
        </w:tc>
        <w:tc>
          <w:tcPr>
            <w:tcW w:w="1985" w:type="dxa"/>
          </w:tcPr>
          <w:p w14:paraId="6CF83156" w14:textId="314CC46B" w:rsidR="00CB1D0D" w:rsidRPr="00CB1D0D" w:rsidRDefault="00CB1D0D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 w:rsidRPr="00CB1D0D">
              <w:rPr>
                <w:rFonts w:eastAsia="Arial"/>
                <w:bCs/>
                <w:sz w:val="22"/>
                <w:szCs w:val="22"/>
                <w:lang w:val="uk-UA"/>
              </w:rPr>
              <w:t>Замочування рису та проціджування</w:t>
            </w:r>
          </w:p>
        </w:tc>
        <w:tc>
          <w:tcPr>
            <w:tcW w:w="1843" w:type="dxa"/>
          </w:tcPr>
          <w:p w14:paraId="20B3CBAB" w14:textId="3EBB6BC4" w:rsidR="00CB1D0D" w:rsidRPr="00CB1D0D" w:rsidRDefault="00CB1D0D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Аналіз рекламацій</w:t>
            </w:r>
          </w:p>
        </w:tc>
        <w:tc>
          <w:tcPr>
            <w:tcW w:w="1418" w:type="dxa"/>
          </w:tcPr>
          <w:p w14:paraId="2C9930A5" w14:textId="421955BD" w:rsidR="00CB1D0D" w:rsidRPr="00CB1D0D" w:rsidRDefault="00CB1D0D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Журнал реєстрації</w:t>
            </w:r>
          </w:p>
        </w:tc>
      </w:tr>
      <w:tr w:rsidR="00CB1D0D" w:rsidRPr="00FD5E83" w14:paraId="7084A861" w14:textId="77777777" w:rsidTr="00530CB6">
        <w:trPr>
          <w:trHeight w:val="245"/>
        </w:trPr>
        <w:tc>
          <w:tcPr>
            <w:tcW w:w="1148" w:type="dxa"/>
            <w:vAlign w:val="center"/>
          </w:tcPr>
          <w:p w14:paraId="5199C9DC" w14:textId="3F141782" w:rsidR="00CB1D0D" w:rsidRPr="00FD5E83" w:rsidRDefault="00CB1D0D" w:rsidP="006657D5">
            <w:pPr>
              <w:spacing w:line="0" w:lineRule="atLeast"/>
              <w:ind w:left="283" w:hanging="239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ОПП - 2</w:t>
            </w:r>
          </w:p>
        </w:tc>
        <w:tc>
          <w:tcPr>
            <w:tcW w:w="4253" w:type="dxa"/>
            <w:vAlign w:val="center"/>
          </w:tcPr>
          <w:p w14:paraId="090648E2" w14:textId="77777777" w:rsidR="00CB1D0D" w:rsidRPr="00050C6F" w:rsidRDefault="00CB1D0D" w:rsidP="006657D5">
            <w:pPr>
              <w:rPr>
                <w:lang w:val="uk-UA"/>
              </w:rPr>
            </w:pPr>
            <w:r w:rsidRPr="00050C6F">
              <w:rPr>
                <w:lang w:val="uk-UA"/>
              </w:rPr>
              <w:t xml:space="preserve">Дотримання вимог щодо температури обробки морепродуктів та часу обробки.  </w:t>
            </w:r>
          </w:p>
          <w:p w14:paraId="5126B9E0" w14:textId="77777777" w:rsidR="00CB1D0D" w:rsidRPr="00050C6F" w:rsidRDefault="00CB1D0D" w:rsidP="006657D5">
            <w:pPr>
              <w:rPr>
                <w:b/>
                <w:bCs/>
                <w:lang w:val="uk-UA"/>
              </w:rPr>
            </w:pPr>
            <w:r w:rsidRPr="00050C6F">
              <w:rPr>
                <w:b/>
                <w:bCs/>
                <w:lang w:val="uk-UA"/>
              </w:rPr>
              <w:t xml:space="preserve">Розморожування та використання морепродуктів при температурі не більше 10 °С, протягом не більше 6 годин, та при температурі не більше 20 °С не більше 3 годин. </w:t>
            </w:r>
          </w:p>
          <w:p w14:paraId="13E1D2B8" w14:textId="60FB1E82" w:rsidR="00CB1D0D" w:rsidRPr="00FD5E83" w:rsidRDefault="00CB1D0D" w:rsidP="00CB1D0D">
            <w:pPr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050C6F">
              <w:rPr>
                <w:lang w:val="uk-UA"/>
              </w:rPr>
              <w:t xml:space="preserve">Поступове розпакування та обробка невеликих партій. Переміщення в холодильну камеру одразу після обробки. </w:t>
            </w:r>
          </w:p>
        </w:tc>
        <w:tc>
          <w:tcPr>
            <w:tcW w:w="567" w:type="dxa"/>
            <w:vAlign w:val="center"/>
          </w:tcPr>
          <w:p w14:paraId="595D9AF5" w14:textId="31A64AEC" w:rsidR="00CB1D0D" w:rsidRPr="00FD5E83" w:rsidRDefault="00CB1D0D" w:rsidP="006657D5">
            <w:pPr>
              <w:spacing w:line="0" w:lineRule="atLeast"/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>
              <w:rPr>
                <w:rFonts w:eastAsia="Arial"/>
                <w:b/>
                <w:sz w:val="22"/>
                <w:szCs w:val="22"/>
                <w:lang w:val="uk-UA"/>
              </w:rPr>
              <w:t>Б</w:t>
            </w:r>
          </w:p>
        </w:tc>
        <w:tc>
          <w:tcPr>
            <w:tcW w:w="2126" w:type="dxa"/>
          </w:tcPr>
          <w:p w14:paraId="770E9918" w14:textId="703A35E8" w:rsidR="00CB1D0D" w:rsidRPr="00FD5E83" w:rsidRDefault="00CB1D0D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Відсутність </w:t>
            </w:r>
            <w:r w:rsidR="00530CB6">
              <w:rPr>
                <w:rFonts w:eastAsia="Arial"/>
                <w:bCs/>
                <w:sz w:val="22"/>
                <w:szCs w:val="22"/>
                <w:lang w:val="uk-UA"/>
              </w:rPr>
              <w:t>ознак псування, відсутність мікробіологічного забруднення</w:t>
            </w:r>
          </w:p>
        </w:tc>
        <w:tc>
          <w:tcPr>
            <w:tcW w:w="2126" w:type="dxa"/>
          </w:tcPr>
          <w:p w14:paraId="4FB24F86" w14:textId="181B5047" w:rsidR="00CB1D0D" w:rsidRPr="00624961" w:rsidRDefault="00CB1D0D" w:rsidP="006657D5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 xml:space="preserve">Візуальний контроль </w:t>
            </w:r>
          </w:p>
        </w:tc>
        <w:tc>
          <w:tcPr>
            <w:tcW w:w="1985" w:type="dxa"/>
          </w:tcPr>
          <w:p w14:paraId="06A1A665" w14:textId="2430C161" w:rsidR="00CB1D0D" w:rsidRPr="00FD5E83" w:rsidRDefault="00CB1D0D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Утилізація </w:t>
            </w:r>
            <w:r w:rsidR="00530CB6">
              <w:rPr>
                <w:rFonts w:eastAsia="Arial"/>
                <w:bCs/>
                <w:sz w:val="22"/>
                <w:szCs w:val="22"/>
                <w:lang w:val="uk-UA"/>
              </w:rPr>
              <w:t xml:space="preserve">потенційно </w:t>
            </w:r>
            <w:r>
              <w:rPr>
                <w:rFonts w:eastAsia="Arial"/>
                <w:bCs/>
                <w:sz w:val="22"/>
                <w:szCs w:val="22"/>
                <w:lang w:val="uk-UA"/>
              </w:rPr>
              <w:t>невідповідної продукції</w:t>
            </w:r>
          </w:p>
        </w:tc>
        <w:tc>
          <w:tcPr>
            <w:tcW w:w="1843" w:type="dxa"/>
          </w:tcPr>
          <w:p w14:paraId="02791496" w14:textId="5589D7C9" w:rsidR="00CB1D0D" w:rsidRPr="00FD5E83" w:rsidRDefault="00CB1D0D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Щомісячний лабораторні дослідження готової продукції</w:t>
            </w:r>
          </w:p>
        </w:tc>
        <w:tc>
          <w:tcPr>
            <w:tcW w:w="1418" w:type="dxa"/>
          </w:tcPr>
          <w:p w14:paraId="7A177231" w14:textId="023B8856" w:rsidR="00CB1D0D" w:rsidRPr="00FD5E83" w:rsidRDefault="00530CB6" w:rsidP="006657D5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Чек-лист</w:t>
            </w:r>
          </w:p>
        </w:tc>
      </w:tr>
      <w:tr w:rsidR="00530CB6" w:rsidRPr="00FD5E83" w14:paraId="22464F9D" w14:textId="77777777" w:rsidTr="00530CB6">
        <w:trPr>
          <w:trHeight w:val="245"/>
        </w:trPr>
        <w:tc>
          <w:tcPr>
            <w:tcW w:w="1148" w:type="dxa"/>
            <w:vAlign w:val="center"/>
          </w:tcPr>
          <w:p w14:paraId="2269AB65" w14:textId="00D6BF35" w:rsidR="00530CB6" w:rsidRPr="00FD5E83" w:rsidRDefault="00530CB6" w:rsidP="00530CB6">
            <w:pPr>
              <w:spacing w:line="0" w:lineRule="atLeast"/>
              <w:ind w:left="283" w:hanging="239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ККТ- 1 </w:t>
            </w:r>
          </w:p>
        </w:tc>
        <w:tc>
          <w:tcPr>
            <w:tcW w:w="4253" w:type="dxa"/>
          </w:tcPr>
          <w:p w14:paraId="36C42DA4" w14:textId="1C179FC3" w:rsidR="00530CB6" w:rsidRPr="00E60A95" w:rsidRDefault="00530CB6" w:rsidP="00530CB6">
            <w:pPr>
              <w:rPr>
                <w:lang w:val="uk-UA"/>
              </w:rPr>
            </w:pPr>
            <w:r w:rsidRPr="00E60A95">
              <w:rPr>
                <w:lang w:val="uk-UA"/>
              </w:rPr>
              <w:t xml:space="preserve">Заходом контролю для збереження рису при кімнатній температурі протягом 12 годин (22-26 °С) є додавання розчину оцту для зниження </w:t>
            </w:r>
            <w:proofErr w:type="spellStart"/>
            <w:r w:rsidRPr="00E60A95">
              <w:rPr>
                <w:lang w:val="uk-UA"/>
              </w:rPr>
              <w:t>рН</w:t>
            </w:r>
            <w:proofErr w:type="spellEnd"/>
            <w:r w:rsidRPr="00E60A95">
              <w:rPr>
                <w:lang w:val="uk-UA"/>
              </w:rPr>
              <w:t xml:space="preserve"> до рівня нижче 4,6, після чого ріст бактерій </w:t>
            </w:r>
            <w:proofErr w:type="spellStart"/>
            <w:r w:rsidRPr="00E60A95">
              <w:rPr>
                <w:lang w:val="uk-UA"/>
              </w:rPr>
              <w:t>Bacillus</w:t>
            </w:r>
            <w:proofErr w:type="spellEnd"/>
            <w:r w:rsidRPr="00E60A95">
              <w:rPr>
                <w:lang w:val="uk-UA"/>
              </w:rPr>
              <w:t xml:space="preserve"> </w:t>
            </w:r>
            <w:proofErr w:type="spellStart"/>
            <w:r w:rsidRPr="00E60A95">
              <w:rPr>
                <w:lang w:val="uk-UA"/>
              </w:rPr>
              <w:t>cereus</w:t>
            </w:r>
            <w:proofErr w:type="spellEnd"/>
            <w:r w:rsidRPr="00E60A95">
              <w:rPr>
                <w:lang w:val="uk-UA"/>
              </w:rPr>
              <w:t xml:space="preserve"> пригнічується</w:t>
            </w:r>
          </w:p>
          <w:p w14:paraId="1F17BC4E" w14:textId="77777777" w:rsidR="00530CB6" w:rsidRPr="00E60A95" w:rsidRDefault="00530CB6" w:rsidP="00530CB6">
            <w:pPr>
              <w:rPr>
                <w:lang w:val="uk-UA"/>
              </w:rPr>
            </w:pPr>
          </w:p>
          <w:p w14:paraId="5ACA2F96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</w:p>
          <w:p w14:paraId="5881E3E1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</w:p>
          <w:p w14:paraId="4AE10428" w14:textId="1990866E" w:rsidR="00530CB6" w:rsidRPr="00FD5E83" w:rsidRDefault="00530CB6" w:rsidP="00530CB6">
            <w:pPr>
              <w:spacing w:line="0" w:lineRule="atLeast"/>
              <w:jc w:val="both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У випадку невідповідності цільовому показнику </w:t>
            </w:r>
            <w:proofErr w:type="spellStart"/>
            <w:r>
              <w:rPr>
                <w:lang w:val="uk-UA"/>
              </w:rPr>
              <w:t>рН</w:t>
            </w:r>
            <w:proofErr w:type="spellEnd"/>
            <w:r>
              <w:rPr>
                <w:lang w:val="uk-UA"/>
              </w:rPr>
              <w:t xml:space="preserve"> п</w:t>
            </w:r>
            <w:r w:rsidRPr="00E60A95">
              <w:rPr>
                <w:lang w:val="uk-UA"/>
              </w:rPr>
              <w:t xml:space="preserve">риготовлений рис потрібно подавати або </w:t>
            </w:r>
            <w:r>
              <w:rPr>
                <w:lang w:val="uk-UA"/>
              </w:rPr>
              <w:t>утилізувати</w:t>
            </w:r>
            <w:r w:rsidRPr="00E60A95">
              <w:rPr>
                <w:lang w:val="uk-UA"/>
              </w:rPr>
              <w:t xml:space="preserve"> протягом 4 годин з моменту, коли зварений рис вилучається з контролю температури. Його не можна повторно нагрівати або охолоджувати, щоб використовувати після 4-годинного періоду.</w:t>
            </w:r>
          </w:p>
        </w:tc>
        <w:tc>
          <w:tcPr>
            <w:tcW w:w="567" w:type="dxa"/>
            <w:vAlign w:val="center"/>
          </w:tcPr>
          <w:p w14:paraId="3569416F" w14:textId="539511A1" w:rsidR="00530CB6" w:rsidRPr="00FD5E83" w:rsidRDefault="00530CB6" w:rsidP="00530CB6">
            <w:pPr>
              <w:spacing w:line="0" w:lineRule="atLeast"/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>
              <w:rPr>
                <w:rFonts w:eastAsia="Arial"/>
                <w:b/>
                <w:sz w:val="22"/>
                <w:szCs w:val="22"/>
                <w:lang w:val="uk-UA"/>
              </w:rPr>
              <w:t>Б</w:t>
            </w:r>
          </w:p>
        </w:tc>
        <w:tc>
          <w:tcPr>
            <w:tcW w:w="2126" w:type="dxa"/>
          </w:tcPr>
          <w:p w14:paraId="666695F3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Ц</w:t>
            </w:r>
            <w:r w:rsidRPr="00E60A95">
              <w:rPr>
                <w:lang w:val="uk-UA"/>
              </w:rPr>
              <w:t xml:space="preserve">ільовий </w:t>
            </w:r>
            <w:proofErr w:type="spellStart"/>
            <w:r w:rsidRPr="00E60A95">
              <w:rPr>
                <w:lang w:val="uk-UA"/>
              </w:rPr>
              <w:t>рН</w:t>
            </w:r>
            <w:proofErr w:type="spellEnd"/>
            <w:r w:rsidRPr="00E60A95">
              <w:rPr>
                <w:lang w:val="uk-UA"/>
              </w:rPr>
              <w:t xml:space="preserve"> ≤ 4,4 і не повинен досягати критичних меж&gt; 4,6</w:t>
            </w:r>
          </w:p>
          <w:p w14:paraId="1F0A42FB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</w:p>
          <w:p w14:paraId="240F4754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</w:p>
          <w:p w14:paraId="45CD187F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</w:p>
          <w:p w14:paraId="2947DDDC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</w:p>
          <w:p w14:paraId="203715DD" w14:textId="77777777" w:rsidR="00530CB6" w:rsidRDefault="00530CB6" w:rsidP="00530CB6">
            <w:pPr>
              <w:spacing w:line="0" w:lineRule="atLeast"/>
              <w:jc w:val="both"/>
              <w:rPr>
                <w:lang w:val="uk-UA"/>
              </w:rPr>
            </w:pPr>
          </w:p>
          <w:p w14:paraId="21FFFD11" w14:textId="45170C13" w:rsidR="00530CB6" w:rsidRPr="00FD5E83" w:rsidRDefault="00530CB6" w:rsidP="00530CB6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Термін зберігання не більше 4х годин</w:t>
            </w:r>
          </w:p>
        </w:tc>
        <w:tc>
          <w:tcPr>
            <w:tcW w:w="2126" w:type="dxa"/>
          </w:tcPr>
          <w:p w14:paraId="0CB7A359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 xml:space="preserve">Перевірка рівня </w:t>
            </w:r>
            <w:proofErr w:type="spellStart"/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>рН</w:t>
            </w:r>
            <w:proofErr w:type="spellEnd"/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</w:p>
          <w:p w14:paraId="7EDBC717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</w:p>
          <w:p w14:paraId="35D57075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</w:p>
          <w:p w14:paraId="5DBE451E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</w:p>
          <w:p w14:paraId="12B89F61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</w:p>
          <w:p w14:paraId="68D4B1AA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</w:p>
          <w:p w14:paraId="10A5B5DF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</w:p>
          <w:p w14:paraId="1EAC13E8" w14:textId="66FC389C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>Контроль терміну зберігання</w:t>
            </w:r>
          </w:p>
          <w:p w14:paraId="6133045A" w14:textId="3F7A04DF" w:rsidR="00530CB6" w:rsidRPr="00624961" w:rsidRDefault="00530CB6" w:rsidP="00530CB6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14:paraId="5A917630" w14:textId="4508D440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Додавання оцту </w:t>
            </w:r>
            <w:proofErr w:type="spellStart"/>
            <w:r>
              <w:rPr>
                <w:rFonts w:eastAsia="Arial"/>
                <w:bCs/>
                <w:sz w:val="22"/>
                <w:szCs w:val="22"/>
                <w:lang w:val="uk-UA"/>
              </w:rPr>
              <w:t>міцукан</w:t>
            </w:r>
            <w:proofErr w:type="spellEnd"/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 до необхідного рівня </w:t>
            </w:r>
            <w:proofErr w:type="spellStart"/>
            <w:r>
              <w:rPr>
                <w:rFonts w:eastAsia="Arial"/>
                <w:bCs/>
                <w:sz w:val="22"/>
                <w:szCs w:val="22"/>
                <w:lang w:val="uk-UA"/>
              </w:rPr>
              <w:t>рН</w:t>
            </w:r>
            <w:proofErr w:type="spellEnd"/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 або зменшення часу зберігання до 4-х годин  </w:t>
            </w:r>
          </w:p>
          <w:p w14:paraId="7D3AEAE6" w14:textId="3CA38285" w:rsidR="00530CB6" w:rsidRPr="00FD5E83" w:rsidRDefault="00530CB6" w:rsidP="00530CB6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Утилізація продукту після зберігання протягом 4-х годин</w:t>
            </w:r>
          </w:p>
        </w:tc>
        <w:tc>
          <w:tcPr>
            <w:tcW w:w="1843" w:type="dxa"/>
          </w:tcPr>
          <w:p w14:paraId="7011F418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Щомісячний лабораторні дослідження готової продукції</w:t>
            </w:r>
          </w:p>
          <w:p w14:paraId="32CA527C" w14:textId="77777777" w:rsidR="00530CB6" w:rsidRDefault="00530CB6" w:rsidP="00530CB6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</w:p>
          <w:p w14:paraId="58528392" w14:textId="3CD3CAC4" w:rsidR="00530CB6" w:rsidRPr="00FD5E83" w:rsidRDefault="00530CB6" w:rsidP="00530CB6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Щоквартально – лабораторні дослідження партії рисового напівфабрикату </w:t>
            </w:r>
          </w:p>
        </w:tc>
        <w:tc>
          <w:tcPr>
            <w:tcW w:w="1418" w:type="dxa"/>
          </w:tcPr>
          <w:p w14:paraId="708E685B" w14:textId="182DF11B" w:rsidR="00530CB6" w:rsidRPr="00FD5E83" w:rsidRDefault="00530CB6" w:rsidP="00530CB6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Чек-лист перевірки </w:t>
            </w:r>
            <w:proofErr w:type="spellStart"/>
            <w:r>
              <w:rPr>
                <w:rFonts w:eastAsia="Arial"/>
                <w:bCs/>
                <w:sz w:val="22"/>
                <w:szCs w:val="22"/>
                <w:lang w:val="uk-UA"/>
              </w:rPr>
              <w:t>рН</w:t>
            </w:r>
            <w:proofErr w:type="spellEnd"/>
          </w:p>
        </w:tc>
      </w:tr>
      <w:tr w:rsidR="00AB0A2A" w:rsidRPr="00FD5E83" w14:paraId="791640FB" w14:textId="77777777" w:rsidTr="00530CB6">
        <w:trPr>
          <w:trHeight w:val="245"/>
        </w:trPr>
        <w:tc>
          <w:tcPr>
            <w:tcW w:w="1148" w:type="dxa"/>
            <w:vAlign w:val="center"/>
          </w:tcPr>
          <w:p w14:paraId="7BB9819B" w14:textId="50CD94A4" w:rsidR="00AB0A2A" w:rsidRPr="00FD5E83" w:rsidRDefault="00AB0A2A" w:rsidP="00AB0A2A">
            <w:pPr>
              <w:spacing w:line="0" w:lineRule="atLeast"/>
              <w:ind w:left="283" w:hanging="239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ОПП - 3</w:t>
            </w:r>
          </w:p>
        </w:tc>
        <w:tc>
          <w:tcPr>
            <w:tcW w:w="4253" w:type="dxa"/>
          </w:tcPr>
          <w:p w14:paraId="16AE1065" w14:textId="46AF7EA5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/>
                <w:bCs/>
                <w:sz w:val="22"/>
                <w:szCs w:val="22"/>
                <w:lang w:val="uk-UA"/>
              </w:rPr>
            </w:pPr>
            <w:r w:rsidRPr="00E60A95">
              <w:rPr>
                <w:lang w:val="uk-UA"/>
              </w:rPr>
              <w:t>Проціджування суміші оцту, солі та цукру після розчинення  крізь сито (отвори 2 мм)</w:t>
            </w:r>
          </w:p>
        </w:tc>
        <w:tc>
          <w:tcPr>
            <w:tcW w:w="567" w:type="dxa"/>
            <w:vAlign w:val="center"/>
          </w:tcPr>
          <w:p w14:paraId="2EB7BA8D" w14:textId="4E28B3D9" w:rsidR="00AB0A2A" w:rsidRPr="00FD5E83" w:rsidRDefault="00AB0A2A" w:rsidP="00AB0A2A">
            <w:pPr>
              <w:spacing w:line="0" w:lineRule="atLeast"/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>
              <w:rPr>
                <w:rFonts w:eastAsia="Arial"/>
                <w:b/>
                <w:sz w:val="22"/>
                <w:szCs w:val="22"/>
                <w:lang w:val="uk-UA"/>
              </w:rPr>
              <w:t>Ф</w:t>
            </w:r>
          </w:p>
        </w:tc>
        <w:tc>
          <w:tcPr>
            <w:tcW w:w="2126" w:type="dxa"/>
          </w:tcPr>
          <w:p w14:paraId="3467F9CB" w14:textId="77777777" w:rsidR="00AB0A2A" w:rsidRDefault="00AB0A2A" w:rsidP="00AB0A2A">
            <w:pPr>
              <w:spacing w:line="0" w:lineRule="atLeast"/>
              <w:jc w:val="both"/>
              <w:rPr>
                <w:rFonts w:eastAsia="Arial"/>
                <w:sz w:val="22"/>
                <w:szCs w:val="22"/>
                <w:lang w:val="uk-UA"/>
              </w:rPr>
            </w:pPr>
            <w:r>
              <w:rPr>
                <w:rFonts w:eastAsia="Arial"/>
                <w:sz w:val="22"/>
                <w:szCs w:val="22"/>
                <w:lang w:val="uk-UA"/>
              </w:rPr>
              <w:t>Відсутність сторонніх домішок більше 2-х мм</w:t>
            </w:r>
          </w:p>
          <w:p w14:paraId="597C6E1D" w14:textId="0A031C79" w:rsidR="00D93FFB" w:rsidRPr="00FD5E83" w:rsidRDefault="00D93FFB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14:paraId="4449755D" w14:textId="341EDB3D" w:rsidR="00AB0A2A" w:rsidRPr="00624961" w:rsidRDefault="00AB0A2A" w:rsidP="00AB0A2A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>Контроль цілісності сита</w:t>
            </w:r>
          </w:p>
        </w:tc>
        <w:tc>
          <w:tcPr>
            <w:tcW w:w="1985" w:type="dxa"/>
          </w:tcPr>
          <w:p w14:paraId="51285C75" w14:textId="0BC15E37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Повторне проціджування</w:t>
            </w:r>
          </w:p>
        </w:tc>
        <w:tc>
          <w:tcPr>
            <w:tcW w:w="1843" w:type="dxa"/>
          </w:tcPr>
          <w:p w14:paraId="146FCF05" w14:textId="448B45CB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Аналіз рекламацій</w:t>
            </w:r>
          </w:p>
        </w:tc>
        <w:tc>
          <w:tcPr>
            <w:tcW w:w="1418" w:type="dxa"/>
          </w:tcPr>
          <w:p w14:paraId="2065B67B" w14:textId="2E014B59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Журнал реєстрації</w:t>
            </w:r>
          </w:p>
        </w:tc>
      </w:tr>
      <w:tr w:rsidR="00AB0A2A" w:rsidRPr="00FD5E83" w14:paraId="18552C0F" w14:textId="77777777" w:rsidTr="00530CB6">
        <w:trPr>
          <w:trHeight w:val="245"/>
        </w:trPr>
        <w:tc>
          <w:tcPr>
            <w:tcW w:w="1148" w:type="dxa"/>
            <w:vAlign w:val="center"/>
          </w:tcPr>
          <w:p w14:paraId="27F99652" w14:textId="339FE523" w:rsidR="00AB0A2A" w:rsidRPr="00FD5E83" w:rsidRDefault="00AB0A2A" w:rsidP="00AB0A2A">
            <w:pPr>
              <w:spacing w:line="0" w:lineRule="atLeast"/>
              <w:ind w:left="283" w:hanging="239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ОПП - 5</w:t>
            </w:r>
          </w:p>
        </w:tc>
        <w:tc>
          <w:tcPr>
            <w:tcW w:w="4253" w:type="dxa"/>
            <w:vAlign w:val="center"/>
          </w:tcPr>
          <w:p w14:paraId="2D089857" w14:textId="559A6877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 w:rsidRPr="00050C6F">
              <w:rPr>
                <w:lang w:val="uk-UA"/>
              </w:rPr>
              <w:t xml:space="preserve">Розморожування при температурі не більше </w:t>
            </w:r>
            <w:r w:rsidRPr="00050C6F">
              <w:rPr>
                <w:b/>
                <w:bCs/>
                <w:lang w:val="uk-UA"/>
              </w:rPr>
              <w:t>+4ºС</w:t>
            </w:r>
            <w:r w:rsidRPr="00050C6F">
              <w:rPr>
                <w:lang w:val="uk-UA"/>
              </w:rPr>
              <w:t xml:space="preserve">, або під проточною водою при температурі не більше  </w:t>
            </w:r>
            <w:r w:rsidRPr="00050C6F">
              <w:rPr>
                <w:b/>
                <w:bCs/>
                <w:lang w:val="uk-UA"/>
              </w:rPr>
              <w:t>+21ºС протягом 4 годин</w:t>
            </w:r>
            <w:r w:rsidRPr="00050C6F">
              <w:rPr>
                <w:lang w:val="uk-UA"/>
              </w:rPr>
              <w:t xml:space="preserve">. Контроль повного розморожування продукту або корегування часу термообробки при неповному розморожуванні.  Корегування кінцевої дати використання продукту після розморожування – нанесення нового стікеру з датою. Розморожування запакованої сировини (у вакуум пакеті). </w:t>
            </w:r>
          </w:p>
        </w:tc>
        <w:tc>
          <w:tcPr>
            <w:tcW w:w="567" w:type="dxa"/>
            <w:vAlign w:val="center"/>
          </w:tcPr>
          <w:p w14:paraId="3DC8FF32" w14:textId="22EAF9AB" w:rsidR="00AB0A2A" w:rsidRPr="00FD5E83" w:rsidRDefault="00AB0A2A" w:rsidP="00AB0A2A">
            <w:pPr>
              <w:spacing w:line="0" w:lineRule="atLeast"/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>
              <w:rPr>
                <w:rFonts w:eastAsia="Arial"/>
                <w:b/>
                <w:sz w:val="22"/>
                <w:szCs w:val="22"/>
                <w:lang w:val="uk-UA"/>
              </w:rPr>
              <w:t>Б</w:t>
            </w:r>
          </w:p>
        </w:tc>
        <w:tc>
          <w:tcPr>
            <w:tcW w:w="2126" w:type="dxa"/>
          </w:tcPr>
          <w:p w14:paraId="62F306D7" w14:textId="62EE00E6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Відсутність ознак псування, відсутність мікробіологічного забруднення</w:t>
            </w:r>
          </w:p>
        </w:tc>
        <w:tc>
          <w:tcPr>
            <w:tcW w:w="2126" w:type="dxa"/>
          </w:tcPr>
          <w:p w14:paraId="3B958DD1" w14:textId="5FA55A02" w:rsidR="00AB0A2A" w:rsidRPr="00624961" w:rsidRDefault="00AB0A2A" w:rsidP="00AB0A2A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 xml:space="preserve">Візуальний контроль </w:t>
            </w:r>
          </w:p>
        </w:tc>
        <w:tc>
          <w:tcPr>
            <w:tcW w:w="1985" w:type="dxa"/>
          </w:tcPr>
          <w:p w14:paraId="736E5C25" w14:textId="657AF27D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Утилізація потенційно невідповідної продукції</w:t>
            </w:r>
          </w:p>
        </w:tc>
        <w:tc>
          <w:tcPr>
            <w:tcW w:w="1843" w:type="dxa"/>
          </w:tcPr>
          <w:p w14:paraId="6BD1F3BF" w14:textId="38B5979A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Щомісячний лабораторні дослідження готової продукції</w:t>
            </w:r>
          </w:p>
        </w:tc>
        <w:tc>
          <w:tcPr>
            <w:tcW w:w="1418" w:type="dxa"/>
          </w:tcPr>
          <w:p w14:paraId="7080CD69" w14:textId="2985C1E5" w:rsidR="00AB0A2A" w:rsidRPr="00FD5E83" w:rsidRDefault="00AB0A2A" w:rsidP="00AB0A2A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Чек-лист</w:t>
            </w:r>
          </w:p>
        </w:tc>
      </w:tr>
      <w:tr w:rsidR="00D93FFB" w:rsidRPr="00FD5E83" w14:paraId="41674CE3" w14:textId="77777777" w:rsidTr="00E0272B">
        <w:trPr>
          <w:trHeight w:val="245"/>
        </w:trPr>
        <w:tc>
          <w:tcPr>
            <w:tcW w:w="1148" w:type="dxa"/>
            <w:vAlign w:val="center"/>
          </w:tcPr>
          <w:p w14:paraId="0D1FAA07" w14:textId="52BD851D" w:rsidR="00D93FFB" w:rsidRPr="00FD5E83" w:rsidRDefault="00D93FFB" w:rsidP="00D93FFB">
            <w:pPr>
              <w:spacing w:line="0" w:lineRule="atLeast"/>
              <w:ind w:left="283" w:hanging="239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>ККТ- 2</w:t>
            </w:r>
          </w:p>
        </w:tc>
        <w:tc>
          <w:tcPr>
            <w:tcW w:w="4253" w:type="dxa"/>
            <w:vAlign w:val="center"/>
          </w:tcPr>
          <w:p w14:paraId="12CA853F" w14:textId="7E9AA43F" w:rsidR="00D93FFB" w:rsidRPr="00FD5E83" w:rsidRDefault="00D93FFB" w:rsidP="00E0272B">
            <w:pPr>
              <w:spacing w:line="0" w:lineRule="atLeast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 xml:space="preserve">Встановлення часу транспортування (доставки) не більше 2-х годин </w:t>
            </w:r>
          </w:p>
        </w:tc>
        <w:tc>
          <w:tcPr>
            <w:tcW w:w="567" w:type="dxa"/>
            <w:vAlign w:val="center"/>
          </w:tcPr>
          <w:p w14:paraId="7E66716D" w14:textId="5B637A59" w:rsidR="00D93FFB" w:rsidRPr="00FD5E83" w:rsidRDefault="00D93FFB" w:rsidP="00D93FFB">
            <w:pPr>
              <w:spacing w:line="0" w:lineRule="atLeast"/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>
              <w:rPr>
                <w:rFonts w:eastAsia="Arial"/>
                <w:b/>
                <w:sz w:val="22"/>
                <w:szCs w:val="22"/>
                <w:lang w:val="uk-UA"/>
              </w:rPr>
              <w:t>Б</w:t>
            </w:r>
          </w:p>
        </w:tc>
        <w:tc>
          <w:tcPr>
            <w:tcW w:w="2126" w:type="dxa"/>
          </w:tcPr>
          <w:p w14:paraId="3B1A593F" w14:textId="02895B41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2 години </w:t>
            </w:r>
          </w:p>
        </w:tc>
        <w:tc>
          <w:tcPr>
            <w:tcW w:w="2126" w:type="dxa"/>
          </w:tcPr>
          <w:p w14:paraId="6B4A579D" w14:textId="7A09A178" w:rsidR="00D93FFB" w:rsidRPr="00624961" w:rsidRDefault="00D93FFB" w:rsidP="00D93FFB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 xml:space="preserve">Контроль часу доставки </w:t>
            </w:r>
          </w:p>
        </w:tc>
        <w:tc>
          <w:tcPr>
            <w:tcW w:w="1985" w:type="dxa"/>
          </w:tcPr>
          <w:p w14:paraId="1E10120E" w14:textId="259B5F7A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Повернення замовлення а виробництво, утилізація невідповідної продукції</w:t>
            </w:r>
          </w:p>
        </w:tc>
        <w:tc>
          <w:tcPr>
            <w:tcW w:w="1843" w:type="dxa"/>
          </w:tcPr>
          <w:p w14:paraId="69916BD7" w14:textId="7E35A639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Вибірковий контроль</w:t>
            </w:r>
          </w:p>
        </w:tc>
        <w:tc>
          <w:tcPr>
            <w:tcW w:w="1418" w:type="dxa"/>
          </w:tcPr>
          <w:p w14:paraId="0AE2FF42" w14:textId="1F903FEF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Товарний чек, контроль виконання замовлення (програма обліку) </w:t>
            </w:r>
          </w:p>
        </w:tc>
      </w:tr>
      <w:tr w:rsidR="00D93FFB" w:rsidRPr="00FD5E83" w14:paraId="4C660256" w14:textId="77777777" w:rsidTr="00530CB6">
        <w:trPr>
          <w:trHeight w:val="245"/>
        </w:trPr>
        <w:tc>
          <w:tcPr>
            <w:tcW w:w="1148" w:type="dxa"/>
            <w:vAlign w:val="center"/>
          </w:tcPr>
          <w:p w14:paraId="6C780E7F" w14:textId="626D1C47" w:rsidR="00D93FFB" w:rsidRPr="00FD5E83" w:rsidRDefault="00D93FFB" w:rsidP="00D93FFB">
            <w:pPr>
              <w:spacing w:line="0" w:lineRule="atLeast"/>
              <w:ind w:left="283" w:hanging="239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ОПП - </w:t>
            </w:r>
            <w:r w:rsidR="00E0272B">
              <w:rPr>
                <w:b/>
                <w:bCs/>
                <w:lang w:val="uk-UA"/>
              </w:rPr>
              <w:t>6</w:t>
            </w:r>
          </w:p>
        </w:tc>
        <w:tc>
          <w:tcPr>
            <w:tcW w:w="4253" w:type="dxa"/>
            <w:vAlign w:val="center"/>
          </w:tcPr>
          <w:p w14:paraId="54D1084F" w14:textId="0D9BF74E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 w:rsidRPr="00050C6F">
              <w:rPr>
                <w:b/>
                <w:bCs/>
                <w:lang w:val="uk-UA"/>
              </w:rPr>
              <w:t>Наявність інформації про алергени на маркуванні та на сайті для замовлення</w:t>
            </w:r>
            <w:r>
              <w:rPr>
                <w:b/>
                <w:bCs/>
                <w:lang w:val="uk-UA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7238A75F" w14:textId="12598EE9" w:rsidR="00D93FFB" w:rsidRPr="00FD5E83" w:rsidRDefault="00D93FFB" w:rsidP="00D93FFB">
            <w:pPr>
              <w:spacing w:line="0" w:lineRule="atLeast"/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>
              <w:rPr>
                <w:rFonts w:eastAsia="Arial"/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2126" w:type="dxa"/>
          </w:tcPr>
          <w:p w14:paraId="0279DE34" w14:textId="0077F604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Відповідність маркування встановленому макету</w:t>
            </w:r>
          </w:p>
        </w:tc>
        <w:tc>
          <w:tcPr>
            <w:tcW w:w="2126" w:type="dxa"/>
          </w:tcPr>
          <w:p w14:paraId="661CBC88" w14:textId="283C662F" w:rsidR="00D93FFB" w:rsidRPr="00624961" w:rsidRDefault="00D93FFB" w:rsidP="00D93FFB">
            <w:pPr>
              <w:spacing w:line="0" w:lineRule="atLeast"/>
              <w:jc w:val="both"/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i/>
                <w:iCs/>
                <w:sz w:val="22"/>
                <w:szCs w:val="22"/>
                <w:lang w:val="uk-UA"/>
              </w:rPr>
              <w:t>Візуальний контроль відповідності</w:t>
            </w:r>
          </w:p>
        </w:tc>
        <w:tc>
          <w:tcPr>
            <w:tcW w:w="1985" w:type="dxa"/>
          </w:tcPr>
          <w:p w14:paraId="7779A8BC" w14:textId="7EEC180F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Виправлення етикетки  </w:t>
            </w:r>
          </w:p>
        </w:tc>
        <w:tc>
          <w:tcPr>
            <w:tcW w:w="1843" w:type="dxa"/>
          </w:tcPr>
          <w:p w14:paraId="114B33C1" w14:textId="156102BB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>Внутрішній аудит</w:t>
            </w:r>
          </w:p>
        </w:tc>
        <w:tc>
          <w:tcPr>
            <w:tcW w:w="1418" w:type="dxa"/>
          </w:tcPr>
          <w:p w14:paraId="0D0D258B" w14:textId="2AA5FC20" w:rsidR="00D93FFB" w:rsidRPr="00FD5E83" w:rsidRDefault="00D93FFB" w:rsidP="00D93FFB">
            <w:pPr>
              <w:spacing w:line="0" w:lineRule="atLeast"/>
              <w:jc w:val="both"/>
              <w:rPr>
                <w:rFonts w:eastAsia="Arial"/>
                <w:bCs/>
                <w:sz w:val="22"/>
                <w:szCs w:val="22"/>
                <w:lang w:val="uk-UA"/>
              </w:rPr>
            </w:pPr>
            <w:r>
              <w:rPr>
                <w:rFonts w:eastAsia="Arial"/>
                <w:bCs/>
                <w:sz w:val="22"/>
                <w:szCs w:val="22"/>
                <w:lang w:val="uk-UA"/>
              </w:rPr>
              <w:t xml:space="preserve">Етикетка    </w:t>
            </w:r>
          </w:p>
        </w:tc>
      </w:tr>
    </w:tbl>
    <w:p w14:paraId="7631FA28" w14:textId="77777777" w:rsidR="007A07C4" w:rsidRPr="00FD5E83" w:rsidRDefault="007A07C4" w:rsidP="007A07C4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7656C1E5" w14:textId="3155BBE5" w:rsidR="007A07C4" w:rsidRPr="001408C1" w:rsidRDefault="001B4725" w:rsidP="007A07C4">
      <w:pPr>
        <w:spacing w:line="0" w:lineRule="atLeast"/>
        <w:jc w:val="both"/>
        <w:rPr>
          <w:rFonts w:eastAsia="Arial"/>
          <w:b/>
          <w:sz w:val="24"/>
          <w:szCs w:val="24"/>
          <w:lang w:val="uk-UA"/>
        </w:rPr>
      </w:pPr>
      <w:r w:rsidRPr="001408C1">
        <w:rPr>
          <w:rFonts w:eastAsia="Arial"/>
          <w:b/>
          <w:sz w:val="24"/>
          <w:szCs w:val="24"/>
          <w:lang w:val="uk-UA"/>
        </w:rPr>
        <w:t xml:space="preserve">Записи: </w:t>
      </w:r>
    </w:p>
    <w:p w14:paraId="4DAA592B" w14:textId="0107EA48" w:rsidR="00416666" w:rsidRPr="00714837" w:rsidRDefault="001408C1" w:rsidP="00B340D0">
      <w:pPr>
        <w:spacing w:line="0" w:lineRule="atLeast"/>
        <w:jc w:val="both"/>
        <w:rPr>
          <w:rFonts w:eastAsia="Arial"/>
          <w:bCs/>
          <w:i/>
          <w:iCs/>
          <w:lang w:val="uk-UA"/>
        </w:rPr>
      </w:pPr>
      <w:r w:rsidRPr="00714837">
        <w:rPr>
          <w:rFonts w:eastAsia="Arial"/>
          <w:bCs/>
          <w:i/>
          <w:iCs/>
          <w:lang w:val="uk-UA"/>
        </w:rPr>
        <w:t>*Якщо існують стандартні процедури переробки харчових продуктів з використанням каліброваного обладнання (наприклад, процедури варіння, смаження тощо), що забезпечує відповідну комбінацію часу і температури, а відповідними контрольними заходами забезпечено належне функціонування обладнання і передбачено належні коригувальні заходи, у таких випадках немає необхідності проводити систематичне вимірювання температурних режимів, якщо у закладах громадського харчування, де харчові продукти готуються відповідно до чітко встановлених кулінарних процедур, систематичне вимірювання температури також не є необхідним за умови повного дотримання цих процедур</w:t>
      </w:r>
      <w:r w:rsidR="00E75330" w:rsidRPr="00714837">
        <w:rPr>
          <w:rFonts w:eastAsia="Arial"/>
          <w:bCs/>
          <w:i/>
          <w:iCs/>
          <w:lang w:val="uk-UA"/>
        </w:rPr>
        <w:t xml:space="preserve"> (п. 4.15.3 ст. </w:t>
      </w:r>
      <w:r w:rsidR="00E75330" w:rsidRPr="00714837">
        <w:rPr>
          <w:rFonts w:eastAsia="Arial"/>
          <w:bCs/>
          <w:i/>
          <w:iCs/>
          <w:lang w:val="en-US"/>
        </w:rPr>
        <w:t>IV</w:t>
      </w:r>
      <w:r w:rsidR="00676225" w:rsidRPr="00714837">
        <w:rPr>
          <w:rFonts w:eastAsia="Arial"/>
          <w:bCs/>
          <w:i/>
          <w:iCs/>
          <w:lang w:val="en-US"/>
        </w:rPr>
        <w:t xml:space="preserve"> </w:t>
      </w:r>
      <w:r w:rsidR="00676225" w:rsidRPr="00714837">
        <w:rPr>
          <w:rFonts w:eastAsia="Arial"/>
          <w:bCs/>
          <w:i/>
          <w:iCs/>
          <w:lang w:val="uk-UA"/>
        </w:rPr>
        <w:t>Наказу №</w:t>
      </w:r>
      <w:r w:rsidR="00676225" w:rsidRPr="00714837">
        <w:rPr>
          <w:rFonts w:eastAsia="Arial"/>
          <w:bCs/>
          <w:i/>
          <w:iCs/>
          <w:lang w:val="en-US"/>
        </w:rPr>
        <w:t xml:space="preserve"> 590</w:t>
      </w:r>
      <w:r w:rsidR="00E75330" w:rsidRPr="00714837">
        <w:rPr>
          <w:rFonts w:eastAsia="Arial"/>
          <w:bCs/>
          <w:i/>
          <w:iCs/>
          <w:lang w:val="en-US"/>
        </w:rPr>
        <w:t>)</w:t>
      </w:r>
      <w:r w:rsidR="00676225" w:rsidRPr="00714837">
        <w:rPr>
          <w:rFonts w:eastAsia="Arial"/>
          <w:bCs/>
          <w:i/>
          <w:iCs/>
          <w:lang w:val="uk-UA"/>
        </w:rPr>
        <w:t>.</w:t>
      </w:r>
    </w:p>
    <w:p w14:paraId="55B261A7" w14:textId="77777777" w:rsidR="00C660E4" w:rsidRPr="00714837" w:rsidRDefault="00C660E4" w:rsidP="00B340D0">
      <w:pPr>
        <w:spacing w:line="0" w:lineRule="atLeast"/>
        <w:jc w:val="both"/>
        <w:rPr>
          <w:rFonts w:eastAsia="Arial"/>
          <w:bCs/>
          <w:i/>
          <w:iCs/>
          <w:lang w:val="uk-UA"/>
        </w:rPr>
      </w:pPr>
    </w:p>
    <w:p w14:paraId="57DE8788" w14:textId="29379DED" w:rsidR="00DF5DD8" w:rsidRPr="00714837" w:rsidRDefault="00DF5DD8" w:rsidP="00B340D0">
      <w:pPr>
        <w:spacing w:line="0" w:lineRule="atLeast"/>
        <w:jc w:val="both"/>
        <w:rPr>
          <w:rFonts w:eastAsia="Arial"/>
          <w:bCs/>
          <w:i/>
          <w:iCs/>
          <w:lang w:val="uk-UA"/>
        </w:rPr>
      </w:pPr>
      <w:r w:rsidRPr="00714837">
        <w:rPr>
          <w:rFonts w:eastAsia="Arial"/>
          <w:bCs/>
          <w:i/>
          <w:iCs/>
          <w:lang w:val="uk-UA"/>
        </w:rPr>
        <w:t xml:space="preserve">** </w:t>
      </w:r>
      <w:r w:rsidR="0074144E" w:rsidRPr="00714837">
        <w:rPr>
          <w:rFonts w:eastAsia="Arial"/>
          <w:bCs/>
          <w:i/>
          <w:iCs/>
          <w:lang w:val="uk-UA"/>
        </w:rPr>
        <w:t>У</w:t>
      </w:r>
      <w:r w:rsidRPr="00714837">
        <w:rPr>
          <w:rFonts w:eastAsia="Arial"/>
          <w:bCs/>
          <w:i/>
          <w:iCs/>
          <w:lang w:val="uk-UA"/>
        </w:rPr>
        <w:t xml:space="preserve"> випадку візуального моніторингу допускається ведення записів з моніторингу лише при виявленні невідповідностей. Записи невідповідностей мають супроводжуватись записами про запроваджені коригувальні заходи (п. 4.15.</w:t>
      </w:r>
      <w:r w:rsidR="0074144E" w:rsidRPr="00714837">
        <w:rPr>
          <w:rFonts w:eastAsia="Arial"/>
          <w:bCs/>
          <w:i/>
          <w:iCs/>
          <w:lang w:val="uk-UA"/>
        </w:rPr>
        <w:t>4</w:t>
      </w:r>
      <w:r w:rsidRPr="00714837">
        <w:rPr>
          <w:rFonts w:eastAsia="Arial"/>
          <w:bCs/>
          <w:i/>
          <w:iCs/>
          <w:lang w:val="uk-UA"/>
        </w:rPr>
        <w:t xml:space="preserve"> ст. </w:t>
      </w:r>
      <w:r w:rsidRPr="00714837">
        <w:rPr>
          <w:rFonts w:eastAsia="Arial"/>
          <w:bCs/>
          <w:i/>
          <w:iCs/>
          <w:lang w:val="en-US"/>
        </w:rPr>
        <w:t xml:space="preserve">IV </w:t>
      </w:r>
      <w:r w:rsidRPr="00714837">
        <w:rPr>
          <w:rFonts w:eastAsia="Arial"/>
          <w:bCs/>
          <w:i/>
          <w:iCs/>
          <w:lang w:val="uk-UA"/>
        </w:rPr>
        <w:t>Наказу №</w:t>
      </w:r>
      <w:r w:rsidRPr="00714837">
        <w:rPr>
          <w:rFonts w:eastAsia="Arial"/>
          <w:bCs/>
          <w:i/>
          <w:iCs/>
          <w:lang w:val="en-US"/>
        </w:rPr>
        <w:t xml:space="preserve"> 590)</w:t>
      </w:r>
      <w:r w:rsidRPr="00714837">
        <w:rPr>
          <w:rFonts w:eastAsia="Arial"/>
          <w:bCs/>
          <w:i/>
          <w:iCs/>
          <w:lang w:val="uk-UA"/>
        </w:rPr>
        <w:t>.</w:t>
      </w:r>
    </w:p>
    <w:p w14:paraId="6A4EA363" w14:textId="77777777" w:rsidR="007A07C4" w:rsidRPr="001408C1" w:rsidRDefault="007A07C4" w:rsidP="007A07C4">
      <w:pPr>
        <w:spacing w:line="0" w:lineRule="atLeast"/>
        <w:jc w:val="both"/>
        <w:rPr>
          <w:rFonts w:eastAsia="Arial"/>
          <w:bCs/>
          <w:sz w:val="24"/>
          <w:szCs w:val="24"/>
          <w:lang w:val="uk-UA"/>
        </w:rPr>
      </w:pPr>
    </w:p>
    <w:p w14:paraId="7EED310F" w14:textId="77777777" w:rsidR="0078363B" w:rsidRDefault="0078363B" w:rsidP="007A07C4">
      <w:pPr>
        <w:spacing w:line="0" w:lineRule="atLeast"/>
        <w:jc w:val="both"/>
        <w:rPr>
          <w:rFonts w:eastAsia="Arial"/>
          <w:bCs/>
          <w:sz w:val="24"/>
          <w:lang w:val="uk-UA"/>
        </w:rPr>
        <w:sectPr w:rsidR="0078363B" w:rsidSect="0078363B">
          <w:headerReference w:type="default" r:id="rId28"/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14:paraId="36C4566B" w14:textId="38145427" w:rsidR="006350E4" w:rsidRPr="001408C1" w:rsidRDefault="006350E4" w:rsidP="007A07C4">
      <w:pPr>
        <w:spacing w:line="0" w:lineRule="atLeast"/>
        <w:jc w:val="both"/>
        <w:rPr>
          <w:rFonts w:eastAsia="Arial"/>
          <w:bCs/>
          <w:sz w:val="24"/>
          <w:lang w:val="uk-UA"/>
        </w:rPr>
      </w:pPr>
    </w:p>
    <w:p w14:paraId="41EBF4E9" w14:textId="23DED39E" w:rsidR="007A07C4" w:rsidRPr="00FD5E83" w:rsidRDefault="008C295F" w:rsidP="00345F4C">
      <w:pPr>
        <w:pStyle w:val="2"/>
        <w:ind w:left="283"/>
        <w:jc w:val="both"/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</w:pPr>
      <w:bookmarkStart w:id="42" w:name="_Toc73028351"/>
      <w: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14</w:t>
      </w:r>
      <w:r w:rsidR="00345F4C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. </w:t>
      </w:r>
      <w:r w:rsidR="006E278D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 </w:t>
      </w:r>
      <w:r w:rsidR="00C660E4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П</w:t>
      </w:r>
      <w:r w:rsidR="007A07C4"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ЕРЕЛІК МОЖЛИВИХ АВАРІЙНИХ СИТУАЦІЙ, ПОРУШЕНЬ СТВОРЮЮТЬ ЗАГРОЗУ САНІТАРНО-ЕПІДЕМІОЛОГІЧНОМУ БЛАГОПОЛУЧЧЯ І ЗАХОДИ ПО ЇХ УСУНЕННЮ</w:t>
      </w:r>
      <w:bookmarkEnd w:id="42"/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859"/>
        <w:gridCol w:w="6088"/>
      </w:tblGrid>
      <w:tr w:rsidR="007A07C4" w:rsidRPr="00FD5E83" w14:paraId="4E6D501F" w14:textId="77777777" w:rsidTr="00714837">
        <w:trPr>
          <w:trHeight w:val="513"/>
        </w:trPr>
        <w:tc>
          <w:tcPr>
            <w:tcW w:w="680" w:type="dxa"/>
            <w:shd w:val="clear" w:color="auto" w:fill="D9D9D9" w:themeFill="background1" w:themeFillShade="D9"/>
          </w:tcPr>
          <w:p w14:paraId="141F6065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№</w:t>
            </w:r>
          </w:p>
        </w:tc>
        <w:tc>
          <w:tcPr>
            <w:tcW w:w="2859" w:type="dxa"/>
            <w:shd w:val="clear" w:color="auto" w:fill="D9D9D9" w:themeFill="background1" w:themeFillShade="D9"/>
          </w:tcPr>
          <w:p w14:paraId="12C1BCB0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Аварійна ситуація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2D70760B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Заходи по усуненню</w:t>
            </w:r>
          </w:p>
        </w:tc>
      </w:tr>
      <w:tr w:rsidR="007A07C4" w:rsidRPr="00FD5E83" w14:paraId="25DF283F" w14:textId="77777777" w:rsidTr="00714837">
        <w:tc>
          <w:tcPr>
            <w:tcW w:w="680" w:type="dxa"/>
          </w:tcPr>
          <w:p w14:paraId="52A7A414" w14:textId="77777777" w:rsidR="007A07C4" w:rsidRPr="00FD5E83" w:rsidRDefault="007A07C4" w:rsidP="00F42BAE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59" w:type="dxa"/>
          </w:tcPr>
          <w:p w14:paraId="044E85E9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Незадовільні результати лабораторного</w:t>
            </w:r>
          </w:p>
          <w:p w14:paraId="5373EBAC" w14:textId="7DE197CF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Контролю (вода, змиви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 xml:space="preserve"> з поверхні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, готова продукція). </w:t>
            </w:r>
          </w:p>
        </w:tc>
        <w:tc>
          <w:tcPr>
            <w:tcW w:w="6088" w:type="dxa"/>
          </w:tcPr>
          <w:p w14:paraId="21250FE2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Виявлення та усунення факторів. Припинення випуску страв, в яких виявлено відхилення, проведення позачергового засідання групи НАССР, встановлення причин, розробка корегувальних дій. Зміна технологічного процесу, проведення навчання персоналу та ін. дії в залежності від причини.  </w:t>
            </w:r>
          </w:p>
        </w:tc>
      </w:tr>
      <w:tr w:rsidR="007A07C4" w:rsidRPr="00FD5E83" w14:paraId="4118546C" w14:textId="77777777" w:rsidTr="00714837">
        <w:tc>
          <w:tcPr>
            <w:tcW w:w="680" w:type="dxa"/>
          </w:tcPr>
          <w:p w14:paraId="7D17B5E0" w14:textId="77777777" w:rsidR="007A07C4" w:rsidRPr="00FD5E83" w:rsidRDefault="007A07C4" w:rsidP="00F42BAE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59" w:type="dxa"/>
          </w:tcPr>
          <w:p w14:paraId="11A94D09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Отримання повідомлень про інфекційному, паразитарному захворюванні (гостра кишкова</w:t>
            </w:r>
          </w:p>
          <w:p w14:paraId="55D1EB0A" w14:textId="7C6B35FC" w:rsidR="007A07C4" w:rsidRPr="00FD5E83" w:rsidRDefault="007A07C4" w:rsidP="00324863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інфекція, вірусний гепатит А, трихінельоз та ін.), отруєння, пов'язані з вживанням 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>готової продукції</w:t>
            </w:r>
          </w:p>
        </w:tc>
        <w:tc>
          <w:tcPr>
            <w:tcW w:w="6088" w:type="dxa"/>
          </w:tcPr>
          <w:p w14:paraId="7132B360" w14:textId="526E84D8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Внутрішнє розслідування причин. Карантинні заходи. Додаткові заходи щодо дезінфекції.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 xml:space="preserve"> Перевірка готової продукції, напівфабрикатів.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 Утилізація потенційно небезпечних продуктів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 xml:space="preserve">, напівфабрикатів, готової продукції.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Проведення додаткових лабораторних досліджень змивів з поверхні. При необхідності позачергове проведення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мед.огляд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>ів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персоналу. </w:t>
            </w:r>
          </w:p>
        </w:tc>
      </w:tr>
      <w:tr w:rsidR="007A07C4" w:rsidRPr="00FD5E83" w14:paraId="4F7673CB" w14:textId="77777777" w:rsidTr="00714837">
        <w:tc>
          <w:tcPr>
            <w:tcW w:w="680" w:type="dxa"/>
          </w:tcPr>
          <w:p w14:paraId="5D6B9876" w14:textId="77777777" w:rsidR="007A07C4" w:rsidRPr="00FD5E83" w:rsidRDefault="007A07C4" w:rsidP="00F42BAE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59" w:type="dxa"/>
          </w:tcPr>
          <w:p w14:paraId="03C4CFEC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Виявлення інфекційних захворювань у персоналу </w:t>
            </w:r>
          </w:p>
        </w:tc>
        <w:tc>
          <w:tcPr>
            <w:tcW w:w="6088" w:type="dxa"/>
          </w:tcPr>
          <w:p w14:paraId="3069372D" w14:textId="3FDF4B4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Усунення від роботи. Додаткові заходи щодо дезінфекції. Утилізація потенційно небезпечних продуктів, заготовок та страв. Проведення додаткових лабораторних досліджень 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>готової продукції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, змивів з поверхні. При необхідності позачергове проведення </w:t>
            </w:r>
            <w:proofErr w:type="spellStart"/>
            <w:r w:rsidRPr="00FD5E83">
              <w:rPr>
                <w:rFonts w:eastAsia="Arial"/>
                <w:bCs/>
                <w:sz w:val="24"/>
                <w:lang w:val="uk-UA"/>
              </w:rPr>
              <w:t>мед.огляд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>ів</w:t>
            </w:r>
            <w:proofErr w:type="spellEnd"/>
            <w:r w:rsidRPr="00FD5E83">
              <w:rPr>
                <w:rFonts w:eastAsia="Arial"/>
                <w:bCs/>
                <w:sz w:val="24"/>
                <w:lang w:val="uk-UA"/>
              </w:rPr>
              <w:t xml:space="preserve"> персоналу.</w:t>
            </w:r>
          </w:p>
        </w:tc>
      </w:tr>
      <w:tr w:rsidR="007A07C4" w:rsidRPr="00FD5E83" w14:paraId="3D79F6A5" w14:textId="77777777" w:rsidTr="00714837">
        <w:tc>
          <w:tcPr>
            <w:tcW w:w="680" w:type="dxa"/>
          </w:tcPr>
          <w:p w14:paraId="0E45004D" w14:textId="77777777" w:rsidR="007A07C4" w:rsidRPr="00FD5E83" w:rsidRDefault="007A07C4" w:rsidP="00F42BAE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59" w:type="dxa"/>
          </w:tcPr>
          <w:p w14:paraId="08293D61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Відключення електроенергії на термін більше 4-х годин.</w:t>
            </w:r>
          </w:p>
        </w:tc>
        <w:tc>
          <w:tcPr>
            <w:tcW w:w="6088" w:type="dxa"/>
          </w:tcPr>
          <w:p w14:paraId="31245694" w14:textId="209C4DA7" w:rsidR="007A07C4" w:rsidRPr="00FD5E83" w:rsidRDefault="009D5949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Органолептичний аналіз</w:t>
            </w:r>
            <w:r w:rsidR="007A07C4" w:rsidRPr="00FD5E83">
              <w:rPr>
                <w:rFonts w:eastAsia="Arial"/>
                <w:bCs/>
                <w:sz w:val="24"/>
                <w:lang w:val="uk-UA"/>
              </w:rPr>
              <w:t xml:space="preserve"> </w:t>
            </w:r>
            <w:r w:rsidR="00324863" w:rsidRPr="00FD5E83">
              <w:rPr>
                <w:rFonts w:eastAsia="Arial"/>
                <w:bCs/>
                <w:sz w:val="24"/>
                <w:lang w:val="uk-UA"/>
              </w:rPr>
              <w:t xml:space="preserve">охолоджених та заморожених харчових продуктів. </w:t>
            </w:r>
            <w:r w:rsidR="007A07C4" w:rsidRPr="00FD5E83">
              <w:rPr>
                <w:rFonts w:eastAsia="Arial"/>
                <w:bCs/>
                <w:sz w:val="24"/>
                <w:lang w:val="uk-UA"/>
              </w:rPr>
              <w:t xml:space="preserve">Списання невідповідних харчових продуктів. </w:t>
            </w:r>
          </w:p>
          <w:p w14:paraId="5A1A4946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Додаткові санітарні заходи.</w:t>
            </w:r>
          </w:p>
        </w:tc>
      </w:tr>
      <w:tr w:rsidR="007A07C4" w:rsidRPr="00FD5E83" w14:paraId="5812D15A" w14:textId="77777777" w:rsidTr="00714837">
        <w:tc>
          <w:tcPr>
            <w:tcW w:w="680" w:type="dxa"/>
          </w:tcPr>
          <w:p w14:paraId="0AF7E738" w14:textId="77777777" w:rsidR="007A07C4" w:rsidRPr="00FD5E83" w:rsidRDefault="007A07C4" w:rsidP="00F42BAE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59" w:type="dxa"/>
          </w:tcPr>
          <w:p w14:paraId="636E0990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Несправність мереж водопостачання та водовідведення. </w:t>
            </w:r>
          </w:p>
          <w:p w14:paraId="0F71B853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6088" w:type="dxa"/>
          </w:tcPr>
          <w:p w14:paraId="18B907EB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Призупинення діяльності організації.</w:t>
            </w:r>
          </w:p>
          <w:p w14:paraId="0D718BF4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Додаткові санітарні заходи.</w:t>
            </w:r>
          </w:p>
        </w:tc>
      </w:tr>
      <w:tr w:rsidR="007A07C4" w:rsidRPr="00FD5E83" w14:paraId="264E4801" w14:textId="77777777" w:rsidTr="00714837">
        <w:tc>
          <w:tcPr>
            <w:tcW w:w="680" w:type="dxa"/>
          </w:tcPr>
          <w:p w14:paraId="64F64EFF" w14:textId="77777777" w:rsidR="007A07C4" w:rsidRPr="00FD5E83" w:rsidRDefault="007A07C4" w:rsidP="00F42BAE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2859" w:type="dxa"/>
          </w:tcPr>
          <w:p w14:paraId="635801B6" w14:textId="2BAC850C" w:rsidR="007A07C4" w:rsidRPr="00FD5E83" w:rsidRDefault="007A07C4" w:rsidP="00714837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Несправність холодильного обладнання </w:t>
            </w:r>
          </w:p>
        </w:tc>
        <w:tc>
          <w:tcPr>
            <w:tcW w:w="6088" w:type="dxa"/>
          </w:tcPr>
          <w:p w14:paraId="4246844D" w14:textId="4D52CC7C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Ремонт обладнання. </w:t>
            </w:r>
            <w:proofErr w:type="spellStart"/>
            <w:r w:rsidR="009D5949" w:rsidRPr="00FD5E83">
              <w:rPr>
                <w:rFonts w:eastAsia="Arial"/>
                <w:bCs/>
                <w:sz w:val="24"/>
                <w:lang w:val="uk-UA"/>
              </w:rPr>
              <w:t>Перемішення</w:t>
            </w:r>
            <w:proofErr w:type="spellEnd"/>
            <w:r w:rsidR="009D5949" w:rsidRPr="00FD5E83">
              <w:rPr>
                <w:rFonts w:eastAsia="Arial"/>
                <w:bCs/>
                <w:sz w:val="24"/>
                <w:lang w:val="uk-UA"/>
              </w:rPr>
              <w:t xml:space="preserve"> сировини та напівфабрикатів.  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Додаткові санітарні заходи.</w:t>
            </w:r>
          </w:p>
        </w:tc>
      </w:tr>
    </w:tbl>
    <w:p w14:paraId="424CB75E" w14:textId="204FBF44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2E6950B2" w14:textId="194990F6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364AEE1B" w14:textId="739D593F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7675C51D" w14:textId="1F17D3DC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70276F2B" w14:textId="33E0B311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4E426320" w14:textId="63E19532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60257F72" w14:textId="199721EA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55FCDE41" w14:textId="60E7520E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2543D940" w14:textId="36F230E3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044A36A1" w14:textId="2E1E80E0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6342E8AA" w14:textId="77777777" w:rsidR="00B06651" w:rsidRDefault="00B06651" w:rsidP="00B06651">
      <w:pPr>
        <w:rPr>
          <w:rStyle w:val="af7"/>
          <w:sz w:val="24"/>
          <w:szCs w:val="24"/>
          <w:lang w:val="uk-UA"/>
        </w:rPr>
      </w:pPr>
    </w:p>
    <w:p w14:paraId="2AE3BF14" w14:textId="7E2634D5" w:rsidR="00B06651" w:rsidRDefault="00B06651" w:rsidP="00B06651">
      <w:pPr>
        <w:rPr>
          <w:lang w:val="uk-UA"/>
        </w:rPr>
      </w:pPr>
    </w:p>
    <w:p w14:paraId="1AC5D607" w14:textId="32B08DC1" w:rsidR="00B06651" w:rsidRDefault="00B06651" w:rsidP="00B06651">
      <w:pPr>
        <w:rPr>
          <w:lang w:val="uk-UA"/>
        </w:rPr>
      </w:pPr>
    </w:p>
    <w:p w14:paraId="3A3AFC55" w14:textId="03EF0CD8" w:rsidR="00B06651" w:rsidRDefault="00B06651" w:rsidP="00B06651">
      <w:pPr>
        <w:rPr>
          <w:lang w:val="uk-UA"/>
        </w:rPr>
      </w:pPr>
    </w:p>
    <w:p w14:paraId="04CC6448" w14:textId="302FDF45" w:rsidR="00B06651" w:rsidRDefault="00B06651" w:rsidP="00B06651">
      <w:pPr>
        <w:rPr>
          <w:lang w:val="uk-UA"/>
        </w:rPr>
      </w:pPr>
    </w:p>
    <w:p w14:paraId="37952DFD" w14:textId="7112072B" w:rsidR="00B06651" w:rsidRDefault="00B06651" w:rsidP="00B06651">
      <w:pPr>
        <w:rPr>
          <w:lang w:val="uk-UA"/>
        </w:rPr>
      </w:pPr>
    </w:p>
    <w:p w14:paraId="5BA9E8AB" w14:textId="77777777" w:rsidR="00B06651" w:rsidRPr="00B06651" w:rsidRDefault="00B06651" w:rsidP="00B06651">
      <w:pPr>
        <w:rPr>
          <w:lang w:val="uk-UA"/>
        </w:rPr>
      </w:pPr>
    </w:p>
    <w:p w14:paraId="0F1D60C6" w14:textId="23B2021A" w:rsidR="00EF48A0" w:rsidRPr="00B06651" w:rsidRDefault="008C295F" w:rsidP="00B06651">
      <w:pPr>
        <w:pStyle w:val="2"/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</w:pPr>
      <w:bookmarkStart w:id="43" w:name="_Toc73028352"/>
      <w: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15</w:t>
      </w:r>
      <w:r w:rsidR="00B06651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. </w:t>
      </w:r>
      <w:r w:rsidR="00E92F3A"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ПРОТОКОЛ ВАЛІДАЦІЇ</w:t>
      </w:r>
      <w:r w:rsidR="00EF48A0"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 </w:t>
      </w:r>
      <w:r w:rsidR="00B27B25" w:rsidRPr="00B06651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ПЛАНУ </w:t>
      </w:r>
      <w:r w:rsidR="00EF48A0" w:rsidRPr="00B06651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НАССР</w:t>
      </w:r>
      <w:bookmarkEnd w:id="43"/>
    </w:p>
    <w:p w14:paraId="30A6B3AC" w14:textId="0F83A226" w:rsidR="0093195B" w:rsidRPr="00FD5E83" w:rsidRDefault="0093195B" w:rsidP="0093195B">
      <w:pPr>
        <w:jc w:val="center"/>
        <w:rPr>
          <w:b/>
          <w:bCs/>
          <w:sz w:val="24"/>
          <w:szCs w:val="24"/>
          <w:lang w:val="uk-UA"/>
        </w:rPr>
      </w:pP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7631"/>
        <w:gridCol w:w="813"/>
        <w:gridCol w:w="643"/>
      </w:tblGrid>
      <w:tr w:rsidR="0093195B" w:rsidRPr="00FD5E83" w14:paraId="4064B5A1" w14:textId="77777777" w:rsidTr="009060BE">
        <w:trPr>
          <w:trHeight w:val="71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79160" w14:textId="5F513886" w:rsidR="0093195B" w:rsidRPr="00FD5E83" w:rsidRDefault="000A5D86" w:rsidP="009060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0B2B9" w14:textId="1C0541CB" w:rsidR="0093195B" w:rsidRPr="00FD5E83" w:rsidRDefault="000A5D86" w:rsidP="009060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F50213" w14:textId="07AE1E32" w:rsidR="0093195B" w:rsidRPr="00FD5E83" w:rsidRDefault="000A5D86" w:rsidP="009060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5D8CCF" w14:textId="64217CD4" w:rsidR="0093195B" w:rsidRPr="00FD5E83" w:rsidRDefault="000A5D86" w:rsidP="009060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ні</w:t>
            </w:r>
          </w:p>
        </w:tc>
      </w:tr>
      <w:tr w:rsidR="0093195B" w:rsidRPr="00FD5E83" w14:paraId="61181923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E66" w14:textId="1F1A0EAE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31E2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>Чи точно відображений технологічний процес в описанні процесу?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B6C" w14:textId="43F947AE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C6D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1C189562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126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6C0D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>Чи правильно відображає блок-схема всі етапи технологічного процесу?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245" w14:textId="4D3FB354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8DA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6B6E8B75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143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tabs>
                <w:tab w:val="left" w:pos="318"/>
              </w:tabs>
              <w:spacing w:after="200" w:line="276" w:lineRule="auto"/>
              <w:ind w:left="459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AE2D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 xml:space="preserve">Чи </w:t>
            </w:r>
            <w:proofErr w:type="spellStart"/>
            <w:r w:rsidRPr="00FD5E83">
              <w:rPr>
                <w:bCs/>
                <w:sz w:val="24"/>
                <w:szCs w:val="24"/>
                <w:lang w:val="uk-UA"/>
              </w:rPr>
              <w:t>коректно</w:t>
            </w:r>
            <w:proofErr w:type="spellEnd"/>
            <w:r w:rsidRPr="00FD5E83">
              <w:rPr>
                <w:bCs/>
                <w:sz w:val="24"/>
                <w:szCs w:val="24"/>
                <w:lang w:val="uk-UA"/>
              </w:rPr>
              <w:t xml:space="preserve"> визначені і роз’яснені всі істотні небезпечні фактори?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17D" w14:textId="1FCF848B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36C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7E517E66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820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9767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>Чи передбачені і впроваджені адекватні заходи контролю?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19A" w14:textId="771C98F7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9DA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6515E48B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BB4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A8D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 xml:space="preserve">Чи </w:t>
            </w:r>
            <w:proofErr w:type="spellStart"/>
            <w:r w:rsidRPr="00FD5E83">
              <w:rPr>
                <w:bCs/>
                <w:sz w:val="24"/>
                <w:szCs w:val="24"/>
                <w:lang w:val="uk-UA"/>
              </w:rPr>
              <w:t>коректно</w:t>
            </w:r>
            <w:proofErr w:type="spellEnd"/>
            <w:r w:rsidRPr="00FD5E83">
              <w:rPr>
                <w:bCs/>
                <w:sz w:val="24"/>
                <w:szCs w:val="24"/>
                <w:lang w:val="uk-UA"/>
              </w:rPr>
              <w:t xml:space="preserve"> були визначені і обґрунтовані ККТ/КТ?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BFA" w14:textId="1F253F15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6E7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4D657CDA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FC9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9C17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>Чи прийнятні критичні  межі?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F6E" w14:textId="72F1CC23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6F7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1D48A16A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F58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DF3D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>Чи передбачені процедури моніторингу?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30E" w14:textId="41314DCE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F80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7597BD53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964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988C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>Чи передбачені коригувальні дії і чи зрозумілі вони для відповідних працівників?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2E0A" w14:textId="1B82B1AD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726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2D503FA3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109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7817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>Чи передбачено ведення відповідних протоколів?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BA75" w14:textId="7FE70B84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BDE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3195B" w:rsidRPr="00FD5E83" w14:paraId="5E8DDC7D" w14:textId="77777777" w:rsidTr="0093195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0FC" w14:textId="77777777" w:rsidR="0093195B" w:rsidRPr="00FD5E83" w:rsidRDefault="0093195B" w:rsidP="00F42BAE">
            <w:pPr>
              <w:pStyle w:val="af4"/>
              <w:numPr>
                <w:ilvl w:val="0"/>
                <w:numId w:val="7"/>
              </w:numPr>
              <w:spacing w:after="200" w:line="276" w:lineRule="auto"/>
              <w:rPr>
                <w:bCs/>
                <w:szCs w:val="24"/>
                <w:lang w:val="uk-UA"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5C68" w14:textId="77777777" w:rsidR="0093195B" w:rsidRPr="00FD5E83" w:rsidRDefault="0093195B" w:rsidP="00A14FE8">
            <w:pPr>
              <w:rPr>
                <w:bCs/>
                <w:sz w:val="24"/>
                <w:szCs w:val="24"/>
                <w:lang w:val="uk-UA"/>
              </w:rPr>
            </w:pPr>
            <w:r w:rsidRPr="00FD5E83">
              <w:rPr>
                <w:bCs/>
                <w:sz w:val="24"/>
                <w:szCs w:val="24"/>
                <w:lang w:val="uk-UA"/>
              </w:rPr>
              <w:t xml:space="preserve">Чи здатен план контролювати всі значні небезпечні фактори, якщо його </w:t>
            </w:r>
            <w:proofErr w:type="spellStart"/>
            <w:r w:rsidRPr="00FD5E83">
              <w:rPr>
                <w:bCs/>
                <w:sz w:val="24"/>
                <w:szCs w:val="24"/>
                <w:lang w:val="uk-UA"/>
              </w:rPr>
              <w:t>коректно</w:t>
            </w:r>
            <w:proofErr w:type="spellEnd"/>
            <w:r w:rsidRPr="00FD5E83">
              <w:rPr>
                <w:bCs/>
                <w:sz w:val="24"/>
                <w:szCs w:val="24"/>
                <w:lang w:val="uk-UA"/>
              </w:rPr>
              <w:t xml:space="preserve"> виконувати?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B2B" w14:textId="5DB1C6B4" w:rsidR="0093195B" w:rsidRPr="00FD5E83" w:rsidRDefault="005E63FE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D5E83"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535" w14:textId="77777777" w:rsidR="0093195B" w:rsidRPr="00FD5E83" w:rsidRDefault="0093195B" w:rsidP="00A14FE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3C8669C1" w14:textId="77777777" w:rsidR="00EF48A0" w:rsidRPr="00FD5E83" w:rsidRDefault="00EF48A0" w:rsidP="007A07C4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p w14:paraId="7D44C390" w14:textId="77777777" w:rsidR="00B27B25" w:rsidRPr="00FD5E83" w:rsidRDefault="00B27B25">
      <w:pPr>
        <w:rPr>
          <w:lang w:val="uk-UA"/>
        </w:rPr>
      </w:pPr>
      <w:r w:rsidRPr="00FD5E83">
        <w:rPr>
          <w:lang w:val="uk-UA"/>
        </w:rPr>
        <w:br w:type="page"/>
      </w:r>
    </w:p>
    <w:tbl>
      <w:tblPr>
        <w:tblW w:w="18305" w:type="dxa"/>
        <w:tblLook w:val="04A0" w:firstRow="1" w:lastRow="0" w:firstColumn="1" w:lastColumn="0" w:noHBand="0" w:noVBand="1"/>
      </w:tblPr>
      <w:tblGrid>
        <w:gridCol w:w="18305"/>
      </w:tblGrid>
      <w:tr w:rsidR="005D3593" w:rsidRPr="00FD5E83" w14:paraId="723BE252" w14:textId="77777777" w:rsidTr="00263F6C">
        <w:trPr>
          <w:trHeight w:val="240"/>
        </w:trPr>
        <w:tc>
          <w:tcPr>
            <w:tcW w:w="18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D0AB" w14:textId="5BAFAB20" w:rsidR="005D3593" w:rsidRPr="00FD5E83" w:rsidRDefault="005D3593" w:rsidP="005D3593">
            <w:pPr>
              <w:rPr>
                <w:rFonts w:ascii="Arial" w:hAnsi="Arial" w:cs="Arial"/>
                <w:i/>
                <w:iCs/>
                <w:color w:val="000000"/>
                <w:lang w:val="uk-UA"/>
              </w:rPr>
            </w:pPr>
          </w:p>
        </w:tc>
      </w:tr>
    </w:tbl>
    <w:p w14:paraId="570D2CBA" w14:textId="05FEE8E6" w:rsidR="007A07C4" w:rsidRPr="00FD5E83" w:rsidRDefault="008C295F" w:rsidP="00341E4A">
      <w:pPr>
        <w:pStyle w:val="2"/>
        <w:ind w:left="142"/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</w:pPr>
      <w:bookmarkStart w:id="44" w:name="_Toc73028353"/>
      <w: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16</w:t>
      </w:r>
      <w:r w:rsidR="00341E4A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.</w:t>
      </w:r>
      <w:r w:rsidR="005D3593"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 </w:t>
      </w:r>
      <w:r w:rsidR="007A07C4"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ПЛАН ВЕРИФІКАЦІЇ.</w:t>
      </w:r>
      <w:bookmarkEnd w:id="44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751"/>
        <w:gridCol w:w="1866"/>
        <w:gridCol w:w="1810"/>
        <w:gridCol w:w="1780"/>
        <w:gridCol w:w="2222"/>
      </w:tblGrid>
      <w:tr w:rsidR="007A07C4" w:rsidRPr="00FD5E83" w14:paraId="746027D5" w14:textId="77777777" w:rsidTr="006350E4">
        <w:trPr>
          <w:trHeight w:val="930"/>
        </w:trPr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C0EA4DB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№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08D75AE6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Дія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48C6EE6A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Опис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12B52F94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 xml:space="preserve">Періодичність 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14:paraId="4BEEF6CA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Відповідальна особа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297E7BCD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 xml:space="preserve">Записи </w:t>
            </w:r>
          </w:p>
        </w:tc>
      </w:tr>
      <w:tr w:rsidR="007A07C4" w:rsidRPr="00FD5E83" w14:paraId="756A8D38" w14:textId="77777777" w:rsidTr="006350E4">
        <w:trPr>
          <w:trHeight w:val="487"/>
        </w:trPr>
        <w:tc>
          <w:tcPr>
            <w:tcW w:w="489" w:type="dxa"/>
          </w:tcPr>
          <w:p w14:paraId="27E517B5" w14:textId="77777777" w:rsidR="007A07C4" w:rsidRPr="00FD5E83" w:rsidRDefault="007A07C4" w:rsidP="00F42BA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1751" w:type="dxa"/>
          </w:tcPr>
          <w:p w14:paraId="1ACB4203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Перевірка відповідності технологічної блок-схеми</w:t>
            </w:r>
          </w:p>
        </w:tc>
        <w:tc>
          <w:tcPr>
            <w:tcW w:w="1866" w:type="dxa"/>
          </w:tcPr>
          <w:p w14:paraId="02B03CF8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Блок-схема відповідає виробничому процесу</w:t>
            </w:r>
          </w:p>
        </w:tc>
        <w:tc>
          <w:tcPr>
            <w:tcW w:w="1810" w:type="dxa"/>
          </w:tcPr>
          <w:p w14:paraId="3E1F9B55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Під час внутрішнього аудиту (щорічно) </w:t>
            </w:r>
          </w:p>
        </w:tc>
        <w:tc>
          <w:tcPr>
            <w:tcW w:w="1780" w:type="dxa"/>
          </w:tcPr>
          <w:p w14:paraId="5D96F049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Керівник групи НАССР</w:t>
            </w:r>
          </w:p>
        </w:tc>
        <w:tc>
          <w:tcPr>
            <w:tcW w:w="2222" w:type="dxa"/>
          </w:tcPr>
          <w:p w14:paraId="028CFA4A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Протокол перевірки плану управління небезпечними чинниками</w:t>
            </w:r>
          </w:p>
        </w:tc>
      </w:tr>
      <w:tr w:rsidR="007A07C4" w:rsidRPr="00FD5E83" w14:paraId="2C9971AC" w14:textId="77777777" w:rsidTr="006350E4">
        <w:trPr>
          <w:trHeight w:val="466"/>
        </w:trPr>
        <w:tc>
          <w:tcPr>
            <w:tcW w:w="489" w:type="dxa"/>
          </w:tcPr>
          <w:p w14:paraId="13B8A139" w14:textId="77777777" w:rsidR="007A07C4" w:rsidRPr="00FD5E83" w:rsidRDefault="007A07C4" w:rsidP="00F42BA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1751" w:type="dxa"/>
          </w:tcPr>
          <w:p w14:paraId="2D0DC646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Актуалізація небезпечних чинників</w:t>
            </w:r>
          </w:p>
        </w:tc>
        <w:tc>
          <w:tcPr>
            <w:tcW w:w="1866" w:type="dxa"/>
          </w:tcPr>
          <w:p w14:paraId="047C389C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Перевірка актуальності небезпечних чинників групою НАССР</w:t>
            </w:r>
          </w:p>
        </w:tc>
        <w:tc>
          <w:tcPr>
            <w:tcW w:w="1810" w:type="dxa"/>
          </w:tcPr>
          <w:p w14:paraId="2C946F99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Щорічно / після змін</w:t>
            </w:r>
          </w:p>
        </w:tc>
        <w:tc>
          <w:tcPr>
            <w:tcW w:w="1780" w:type="dxa"/>
          </w:tcPr>
          <w:p w14:paraId="5589F987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Керівник групи НАССР</w:t>
            </w:r>
          </w:p>
        </w:tc>
        <w:tc>
          <w:tcPr>
            <w:tcW w:w="2222" w:type="dxa"/>
          </w:tcPr>
          <w:p w14:paraId="29368BAF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Протокол перевірки плану управління небезпечними чинниками</w:t>
            </w:r>
          </w:p>
        </w:tc>
      </w:tr>
      <w:tr w:rsidR="007A07C4" w:rsidRPr="00FD5E83" w14:paraId="73F89693" w14:textId="77777777" w:rsidTr="006350E4">
        <w:trPr>
          <w:trHeight w:val="487"/>
        </w:trPr>
        <w:tc>
          <w:tcPr>
            <w:tcW w:w="489" w:type="dxa"/>
          </w:tcPr>
          <w:p w14:paraId="15AA96B3" w14:textId="77777777" w:rsidR="007A07C4" w:rsidRPr="00FD5E83" w:rsidRDefault="007A07C4" w:rsidP="00F42BA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1751" w:type="dxa"/>
          </w:tcPr>
          <w:p w14:paraId="4C6401E1" w14:textId="48E490E9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Аналіз рекламацій / </w:t>
            </w:r>
            <w:r w:rsidR="00B27B25" w:rsidRPr="00FD5E83">
              <w:rPr>
                <w:rFonts w:eastAsia="Arial"/>
                <w:bCs/>
                <w:sz w:val="24"/>
                <w:lang w:val="uk-UA"/>
              </w:rPr>
              <w:t>скарг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від споживачів</w:t>
            </w:r>
          </w:p>
        </w:tc>
        <w:tc>
          <w:tcPr>
            <w:tcW w:w="1866" w:type="dxa"/>
          </w:tcPr>
          <w:p w14:paraId="33A8FF10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Аналізування причин рекламацій для поліпшення системи</w:t>
            </w:r>
          </w:p>
        </w:tc>
        <w:tc>
          <w:tcPr>
            <w:tcW w:w="1810" w:type="dxa"/>
          </w:tcPr>
          <w:p w14:paraId="754DD8FC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Щомісячно  </w:t>
            </w:r>
          </w:p>
        </w:tc>
        <w:tc>
          <w:tcPr>
            <w:tcW w:w="1780" w:type="dxa"/>
          </w:tcPr>
          <w:p w14:paraId="468A2306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Керівник групи НАССР</w:t>
            </w:r>
          </w:p>
        </w:tc>
        <w:tc>
          <w:tcPr>
            <w:tcW w:w="2222" w:type="dxa"/>
          </w:tcPr>
          <w:p w14:paraId="3C6E712D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Звіт про рекламації</w:t>
            </w:r>
          </w:p>
        </w:tc>
      </w:tr>
      <w:tr w:rsidR="007A07C4" w:rsidRPr="00FD5E83" w14:paraId="7BC5153E" w14:textId="77777777" w:rsidTr="006350E4">
        <w:trPr>
          <w:trHeight w:val="487"/>
        </w:trPr>
        <w:tc>
          <w:tcPr>
            <w:tcW w:w="489" w:type="dxa"/>
          </w:tcPr>
          <w:p w14:paraId="22B56D54" w14:textId="77777777" w:rsidR="007A07C4" w:rsidRPr="00FD5E83" w:rsidRDefault="007A07C4" w:rsidP="00F42BA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1751" w:type="dxa"/>
          </w:tcPr>
          <w:p w14:paraId="253006F5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Перегляд навчання персоналу</w:t>
            </w:r>
          </w:p>
        </w:tc>
        <w:tc>
          <w:tcPr>
            <w:tcW w:w="1866" w:type="dxa"/>
          </w:tcPr>
          <w:p w14:paraId="3E87BDDF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Аналізування дотримання періодичності навчання персоналу</w:t>
            </w:r>
          </w:p>
        </w:tc>
        <w:tc>
          <w:tcPr>
            <w:tcW w:w="1810" w:type="dxa"/>
          </w:tcPr>
          <w:p w14:paraId="788BD7D2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2 рази на рік </w:t>
            </w:r>
          </w:p>
        </w:tc>
        <w:tc>
          <w:tcPr>
            <w:tcW w:w="1780" w:type="dxa"/>
          </w:tcPr>
          <w:p w14:paraId="27E37BE4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Керівник групи НАССР</w:t>
            </w:r>
          </w:p>
        </w:tc>
        <w:tc>
          <w:tcPr>
            <w:tcW w:w="2222" w:type="dxa"/>
          </w:tcPr>
          <w:p w14:paraId="5D14A32E" w14:textId="77777777" w:rsidR="007A07C4" w:rsidRPr="00FD5E83" w:rsidRDefault="007A07C4" w:rsidP="00697C4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Протокол внутрішнього аудиту</w:t>
            </w:r>
          </w:p>
        </w:tc>
      </w:tr>
      <w:tr w:rsidR="00B27B25" w:rsidRPr="00FD5E83" w14:paraId="598B9A6A" w14:textId="77777777" w:rsidTr="006350E4">
        <w:trPr>
          <w:trHeight w:val="487"/>
        </w:trPr>
        <w:tc>
          <w:tcPr>
            <w:tcW w:w="489" w:type="dxa"/>
          </w:tcPr>
          <w:p w14:paraId="4D318DEF" w14:textId="77777777" w:rsidR="00B27B25" w:rsidRPr="00FD5E83" w:rsidRDefault="00B27B25" w:rsidP="00F42BA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1751" w:type="dxa"/>
          </w:tcPr>
          <w:p w14:paraId="011EFB0C" w14:textId="473F5EE1" w:rsidR="00B27B25" w:rsidRPr="00FD5E83" w:rsidRDefault="00B27B25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Результати лабораторного моніторингу</w:t>
            </w:r>
          </w:p>
        </w:tc>
        <w:tc>
          <w:tcPr>
            <w:tcW w:w="1866" w:type="dxa"/>
          </w:tcPr>
          <w:p w14:paraId="1C919A15" w14:textId="03C0116F" w:rsidR="00B27B25" w:rsidRPr="00FD5E83" w:rsidRDefault="00B27B25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Проведення досліджень згідно з графіками (готові страви, вода, лід, змиви з поверхні)</w:t>
            </w:r>
          </w:p>
        </w:tc>
        <w:tc>
          <w:tcPr>
            <w:tcW w:w="1810" w:type="dxa"/>
          </w:tcPr>
          <w:p w14:paraId="18D0DD3E" w14:textId="74CCE6CB" w:rsidR="00B27B25" w:rsidRPr="00FD5E83" w:rsidRDefault="00B27B25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Згідно з графіком</w:t>
            </w:r>
          </w:p>
        </w:tc>
        <w:tc>
          <w:tcPr>
            <w:tcW w:w="1780" w:type="dxa"/>
          </w:tcPr>
          <w:p w14:paraId="1FC448B0" w14:textId="0E2E3213" w:rsidR="00B27B25" w:rsidRPr="00FD5E83" w:rsidRDefault="00B27B25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Керівник групи НАССР</w:t>
            </w:r>
          </w:p>
        </w:tc>
        <w:tc>
          <w:tcPr>
            <w:tcW w:w="2222" w:type="dxa"/>
          </w:tcPr>
          <w:p w14:paraId="482549C3" w14:textId="359E6C73" w:rsidR="00B27B25" w:rsidRPr="00FD5E83" w:rsidRDefault="00B27B25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Протоколи </w:t>
            </w:r>
          </w:p>
        </w:tc>
      </w:tr>
      <w:tr w:rsidR="00B27B25" w:rsidRPr="00FD5E83" w14:paraId="45C377AE" w14:textId="77777777" w:rsidTr="00E709D2">
        <w:trPr>
          <w:trHeight w:val="1910"/>
        </w:trPr>
        <w:tc>
          <w:tcPr>
            <w:tcW w:w="489" w:type="dxa"/>
          </w:tcPr>
          <w:p w14:paraId="03401A1D" w14:textId="77777777" w:rsidR="00B27B25" w:rsidRPr="00FD5E83" w:rsidRDefault="00B27B25" w:rsidP="00F42BA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1751" w:type="dxa"/>
          </w:tcPr>
          <w:p w14:paraId="4D36758B" w14:textId="3F7D0858" w:rsidR="00B27B25" w:rsidRPr="00FD5E83" w:rsidRDefault="00B27B25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Аналізування відхилень та результатів моніторингу виконання О</w:t>
            </w:r>
            <w:r w:rsidR="004252DE">
              <w:rPr>
                <w:rFonts w:eastAsia="Arial"/>
                <w:bCs/>
                <w:sz w:val="24"/>
                <w:lang w:val="uk-UA"/>
              </w:rPr>
              <w:t>ПП</w:t>
            </w:r>
            <w:r w:rsidRPr="00FD5E83">
              <w:rPr>
                <w:rFonts w:eastAsia="Arial"/>
                <w:bCs/>
                <w:sz w:val="24"/>
                <w:lang w:val="uk-UA"/>
              </w:rPr>
              <w:t xml:space="preserve"> та ККТ</w:t>
            </w:r>
          </w:p>
        </w:tc>
        <w:tc>
          <w:tcPr>
            <w:tcW w:w="1866" w:type="dxa"/>
          </w:tcPr>
          <w:p w14:paraId="3D483961" w14:textId="3B4F26E0" w:rsidR="00B27B25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Проведення перевірки</w:t>
            </w:r>
          </w:p>
        </w:tc>
        <w:tc>
          <w:tcPr>
            <w:tcW w:w="1810" w:type="dxa"/>
          </w:tcPr>
          <w:p w14:paraId="16CE0D97" w14:textId="5A07339C" w:rsidR="00B27B25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щомісяця</w:t>
            </w:r>
          </w:p>
        </w:tc>
        <w:tc>
          <w:tcPr>
            <w:tcW w:w="1780" w:type="dxa"/>
          </w:tcPr>
          <w:p w14:paraId="79EC1B0A" w14:textId="77500D94" w:rsidR="00B27B25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Керівник групи НАССР </w:t>
            </w:r>
          </w:p>
        </w:tc>
        <w:tc>
          <w:tcPr>
            <w:tcW w:w="2222" w:type="dxa"/>
          </w:tcPr>
          <w:p w14:paraId="71D64FE2" w14:textId="0564F4F9" w:rsidR="00B27B25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Листи моніторингу </w:t>
            </w:r>
          </w:p>
        </w:tc>
      </w:tr>
      <w:tr w:rsidR="00E709D2" w:rsidRPr="00FD5E83" w14:paraId="66E5FA85" w14:textId="77777777" w:rsidTr="006350E4">
        <w:trPr>
          <w:trHeight w:val="487"/>
        </w:trPr>
        <w:tc>
          <w:tcPr>
            <w:tcW w:w="489" w:type="dxa"/>
          </w:tcPr>
          <w:p w14:paraId="3A0FBD12" w14:textId="77777777" w:rsidR="00E709D2" w:rsidRPr="00FD5E83" w:rsidRDefault="00E709D2" w:rsidP="00F42BAE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1751" w:type="dxa"/>
          </w:tcPr>
          <w:p w14:paraId="08D520B4" w14:textId="13A6BE65" w:rsidR="00E709D2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Внутрішній аудит </w:t>
            </w:r>
          </w:p>
        </w:tc>
        <w:tc>
          <w:tcPr>
            <w:tcW w:w="1866" w:type="dxa"/>
          </w:tcPr>
          <w:p w14:paraId="73543F9A" w14:textId="41D4C9D5" w:rsidR="00E709D2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Проведення внутрішнього аудиту </w:t>
            </w:r>
          </w:p>
        </w:tc>
        <w:tc>
          <w:tcPr>
            <w:tcW w:w="1810" w:type="dxa"/>
          </w:tcPr>
          <w:p w14:paraId="0218E937" w14:textId="02DA9983" w:rsidR="00E709D2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 xml:space="preserve">Щорічно </w:t>
            </w:r>
          </w:p>
        </w:tc>
        <w:tc>
          <w:tcPr>
            <w:tcW w:w="1780" w:type="dxa"/>
          </w:tcPr>
          <w:p w14:paraId="10B7969C" w14:textId="5A9B22B5" w:rsidR="00E709D2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Керівник групи внутрішнього аудиту</w:t>
            </w:r>
          </w:p>
        </w:tc>
        <w:tc>
          <w:tcPr>
            <w:tcW w:w="2222" w:type="dxa"/>
          </w:tcPr>
          <w:p w14:paraId="6E1997EB" w14:textId="76E14001" w:rsidR="00E709D2" w:rsidRPr="00FD5E83" w:rsidRDefault="00E709D2" w:rsidP="00B27B25">
            <w:pPr>
              <w:spacing w:line="0" w:lineRule="atLeast"/>
              <w:jc w:val="both"/>
              <w:rPr>
                <w:rFonts w:eastAsia="Arial"/>
                <w:bCs/>
                <w:sz w:val="24"/>
                <w:lang w:val="uk-UA"/>
              </w:rPr>
            </w:pPr>
            <w:r w:rsidRPr="00FD5E83">
              <w:rPr>
                <w:rFonts w:eastAsia="Arial"/>
                <w:bCs/>
                <w:sz w:val="24"/>
                <w:lang w:val="uk-UA"/>
              </w:rPr>
              <w:t>Чек-листи, план-графік внутрішнього аудиту, звіт, протокол невідповідності</w:t>
            </w:r>
          </w:p>
        </w:tc>
      </w:tr>
    </w:tbl>
    <w:p w14:paraId="52CCDD30" w14:textId="5C89073B" w:rsidR="00B27B25" w:rsidRPr="00FD5E83" w:rsidRDefault="00B27B25" w:rsidP="007A07C4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p w14:paraId="0FE75035" w14:textId="2FC56EE8" w:rsidR="00B27B25" w:rsidRPr="00FD5E83" w:rsidRDefault="00B27B25">
      <w:pPr>
        <w:spacing w:after="160" w:line="259" w:lineRule="auto"/>
        <w:rPr>
          <w:rFonts w:eastAsia="Arial"/>
          <w:b/>
          <w:bCs/>
          <w:sz w:val="24"/>
          <w:lang w:val="uk-UA"/>
        </w:rPr>
      </w:pPr>
      <w:bookmarkStart w:id="45" w:name="n331"/>
      <w:bookmarkStart w:id="46" w:name="n334"/>
      <w:bookmarkStart w:id="47" w:name="n338"/>
      <w:bookmarkEnd w:id="45"/>
      <w:bookmarkEnd w:id="46"/>
      <w:bookmarkEnd w:id="47"/>
      <w:r w:rsidRPr="00FD5E83">
        <w:rPr>
          <w:rFonts w:eastAsia="Arial"/>
          <w:b/>
          <w:bCs/>
          <w:sz w:val="24"/>
          <w:lang w:val="uk-UA"/>
        </w:rPr>
        <w:br w:type="page"/>
      </w:r>
    </w:p>
    <w:p w14:paraId="325AB2C5" w14:textId="77777777" w:rsidR="007A07C4" w:rsidRPr="00FD5E83" w:rsidRDefault="007A07C4" w:rsidP="007A07C4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p w14:paraId="25AAAF14" w14:textId="0E7BABDB" w:rsidR="00AC19A6" w:rsidRDefault="00AC19A6" w:rsidP="00A4778C">
      <w:pPr>
        <w:pStyle w:val="2"/>
        <w:numPr>
          <w:ilvl w:val="0"/>
          <w:numId w:val="14"/>
        </w:numP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</w:pPr>
      <w:bookmarkStart w:id="48" w:name="_Toc73028354"/>
      <w: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>ПРОТОКОЛ ПЕРЕГЛЯДУ</w:t>
      </w:r>
      <w:bookmarkEnd w:id="48"/>
    </w:p>
    <w:p w14:paraId="7504644D" w14:textId="5D056386" w:rsidR="00AC19A6" w:rsidRDefault="00AC19A6" w:rsidP="00AC19A6">
      <w:pPr>
        <w:rPr>
          <w:lang w:val="uk-UA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4394"/>
        <w:gridCol w:w="1654"/>
      </w:tblGrid>
      <w:tr w:rsidR="00AC19A6" w:rsidRPr="00A4778C" w14:paraId="6D097B5C" w14:textId="77777777" w:rsidTr="00AC19A6">
        <w:trPr>
          <w:trHeight w:val="43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7980512" w14:textId="77777777" w:rsidR="00AC19A6" w:rsidRPr="00FD5E83" w:rsidRDefault="00AC19A6" w:rsidP="00A4778C">
            <w:pPr>
              <w:spacing w:line="0" w:lineRule="atLeast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Дата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0770EE" w14:textId="74860366" w:rsidR="00AC19A6" w:rsidRPr="00AC19A6" w:rsidRDefault="00AC19A6" w:rsidP="00A4778C">
            <w:pPr>
              <w:spacing w:line="0" w:lineRule="atLeast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>
              <w:rPr>
                <w:rFonts w:eastAsia="Arial"/>
                <w:b/>
                <w:bCs/>
                <w:sz w:val="24"/>
                <w:lang w:val="uk-UA"/>
              </w:rPr>
              <w:t>П</w:t>
            </w:r>
            <w:r w:rsidRPr="00A4778C">
              <w:rPr>
                <w:rFonts w:eastAsia="Arial"/>
                <w:b/>
                <w:bCs/>
                <w:sz w:val="24"/>
                <w:lang w:val="uk-UA"/>
              </w:rPr>
              <w:t>ричина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E846227" w14:textId="7EB4CF3A" w:rsidR="00AC19A6" w:rsidRPr="00AC19A6" w:rsidRDefault="00AC19A6" w:rsidP="00A4778C">
            <w:pPr>
              <w:spacing w:line="0" w:lineRule="atLeast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>
              <w:rPr>
                <w:rFonts w:eastAsia="Arial"/>
                <w:b/>
                <w:bCs/>
                <w:sz w:val="24"/>
                <w:lang w:val="uk-UA"/>
              </w:rPr>
              <w:t>С</w:t>
            </w:r>
            <w:r w:rsidRPr="00A4778C">
              <w:rPr>
                <w:rFonts w:eastAsia="Arial"/>
                <w:b/>
                <w:bCs/>
                <w:sz w:val="24"/>
                <w:lang w:val="uk-UA"/>
              </w:rPr>
              <w:t>уть змін (пункти)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6C76A5D2" w14:textId="27CCD582" w:rsidR="00AC19A6" w:rsidRPr="00A4778C" w:rsidRDefault="00AC19A6" w:rsidP="00A4778C">
            <w:pPr>
              <w:spacing w:line="0" w:lineRule="atLeast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proofErr w:type="spellStart"/>
            <w:r>
              <w:rPr>
                <w:rFonts w:eastAsia="Arial"/>
                <w:b/>
                <w:bCs/>
                <w:sz w:val="24"/>
                <w:lang w:val="uk-UA"/>
              </w:rPr>
              <w:t>В</w:t>
            </w:r>
            <w:r w:rsidRPr="00A4778C">
              <w:rPr>
                <w:rFonts w:eastAsia="Arial"/>
                <w:b/>
                <w:bCs/>
                <w:sz w:val="24"/>
                <w:lang w:val="uk-UA"/>
              </w:rPr>
              <w:t>ідпов</w:t>
            </w:r>
            <w:proofErr w:type="spellEnd"/>
            <w:r w:rsidRPr="00A4778C">
              <w:rPr>
                <w:rFonts w:eastAsia="Arial"/>
                <w:b/>
                <w:bCs/>
                <w:sz w:val="24"/>
                <w:lang w:val="uk-UA"/>
              </w:rPr>
              <w:t>. особа</w:t>
            </w:r>
          </w:p>
          <w:p w14:paraId="37B67093" w14:textId="105A1F7D" w:rsidR="00AC19A6" w:rsidRPr="00FD5E83" w:rsidRDefault="00AC19A6" w:rsidP="00A4778C">
            <w:pPr>
              <w:spacing w:line="0" w:lineRule="atLeast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Підпис</w:t>
            </w:r>
          </w:p>
        </w:tc>
      </w:tr>
      <w:tr w:rsidR="00AC19A6" w:rsidRPr="00FD5E83" w14:paraId="3DF94321" w14:textId="77777777" w:rsidTr="00AC19A6">
        <w:trPr>
          <w:trHeight w:val="298"/>
        </w:trPr>
        <w:tc>
          <w:tcPr>
            <w:tcW w:w="1129" w:type="dxa"/>
            <w:vAlign w:val="center"/>
          </w:tcPr>
          <w:p w14:paraId="1FCE6EF6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4D8394A1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BE9C658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26B0059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C19A6" w:rsidRPr="00FD5E83" w14:paraId="3365FD12" w14:textId="77777777" w:rsidTr="00AC19A6">
        <w:trPr>
          <w:trHeight w:val="298"/>
        </w:trPr>
        <w:tc>
          <w:tcPr>
            <w:tcW w:w="1129" w:type="dxa"/>
            <w:vAlign w:val="center"/>
          </w:tcPr>
          <w:p w14:paraId="1E9118F0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F7681C2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i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05CCFC2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439B2EFA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C19A6" w:rsidRPr="00FD5E83" w14:paraId="1C70C771" w14:textId="77777777" w:rsidTr="00AC19A6">
        <w:trPr>
          <w:trHeight w:val="298"/>
        </w:trPr>
        <w:tc>
          <w:tcPr>
            <w:tcW w:w="1129" w:type="dxa"/>
            <w:vAlign w:val="center"/>
          </w:tcPr>
          <w:p w14:paraId="6AAA639E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5BC9A90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i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F824AF2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4820E70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C19A6" w:rsidRPr="00FD5E83" w14:paraId="737CD04F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2D9FEAFB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B066A1C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7021A696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600B06B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C19A6" w:rsidRPr="00FD5E83" w14:paraId="5A2CF2E5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65065EE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5631F6C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6B94268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C357741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C19A6" w:rsidRPr="00FD5E83" w14:paraId="373724E3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096F25D1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80A889D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17279FAB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625122D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C19A6" w:rsidRPr="00FD5E83" w14:paraId="13834414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598ED874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5812B8A0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141ADD6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2FB6D12C" w14:textId="77777777" w:rsidR="00AC19A6" w:rsidRPr="00FD5E83" w:rsidRDefault="00AC19A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4D265075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2EEDB424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702490A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5CD829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78180936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393D09A8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421EC19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0F5DD6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33AAF7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D69A71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170E67AC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089BDC97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5E6A41E8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2D6F3756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1EAABC8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55B23DD0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CC15B6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40DC9C98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A7037B3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E15CEFA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5E605C18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AFA9D8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B7B0E7B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5AE7398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73960C3C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5E4DD9FD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C776FC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D07198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046C1948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42129794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4F6DEAE7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4DA37EA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29FD1EB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1844E9E8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26CE3257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476D5E2D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6D73A3AC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85AF12D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23E31035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8F1985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41C7D274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2E6E7E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F5A5038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06C4580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570C1C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62D409B4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03B0953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8582F80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5A230BE7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0D8C84EC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51ABCAF8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366A8847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FFADAF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5B01BE3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102AB69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25D48698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3C606804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59833945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1A38E16A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132C4EB7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7BC7B6D8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3E11A0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DB13F76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53DC6A6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49EBF2A0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55D249C8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F03B2C4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BEDCE0F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1D0712E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36C1E47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09A6DDBF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1A9BDF2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8CBD7AB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F1D9D6D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E2D446C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20352E3C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63A6E6CD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4F13273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04290F7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642153A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063FAC66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0094D1D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841E6C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433F9F23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7AC8D927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0A0BCD7B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3F4382E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C01EA55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10876F83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6CDA3A5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4BB67CEE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20F57118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30057DA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3F36E72A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84F0D1A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4FC0EDCC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490120C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4B53A0F3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25273A0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102AA9CE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5497063B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664478F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BE0DB71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2C4F5DBC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7BCBCD7C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A91FB6" w:rsidRPr="00FD5E83" w14:paraId="3C37D30F" w14:textId="77777777" w:rsidTr="00AC19A6">
        <w:trPr>
          <w:trHeight w:val="287"/>
        </w:trPr>
        <w:tc>
          <w:tcPr>
            <w:tcW w:w="1129" w:type="dxa"/>
            <w:vAlign w:val="center"/>
          </w:tcPr>
          <w:p w14:paraId="486D2F44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FBB1BF9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4394" w:type="dxa"/>
            <w:vAlign w:val="center"/>
          </w:tcPr>
          <w:p w14:paraId="682CD1E2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1A7CAE4F" w14:textId="77777777" w:rsidR="00A91FB6" w:rsidRPr="00FD5E83" w:rsidRDefault="00A91FB6" w:rsidP="003B31BC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</w:tbl>
    <w:p w14:paraId="32C7E67E" w14:textId="39E24F4F" w:rsidR="00AC19A6" w:rsidRDefault="00AC19A6" w:rsidP="00AC19A6">
      <w:pPr>
        <w:rPr>
          <w:lang w:val="uk-UA"/>
        </w:rPr>
      </w:pPr>
    </w:p>
    <w:p w14:paraId="3A0953E1" w14:textId="77777777" w:rsidR="00AC19A6" w:rsidRPr="00AC19A6" w:rsidRDefault="00AC19A6" w:rsidP="00AC19A6">
      <w:pPr>
        <w:rPr>
          <w:lang w:val="uk-UA"/>
        </w:rPr>
      </w:pPr>
    </w:p>
    <w:p w14:paraId="6E21B22A" w14:textId="45A4BBD5" w:rsidR="007A07C4" w:rsidRPr="00FD5E83" w:rsidRDefault="007A07C4" w:rsidP="00F42BAE">
      <w:pPr>
        <w:pStyle w:val="2"/>
        <w:numPr>
          <w:ilvl w:val="0"/>
          <w:numId w:val="12"/>
        </w:numPr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</w:pPr>
      <w:bookmarkStart w:id="49" w:name="_Toc73028355"/>
      <w:r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lastRenderedPageBreak/>
        <w:t>ЛИСТ ОЗНАЙОМЛЕННЯ:</w:t>
      </w:r>
      <w:bookmarkEnd w:id="49"/>
      <w:r w:rsidRPr="00FD5E83">
        <w:rPr>
          <w:rStyle w:val="af7"/>
          <w:rFonts w:ascii="Times New Roman" w:hAnsi="Times New Roman" w:cs="Times New Roman"/>
          <w:bCs w:val="0"/>
          <w:color w:val="auto"/>
          <w:szCs w:val="24"/>
          <w:lang w:val="uk-UA"/>
        </w:rPr>
        <w:t xml:space="preserve"> </w:t>
      </w:r>
    </w:p>
    <w:p w14:paraId="1DBCEBDF" w14:textId="77777777" w:rsidR="007A07C4" w:rsidRPr="00FD5E83" w:rsidRDefault="007A07C4" w:rsidP="007A07C4">
      <w:pPr>
        <w:spacing w:line="0" w:lineRule="atLeast"/>
        <w:jc w:val="both"/>
        <w:rPr>
          <w:rFonts w:eastAsia="Arial"/>
          <w:b/>
          <w:bCs/>
          <w:sz w:val="24"/>
          <w:lang w:val="uk-UA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3969"/>
        <w:gridCol w:w="1654"/>
      </w:tblGrid>
      <w:tr w:rsidR="006350E4" w:rsidRPr="00FD5E83" w14:paraId="5BEA1A33" w14:textId="77777777" w:rsidTr="006350E4">
        <w:trPr>
          <w:trHeight w:val="43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3B1922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Дата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41526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ПІБ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B0286F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25D0F23F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  <w:r w:rsidRPr="00FD5E83">
              <w:rPr>
                <w:rFonts w:eastAsia="Arial"/>
                <w:b/>
                <w:bCs/>
                <w:sz w:val="24"/>
                <w:lang w:val="uk-UA"/>
              </w:rPr>
              <w:t>Підпис</w:t>
            </w:r>
          </w:p>
        </w:tc>
      </w:tr>
      <w:tr w:rsidR="006350E4" w:rsidRPr="00FD5E83" w14:paraId="5A7997BB" w14:textId="77777777" w:rsidTr="006350E4">
        <w:trPr>
          <w:trHeight w:val="298"/>
        </w:trPr>
        <w:tc>
          <w:tcPr>
            <w:tcW w:w="1129" w:type="dxa"/>
            <w:vAlign w:val="center"/>
          </w:tcPr>
          <w:p w14:paraId="3EFC0306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50CD79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38B8AB74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6EAD851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7A067B4E" w14:textId="77777777" w:rsidTr="006350E4">
        <w:trPr>
          <w:trHeight w:val="298"/>
        </w:trPr>
        <w:tc>
          <w:tcPr>
            <w:tcW w:w="1129" w:type="dxa"/>
            <w:vAlign w:val="center"/>
          </w:tcPr>
          <w:p w14:paraId="05BEC7E4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030718F9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i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255C33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1E3C4EC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28CF4DB1" w14:textId="77777777" w:rsidTr="006350E4">
        <w:trPr>
          <w:trHeight w:val="298"/>
        </w:trPr>
        <w:tc>
          <w:tcPr>
            <w:tcW w:w="1129" w:type="dxa"/>
            <w:vAlign w:val="center"/>
          </w:tcPr>
          <w:p w14:paraId="65B55CE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79BA6754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i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7F1AF80C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120224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0642DAB7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33E4419D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56B5F45B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1D6C3C79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2D66739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17CAE3EF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4DCD4C4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57F37F81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336F578C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7A4DDAAC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3F7CEC89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5D970D95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06F0EB1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6377A2A7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120B99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330C4E0C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368B285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1396C8D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1AA41EB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76298CD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57D7C810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7A1B02A4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7941371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5EACA8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4DBFF2F0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6E9796CD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0C22F6B7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345F8959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024DE04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8B0B835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3C940AFF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4881369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20187CCD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6678898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2E955F9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619EF06F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1676B4CD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302DFFB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00579347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02C52EB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0381F016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2D253257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0709020F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7FA0B3BD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31C6600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2BC3E452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49F43AD5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3981CD1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3A6427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C51089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47A1040D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67C52FEF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12CCD6D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75AC8F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0DCF49D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7788B908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00DD186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3CFE406C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00FA45A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1C4E00FD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7DE3FECA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107E6995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5CA53119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859803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2C98D304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0C2B151E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0F83C60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4D51C820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577409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AF53625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1C968823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77DF7C4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53AFCF3D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1AAE456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2AA87B7F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22A54EA6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0C00ED7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1AA3BE70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16CD82F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526F581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2985AB28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2CA34A8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0F6E2CC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10B98A9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905AB34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4750F30D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4B03C3D0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A7BE2D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DBA61F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24D3757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503428F3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2FEB7BD1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77F9CBD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50E5C9C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5303B499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4BE6CAE7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07C4D815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25A240B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C98D24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DC8D02A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6E13D259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34FA897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0A779ADB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97C8AA1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29DF1420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4FFAE994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4D8B03A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91760E6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0ED4BD8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6A8373B5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4D1686F2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3FC0D78C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419EB93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516F5ED0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3895276E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  <w:tr w:rsidR="006350E4" w:rsidRPr="00FD5E83" w14:paraId="5F32EA01" w14:textId="77777777" w:rsidTr="006350E4">
        <w:trPr>
          <w:trHeight w:val="287"/>
        </w:trPr>
        <w:tc>
          <w:tcPr>
            <w:tcW w:w="1129" w:type="dxa"/>
            <w:vAlign w:val="center"/>
          </w:tcPr>
          <w:p w14:paraId="79259701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321F0936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6BB11C3B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Cs/>
                <w:sz w:val="24"/>
                <w:lang w:val="uk-UA"/>
              </w:rPr>
            </w:pPr>
          </w:p>
        </w:tc>
        <w:tc>
          <w:tcPr>
            <w:tcW w:w="1654" w:type="dxa"/>
            <w:vAlign w:val="center"/>
          </w:tcPr>
          <w:p w14:paraId="0494E572" w14:textId="77777777" w:rsidR="006350E4" w:rsidRPr="00FD5E83" w:rsidRDefault="006350E4" w:rsidP="006350E4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lang w:val="uk-UA"/>
              </w:rPr>
            </w:pPr>
          </w:p>
        </w:tc>
      </w:tr>
    </w:tbl>
    <w:p w14:paraId="406EEF41" w14:textId="77777777" w:rsidR="007A07C4" w:rsidRPr="00FD5E83" w:rsidRDefault="007A07C4">
      <w:pPr>
        <w:rPr>
          <w:sz w:val="24"/>
          <w:szCs w:val="24"/>
          <w:lang w:val="uk-UA"/>
        </w:rPr>
      </w:pPr>
    </w:p>
    <w:sectPr w:rsidR="007A07C4" w:rsidRPr="00FD5E83" w:rsidSect="007836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1742F" w14:textId="77777777" w:rsidR="00CB309F" w:rsidRDefault="00CB309F" w:rsidP="0072526A">
      <w:r>
        <w:separator/>
      </w:r>
    </w:p>
  </w:endnote>
  <w:endnote w:type="continuationSeparator" w:id="0">
    <w:p w14:paraId="48E1F22A" w14:textId="77777777" w:rsidR="00CB309F" w:rsidRDefault="00CB309F" w:rsidP="0072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705D" w14:textId="77777777" w:rsidR="00CB309F" w:rsidRDefault="00CB309F" w:rsidP="0072526A">
      <w:r>
        <w:separator/>
      </w:r>
    </w:p>
  </w:footnote>
  <w:footnote w:type="continuationSeparator" w:id="0">
    <w:p w14:paraId="1DA349C3" w14:textId="77777777" w:rsidR="00CB309F" w:rsidRDefault="00CB309F" w:rsidP="0072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B11B" w14:textId="77777777" w:rsidR="0018310D" w:rsidRPr="00EF3DE7" w:rsidRDefault="0018310D" w:rsidP="00EF3DE7">
    <w:pPr>
      <w:jc w:val="right"/>
      <w:rPr>
        <w:b/>
        <w:bCs/>
        <w:sz w:val="24"/>
        <w:szCs w:val="24"/>
      </w:rPr>
    </w:pPr>
    <w:r w:rsidRPr="00EF3DE7">
      <w:rPr>
        <w:b/>
        <w:bCs/>
      </w:rPr>
      <w:t xml:space="preserve">стр. </w:t>
    </w:r>
    <w:r w:rsidRPr="00EF3DE7">
      <w:rPr>
        <w:b/>
        <w:bCs/>
      </w:rPr>
      <w:fldChar w:fldCharType="begin"/>
    </w:r>
    <w:r w:rsidRPr="00EF3DE7">
      <w:rPr>
        <w:b/>
        <w:bCs/>
      </w:rPr>
      <w:instrText xml:space="preserve"> PAGE </w:instrText>
    </w:r>
    <w:r w:rsidRPr="00EF3DE7">
      <w:rPr>
        <w:b/>
        <w:bCs/>
      </w:rPr>
      <w:fldChar w:fldCharType="separate"/>
    </w:r>
    <w:r w:rsidRPr="00EF3DE7">
      <w:rPr>
        <w:b/>
        <w:bCs/>
        <w:noProof/>
      </w:rPr>
      <w:t>6</w:t>
    </w:r>
    <w:r w:rsidRPr="00EF3DE7">
      <w:rPr>
        <w:b/>
        <w:bCs/>
      </w:rPr>
      <w:fldChar w:fldCharType="end"/>
    </w:r>
    <w:r w:rsidRPr="00EF3DE7">
      <w:rPr>
        <w:b/>
        <w:bCs/>
      </w:rPr>
      <w:t xml:space="preserve"> з </w:t>
    </w:r>
    <w:r w:rsidRPr="00EF3DE7">
      <w:rPr>
        <w:b/>
        <w:bCs/>
      </w:rPr>
      <w:fldChar w:fldCharType="begin"/>
    </w:r>
    <w:r w:rsidRPr="00EF3DE7">
      <w:rPr>
        <w:b/>
        <w:bCs/>
      </w:rPr>
      <w:instrText xml:space="preserve"> NUMPAGES </w:instrText>
    </w:r>
    <w:r w:rsidRPr="00EF3DE7">
      <w:rPr>
        <w:b/>
        <w:bCs/>
      </w:rPr>
      <w:fldChar w:fldCharType="separate"/>
    </w:r>
    <w:r w:rsidRPr="00EF3DE7">
      <w:rPr>
        <w:b/>
        <w:bCs/>
        <w:noProof/>
      </w:rPr>
      <w:t>7</w:t>
    </w:r>
    <w:r w:rsidRPr="00EF3DE7">
      <w:rPr>
        <w:b/>
        <w:bCs/>
        <w:noProof/>
      </w:rPr>
      <w:fldChar w:fldCharType="end"/>
    </w:r>
  </w:p>
  <w:p w14:paraId="707BF7F9" w14:textId="77777777" w:rsidR="0018310D" w:rsidRPr="00EF3DE7" w:rsidRDefault="0018310D" w:rsidP="00EF3D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9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7796"/>
    </w:tblGrid>
    <w:tr w:rsidR="0018310D" w:rsidRPr="0072526A" w14:paraId="335F1502" w14:textId="77777777" w:rsidTr="00EF3DE7">
      <w:trPr>
        <w:cantSplit/>
        <w:trHeight w:val="1122"/>
      </w:trPr>
      <w:tc>
        <w:tcPr>
          <w:tcW w:w="2411" w:type="dxa"/>
          <w:tcBorders>
            <w:top w:val="single" w:sz="12" w:space="0" w:color="000000"/>
            <w:left w:val="single" w:sz="12" w:space="0" w:color="000000"/>
          </w:tcBorders>
          <w:vAlign w:val="center"/>
        </w:tcPr>
        <w:p w14:paraId="728913FE" w14:textId="2EA8E02C" w:rsidR="0018310D" w:rsidRPr="00E52F18" w:rsidRDefault="0018310D" w:rsidP="00EF3DE7">
          <w:pPr>
            <w:tabs>
              <w:tab w:val="center" w:pos="4153"/>
              <w:tab w:val="right" w:pos="8306"/>
            </w:tabs>
            <w:ind w:left="355" w:hanging="355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7796" w:type="dxa"/>
          <w:tcBorders>
            <w:top w:val="single" w:sz="12" w:space="0" w:color="000000"/>
          </w:tcBorders>
          <w:vAlign w:val="center"/>
        </w:tcPr>
        <w:p w14:paraId="0FD0EB6A" w14:textId="23F6FAA1" w:rsidR="0018310D" w:rsidRPr="0072526A" w:rsidRDefault="0018310D" w:rsidP="00EF3DE7">
          <w:pPr>
            <w:jc w:val="center"/>
            <w:rPr>
              <w:b/>
              <w:bCs/>
              <w:sz w:val="24"/>
              <w:szCs w:val="24"/>
              <w:lang w:val="uk-UA"/>
            </w:rPr>
          </w:pPr>
          <w:r w:rsidRPr="00EF3DE7">
            <w:rPr>
              <w:b/>
              <w:sz w:val="32"/>
              <w:szCs w:val="24"/>
              <w:lang w:val="uk-UA"/>
            </w:rPr>
            <w:t>Система управління безпечністю харчових продуктів</w:t>
          </w:r>
        </w:p>
      </w:tc>
    </w:tr>
  </w:tbl>
  <w:p w14:paraId="67CEAEEE" w14:textId="77613F03" w:rsidR="0018310D" w:rsidRDefault="001831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2CB19" w14:textId="77777777" w:rsidR="0018310D" w:rsidRPr="00EF3DE7" w:rsidRDefault="0018310D" w:rsidP="00050C6F">
    <w:pPr>
      <w:jc w:val="right"/>
      <w:rPr>
        <w:b/>
        <w:bCs/>
        <w:sz w:val="24"/>
        <w:szCs w:val="24"/>
      </w:rPr>
    </w:pPr>
    <w:r w:rsidRPr="00EF3DE7">
      <w:rPr>
        <w:b/>
        <w:bCs/>
      </w:rPr>
      <w:t xml:space="preserve">стр. </w:t>
    </w:r>
    <w:r w:rsidRPr="00EF3DE7">
      <w:rPr>
        <w:b/>
        <w:bCs/>
      </w:rPr>
      <w:fldChar w:fldCharType="begin"/>
    </w:r>
    <w:r w:rsidRPr="00EF3DE7">
      <w:rPr>
        <w:b/>
        <w:bCs/>
      </w:rPr>
      <w:instrText xml:space="preserve"> PAGE </w:instrText>
    </w:r>
    <w:r w:rsidRPr="00EF3DE7">
      <w:rPr>
        <w:b/>
        <w:bCs/>
      </w:rPr>
      <w:fldChar w:fldCharType="separate"/>
    </w:r>
    <w:r>
      <w:rPr>
        <w:b/>
        <w:bCs/>
      </w:rPr>
      <w:t>21</w:t>
    </w:r>
    <w:r w:rsidRPr="00EF3DE7">
      <w:rPr>
        <w:b/>
        <w:bCs/>
      </w:rPr>
      <w:fldChar w:fldCharType="end"/>
    </w:r>
    <w:r w:rsidRPr="00EF3DE7">
      <w:rPr>
        <w:b/>
        <w:bCs/>
      </w:rPr>
      <w:t xml:space="preserve"> з </w:t>
    </w:r>
    <w:r w:rsidRPr="00EF3DE7">
      <w:rPr>
        <w:b/>
        <w:bCs/>
      </w:rPr>
      <w:fldChar w:fldCharType="begin"/>
    </w:r>
    <w:r w:rsidRPr="00EF3DE7">
      <w:rPr>
        <w:b/>
        <w:bCs/>
      </w:rPr>
      <w:instrText xml:space="preserve"> NUMPAGES </w:instrText>
    </w:r>
    <w:r w:rsidRPr="00EF3DE7">
      <w:rPr>
        <w:b/>
        <w:bCs/>
      </w:rPr>
      <w:fldChar w:fldCharType="separate"/>
    </w:r>
    <w:r>
      <w:rPr>
        <w:b/>
        <w:bCs/>
      </w:rPr>
      <w:t>48</w:t>
    </w:r>
    <w:r w:rsidRPr="00EF3DE7"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889"/>
    <w:multiLevelType w:val="hybridMultilevel"/>
    <w:tmpl w:val="A6C08764"/>
    <w:lvl w:ilvl="0" w:tplc="6F360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3C90"/>
    <w:multiLevelType w:val="hybridMultilevel"/>
    <w:tmpl w:val="12D607B8"/>
    <w:lvl w:ilvl="0" w:tplc="6F360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3B76"/>
    <w:multiLevelType w:val="hybridMultilevel"/>
    <w:tmpl w:val="30442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3106"/>
    <w:multiLevelType w:val="hybridMultilevel"/>
    <w:tmpl w:val="6C00B348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0855"/>
    <w:multiLevelType w:val="multilevel"/>
    <w:tmpl w:val="4886B6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34E62BD8"/>
    <w:multiLevelType w:val="hybridMultilevel"/>
    <w:tmpl w:val="57FA6A16"/>
    <w:lvl w:ilvl="0" w:tplc="D1A2C9E8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6F92DD3"/>
    <w:multiLevelType w:val="multilevel"/>
    <w:tmpl w:val="4886B6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397C7BEF"/>
    <w:multiLevelType w:val="hybridMultilevel"/>
    <w:tmpl w:val="E800E930"/>
    <w:lvl w:ilvl="0" w:tplc="1EB2D7EA">
      <w:start w:val="1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3223644"/>
    <w:multiLevelType w:val="hybridMultilevel"/>
    <w:tmpl w:val="2A16D47E"/>
    <w:lvl w:ilvl="0" w:tplc="1000000F">
      <w:start w:val="1"/>
      <w:numFmt w:val="decimal"/>
      <w:lvlText w:val="%1."/>
      <w:lvlJc w:val="left"/>
      <w:pPr>
        <w:ind w:left="501" w:hanging="360"/>
      </w:pPr>
    </w:lvl>
    <w:lvl w:ilvl="1" w:tplc="10000019" w:tentative="1">
      <w:start w:val="1"/>
      <w:numFmt w:val="lowerLetter"/>
      <w:lvlText w:val="%2."/>
      <w:lvlJc w:val="left"/>
      <w:pPr>
        <w:ind w:left="1221" w:hanging="360"/>
      </w:pPr>
    </w:lvl>
    <w:lvl w:ilvl="2" w:tplc="1000001B" w:tentative="1">
      <w:start w:val="1"/>
      <w:numFmt w:val="lowerRoman"/>
      <w:lvlText w:val="%3."/>
      <w:lvlJc w:val="right"/>
      <w:pPr>
        <w:ind w:left="1941" w:hanging="180"/>
      </w:pPr>
    </w:lvl>
    <w:lvl w:ilvl="3" w:tplc="1000000F" w:tentative="1">
      <w:start w:val="1"/>
      <w:numFmt w:val="decimal"/>
      <w:lvlText w:val="%4."/>
      <w:lvlJc w:val="left"/>
      <w:pPr>
        <w:ind w:left="2661" w:hanging="360"/>
      </w:pPr>
    </w:lvl>
    <w:lvl w:ilvl="4" w:tplc="10000019" w:tentative="1">
      <w:start w:val="1"/>
      <w:numFmt w:val="lowerLetter"/>
      <w:lvlText w:val="%5."/>
      <w:lvlJc w:val="left"/>
      <w:pPr>
        <w:ind w:left="3381" w:hanging="360"/>
      </w:pPr>
    </w:lvl>
    <w:lvl w:ilvl="5" w:tplc="1000001B" w:tentative="1">
      <w:start w:val="1"/>
      <w:numFmt w:val="lowerRoman"/>
      <w:lvlText w:val="%6."/>
      <w:lvlJc w:val="right"/>
      <w:pPr>
        <w:ind w:left="4101" w:hanging="180"/>
      </w:pPr>
    </w:lvl>
    <w:lvl w:ilvl="6" w:tplc="1000000F" w:tentative="1">
      <w:start w:val="1"/>
      <w:numFmt w:val="decimal"/>
      <w:lvlText w:val="%7."/>
      <w:lvlJc w:val="left"/>
      <w:pPr>
        <w:ind w:left="4821" w:hanging="360"/>
      </w:pPr>
    </w:lvl>
    <w:lvl w:ilvl="7" w:tplc="10000019" w:tentative="1">
      <w:start w:val="1"/>
      <w:numFmt w:val="lowerLetter"/>
      <w:lvlText w:val="%8."/>
      <w:lvlJc w:val="left"/>
      <w:pPr>
        <w:ind w:left="5541" w:hanging="360"/>
      </w:pPr>
    </w:lvl>
    <w:lvl w:ilvl="8" w:tplc="100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2C21C37"/>
    <w:multiLevelType w:val="multilevel"/>
    <w:tmpl w:val="4886B6F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0" w15:restartNumberingAfterBreak="0">
    <w:nsid w:val="571F008D"/>
    <w:multiLevelType w:val="hybridMultilevel"/>
    <w:tmpl w:val="7DCEA6EA"/>
    <w:lvl w:ilvl="0" w:tplc="A1B083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66EA8"/>
    <w:multiLevelType w:val="hybridMultilevel"/>
    <w:tmpl w:val="E61C7476"/>
    <w:lvl w:ilvl="0" w:tplc="6F360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D7E73"/>
    <w:multiLevelType w:val="multilevel"/>
    <w:tmpl w:val="4886B6F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3" w15:restartNumberingAfterBreak="0">
    <w:nsid w:val="70CC1A80"/>
    <w:multiLevelType w:val="hybridMultilevel"/>
    <w:tmpl w:val="9778559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298" w:hanging="360"/>
      </w:pPr>
    </w:lvl>
    <w:lvl w:ilvl="2" w:tplc="1000001B" w:tentative="1">
      <w:start w:val="1"/>
      <w:numFmt w:val="lowerRoman"/>
      <w:lvlText w:val="%3."/>
      <w:lvlJc w:val="right"/>
      <w:pPr>
        <w:ind w:left="2018" w:hanging="180"/>
      </w:pPr>
    </w:lvl>
    <w:lvl w:ilvl="3" w:tplc="1000000F" w:tentative="1">
      <w:start w:val="1"/>
      <w:numFmt w:val="decimal"/>
      <w:lvlText w:val="%4."/>
      <w:lvlJc w:val="left"/>
      <w:pPr>
        <w:ind w:left="2738" w:hanging="360"/>
      </w:pPr>
    </w:lvl>
    <w:lvl w:ilvl="4" w:tplc="10000019" w:tentative="1">
      <w:start w:val="1"/>
      <w:numFmt w:val="lowerLetter"/>
      <w:lvlText w:val="%5."/>
      <w:lvlJc w:val="left"/>
      <w:pPr>
        <w:ind w:left="3458" w:hanging="360"/>
      </w:pPr>
    </w:lvl>
    <w:lvl w:ilvl="5" w:tplc="1000001B" w:tentative="1">
      <w:start w:val="1"/>
      <w:numFmt w:val="lowerRoman"/>
      <w:lvlText w:val="%6."/>
      <w:lvlJc w:val="right"/>
      <w:pPr>
        <w:ind w:left="4178" w:hanging="180"/>
      </w:pPr>
    </w:lvl>
    <w:lvl w:ilvl="6" w:tplc="1000000F" w:tentative="1">
      <w:start w:val="1"/>
      <w:numFmt w:val="decimal"/>
      <w:lvlText w:val="%7."/>
      <w:lvlJc w:val="left"/>
      <w:pPr>
        <w:ind w:left="4898" w:hanging="360"/>
      </w:pPr>
    </w:lvl>
    <w:lvl w:ilvl="7" w:tplc="10000019" w:tentative="1">
      <w:start w:val="1"/>
      <w:numFmt w:val="lowerLetter"/>
      <w:lvlText w:val="%8."/>
      <w:lvlJc w:val="left"/>
      <w:pPr>
        <w:ind w:left="5618" w:hanging="360"/>
      </w:pPr>
    </w:lvl>
    <w:lvl w:ilvl="8" w:tplc="100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3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2"/>
  </w:num>
  <w:num w:numId="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D9"/>
    <w:rsid w:val="00016E7C"/>
    <w:rsid w:val="00035F5C"/>
    <w:rsid w:val="00043C94"/>
    <w:rsid w:val="0004701D"/>
    <w:rsid w:val="00050C6F"/>
    <w:rsid w:val="00072012"/>
    <w:rsid w:val="0008653E"/>
    <w:rsid w:val="00091249"/>
    <w:rsid w:val="000A391F"/>
    <w:rsid w:val="000A5D86"/>
    <w:rsid w:val="000A6D97"/>
    <w:rsid w:val="000B4CDE"/>
    <w:rsid w:val="000C3FCA"/>
    <w:rsid w:val="000C4F80"/>
    <w:rsid w:val="000D74B1"/>
    <w:rsid w:val="000E3CA4"/>
    <w:rsid w:val="000E3D0C"/>
    <w:rsid w:val="000F0D04"/>
    <w:rsid w:val="00130087"/>
    <w:rsid w:val="00130794"/>
    <w:rsid w:val="00131C5F"/>
    <w:rsid w:val="00133F87"/>
    <w:rsid w:val="001408C1"/>
    <w:rsid w:val="00141A59"/>
    <w:rsid w:val="001439D4"/>
    <w:rsid w:val="001445C3"/>
    <w:rsid w:val="0014519C"/>
    <w:rsid w:val="00156A87"/>
    <w:rsid w:val="00160988"/>
    <w:rsid w:val="00162E4E"/>
    <w:rsid w:val="0017439F"/>
    <w:rsid w:val="0018310D"/>
    <w:rsid w:val="00183A17"/>
    <w:rsid w:val="0019039E"/>
    <w:rsid w:val="001941A9"/>
    <w:rsid w:val="0019564E"/>
    <w:rsid w:val="001958D9"/>
    <w:rsid w:val="001A1B89"/>
    <w:rsid w:val="001A483A"/>
    <w:rsid w:val="001A72C7"/>
    <w:rsid w:val="001A7870"/>
    <w:rsid w:val="001A7AD2"/>
    <w:rsid w:val="001B4725"/>
    <w:rsid w:val="001C0236"/>
    <w:rsid w:val="001D135D"/>
    <w:rsid w:val="001D52AC"/>
    <w:rsid w:val="001D5760"/>
    <w:rsid w:val="001E5041"/>
    <w:rsid w:val="001F50FC"/>
    <w:rsid w:val="002022A4"/>
    <w:rsid w:val="00202CBA"/>
    <w:rsid w:val="00211075"/>
    <w:rsid w:val="00216045"/>
    <w:rsid w:val="00223F1A"/>
    <w:rsid w:val="0022574C"/>
    <w:rsid w:val="00227D5B"/>
    <w:rsid w:val="00236693"/>
    <w:rsid w:val="002422DB"/>
    <w:rsid w:val="00243495"/>
    <w:rsid w:val="002460F3"/>
    <w:rsid w:val="00255985"/>
    <w:rsid w:val="002579A6"/>
    <w:rsid w:val="00263F6C"/>
    <w:rsid w:val="00265795"/>
    <w:rsid w:val="002723C1"/>
    <w:rsid w:val="002729A4"/>
    <w:rsid w:val="00274F6C"/>
    <w:rsid w:val="00280979"/>
    <w:rsid w:val="00294C38"/>
    <w:rsid w:val="00296CF3"/>
    <w:rsid w:val="002B29EC"/>
    <w:rsid w:val="002C47CF"/>
    <w:rsid w:val="002D1792"/>
    <w:rsid w:val="002F2F2E"/>
    <w:rsid w:val="003010DC"/>
    <w:rsid w:val="00310F66"/>
    <w:rsid w:val="00314CA6"/>
    <w:rsid w:val="00320DA7"/>
    <w:rsid w:val="00324863"/>
    <w:rsid w:val="003328BE"/>
    <w:rsid w:val="00341E4A"/>
    <w:rsid w:val="00345F4C"/>
    <w:rsid w:val="00347735"/>
    <w:rsid w:val="0035431E"/>
    <w:rsid w:val="00361A82"/>
    <w:rsid w:val="00370AE8"/>
    <w:rsid w:val="003739A2"/>
    <w:rsid w:val="003749B0"/>
    <w:rsid w:val="003753C5"/>
    <w:rsid w:val="003A21CB"/>
    <w:rsid w:val="003A670C"/>
    <w:rsid w:val="003A7348"/>
    <w:rsid w:val="003B31BC"/>
    <w:rsid w:val="003B4C79"/>
    <w:rsid w:val="003B5E5D"/>
    <w:rsid w:val="003C1148"/>
    <w:rsid w:val="003C5F8C"/>
    <w:rsid w:val="003D443D"/>
    <w:rsid w:val="003D5F4C"/>
    <w:rsid w:val="003E5A8F"/>
    <w:rsid w:val="003F0DF9"/>
    <w:rsid w:val="003F2B0B"/>
    <w:rsid w:val="00412998"/>
    <w:rsid w:val="00412AA4"/>
    <w:rsid w:val="004164EA"/>
    <w:rsid w:val="00416666"/>
    <w:rsid w:val="00424146"/>
    <w:rsid w:val="004252DE"/>
    <w:rsid w:val="00437BB3"/>
    <w:rsid w:val="00442BB4"/>
    <w:rsid w:val="004515FD"/>
    <w:rsid w:val="004718EA"/>
    <w:rsid w:val="004729AE"/>
    <w:rsid w:val="0048021C"/>
    <w:rsid w:val="0048570A"/>
    <w:rsid w:val="004905F2"/>
    <w:rsid w:val="00490B22"/>
    <w:rsid w:val="00497014"/>
    <w:rsid w:val="004A68EF"/>
    <w:rsid w:val="004A693D"/>
    <w:rsid w:val="004A7C86"/>
    <w:rsid w:val="004C16C0"/>
    <w:rsid w:val="004C25C7"/>
    <w:rsid w:val="004C62FB"/>
    <w:rsid w:val="004D7D4D"/>
    <w:rsid w:val="004E0D25"/>
    <w:rsid w:val="004E588F"/>
    <w:rsid w:val="004E74D2"/>
    <w:rsid w:val="004F222B"/>
    <w:rsid w:val="00507AE6"/>
    <w:rsid w:val="00511C31"/>
    <w:rsid w:val="00512A92"/>
    <w:rsid w:val="0051666E"/>
    <w:rsid w:val="005179F1"/>
    <w:rsid w:val="00523366"/>
    <w:rsid w:val="00530CB6"/>
    <w:rsid w:val="0053352E"/>
    <w:rsid w:val="00536143"/>
    <w:rsid w:val="00542F07"/>
    <w:rsid w:val="00577EA7"/>
    <w:rsid w:val="005851BF"/>
    <w:rsid w:val="005851ED"/>
    <w:rsid w:val="00587BBC"/>
    <w:rsid w:val="005A2BAC"/>
    <w:rsid w:val="005A6CC8"/>
    <w:rsid w:val="005A743B"/>
    <w:rsid w:val="005B0E94"/>
    <w:rsid w:val="005B23FE"/>
    <w:rsid w:val="005B52BB"/>
    <w:rsid w:val="005B6CD1"/>
    <w:rsid w:val="005C42D8"/>
    <w:rsid w:val="005D26F3"/>
    <w:rsid w:val="005D3593"/>
    <w:rsid w:val="005E2585"/>
    <w:rsid w:val="005E63FE"/>
    <w:rsid w:val="005F0ECC"/>
    <w:rsid w:val="005F415A"/>
    <w:rsid w:val="00603CDF"/>
    <w:rsid w:val="00605819"/>
    <w:rsid w:val="0061145A"/>
    <w:rsid w:val="00622E79"/>
    <w:rsid w:val="00624961"/>
    <w:rsid w:val="006350E4"/>
    <w:rsid w:val="00646707"/>
    <w:rsid w:val="006546FA"/>
    <w:rsid w:val="006549D2"/>
    <w:rsid w:val="006657D5"/>
    <w:rsid w:val="00676225"/>
    <w:rsid w:val="006772C3"/>
    <w:rsid w:val="00687BA2"/>
    <w:rsid w:val="00696938"/>
    <w:rsid w:val="00697C45"/>
    <w:rsid w:val="006A3286"/>
    <w:rsid w:val="006A41BC"/>
    <w:rsid w:val="006B2D9A"/>
    <w:rsid w:val="006B4702"/>
    <w:rsid w:val="006B6E27"/>
    <w:rsid w:val="006D1AD1"/>
    <w:rsid w:val="006D2452"/>
    <w:rsid w:val="006D50A2"/>
    <w:rsid w:val="006D5470"/>
    <w:rsid w:val="006E00EC"/>
    <w:rsid w:val="006E1E65"/>
    <w:rsid w:val="006E278D"/>
    <w:rsid w:val="006E3353"/>
    <w:rsid w:val="006E4E2D"/>
    <w:rsid w:val="006F65CF"/>
    <w:rsid w:val="00703BDD"/>
    <w:rsid w:val="007049C2"/>
    <w:rsid w:val="00714837"/>
    <w:rsid w:val="007178BF"/>
    <w:rsid w:val="0072184A"/>
    <w:rsid w:val="0072470A"/>
    <w:rsid w:val="0072526A"/>
    <w:rsid w:val="007306F8"/>
    <w:rsid w:val="00732452"/>
    <w:rsid w:val="0074144E"/>
    <w:rsid w:val="00747CA4"/>
    <w:rsid w:val="0075714D"/>
    <w:rsid w:val="00761E74"/>
    <w:rsid w:val="0076635A"/>
    <w:rsid w:val="0077115C"/>
    <w:rsid w:val="007773E3"/>
    <w:rsid w:val="0078363B"/>
    <w:rsid w:val="00787FB8"/>
    <w:rsid w:val="00791836"/>
    <w:rsid w:val="00793CAF"/>
    <w:rsid w:val="007957D7"/>
    <w:rsid w:val="0079662E"/>
    <w:rsid w:val="007A07C4"/>
    <w:rsid w:val="007A63B4"/>
    <w:rsid w:val="007B0962"/>
    <w:rsid w:val="007C6832"/>
    <w:rsid w:val="007D19CB"/>
    <w:rsid w:val="007D5F5D"/>
    <w:rsid w:val="007E384F"/>
    <w:rsid w:val="007E4EC6"/>
    <w:rsid w:val="007E5646"/>
    <w:rsid w:val="00804238"/>
    <w:rsid w:val="00814575"/>
    <w:rsid w:val="00840267"/>
    <w:rsid w:val="008403D5"/>
    <w:rsid w:val="00844CC7"/>
    <w:rsid w:val="00845FB7"/>
    <w:rsid w:val="0085649A"/>
    <w:rsid w:val="00860790"/>
    <w:rsid w:val="008645B0"/>
    <w:rsid w:val="00876EA0"/>
    <w:rsid w:val="00880AA1"/>
    <w:rsid w:val="00880D45"/>
    <w:rsid w:val="008A4D80"/>
    <w:rsid w:val="008B6F59"/>
    <w:rsid w:val="008C1283"/>
    <w:rsid w:val="008C295F"/>
    <w:rsid w:val="008C70F8"/>
    <w:rsid w:val="008D1D75"/>
    <w:rsid w:val="008F1705"/>
    <w:rsid w:val="009060BE"/>
    <w:rsid w:val="009228BA"/>
    <w:rsid w:val="00924ECE"/>
    <w:rsid w:val="0093195B"/>
    <w:rsid w:val="00933B01"/>
    <w:rsid w:val="0096098C"/>
    <w:rsid w:val="00996FA4"/>
    <w:rsid w:val="009A28B3"/>
    <w:rsid w:val="009A6107"/>
    <w:rsid w:val="009A69A5"/>
    <w:rsid w:val="009B080C"/>
    <w:rsid w:val="009B47BB"/>
    <w:rsid w:val="009C292F"/>
    <w:rsid w:val="009D5949"/>
    <w:rsid w:val="009E0512"/>
    <w:rsid w:val="009E0702"/>
    <w:rsid w:val="009E73E8"/>
    <w:rsid w:val="009F12EC"/>
    <w:rsid w:val="00A04FD5"/>
    <w:rsid w:val="00A14FE8"/>
    <w:rsid w:val="00A176F7"/>
    <w:rsid w:val="00A17E4E"/>
    <w:rsid w:val="00A31A9A"/>
    <w:rsid w:val="00A379BB"/>
    <w:rsid w:val="00A420DE"/>
    <w:rsid w:val="00A44109"/>
    <w:rsid w:val="00A44452"/>
    <w:rsid w:val="00A4778C"/>
    <w:rsid w:val="00A51394"/>
    <w:rsid w:val="00A536F7"/>
    <w:rsid w:val="00A53791"/>
    <w:rsid w:val="00A77F5E"/>
    <w:rsid w:val="00A825AA"/>
    <w:rsid w:val="00A900EB"/>
    <w:rsid w:val="00A91FB6"/>
    <w:rsid w:val="00A921B3"/>
    <w:rsid w:val="00A94DA9"/>
    <w:rsid w:val="00AA2B36"/>
    <w:rsid w:val="00AA44AB"/>
    <w:rsid w:val="00AA4B18"/>
    <w:rsid w:val="00AA5131"/>
    <w:rsid w:val="00AB0A2A"/>
    <w:rsid w:val="00AB0C43"/>
    <w:rsid w:val="00AC19A6"/>
    <w:rsid w:val="00AC2CDC"/>
    <w:rsid w:val="00AC3BB5"/>
    <w:rsid w:val="00AF4F6E"/>
    <w:rsid w:val="00B053D7"/>
    <w:rsid w:val="00B06651"/>
    <w:rsid w:val="00B0762F"/>
    <w:rsid w:val="00B114FC"/>
    <w:rsid w:val="00B21C40"/>
    <w:rsid w:val="00B26EC8"/>
    <w:rsid w:val="00B27B25"/>
    <w:rsid w:val="00B30954"/>
    <w:rsid w:val="00B340D0"/>
    <w:rsid w:val="00B450B3"/>
    <w:rsid w:val="00B460AA"/>
    <w:rsid w:val="00B51BC0"/>
    <w:rsid w:val="00B61BAF"/>
    <w:rsid w:val="00B63AD3"/>
    <w:rsid w:val="00B63BCB"/>
    <w:rsid w:val="00B6474C"/>
    <w:rsid w:val="00B652F1"/>
    <w:rsid w:val="00B66453"/>
    <w:rsid w:val="00B817A3"/>
    <w:rsid w:val="00BA0974"/>
    <w:rsid w:val="00BA0D38"/>
    <w:rsid w:val="00BA12E0"/>
    <w:rsid w:val="00BB1135"/>
    <w:rsid w:val="00BC0A98"/>
    <w:rsid w:val="00BC3FEA"/>
    <w:rsid w:val="00BC6491"/>
    <w:rsid w:val="00BC7FB3"/>
    <w:rsid w:val="00BD49C5"/>
    <w:rsid w:val="00BF1960"/>
    <w:rsid w:val="00BF264C"/>
    <w:rsid w:val="00BF336C"/>
    <w:rsid w:val="00C04C1B"/>
    <w:rsid w:val="00C12397"/>
    <w:rsid w:val="00C13D2E"/>
    <w:rsid w:val="00C17215"/>
    <w:rsid w:val="00C22013"/>
    <w:rsid w:val="00C33320"/>
    <w:rsid w:val="00C35548"/>
    <w:rsid w:val="00C4320C"/>
    <w:rsid w:val="00C509DD"/>
    <w:rsid w:val="00C50BB6"/>
    <w:rsid w:val="00C527A2"/>
    <w:rsid w:val="00C53C0E"/>
    <w:rsid w:val="00C63E31"/>
    <w:rsid w:val="00C660E4"/>
    <w:rsid w:val="00C66626"/>
    <w:rsid w:val="00C809F5"/>
    <w:rsid w:val="00C86E56"/>
    <w:rsid w:val="00C94DE8"/>
    <w:rsid w:val="00C96D53"/>
    <w:rsid w:val="00C9728C"/>
    <w:rsid w:val="00CA0CEC"/>
    <w:rsid w:val="00CA1D82"/>
    <w:rsid w:val="00CA3E7C"/>
    <w:rsid w:val="00CA576D"/>
    <w:rsid w:val="00CB1D0D"/>
    <w:rsid w:val="00CB309F"/>
    <w:rsid w:val="00CC5EAC"/>
    <w:rsid w:val="00CD0F1F"/>
    <w:rsid w:val="00CD2A3E"/>
    <w:rsid w:val="00CD39AF"/>
    <w:rsid w:val="00CD79FC"/>
    <w:rsid w:val="00CE7266"/>
    <w:rsid w:val="00CF24F2"/>
    <w:rsid w:val="00CF2EF4"/>
    <w:rsid w:val="00CF7203"/>
    <w:rsid w:val="00D04815"/>
    <w:rsid w:val="00D061F7"/>
    <w:rsid w:val="00D14AC2"/>
    <w:rsid w:val="00D15CF6"/>
    <w:rsid w:val="00D17EF7"/>
    <w:rsid w:val="00D22335"/>
    <w:rsid w:val="00D324F5"/>
    <w:rsid w:val="00D613F2"/>
    <w:rsid w:val="00D633CE"/>
    <w:rsid w:val="00D715D9"/>
    <w:rsid w:val="00D817D5"/>
    <w:rsid w:val="00D82A12"/>
    <w:rsid w:val="00D926B6"/>
    <w:rsid w:val="00D93FFB"/>
    <w:rsid w:val="00DA0A51"/>
    <w:rsid w:val="00DB218A"/>
    <w:rsid w:val="00DB25FF"/>
    <w:rsid w:val="00DB467B"/>
    <w:rsid w:val="00DB71BD"/>
    <w:rsid w:val="00DC0EF9"/>
    <w:rsid w:val="00DD50B2"/>
    <w:rsid w:val="00DE3F47"/>
    <w:rsid w:val="00DE68E4"/>
    <w:rsid w:val="00DF5DD8"/>
    <w:rsid w:val="00E0272B"/>
    <w:rsid w:val="00E07FC0"/>
    <w:rsid w:val="00E10EC5"/>
    <w:rsid w:val="00E12D85"/>
    <w:rsid w:val="00E324F9"/>
    <w:rsid w:val="00E36065"/>
    <w:rsid w:val="00E40E4F"/>
    <w:rsid w:val="00E52F18"/>
    <w:rsid w:val="00E60A95"/>
    <w:rsid w:val="00E70607"/>
    <w:rsid w:val="00E709D2"/>
    <w:rsid w:val="00E75330"/>
    <w:rsid w:val="00E83F1C"/>
    <w:rsid w:val="00E86950"/>
    <w:rsid w:val="00E92F3A"/>
    <w:rsid w:val="00E936FC"/>
    <w:rsid w:val="00E937A0"/>
    <w:rsid w:val="00ED069D"/>
    <w:rsid w:val="00EE607D"/>
    <w:rsid w:val="00EE71E6"/>
    <w:rsid w:val="00EF0CAD"/>
    <w:rsid w:val="00EF3DE7"/>
    <w:rsid w:val="00EF48A0"/>
    <w:rsid w:val="00EF5337"/>
    <w:rsid w:val="00F06259"/>
    <w:rsid w:val="00F1775B"/>
    <w:rsid w:val="00F22272"/>
    <w:rsid w:val="00F24679"/>
    <w:rsid w:val="00F27D68"/>
    <w:rsid w:val="00F339A0"/>
    <w:rsid w:val="00F4032A"/>
    <w:rsid w:val="00F42BAE"/>
    <w:rsid w:val="00F547B2"/>
    <w:rsid w:val="00F56516"/>
    <w:rsid w:val="00F567FA"/>
    <w:rsid w:val="00F56E1B"/>
    <w:rsid w:val="00F629A9"/>
    <w:rsid w:val="00F63F18"/>
    <w:rsid w:val="00F82DD6"/>
    <w:rsid w:val="00F83287"/>
    <w:rsid w:val="00F8781D"/>
    <w:rsid w:val="00F87FCB"/>
    <w:rsid w:val="00FA6011"/>
    <w:rsid w:val="00FB152A"/>
    <w:rsid w:val="00FB59CF"/>
    <w:rsid w:val="00FB5F46"/>
    <w:rsid w:val="00FD36E0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731E4"/>
  <w15:chartTrackingRefBased/>
  <w15:docId w15:val="{1C08894A-66C0-4F57-9EDA-D09D63B5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92F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6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5FD"/>
    <w:pPr>
      <w:keepNext/>
      <w:keepLines/>
      <w:spacing w:before="120" w:after="120" w:line="276" w:lineRule="auto"/>
      <w:jc w:val="both"/>
      <w:outlineLvl w:val="2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26A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2526A"/>
  </w:style>
  <w:style w:type="paragraph" w:styleId="a5">
    <w:name w:val="footer"/>
    <w:basedOn w:val="a"/>
    <w:link w:val="a6"/>
    <w:uiPriority w:val="99"/>
    <w:unhideWhenUsed/>
    <w:rsid w:val="0072526A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2526A"/>
  </w:style>
  <w:style w:type="paragraph" w:styleId="a7">
    <w:name w:val="Body Text"/>
    <w:basedOn w:val="a"/>
    <w:link w:val="a8"/>
    <w:semiHidden/>
    <w:rsid w:val="0072526A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7252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4A69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A69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9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693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No Spacing"/>
    <w:uiPriority w:val="1"/>
    <w:qFormat/>
    <w:rsid w:val="004A693D"/>
    <w:pPr>
      <w:spacing w:after="0" w:line="240" w:lineRule="auto"/>
    </w:pPr>
    <w:rPr>
      <w:lang w:val="ru-RU"/>
    </w:rPr>
  </w:style>
  <w:style w:type="character" w:styleId="ae">
    <w:name w:val="annotation reference"/>
    <w:basedOn w:val="a0"/>
    <w:uiPriority w:val="99"/>
    <w:semiHidden/>
    <w:unhideWhenUsed/>
    <w:rsid w:val="004A69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693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693D"/>
    <w:rPr>
      <w:sz w:val="20"/>
      <w:szCs w:val="20"/>
      <w:lang w:val="ru-RU"/>
    </w:rPr>
  </w:style>
  <w:style w:type="table" w:styleId="af1">
    <w:name w:val="Table Grid"/>
    <w:basedOn w:val="a1"/>
    <w:uiPriority w:val="59"/>
    <w:rsid w:val="00CD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A513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A5131"/>
    <w:rPr>
      <w:color w:val="605E5C"/>
      <w:shd w:val="clear" w:color="auto" w:fill="E1DFDD"/>
    </w:rPr>
  </w:style>
  <w:style w:type="paragraph" w:styleId="af4">
    <w:name w:val="List Paragraph"/>
    <w:basedOn w:val="a"/>
    <w:link w:val="af5"/>
    <w:uiPriority w:val="1"/>
    <w:qFormat/>
    <w:rsid w:val="00E92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2F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f6">
    <w:name w:val="TOC Heading"/>
    <w:basedOn w:val="1"/>
    <w:next w:val="a"/>
    <w:uiPriority w:val="39"/>
    <w:unhideWhenUsed/>
    <w:qFormat/>
    <w:rsid w:val="00E92F3A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274F6C"/>
    <w:pPr>
      <w:tabs>
        <w:tab w:val="left" w:pos="800"/>
        <w:tab w:val="right" w:pos="9922"/>
      </w:tabs>
      <w:spacing w:before="120"/>
    </w:pPr>
    <w:rPr>
      <w:rFonts w:asciiTheme="minorHAnsi" w:hAnsiTheme="minorHAnsi"/>
      <w:i/>
      <w:iCs/>
    </w:rPr>
  </w:style>
  <w:style w:type="paragraph" w:styleId="11">
    <w:name w:val="toc 1"/>
    <w:basedOn w:val="a"/>
    <w:next w:val="a"/>
    <w:autoRedefine/>
    <w:uiPriority w:val="39"/>
    <w:unhideWhenUsed/>
    <w:rsid w:val="00274F6C"/>
    <w:pPr>
      <w:tabs>
        <w:tab w:val="left" w:pos="400"/>
        <w:tab w:val="right" w:pos="9922"/>
      </w:tabs>
      <w:spacing w:before="240" w:after="120"/>
    </w:pPr>
    <w:rPr>
      <w:rFonts w:asciiTheme="minorHAnsi" w:hAnsi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E92F3A"/>
    <w:pPr>
      <w:ind w:left="400"/>
    </w:pPr>
    <w:rPr>
      <w:rFonts w:asciiTheme="minorHAnsi" w:hAnsiTheme="minorHAnsi"/>
    </w:rPr>
  </w:style>
  <w:style w:type="paragraph" w:styleId="4">
    <w:name w:val="toc 4"/>
    <w:basedOn w:val="a"/>
    <w:next w:val="a"/>
    <w:autoRedefine/>
    <w:uiPriority w:val="39"/>
    <w:unhideWhenUsed/>
    <w:rsid w:val="00E92F3A"/>
    <w:pPr>
      <w:ind w:left="600"/>
    </w:pPr>
    <w:rPr>
      <w:rFonts w:asciiTheme="minorHAnsi" w:hAnsiTheme="minorHAnsi"/>
    </w:rPr>
  </w:style>
  <w:style w:type="paragraph" w:styleId="5">
    <w:name w:val="toc 5"/>
    <w:basedOn w:val="a"/>
    <w:next w:val="a"/>
    <w:autoRedefine/>
    <w:uiPriority w:val="39"/>
    <w:unhideWhenUsed/>
    <w:rsid w:val="00E92F3A"/>
    <w:pPr>
      <w:ind w:left="800"/>
    </w:pPr>
    <w:rPr>
      <w:rFonts w:asciiTheme="minorHAnsi" w:hAnsiTheme="minorHAnsi"/>
    </w:rPr>
  </w:style>
  <w:style w:type="paragraph" w:styleId="6">
    <w:name w:val="toc 6"/>
    <w:basedOn w:val="a"/>
    <w:next w:val="a"/>
    <w:autoRedefine/>
    <w:uiPriority w:val="39"/>
    <w:unhideWhenUsed/>
    <w:rsid w:val="00E92F3A"/>
    <w:pPr>
      <w:ind w:left="1000"/>
    </w:pPr>
    <w:rPr>
      <w:rFonts w:asciiTheme="minorHAnsi" w:hAnsiTheme="minorHAnsi"/>
    </w:rPr>
  </w:style>
  <w:style w:type="paragraph" w:styleId="7">
    <w:name w:val="toc 7"/>
    <w:basedOn w:val="a"/>
    <w:next w:val="a"/>
    <w:autoRedefine/>
    <w:uiPriority w:val="39"/>
    <w:unhideWhenUsed/>
    <w:rsid w:val="00E92F3A"/>
    <w:pPr>
      <w:ind w:left="1200"/>
    </w:pPr>
    <w:rPr>
      <w:rFonts w:asciiTheme="minorHAnsi" w:hAnsiTheme="minorHAnsi"/>
    </w:rPr>
  </w:style>
  <w:style w:type="paragraph" w:styleId="8">
    <w:name w:val="toc 8"/>
    <w:basedOn w:val="a"/>
    <w:next w:val="a"/>
    <w:autoRedefine/>
    <w:uiPriority w:val="39"/>
    <w:unhideWhenUsed/>
    <w:rsid w:val="00E92F3A"/>
    <w:pPr>
      <w:ind w:left="1400"/>
    </w:pPr>
    <w:rPr>
      <w:rFonts w:asciiTheme="minorHAnsi" w:hAnsiTheme="minorHAnsi"/>
    </w:rPr>
  </w:style>
  <w:style w:type="paragraph" w:styleId="9">
    <w:name w:val="toc 9"/>
    <w:basedOn w:val="a"/>
    <w:next w:val="a"/>
    <w:autoRedefine/>
    <w:uiPriority w:val="39"/>
    <w:unhideWhenUsed/>
    <w:rsid w:val="00E92F3A"/>
    <w:pPr>
      <w:ind w:left="1600"/>
    </w:pPr>
    <w:rPr>
      <w:rFonts w:asciiTheme="minorHAnsi" w:hAnsiTheme="minorHAnsi"/>
    </w:rPr>
  </w:style>
  <w:style w:type="character" w:styleId="af7">
    <w:name w:val="Strong"/>
    <w:basedOn w:val="a0"/>
    <w:uiPriority w:val="22"/>
    <w:qFormat/>
    <w:rsid w:val="00043C94"/>
    <w:rPr>
      <w:b/>
      <w:bCs/>
    </w:rPr>
  </w:style>
  <w:style w:type="paragraph" w:styleId="af8">
    <w:name w:val="Subtitle"/>
    <w:basedOn w:val="a"/>
    <w:next w:val="a"/>
    <w:link w:val="af9"/>
    <w:uiPriority w:val="11"/>
    <w:qFormat/>
    <w:rsid w:val="00043C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uiPriority w:val="11"/>
    <w:rsid w:val="00043C94"/>
    <w:rPr>
      <w:rFonts w:eastAsiaTheme="minorEastAsia"/>
      <w:color w:val="5A5A5A" w:themeColor="text1" w:themeTint="A5"/>
      <w:spacing w:val="15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6D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af5">
    <w:name w:val="Абзац списка Знак"/>
    <w:link w:val="af4"/>
    <w:uiPriority w:val="34"/>
    <w:rsid w:val="004C62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4515FD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65">
    <w:name w:val="Font Style65"/>
    <w:uiPriority w:val="99"/>
    <w:rsid w:val="004515FD"/>
    <w:rPr>
      <w:rFonts w:ascii="Times New Roman" w:hAnsi="Times New Roman"/>
      <w:spacing w:val="10"/>
      <w:sz w:val="24"/>
    </w:rPr>
  </w:style>
  <w:style w:type="paragraph" w:styleId="afa">
    <w:name w:val="Normal (Web)"/>
    <w:basedOn w:val="a"/>
    <w:uiPriority w:val="99"/>
    <w:semiHidden/>
    <w:unhideWhenUsed/>
    <w:rsid w:val="003A73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2801">
                      <w:marLeft w:val="0"/>
                      <w:marRight w:val="0"/>
                      <w:marTop w:val="10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3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817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286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1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4591">
                      <w:marLeft w:val="0"/>
                      <w:marRight w:val="0"/>
                      <w:marTop w:val="10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99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773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st.vn.ua/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4.vsdx"/><Relationship Id="rId26" Type="http://schemas.openxmlformats.org/officeDocument/2006/relationships/package" Target="embeddings/Microsoft_Visio_Drawing7.vsdx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package" Target="embeddings/Microsoft_Visio_Drawing3.vsdx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Microsoft_Visio_Drawing6.vsd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7.emf"/><Relationship Id="rId28" Type="http://schemas.openxmlformats.org/officeDocument/2006/relationships/header" Target="header3.xml"/><Relationship Id="rId10" Type="http://schemas.openxmlformats.org/officeDocument/2006/relationships/package" Target="embeddings/Microsoft_Visio_Drawing.vsdx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2.vsdx"/><Relationship Id="rId22" Type="http://schemas.openxmlformats.org/officeDocument/2006/relationships/package" Target="embeddings/Microsoft_Visio_Drawing5.vsdx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488C-CF08-48A4-AC8A-6B90A098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56</Pages>
  <Words>49241</Words>
  <Characters>28068</Characters>
  <Application>Microsoft Office Word</Application>
  <DocSecurity>0</DocSecurity>
  <Lines>233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O.</dc:creator>
  <cp:keywords/>
  <dc:description/>
  <cp:lastModifiedBy>Viktoriya O.</cp:lastModifiedBy>
  <cp:revision>265</cp:revision>
  <dcterms:created xsi:type="dcterms:W3CDTF">2020-08-31T15:46:00Z</dcterms:created>
  <dcterms:modified xsi:type="dcterms:W3CDTF">2022-11-26T17:06:00Z</dcterms:modified>
</cp:coreProperties>
</file>