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A32F4" w:rsidRPr="00B3296E" w:rsidRDefault="001A32F4" w:rsidP="001A32F4">
      <w:pPr>
        <w:shd w:val="clear" w:color="auto" w:fill="FFFFFF"/>
        <w:spacing w:after="0" w:line="240" w:lineRule="auto"/>
        <w:ind w:left="5670"/>
        <w:rPr>
          <w:rStyle w:val="rvts9"/>
          <w:rFonts w:ascii="Times New Roman" w:hAnsi="Times New Roman" w:cs="Times New Roman"/>
          <w:b/>
          <w:bCs/>
          <w:color w:val="000000"/>
          <w:sz w:val="24"/>
          <w:szCs w:val="24"/>
          <w:shd w:val="clear" w:color="auto" w:fill="FFFFFF"/>
          <w:lang w:val="uk-UA"/>
        </w:rPr>
      </w:pPr>
      <w:r w:rsidRPr="00B3296E">
        <w:rPr>
          <w:rStyle w:val="rvts9"/>
          <w:rFonts w:ascii="Times New Roman" w:hAnsi="Times New Roman" w:cs="Times New Roman"/>
          <w:b/>
          <w:bCs/>
          <w:color w:val="000000"/>
          <w:sz w:val="24"/>
          <w:szCs w:val="24"/>
          <w:shd w:val="clear" w:color="auto" w:fill="FFFFFF"/>
          <w:lang w:val="uk-UA"/>
        </w:rPr>
        <w:t>Додаток 1</w:t>
      </w:r>
    </w:p>
    <w:p w:rsidR="001A32F4" w:rsidRPr="00A24067" w:rsidRDefault="001A32F4" w:rsidP="001A32F4">
      <w:pPr>
        <w:shd w:val="clear" w:color="auto" w:fill="FFFFFF"/>
        <w:spacing w:after="0" w:line="240" w:lineRule="auto"/>
        <w:ind w:left="5670"/>
        <w:rPr>
          <w:rFonts w:ascii="Times New Roman" w:hAnsi="Times New Roman" w:cs="Times New Roman"/>
          <w:b/>
          <w:bCs/>
          <w:color w:val="000000" w:themeColor="text1"/>
          <w:sz w:val="24"/>
          <w:szCs w:val="24"/>
          <w:shd w:val="clear" w:color="auto" w:fill="FFFFFF"/>
          <w:lang w:val="uk-UA"/>
        </w:rPr>
      </w:pPr>
      <w:r w:rsidRPr="00B3296E">
        <w:rPr>
          <w:rStyle w:val="rvts9"/>
          <w:rFonts w:ascii="Times New Roman" w:hAnsi="Times New Roman" w:cs="Times New Roman"/>
          <w:b/>
          <w:bCs/>
          <w:color w:val="000000"/>
          <w:sz w:val="24"/>
          <w:szCs w:val="24"/>
          <w:shd w:val="clear" w:color="auto" w:fill="FFFFFF"/>
          <w:lang w:val="uk-UA"/>
        </w:rPr>
        <w:t xml:space="preserve">до наказу </w:t>
      </w:r>
      <w:r w:rsidR="00145CD1" w:rsidRPr="00A24067">
        <w:rPr>
          <w:rFonts w:ascii="Times New Roman" w:hAnsi="Times New Roman" w:cs="Times New Roman"/>
          <w:b/>
          <w:bCs/>
          <w:color w:val="000000" w:themeColor="text1"/>
          <w:sz w:val="24"/>
          <w:szCs w:val="24"/>
          <w:shd w:val="clear" w:color="auto" w:fill="FFFFFF"/>
          <w:lang w:val="uk-UA"/>
        </w:rPr>
        <w:t>Іванківської ЗОШ І-ІІІ ступенів</w:t>
      </w:r>
    </w:p>
    <w:p w:rsidR="001A32F4" w:rsidRPr="00B3296E" w:rsidRDefault="001A32F4" w:rsidP="001A32F4">
      <w:pPr>
        <w:shd w:val="clear" w:color="auto" w:fill="FFFFFF"/>
        <w:spacing w:after="0" w:line="480" w:lineRule="auto"/>
        <w:ind w:left="5670"/>
        <w:rPr>
          <w:rStyle w:val="rvts9"/>
          <w:rFonts w:ascii="Times New Roman" w:hAnsi="Times New Roman" w:cs="Times New Roman"/>
          <w:b/>
          <w:bCs/>
          <w:color w:val="000000"/>
          <w:sz w:val="24"/>
          <w:szCs w:val="24"/>
          <w:shd w:val="clear" w:color="auto" w:fill="FFFFFF"/>
          <w:lang w:val="uk-UA"/>
        </w:rPr>
      </w:pPr>
      <w:r w:rsidRPr="00A24067">
        <w:rPr>
          <w:rStyle w:val="rvts9"/>
          <w:rFonts w:ascii="Times New Roman" w:hAnsi="Times New Roman" w:cs="Times New Roman"/>
          <w:b/>
          <w:bCs/>
          <w:color w:val="000000" w:themeColor="text1"/>
          <w:sz w:val="24"/>
          <w:szCs w:val="24"/>
          <w:shd w:val="clear" w:color="auto" w:fill="FFFFFF"/>
          <w:lang w:val="uk-UA"/>
        </w:rPr>
        <w:t xml:space="preserve">від </w:t>
      </w:r>
      <w:r w:rsidR="00656D79" w:rsidRPr="00656D79">
        <w:rPr>
          <w:rStyle w:val="rvts9"/>
          <w:rFonts w:ascii="Times New Roman" w:hAnsi="Times New Roman" w:cs="Times New Roman"/>
          <w:b/>
          <w:bCs/>
          <w:color w:val="000000" w:themeColor="text1"/>
          <w:sz w:val="24"/>
          <w:szCs w:val="24"/>
          <w:shd w:val="clear" w:color="auto" w:fill="FFFFFF"/>
          <w:lang w:val="uk-UA"/>
        </w:rPr>
        <w:t>15.06.2021р.</w:t>
      </w:r>
      <w:r w:rsidR="00656D79">
        <w:rPr>
          <w:rStyle w:val="rvts9"/>
          <w:rFonts w:ascii="Times New Roman" w:hAnsi="Times New Roman" w:cs="Times New Roman"/>
          <w:b/>
          <w:bCs/>
          <w:color w:val="000000" w:themeColor="text1"/>
          <w:sz w:val="24"/>
          <w:szCs w:val="24"/>
          <w:shd w:val="clear" w:color="auto" w:fill="FFFFFF"/>
          <w:lang w:val="uk-UA"/>
        </w:rPr>
        <w:t xml:space="preserve"> </w:t>
      </w:r>
      <w:r w:rsidRPr="00A24067">
        <w:rPr>
          <w:rStyle w:val="rvts9"/>
          <w:rFonts w:ascii="Times New Roman" w:hAnsi="Times New Roman" w:cs="Times New Roman"/>
          <w:b/>
          <w:bCs/>
          <w:color w:val="000000" w:themeColor="text1"/>
          <w:sz w:val="24"/>
          <w:szCs w:val="24"/>
          <w:shd w:val="clear" w:color="auto" w:fill="FFFFFF"/>
          <w:lang w:val="uk-UA"/>
        </w:rPr>
        <w:t>№ </w:t>
      </w:r>
      <w:r w:rsidR="00656D79" w:rsidRPr="00656D79">
        <w:rPr>
          <w:rStyle w:val="rvts9"/>
          <w:rFonts w:ascii="Times New Roman" w:hAnsi="Times New Roman" w:cs="Times New Roman"/>
          <w:b/>
          <w:bCs/>
          <w:color w:val="000000" w:themeColor="text1"/>
          <w:sz w:val="24"/>
          <w:szCs w:val="24"/>
          <w:shd w:val="clear" w:color="auto" w:fill="FFFFFF"/>
          <w:lang w:val="uk-UA"/>
        </w:rPr>
        <w:t>124</w:t>
      </w:r>
    </w:p>
    <w:p w:rsidR="001A32F4" w:rsidRPr="00B3296E" w:rsidRDefault="001A32F4" w:rsidP="001A32F4">
      <w:pPr>
        <w:shd w:val="clear" w:color="auto" w:fill="FFFFFF"/>
        <w:spacing w:after="120" w:line="240" w:lineRule="auto"/>
        <w:ind w:left="5670"/>
        <w:rPr>
          <w:rStyle w:val="rvts9"/>
          <w:rFonts w:ascii="Times New Roman" w:hAnsi="Times New Roman" w:cs="Times New Roman"/>
          <w:b/>
          <w:bCs/>
          <w:color w:val="000000"/>
          <w:sz w:val="24"/>
          <w:szCs w:val="24"/>
          <w:shd w:val="clear" w:color="auto" w:fill="FFFFFF"/>
          <w:lang w:val="uk-UA"/>
        </w:rPr>
      </w:pPr>
      <w:r w:rsidRPr="00B3296E">
        <w:rPr>
          <w:rStyle w:val="rvts9"/>
          <w:rFonts w:ascii="Times New Roman" w:hAnsi="Times New Roman" w:cs="Times New Roman"/>
          <w:b/>
          <w:bCs/>
          <w:color w:val="000000"/>
          <w:sz w:val="24"/>
          <w:szCs w:val="24"/>
          <w:shd w:val="clear" w:color="auto" w:fill="FFFFFF"/>
          <w:lang w:val="uk-UA"/>
        </w:rPr>
        <w:t>ЗАТВЕРДЖЕНО</w:t>
      </w:r>
    </w:p>
    <w:p w:rsidR="001A32F4" w:rsidRPr="00A24067" w:rsidRDefault="001A32F4" w:rsidP="001A32F4">
      <w:pPr>
        <w:shd w:val="clear" w:color="auto" w:fill="FFFFFF"/>
        <w:spacing w:after="120" w:line="240" w:lineRule="auto"/>
        <w:ind w:left="5670"/>
        <w:rPr>
          <w:rFonts w:ascii="Times New Roman" w:hAnsi="Times New Roman" w:cs="Times New Roman"/>
          <w:b/>
          <w:bCs/>
          <w:color w:val="000000" w:themeColor="text1"/>
          <w:sz w:val="24"/>
          <w:szCs w:val="24"/>
          <w:shd w:val="clear" w:color="auto" w:fill="FFFFFF"/>
          <w:lang w:val="uk-UA"/>
        </w:rPr>
      </w:pPr>
      <w:bookmarkStart w:id="0" w:name="_GoBack"/>
      <w:bookmarkEnd w:id="0"/>
      <w:r w:rsidRPr="00B3296E">
        <w:rPr>
          <w:rStyle w:val="rvts9"/>
          <w:rFonts w:ascii="Times New Roman" w:hAnsi="Times New Roman" w:cs="Times New Roman"/>
          <w:b/>
          <w:bCs/>
          <w:color w:val="000000"/>
          <w:sz w:val="24"/>
          <w:szCs w:val="24"/>
          <w:shd w:val="clear" w:color="auto" w:fill="FFFFFF"/>
          <w:lang w:val="uk-UA"/>
        </w:rPr>
        <w:t xml:space="preserve">Наказ </w:t>
      </w:r>
      <w:r w:rsidR="00145CD1" w:rsidRPr="00A24067">
        <w:rPr>
          <w:rFonts w:ascii="Times New Roman" w:hAnsi="Times New Roman" w:cs="Times New Roman"/>
          <w:b/>
          <w:bCs/>
          <w:color w:val="000000" w:themeColor="text1"/>
          <w:sz w:val="24"/>
          <w:szCs w:val="24"/>
          <w:shd w:val="clear" w:color="auto" w:fill="FFFFFF"/>
          <w:lang w:val="uk-UA"/>
        </w:rPr>
        <w:t>Іванківської ЗОШ І-ІІІ ступенів</w:t>
      </w:r>
    </w:p>
    <w:p w:rsidR="001A32F4" w:rsidRPr="00A24067" w:rsidRDefault="001A32F4" w:rsidP="001A32F4">
      <w:pPr>
        <w:shd w:val="clear" w:color="auto" w:fill="FFFFFF"/>
        <w:spacing w:after="0" w:line="480" w:lineRule="auto"/>
        <w:ind w:left="5670"/>
        <w:rPr>
          <w:rStyle w:val="rvts9"/>
          <w:rFonts w:ascii="Times New Roman" w:hAnsi="Times New Roman" w:cs="Times New Roman"/>
          <w:b/>
          <w:bCs/>
          <w:color w:val="000000" w:themeColor="text1"/>
          <w:sz w:val="24"/>
          <w:szCs w:val="24"/>
          <w:shd w:val="clear" w:color="auto" w:fill="FFFFFF"/>
          <w:lang w:val="uk-UA"/>
        </w:rPr>
      </w:pPr>
      <w:r w:rsidRPr="00A24067">
        <w:rPr>
          <w:rStyle w:val="rvts9"/>
          <w:rFonts w:ascii="Times New Roman" w:hAnsi="Times New Roman" w:cs="Times New Roman"/>
          <w:b/>
          <w:bCs/>
          <w:color w:val="000000" w:themeColor="text1"/>
          <w:sz w:val="24"/>
          <w:szCs w:val="24"/>
          <w:shd w:val="clear" w:color="auto" w:fill="FFFFFF"/>
          <w:lang w:val="uk-UA"/>
        </w:rPr>
        <w:t xml:space="preserve">від </w:t>
      </w:r>
      <w:r w:rsidR="00656D79" w:rsidRPr="00656D79">
        <w:rPr>
          <w:rStyle w:val="rvts9"/>
          <w:rFonts w:ascii="Times New Roman" w:hAnsi="Times New Roman" w:cs="Times New Roman"/>
          <w:b/>
          <w:bCs/>
          <w:color w:val="000000" w:themeColor="text1"/>
          <w:sz w:val="24"/>
          <w:szCs w:val="24"/>
          <w:shd w:val="clear" w:color="auto" w:fill="FFFFFF"/>
          <w:lang w:val="uk-UA"/>
        </w:rPr>
        <w:t>15.06.2021р.</w:t>
      </w:r>
      <w:r w:rsidR="001A6AAA">
        <w:rPr>
          <w:rStyle w:val="rvts9"/>
          <w:rFonts w:ascii="Times New Roman" w:hAnsi="Times New Roman" w:cs="Times New Roman"/>
          <w:b/>
          <w:bCs/>
          <w:color w:val="000000" w:themeColor="text1"/>
          <w:sz w:val="24"/>
          <w:szCs w:val="24"/>
          <w:shd w:val="clear" w:color="auto" w:fill="FFFFFF"/>
          <w:lang w:val="uk-UA"/>
        </w:rPr>
        <w:t xml:space="preserve"> </w:t>
      </w:r>
      <w:r w:rsidRPr="00A24067">
        <w:rPr>
          <w:rStyle w:val="rvts9"/>
          <w:rFonts w:ascii="Times New Roman" w:hAnsi="Times New Roman" w:cs="Times New Roman"/>
          <w:b/>
          <w:bCs/>
          <w:color w:val="000000" w:themeColor="text1"/>
          <w:sz w:val="24"/>
          <w:szCs w:val="24"/>
          <w:shd w:val="clear" w:color="auto" w:fill="FFFFFF"/>
          <w:lang w:val="uk-UA"/>
        </w:rPr>
        <w:t xml:space="preserve"> № </w:t>
      </w:r>
      <w:r w:rsidR="00656D79" w:rsidRPr="00656D79">
        <w:rPr>
          <w:rStyle w:val="rvts9"/>
          <w:rFonts w:ascii="Times New Roman" w:hAnsi="Times New Roman" w:cs="Times New Roman"/>
          <w:b/>
          <w:bCs/>
          <w:color w:val="000000" w:themeColor="text1"/>
          <w:sz w:val="24"/>
          <w:szCs w:val="24"/>
          <w:shd w:val="clear" w:color="auto" w:fill="FFFFFF"/>
          <w:lang w:val="uk-UA"/>
        </w:rPr>
        <w:t>124</w:t>
      </w:r>
    </w:p>
    <w:p w:rsidR="001A32F4" w:rsidRPr="00B3296E" w:rsidRDefault="001A32F4" w:rsidP="001A32F4">
      <w:pPr>
        <w:shd w:val="clear" w:color="auto" w:fill="FFFFFF"/>
        <w:spacing w:after="120" w:line="240" w:lineRule="auto"/>
        <w:ind w:left="5670"/>
        <w:jc w:val="both"/>
        <w:rPr>
          <w:rFonts w:ascii="Times New Roman" w:eastAsia="Times New Roman" w:hAnsi="Times New Roman" w:cs="Times New Roman"/>
          <w:b/>
          <w:bCs/>
          <w:color w:val="000000"/>
          <w:sz w:val="24"/>
          <w:szCs w:val="24"/>
          <w:lang w:val="uk-UA" w:eastAsia="ru-RU"/>
        </w:rPr>
      </w:pPr>
    </w:p>
    <w:p w:rsidR="001A32F4" w:rsidRPr="00462938" w:rsidRDefault="001A32F4" w:rsidP="001A32F4">
      <w:pPr>
        <w:shd w:val="clear" w:color="auto" w:fill="FFFFFF"/>
        <w:spacing w:after="0" w:line="240" w:lineRule="auto"/>
        <w:jc w:val="center"/>
        <w:rPr>
          <w:rFonts w:ascii="Times New Roman" w:eastAsia="Times New Roman" w:hAnsi="Times New Roman" w:cs="Times New Roman"/>
          <w:b/>
          <w:bCs/>
          <w:color w:val="000000"/>
          <w:sz w:val="28"/>
          <w:szCs w:val="24"/>
          <w:lang w:val="uk-UA" w:eastAsia="ru-RU"/>
        </w:rPr>
      </w:pPr>
      <w:r w:rsidRPr="00462938">
        <w:rPr>
          <w:rFonts w:ascii="Times New Roman" w:eastAsia="Times New Roman" w:hAnsi="Times New Roman" w:cs="Times New Roman"/>
          <w:b/>
          <w:bCs/>
          <w:color w:val="000000"/>
          <w:sz w:val="28"/>
          <w:szCs w:val="24"/>
          <w:lang w:val="uk-UA" w:eastAsia="ru-RU"/>
        </w:rPr>
        <w:t>ІНСТРУКЦІЯ</w:t>
      </w:r>
    </w:p>
    <w:p w:rsidR="001A32F4" w:rsidRPr="00145CD1" w:rsidRDefault="001A32F4" w:rsidP="001A32F4">
      <w:pPr>
        <w:shd w:val="clear" w:color="auto" w:fill="FFFFFF"/>
        <w:spacing w:after="0" w:line="240" w:lineRule="auto"/>
        <w:jc w:val="center"/>
        <w:rPr>
          <w:rFonts w:ascii="Times New Roman" w:eastAsia="Times New Roman" w:hAnsi="Times New Roman" w:cs="Times New Roman"/>
          <w:b/>
          <w:bCs/>
          <w:sz w:val="24"/>
          <w:szCs w:val="24"/>
          <w:lang w:val="uk-UA" w:eastAsia="ru-RU"/>
        </w:rPr>
      </w:pPr>
      <w:r w:rsidRPr="00B3296E">
        <w:rPr>
          <w:rFonts w:ascii="Times New Roman" w:eastAsia="Times New Roman" w:hAnsi="Times New Roman" w:cs="Times New Roman"/>
          <w:b/>
          <w:bCs/>
          <w:color w:val="000000"/>
          <w:sz w:val="24"/>
          <w:szCs w:val="24"/>
          <w:lang w:val="uk-UA" w:eastAsia="ru-RU"/>
        </w:rPr>
        <w:t xml:space="preserve">з діловодства у </w:t>
      </w:r>
      <w:bookmarkStart w:id="1" w:name="n15"/>
      <w:bookmarkEnd w:id="1"/>
      <w:r w:rsidR="00145CD1" w:rsidRPr="00145CD1">
        <w:rPr>
          <w:rFonts w:ascii="Times New Roman" w:hAnsi="Times New Roman" w:cs="Times New Roman"/>
          <w:b/>
          <w:sz w:val="24"/>
          <w:szCs w:val="24"/>
          <w:lang w:val="uk-UA"/>
        </w:rPr>
        <w:t>Іванківській ЗОШ І-ІІІ ступенів</w:t>
      </w:r>
    </w:p>
    <w:p w:rsidR="001A32F4" w:rsidRDefault="001A32F4" w:rsidP="001A32F4">
      <w:pPr>
        <w:shd w:val="clear" w:color="auto" w:fill="FFFFFF"/>
        <w:spacing w:after="120" w:line="240" w:lineRule="auto"/>
        <w:jc w:val="center"/>
        <w:rPr>
          <w:rFonts w:ascii="Times New Roman" w:eastAsia="Times New Roman" w:hAnsi="Times New Roman" w:cs="Times New Roman"/>
          <w:b/>
          <w:bCs/>
          <w:color w:val="000000"/>
          <w:sz w:val="24"/>
          <w:szCs w:val="24"/>
          <w:lang w:val="uk-UA" w:eastAsia="ru-RU"/>
        </w:rPr>
      </w:pPr>
    </w:p>
    <w:p w:rsidR="001A32F4" w:rsidRPr="00B3296E" w:rsidRDefault="001A32F4" w:rsidP="001A32F4">
      <w:pPr>
        <w:shd w:val="clear" w:color="auto" w:fill="FFFFFF"/>
        <w:spacing w:after="120" w:line="240" w:lineRule="auto"/>
        <w:jc w:val="center"/>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b/>
          <w:bCs/>
          <w:color w:val="000000"/>
          <w:sz w:val="24"/>
          <w:szCs w:val="24"/>
          <w:lang w:val="uk-UA" w:eastAsia="ru-RU"/>
        </w:rPr>
        <w:t>І. ЗАГАЛЬНІ ПОЛОЖЕННЯ</w:t>
      </w:r>
    </w:p>
    <w:p w:rsidR="001A32F4" w:rsidRPr="00B3296E" w:rsidRDefault="001A32F4" w:rsidP="001A32F4">
      <w:pPr>
        <w:spacing w:after="120" w:line="240" w:lineRule="auto"/>
        <w:ind w:firstLine="709"/>
        <w:jc w:val="both"/>
        <w:rPr>
          <w:rFonts w:ascii="Times New Roman" w:eastAsia="Times New Roman" w:hAnsi="Times New Roman" w:cs="Times New Roman"/>
          <w:color w:val="000000"/>
          <w:sz w:val="24"/>
          <w:szCs w:val="24"/>
          <w:lang w:val="uk-UA" w:eastAsia="ru-RU"/>
        </w:rPr>
      </w:pPr>
      <w:bookmarkStart w:id="2" w:name="n16"/>
      <w:bookmarkEnd w:id="2"/>
      <w:r>
        <w:rPr>
          <w:rFonts w:ascii="Times New Roman" w:eastAsia="Times New Roman" w:hAnsi="Times New Roman" w:cs="Times New Roman"/>
          <w:color w:val="000000"/>
          <w:sz w:val="24"/>
          <w:szCs w:val="24"/>
          <w:lang w:val="uk-UA" w:eastAsia="ru-RU"/>
        </w:rPr>
        <w:t>1.</w:t>
      </w:r>
      <w:r w:rsidRPr="00B3296E">
        <w:rPr>
          <w:rFonts w:ascii="Times New Roman" w:eastAsia="Times New Roman" w:hAnsi="Times New Roman" w:cs="Times New Roman"/>
          <w:color w:val="000000"/>
          <w:sz w:val="24"/>
          <w:szCs w:val="24"/>
          <w:lang w:val="uk-UA" w:eastAsia="ru-RU"/>
        </w:rPr>
        <w:t>1. І</w:t>
      </w:r>
      <w:r w:rsidRPr="00B3296E">
        <w:rPr>
          <w:rFonts w:ascii="Times New Roman" w:hAnsi="Times New Roman" w:cs="Times New Roman"/>
          <w:sz w:val="24"/>
          <w:szCs w:val="24"/>
          <w:lang w:val="uk-UA" w:eastAsia="ru-RU"/>
        </w:rPr>
        <w:t xml:space="preserve">нструкція з діловодства у </w:t>
      </w:r>
      <w:r w:rsidR="005F6FD2" w:rsidRPr="005F6FD2">
        <w:rPr>
          <w:rFonts w:ascii="Times New Roman" w:hAnsi="Times New Roman" w:cs="Times New Roman"/>
          <w:sz w:val="24"/>
          <w:szCs w:val="24"/>
          <w:lang w:val="uk-UA" w:eastAsia="ru-RU"/>
        </w:rPr>
        <w:t>Іванківській ЗОШ І-ІІІ ступенів</w:t>
      </w:r>
      <w:r w:rsidRPr="005F6FD2">
        <w:rPr>
          <w:rFonts w:ascii="Times New Roman" w:hAnsi="Times New Roman" w:cs="Times New Roman"/>
          <w:b/>
          <w:sz w:val="24"/>
          <w:szCs w:val="24"/>
          <w:lang w:val="uk-UA" w:eastAsia="ru-RU"/>
        </w:rPr>
        <w:t xml:space="preserve"> </w:t>
      </w:r>
      <w:r w:rsidRPr="00B3296E">
        <w:rPr>
          <w:rFonts w:ascii="Times New Roman" w:hAnsi="Times New Roman" w:cs="Times New Roman"/>
          <w:sz w:val="24"/>
          <w:szCs w:val="24"/>
          <w:lang w:val="uk-UA" w:eastAsia="ru-RU"/>
        </w:rPr>
        <w:t xml:space="preserve">(далі – Інструкція) розроблена відповідно до вимог Закону України «Про </w:t>
      </w:r>
      <w:r>
        <w:rPr>
          <w:rFonts w:ascii="Times New Roman" w:hAnsi="Times New Roman" w:cs="Times New Roman"/>
          <w:sz w:val="24"/>
          <w:szCs w:val="24"/>
          <w:lang w:val="uk-UA" w:eastAsia="ru-RU"/>
        </w:rPr>
        <w:t xml:space="preserve">повну </w:t>
      </w:r>
      <w:r w:rsidRPr="00B3296E">
        <w:rPr>
          <w:rFonts w:ascii="Times New Roman" w:hAnsi="Times New Roman" w:cs="Times New Roman"/>
          <w:sz w:val="24"/>
          <w:szCs w:val="24"/>
          <w:lang w:val="uk-UA" w:eastAsia="ru-RU"/>
        </w:rPr>
        <w:t>загальну середню освіту», «Про звернення громадян», «Про доступ до публічної інформації»</w:t>
      </w:r>
      <w:r>
        <w:rPr>
          <w:rFonts w:ascii="Times New Roman" w:hAnsi="Times New Roman" w:cs="Times New Roman"/>
          <w:sz w:val="24"/>
          <w:szCs w:val="24"/>
          <w:lang w:val="uk-UA" w:eastAsia="ru-RU"/>
        </w:rPr>
        <w:t>, «Про захист персональних даних»</w:t>
      </w:r>
      <w:r w:rsidRPr="00B3296E">
        <w:rPr>
          <w:rFonts w:ascii="Times New Roman" w:hAnsi="Times New Roman" w:cs="Times New Roman"/>
          <w:sz w:val="24"/>
          <w:szCs w:val="24"/>
          <w:lang w:val="uk-UA" w:eastAsia="ru-RU"/>
        </w:rPr>
        <w:t xml:space="preserve">; </w:t>
      </w:r>
      <w:r w:rsidRPr="00B3296E">
        <w:rPr>
          <w:rFonts w:ascii="Times New Roman" w:hAnsi="Times New Roman" w:cs="Times New Roman"/>
          <w:color w:val="000000"/>
          <w:sz w:val="24"/>
          <w:szCs w:val="24"/>
          <w:shd w:val="clear" w:color="auto" w:fill="FFFFFF"/>
          <w:lang w:val="uk-UA"/>
        </w:rPr>
        <w:t>постанов Кабінету Міністрів України</w:t>
      </w:r>
      <w:r>
        <w:rPr>
          <w:rFonts w:ascii="Times New Roman" w:hAnsi="Times New Roman" w:cs="Times New Roman"/>
          <w:color w:val="000000"/>
          <w:sz w:val="24"/>
          <w:szCs w:val="24"/>
          <w:shd w:val="clear" w:color="auto" w:fill="FFFFFF"/>
          <w:lang w:val="uk-UA"/>
        </w:rPr>
        <w:t>:</w:t>
      </w:r>
      <w:r w:rsidRPr="00B3296E">
        <w:rPr>
          <w:rFonts w:ascii="Times New Roman" w:hAnsi="Times New Roman" w:cs="Times New Roman"/>
          <w:color w:val="000000"/>
          <w:sz w:val="24"/>
          <w:szCs w:val="24"/>
          <w:shd w:val="clear" w:color="auto" w:fill="FFFFFF"/>
          <w:lang w:val="uk-UA"/>
        </w:rPr>
        <w:t xml:space="preserve"> від 08 серпня 2007 року № 1004 «Про проведення експертизи цінності документів»</w:t>
      </w:r>
      <w:r>
        <w:rPr>
          <w:rFonts w:ascii="Times New Roman" w:hAnsi="Times New Roman" w:cs="Times New Roman"/>
          <w:color w:val="000000"/>
          <w:sz w:val="24"/>
          <w:szCs w:val="24"/>
          <w:shd w:val="clear" w:color="auto" w:fill="FFFFFF"/>
          <w:lang w:val="uk-UA"/>
        </w:rPr>
        <w:t xml:space="preserve">, від 14 квітня 1997 року № 348 </w:t>
      </w:r>
      <w:r w:rsidRPr="00462938">
        <w:rPr>
          <w:rFonts w:ascii="Times New Roman" w:hAnsi="Times New Roman" w:cs="Times New Roman"/>
          <w:color w:val="000000"/>
          <w:sz w:val="24"/>
          <w:szCs w:val="24"/>
          <w:shd w:val="clear" w:color="auto" w:fill="FFFFFF"/>
          <w:lang w:val="uk-UA"/>
        </w:rPr>
        <w:t xml:space="preserve">«Про </w:t>
      </w:r>
      <w:r w:rsidRPr="00462938">
        <w:rPr>
          <w:rFonts w:ascii="Times New Roman" w:hAnsi="Times New Roman" w:cs="Times New Roman"/>
          <w:bCs/>
          <w:color w:val="000000"/>
          <w:sz w:val="24"/>
          <w:szCs w:val="24"/>
          <w:shd w:val="clear" w:color="auto" w:fill="FFFFFF"/>
          <w:lang w:val="uk-UA"/>
        </w:rPr>
        <w:t>затвердження Інструкції з діловодства за зверненнями громадян в органах державної влади і місцевого самоврядування, об'єднаннях громадян, на підприємствах, в установах, організаціях незалежно від форм власності, в засобах масової інформації</w:t>
      </w:r>
      <w:r w:rsidRPr="00462938">
        <w:rPr>
          <w:rFonts w:ascii="Times New Roman" w:hAnsi="Times New Roman" w:cs="Times New Roman"/>
          <w:color w:val="000000"/>
          <w:sz w:val="24"/>
          <w:szCs w:val="24"/>
          <w:shd w:val="clear" w:color="auto" w:fill="FFFFFF"/>
          <w:lang w:val="uk-UA"/>
        </w:rPr>
        <w:t>»</w:t>
      </w:r>
      <w:r>
        <w:rPr>
          <w:rFonts w:ascii="Times New Roman" w:hAnsi="Times New Roman" w:cs="Times New Roman"/>
          <w:color w:val="000000"/>
          <w:sz w:val="24"/>
          <w:szCs w:val="24"/>
          <w:shd w:val="clear" w:color="auto" w:fill="FFFFFF"/>
          <w:lang w:val="uk-UA"/>
        </w:rPr>
        <w:t xml:space="preserve"> та від 24 вересня 2008 року № 858 «</w:t>
      </w:r>
      <w:r w:rsidRPr="00462938">
        <w:rPr>
          <w:rFonts w:ascii="Times New Roman" w:hAnsi="Times New Roman" w:cs="Times New Roman"/>
          <w:bCs/>
          <w:color w:val="000000"/>
          <w:sz w:val="24"/>
          <w:szCs w:val="24"/>
          <w:shd w:val="clear" w:color="auto" w:fill="FFFFFF"/>
          <w:lang w:val="uk-UA"/>
        </w:rPr>
        <w:t>Про затвердження Класифікатора звернень громадян</w:t>
      </w:r>
      <w:r>
        <w:rPr>
          <w:rFonts w:ascii="Times New Roman" w:hAnsi="Times New Roman" w:cs="Times New Roman"/>
          <w:bCs/>
          <w:color w:val="000000"/>
          <w:sz w:val="24"/>
          <w:szCs w:val="24"/>
          <w:shd w:val="clear" w:color="auto" w:fill="FFFFFF"/>
          <w:lang w:val="uk-UA"/>
        </w:rPr>
        <w:t>»</w:t>
      </w:r>
      <w:r w:rsidRPr="00B3296E">
        <w:rPr>
          <w:rFonts w:ascii="Times New Roman" w:hAnsi="Times New Roman" w:cs="Times New Roman"/>
          <w:color w:val="000000"/>
          <w:sz w:val="24"/>
          <w:szCs w:val="24"/>
          <w:shd w:val="clear" w:color="auto" w:fill="FFFFFF"/>
          <w:lang w:val="uk-UA"/>
        </w:rPr>
        <w:t xml:space="preserve">; </w:t>
      </w:r>
      <w:r w:rsidRPr="00B3296E">
        <w:rPr>
          <w:rFonts w:ascii="Times New Roman" w:hAnsi="Times New Roman" w:cs="Times New Roman"/>
          <w:sz w:val="24"/>
          <w:szCs w:val="24"/>
          <w:lang w:val="uk-UA" w:eastAsia="ru-RU"/>
        </w:rPr>
        <w:t>наказу Міністерства освіти і науки України від 25 червня 2018 року № 676 «Про затвердження Інструкції з діловодства у закладах загальної середньої освіти», наказ</w:t>
      </w:r>
      <w:r>
        <w:rPr>
          <w:rFonts w:ascii="Times New Roman" w:hAnsi="Times New Roman" w:cs="Times New Roman"/>
          <w:sz w:val="24"/>
          <w:szCs w:val="24"/>
          <w:lang w:val="uk-UA" w:eastAsia="ru-RU"/>
        </w:rPr>
        <w:t>ів</w:t>
      </w:r>
      <w:r w:rsidRPr="00B3296E">
        <w:rPr>
          <w:rFonts w:ascii="Times New Roman" w:hAnsi="Times New Roman" w:cs="Times New Roman"/>
          <w:sz w:val="24"/>
          <w:szCs w:val="24"/>
          <w:lang w:val="uk-UA" w:eastAsia="ru-RU"/>
        </w:rPr>
        <w:t xml:space="preserve"> Міністерства юстиції України</w:t>
      </w:r>
      <w:r>
        <w:rPr>
          <w:rFonts w:ascii="Times New Roman" w:hAnsi="Times New Roman" w:cs="Times New Roman"/>
          <w:sz w:val="24"/>
          <w:szCs w:val="24"/>
          <w:lang w:val="uk-UA" w:eastAsia="ru-RU"/>
        </w:rPr>
        <w:t>:</w:t>
      </w:r>
      <w:r w:rsidRPr="00B3296E">
        <w:rPr>
          <w:rFonts w:ascii="Times New Roman" w:hAnsi="Times New Roman" w:cs="Times New Roman"/>
          <w:sz w:val="24"/>
          <w:szCs w:val="24"/>
          <w:lang w:val="uk-UA" w:eastAsia="ru-RU"/>
        </w:rPr>
        <w:t xml:space="preserve"> від 18 червня 2015 року № 1000/5 «</w:t>
      </w:r>
      <w:r w:rsidRPr="00B3296E">
        <w:rPr>
          <w:rFonts w:ascii="Times New Roman" w:hAnsi="Times New Roman" w:cs="Times New Roman"/>
          <w:bCs/>
          <w:color w:val="000000"/>
          <w:sz w:val="24"/>
          <w:szCs w:val="24"/>
          <w:shd w:val="clear" w:color="auto" w:fill="FFFFFF"/>
          <w:lang w:val="uk-UA"/>
        </w:rPr>
        <w:t>Про затвердження Правил організації діловодства та архівного зберігання документів у державних органах, органах місцевого самоврядування, на підприємствах, в установах і організаціях</w:t>
      </w:r>
      <w:r w:rsidRPr="00B3296E">
        <w:rPr>
          <w:rFonts w:ascii="Times New Roman" w:hAnsi="Times New Roman" w:cs="Times New Roman"/>
          <w:sz w:val="24"/>
          <w:szCs w:val="24"/>
          <w:lang w:val="uk-UA" w:eastAsia="ru-RU"/>
        </w:rPr>
        <w:t>»</w:t>
      </w:r>
      <w:r>
        <w:rPr>
          <w:rFonts w:ascii="Times New Roman" w:hAnsi="Times New Roman" w:cs="Times New Roman"/>
          <w:sz w:val="24"/>
          <w:szCs w:val="24"/>
          <w:lang w:val="uk-UA" w:eastAsia="ru-RU"/>
        </w:rPr>
        <w:t xml:space="preserve">, </w:t>
      </w:r>
      <w:r w:rsidRPr="00B3296E">
        <w:rPr>
          <w:rFonts w:ascii="Times New Roman" w:hAnsi="Times New Roman" w:cs="Times New Roman"/>
          <w:color w:val="000000"/>
          <w:sz w:val="24"/>
          <w:szCs w:val="24"/>
          <w:shd w:val="clear" w:color="auto" w:fill="FFFFFF"/>
          <w:lang w:val="uk-UA"/>
        </w:rPr>
        <w:t>від 19 червня 2013 року № 1227/5 «Про затвердження Типового положення про експертну комісію державного органу, органу місцевого самоврядування, державного і комунального підприємства, установи та організації»</w:t>
      </w:r>
      <w:r>
        <w:rPr>
          <w:rFonts w:ascii="Times New Roman" w:hAnsi="Times New Roman" w:cs="Times New Roman"/>
          <w:color w:val="000000"/>
          <w:sz w:val="24"/>
          <w:szCs w:val="24"/>
          <w:shd w:val="clear" w:color="auto" w:fill="FFFFFF"/>
          <w:lang w:val="uk-UA"/>
        </w:rPr>
        <w:t xml:space="preserve"> </w:t>
      </w:r>
      <w:r>
        <w:rPr>
          <w:rFonts w:ascii="Times New Roman" w:hAnsi="Times New Roman" w:cs="Times New Roman"/>
          <w:sz w:val="24"/>
          <w:szCs w:val="24"/>
          <w:lang w:val="uk-UA" w:eastAsia="ru-RU"/>
        </w:rPr>
        <w:t xml:space="preserve">та </w:t>
      </w:r>
      <w:r w:rsidRPr="00B3296E">
        <w:rPr>
          <w:rFonts w:ascii="Times New Roman" w:hAnsi="Times New Roman" w:cs="Times New Roman"/>
          <w:sz w:val="24"/>
          <w:szCs w:val="24"/>
          <w:lang w:val="uk-UA" w:eastAsia="ru-RU"/>
        </w:rPr>
        <w:t xml:space="preserve">від 12 квітня 2012 року № 578/5 «Про затвердження Переліку типових документів, що створюються під час діяльності органів державної влади та місцевого самоврядування, інших установ, підприємств та організацій, із зазначенням строків зберігання документів»; наказу Державного комітету України по стандартизації, метрології та сертифікації від 31 грудня 1998 року № 1024 «Державний класифікатор управлінської документації. ДК 010-98»; наказу Державного комітету України з питань технічного регулювання та споживчої політики від 07 квітня 2003 року № 55 </w:t>
      </w:r>
      <w:hyperlink r:id="rId5" w:tgtFrame="_blank" w:history="1">
        <w:r w:rsidRPr="00462938">
          <w:rPr>
            <w:rStyle w:val="a6"/>
            <w:rFonts w:ascii="Times New Roman" w:hAnsi="Times New Roman" w:cs="Times New Roman"/>
            <w:color w:val="000000" w:themeColor="text1"/>
            <w:sz w:val="24"/>
            <w:szCs w:val="24"/>
            <w:shd w:val="clear" w:color="auto" w:fill="FFFFFF"/>
            <w:lang w:val="uk-UA"/>
          </w:rPr>
          <w:t>«Державна уніфікована система документації. Уніфікована система організаційно-розпорядчої документації. Вимоги до оформлювання документів. ДСТУ 4163-2003»</w:t>
        </w:r>
      </w:hyperlink>
      <w:r w:rsidRPr="00B3296E">
        <w:rPr>
          <w:rFonts w:ascii="Times New Roman" w:hAnsi="Times New Roman" w:cs="Times New Roman"/>
          <w:color w:val="000000"/>
          <w:sz w:val="24"/>
          <w:szCs w:val="24"/>
          <w:shd w:val="clear" w:color="auto" w:fill="FFFFFF"/>
          <w:lang w:val="uk-UA"/>
        </w:rPr>
        <w:t>.</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1.</w:t>
      </w:r>
      <w:r w:rsidRPr="00B3296E">
        <w:rPr>
          <w:rFonts w:ascii="Times New Roman" w:eastAsia="Times New Roman" w:hAnsi="Times New Roman" w:cs="Times New Roman"/>
          <w:color w:val="000000"/>
          <w:sz w:val="24"/>
          <w:szCs w:val="24"/>
          <w:lang w:val="uk-UA" w:eastAsia="ru-RU"/>
        </w:rPr>
        <w:t xml:space="preserve">2. Ця Інструкція встановлює єдині вимоги щодо документування управлінської інформації та організації роботи з документами у </w:t>
      </w:r>
      <w:r w:rsidR="00227A16" w:rsidRPr="005F6FD2">
        <w:rPr>
          <w:rFonts w:ascii="Times New Roman" w:hAnsi="Times New Roman" w:cs="Times New Roman"/>
          <w:sz w:val="24"/>
          <w:szCs w:val="24"/>
          <w:lang w:val="uk-UA" w:eastAsia="ru-RU"/>
        </w:rPr>
        <w:t>Іванківській ЗОШ І-ІІІ ступенів</w:t>
      </w:r>
      <w:r w:rsidR="00227A16" w:rsidRPr="005F6FD2">
        <w:rPr>
          <w:rFonts w:ascii="Times New Roman" w:hAnsi="Times New Roman" w:cs="Times New Roman"/>
          <w:b/>
          <w:sz w:val="24"/>
          <w:szCs w:val="24"/>
          <w:lang w:val="uk-UA" w:eastAsia="ru-RU"/>
        </w:rPr>
        <w:t xml:space="preserve"> </w:t>
      </w:r>
      <w:r w:rsidRPr="00B3296E">
        <w:rPr>
          <w:rFonts w:ascii="Times New Roman" w:eastAsia="Times New Roman" w:hAnsi="Times New Roman" w:cs="Times New Roman"/>
          <w:color w:val="000000"/>
          <w:sz w:val="24"/>
          <w:szCs w:val="24"/>
          <w:lang w:val="uk-UA" w:eastAsia="ru-RU"/>
        </w:rPr>
        <w:t xml:space="preserve">(далі – заклад), а також зразки та </w:t>
      </w:r>
      <w:r w:rsidRPr="00B3296E">
        <w:rPr>
          <w:rFonts w:ascii="Times New Roman" w:hAnsi="Times New Roman" w:cs="Times New Roman"/>
          <w:sz w:val="24"/>
          <w:szCs w:val="24"/>
          <w:lang w:val="uk-UA"/>
        </w:rPr>
        <w:t>перелік документів, що обов’язково створюються під час діяльності закладу із зазначенням строків зберігання</w:t>
      </w:r>
      <w:r w:rsidRPr="00B3296E">
        <w:rPr>
          <w:rFonts w:ascii="Times New Roman" w:eastAsia="Times New Roman" w:hAnsi="Times New Roman" w:cs="Times New Roman"/>
          <w:color w:val="000000"/>
          <w:sz w:val="24"/>
          <w:szCs w:val="24"/>
          <w:lang w:val="uk-UA" w:eastAsia="ru-RU"/>
        </w:rPr>
        <w:t>.</w:t>
      </w:r>
    </w:p>
    <w:p w:rsidR="001A32F4" w:rsidRPr="00B3296E" w:rsidRDefault="001A32F4" w:rsidP="001A32F4">
      <w:pPr>
        <w:pStyle w:val="a5"/>
        <w:widowControl w:val="0"/>
        <w:tabs>
          <w:tab w:val="left" w:pos="916"/>
          <w:tab w:val="left" w:pos="13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120" w:line="240" w:lineRule="auto"/>
        <w:ind w:firstLine="709"/>
        <w:jc w:val="both"/>
        <w:rPr>
          <w:rFonts w:ascii="Times New Roman" w:hAnsi="Times New Roman" w:cs="Times New Roman"/>
          <w:color w:val="auto"/>
          <w:sz w:val="24"/>
          <w:szCs w:val="24"/>
          <w:lang w:val="uk-UA"/>
        </w:rPr>
      </w:pPr>
      <w:bookmarkStart w:id="3" w:name="n17"/>
      <w:bookmarkEnd w:id="3"/>
      <w:r>
        <w:rPr>
          <w:rFonts w:ascii="Times New Roman" w:eastAsia="Times New Roman" w:hAnsi="Times New Roman" w:cs="Times New Roman"/>
          <w:color w:val="000000"/>
          <w:sz w:val="24"/>
          <w:szCs w:val="24"/>
          <w:lang w:val="uk-UA" w:eastAsia="ru-RU"/>
        </w:rPr>
        <w:t>1.</w:t>
      </w:r>
      <w:r w:rsidRPr="00B3296E">
        <w:rPr>
          <w:rFonts w:ascii="Times New Roman" w:eastAsia="Times New Roman" w:hAnsi="Times New Roman" w:cs="Times New Roman"/>
          <w:color w:val="000000"/>
          <w:sz w:val="24"/>
          <w:szCs w:val="24"/>
          <w:lang w:val="uk-UA" w:eastAsia="ru-RU"/>
        </w:rPr>
        <w:t>3. </w:t>
      </w:r>
      <w:r w:rsidRPr="00B3296E">
        <w:rPr>
          <w:rFonts w:ascii="Times New Roman" w:hAnsi="Times New Roman" w:cs="Times New Roman"/>
          <w:color w:val="auto"/>
          <w:sz w:val="24"/>
          <w:szCs w:val="24"/>
          <w:lang w:val="uk-UA"/>
        </w:rPr>
        <w:t xml:space="preserve">Дотримання вимог і рекомендацій щодо </w:t>
      </w:r>
      <w:r w:rsidRPr="00B3296E">
        <w:rPr>
          <w:rFonts w:ascii="Times New Roman" w:eastAsia="Times New Roman" w:hAnsi="Times New Roman" w:cs="Times New Roman"/>
          <w:color w:val="000000"/>
          <w:sz w:val="24"/>
          <w:szCs w:val="24"/>
          <w:lang w:val="uk-UA" w:eastAsia="ru-RU"/>
        </w:rPr>
        <w:t>документування управлінської інформації та організації роботи з документами</w:t>
      </w:r>
      <w:r w:rsidRPr="00B3296E">
        <w:rPr>
          <w:rFonts w:ascii="Times New Roman" w:hAnsi="Times New Roman" w:cs="Times New Roman"/>
          <w:color w:val="auto"/>
          <w:sz w:val="24"/>
          <w:szCs w:val="24"/>
          <w:lang w:val="uk-UA"/>
        </w:rPr>
        <w:t>, встановлених цією Інструкцією, є обов’язковим для всіх працівників закладу. Працівники</w:t>
      </w:r>
      <w:r>
        <w:rPr>
          <w:rFonts w:ascii="Times New Roman" w:hAnsi="Times New Roman" w:cs="Times New Roman"/>
          <w:color w:val="auto"/>
          <w:sz w:val="24"/>
          <w:szCs w:val="24"/>
          <w:lang w:val="uk-UA"/>
        </w:rPr>
        <w:t xml:space="preserve"> закладу при </w:t>
      </w:r>
      <w:r w:rsidRPr="00B3296E">
        <w:rPr>
          <w:rFonts w:ascii="Times New Roman" w:hAnsi="Times New Roman" w:cs="Times New Roman"/>
          <w:color w:val="auto"/>
          <w:sz w:val="24"/>
          <w:szCs w:val="24"/>
          <w:lang w:val="uk-UA"/>
        </w:rPr>
        <w:t>прийнят</w:t>
      </w:r>
      <w:r>
        <w:rPr>
          <w:rFonts w:ascii="Times New Roman" w:hAnsi="Times New Roman" w:cs="Times New Roman"/>
          <w:color w:val="auto"/>
          <w:sz w:val="24"/>
          <w:szCs w:val="24"/>
          <w:lang w:val="uk-UA"/>
        </w:rPr>
        <w:t>т</w:t>
      </w:r>
      <w:r w:rsidRPr="00B3296E">
        <w:rPr>
          <w:rFonts w:ascii="Times New Roman" w:hAnsi="Times New Roman" w:cs="Times New Roman"/>
          <w:color w:val="auto"/>
          <w:sz w:val="24"/>
          <w:szCs w:val="24"/>
          <w:lang w:val="uk-UA"/>
        </w:rPr>
        <w:t>і на роботу повинні бути ознайомлені з вимогами Інструкції та виконувати їх.</w:t>
      </w:r>
    </w:p>
    <w:p w:rsidR="001A32F4" w:rsidRPr="00B3296E" w:rsidRDefault="001A32F4" w:rsidP="001A32F4">
      <w:pPr>
        <w:pStyle w:val="a5"/>
        <w:widowControl w:val="0"/>
        <w:tabs>
          <w:tab w:val="left" w:pos="916"/>
          <w:tab w:val="left" w:pos="13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120" w:line="240" w:lineRule="auto"/>
        <w:ind w:firstLine="709"/>
        <w:jc w:val="both"/>
        <w:rPr>
          <w:rFonts w:ascii="Times New Roman" w:hAnsi="Times New Roman" w:cs="Times New Roman"/>
          <w:color w:val="auto"/>
          <w:sz w:val="24"/>
          <w:szCs w:val="24"/>
          <w:lang w:val="uk-UA"/>
        </w:rPr>
      </w:pPr>
      <w:r>
        <w:rPr>
          <w:rFonts w:ascii="Times New Roman" w:eastAsia="Times New Roman" w:hAnsi="Times New Roman" w:cs="Times New Roman"/>
          <w:color w:val="000000"/>
          <w:sz w:val="24"/>
          <w:szCs w:val="24"/>
          <w:lang w:val="uk-UA" w:eastAsia="ru-RU"/>
        </w:rPr>
        <w:t>1.</w:t>
      </w:r>
      <w:r w:rsidRPr="00B3296E">
        <w:rPr>
          <w:rFonts w:ascii="Times New Roman" w:eastAsia="Times New Roman" w:hAnsi="Times New Roman" w:cs="Times New Roman"/>
          <w:color w:val="000000"/>
          <w:sz w:val="24"/>
          <w:szCs w:val="24"/>
          <w:lang w:val="uk-UA" w:eastAsia="ru-RU"/>
        </w:rPr>
        <w:t>4. </w:t>
      </w:r>
      <w:r w:rsidRPr="00B3296E">
        <w:rPr>
          <w:rFonts w:ascii="Times New Roman" w:hAnsi="Times New Roman" w:cs="Times New Roman"/>
          <w:color w:val="auto"/>
          <w:sz w:val="24"/>
          <w:szCs w:val="24"/>
          <w:lang w:val="uk-UA"/>
        </w:rPr>
        <w:t xml:space="preserve">Державний нагляд (контроль) за виконанням вимог цієї Інструкції здійснює </w:t>
      </w:r>
      <w:r w:rsidRPr="00B3296E">
        <w:rPr>
          <w:rFonts w:ascii="Times New Roman" w:hAnsi="Times New Roman" w:cs="Times New Roman"/>
          <w:color w:val="auto"/>
          <w:sz w:val="24"/>
          <w:szCs w:val="24"/>
          <w:lang w:val="uk-UA"/>
        </w:rPr>
        <w:lastRenderedPageBreak/>
        <w:t>Державна служба якості освіти України та її територіальні органи, яким підпорядкований заклад.</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Pr>
          <w:color w:val="000000"/>
          <w:lang w:val="uk-UA"/>
        </w:rPr>
        <w:t>1.</w:t>
      </w:r>
      <w:r w:rsidRPr="00B3296E">
        <w:rPr>
          <w:color w:val="000000"/>
          <w:lang w:val="uk-UA"/>
        </w:rPr>
        <w:t>5. Відповідальність за якість підготовки та оформлення на належному рівні документів, а також за збереженість службових документів та інформації, яку вони містять, функціонування системи захисту документаційного фонду від незаконного доступу, втрату і несанкціоноване знищення документів, порушення правил користування документами несе керівник закладу.</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1.</w:t>
      </w:r>
      <w:r w:rsidRPr="00B3296E">
        <w:rPr>
          <w:rFonts w:ascii="Times New Roman" w:eastAsia="Times New Roman" w:hAnsi="Times New Roman" w:cs="Times New Roman"/>
          <w:color w:val="000000"/>
          <w:sz w:val="24"/>
          <w:szCs w:val="24"/>
          <w:lang w:val="uk-UA" w:eastAsia="ru-RU"/>
        </w:rPr>
        <w:t xml:space="preserve">6. У закладі діловодство здійснюється державною мовою, </w:t>
      </w:r>
      <w:r w:rsidRPr="00B3296E">
        <w:rPr>
          <w:rFonts w:ascii="Times New Roman" w:eastAsia="Times New Roman" w:hAnsi="Times New Roman" w:cs="Times New Roman"/>
          <w:color w:val="000000" w:themeColor="text1"/>
          <w:sz w:val="24"/>
          <w:szCs w:val="24"/>
          <w:lang w:val="uk-UA" w:eastAsia="ru-RU"/>
        </w:rPr>
        <w:t xml:space="preserve">крім випадків, передбачених законодавством про мови в Україні. </w:t>
      </w:r>
      <w:bookmarkStart w:id="4" w:name="n24"/>
      <w:bookmarkEnd w:id="4"/>
      <w:r w:rsidRPr="00B3296E">
        <w:rPr>
          <w:rFonts w:ascii="Times New Roman" w:eastAsia="Times New Roman" w:hAnsi="Times New Roman" w:cs="Times New Roman"/>
          <w:color w:val="000000"/>
          <w:sz w:val="24"/>
          <w:szCs w:val="24"/>
          <w:lang w:val="uk-UA" w:eastAsia="ru-RU"/>
        </w:rPr>
        <w:t>Документи, які надсилаються іноземним адресатам, оформлюються українською мовою, або мовою держави-адресата, або однією з мов міжнародного спілкування.</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1.</w:t>
      </w:r>
      <w:r w:rsidRPr="00B3296E">
        <w:rPr>
          <w:rFonts w:ascii="Times New Roman" w:eastAsia="Times New Roman" w:hAnsi="Times New Roman" w:cs="Times New Roman"/>
          <w:color w:val="000000"/>
          <w:sz w:val="24"/>
          <w:szCs w:val="24"/>
          <w:lang w:val="uk-UA" w:eastAsia="ru-RU"/>
        </w:rPr>
        <w:t>7. Організація діловодства і контроль за своєчасним розглядом та проходженням документів у закладі здійснюються відповідальною особою (особами), які призначаються керівником закладу. О</w:t>
      </w:r>
      <w:r w:rsidRPr="00B3296E">
        <w:rPr>
          <w:rFonts w:ascii="Times New Roman" w:hAnsi="Times New Roman" w:cs="Times New Roman"/>
          <w:color w:val="000000"/>
          <w:sz w:val="24"/>
          <w:szCs w:val="24"/>
          <w:lang w:val="uk-UA"/>
        </w:rPr>
        <w:t>бов’язки</w:t>
      </w:r>
      <w:r w:rsidRPr="00B3296E">
        <w:rPr>
          <w:rFonts w:ascii="Times New Roman" w:eastAsia="Times New Roman" w:hAnsi="Times New Roman" w:cs="Times New Roman"/>
          <w:color w:val="000000"/>
          <w:sz w:val="24"/>
          <w:szCs w:val="24"/>
          <w:lang w:val="uk-UA" w:eastAsia="ru-RU"/>
        </w:rPr>
        <w:t xml:space="preserve"> таких осіб обов’язково зазначаються </w:t>
      </w:r>
      <w:r>
        <w:rPr>
          <w:rFonts w:ascii="Times New Roman" w:eastAsia="Times New Roman" w:hAnsi="Times New Roman" w:cs="Times New Roman"/>
          <w:color w:val="000000"/>
          <w:sz w:val="24"/>
          <w:szCs w:val="24"/>
          <w:lang w:val="uk-UA" w:eastAsia="ru-RU"/>
        </w:rPr>
        <w:t>в</w:t>
      </w:r>
      <w:r w:rsidRPr="00B3296E">
        <w:rPr>
          <w:rFonts w:ascii="Times New Roman" w:eastAsia="Times New Roman" w:hAnsi="Times New Roman" w:cs="Times New Roman"/>
          <w:color w:val="000000"/>
          <w:sz w:val="24"/>
          <w:szCs w:val="24"/>
          <w:lang w:val="uk-UA" w:eastAsia="ru-RU"/>
        </w:rPr>
        <w:t xml:space="preserve"> їхніх посадових інструкціях.</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Pr>
          <w:color w:val="000000"/>
          <w:lang w:val="uk-UA"/>
        </w:rPr>
        <w:t>1.</w:t>
      </w:r>
      <w:r w:rsidRPr="00B3296E">
        <w:rPr>
          <w:color w:val="000000"/>
          <w:lang w:val="uk-UA"/>
        </w:rPr>
        <w:t>8. Організація діловодства окремих напрямків діяльності закладу покладається на посадових осіб відповідно до їх функціональних обов’язків.</w:t>
      </w:r>
    </w:p>
    <w:p w:rsidR="001A32F4" w:rsidRPr="00B3296E" w:rsidRDefault="001A32F4" w:rsidP="001A32F4">
      <w:pPr>
        <w:pStyle w:val="rvps2"/>
        <w:shd w:val="clear" w:color="auto" w:fill="FFFFFF"/>
        <w:spacing w:before="0" w:beforeAutospacing="0" w:after="120" w:afterAutospacing="0"/>
        <w:ind w:firstLine="709"/>
        <w:jc w:val="both"/>
        <w:rPr>
          <w:lang w:val="uk-UA"/>
        </w:rPr>
      </w:pPr>
      <w:r>
        <w:rPr>
          <w:color w:val="000000"/>
          <w:lang w:val="uk-UA"/>
        </w:rPr>
        <w:t>1.</w:t>
      </w:r>
      <w:r w:rsidRPr="00B3296E">
        <w:rPr>
          <w:color w:val="000000"/>
          <w:lang w:val="uk-UA"/>
        </w:rPr>
        <w:t>9. </w:t>
      </w:r>
      <w:r>
        <w:rPr>
          <w:color w:val="000000"/>
          <w:lang w:val="uk-UA"/>
        </w:rPr>
        <w:t>Ф</w:t>
      </w:r>
      <w:r w:rsidRPr="00B3296E">
        <w:rPr>
          <w:lang w:val="uk-UA"/>
        </w:rPr>
        <w:t xml:space="preserve">ункції ведення архіву закладу покладаються на </w:t>
      </w:r>
      <w:r>
        <w:rPr>
          <w:lang w:val="uk-UA"/>
        </w:rPr>
        <w:t xml:space="preserve">призначену керівником </w:t>
      </w:r>
      <w:r w:rsidRPr="00B3296E">
        <w:rPr>
          <w:lang w:val="uk-UA"/>
        </w:rPr>
        <w:t xml:space="preserve">відповідальну особу, у посадовій інструкції якої зазначаються </w:t>
      </w:r>
      <w:r>
        <w:rPr>
          <w:lang w:val="uk-UA"/>
        </w:rPr>
        <w:t>відповідні</w:t>
      </w:r>
      <w:r w:rsidRPr="00B3296E">
        <w:rPr>
          <w:lang w:val="uk-UA"/>
        </w:rPr>
        <w:t xml:space="preserve"> права</w:t>
      </w:r>
      <w:r>
        <w:rPr>
          <w:lang w:val="uk-UA"/>
        </w:rPr>
        <w:t>,</w:t>
      </w:r>
      <w:r w:rsidRPr="00B3296E">
        <w:rPr>
          <w:lang w:val="uk-UA"/>
        </w:rPr>
        <w:t xml:space="preserve"> обов’язки та відповідальність. Керівник закладу спільно зі своїм засновником (засновниками) зобов’язані забезпечити архівне зберігання документів необхідним приміщенням та обладнанням.</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Pr>
          <w:lang w:val="uk-UA"/>
        </w:rPr>
        <w:t>1.</w:t>
      </w:r>
      <w:r w:rsidRPr="00B3296E">
        <w:rPr>
          <w:lang w:val="uk-UA"/>
        </w:rPr>
        <w:t>10. </w:t>
      </w:r>
      <w:r w:rsidRPr="00B3296E">
        <w:rPr>
          <w:color w:val="000000"/>
          <w:lang w:val="uk-UA"/>
        </w:rPr>
        <w:t>Заклад може створювати документи тимчасового (до 10 років включно) строку зберігання лише в електронній формі за умови наявності відповідного технічного забезпечення з урахуванням вимог законодавства України та цієї Інструкції.</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sz w:val="24"/>
          <w:szCs w:val="24"/>
          <w:lang w:val="uk-UA" w:eastAsia="ru-RU"/>
        </w:rPr>
      </w:pPr>
      <w:bookmarkStart w:id="5" w:name="n20"/>
      <w:bookmarkStart w:id="6" w:name="n21"/>
      <w:bookmarkStart w:id="7" w:name="n22"/>
      <w:bookmarkEnd w:id="5"/>
      <w:bookmarkEnd w:id="6"/>
      <w:bookmarkEnd w:id="7"/>
      <w:r>
        <w:rPr>
          <w:rFonts w:ascii="Times New Roman" w:eastAsia="Times New Roman" w:hAnsi="Times New Roman" w:cs="Times New Roman"/>
          <w:color w:val="000000"/>
          <w:sz w:val="24"/>
          <w:szCs w:val="24"/>
          <w:lang w:val="uk-UA" w:eastAsia="ru-RU"/>
        </w:rPr>
        <w:t>1.</w:t>
      </w:r>
      <w:r w:rsidRPr="00B3296E">
        <w:rPr>
          <w:rFonts w:ascii="Times New Roman" w:eastAsia="Times New Roman" w:hAnsi="Times New Roman" w:cs="Times New Roman"/>
          <w:color w:val="000000"/>
          <w:sz w:val="24"/>
          <w:szCs w:val="24"/>
          <w:lang w:val="uk-UA" w:eastAsia="ru-RU"/>
        </w:rPr>
        <w:t xml:space="preserve">11. Порядок організації діловодства за зверненнями громадян </w:t>
      </w:r>
      <w:r w:rsidRPr="00B3296E">
        <w:rPr>
          <w:rFonts w:ascii="Times New Roman" w:eastAsia="Times New Roman" w:hAnsi="Times New Roman" w:cs="Times New Roman"/>
          <w:b/>
          <w:i/>
          <w:sz w:val="24"/>
          <w:szCs w:val="24"/>
          <w:lang w:val="uk-UA" w:eastAsia="ru-RU"/>
        </w:rPr>
        <w:t>(</w:t>
      </w:r>
      <w:r>
        <w:rPr>
          <w:rFonts w:ascii="Times New Roman" w:eastAsia="Times New Roman" w:hAnsi="Times New Roman" w:cs="Times New Roman"/>
          <w:b/>
          <w:i/>
          <w:sz w:val="24"/>
          <w:szCs w:val="24"/>
          <w:lang w:val="uk-UA" w:eastAsia="ru-RU"/>
        </w:rPr>
        <w:t>розділ 7</w:t>
      </w:r>
      <w:r w:rsidRPr="00B3296E">
        <w:rPr>
          <w:rFonts w:ascii="Times New Roman" w:eastAsia="Times New Roman" w:hAnsi="Times New Roman" w:cs="Times New Roman"/>
          <w:b/>
          <w:i/>
          <w:sz w:val="24"/>
          <w:szCs w:val="24"/>
          <w:lang w:val="uk-UA" w:eastAsia="ru-RU"/>
        </w:rPr>
        <w:t>)</w:t>
      </w:r>
      <w:r>
        <w:rPr>
          <w:rFonts w:ascii="Times New Roman" w:eastAsia="Times New Roman" w:hAnsi="Times New Roman" w:cs="Times New Roman"/>
          <w:b/>
          <w:i/>
          <w:sz w:val="24"/>
          <w:szCs w:val="24"/>
          <w:lang w:val="uk-UA" w:eastAsia="ru-RU"/>
        </w:rPr>
        <w:t xml:space="preserve"> </w:t>
      </w:r>
      <w:r w:rsidRPr="0044320D">
        <w:rPr>
          <w:rFonts w:ascii="Times New Roman" w:eastAsia="Times New Roman" w:hAnsi="Times New Roman" w:cs="Times New Roman"/>
          <w:sz w:val="24"/>
          <w:szCs w:val="24"/>
          <w:lang w:val="uk-UA" w:eastAsia="ru-RU"/>
        </w:rPr>
        <w:t>та</w:t>
      </w:r>
      <w:r w:rsidRPr="00B3296E">
        <w:rPr>
          <w:rFonts w:ascii="Times New Roman" w:eastAsia="Times New Roman" w:hAnsi="Times New Roman" w:cs="Times New Roman"/>
          <w:color w:val="000000"/>
          <w:sz w:val="24"/>
          <w:szCs w:val="24"/>
          <w:lang w:val="uk-UA" w:eastAsia="ru-RU"/>
        </w:rPr>
        <w:t xml:space="preserve"> запитами на публічну інформацію </w:t>
      </w:r>
      <w:r w:rsidRPr="00B3296E">
        <w:rPr>
          <w:rFonts w:ascii="Times New Roman" w:eastAsia="Times New Roman" w:hAnsi="Times New Roman" w:cs="Times New Roman"/>
          <w:b/>
          <w:i/>
          <w:sz w:val="24"/>
          <w:szCs w:val="24"/>
          <w:lang w:val="uk-UA" w:eastAsia="ru-RU"/>
        </w:rPr>
        <w:t>(додаток </w:t>
      </w:r>
      <w:r>
        <w:rPr>
          <w:rFonts w:ascii="Times New Roman" w:eastAsia="Times New Roman" w:hAnsi="Times New Roman" w:cs="Times New Roman"/>
          <w:b/>
          <w:i/>
          <w:sz w:val="24"/>
          <w:szCs w:val="24"/>
          <w:lang w:val="uk-UA" w:eastAsia="ru-RU"/>
        </w:rPr>
        <w:t>1</w:t>
      </w:r>
      <w:r w:rsidRPr="00B3296E">
        <w:rPr>
          <w:rFonts w:ascii="Times New Roman" w:eastAsia="Times New Roman" w:hAnsi="Times New Roman" w:cs="Times New Roman"/>
          <w:b/>
          <w:i/>
          <w:sz w:val="24"/>
          <w:szCs w:val="24"/>
          <w:lang w:val="uk-UA" w:eastAsia="ru-RU"/>
        </w:rPr>
        <w:t>)</w:t>
      </w:r>
      <w:r w:rsidRPr="00B3296E">
        <w:rPr>
          <w:rFonts w:ascii="Times New Roman" w:eastAsia="Times New Roman" w:hAnsi="Times New Roman" w:cs="Times New Roman"/>
          <w:color w:val="000000"/>
          <w:sz w:val="24"/>
          <w:szCs w:val="24"/>
          <w:lang w:val="uk-UA" w:eastAsia="ru-RU"/>
        </w:rPr>
        <w:t xml:space="preserve"> визначається Законами України </w:t>
      </w:r>
      <w:hyperlink r:id="rId6" w:tgtFrame="_blank" w:history="1">
        <w:r w:rsidRPr="00B3296E">
          <w:rPr>
            <w:rFonts w:ascii="Times New Roman" w:eastAsia="Times New Roman" w:hAnsi="Times New Roman" w:cs="Times New Roman"/>
            <w:sz w:val="24"/>
            <w:szCs w:val="24"/>
            <w:lang w:val="uk-UA" w:eastAsia="ru-RU"/>
          </w:rPr>
          <w:t>«Про звернення громадян»</w:t>
        </w:r>
      </w:hyperlink>
      <w:r>
        <w:rPr>
          <w:rFonts w:ascii="Times New Roman" w:eastAsia="Times New Roman" w:hAnsi="Times New Roman" w:cs="Times New Roman"/>
          <w:sz w:val="24"/>
          <w:szCs w:val="24"/>
          <w:lang w:val="uk-UA" w:eastAsia="ru-RU"/>
        </w:rPr>
        <w:t>,</w:t>
      </w:r>
      <w:r w:rsidRPr="00CB034C">
        <w:rPr>
          <w:rFonts w:ascii="Times New Roman" w:hAnsi="Times New Roman" w:cs="Times New Roman"/>
          <w:sz w:val="24"/>
          <w:szCs w:val="24"/>
          <w:lang w:val="uk-UA" w:eastAsia="ru-RU"/>
        </w:rPr>
        <w:t xml:space="preserve"> </w:t>
      </w:r>
      <w:hyperlink r:id="rId7" w:tgtFrame="_blank" w:history="1">
        <w:r w:rsidRPr="00B3296E">
          <w:rPr>
            <w:rFonts w:ascii="Times New Roman" w:eastAsia="Times New Roman" w:hAnsi="Times New Roman" w:cs="Times New Roman"/>
            <w:sz w:val="24"/>
            <w:szCs w:val="24"/>
            <w:lang w:val="uk-UA" w:eastAsia="ru-RU"/>
          </w:rPr>
          <w:t>«Про доступ до публічної інформації»</w:t>
        </w:r>
      </w:hyperlink>
      <w:r>
        <w:rPr>
          <w:rFonts w:ascii="Times New Roman" w:eastAsia="Times New Roman" w:hAnsi="Times New Roman" w:cs="Times New Roman"/>
          <w:sz w:val="24"/>
          <w:szCs w:val="24"/>
          <w:lang w:val="uk-UA" w:eastAsia="ru-RU"/>
        </w:rPr>
        <w:t>,</w:t>
      </w:r>
      <w:r w:rsidRPr="00CB034C">
        <w:rPr>
          <w:rFonts w:ascii="Times New Roman" w:hAnsi="Times New Roman" w:cs="Times New Roman"/>
          <w:sz w:val="24"/>
          <w:szCs w:val="24"/>
          <w:lang w:val="uk-UA" w:eastAsia="ru-RU"/>
        </w:rPr>
        <w:t xml:space="preserve"> </w:t>
      </w:r>
      <w:r>
        <w:rPr>
          <w:rFonts w:ascii="Times New Roman" w:hAnsi="Times New Roman" w:cs="Times New Roman"/>
          <w:sz w:val="24"/>
          <w:szCs w:val="24"/>
          <w:lang w:val="uk-UA" w:eastAsia="ru-RU"/>
        </w:rPr>
        <w:t xml:space="preserve">«Про захист персональних даних», а також постановами Кабінету Міністрів України </w:t>
      </w:r>
      <w:r w:rsidRPr="00CB034C">
        <w:rPr>
          <w:rFonts w:ascii="Times New Roman" w:hAnsi="Times New Roman" w:cs="Times New Roman"/>
          <w:sz w:val="24"/>
          <w:szCs w:val="24"/>
          <w:lang w:val="uk-UA" w:eastAsia="ru-RU"/>
        </w:rPr>
        <w:t xml:space="preserve">від 14 квітня 1997 року № 348 «Про </w:t>
      </w:r>
      <w:r w:rsidRPr="00CB034C">
        <w:rPr>
          <w:rFonts w:ascii="Times New Roman" w:hAnsi="Times New Roman" w:cs="Times New Roman"/>
          <w:bCs/>
          <w:sz w:val="24"/>
          <w:szCs w:val="24"/>
          <w:lang w:val="uk-UA" w:eastAsia="ru-RU"/>
        </w:rPr>
        <w:t>затвердження Інструкції з діловодства за зверненнями громадян в органах державної влади і місцевого самоврядування, об'єднаннях громадян, на підприємствах, в установах, організаціях незалежно від форм власності, в засобах масової інформації</w:t>
      </w:r>
      <w:r w:rsidRPr="00CB034C">
        <w:rPr>
          <w:rFonts w:ascii="Times New Roman" w:hAnsi="Times New Roman" w:cs="Times New Roman"/>
          <w:sz w:val="24"/>
          <w:szCs w:val="24"/>
          <w:lang w:val="uk-UA" w:eastAsia="ru-RU"/>
        </w:rPr>
        <w:t>» та від 24 вересня 2008 року № 858 «</w:t>
      </w:r>
      <w:r w:rsidRPr="00CB034C">
        <w:rPr>
          <w:rFonts w:ascii="Times New Roman" w:hAnsi="Times New Roman" w:cs="Times New Roman"/>
          <w:bCs/>
          <w:sz w:val="24"/>
          <w:szCs w:val="24"/>
          <w:lang w:val="uk-UA" w:eastAsia="ru-RU"/>
        </w:rPr>
        <w:t>Про затвердження Класифікатора звернень громадян»</w:t>
      </w:r>
      <w:r w:rsidRPr="00B3296E">
        <w:rPr>
          <w:rFonts w:ascii="Times New Roman" w:eastAsia="Times New Roman" w:hAnsi="Times New Roman" w:cs="Times New Roman"/>
          <w:sz w:val="24"/>
          <w:szCs w:val="24"/>
          <w:lang w:val="uk-UA" w:eastAsia="ru-RU"/>
        </w:rPr>
        <w:t>.</w:t>
      </w:r>
    </w:p>
    <w:p w:rsidR="001A32F4" w:rsidRDefault="001A32F4" w:rsidP="001A32F4">
      <w:pPr>
        <w:shd w:val="clear" w:color="auto" w:fill="FFFFFF"/>
        <w:spacing w:after="120" w:line="240" w:lineRule="auto"/>
        <w:jc w:val="center"/>
        <w:rPr>
          <w:rFonts w:ascii="Times New Roman" w:eastAsia="Times New Roman" w:hAnsi="Times New Roman" w:cs="Times New Roman"/>
          <w:b/>
          <w:bCs/>
          <w:color w:val="000000"/>
          <w:sz w:val="24"/>
          <w:szCs w:val="24"/>
          <w:lang w:val="uk-UA" w:eastAsia="ru-RU"/>
        </w:rPr>
      </w:pPr>
      <w:bookmarkStart w:id="8" w:name="n23"/>
      <w:bookmarkStart w:id="9" w:name="n25"/>
      <w:bookmarkStart w:id="10" w:name="n26"/>
      <w:bookmarkEnd w:id="8"/>
      <w:bookmarkEnd w:id="9"/>
      <w:bookmarkEnd w:id="10"/>
    </w:p>
    <w:p w:rsidR="001A32F4" w:rsidRPr="00B3296E" w:rsidRDefault="001A32F4" w:rsidP="001A32F4">
      <w:pPr>
        <w:shd w:val="clear" w:color="auto" w:fill="FFFFFF"/>
        <w:spacing w:after="120" w:line="240" w:lineRule="auto"/>
        <w:jc w:val="center"/>
        <w:rPr>
          <w:rFonts w:ascii="Times New Roman" w:eastAsia="Times New Roman" w:hAnsi="Times New Roman" w:cs="Times New Roman"/>
          <w:b/>
          <w:bCs/>
          <w:color w:val="000000"/>
          <w:sz w:val="24"/>
          <w:szCs w:val="24"/>
          <w:lang w:val="uk-UA" w:eastAsia="ru-RU"/>
        </w:rPr>
      </w:pPr>
      <w:r w:rsidRPr="00B3296E">
        <w:rPr>
          <w:rFonts w:ascii="Times New Roman" w:eastAsia="Times New Roman" w:hAnsi="Times New Roman" w:cs="Times New Roman"/>
          <w:b/>
          <w:bCs/>
          <w:color w:val="000000"/>
          <w:sz w:val="24"/>
          <w:szCs w:val="24"/>
          <w:lang w:val="uk-UA" w:eastAsia="ru-RU"/>
        </w:rPr>
        <w:t>ІІ. ДОКУМЕНТУВАННЯ УПРАВЛІНСЬКОЇ ІНФОРМАЦІЇ</w:t>
      </w:r>
    </w:p>
    <w:p w:rsidR="001A32F4" w:rsidRPr="00B3296E" w:rsidRDefault="001A32F4" w:rsidP="001A32F4">
      <w:pPr>
        <w:shd w:val="clear" w:color="auto" w:fill="FFFFFF"/>
        <w:spacing w:after="120" w:line="240" w:lineRule="auto"/>
        <w:jc w:val="center"/>
        <w:rPr>
          <w:rFonts w:ascii="Times New Roman" w:eastAsia="Times New Roman" w:hAnsi="Times New Roman" w:cs="Times New Roman"/>
          <w:b/>
          <w:color w:val="000000"/>
          <w:sz w:val="24"/>
          <w:szCs w:val="24"/>
          <w:lang w:val="uk-UA" w:eastAsia="ru-RU"/>
        </w:rPr>
      </w:pPr>
      <w:r w:rsidRPr="00B3296E">
        <w:rPr>
          <w:rFonts w:ascii="Times New Roman" w:eastAsia="Times New Roman" w:hAnsi="Times New Roman" w:cs="Times New Roman"/>
          <w:b/>
          <w:bCs/>
          <w:color w:val="000000"/>
          <w:sz w:val="24"/>
          <w:szCs w:val="24"/>
          <w:lang w:val="uk-UA" w:eastAsia="ru-RU"/>
        </w:rPr>
        <w:t>1. Загальні вимоги до створення управлінських документів</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11" w:name="n27"/>
      <w:bookmarkEnd w:id="11"/>
      <w:r>
        <w:rPr>
          <w:rFonts w:ascii="Times New Roman" w:eastAsia="Times New Roman" w:hAnsi="Times New Roman" w:cs="Times New Roman"/>
          <w:color w:val="000000"/>
          <w:sz w:val="24"/>
          <w:szCs w:val="24"/>
          <w:lang w:val="uk-UA" w:eastAsia="ru-RU"/>
        </w:rPr>
        <w:t>1.</w:t>
      </w:r>
      <w:r w:rsidRPr="00B3296E">
        <w:rPr>
          <w:rFonts w:ascii="Times New Roman" w:eastAsia="Times New Roman" w:hAnsi="Times New Roman" w:cs="Times New Roman"/>
          <w:color w:val="000000"/>
          <w:sz w:val="24"/>
          <w:szCs w:val="24"/>
          <w:lang w:val="uk-UA" w:eastAsia="ru-RU"/>
        </w:rPr>
        <w:t>1. Документування управлінської інформації закладу полягає у створенні документів, що спрямовані на вирішення управлінських рішень. Створювані управлінські документи повинні відповідати правовому статусу закладу.</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Pr>
          <w:rFonts w:ascii="Times New Roman" w:hAnsi="Times New Roman" w:cs="Times New Roman"/>
          <w:color w:val="000000"/>
          <w:sz w:val="24"/>
          <w:szCs w:val="24"/>
          <w:shd w:val="clear" w:color="auto" w:fill="FFFFFF"/>
          <w:lang w:val="uk-UA"/>
        </w:rPr>
        <w:t>1.</w:t>
      </w:r>
      <w:r w:rsidRPr="00B3296E">
        <w:rPr>
          <w:rFonts w:ascii="Times New Roman" w:hAnsi="Times New Roman" w:cs="Times New Roman"/>
          <w:color w:val="000000"/>
          <w:sz w:val="24"/>
          <w:szCs w:val="24"/>
          <w:shd w:val="clear" w:color="auto" w:fill="FFFFFF"/>
          <w:lang w:val="uk-UA"/>
        </w:rPr>
        <w:t>2. Право на створення, підписання, погодження, затвердження документів визначаються актами законодавства, Статутом закладу, положеннями і посадовими інструкціями.</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b/>
          <w:sz w:val="24"/>
          <w:szCs w:val="24"/>
          <w:lang w:val="uk-UA" w:eastAsia="ru-RU"/>
        </w:rPr>
      </w:pPr>
      <w:bookmarkStart w:id="12" w:name="n28"/>
      <w:bookmarkEnd w:id="12"/>
      <w:r>
        <w:rPr>
          <w:rFonts w:ascii="Times New Roman" w:eastAsia="Times New Roman" w:hAnsi="Times New Roman" w:cs="Times New Roman"/>
          <w:color w:val="000000"/>
          <w:sz w:val="24"/>
          <w:szCs w:val="24"/>
          <w:lang w:val="uk-UA" w:eastAsia="ru-RU"/>
        </w:rPr>
        <w:t>1.</w:t>
      </w:r>
      <w:r w:rsidRPr="00B3296E">
        <w:rPr>
          <w:rFonts w:ascii="Times New Roman" w:eastAsia="Times New Roman" w:hAnsi="Times New Roman" w:cs="Times New Roman"/>
          <w:color w:val="000000"/>
          <w:sz w:val="24"/>
          <w:szCs w:val="24"/>
          <w:lang w:val="uk-UA" w:eastAsia="ru-RU"/>
        </w:rPr>
        <w:t xml:space="preserve">3. Назви видів документів (наказ, протокол, доповідна записка тощо) мають відповідати назвам, передбаченим </w:t>
      </w:r>
      <w:hyperlink r:id="rId8" w:tgtFrame="_blank" w:history="1">
        <w:r w:rsidRPr="00B3296E">
          <w:rPr>
            <w:rFonts w:ascii="Times New Roman" w:eastAsia="Times New Roman" w:hAnsi="Times New Roman" w:cs="Times New Roman"/>
            <w:sz w:val="24"/>
            <w:szCs w:val="24"/>
            <w:lang w:val="uk-UA" w:eastAsia="ru-RU"/>
          </w:rPr>
          <w:t>розділом 3</w:t>
        </w:r>
      </w:hyperlink>
      <w:r w:rsidRPr="00B3296E">
        <w:rPr>
          <w:rFonts w:ascii="Times New Roman" w:eastAsia="Times New Roman" w:hAnsi="Times New Roman" w:cs="Times New Roman"/>
          <w:sz w:val="24"/>
          <w:szCs w:val="24"/>
          <w:lang w:val="uk-UA" w:eastAsia="ru-RU"/>
        </w:rPr>
        <w:t xml:space="preserve"> Державного класифікатора управлінської документації ДК 010-98, затвердженого наказом Державного комітету України по стандартизації, метрології та сертифікації від 31 грудня 1998 року № 1024 (зі змінами) </w:t>
      </w:r>
      <w:r w:rsidRPr="00B3296E">
        <w:rPr>
          <w:rFonts w:ascii="Times New Roman" w:eastAsia="Times New Roman" w:hAnsi="Times New Roman" w:cs="Times New Roman"/>
          <w:b/>
          <w:i/>
          <w:sz w:val="24"/>
          <w:szCs w:val="24"/>
          <w:lang w:val="uk-UA" w:eastAsia="ru-RU"/>
        </w:rPr>
        <w:t>(додаток </w:t>
      </w:r>
      <w:r>
        <w:rPr>
          <w:rFonts w:ascii="Times New Roman" w:eastAsia="Times New Roman" w:hAnsi="Times New Roman" w:cs="Times New Roman"/>
          <w:b/>
          <w:i/>
          <w:sz w:val="24"/>
          <w:szCs w:val="24"/>
          <w:lang w:val="uk-UA" w:eastAsia="ru-RU"/>
        </w:rPr>
        <w:t>2</w:t>
      </w:r>
      <w:r w:rsidRPr="00B3296E">
        <w:rPr>
          <w:rFonts w:ascii="Times New Roman" w:eastAsia="Times New Roman" w:hAnsi="Times New Roman" w:cs="Times New Roman"/>
          <w:b/>
          <w:i/>
          <w:sz w:val="24"/>
          <w:szCs w:val="24"/>
          <w:lang w:val="uk-UA" w:eastAsia="ru-RU"/>
        </w:rPr>
        <w:t>).</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bookmarkStart w:id="13" w:name="n29"/>
      <w:bookmarkEnd w:id="13"/>
      <w:r>
        <w:rPr>
          <w:color w:val="000000"/>
          <w:lang w:val="uk-UA"/>
        </w:rPr>
        <w:lastRenderedPageBreak/>
        <w:t>1.</w:t>
      </w:r>
      <w:r w:rsidRPr="00B3296E">
        <w:rPr>
          <w:color w:val="000000"/>
          <w:lang w:val="uk-UA"/>
        </w:rPr>
        <w:t>4. Організаційно-розпорядча документація</w:t>
      </w:r>
      <w:r w:rsidRPr="00B3296E">
        <w:rPr>
          <w:color w:val="000000"/>
        </w:rPr>
        <w:t xml:space="preserve"> </w:t>
      </w:r>
      <w:r w:rsidRPr="00B3296E">
        <w:rPr>
          <w:color w:val="000000"/>
          <w:lang w:val="uk-UA"/>
        </w:rPr>
        <w:t>закладу поділяється на:</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sidRPr="00B3296E">
        <w:rPr>
          <w:color w:val="000000"/>
          <w:lang w:val="uk-UA"/>
        </w:rPr>
        <w:t xml:space="preserve">організаційну (Статут, </w:t>
      </w:r>
      <w:r>
        <w:rPr>
          <w:color w:val="000000"/>
          <w:lang w:val="uk-UA"/>
        </w:rPr>
        <w:t xml:space="preserve">Колективний договір, Правила ВТР, </w:t>
      </w:r>
      <w:r w:rsidRPr="00B3296E">
        <w:rPr>
          <w:color w:val="000000"/>
          <w:lang w:val="uk-UA"/>
        </w:rPr>
        <w:t xml:space="preserve">положення, </w:t>
      </w:r>
      <w:r>
        <w:rPr>
          <w:color w:val="000000"/>
          <w:lang w:val="uk-UA"/>
        </w:rPr>
        <w:t xml:space="preserve">порядки, регламенти, </w:t>
      </w:r>
      <w:r w:rsidRPr="00B3296E">
        <w:rPr>
          <w:color w:val="000000"/>
          <w:lang w:val="uk-UA"/>
        </w:rPr>
        <w:t>посадові інструкції, штатні розписи, договори тощо);</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sidRPr="00B3296E">
        <w:rPr>
          <w:color w:val="000000"/>
          <w:lang w:val="uk-UA"/>
        </w:rPr>
        <w:t>розпорядчу (накази);</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sidRPr="00B3296E">
        <w:rPr>
          <w:color w:val="000000"/>
          <w:lang w:val="uk-UA"/>
        </w:rPr>
        <w:t>інформаційно-аналітичну (акти, довідки, заяви, доповідні та пояснювальні записки, протоколи, службові листи тощо).</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w:t>
      </w:r>
      <w:r w:rsidRPr="00B3296E">
        <w:rPr>
          <w:rFonts w:ascii="Times New Roman" w:eastAsia="Times New Roman" w:hAnsi="Times New Roman" w:cs="Times New Roman"/>
          <w:sz w:val="24"/>
          <w:szCs w:val="24"/>
          <w:lang w:val="uk-UA" w:eastAsia="ru-RU"/>
        </w:rPr>
        <w:t xml:space="preserve">5. Оформлення реквізитів організаційно-розпорядчої документації та порядок їх розташування мають відповідати </w:t>
      </w:r>
      <w:hyperlink r:id="rId9" w:tgtFrame="_blank" w:history="1">
        <w:r w:rsidRPr="00B3296E">
          <w:rPr>
            <w:rFonts w:ascii="Times New Roman" w:eastAsia="Times New Roman" w:hAnsi="Times New Roman" w:cs="Times New Roman"/>
            <w:sz w:val="24"/>
            <w:szCs w:val="24"/>
            <w:lang w:val="uk-UA" w:eastAsia="ru-RU"/>
          </w:rPr>
          <w:t>Національному стандарту України «Державна уніфікована система документації. Уніфікована система організаційно-розпорядчої документації. Вимоги до оформлювання документів. ДСТУ 4163-2003»</w:t>
        </w:r>
      </w:hyperlink>
      <w:r w:rsidRPr="00B3296E">
        <w:rPr>
          <w:rFonts w:ascii="Times New Roman" w:eastAsia="Times New Roman" w:hAnsi="Times New Roman" w:cs="Times New Roman"/>
          <w:sz w:val="24"/>
          <w:szCs w:val="24"/>
          <w:lang w:val="uk-UA" w:eastAsia="ru-RU"/>
        </w:rPr>
        <w:t xml:space="preserve">, затвердженому наказом Державного комітету України з питань технічного регулювання та споживчої політики від 07 квітня 2003 року № 55 (далі – ДСТУ) </w:t>
      </w:r>
      <w:r w:rsidRPr="00B3296E">
        <w:rPr>
          <w:rFonts w:ascii="Times New Roman" w:eastAsia="Times New Roman" w:hAnsi="Times New Roman" w:cs="Times New Roman"/>
          <w:b/>
          <w:i/>
          <w:sz w:val="24"/>
          <w:szCs w:val="24"/>
          <w:lang w:val="uk-UA" w:eastAsia="ru-RU"/>
        </w:rPr>
        <w:t>(додаток </w:t>
      </w:r>
      <w:r>
        <w:rPr>
          <w:rFonts w:ascii="Times New Roman" w:eastAsia="Times New Roman" w:hAnsi="Times New Roman" w:cs="Times New Roman"/>
          <w:b/>
          <w:i/>
          <w:sz w:val="24"/>
          <w:szCs w:val="24"/>
          <w:lang w:val="uk-UA" w:eastAsia="ru-RU"/>
        </w:rPr>
        <w:t>3</w:t>
      </w:r>
      <w:r w:rsidRPr="00B3296E">
        <w:rPr>
          <w:rFonts w:ascii="Times New Roman" w:eastAsia="Times New Roman" w:hAnsi="Times New Roman" w:cs="Times New Roman"/>
          <w:b/>
          <w:i/>
          <w:sz w:val="24"/>
          <w:szCs w:val="24"/>
          <w:lang w:val="uk-UA" w:eastAsia="ru-RU"/>
        </w:rPr>
        <w:t>)</w:t>
      </w:r>
      <w:r w:rsidRPr="00B3296E">
        <w:rPr>
          <w:rFonts w:ascii="Times New Roman" w:eastAsia="Times New Roman" w:hAnsi="Times New Roman" w:cs="Times New Roman"/>
          <w:sz w:val="24"/>
          <w:szCs w:val="24"/>
          <w:lang w:val="uk-UA" w:eastAsia="ru-RU"/>
        </w:rPr>
        <w:t>.</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1.</w:t>
      </w:r>
      <w:r w:rsidRPr="00B3296E">
        <w:rPr>
          <w:rFonts w:ascii="Times New Roman" w:eastAsia="Times New Roman" w:hAnsi="Times New Roman" w:cs="Times New Roman"/>
          <w:color w:val="000000"/>
          <w:sz w:val="24"/>
          <w:szCs w:val="24"/>
          <w:lang w:val="uk-UA" w:eastAsia="ru-RU"/>
        </w:rPr>
        <w:t xml:space="preserve">6. Вимоги до оформлення документів, що виготовляються за допомогою комп’ютерної техніки, наведено у </w:t>
      </w:r>
      <w:r w:rsidRPr="00B3296E">
        <w:rPr>
          <w:rFonts w:ascii="Times New Roman" w:eastAsia="Times New Roman" w:hAnsi="Times New Roman" w:cs="Times New Roman"/>
          <w:b/>
          <w:i/>
          <w:sz w:val="24"/>
          <w:szCs w:val="24"/>
          <w:lang w:val="uk-UA" w:eastAsia="ru-RU"/>
        </w:rPr>
        <w:t>додатку </w:t>
      </w:r>
      <w:r>
        <w:rPr>
          <w:rFonts w:ascii="Times New Roman" w:eastAsia="Times New Roman" w:hAnsi="Times New Roman" w:cs="Times New Roman"/>
          <w:b/>
          <w:i/>
          <w:sz w:val="24"/>
          <w:szCs w:val="24"/>
          <w:lang w:val="uk-UA" w:eastAsia="ru-RU"/>
        </w:rPr>
        <w:t>4</w:t>
      </w:r>
      <w:r w:rsidRPr="00B3296E">
        <w:rPr>
          <w:rFonts w:ascii="Times New Roman" w:eastAsia="Times New Roman" w:hAnsi="Times New Roman" w:cs="Times New Roman"/>
          <w:color w:val="000000"/>
          <w:sz w:val="24"/>
          <w:szCs w:val="24"/>
          <w:lang w:val="uk-UA" w:eastAsia="ru-RU"/>
        </w:rPr>
        <w:t xml:space="preserve"> до цієї Інструкції.</w:t>
      </w:r>
    </w:p>
    <w:p w:rsidR="001A32F4" w:rsidRPr="00B3296E" w:rsidRDefault="001A32F4" w:rsidP="001A32F4">
      <w:pPr>
        <w:shd w:val="clear" w:color="auto" w:fill="FFFFFF"/>
        <w:spacing w:after="120" w:line="240" w:lineRule="auto"/>
        <w:ind w:firstLine="709"/>
        <w:jc w:val="both"/>
        <w:rPr>
          <w:rFonts w:ascii="Times New Roman" w:hAnsi="Times New Roman" w:cs="Times New Roman"/>
          <w:color w:val="000000"/>
          <w:sz w:val="24"/>
          <w:szCs w:val="24"/>
          <w:shd w:val="clear" w:color="auto" w:fill="FFFFFF"/>
          <w:lang w:val="uk-UA"/>
        </w:rPr>
      </w:pPr>
      <w:bookmarkStart w:id="14" w:name="n36"/>
      <w:bookmarkEnd w:id="14"/>
      <w:r>
        <w:rPr>
          <w:rFonts w:ascii="Times New Roman" w:eastAsia="Times New Roman" w:hAnsi="Times New Roman" w:cs="Times New Roman"/>
          <w:color w:val="000000"/>
          <w:sz w:val="24"/>
          <w:szCs w:val="24"/>
          <w:lang w:val="uk-UA" w:eastAsia="ru-RU"/>
        </w:rPr>
        <w:t>1.</w:t>
      </w:r>
      <w:r w:rsidRPr="00B3296E">
        <w:rPr>
          <w:rFonts w:ascii="Times New Roman" w:eastAsia="Times New Roman" w:hAnsi="Times New Roman" w:cs="Times New Roman"/>
          <w:color w:val="000000"/>
          <w:sz w:val="24"/>
          <w:szCs w:val="24"/>
          <w:lang w:val="uk-UA" w:eastAsia="ru-RU"/>
        </w:rPr>
        <w:t>7. Накази</w:t>
      </w:r>
      <w:r w:rsidRPr="00B3296E">
        <w:rPr>
          <w:rFonts w:ascii="Times New Roman" w:hAnsi="Times New Roman" w:cs="Times New Roman"/>
          <w:color w:val="000000"/>
          <w:sz w:val="24"/>
          <w:szCs w:val="24"/>
          <w:shd w:val="clear" w:color="auto" w:fill="FFFFFF"/>
          <w:lang w:val="uk-UA"/>
        </w:rPr>
        <w:t xml:space="preserve"> закладу мож</w:t>
      </w:r>
      <w:r w:rsidR="00DE3A31">
        <w:rPr>
          <w:rFonts w:ascii="Times New Roman" w:hAnsi="Times New Roman" w:cs="Times New Roman"/>
          <w:color w:val="000000"/>
          <w:sz w:val="24"/>
          <w:szCs w:val="24"/>
          <w:shd w:val="clear" w:color="auto" w:fill="FFFFFF"/>
          <w:lang w:val="uk-UA"/>
        </w:rPr>
        <w:t>уть</w:t>
      </w:r>
      <w:r w:rsidRPr="00B3296E">
        <w:rPr>
          <w:rFonts w:ascii="Times New Roman" w:hAnsi="Times New Roman" w:cs="Times New Roman"/>
          <w:color w:val="000000"/>
          <w:sz w:val="24"/>
          <w:szCs w:val="24"/>
          <w:shd w:val="clear" w:color="auto" w:fill="FFFFFF"/>
          <w:lang w:val="uk-UA"/>
        </w:rPr>
        <w:t xml:space="preserve"> бути відмінен</w:t>
      </w:r>
      <w:r w:rsidR="00DE3A31">
        <w:rPr>
          <w:rFonts w:ascii="Times New Roman" w:hAnsi="Times New Roman" w:cs="Times New Roman"/>
          <w:color w:val="000000"/>
          <w:sz w:val="24"/>
          <w:szCs w:val="24"/>
          <w:shd w:val="clear" w:color="auto" w:fill="FFFFFF"/>
          <w:lang w:val="uk-UA"/>
        </w:rPr>
        <w:t>і</w:t>
      </w:r>
      <w:r w:rsidRPr="00B3296E">
        <w:rPr>
          <w:rFonts w:ascii="Times New Roman" w:hAnsi="Times New Roman" w:cs="Times New Roman"/>
          <w:color w:val="000000"/>
          <w:sz w:val="24"/>
          <w:szCs w:val="24"/>
          <w:shd w:val="clear" w:color="auto" w:fill="FFFFFF"/>
          <w:lang w:val="uk-UA"/>
        </w:rPr>
        <w:t xml:space="preserve"> (змінен</w:t>
      </w:r>
      <w:r w:rsidR="00DE3A31">
        <w:rPr>
          <w:rFonts w:ascii="Times New Roman" w:hAnsi="Times New Roman" w:cs="Times New Roman"/>
          <w:color w:val="000000"/>
          <w:sz w:val="24"/>
          <w:szCs w:val="24"/>
          <w:shd w:val="clear" w:color="auto" w:fill="FFFFFF"/>
          <w:lang w:val="uk-UA"/>
        </w:rPr>
        <w:t>і</w:t>
      </w:r>
      <w:r w:rsidRPr="00B3296E">
        <w:rPr>
          <w:rFonts w:ascii="Times New Roman" w:hAnsi="Times New Roman" w:cs="Times New Roman"/>
          <w:color w:val="000000"/>
          <w:sz w:val="24"/>
          <w:szCs w:val="24"/>
          <w:shd w:val="clear" w:color="auto" w:fill="FFFFFF"/>
          <w:lang w:val="uk-UA"/>
        </w:rPr>
        <w:t>, доповнен</w:t>
      </w:r>
      <w:r>
        <w:rPr>
          <w:rFonts w:ascii="Times New Roman" w:hAnsi="Times New Roman" w:cs="Times New Roman"/>
          <w:color w:val="000000"/>
          <w:sz w:val="24"/>
          <w:szCs w:val="24"/>
          <w:shd w:val="clear" w:color="auto" w:fill="FFFFFF"/>
          <w:lang w:val="uk-UA"/>
        </w:rPr>
        <w:t>о</w:t>
      </w:r>
      <w:r w:rsidRPr="00B3296E">
        <w:rPr>
          <w:rFonts w:ascii="Times New Roman" w:hAnsi="Times New Roman" w:cs="Times New Roman"/>
          <w:color w:val="000000"/>
          <w:sz w:val="24"/>
          <w:szCs w:val="24"/>
          <w:shd w:val="clear" w:color="auto" w:fill="FFFFFF"/>
          <w:lang w:val="uk-UA"/>
        </w:rPr>
        <w:t>) лише новими наказами. Організаційні та розпорядчі документи закладу доводяться до виконавців у вигляді копій або витягів.</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1.</w:t>
      </w:r>
      <w:r w:rsidRPr="00B3296E">
        <w:rPr>
          <w:rFonts w:ascii="Times New Roman" w:eastAsia="Times New Roman" w:hAnsi="Times New Roman" w:cs="Times New Roman"/>
          <w:color w:val="000000"/>
          <w:sz w:val="24"/>
          <w:szCs w:val="24"/>
          <w:lang w:val="uk-UA" w:eastAsia="ru-RU"/>
        </w:rPr>
        <w:t>8. </w:t>
      </w:r>
      <w:r w:rsidRPr="00B3296E">
        <w:rPr>
          <w:rFonts w:ascii="Times New Roman" w:hAnsi="Times New Roman" w:cs="Times New Roman"/>
          <w:color w:val="000000"/>
          <w:sz w:val="24"/>
          <w:szCs w:val="24"/>
          <w:shd w:val="clear" w:color="auto" w:fill="FFFFFF"/>
          <w:lang w:val="uk-UA"/>
        </w:rPr>
        <w:t xml:space="preserve">Хід обговорення питань і рішень, що приймаються на засіданнях колегіальних органів (радах, зборах, нарадах) закладу, фіксується у протоколі. Протоколи складаються на підставі записів, зроблених під час засідання, та документів, підготовлених до засідання (текстів та тез доповідей і виступів, довідок, </w:t>
      </w:r>
      <w:proofErr w:type="spellStart"/>
      <w:r w:rsidRPr="00B3296E">
        <w:rPr>
          <w:rFonts w:ascii="Times New Roman" w:hAnsi="Times New Roman" w:cs="Times New Roman"/>
          <w:color w:val="000000"/>
          <w:sz w:val="24"/>
          <w:szCs w:val="24"/>
          <w:shd w:val="clear" w:color="auto" w:fill="FFFFFF"/>
          <w:lang w:val="uk-UA"/>
        </w:rPr>
        <w:t>про</w:t>
      </w:r>
      <w:r>
        <w:rPr>
          <w:rFonts w:ascii="Times New Roman" w:hAnsi="Times New Roman" w:cs="Times New Roman"/>
          <w:color w:val="000000"/>
          <w:sz w:val="24"/>
          <w:szCs w:val="24"/>
          <w:shd w:val="clear" w:color="auto" w:fill="FFFFFF"/>
          <w:lang w:val="uk-UA"/>
        </w:rPr>
        <w:t>є</w:t>
      </w:r>
      <w:r w:rsidRPr="00B3296E">
        <w:rPr>
          <w:rFonts w:ascii="Times New Roman" w:hAnsi="Times New Roman" w:cs="Times New Roman"/>
          <w:color w:val="000000"/>
          <w:sz w:val="24"/>
          <w:szCs w:val="24"/>
          <w:shd w:val="clear" w:color="auto" w:fill="FFFFFF"/>
          <w:lang w:val="uk-UA"/>
        </w:rPr>
        <w:t>ктів</w:t>
      </w:r>
      <w:proofErr w:type="spellEnd"/>
      <w:r w:rsidRPr="00B3296E">
        <w:rPr>
          <w:rFonts w:ascii="Times New Roman" w:hAnsi="Times New Roman" w:cs="Times New Roman"/>
          <w:color w:val="000000"/>
          <w:sz w:val="24"/>
          <w:szCs w:val="24"/>
          <w:shd w:val="clear" w:color="auto" w:fill="FFFFFF"/>
          <w:lang w:val="uk-UA"/>
        </w:rPr>
        <w:t xml:space="preserve"> рішень, порядку денного, списку запрошених тощо).</w:t>
      </w:r>
    </w:p>
    <w:p w:rsidR="001A32F4" w:rsidRPr="00B3296E" w:rsidRDefault="001A32F4" w:rsidP="001A32F4">
      <w:pPr>
        <w:shd w:val="clear" w:color="auto" w:fill="FFFFFF"/>
        <w:spacing w:after="120" w:line="240" w:lineRule="auto"/>
        <w:jc w:val="center"/>
        <w:rPr>
          <w:rFonts w:ascii="Times New Roman" w:eastAsia="Times New Roman" w:hAnsi="Times New Roman" w:cs="Times New Roman"/>
          <w:b/>
          <w:sz w:val="24"/>
          <w:szCs w:val="24"/>
          <w:lang w:val="uk-UA" w:eastAsia="ru-RU"/>
        </w:rPr>
      </w:pPr>
      <w:bookmarkStart w:id="15" w:name="n30"/>
      <w:bookmarkEnd w:id="15"/>
      <w:r w:rsidRPr="00B3296E">
        <w:rPr>
          <w:rFonts w:ascii="Times New Roman" w:eastAsia="Times New Roman" w:hAnsi="Times New Roman" w:cs="Times New Roman"/>
          <w:b/>
          <w:sz w:val="24"/>
          <w:szCs w:val="24"/>
          <w:lang w:val="uk-UA" w:eastAsia="ru-RU"/>
        </w:rPr>
        <w:t>2. Бланки документів</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r w:rsidRPr="00B3296E">
        <w:rPr>
          <w:rFonts w:ascii="Times New Roman" w:eastAsia="Times New Roman" w:hAnsi="Times New Roman" w:cs="Times New Roman"/>
          <w:sz w:val="24"/>
          <w:szCs w:val="24"/>
          <w:lang w:val="uk-UA" w:eastAsia="ru-RU"/>
        </w:rPr>
        <w:t xml:space="preserve">1. Організаційно-розпорядчі документи оформлюються на бланках закладу, що виготовляються згідно з вимогами </w:t>
      </w:r>
      <w:hyperlink r:id="rId10" w:tgtFrame="_blank" w:history="1">
        <w:r w:rsidRPr="00B3296E">
          <w:rPr>
            <w:rFonts w:ascii="Times New Roman" w:eastAsia="Times New Roman" w:hAnsi="Times New Roman" w:cs="Times New Roman"/>
            <w:sz w:val="24"/>
            <w:szCs w:val="24"/>
            <w:lang w:val="uk-UA" w:eastAsia="ru-RU"/>
          </w:rPr>
          <w:t>ДСТУ</w:t>
        </w:r>
      </w:hyperlink>
      <w:r w:rsidRPr="00B3296E">
        <w:rPr>
          <w:rFonts w:ascii="Times New Roman" w:eastAsia="Times New Roman" w:hAnsi="Times New Roman" w:cs="Times New Roman"/>
          <w:sz w:val="24"/>
          <w:szCs w:val="24"/>
          <w:lang w:val="uk-UA" w:eastAsia="ru-RU"/>
        </w:rPr>
        <w:t xml:space="preserve"> та цієї Інструкції. </w:t>
      </w:r>
      <w:bookmarkStart w:id="16" w:name="n31"/>
      <w:bookmarkEnd w:id="16"/>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sidRPr="00B3296E">
        <w:rPr>
          <w:color w:val="000000"/>
          <w:lang w:val="uk-UA"/>
        </w:rPr>
        <w:t>Бланки виготовляються друкарським способом або за допомогою комп’ютерної техніки на папері високої якості фарбами насичених кольорів.</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sidRPr="00B3296E">
        <w:rPr>
          <w:color w:val="000000"/>
          <w:lang w:val="uk-UA"/>
        </w:rPr>
        <w:t>Для виготовлення бланка розробляється його макет у масштабі 1:1, на якому мають бути нанесені постійні реквізити бланка, необхідні відмітки для перемінних реквізитів, а також зазначені розміри зон розташування реквізитів.</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2.</w:t>
      </w:r>
      <w:r w:rsidRPr="00B3296E">
        <w:rPr>
          <w:rFonts w:ascii="Times New Roman" w:eastAsia="Times New Roman" w:hAnsi="Times New Roman" w:cs="Times New Roman"/>
          <w:color w:val="000000"/>
          <w:sz w:val="24"/>
          <w:szCs w:val="24"/>
          <w:lang w:val="uk-UA" w:eastAsia="ru-RU"/>
        </w:rPr>
        <w:t>2. </w:t>
      </w:r>
      <w:r w:rsidRPr="00B3296E">
        <w:rPr>
          <w:rFonts w:ascii="Times New Roman" w:hAnsi="Times New Roman" w:cs="Times New Roman"/>
          <w:color w:val="000000"/>
          <w:sz w:val="24"/>
          <w:szCs w:val="24"/>
          <w:shd w:val="clear" w:color="auto" w:fill="FFFFFF"/>
          <w:lang w:val="uk-UA"/>
        </w:rPr>
        <w:t>Зразки бланків затверджуються наказом закладу.</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2.</w:t>
      </w:r>
      <w:r w:rsidRPr="00B3296E">
        <w:rPr>
          <w:rFonts w:ascii="Times New Roman" w:eastAsia="Times New Roman" w:hAnsi="Times New Roman" w:cs="Times New Roman"/>
          <w:color w:val="000000"/>
          <w:sz w:val="24"/>
          <w:szCs w:val="24"/>
          <w:lang w:val="uk-UA" w:eastAsia="ru-RU"/>
        </w:rPr>
        <w:t>3. У закладах можуть використовуватися такі бланки документів:</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17" w:name="n32"/>
      <w:bookmarkEnd w:id="17"/>
      <w:r w:rsidRPr="00B3296E">
        <w:rPr>
          <w:rFonts w:ascii="Times New Roman" w:eastAsia="Times New Roman" w:hAnsi="Times New Roman" w:cs="Times New Roman"/>
          <w:color w:val="000000"/>
          <w:sz w:val="24"/>
          <w:szCs w:val="24"/>
          <w:lang w:val="uk-UA" w:eastAsia="ru-RU"/>
        </w:rPr>
        <w:t>загальний бланк для створення різних видів документів (без зазначення у бланку назви виду документа)</w:t>
      </w:r>
      <w:r w:rsidRPr="00B3296E">
        <w:rPr>
          <w:rFonts w:ascii="Times New Roman" w:eastAsia="Times New Roman" w:hAnsi="Times New Roman" w:cs="Times New Roman"/>
          <w:sz w:val="24"/>
          <w:szCs w:val="24"/>
          <w:lang w:val="uk-UA" w:eastAsia="ru-RU"/>
        </w:rPr>
        <w:t xml:space="preserve"> </w:t>
      </w:r>
      <w:r w:rsidRPr="00B3296E">
        <w:rPr>
          <w:rFonts w:ascii="Times New Roman" w:eastAsia="Times New Roman" w:hAnsi="Times New Roman" w:cs="Times New Roman"/>
          <w:b/>
          <w:i/>
          <w:sz w:val="24"/>
          <w:szCs w:val="24"/>
          <w:lang w:val="uk-UA" w:eastAsia="ru-RU"/>
        </w:rPr>
        <w:t>(додаток </w:t>
      </w:r>
      <w:r>
        <w:rPr>
          <w:rFonts w:ascii="Times New Roman" w:eastAsia="Times New Roman" w:hAnsi="Times New Roman" w:cs="Times New Roman"/>
          <w:b/>
          <w:i/>
          <w:sz w:val="24"/>
          <w:szCs w:val="24"/>
          <w:lang w:val="uk-UA" w:eastAsia="ru-RU"/>
        </w:rPr>
        <w:t>5</w:t>
      </w:r>
      <w:r w:rsidRPr="00B3296E">
        <w:rPr>
          <w:rFonts w:ascii="Times New Roman" w:eastAsia="Times New Roman" w:hAnsi="Times New Roman" w:cs="Times New Roman"/>
          <w:b/>
          <w:i/>
          <w:sz w:val="24"/>
          <w:szCs w:val="24"/>
          <w:lang w:val="uk-UA" w:eastAsia="ru-RU"/>
        </w:rPr>
        <w:t>)</w:t>
      </w:r>
      <w:r w:rsidRPr="00B3296E">
        <w:rPr>
          <w:rFonts w:ascii="Times New Roman" w:eastAsia="Times New Roman" w:hAnsi="Times New Roman" w:cs="Times New Roman"/>
          <w:color w:val="000000"/>
          <w:sz w:val="24"/>
          <w:szCs w:val="24"/>
          <w:lang w:val="uk-UA" w:eastAsia="ru-RU"/>
        </w:rPr>
        <w:t>;</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18" w:name="n33"/>
      <w:bookmarkEnd w:id="18"/>
      <w:r w:rsidRPr="00B3296E">
        <w:rPr>
          <w:rFonts w:ascii="Times New Roman" w:eastAsia="Times New Roman" w:hAnsi="Times New Roman" w:cs="Times New Roman"/>
          <w:color w:val="000000"/>
          <w:sz w:val="24"/>
          <w:szCs w:val="24"/>
          <w:lang w:val="uk-UA" w:eastAsia="ru-RU"/>
        </w:rPr>
        <w:t xml:space="preserve">бланк листа </w:t>
      </w:r>
      <w:r w:rsidRPr="00B3296E">
        <w:rPr>
          <w:rFonts w:ascii="Times New Roman" w:eastAsia="Times New Roman" w:hAnsi="Times New Roman" w:cs="Times New Roman"/>
          <w:b/>
          <w:i/>
          <w:sz w:val="24"/>
          <w:szCs w:val="24"/>
          <w:lang w:val="uk-UA" w:eastAsia="ru-RU"/>
        </w:rPr>
        <w:t>(додаток</w:t>
      </w:r>
      <w:r w:rsidRPr="00B3296E">
        <w:rPr>
          <w:rFonts w:ascii="Times New Roman" w:eastAsia="Times New Roman" w:hAnsi="Times New Roman" w:cs="Times New Roman"/>
          <w:b/>
          <w:i/>
          <w:sz w:val="24"/>
          <w:szCs w:val="24"/>
          <w:lang w:eastAsia="ru-RU"/>
        </w:rPr>
        <w:t> </w:t>
      </w:r>
      <w:r>
        <w:rPr>
          <w:rFonts w:ascii="Times New Roman" w:eastAsia="Times New Roman" w:hAnsi="Times New Roman" w:cs="Times New Roman"/>
          <w:b/>
          <w:i/>
          <w:sz w:val="24"/>
          <w:szCs w:val="24"/>
          <w:lang w:val="uk-UA" w:eastAsia="ru-RU"/>
        </w:rPr>
        <w:t>6</w:t>
      </w:r>
      <w:r w:rsidRPr="00B3296E">
        <w:rPr>
          <w:rFonts w:ascii="Times New Roman" w:eastAsia="Times New Roman" w:hAnsi="Times New Roman" w:cs="Times New Roman"/>
          <w:b/>
          <w:i/>
          <w:sz w:val="24"/>
          <w:szCs w:val="24"/>
          <w:lang w:val="uk-UA" w:eastAsia="ru-RU"/>
        </w:rPr>
        <w:t>)</w:t>
      </w:r>
      <w:r w:rsidRPr="00B3296E">
        <w:rPr>
          <w:rFonts w:ascii="Times New Roman" w:eastAsia="Times New Roman" w:hAnsi="Times New Roman" w:cs="Times New Roman"/>
          <w:color w:val="000000"/>
          <w:sz w:val="24"/>
          <w:szCs w:val="24"/>
          <w:lang w:val="uk-UA" w:eastAsia="ru-RU"/>
        </w:rPr>
        <w:t>;</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19" w:name="n34"/>
      <w:bookmarkEnd w:id="19"/>
      <w:r w:rsidRPr="00B3296E">
        <w:rPr>
          <w:rFonts w:ascii="Times New Roman" w:eastAsia="Times New Roman" w:hAnsi="Times New Roman" w:cs="Times New Roman"/>
          <w:color w:val="000000"/>
          <w:sz w:val="24"/>
          <w:szCs w:val="24"/>
          <w:lang w:val="uk-UA" w:eastAsia="ru-RU"/>
        </w:rPr>
        <w:t xml:space="preserve">бланк наказу </w:t>
      </w:r>
      <w:r w:rsidRPr="00B3296E">
        <w:rPr>
          <w:rFonts w:ascii="Times New Roman" w:eastAsia="Times New Roman" w:hAnsi="Times New Roman" w:cs="Times New Roman"/>
          <w:b/>
          <w:i/>
          <w:sz w:val="24"/>
          <w:szCs w:val="24"/>
          <w:lang w:val="uk-UA" w:eastAsia="ru-RU"/>
        </w:rPr>
        <w:t>(додаток </w:t>
      </w:r>
      <w:r>
        <w:rPr>
          <w:rFonts w:ascii="Times New Roman" w:eastAsia="Times New Roman" w:hAnsi="Times New Roman" w:cs="Times New Roman"/>
          <w:b/>
          <w:i/>
          <w:sz w:val="24"/>
          <w:szCs w:val="24"/>
          <w:lang w:val="uk-UA" w:eastAsia="ru-RU"/>
        </w:rPr>
        <w:t>7</w:t>
      </w:r>
      <w:r w:rsidRPr="00B3296E">
        <w:rPr>
          <w:rFonts w:ascii="Times New Roman" w:eastAsia="Times New Roman" w:hAnsi="Times New Roman" w:cs="Times New Roman"/>
          <w:b/>
          <w:i/>
          <w:sz w:val="24"/>
          <w:szCs w:val="24"/>
          <w:lang w:val="uk-UA" w:eastAsia="ru-RU"/>
        </w:rPr>
        <w:t>)</w:t>
      </w:r>
      <w:r w:rsidRPr="00B3296E">
        <w:rPr>
          <w:rFonts w:ascii="Times New Roman" w:eastAsia="Times New Roman" w:hAnsi="Times New Roman" w:cs="Times New Roman"/>
          <w:color w:val="000000"/>
          <w:sz w:val="24"/>
          <w:szCs w:val="24"/>
          <w:lang w:val="uk-UA" w:eastAsia="ru-RU"/>
        </w:rPr>
        <w:t>.</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Pr>
          <w:rFonts w:ascii="Times New Roman" w:hAnsi="Times New Roman" w:cs="Times New Roman"/>
          <w:color w:val="000000"/>
          <w:sz w:val="24"/>
          <w:szCs w:val="24"/>
          <w:shd w:val="clear" w:color="auto" w:fill="FFFFFF"/>
          <w:lang w:val="uk-UA"/>
        </w:rPr>
        <w:t>2.</w:t>
      </w:r>
      <w:r w:rsidRPr="00B3296E">
        <w:rPr>
          <w:rFonts w:ascii="Times New Roman" w:hAnsi="Times New Roman" w:cs="Times New Roman"/>
          <w:color w:val="000000"/>
          <w:sz w:val="24"/>
          <w:szCs w:val="24"/>
          <w:shd w:val="clear" w:color="auto" w:fill="FFFFFF"/>
          <w:lang w:val="uk-UA"/>
        </w:rPr>
        <w:t>4. Не на бланках оформлюються деякі внутрішні документи (заяви працівників, доповідні записки, довідки тощо).</w:t>
      </w:r>
    </w:p>
    <w:p w:rsidR="001A32F4" w:rsidRPr="00B3296E" w:rsidRDefault="001A32F4" w:rsidP="001A32F4">
      <w:pPr>
        <w:shd w:val="clear" w:color="auto" w:fill="FFFFFF"/>
        <w:spacing w:after="120" w:line="240" w:lineRule="auto"/>
        <w:jc w:val="center"/>
        <w:rPr>
          <w:rFonts w:ascii="Times New Roman" w:eastAsia="Times New Roman" w:hAnsi="Times New Roman" w:cs="Times New Roman"/>
          <w:b/>
          <w:color w:val="000000"/>
          <w:sz w:val="24"/>
          <w:szCs w:val="24"/>
          <w:lang w:val="uk-UA" w:eastAsia="ru-RU"/>
        </w:rPr>
      </w:pPr>
      <w:bookmarkStart w:id="20" w:name="n35"/>
      <w:bookmarkEnd w:id="20"/>
      <w:r w:rsidRPr="00B3296E">
        <w:rPr>
          <w:rFonts w:ascii="Times New Roman" w:eastAsia="Times New Roman" w:hAnsi="Times New Roman" w:cs="Times New Roman"/>
          <w:b/>
          <w:color w:val="000000"/>
          <w:sz w:val="24"/>
          <w:szCs w:val="24"/>
          <w:lang w:val="uk-UA" w:eastAsia="ru-RU"/>
        </w:rPr>
        <w:t>3. Печатки</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3.</w:t>
      </w:r>
      <w:r w:rsidRPr="00B3296E">
        <w:rPr>
          <w:rFonts w:ascii="Times New Roman" w:eastAsia="Times New Roman" w:hAnsi="Times New Roman" w:cs="Times New Roman"/>
          <w:color w:val="000000"/>
          <w:sz w:val="24"/>
          <w:szCs w:val="24"/>
          <w:lang w:val="uk-UA" w:eastAsia="ru-RU"/>
        </w:rPr>
        <w:t>1. Посадові особи закладу підписують документи у межах своїх повноважень, визначених законодавством України, Статутом закладу, посадовими інструкціями, наказами про розподіл обов’язків між керівництвом закладу тощо.</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21" w:name="n37"/>
      <w:bookmarkEnd w:id="21"/>
      <w:r w:rsidRPr="00B3296E">
        <w:rPr>
          <w:rFonts w:ascii="Times New Roman" w:eastAsia="Times New Roman" w:hAnsi="Times New Roman" w:cs="Times New Roman"/>
          <w:color w:val="000000"/>
          <w:sz w:val="24"/>
          <w:szCs w:val="24"/>
          <w:lang w:val="uk-UA" w:eastAsia="ru-RU"/>
        </w:rPr>
        <w:t xml:space="preserve">Відбитком печатки (за наявності) засвідчується підпис посадової особи на документах із питань організаційної та фінансово-господарської діяльності за переліком документів, на </w:t>
      </w:r>
      <w:r w:rsidRPr="00B3296E">
        <w:rPr>
          <w:rFonts w:ascii="Times New Roman" w:eastAsia="Times New Roman" w:hAnsi="Times New Roman" w:cs="Times New Roman"/>
          <w:color w:val="000000"/>
          <w:sz w:val="24"/>
          <w:szCs w:val="24"/>
          <w:lang w:val="uk-UA" w:eastAsia="ru-RU"/>
        </w:rPr>
        <w:lastRenderedPageBreak/>
        <w:t xml:space="preserve">яких підпис посадової особи засвідчується відбитком печатки закладу, наведеним у </w:t>
      </w:r>
      <w:r w:rsidRPr="00B3296E">
        <w:rPr>
          <w:rFonts w:ascii="Times New Roman" w:eastAsia="Times New Roman" w:hAnsi="Times New Roman" w:cs="Times New Roman"/>
          <w:b/>
          <w:i/>
          <w:color w:val="000000"/>
          <w:sz w:val="24"/>
          <w:szCs w:val="24"/>
          <w:lang w:val="uk-UA" w:eastAsia="ru-RU"/>
        </w:rPr>
        <w:t>додатку </w:t>
      </w:r>
      <w:r>
        <w:rPr>
          <w:rFonts w:ascii="Times New Roman" w:eastAsia="Times New Roman" w:hAnsi="Times New Roman" w:cs="Times New Roman"/>
          <w:b/>
          <w:i/>
          <w:color w:val="000000"/>
          <w:sz w:val="24"/>
          <w:szCs w:val="24"/>
          <w:lang w:val="uk-UA" w:eastAsia="ru-RU"/>
        </w:rPr>
        <w:t>8</w:t>
      </w:r>
      <w:r w:rsidRPr="00B3296E">
        <w:rPr>
          <w:rFonts w:ascii="Times New Roman" w:eastAsia="Times New Roman" w:hAnsi="Times New Roman" w:cs="Times New Roman"/>
          <w:color w:val="000000"/>
          <w:sz w:val="24"/>
          <w:szCs w:val="24"/>
          <w:lang w:val="uk-UA" w:eastAsia="ru-RU"/>
        </w:rPr>
        <w:t xml:space="preserve"> цієї Інструкції.</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22" w:name="n38"/>
      <w:bookmarkEnd w:id="22"/>
      <w:r w:rsidRPr="00B3296E">
        <w:rPr>
          <w:rFonts w:ascii="Times New Roman" w:eastAsia="Times New Roman" w:hAnsi="Times New Roman" w:cs="Times New Roman"/>
          <w:color w:val="000000"/>
          <w:sz w:val="24"/>
          <w:szCs w:val="24"/>
          <w:lang w:val="uk-UA" w:eastAsia="ru-RU"/>
        </w:rPr>
        <w:t>Відбиток печатки ставиться так, щоб він охоплював останні кілька літер найменування посади особи, яка підписала документ, але не підпис посадової особи, або проставляється на окремо виділеному для цього місці з відміткою «М. П.».</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Pr>
          <w:rFonts w:ascii="Times New Roman" w:hAnsi="Times New Roman" w:cs="Times New Roman"/>
          <w:color w:val="000000"/>
          <w:sz w:val="24"/>
          <w:szCs w:val="24"/>
          <w:shd w:val="clear" w:color="auto" w:fill="FFFFFF"/>
          <w:lang w:val="uk-UA"/>
        </w:rPr>
        <w:t>3.</w:t>
      </w:r>
      <w:r w:rsidRPr="00B3296E">
        <w:rPr>
          <w:rFonts w:ascii="Times New Roman" w:hAnsi="Times New Roman" w:cs="Times New Roman"/>
          <w:color w:val="000000"/>
          <w:sz w:val="24"/>
          <w:szCs w:val="24"/>
          <w:shd w:val="clear" w:color="auto" w:fill="FFFFFF"/>
          <w:lang w:val="uk-UA"/>
        </w:rPr>
        <w:t>2. У закладі застосовуються штампи з повним найменуванням закладу та іншими реквізитами бланка.</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23" w:name="n39"/>
      <w:bookmarkEnd w:id="23"/>
      <w:r>
        <w:rPr>
          <w:rFonts w:ascii="Times New Roman" w:hAnsi="Times New Roman" w:cs="Times New Roman"/>
          <w:color w:val="000000"/>
          <w:sz w:val="24"/>
          <w:szCs w:val="24"/>
          <w:shd w:val="clear" w:color="auto" w:fill="FFFFFF"/>
          <w:lang w:val="uk-UA"/>
        </w:rPr>
        <w:t>3.</w:t>
      </w:r>
      <w:r w:rsidRPr="00B3296E">
        <w:rPr>
          <w:rFonts w:ascii="Times New Roman" w:hAnsi="Times New Roman" w:cs="Times New Roman"/>
          <w:color w:val="000000"/>
          <w:sz w:val="24"/>
          <w:szCs w:val="24"/>
          <w:shd w:val="clear" w:color="auto" w:fill="FFFFFF"/>
          <w:lang w:val="uk-UA"/>
        </w:rPr>
        <w:t>3. Наказом керівника закладу визначаються порядок використання, місце зберігання печатки закладу і посадові особи, відповідальні за її зберігання, а також перелік посадових осіб, підписи яких скріплюються печаткою закладу.</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Pr>
          <w:color w:val="000000"/>
          <w:lang w:val="uk-UA"/>
        </w:rPr>
        <w:t>3.</w:t>
      </w:r>
      <w:r w:rsidRPr="00B3296E">
        <w:rPr>
          <w:color w:val="000000"/>
          <w:lang w:val="uk-UA"/>
        </w:rPr>
        <w:t xml:space="preserve">4. Облік усіх печаток та штампів, що застосовуються у закладі, ведеться у журналі за формою, наведеною у </w:t>
      </w:r>
      <w:r w:rsidRPr="00B3296E">
        <w:rPr>
          <w:b/>
          <w:i/>
          <w:color w:val="000000"/>
          <w:lang w:val="uk-UA"/>
        </w:rPr>
        <w:t>додатку </w:t>
      </w:r>
      <w:r>
        <w:rPr>
          <w:b/>
          <w:i/>
          <w:color w:val="000000"/>
          <w:lang w:val="uk-UA"/>
        </w:rPr>
        <w:t>9</w:t>
      </w:r>
      <w:r w:rsidRPr="00B3296E">
        <w:rPr>
          <w:color w:val="000000"/>
          <w:lang w:val="uk-UA"/>
        </w:rPr>
        <w:t xml:space="preserve"> до цієї Інструкції. Видача печаток, штампів посадовим особам здійснюється під підпис у відповідному журналі.</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Pr>
          <w:color w:val="000000"/>
          <w:lang w:val="uk-UA"/>
        </w:rPr>
        <w:t>3.</w:t>
      </w:r>
      <w:r w:rsidRPr="00B3296E">
        <w:rPr>
          <w:color w:val="000000"/>
          <w:lang w:val="uk-UA"/>
        </w:rPr>
        <w:t>5. Печатки зберігаються у сейфах, що надійно замикаються і опечатуються.</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Pr>
          <w:color w:val="000000"/>
          <w:lang w:val="uk-UA"/>
        </w:rPr>
        <w:t>3.</w:t>
      </w:r>
      <w:r w:rsidRPr="00B3296E">
        <w:rPr>
          <w:color w:val="000000"/>
          <w:lang w:val="uk-UA"/>
        </w:rPr>
        <w:t>6. Перевірка наявності печаток і штампів здійснюється щороку комісією, призначеною наказом керівника закладу, та оформлюється актом.</w:t>
      </w:r>
    </w:p>
    <w:p w:rsidR="001A32F4" w:rsidRPr="00B3296E" w:rsidRDefault="001A32F4" w:rsidP="001A32F4">
      <w:pPr>
        <w:shd w:val="clear" w:color="auto" w:fill="FFFFFF"/>
        <w:spacing w:after="120" w:line="240" w:lineRule="auto"/>
        <w:ind w:firstLine="709"/>
        <w:jc w:val="center"/>
        <w:rPr>
          <w:rFonts w:ascii="Times New Roman" w:eastAsia="Times New Roman" w:hAnsi="Times New Roman" w:cs="Times New Roman"/>
          <w:b/>
          <w:color w:val="000000"/>
          <w:sz w:val="24"/>
          <w:szCs w:val="24"/>
          <w:lang w:val="uk-UA" w:eastAsia="ru-RU"/>
        </w:rPr>
      </w:pPr>
      <w:r w:rsidRPr="00B3296E">
        <w:rPr>
          <w:rFonts w:ascii="Times New Roman" w:eastAsia="Times New Roman" w:hAnsi="Times New Roman" w:cs="Times New Roman"/>
          <w:b/>
          <w:color w:val="000000"/>
          <w:sz w:val="24"/>
          <w:szCs w:val="24"/>
          <w:lang w:val="uk-UA" w:eastAsia="ru-RU"/>
        </w:rPr>
        <w:t>4. Датування управлінських документів</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4.</w:t>
      </w:r>
      <w:r w:rsidRPr="00B3296E">
        <w:rPr>
          <w:color w:val="000000" w:themeColor="text1"/>
          <w:lang w:val="uk-UA"/>
        </w:rPr>
        <w:t>1. Датою документа є відповідно дата його підписання, затвердження, прийняття, реєстрації або складення (для актів), засідання колегіального органу (для протоколів). Дату оформляють відповідно до </w:t>
      </w:r>
      <w:hyperlink r:id="rId11" w:tgtFrame="_blank" w:history="1">
        <w:r w:rsidRPr="00B3296E">
          <w:rPr>
            <w:rStyle w:val="a6"/>
            <w:color w:val="000000" w:themeColor="text1"/>
            <w:lang w:val="uk-UA"/>
          </w:rPr>
          <w:t>ДСТУ 4163-2003</w:t>
        </w:r>
      </w:hyperlink>
      <w:r w:rsidRPr="00B3296E">
        <w:rPr>
          <w:color w:val="000000" w:themeColor="text1"/>
          <w:lang w:val="uk-UA"/>
        </w:rPr>
        <w:t> цифровим або словесно-цифровим способом.</w:t>
      </w:r>
    </w:p>
    <w:p w:rsidR="001A32F4" w:rsidRPr="00B3296E" w:rsidRDefault="001A32F4" w:rsidP="001A32F4">
      <w:pPr>
        <w:spacing w:after="120" w:line="240" w:lineRule="auto"/>
        <w:ind w:firstLine="709"/>
        <w:jc w:val="both"/>
        <w:rPr>
          <w:rFonts w:ascii="Times New Roman" w:hAnsi="Times New Roman" w:cs="Times New Roman"/>
          <w:color w:val="000000" w:themeColor="text1"/>
          <w:sz w:val="24"/>
          <w:szCs w:val="24"/>
          <w:lang w:val="uk-UA"/>
        </w:rPr>
      </w:pPr>
      <w:r w:rsidRPr="00B3296E">
        <w:rPr>
          <w:rFonts w:ascii="Times New Roman" w:hAnsi="Times New Roman" w:cs="Times New Roman"/>
          <w:sz w:val="24"/>
          <w:szCs w:val="24"/>
          <w:lang w:val="uk-UA"/>
        </w:rPr>
        <w:t xml:space="preserve">Дата підписання, затвердження, прийняття або реєстрації документа </w:t>
      </w:r>
      <w:r w:rsidRPr="00B3296E">
        <w:rPr>
          <w:rFonts w:ascii="Times New Roman" w:hAnsi="Times New Roman" w:cs="Times New Roman"/>
          <w:color w:val="000000" w:themeColor="text1"/>
          <w:sz w:val="24"/>
          <w:szCs w:val="24"/>
          <w:lang w:val="uk-UA"/>
        </w:rPr>
        <w:t xml:space="preserve">оформлюють цифровим способом. Елементи дати наводять арабськими цифрами в один рядок у послідовності: число, місяць, рік. </w:t>
      </w:r>
    </w:p>
    <w:p w:rsidR="001A32F4" w:rsidRPr="009F63AA" w:rsidRDefault="001A32F4" w:rsidP="001A3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709"/>
        <w:rPr>
          <w:rFonts w:ascii="Times New Roman" w:hAnsi="Times New Roman" w:cs="Times New Roman"/>
          <w:b/>
          <w:i/>
          <w:color w:val="000000" w:themeColor="text1"/>
          <w:sz w:val="24"/>
          <w:szCs w:val="24"/>
          <w:lang w:val="uk-UA"/>
        </w:rPr>
      </w:pPr>
      <w:bookmarkStart w:id="24" w:name="o74"/>
      <w:bookmarkStart w:id="25" w:name="o75"/>
      <w:bookmarkEnd w:id="24"/>
      <w:bookmarkEnd w:id="25"/>
      <w:r w:rsidRPr="009F63AA">
        <w:rPr>
          <w:rFonts w:ascii="Times New Roman" w:hAnsi="Times New Roman" w:cs="Times New Roman"/>
          <w:b/>
          <w:i/>
          <w:color w:val="000000" w:themeColor="text1"/>
          <w:sz w:val="24"/>
          <w:szCs w:val="24"/>
          <w:lang w:val="uk-UA"/>
        </w:rPr>
        <w:t>01.09.2021</w:t>
      </w:r>
    </w:p>
    <w:p w:rsidR="001A32F4" w:rsidRPr="00B3296E" w:rsidRDefault="001A32F4" w:rsidP="001A3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709"/>
        <w:rPr>
          <w:rFonts w:ascii="Times New Roman" w:hAnsi="Times New Roman" w:cs="Times New Roman"/>
          <w:color w:val="000000" w:themeColor="text1"/>
          <w:sz w:val="24"/>
          <w:szCs w:val="24"/>
          <w:lang w:val="uk-UA"/>
        </w:rPr>
      </w:pPr>
      <w:bookmarkStart w:id="26" w:name="o76"/>
      <w:bookmarkEnd w:id="26"/>
      <w:r w:rsidRPr="00B3296E">
        <w:rPr>
          <w:rFonts w:ascii="Times New Roman" w:hAnsi="Times New Roman" w:cs="Times New Roman"/>
          <w:color w:val="000000" w:themeColor="text1"/>
          <w:sz w:val="24"/>
          <w:szCs w:val="24"/>
          <w:lang w:val="uk-UA"/>
        </w:rPr>
        <w:t xml:space="preserve">Дату дозволено оформлювати у послідовності: рік, місяць, число. </w:t>
      </w:r>
      <w:bookmarkStart w:id="27" w:name="o77"/>
      <w:bookmarkEnd w:id="27"/>
    </w:p>
    <w:p w:rsidR="001A32F4" w:rsidRPr="009F63AA" w:rsidRDefault="001A32F4" w:rsidP="001A3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709"/>
        <w:rPr>
          <w:rFonts w:ascii="Times New Roman" w:hAnsi="Times New Roman" w:cs="Times New Roman"/>
          <w:b/>
          <w:i/>
          <w:color w:val="000000" w:themeColor="text1"/>
          <w:sz w:val="24"/>
          <w:szCs w:val="24"/>
          <w:lang w:val="uk-UA"/>
        </w:rPr>
      </w:pPr>
      <w:bookmarkStart w:id="28" w:name="o78"/>
      <w:bookmarkEnd w:id="28"/>
      <w:r w:rsidRPr="009F63AA">
        <w:rPr>
          <w:rFonts w:ascii="Times New Roman" w:hAnsi="Times New Roman" w:cs="Times New Roman"/>
          <w:b/>
          <w:i/>
          <w:color w:val="000000" w:themeColor="text1"/>
          <w:sz w:val="24"/>
          <w:szCs w:val="24"/>
          <w:lang w:val="uk-UA"/>
        </w:rPr>
        <w:t>2021.09.01</w:t>
      </w:r>
    </w:p>
    <w:p w:rsidR="001A32F4" w:rsidRPr="00B3296E" w:rsidRDefault="001A32F4" w:rsidP="001A3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709"/>
        <w:jc w:val="both"/>
        <w:rPr>
          <w:rFonts w:ascii="Times New Roman" w:hAnsi="Times New Roman" w:cs="Times New Roman"/>
          <w:color w:val="000000" w:themeColor="text1"/>
          <w:sz w:val="24"/>
          <w:szCs w:val="24"/>
          <w:lang w:val="uk-UA"/>
        </w:rPr>
      </w:pPr>
      <w:bookmarkStart w:id="29" w:name="o79"/>
      <w:bookmarkEnd w:id="29"/>
      <w:r w:rsidRPr="00B3296E">
        <w:rPr>
          <w:rFonts w:ascii="Times New Roman" w:hAnsi="Times New Roman" w:cs="Times New Roman"/>
          <w:color w:val="000000" w:themeColor="text1"/>
          <w:sz w:val="24"/>
          <w:szCs w:val="24"/>
          <w:lang w:val="uk-UA"/>
        </w:rPr>
        <w:t xml:space="preserve">У нормативно-правових актах і фінансових документах застосовують словесно-цифровий спосіб оформлювання дати, наприклад: </w:t>
      </w:r>
    </w:p>
    <w:p w:rsidR="001A32F4" w:rsidRPr="009F63AA" w:rsidRDefault="001A32F4" w:rsidP="001A3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709"/>
        <w:jc w:val="both"/>
        <w:rPr>
          <w:rFonts w:ascii="Times New Roman" w:hAnsi="Times New Roman" w:cs="Times New Roman"/>
          <w:b/>
          <w:color w:val="000000" w:themeColor="text1"/>
          <w:sz w:val="24"/>
          <w:szCs w:val="24"/>
          <w:lang w:val="uk-UA"/>
        </w:rPr>
      </w:pPr>
      <w:r w:rsidRPr="009F63AA">
        <w:rPr>
          <w:rFonts w:ascii="Times New Roman" w:hAnsi="Times New Roman" w:cs="Times New Roman"/>
          <w:b/>
          <w:i/>
          <w:color w:val="000000" w:themeColor="text1"/>
          <w:sz w:val="24"/>
          <w:szCs w:val="24"/>
          <w:lang w:val="uk-UA"/>
        </w:rPr>
        <w:t>01 вересня 2021 року</w:t>
      </w:r>
    </w:p>
    <w:p w:rsidR="001A32F4" w:rsidRPr="00B3296E" w:rsidRDefault="001A32F4" w:rsidP="001A3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709"/>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 xml:space="preserve">Слово «рік» можна вживати у скороченому варіанті: </w:t>
      </w:r>
    </w:p>
    <w:p w:rsidR="001A32F4" w:rsidRPr="009F63AA" w:rsidRDefault="001A32F4" w:rsidP="001A32F4">
      <w:pPr>
        <w:spacing w:after="120" w:line="240" w:lineRule="auto"/>
        <w:ind w:firstLine="709"/>
        <w:jc w:val="both"/>
        <w:rPr>
          <w:rFonts w:ascii="Times New Roman" w:hAnsi="Times New Roman" w:cs="Times New Roman"/>
          <w:b/>
          <w:i/>
          <w:color w:val="000000" w:themeColor="text1"/>
          <w:sz w:val="24"/>
          <w:szCs w:val="24"/>
          <w:lang w:val="uk-UA"/>
        </w:rPr>
      </w:pPr>
      <w:bookmarkStart w:id="30" w:name="o80"/>
      <w:bookmarkEnd w:id="30"/>
      <w:r w:rsidRPr="009F63AA">
        <w:rPr>
          <w:rFonts w:ascii="Times New Roman" w:hAnsi="Times New Roman" w:cs="Times New Roman"/>
          <w:b/>
          <w:i/>
          <w:color w:val="000000" w:themeColor="text1"/>
          <w:sz w:val="24"/>
          <w:szCs w:val="24"/>
          <w:lang w:val="uk-UA"/>
        </w:rPr>
        <w:t>01 вересня 2021 </w:t>
      </w:r>
      <w:r>
        <w:rPr>
          <w:rFonts w:ascii="Times New Roman" w:hAnsi="Times New Roman" w:cs="Times New Roman"/>
          <w:b/>
          <w:i/>
          <w:color w:val="000000" w:themeColor="text1"/>
          <w:sz w:val="24"/>
          <w:szCs w:val="24"/>
          <w:lang w:val="uk-UA"/>
        </w:rPr>
        <w:t>р.</w:t>
      </w:r>
    </w:p>
    <w:p w:rsidR="001A32F4" w:rsidRPr="00B3296E" w:rsidRDefault="001A32F4" w:rsidP="001A32F4">
      <w:pPr>
        <w:spacing w:after="120" w:line="240" w:lineRule="auto"/>
        <w:ind w:firstLine="709"/>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 xml:space="preserve">Дату підписання проставляють у лівій верхній частині документа поряд із реєстраційним індексом на спеціально відведеному місці на бланку. Якщо документ складений не на бланку, його дату проставляють нижче підпису ліворуч. </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sidRPr="00B3296E">
        <w:rPr>
          <w:lang w:val="uk-UA"/>
        </w:rPr>
        <w:t>Дата спільного документа двох або більшої кількості установ – єдина і відповідає даті пізнішого підпису.</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4.</w:t>
      </w:r>
      <w:r w:rsidRPr="00B3296E">
        <w:rPr>
          <w:color w:val="000000" w:themeColor="text1"/>
          <w:lang w:val="uk-UA"/>
        </w:rPr>
        <w:t>2. Усі реквізити на документі, пов’язані з його проходженням і виконанням, датуються і підписуються. Дата документа проставляється посадовою особою, яка його візує, погоджує або затверджує. Дата зазначається нижче підпису ліворуч.</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4.</w:t>
      </w:r>
      <w:r w:rsidRPr="00B3296E">
        <w:rPr>
          <w:color w:val="000000" w:themeColor="text1"/>
          <w:lang w:val="uk-UA"/>
        </w:rPr>
        <w:t>3. Під час реєстрації документа його дата проставляється у лівій верхній частині документа на спеціально відведеному місці на бланку. У документах, складених не на бланку (заяви працівників, доповідні записки, довідки тощо), дата проставляється автором документа нижче підпису.</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lastRenderedPageBreak/>
        <w:t>4.</w:t>
      </w:r>
      <w:r w:rsidRPr="00B3296E">
        <w:rPr>
          <w:color w:val="000000" w:themeColor="text1"/>
          <w:lang w:val="uk-UA"/>
        </w:rPr>
        <w:t>4. На документі, виданому двома або більше установами, зазначається одна дата, яка відповідає даті останнього підпису.</w:t>
      </w:r>
    </w:p>
    <w:p w:rsidR="001A32F4" w:rsidRPr="00B3296E" w:rsidRDefault="001A32F4" w:rsidP="001A32F4">
      <w:pPr>
        <w:pStyle w:val="rvps7"/>
        <w:shd w:val="clear" w:color="auto" w:fill="FFFFFF"/>
        <w:spacing w:before="0" w:beforeAutospacing="0" w:after="120" w:afterAutospacing="0"/>
        <w:ind w:left="450" w:firstLine="709"/>
        <w:jc w:val="center"/>
        <w:rPr>
          <w:color w:val="000000" w:themeColor="text1"/>
          <w:lang w:val="uk-UA"/>
        </w:rPr>
      </w:pPr>
      <w:r w:rsidRPr="00B3296E">
        <w:rPr>
          <w:rStyle w:val="rvts15"/>
          <w:b/>
          <w:bCs/>
          <w:color w:val="000000" w:themeColor="text1"/>
          <w:lang w:val="uk-UA"/>
        </w:rPr>
        <w:t>5. Погодження управлінських документів</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5.</w:t>
      </w:r>
      <w:r w:rsidRPr="00B3296E">
        <w:rPr>
          <w:color w:val="000000" w:themeColor="text1"/>
          <w:lang w:val="uk-UA"/>
        </w:rPr>
        <w:t xml:space="preserve">1. У разі виникнення потреби у проведенні оцінки доцільності створення документа, його обґрунтованості та відповідності законодавству здійснюється погодження </w:t>
      </w:r>
      <w:proofErr w:type="spellStart"/>
      <w:r w:rsidRPr="00B3296E">
        <w:rPr>
          <w:color w:val="000000" w:themeColor="text1"/>
          <w:lang w:val="uk-UA"/>
        </w:rPr>
        <w:t>про</w:t>
      </w:r>
      <w:r>
        <w:rPr>
          <w:color w:val="000000" w:themeColor="text1"/>
          <w:lang w:val="uk-UA"/>
        </w:rPr>
        <w:t>є</w:t>
      </w:r>
      <w:r w:rsidRPr="00B3296E">
        <w:rPr>
          <w:color w:val="000000" w:themeColor="text1"/>
          <w:lang w:val="uk-UA"/>
        </w:rPr>
        <w:t>кту</w:t>
      </w:r>
      <w:proofErr w:type="spellEnd"/>
      <w:r w:rsidRPr="00B3296E">
        <w:rPr>
          <w:color w:val="000000" w:themeColor="text1"/>
          <w:lang w:val="uk-UA"/>
        </w:rPr>
        <w:t xml:space="preserve"> документа.</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5.</w:t>
      </w:r>
      <w:r w:rsidRPr="00B3296E">
        <w:rPr>
          <w:color w:val="000000" w:themeColor="text1"/>
          <w:lang w:val="uk-UA"/>
        </w:rPr>
        <w:t xml:space="preserve">2. Погодження може </w:t>
      </w:r>
      <w:proofErr w:type="spellStart"/>
      <w:r w:rsidRPr="00B3296E">
        <w:rPr>
          <w:color w:val="000000" w:themeColor="text1"/>
          <w:lang w:val="uk-UA"/>
        </w:rPr>
        <w:t>здійснюватись</w:t>
      </w:r>
      <w:proofErr w:type="spellEnd"/>
      <w:r w:rsidRPr="00B3296E">
        <w:rPr>
          <w:color w:val="000000" w:themeColor="text1"/>
          <w:lang w:val="uk-UA"/>
        </w:rPr>
        <w:t xml:space="preserve"> як у закладі посадовими особами, які відповідно до їх компетенції вирішують питання, порушені в </w:t>
      </w:r>
      <w:proofErr w:type="spellStart"/>
      <w:r w:rsidRPr="00B3296E">
        <w:rPr>
          <w:color w:val="000000" w:themeColor="text1"/>
          <w:lang w:val="uk-UA"/>
        </w:rPr>
        <w:t>про</w:t>
      </w:r>
      <w:r>
        <w:rPr>
          <w:color w:val="000000" w:themeColor="text1"/>
          <w:lang w:val="uk-UA"/>
        </w:rPr>
        <w:t>є</w:t>
      </w:r>
      <w:r w:rsidRPr="00B3296E">
        <w:rPr>
          <w:color w:val="000000" w:themeColor="text1"/>
          <w:lang w:val="uk-UA"/>
        </w:rPr>
        <w:t>кті</w:t>
      </w:r>
      <w:proofErr w:type="spellEnd"/>
      <w:r w:rsidRPr="00B3296E">
        <w:rPr>
          <w:color w:val="000000" w:themeColor="text1"/>
          <w:lang w:val="uk-UA"/>
        </w:rPr>
        <w:t xml:space="preserve"> документа (внутрішнє погодження), так і за її межами іншими заінтересованими установами (зовнішнє погодження).</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5.</w:t>
      </w:r>
      <w:r w:rsidRPr="00B3296E">
        <w:rPr>
          <w:color w:val="000000" w:themeColor="text1"/>
          <w:lang w:val="uk-UA"/>
        </w:rPr>
        <w:t>3. Внутрішнє погодження оформляють шляхом проставляння візи, яка оформляється відповідно до</w:t>
      </w:r>
      <w:r>
        <w:rPr>
          <w:color w:val="000000" w:themeColor="text1"/>
          <w:lang w:val="uk-UA"/>
        </w:rPr>
        <w:t xml:space="preserve"> </w:t>
      </w:r>
      <w:hyperlink r:id="rId12" w:tgtFrame="_blank" w:history="1">
        <w:r w:rsidRPr="00B3296E">
          <w:rPr>
            <w:rStyle w:val="a6"/>
            <w:color w:val="000000" w:themeColor="text1"/>
            <w:lang w:val="uk-UA"/>
          </w:rPr>
          <w:t>ДСТУ 4163-2003</w:t>
        </w:r>
      </w:hyperlink>
      <w:r w:rsidRPr="00B3296E">
        <w:rPr>
          <w:color w:val="000000" w:themeColor="text1"/>
          <w:lang w:val="uk-UA"/>
        </w:rPr>
        <w:t>. Гриф погодження розміщують нижче реквізиту «Підпис». Він складається зі слова ПОГОДЖЕНО (без лапок), назви посади особи, яка погоджує документ (разом з назвою організації), особистого підпису, ініціалу(-</w:t>
      </w:r>
      <w:proofErr w:type="spellStart"/>
      <w:r w:rsidRPr="00B3296E">
        <w:rPr>
          <w:color w:val="000000" w:themeColor="text1"/>
          <w:lang w:val="uk-UA"/>
        </w:rPr>
        <w:t>ів</w:t>
      </w:r>
      <w:proofErr w:type="spellEnd"/>
      <w:r w:rsidRPr="00B3296E">
        <w:rPr>
          <w:color w:val="000000" w:themeColor="text1"/>
          <w:lang w:val="uk-UA"/>
        </w:rPr>
        <w:t>) і прізвища, дати погодження.</w:t>
      </w:r>
    </w:p>
    <w:p w:rsidR="001A32F4" w:rsidRPr="00256488" w:rsidRDefault="001A32F4" w:rsidP="001A3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hAnsi="Times New Roman" w:cs="Times New Roman"/>
          <w:b/>
          <w:i/>
          <w:color w:val="000000" w:themeColor="text1"/>
          <w:sz w:val="24"/>
          <w:szCs w:val="24"/>
          <w:lang w:val="uk-UA"/>
        </w:rPr>
      </w:pPr>
      <w:bookmarkStart w:id="31" w:name="o166"/>
      <w:bookmarkStart w:id="32" w:name="o167"/>
      <w:bookmarkEnd w:id="31"/>
      <w:bookmarkEnd w:id="32"/>
      <w:r w:rsidRPr="00256488">
        <w:rPr>
          <w:rFonts w:ascii="Times New Roman" w:hAnsi="Times New Roman" w:cs="Times New Roman"/>
          <w:b/>
          <w:i/>
          <w:color w:val="000000" w:themeColor="text1"/>
          <w:sz w:val="24"/>
          <w:szCs w:val="24"/>
          <w:lang w:val="uk-UA"/>
        </w:rPr>
        <w:t xml:space="preserve">ПОГОДЖЕНО </w:t>
      </w:r>
    </w:p>
    <w:p w:rsidR="001A32F4" w:rsidRPr="00256488" w:rsidRDefault="001A32F4" w:rsidP="001A3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i/>
          <w:color w:val="000000" w:themeColor="text1"/>
          <w:sz w:val="24"/>
          <w:szCs w:val="24"/>
          <w:lang w:val="uk-UA"/>
        </w:rPr>
      </w:pPr>
      <w:r w:rsidRPr="00256488">
        <w:rPr>
          <w:rFonts w:ascii="Times New Roman" w:hAnsi="Times New Roman" w:cs="Times New Roman"/>
          <w:b/>
          <w:i/>
          <w:color w:val="000000" w:themeColor="text1"/>
          <w:sz w:val="24"/>
          <w:szCs w:val="24"/>
          <w:lang w:val="uk-UA"/>
        </w:rPr>
        <w:t xml:space="preserve">Заступник директора </w:t>
      </w:r>
    </w:p>
    <w:p w:rsidR="001A32F4" w:rsidRPr="00256488" w:rsidRDefault="001A32F4" w:rsidP="001A3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hAnsi="Times New Roman" w:cs="Times New Roman"/>
          <w:b/>
          <w:i/>
          <w:color w:val="000000" w:themeColor="text1"/>
          <w:sz w:val="24"/>
          <w:szCs w:val="24"/>
          <w:lang w:val="uk-UA"/>
        </w:rPr>
      </w:pPr>
      <w:r w:rsidRPr="00256488">
        <w:rPr>
          <w:rFonts w:ascii="Times New Roman" w:hAnsi="Times New Roman" w:cs="Times New Roman"/>
          <w:b/>
          <w:i/>
          <w:color w:val="000000" w:themeColor="text1"/>
          <w:sz w:val="24"/>
          <w:szCs w:val="24"/>
          <w:lang w:val="uk-UA"/>
        </w:rPr>
        <w:t>з навчально-виховної роботи</w:t>
      </w:r>
    </w:p>
    <w:p w:rsidR="001A32F4" w:rsidRPr="00256488" w:rsidRDefault="001A32F4" w:rsidP="001A3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hAnsi="Times New Roman" w:cs="Times New Roman"/>
          <w:b/>
          <w:i/>
          <w:color w:val="000000" w:themeColor="text1"/>
          <w:sz w:val="24"/>
          <w:szCs w:val="24"/>
          <w:lang w:val="uk-UA"/>
        </w:rPr>
      </w:pPr>
      <w:r w:rsidRPr="00256488">
        <w:rPr>
          <w:rFonts w:ascii="Times New Roman" w:hAnsi="Times New Roman" w:cs="Times New Roman"/>
          <w:b/>
          <w:i/>
          <w:color w:val="000000" w:themeColor="text1"/>
          <w:sz w:val="24"/>
          <w:szCs w:val="24"/>
          <w:lang w:val="uk-UA"/>
        </w:rPr>
        <w:t>Підпис Ініціал(и), прізвище</w:t>
      </w:r>
    </w:p>
    <w:p w:rsidR="001A32F4" w:rsidRPr="00256488" w:rsidRDefault="001A32F4" w:rsidP="001A3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709"/>
        <w:jc w:val="both"/>
        <w:rPr>
          <w:rFonts w:ascii="Times New Roman" w:hAnsi="Times New Roman" w:cs="Times New Roman"/>
          <w:b/>
          <w:i/>
          <w:color w:val="000000" w:themeColor="text1"/>
          <w:sz w:val="24"/>
          <w:szCs w:val="24"/>
          <w:lang w:val="uk-UA"/>
        </w:rPr>
      </w:pPr>
      <w:r w:rsidRPr="00256488">
        <w:rPr>
          <w:rFonts w:ascii="Times New Roman" w:hAnsi="Times New Roman" w:cs="Times New Roman"/>
          <w:b/>
          <w:i/>
          <w:color w:val="000000" w:themeColor="text1"/>
          <w:sz w:val="24"/>
          <w:szCs w:val="24"/>
          <w:lang w:val="uk-UA"/>
        </w:rPr>
        <w:t>0</w:t>
      </w:r>
      <w:r>
        <w:rPr>
          <w:rFonts w:ascii="Times New Roman" w:hAnsi="Times New Roman" w:cs="Times New Roman"/>
          <w:b/>
          <w:i/>
          <w:color w:val="000000" w:themeColor="text1"/>
          <w:sz w:val="24"/>
          <w:szCs w:val="24"/>
          <w:lang w:val="uk-UA"/>
        </w:rPr>
        <w:t>1</w:t>
      </w:r>
      <w:r w:rsidRPr="00256488">
        <w:rPr>
          <w:rFonts w:ascii="Times New Roman" w:hAnsi="Times New Roman" w:cs="Times New Roman"/>
          <w:b/>
          <w:i/>
          <w:color w:val="000000" w:themeColor="text1"/>
          <w:sz w:val="24"/>
          <w:szCs w:val="24"/>
          <w:lang w:val="uk-UA"/>
        </w:rPr>
        <w:t>.0</w:t>
      </w:r>
      <w:r>
        <w:rPr>
          <w:rFonts w:ascii="Times New Roman" w:hAnsi="Times New Roman" w:cs="Times New Roman"/>
          <w:b/>
          <w:i/>
          <w:color w:val="000000" w:themeColor="text1"/>
          <w:sz w:val="24"/>
          <w:szCs w:val="24"/>
          <w:lang w:val="uk-UA"/>
        </w:rPr>
        <w:t>9</w:t>
      </w:r>
      <w:r w:rsidRPr="00256488">
        <w:rPr>
          <w:rFonts w:ascii="Times New Roman" w:hAnsi="Times New Roman" w:cs="Times New Roman"/>
          <w:b/>
          <w:i/>
          <w:color w:val="000000" w:themeColor="text1"/>
          <w:sz w:val="24"/>
          <w:szCs w:val="24"/>
          <w:lang w:val="uk-UA"/>
        </w:rPr>
        <w:t>.20</w:t>
      </w:r>
      <w:r>
        <w:rPr>
          <w:rFonts w:ascii="Times New Roman" w:hAnsi="Times New Roman" w:cs="Times New Roman"/>
          <w:b/>
          <w:i/>
          <w:color w:val="000000" w:themeColor="text1"/>
          <w:sz w:val="24"/>
          <w:szCs w:val="24"/>
          <w:lang w:val="uk-UA"/>
        </w:rPr>
        <w:t>21</w:t>
      </w:r>
    </w:p>
    <w:p w:rsidR="001A32F4" w:rsidRPr="00B3296E" w:rsidRDefault="001A32F4" w:rsidP="001A3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709"/>
        <w:jc w:val="both"/>
        <w:rPr>
          <w:rFonts w:ascii="Times New Roman" w:hAnsi="Times New Roman" w:cs="Times New Roman"/>
          <w:color w:val="000000" w:themeColor="text1"/>
          <w:sz w:val="24"/>
          <w:szCs w:val="24"/>
          <w:lang w:val="uk-UA"/>
        </w:rPr>
      </w:pPr>
      <w:bookmarkStart w:id="33" w:name="o168"/>
      <w:bookmarkEnd w:id="33"/>
      <w:r w:rsidRPr="00B3296E">
        <w:rPr>
          <w:rFonts w:ascii="Times New Roman" w:hAnsi="Times New Roman" w:cs="Times New Roman"/>
          <w:color w:val="000000" w:themeColor="text1"/>
          <w:sz w:val="24"/>
          <w:szCs w:val="24"/>
          <w:lang w:val="uk-UA"/>
        </w:rPr>
        <w:t>Якщо документ погоджують листом, протоколом, актом тощо, то гриф погодження оформлюють так:</w:t>
      </w:r>
    </w:p>
    <w:p w:rsidR="001A32F4" w:rsidRPr="00256488" w:rsidRDefault="001A32F4" w:rsidP="001A3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hAnsi="Times New Roman" w:cs="Times New Roman"/>
          <w:b/>
          <w:i/>
          <w:color w:val="000000" w:themeColor="text1"/>
          <w:sz w:val="24"/>
          <w:szCs w:val="24"/>
          <w:lang w:val="uk-UA"/>
        </w:rPr>
      </w:pPr>
      <w:bookmarkStart w:id="34" w:name="o169"/>
      <w:bookmarkEnd w:id="34"/>
      <w:r w:rsidRPr="00256488">
        <w:rPr>
          <w:rFonts w:ascii="Times New Roman" w:hAnsi="Times New Roman" w:cs="Times New Roman"/>
          <w:b/>
          <w:i/>
          <w:color w:val="000000" w:themeColor="text1"/>
          <w:sz w:val="24"/>
          <w:szCs w:val="24"/>
          <w:lang w:val="uk-UA"/>
        </w:rPr>
        <w:t xml:space="preserve">ПОГОДЖЕНО </w:t>
      </w:r>
    </w:p>
    <w:p w:rsidR="001A32F4" w:rsidRPr="00256488" w:rsidRDefault="001A32F4" w:rsidP="001A3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i/>
          <w:color w:val="000000" w:themeColor="text1"/>
          <w:sz w:val="24"/>
          <w:szCs w:val="24"/>
          <w:lang w:val="uk-UA"/>
        </w:rPr>
      </w:pPr>
      <w:r w:rsidRPr="00256488">
        <w:rPr>
          <w:rFonts w:ascii="Times New Roman" w:hAnsi="Times New Roman" w:cs="Times New Roman"/>
          <w:b/>
          <w:i/>
          <w:color w:val="000000" w:themeColor="text1"/>
          <w:sz w:val="24"/>
          <w:szCs w:val="24"/>
          <w:lang w:val="uk-UA"/>
        </w:rPr>
        <w:t xml:space="preserve">Протокол засідання </w:t>
      </w:r>
    </w:p>
    <w:p w:rsidR="001A32F4" w:rsidRPr="00256488" w:rsidRDefault="001A32F4" w:rsidP="001A3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hAnsi="Times New Roman" w:cs="Times New Roman"/>
          <w:b/>
          <w:i/>
          <w:color w:val="000000" w:themeColor="text1"/>
          <w:sz w:val="24"/>
          <w:szCs w:val="24"/>
          <w:lang w:val="uk-UA"/>
        </w:rPr>
      </w:pPr>
      <w:r w:rsidRPr="00256488">
        <w:rPr>
          <w:rFonts w:ascii="Times New Roman" w:hAnsi="Times New Roman" w:cs="Times New Roman"/>
          <w:b/>
          <w:i/>
          <w:color w:val="000000" w:themeColor="text1"/>
          <w:sz w:val="24"/>
          <w:szCs w:val="24"/>
          <w:lang w:val="uk-UA"/>
        </w:rPr>
        <w:t>педагогічної ради школи</w:t>
      </w:r>
    </w:p>
    <w:p w:rsidR="001A32F4" w:rsidRPr="00256488" w:rsidRDefault="001A32F4" w:rsidP="001A32F4">
      <w:pPr>
        <w:pStyle w:val="rvps2"/>
        <w:spacing w:before="0" w:beforeAutospacing="0" w:after="120" w:afterAutospacing="0"/>
        <w:ind w:firstLine="709"/>
        <w:jc w:val="both"/>
        <w:rPr>
          <w:b/>
          <w:color w:val="000000" w:themeColor="text1"/>
          <w:lang w:val="uk-UA"/>
        </w:rPr>
      </w:pPr>
      <w:r>
        <w:rPr>
          <w:b/>
          <w:i/>
          <w:color w:val="000000" w:themeColor="text1"/>
          <w:lang w:val="uk-UA"/>
        </w:rPr>
        <w:t>30</w:t>
      </w:r>
      <w:r w:rsidRPr="00256488">
        <w:rPr>
          <w:b/>
          <w:i/>
          <w:color w:val="000000" w:themeColor="text1"/>
          <w:lang w:val="uk-UA"/>
        </w:rPr>
        <w:t>.0</w:t>
      </w:r>
      <w:r>
        <w:rPr>
          <w:b/>
          <w:i/>
          <w:color w:val="000000" w:themeColor="text1"/>
          <w:lang w:val="uk-UA"/>
        </w:rPr>
        <w:t>8</w:t>
      </w:r>
      <w:r w:rsidRPr="00256488">
        <w:rPr>
          <w:b/>
          <w:i/>
          <w:color w:val="000000" w:themeColor="text1"/>
          <w:lang w:val="uk-UA"/>
        </w:rPr>
        <w:t>.20</w:t>
      </w:r>
      <w:r>
        <w:rPr>
          <w:b/>
          <w:i/>
          <w:color w:val="000000" w:themeColor="text1"/>
          <w:lang w:val="uk-UA"/>
        </w:rPr>
        <w:t>21</w:t>
      </w:r>
      <w:r w:rsidRPr="00256488">
        <w:rPr>
          <w:b/>
          <w:color w:val="000000" w:themeColor="text1"/>
          <w:lang w:val="uk-UA"/>
        </w:rPr>
        <w:t xml:space="preserve"> </w:t>
      </w:r>
      <w:r w:rsidRPr="00FC687F">
        <w:rPr>
          <w:b/>
          <w:i/>
          <w:color w:val="000000" w:themeColor="text1"/>
          <w:lang w:val="uk-UA"/>
        </w:rPr>
        <w:t>№ 1</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5.</w:t>
      </w:r>
      <w:r w:rsidRPr="00B3296E">
        <w:rPr>
          <w:color w:val="000000" w:themeColor="text1"/>
          <w:lang w:val="uk-UA"/>
        </w:rPr>
        <w:t xml:space="preserve">4. Візи проставляються на примірниках документів, що залишаються у закладі. </w:t>
      </w:r>
      <w:proofErr w:type="spellStart"/>
      <w:r w:rsidRPr="00B3296E">
        <w:rPr>
          <w:color w:val="000000" w:themeColor="text1"/>
          <w:lang w:val="uk-UA"/>
        </w:rPr>
        <w:t>Про</w:t>
      </w:r>
      <w:r>
        <w:rPr>
          <w:color w:val="000000" w:themeColor="text1"/>
          <w:lang w:val="uk-UA"/>
        </w:rPr>
        <w:t>є</w:t>
      </w:r>
      <w:r w:rsidRPr="00B3296E">
        <w:rPr>
          <w:color w:val="000000" w:themeColor="text1"/>
          <w:lang w:val="uk-UA"/>
        </w:rPr>
        <w:t>кти</w:t>
      </w:r>
      <w:proofErr w:type="spellEnd"/>
      <w:r w:rsidRPr="00B3296E">
        <w:rPr>
          <w:color w:val="000000" w:themeColor="text1"/>
          <w:lang w:val="uk-UA"/>
        </w:rPr>
        <w:t xml:space="preserve"> розпорядчих документів візуються на першому примірнику.</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5.</w:t>
      </w:r>
      <w:r w:rsidRPr="00B3296E">
        <w:rPr>
          <w:color w:val="000000" w:themeColor="text1"/>
          <w:lang w:val="uk-UA"/>
        </w:rPr>
        <w:t>5. Перелік посадових осіб, які повинні завізувати документ у закладі, визначає працівник, який створює документ, виходячи з його змісту.</w:t>
      </w:r>
    </w:p>
    <w:p w:rsidR="001A32F4"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5.</w:t>
      </w:r>
      <w:r w:rsidRPr="00B3296E">
        <w:rPr>
          <w:color w:val="000000" w:themeColor="text1"/>
          <w:lang w:val="uk-UA"/>
        </w:rPr>
        <w:t xml:space="preserve">6. Внутрішнє погодження </w:t>
      </w:r>
      <w:proofErr w:type="spellStart"/>
      <w:r w:rsidRPr="00B3296E">
        <w:rPr>
          <w:color w:val="000000" w:themeColor="text1"/>
          <w:lang w:val="uk-UA"/>
        </w:rPr>
        <w:t>про</w:t>
      </w:r>
      <w:r>
        <w:rPr>
          <w:color w:val="000000" w:themeColor="text1"/>
          <w:lang w:val="uk-UA"/>
        </w:rPr>
        <w:t>є</w:t>
      </w:r>
      <w:r w:rsidRPr="00B3296E">
        <w:rPr>
          <w:color w:val="000000" w:themeColor="text1"/>
          <w:lang w:val="uk-UA"/>
        </w:rPr>
        <w:t>кту</w:t>
      </w:r>
      <w:proofErr w:type="spellEnd"/>
      <w:r w:rsidRPr="00B3296E">
        <w:rPr>
          <w:color w:val="000000" w:themeColor="text1"/>
          <w:lang w:val="uk-UA"/>
        </w:rPr>
        <w:t xml:space="preserve"> документа залежно від його змісту проводиться в такій послідовності: працівником, який підготував документ, посадовими особами, які зазначені у </w:t>
      </w:r>
      <w:proofErr w:type="spellStart"/>
      <w:r w:rsidRPr="00B3296E">
        <w:rPr>
          <w:color w:val="000000" w:themeColor="text1"/>
          <w:lang w:val="uk-UA"/>
        </w:rPr>
        <w:t>про</w:t>
      </w:r>
      <w:r>
        <w:rPr>
          <w:color w:val="000000" w:themeColor="text1"/>
          <w:lang w:val="uk-UA"/>
        </w:rPr>
        <w:t>є</w:t>
      </w:r>
      <w:r w:rsidR="00C07135">
        <w:rPr>
          <w:color w:val="000000" w:themeColor="text1"/>
          <w:lang w:val="uk-UA"/>
        </w:rPr>
        <w:t>кті</w:t>
      </w:r>
      <w:proofErr w:type="spellEnd"/>
      <w:r w:rsidR="00C07135">
        <w:rPr>
          <w:color w:val="000000" w:themeColor="text1"/>
          <w:lang w:val="uk-UA"/>
        </w:rPr>
        <w:t xml:space="preserve"> документа як виконавці, </w:t>
      </w:r>
      <w:r w:rsidRPr="00C07135">
        <w:rPr>
          <w:color w:val="000000" w:themeColor="text1"/>
          <w:lang w:val="uk-UA"/>
        </w:rPr>
        <w:t xml:space="preserve">або головним бухгалтером (якщо </w:t>
      </w:r>
      <w:proofErr w:type="spellStart"/>
      <w:r w:rsidRPr="00C07135">
        <w:rPr>
          <w:color w:val="000000" w:themeColor="text1"/>
          <w:lang w:val="uk-UA"/>
        </w:rPr>
        <w:t>проєкт</w:t>
      </w:r>
      <w:proofErr w:type="spellEnd"/>
      <w:r w:rsidRPr="00C07135">
        <w:rPr>
          <w:color w:val="000000" w:themeColor="text1"/>
          <w:lang w:val="uk-UA"/>
        </w:rPr>
        <w:t xml:space="preserve"> документа стосується фінансових питань), з</w:t>
      </w:r>
      <w:r w:rsidRPr="00B3296E">
        <w:rPr>
          <w:color w:val="000000" w:themeColor="text1"/>
          <w:lang w:val="uk-UA"/>
        </w:rPr>
        <w:t xml:space="preserve">аступником керівника закладу, який відповідає за питання, що містяться в </w:t>
      </w:r>
      <w:proofErr w:type="spellStart"/>
      <w:r w:rsidRPr="00B3296E">
        <w:rPr>
          <w:color w:val="000000" w:themeColor="text1"/>
          <w:lang w:val="uk-UA"/>
        </w:rPr>
        <w:t>про</w:t>
      </w:r>
      <w:r>
        <w:rPr>
          <w:color w:val="000000" w:themeColor="text1"/>
          <w:lang w:val="uk-UA"/>
        </w:rPr>
        <w:t>є</w:t>
      </w:r>
      <w:r w:rsidRPr="00B3296E">
        <w:rPr>
          <w:color w:val="000000" w:themeColor="text1"/>
          <w:lang w:val="uk-UA"/>
        </w:rPr>
        <w:t>кті</w:t>
      </w:r>
      <w:proofErr w:type="spellEnd"/>
      <w:r w:rsidRPr="00B3296E">
        <w:rPr>
          <w:color w:val="000000" w:themeColor="text1"/>
          <w:lang w:val="uk-UA"/>
        </w:rPr>
        <w:t xml:space="preserve"> документа.</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5.</w:t>
      </w:r>
      <w:r w:rsidRPr="00B3296E">
        <w:rPr>
          <w:color w:val="000000" w:themeColor="text1"/>
          <w:lang w:val="uk-UA"/>
        </w:rPr>
        <w:t>7. За зміст документа, який візується кількома особами, такі особи відповідають згідно з компетенцією.</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5.</w:t>
      </w:r>
      <w:r w:rsidRPr="00B3296E">
        <w:rPr>
          <w:color w:val="000000" w:themeColor="text1"/>
          <w:lang w:val="uk-UA"/>
        </w:rPr>
        <w:t xml:space="preserve">8. Якщо у процесі візування до </w:t>
      </w:r>
      <w:proofErr w:type="spellStart"/>
      <w:r w:rsidRPr="00B3296E">
        <w:rPr>
          <w:color w:val="000000" w:themeColor="text1"/>
          <w:lang w:val="uk-UA"/>
        </w:rPr>
        <w:t>про</w:t>
      </w:r>
      <w:r>
        <w:rPr>
          <w:color w:val="000000" w:themeColor="text1"/>
          <w:lang w:val="uk-UA"/>
        </w:rPr>
        <w:t>є</w:t>
      </w:r>
      <w:r w:rsidRPr="00B3296E">
        <w:rPr>
          <w:color w:val="000000" w:themeColor="text1"/>
          <w:lang w:val="uk-UA"/>
        </w:rPr>
        <w:t>кту</w:t>
      </w:r>
      <w:proofErr w:type="spellEnd"/>
      <w:r w:rsidRPr="00B3296E">
        <w:rPr>
          <w:color w:val="000000" w:themeColor="text1"/>
          <w:lang w:val="uk-UA"/>
        </w:rPr>
        <w:t xml:space="preserve"> документа </w:t>
      </w:r>
      <w:proofErr w:type="spellStart"/>
      <w:r w:rsidRPr="00B3296E">
        <w:rPr>
          <w:color w:val="000000" w:themeColor="text1"/>
          <w:lang w:val="uk-UA"/>
        </w:rPr>
        <w:t>внесено</w:t>
      </w:r>
      <w:proofErr w:type="spellEnd"/>
      <w:r w:rsidRPr="00B3296E">
        <w:rPr>
          <w:color w:val="000000" w:themeColor="text1"/>
          <w:lang w:val="uk-UA"/>
        </w:rPr>
        <w:t xml:space="preserve"> суттєві зміни, він підлягає доопрацюванню, передрукуванню і повторному візуванню.</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5.</w:t>
      </w:r>
      <w:r w:rsidRPr="00B3296E">
        <w:rPr>
          <w:color w:val="000000" w:themeColor="text1"/>
          <w:lang w:val="uk-UA"/>
        </w:rPr>
        <w:t xml:space="preserve">9. Зовнішнє погодження </w:t>
      </w:r>
      <w:proofErr w:type="spellStart"/>
      <w:r w:rsidRPr="00B3296E">
        <w:rPr>
          <w:color w:val="000000" w:themeColor="text1"/>
          <w:lang w:val="uk-UA"/>
        </w:rPr>
        <w:t>про</w:t>
      </w:r>
      <w:r>
        <w:rPr>
          <w:color w:val="000000" w:themeColor="text1"/>
          <w:lang w:val="uk-UA"/>
        </w:rPr>
        <w:t>є</w:t>
      </w:r>
      <w:r w:rsidRPr="00B3296E">
        <w:rPr>
          <w:color w:val="000000" w:themeColor="text1"/>
          <w:lang w:val="uk-UA"/>
        </w:rPr>
        <w:t>ктів</w:t>
      </w:r>
      <w:proofErr w:type="spellEnd"/>
      <w:r w:rsidRPr="00B3296E">
        <w:rPr>
          <w:color w:val="000000" w:themeColor="text1"/>
          <w:lang w:val="uk-UA"/>
        </w:rPr>
        <w:t xml:space="preserve"> документів може бути оформлено аркушем погодження, грифом погодження, довідкою про погодження, листом погодження або представленням протоколу обговорення </w:t>
      </w:r>
      <w:proofErr w:type="spellStart"/>
      <w:r w:rsidRPr="00B3296E">
        <w:rPr>
          <w:color w:val="000000" w:themeColor="text1"/>
          <w:lang w:val="uk-UA"/>
        </w:rPr>
        <w:t>про</w:t>
      </w:r>
      <w:r>
        <w:rPr>
          <w:color w:val="000000" w:themeColor="text1"/>
          <w:lang w:val="uk-UA"/>
        </w:rPr>
        <w:t>є</w:t>
      </w:r>
      <w:r w:rsidRPr="00B3296E">
        <w:rPr>
          <w:color w:val="000000" w:themeColor="text1"/>
          <w:lang w:val="uk-UA"/>
        </w:rPr>
        <w:t>кту</w:t>
      </w:r>
      <w:proofErr w:type="spellEnd"/>
      <w:r w:rsidRPr="00B3296E">
        <w:rPr>
          <w:color w:val="000000" w:themeColor="text1"/>
          <w:lang w:val="uk-UA"/>
        </w:rPr>
        <w:t xml:space="preserve"> документа на засіданні колегіального органу.</w:t>
      </w:r>
    </w:p>
    <w:p w:rsidR="001A32F4" w:rsidRPr="00B3296E" w:rsidRDefault="001A32F4" w:rsidP="001A32F4">
      <w:pPr>
        <w:pStyle w:val="rvps2"/>
        <w:shd w:val="clear" w:color="auto" w:fill="FFFFFF" w:themeFill="background1"/>
        <w:spacing w:before="0" w:beforeAutospacing="0" w:after="120" w:afterAutospacing="0"/>
        <w:ind w:firstLine="709"/>
        <w:jc w:val="both"/>
        <w:rPr>
          <w:color w:val="000000" w:themeColor="text1"/>
          <w:lang w:val="uk-UA"/>
        </w:rPr>
      </w:pPr>
      <w:r>
        <w:rPr>
          <w:color w:val="000000" w:themeColor="text1"/>
          <w:lang w:val="uk-UA"/>
        </w:rPr>
        <w:t>5.</w:t>
      </w:r>
      <w:r w:rsidRPr="00B3296E">
        <w:rPr>
          <w:color w:val="000000" w:themeColor="text1"/>
          <w:lang w:val="uk-UA"/>
        </w:rPr>
        <w:t xml:space="preserve">10. Аркуш погодження складається у разі, якщо зміст документа стосується більше ніж трьох установ (закладів), про що робиться відмітка у документі на місці </w:t>
      </w:r>
      <w:proofErr w:type="spellStart"/>
      <w:r w:rsidRPr="00B3296E">
        <w:rPr>
          <w:color w:val="000000" w:themeColor="text1"/>
          <w:lang w:val="uk-UA"/>
        </w:rPr>
        <w:t>грифа</w:t>
      </w:r>
      <w:proofErr w:type="spellEnd"/>
      <w:r w:rsidRPr="00B3296E">
        <w:rPr>
          <w:color w:val="000000" w:themeColor="text1"/>
          <w:lang w:val="uk-UA"/>
        </w:rPr>
        <w:t xml:space="preserve"> погодження, наприклад:</w:t>
      </w:r>
      <w:r>
        <w:rPr>
          <w:color w:val="000000" w:themeColor="text1"/>
          <w:lang w:val="uk-UA"/>
        </w:rPr>
        <w:t xml:space="preserve"> </w:t>
      </w:r>
      <w:r w:rsidRPr="00E8535C">
        <w:rPr>
          <w:b/>
          <w:i/>
          <w:color w:val="000000" w:themeColor="text1"/>
          <w:lang w:val="uk-UA"/>
        </w:rPr>
        <w:t>«</w:t>
      </w:r>
      <w:r w:rsidRPr="00E8535C">
        <w:rPr>
          <w:b/>
          <w:i/>
          <w:color w:val="000000" w:themeColor="text1"/>
          <w:shd w:val="clear" w:color="auto" w:fill="FFFFFF" w:themeFill="background1"/>
          <w:lang w:val="uk-UA"/>
        </w:rPr>
        <w:t>Аркуш погодження додається»</w:t>
      </w:r>
      <w:r w:rsidRPr="00B3296E">
        <w:rPr>
          <w:color w:val="000000" w:themeColor="text1"/>
          <w:lang w:val="uk-UA"/>
        </w:rPr>
        <w:t>.</w:t>
      </w:r>
    </w:p>
    <w:p w:rsidR="001A32F4" w:rsidRPr="00B3296E" w:rsidRDefault="001A32F4" w:rsidP="001A32F4">
      <w:pPr>
        <w:pStyle w:val="rvps2"/>
        <w:spacing w:before="0" w:beforeAutospacing="0" w:after="120" w:afterAutospacing="0"/>
        <w:ind w:firstLine="709"/>
        <w:jc w:val="both"/>
        <w:rPr>
          <w:color w:val="000000" w:themeColor="text1"/>
          <w:lang w:val="uk-UA"/>
        </w:rPr>
      </w:pPr>
      <w:r>
        <w:rPr>
          <w:color w:val="000000" w:themeColor="text1"/>
          <w:lang w:val="uk-UA"/>
        </w:rPr>
        <w:lastRenderedPageBreak/>
        <w:t>5.</w:t>
      </w:r>
      <w:r w:rsidRPr="00B3296E">
        <w:rPr>
          <w:color w:val="000000" w:themeColor="text1"/>
          <w:lang w:val="uk-UA"/>
        </w:rPr>
        <w:t>11. Аркуш погодження оформляється за такою формою:</w:t>
      </w:r>
    </w:p>
    <w:p w:rsidR="001A32F4" w:rsidRPr="00FC687F" w:rsidRDefault="001A32F4" w:rsidP="001A32F4">
      <w:pPr>
        <w:pStyle w:val="rvps12"/>
        <w:spacing w:before="0" w:beforeAutospacing="0" w:after="120" w:afterAutospacing="0"/>
        <w:ind w:firstLine="709"/>
        <w:jc w:val="center"/>
        <w:rPr>
          <w:b/>
          <w:i/>
          <w:color w:val="000000" w:themeColor="text1"/>
          <w:lang w:val="uk-UA"/>
        </w:rPr>
      </w:pPr>
      <w:r w:rsidRPr="00FC687F">
        <w:rPr>
          <w:b/>
          <w:i/>
          <w:color w:val="000000" w:themeColor="text1"/>
          <w:lang w:val="uk-UA"/>
        </w:rPr>
        <w:t>АРКУШ ПОГОДЖЕННЯ</w:t>
      </w:r>
    </w:p>
    <w:p w:rsidR="001A32F4" w:rsidRPr="00FC687F" w:rsidRDefault="001A32F4" w:rsidP="001A32F4">
      <w:pPr>
        <w:pStyle w:val="rvps12"/>
        <w:spacing w:before="0" w:beforeAutospacing="0" w:after="120" w:afterAutospacing="0"/>
        <w:ind w:firstLine="709"/>
        <w:jc w:val="center"/>
        <w:rPr>
          <w:b/>
          <w:i/>
          <w:color w:val="000000" w:themeColor="text1"/>
          <w:lang w:val="uk-UA"/>
        </w:rPr>
      </w:pPr>
      <w:r w:rsidRPr="00FC687F">
        <w:rPr>
          <w:b/>
          <w:i/>
          <w:color w:val="000000" w:themeColor="text1"/>
          <w:lang w:val="uk-UA"/>
        </w:rPr>
        <w:t xml:space="preserve">Назва </w:t>
      </w:r>
      <w:proofErr w:type="spellStart"/>
      <w:r w:rsidRPr="00FC687F">
        <w:rPr>
          <w:b/>
          <w:i/>
          <w:color w:val="000000" w:themeColor="text1"/>
          <w:lang w:val="uk-UA"/>
        </w:rPr>
        <w:t>проєкту</w:t>
      </w:r>
      <w:proofErr w:type="spellEnd"/>
      <w:r w:rsidRPr="00FC687F">
        <w:rPr>
          <w:b/>
          <w:i/>
          <w:color w:val="000000" w:themeColor="text1"/>
          <w:lang w:val="uk-UA"/>
        </w:rPr>
        <w:t xml:space="preserve"> документа</w:t>
      </w:r>
    </w:p>
    <w:tbl>
      <w:tblPr>
        <w:tblW w:w="5000" w:type="pct"/>
        <w:jc w:val="center"/>
        <w:tblCellMar>
          <w:left w:w="0" w:type="dxa"/>
          <w:right w:w="0" w:type="dxa"/>
        </w:tblCellMar>
        <w:tblLook w:val="04A0" w:firstRow="1" w:lastRow="0" w:firstColumn="1" w:lastColumn="0" w:noHBand="0" w:noVBand="1"/>
      </w:tblPr>
      <w:tblGrid>
        <w:gridCol w:w="3870"/>
        <w:gridCol w:w="1946"/>
        <w:gridCol w:w="3816"/>
      </w:tblGrid>
      <w:tr w:rsidR="001A32F4" w:rsidRPr="00FC687F" w:rsidTr="00EE2791">
        <w:trPr>
          <w:jc w:val="center"/>
        </w:trPr>
        <w:tc>
          <w:tcPr>
            <w:tcW w:w="4275" w:type="dxa"/>
            <w:tcBorders>
              <w:top w:val="single" w:sz="2" w:space="0" w:color="auto"/>
              <w:left w:val="single" w:sz="2" w:space="0" w:color="auto"/>
              <w:bottom w:val="single" w:sz="2" w:space="0" w:color="auto"/>
              <w:right w:val="single" w:sz="2" w:space="0" w:color="auto"/>
            </w:tcBorders>
            <w:shd w:val="clear" w:color="auto" w:fill="auto"/>
            <w:hideMark/>
          </w:tcPr>
          <w:p w:rsidR="001A32F4" w:rsidRPr="00FC687F" w:rsidRDefault="001A32F4" w:rsidP="00EE2791">
            <w:pPr>
              <w:pStyle w:val="rvps14"/>
              <w:spacing w:before="0" w:beforeAutospacing="0" w:after="120" w:afterAutospacing="0"/>
              <w:jc w:val="center"/>
              <w:rPr>
                <w:b/>
                <w:i/>
                <w:color w:val="000000" w:themeColor="text1"/>
                <w:lang w:val="uk-UA"/>
              </w:rPr>
            </w:pPr>
            <w:r w:rsidRPr="00FC687F">
              <w:rPr>
                <w:b/>
                <w:i/>
                <w:color w:val="000000" w:themeColor="text1"/>
                <w:lang w:val="uk-UA"/>
              </w:rPr>
              <w:t>Назва посади</w:t>
            </w:r>
          </w:p>
        </w:tc>
        <w:tc>
          <w:tcPr>
            <w:tcW w:w="2100" w:type="dxa"/>
            <w:tcBorders>
              <w:top w:val="single" w:sz="2" w:space="0" w:color="auto"/>
              <w:left w:val="single" w:sz="2" w:space="0" w:color="auto"/>
              <w:bottom w:val="single" w:sz="2" w:space="0" w:color="auto"/>
              <w:right w:val="single" w:sz="2" w:space="0" w:color="auto"/>
            </w:tcBorders>
            <w:shd w:val="clear" w:color="auto" w:fill="auto"/>
            <w:hideMark/>
          </w:tcPr>
          <w:p w:rsidR="001A32F4" w:rsidRPr="00FC687F" w:rsidRDefault="001A32F4" w:rsidP="00EE2791">
            <w:pPr>
              <w:pStyle w:val="rvps12"/>
              <w:spacing w:before="0" w:beforeAutospacing="0" w:after="120" w:afterAutospacing="0"/>
              <w:jc w:val="center"/>
              <w:rPr>
                <w:b/>
                <w:i/>
                <w:color w:val="000000" w:themeColor="text1"/>
                <w:lang w:val="uk-UA"/>
              </w:rPr>
            </w:pPr>
            <w:r w:rsidRPr="00FC687F">
              <w:rPr>
                <w:b/>
                <w:i/>
                <w:color w:val="000000" w:themeColor="text1"/>
                <w:lang w:val="uk-UA"/>
              </w:rPr>
              <w:t>Підпис</w:t>
            </w:r>
          </w:p>
        </w:tc>
        <w:tc>
          <w:tcPr>
            <w:tcW w:w="4185" w:type="dxa"/>
            <w:tcBorders>
              <w:top w:val="single" w:sz="2" w:space="0" w:color="auto"/>
              <w:left w:val="single" w:sz="2" w:space="0" w:color="auto"/>
              <w:bottom w:val="single" w:sz="2" w:space="0" w:color="auto"/>
              <w:right w:val="single" w:sz="2" w:space="0" w:color="auto"/>
            </w:tcBorders>
            <w:shd w:val="clear" w:color="auto" w:fill="auto"/>
            <w:hideMark/>
          </w:tcPr>
          <w:p w:rsidR="001A32F4" w:rsidRPr="00FC687F" w:rsidRDefault="001A32F4" w:rsidP="00EE2791">
            <w:pPr>
              <w:pStyle w:val="rvps12"/>
              <w:spacing w:before="0" w:beforeAutospacing="0" w:after="120" w:afterAutospacing="0"/>
              <w:jc w:val="center"/>
              <w:rPr>
                <w:b/>
                <w:i/>
                <w:color w:val="000000" w:themeColor="text1"/>
                <w:lang w:val="uk-UA"/>
              </w:rPr>
            </w:pPr>
            <w:r w:rsidRPr="00FC687F">
              <w:rPr>
                <w:b/>
                <w:i/>
                <w:color w:val="000000" w:themeColor="text1"/>
                <w:lang w:val="uk-UA"/>
              </w:rPr>
              <w:t>Ініціали (ініціал імені), прізвище</w:t>
            </w:r>
          </w:p>
        </w:tc>
      </w:tr>
      <w:tr w:rsidR="001A32F4" w:rsidRPr="00FC687F" w:rsidTr="00EE2791">
        <w:trPr>
          <w:jc w:val="center"/>
        </w:trPr>
        <w:tc>
          <w:tcPr>
            <w:tcW w:w="4275" w:type="dxa"/>
            <w:tcBorders>
              <w:top w:val="single" w:sz="2" w:space="0" w:color="auto"/>
              <w:left w:val="single" w:sz="2" w:space="0" w:color="auto"/>
              <w:bottom w:val="single" w:sz="2" w:space="0" w:color="auto"/>
              <w:right w:val="single" w:sz="2" w:space="0" w:color="auto"/>
            </w:tcBorders>
            <w:shd w:val="clear" w:color="auto" w:fill="auto"/>
            <w:hideMark/>
          </w:tcPr>
          <w:p w:rsidR="001A32F4" w:rsidRPr="00FC687F" w:rsidRDefault="001A32F4" w:rsidP="00EE2791">
            <w:pPr>
              <w:pStyle w:val="rvps14"/>
              <w:spacing w:before="0" w:beforeAutospacing="0" w:after="120" w:afterAutospacing="0"/>
              <w:jc w:val="center"/>
              <w:rPr>
                <w:b/>
                <w:i/>
                <w:color w:val="000000" w:themeColor="text1"/>
                <w:lang w:val="uk-UA"/>
              </w:rPr>
            </w:pPr>
            <w:r w:rsidRPr="00FC687F">
              <w:rPr>
                <w:b/>
                <w:i/>
                <w:color w:val="000000" w:themeColor="text1"/>
                <w:lang w:val="uk-UA"/>
              </w:rPr>
              <w:t>Дата</w:t>
            </w:r>
          </w:p>
        </w:tc>
        <w:tc>
          <w:tcPr>
            <w:tcW w:w="2100" w:type="dxa"/>
            <w:tcBorders>
              <w:top w:val="single" w:sz="2" w:space="0" w:color="auto"/>
              <w:left w:val="single" w:sz="2" w:space="0" w:color="auto"/>
              <w:bottom w:val="single" w:sz="2" w:space="0" w:color="auto"/>
              <w:right w:val="single" w:sz="2" w:space="0" w:color="auto"/>
            </w:tcBorders>
            <w:shd w:val="clear" w:color="auto" w:fill="auto"/>
            <w:hideMark/>
          </w:tcPr>
          <w:p w:rsidR="001A32F4" w:rsidRPr="00FC687F" w:rsidRDefault="001A32F4" w:rsidP="00EE2791">
            <w:pPr>
              <w:pStyle w:val="rvps14"/>
              <w:spacing w:before="0" w:beforeAutospacing="0" w:after="120" w:afterAutospacing="0"/>
              <w:ind w:firstLine="709"/>
              <w:rPr>
                <w:b/>
                <w:i/>
                <w:color w:val="000000" w:themeColor="text1"/>
                <w:lang w:val="uk-UA"/>
              </w:rPr>
            </w:pPr>
          </w:p>
        </w:tc>
        <w:tc>
          <w:tcPr>
            <w:tcW w:w="4185" w:type="dxa"/>
            <w:tcBorders>
              <w:top w:val="single" w:sz="2" w:space="0" w:color="auto"/>
              <w:left w:val="single" w:sz="2" w:space="0" w:color="auto"/>
              <w:bottom w:val="single" w:sz="2" w:space="0" w:color="auto"/>
              <w:right w:val="single" w:sz="2" w:space="0" w:color="auto"/>
            </w:tcBorders>
            <w:shd w:val="clear" w:color="auto" w:fill="auto"/>
            <w:hideMark/>
          </w:tcPr>
          <w:p w:rsidR="001A32F4" w:rsidRPr="00FC687F" w:rsidRDefault="001A32F4" w:rsidP="00EE2791">
            <w:pPr>
              <w:pStyle w:val="rvps14"/>
              <w:spacing w:before="0" w:beforeAutospacing="0" w:after="120" w:afterAutospacing="0"/>
              <w:ind w:firstLine="709"/>
              <w:rPr>
                <w:b/>
                <w:i/>
                <w:color w:val="000000" w:themeColor="text1"/>
                <w:lang w:val="uk-UA"/>
              </w:rPr>
            </w:pPr>
          </w:p>
        </w:tc>
      </w:tr>
    </w:tbl>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sidRPr="00B3296E">
        <w:rPr>
          <w:color w:val="000000" w:themeColor="text1"/>
          <w:lang w:val="uk-UA"/>
        </w:rPr>
        <w:t>Підпис посадової особи скріплюється печаткою закладу (за наявності).</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5.</w:t>
      </w:r>
      <w:r w:rsidRPr="00B3296E">
        <w:rPr>
          <w:color w:val="000000" w:themeColor="text1"/>
          <w:lang w:val="uk-UA"/>
        </w:rPr>
        <w:t xml:space="preserve">12. Кожна з установ (закладів), якій надіслано </w:t>
      </w:r>
      <w:proofErr w:type="spellStart"/>
      <w:r w:rsidRPr="00B3296E">
        <w:rPr>
          <w:color w:val="000000" w:themeColor="text1"/>
          <w:lang w:val="uk-UA"/>
        </w:rPr>
        <w:t>про</w:t>
      </w:r>
      <w:r>
        <w:rPr>
          <w:color w:val="000000" w:themeColor="text1"/>
          <w:lang w:val="uk-UA"/>
        </w:rPr>
        <w:t>є</w:t>
      </w:r>
      <w:r w:rsidRPr="00B3296E">
        <w:rPr>
          <w:color w:val="000000" w:themeColor="text1"/>
          <w:lang w:val="uk-UA"/>
        </w:rPr>
        <w:t>кт</w:t>
      </w:r>
      <w:proofErr w:type="spellEnd"/>
      <w:r w:rsidRPr="00B3296E">
        <w:rPr>
          <w:color w:val="000000" w:themeColor="text1"/>
          <w:lang w:val="uk-UA"/>
        </w:rPr>
        <w:t xml:space="preserve"> документа на погодження, може надавати окремий аркуш погодження, або аркуш погодження передається заінтересованим установам (закладам) у послідовності, визначеній установою (закладом) – автором </w:t>
      </w:r>
      <w:proofErr w:type="spellStart"/>
      <w:r w:rsidRPr="00B3296E">
        <w:rPr>
          <w:color w:val="000000" w:themeColor="text1"/>
          <w:lang w:val="uk-UA"/>
        </w:rPr>
        <w:t>про</w:t>
      </w:r>
      <w:r>
        <w:rPr>
          <w:color w:val="000000" w:themeColor="text1"/>
          <w:lang w:val="uk-UA"/>
        </w:rPr>
        <w:t>є</w:t>
      </w:r>
      <w:r w:rsidRPr="00B3296E">
        <w:rPr>
          <w:color w:val="000000" w:themeColor="text1"/>
          <w:lang w:val="uk-UA"/>
        </w:rPr>
        <w:t>кту</w:t>
      </w:r>
      <w:proofErr w:type="spellEnd"/>
      <w:r w:rsidRPr="00B3296E">
        <w:rPr>
          <w:color w:val="000000" w:themeColor="text1"/>
          <w:lang w:val="uk-UA"/>
        </w:rPr>
        <w:t xml:space="preserve"> документа. Аркуш або аркуші погодження зберігаються разом з документом, який було погоджено.</w:t>
      </w:r>
    </w:p>
    <w:p w:rsidR="001A32F4"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5.</w:t>
      </w:r>
      <w:r w:rsidRPr="00B3296E">
        <w:rPr>
          <w:color w:val="000000" w:themeColor="text1"/>
          <w:lang w:val="uk-UA"/>
        </w:rPr>
        <w:t>13. Зовнішнє погодження у разі потреби, визначеної законодавством, здійснюється у такій послідовності:</w:t>
      </w:r>
    </w:p>
    <w:p w:rsidR="001A32F4"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з установами однакового рівня та іншими установами;</w:t>
      </w:r>
    </w:p>
    <w:p w:rsidR="001A32F4"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із громадськими організаціями;</w:t>
      </w:r>
    </w:p>
    <w:p w:rsidR="001A32F4"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з органами, які здійснюють державний контроль у певній сфері;</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з установами вищого рівня.</w:t>
      </w:r>
    </w:p>
    <w:p w:rsidR="001A32F4" w:rsidRPr="00B3296E" w:rsidRDefault="001A32F4" w:rsidP="001A32F4">
      <w:pPr>
        <w:pStyle w:val="rvps2"/>
        <w:shd w:val="clear" w:color="auto" w:fill="FFFFFF"/>
        <w:spacing w:before="0" w:beforeAutospacing="0" w:after="120" w:afterAutospacing="0"/>
        <w:jc w:val="center"/>
        <w:rPr>
          <w:color w:val="000000" w:themeColor="text1"/>
          <w:lang w:val="uk-UA"/>
        </w:rPr>
      </w:pPr>
      <w:r w:rsidRPr="00B3296E">
        <w:rPr>
          <w:rStyle w:val="rvts15"/>
          <w:b/>
          <w:bCs/>
          <w:color w:val="000000" w:themeColor="text1"/>
          <w:lang w:val="uk-UA"/>
        </w:rPr>
        <w:t>6. Затвердження управлінських документів</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6.</w:t>
      </w:r>
      <w:r w:rsidRPr="00B3296E">
        <w:rPr>
          <w:color w:val="000000" w:themeColor="text1"/>
          <w:lang w:val="uk-UA"/>
        </w:rPr>
        <w:t xml:space="preserve">1. Затвердження управлінських документів здійснюється особисто керівником закладу або наказом (в окремих випадках протоколом) закладу із зазначенням на документі </w:t>
      </w:r>
      <w:proofErr w:type="spellStart"/>
      <w:r w:rsidRPr="00B3296E">
        <w:rPr>
          <w:color w:val="000000" w:themeColor="text1"/>
          <w:lang w:val="uk-UA"/>
        </w:rPr>
        <w:t>грифа</w:t>
      </w:r>
      <w:proofErr w:type="spellEnd"/>
      <w:r w:rsidRPr="00B3296E">
        <w:rPr>
          <w:color w:val="000000" w:themeColor="text1"/>
          <w:lang w:val="uk-UA"/>
        </w:rPr>
        <w:t xml:space="preserve"> затвердження, оформленого відповідним чином.</w:t>
      </w:r>
    </w:p>
    <w:p w:rsidR="001A32F4" w:rsidRPr="00B3296E" w:rsidRDefault="001A32F4" w:rsidP="001A32F4">
      <w:pPr>
        <w:shd w:val="clear" w:color="auto" w:fill="FFFFFF"/>
        <w:spacing w:after="120" w:line="240" w:lineRule="auto"/>
        <w:ind w:firstLine="709"/>
        <w:jc w:val="both"/>
        <w:rPr>
          <w:rFonts w:ascii="Times New Roman" w:hAnsi="Times New Roman" w:cs="Times New Roman"/>
          <w:color w:val="000000" w:themeColor="text1"/>
          <w:sz w:val="24"/>
          <w:szCs w:val="24"/>
          <w:lang w:val="uk-UA" w:eastAsia="uk-UA"/>
        </w:rPr>
      </w:pPr>
      <w:r>
        <w:rPr>
          <w:rFonts w:ascii="Times New Roman" w:hAnsi="Times New Roman" w:cs="Times New Roman"/>
          <w:color w:val="000000" w:themeColor="text1"/>
          <w:sz w:val="24"/>
          <w:szCs w:val="24"/>
          <w:lang w:val="uk-UA"/>
        </w:rPr>
        <w:t>6.</w:t>
      </w:r>
      <w:r w:rsidRPr="00B3296E">
        <w:rPr>
          <w:rFonts w:ascii="Times New Roman" w:hAnsi="Times New Roman" w:cs="Times New Roman"/>
          <w:color w:val="000000" w:themeColor="text1"/>
          <w:sz w:val="24"/>
          <w:szCs w:val="24"/>
          <w:lang w:val="uk-UA"/>
        </w:rPr>
        <w:t>2. Наказом закладу затверджуються положення про структурні підрозділи, інструкції, правила, порядки та інші документи нормативно-правового або нормативного характеру.</w:t>
      </w:r>
      <w:r w:rsidRPr="00B3296E">
        <w:rPr>
          <w:rFonts w:ascii="Times New Roman" w:hAnsi="Times New Roman" w:cs="Times New Roman"/>
          <w:color w:val="000000" w:themeColor="text1"/>
          <w:sz w:val="24"/>
          <w:szCs w:val="24"/>
          <w:lang w:val="uk-UA" w:eastAsia="uk-UA"/>
        </w:rPr>
        <w:t xml:space="preserve"> </w:t>
      </w:r>
    </w:p>
    <w:p w:rsidR="001A32F4" w:rsidRPr="00B3296E" w:rsidRDefault="001A32F4" w:rsidP="001A32F4">
      <w:pPr>
        <w:shd w:val="clear" w:color="auto" w:fill="FFFFFF"/>
        <w:spacing w:after="120" w:line="240" w:lineRule="auto"/>
        <w:ind w:firstLine="709"/>
        <w:jc w:val="both"/>
        <w:rPr>
          <w:rFonts w:ascii="Times New Roman" w:hAnsi="Times New Roman" w:cs="Times New Roman"/>
          <w:color w:val="000000" w:themeColor="text1"/>
          <w:sz w:val="24"/>
          <w:szCs w:val="24"/>
          <w:lang w:val="uk-UA" w:eastAsia="uk-UA"/>
        </w:rPr>
      </w:pPr>
      <w:r w:rsidRPr="00B3296E">
        <w:rPr>
          <w:rFonts w:ascii="Times New Roman" w:hAnsi="Times New Roman" w:cs="Times New Roman"/>
          <w:color w:val="000000" w:themeColor="text1"/>
          <w:sz w:val="24"/>
          <w:szCs w:val="24"/>
          <w:lang w:val="uk-UA" w:eastAsia="uk-UA"/>
        </w:rPr>
        <w:t>У разі затвердження документа рішенням колегіального органу гриф затвердження складається зі слова ЗАТВЕРДЖЕНО (без лапок), назви, дати і номера документа у називному відмінку.</w:t>
      </w:r>
    </w:p>
    <w:p w:rsidR="001A32F4" w:rsidRPr="002A2E65" w:rsidRDefault="001A32F4" w:rsidP="001A32F4">
      <w:pPr>
        <w:pStyle w:val="rvps2"/>
        <w:spacing w:before="0" w:beforeAutospacing="0" w:after="120" w:afterAutospacing="0"/>
        <w:ind w:firstLine="709"/>
        <w:jc w:val="both"/>
        <w:rPr>
          <w:b/>
          <w:i/>
          <w:color w:val="000000" w:themeColor="text1"/>
          <w:lang w:val="uk-UA" w:eastAsia="uk-UA"/>
        </w:rPr>
      </w:pPr>
      <w:r w:rsidRPr="002A2E65">
        <w:rPr>
          <w:b/>
          <w:i/>
          <w:color w:val="000000" w:themeColor="text1"/>
          <w:lang w:val="uk-UA" w:eastAsia="uk-UA"/>
        </w:rPr>
        <w:t>ЗАТВЕРДЖЕНО</w:t>
      </w:r>
    </w:p>
    <w:p w:rsidR="001A32F4" w:rsidRPr="002A2E65" w:rsidRDefault="001A32F4" w:rsidP="001A32F4">
      <w:pPr>
        <w:pStyle w:val="rvps2"/>
        <w:spacing w:before="0" w:beforeAutospacing="0" w:after="0" w:afterAutospacing="0"/>
        <w:ind w:firstLine="709"/>
        <w:jc w:val="both"/>
        <w:rPr>
          <w:b/>
          <w:i/>
          <w:color w:val="000000" w:themeColor="text1"/>
          <w:lang w:val="uk-UA" w:eastAsia="uk-UA"/>
        </w:rPr>
      </w:pPr>
      <w:r w:rsidRPr="002A2E65">
        <w:rPr>
          <w:b/>
          <w:i/>
          <w:color w:val="000000" w:themeColor="text1"/>
          <w:lang w:val="uk-UA" w:eastAsia="uk-UA"/>
        </w:rPr>
        <w:t>Протокол засідання педагогічної ради</w:t>
      </w:r>
    </w:p>
    <w:p w:rsidR="001A32F4" w:rsidRPr="002A2E65" w:rsidRDefault="006F6C23" w:rsidP="001A32F4">
      <w:pPr>
        <w:pStyle w:val="rvps2"/>
        <w:spacing w:before="0" w:beforeAutospacing="0" w:after="120" w:afterAutospacing="0"/>
        <w:ind w:firstLine="709"/>
        <w:jc w:val="both"/>
        <w:rPr>
          <w:b/>
          <w:i/>
          <w:color w:val="000000" w:themeColor="text1"/>
          <w:lang w:val="uk-UA" w:eastAsia="uk-UA"/>
        </w:rPr>
      </w:pPr>
      <w:r>
        <w:rPr>
          <w:b/>
          <w:i/>
          <w:color w:val="000000" w:themeColor="text1"/>
          <w:lang w:val="uk-UA" w:eastAsia="uk-UA"/>
        </w:rPr>
        <w:t>Іванківської ЗОШ І-ІІІ ступенів</w:t>
      </w:r>
    </w:p>
    <w:p w:rsidR="001A32F4" w:rsidRPr="002A2E65" w:rsidRDefault="001A32F4" w:rsidP="001A32F4">
      <w:pPr>
        <w:pStyle w:val="rvps2"/>
        <w:spacing w:before="0" w:beforeAutospacing="0" w:after="120" w:afterAutospacing="0"/>
        <w:ind w:firstLine="709"/>
        <w:jc w:val="both"/>
        <w:rPr>
          <w:b/>
          <w:color w:val="000000" w:themeColor="text1"/>
          <w:lang w:val="uk-UA"/>
        </w:rPr>
      </w:pPr>
      <w:r>
        <w:rPr>
          <w:b/>
          <w:i/>
          <w:color w:val="000000" w:themeColor="text1"/>
          <w:lang w:val="uk-UA" w:eastAsia="uk-UA"/>
        </w:rPr>
        <w:t>25</w:t>
      </w:r>
      <w:r w:rsidRPr="002A2E65">
        <w:rPr>
          <w:b/>
          <w:i/>
          <w:color w:val="000000" w:themeColor="text1"/>
          <w:lang w:val="uk-UA" w:eastAsia="uk-UA"/>
        </w:rPr>
        <w:t>.</w:t>
      </w:r>
      <w:r>
        <w:rPr>
          <w:b/>
          <w:i/>
          <w:color w:val="000000" w:themeColor="text1"/>
          <w:lang w:val="uk-UA" w:eastAsia="uk-UA"/>
        </w:rPr>
        <w:t>12</w:t>
      </w:r>
      <w:r w:rsidRPr="002A2E65">
        <w:rPr>
          <w:b/>
          <w:i/>
          <w:color w:val="000000" w:themeColor="text1"/>
          <w:lang w:val="uk-UA" w:eastAsia="uk-UA"/>
        </w:rPr>
        <w:t>.20</w:t>
      </w:r>
      <w:r>
        <w:rPr>
          <w:b/>
          <w:i/>
          <w:color w:val="000000" w:themeColor="text1"/>
          <w:lang w:val="uk-UA" w:eastAsia="uk-UA"/>
        </w:rPr>
        <w:t>21</w:t>
      </w:r>
      <w:r w:rsidRPr="002A2E65">
        <w:rPr>
          <w:b/>
          <w:i/>
          <w:color w:val="000000" w:themeColor="text1"/>
          <w:lang w:val="uk-UA" w:eastAsia="uk-UA"/>
        </w:rPr>
        <w:t xml:space="preserve"> № </w:t>
      </w:r>
      <w:r>
        <w:rPr>
          <w:b/>
          <w:i/>
          <w:color w:val="000000" w:themeColor="text1"/>
          <w:lang w:val="uk-UA" w:eastAsia="uk-UA"/>
        </w:rPr>
        <w:t>5</w:t>
      </w:r>
    </w:p>
    <w:p w:rsidR="001A32F4" w:rsidRPr="00B3296E" w:rsidRDefault="001A32F4" w:rsidP="001A32F4">
      <w:pPr>
        <w:pStyle w:val="rvps2"/>
        <w:spacing w:before="0" w:beforeAutospacing="0" w:after="120" w:afterAutospacing="0"/>
        <w:ind w:firstLine="709"/>
        <w:jc w:val="both"/>
        <w:rPr>
          <w:color w:val="000000" w:themeColor="text1"/>
          <w:lang w:val="uk-UA"/>
        </w:rPr>
      </w:pPr>
      <w:r>
        <w:rPr>
          <w:color w:val="000000" w:themeColor="text1"/>
          <w:lang w:val="uk-UA"/>
        </w:rPr>
        <w:t>6.</w:t>
      </w:r>
      <w:r w:rsidRPr="00B3296E">
        <w:rPr>
          <w:color w:val="000000" w:themeColor="text1"/>
          <w:lang w:val="uk-UA"/>
        </w:rPr>
        <w:t>3. Керівником закладу особисто затверджуються документи, що не потребують додаткових вказівок, завдань щодо їх упровадження або виконання (положення (статути) закладу, протоколи, акти, плани, звіти, кошториси, штатні розписи, посадові інструкції, програми, нормативи тощо).</w:t>
      </w:r>
    </w:p>
    <w:p w:rsidR="001A32F4" w:rsidRPr="00E8535C" w:rsidRDefault="001A32F4" w:rsidP="001A32F4">
      <w:pPr>
        <w:spacing w:after="120" w:line="240" w:lineRule="auto"/>
        <w:ind w:firstLine="709"/>
        <w:rPr>
          <w:rFonts w:ascii="Times New Roman" w:hAnsi="Times New Roman" w:cs="Times New Roman"/>
          <w:b/>
          <w:i/>
          <w:color w:val="000000" w:themeColor="text1"/>
          <w:sz w:val="24"/>
          <w:szCs w:val="24"/>
          <w:lang w:val="uk-UA" w:eastAsia="uk-UA"/>
        </w:rPr>
      </w:pPr>
      <w:r w:rsidRPr="00E8535C">
        <w:rPr>
          <w:rFonts w:ascii="Times New Roman" w:hAnsi="Times New Roman" w:cs="Times New Roman"/>
          <w:b/>
          <w:i/>
          <w:color w:val="000000" w:themeColor="text1"/>
          <w:sz w:val="24"/>
          <w:szCs w:val="24"/>
          <w:lang w:val="uk-UA" w:eastAsia="uk-UA"/>
        </w:rPr>
        <w:t>ЗАТВЕРДЖУЮ</w:t>
      </w:r>
    </w:p>
    <w:p w:rsidR="006F6C23" w:rsidRPr="002A2E65" w:rsidRDefault="001A32F4" w:rsidP="006F6C23">
      <w:pPr>
        <w:pStyle w:val="rvps2"/>
        <w:spacing w:before="0" w:beforeAutospacing="0" w:after="120" w:afterAutospacing="0"/>
        <w:ind w:firstLine="709"/>
        <w:jc w:val="both"/>
        <w:rPr>
          <w:b/>
          <w:i/>
          <w:color w:val="000000" w:themeColor="text1"/>
          <w:lang w:val="uk-UA" w:eastAsia="uk-UA"/>
        </w:rPr>
      </w:pPr>
      <w:r w:rsidRPr="00E8535C">
        <w:rPr>
          <w:b/>
          <w:i/>
          <w:color w:val="000000" w:themeColor="text1"/>
          <w:lang w:val="uk-UA" w:eastAsia="uk-UA"/>
        </w:rPr>
        <w:t xml:space="preserve">Директор </w:t>
      </w:r>
      <w:r w:rsidR="006F6C23">
        <w:rPr>
          <w:b/>
          <w:i/>
          <w:color w:val="000000" w:themeColor="text1"/>
          <w:lang w:val="uk-UA" w:eastAsia="uk-UA"/>
        </w:rPr>
        <w:t>Іванківської ЗОШ І-ІІІ ступенів</w:t>
      </w:r>
    </w:p>
    <w:p w:rsidR="001A32F4" w:rsidRPr="00E8535C" w:rsidRDefault="001A32F4" w:rsidP="001A32F4">
      <w:pPr>
        <w:spacing w:after="120" w:line="240" w:lineRule="auto"/>
        <w:ind w:firstLine="709"/>
        <w:rPr>
          <w:rFonts w:ascii="Times New Roman" w:hAnsi="Times New Roman" w:cs="Times New Roman"/>
          <w:b/>
          <w:i/>
          <w:color w:val="000000" w:themeColor="text1"/>
          <w:sz w:val="24"/>
          <w:szCs w:val="24"/>
          <w:lang w:val="uk-UA" w:eastAsia="uk-UA"/>
        </w:rPr>
      </w:pPr>
      <w:r w:rsidRPr="00E8535C">
        <w:rPr>
          <w:rFonts w:ascii="Times New Roman" w:hAnsi="Times New Roman" w:cs="Times New Roman"/>
          <w:b/>
          <w:i/>
          <w:color w:val="000000" w:themeColor="text1"/>
          <w:sz w:val="24"/>
          <w:szCs w:val="24"/>
          <w:lang w:val="uk-UA" w:eastAsia="uk-UA"/>
        </w:rPr>
        <w:t>Підпис Ініціал(и), прізвищ</w:t>
      </w:r>
    </w:p>
    <w:p w:rsidR="001A32F4" w:rsidRPr="00E8535C" w:rsidRDefault="001A32F4" w:rsidP="001A32F4">
      <w:pPr>
        <w:spacing w:after="120" w:line="240" w:lineRule="auto"/>
        <w:ind w:firstLine="709"/>
        <w:rPr>
          <w:rFonts w:ascii="Times New Roman" w:hAnsi="Times New Roman" w:cs="Times New Roman"/>
          <w:b/>
          <w:i/>
          <w:color w:val="000000" w:themeColor="text1"/>
          <w:sz w:val="24"/>
          <w:szCs w:val="24"/>
          <w:lang w:val="uk-UA" w:eastAsia="uk-UA"/>
        </w:rPr>
      </w:pPr>
      <w:r>
        <w:rPr>
          <w:rFonts w:ascii="Times New Roman" w:hAnsi="Times New Roman" w:cs="Times New Roman"/>
          <w:b/>
          <w:i/>
          <w:color w:val="000000" w:themeColor="text1"/>
          <w:sz w:val="24"/>
          <w:szCs w:val="24"/>
          <w:lang w:val="uk-UA" w:eastAsia="uk-UA"/>
        </w:rPr>
        <w:t>01</w:t>
      </w:r>
      <w:r w:rsidRPr="00E8535C">
        <w:rPr>
          <w:rFonts w:ascii="Times New Roman" w:hAnsi="Times New Roman" w:cs="Times New Roman"/>
          <w:b/>
          <w:i/>
          <w:color w:val="000000" w:themeColor="text1"/>
          <w:sz w:val="24"/>
          <w:szCs w:val="24"/>
          <w:lang w:val="uk-UA" w:eastAsia="uk-UA"/>
        </w:rPr>
        <w:t>.09.20</w:t>
      </w:r>
      <w:r>
        <w:rPr>
          <w:rFonts w:ascii="Times New Roman" w:hAnsi="Times New Roman" w:cs="Times New Roman"/>
          <w:b/>
          <w:i/>
          <w:color w:val="000000" w:themeColor="text1"/>
          <w:sz w:val="24"/>
          <w:szCs w:val="24"/>
          <w:lang w:val="uk-UA" w:eastAsia="uk-UA"/>
        </w:rPr>
        <w:t>21</w:t>
      </w:r>
    </w:p>
    <w:p w:rsidR="001A32F4" w:rsidRPr="00B3296E" w:rsidRDefault="001A32F4" w:rsidP="001A32F4">
      <w:pPr>
        <w:pStyle w:val="rvps7"/>
        <w:shd w:val="clear" w:color="auto" w:fill="FFFFFF"/>
        <w:spacing w:before="0" w:beforeAutospacing="0" w:after="120" w:afterAutospacing="0"/>
        <w:ind w:left="450" w:firstLine="709"/>
        <w:jc w:val="center"/>
        <w:rPr>
          <w:color w:val="000000" w:themeColor="text1"/>
          <w:lang w:val="uk-UA"/>
        </w:rPr>
      </w:pPr>
      <w:r w:rsidRPr="00B3296E">
        <w:rPr>
          <w:rStyle w:val="rvts15"/>
          <w:b/>
          <w:bCs/>
          <w:color w:val="000000" w:themeColor="text1"/>
          <w:lang w:val="uk-UA"/>
        </w:rPr>
        <w:t>7. Підписання управлінських документів</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7.</w:t>
      </w:r>
      <w:r w:rsidRPr="00B3296E">
        <w:rPr>
          <w:color w:val="000000" w:themeColor="text1"/>
          <w:lang w:val="uk-UA"/>
        </w:rPr>
        <w:t xml:space="preserve">1. Посадові особи підписують документи у межах своїх повноважень, визначених у статуті закладу, положеннях про структурні підрозділи, посадових інструкціях, наказі про </w:t>
      </w:r>
      <w:r w:rsidRPr="00B3296E">
        <w:rPr>
          <w:color w:val="000000" w:themeColor="text1"/>
          <w:lang w:val="uk-UA"/>
        </w:rPr>
        <w:lastRenderedPageBreak/>
        <w:t>розподіл обов’язків між керівником та його заступниками тощо. У зазначених документах визначається також порядок підписання документів іншими особами в разі відсутності керівника закладу та посадових осіб, які уповноважені їх підписувати.</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7.</w:t>
      </w:r>
      <w:r w:rsidRPr="00B3296E">
        <w:rPr>
          <w:color w:val="000000" w:themeColor="text1"/>
          <w:lang w:val="uk-UA"/>
        </w:rPr>
        <w:t>2. Підпис складається з назви посади особи, яка підписує документ (повної – якщо документ надрукований не на бланку, скороченої – на документі, надрукованому на бланку), особистого підпису, ініціалів (ініціала імені) і прізвища. Дозволяється в реквізиті «Підпис» після назви посади особи зазначати вчене звання, науковий ступінь.</w:t>
      </w:r>
    </w:p>
    <w:p w:rsidR="001A32F4" w:rsidRPr="005F3CF4" w:rsidRDefault="001A32F4" w:rsidP="006F6C23">
      <w:pPr>
        <w:pStyle w:val="rvps2"/>
        <w:spacing w:before="0" w:beforeAutospacing="0" w:after="120" w:afterAutospacing="0"/>
        <w:ind w:firstLine="709"/>
        <w:jc w:val="both"/>
        <w:rPr>
          <w:b/>
          <w:i/>
          <w:color w:val="000000" w:themeColor="text1"/>
          <w:lang w:val="uk-UA" w:eastAsia="uk-UA"/>
        </w:rPr>
      </w:pPr>
      <w:r w:rsidRPr="005F3CF4">
        <w:rPr>
          <w:b/>
          <w:i/>
          <w:color w:val="000000" w:themeColor="text1"/>
          <w:lang w:val="uk-UA"/>
        </w:rPr>
        <w:t xml:space="preserve">1. Директор </w:t>
      </w:r>
      <w:r w:rsidR="006F6C23">
        <w:rPr>
          <w:b/>
          <w:i/>
          <w:color w:val="000000" w:themeColor="text1"/>
          <w:lang w:val="uk-UA" w:eastAsia="uk-UA"/>
        </w:rPr>
        <w:t>Іванківської ЗОШ І-ІІІ ступенів</w:t>
      </w:r>
      <w:r w:rsidR="006F6C23">
        <w:rPr>
          <w:b/>
          <w:i/>
          <w:color w:val="000000" w:themeColor="text1"/>
          <w:lang w:val="uk-UA"/>
        </w:rPr>
        <w:tab/>
        <w:t>Підпис</w:t>
      </w:r>
      <w:r w:rsidR="006F6C23">
        <w:rPr>
          <w:b/>
          <w:i/>
          <w:color w:val="000000" w:themeColor="text1"/>
          <w:lang w:val="uk-UA"/>
        </w:rPr>
        <w:tab/>
        <w:t xml:space="preserve">    </w:t>
      </w:r>
      <w:r w:rsidRPr="005F3CF4">
        <w:rPr>
          <w:b/>
          <w:i/>
          <w:color w:val="000000" w:themeColor="text1"/>
          <w:lang w:val="uk-UA"/>
        </w:rPr>
        <w:t xml:space="preserve">Ініціал(и), прізвище </w:t>
      </w:r>
    </w:p>
    <w:p w:rsidR="001A32F4" w:rsidRPr="005F3CF4" w:rsidRDefault="001A32F4" w:rsidP="001A3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709"/>
        <w:jc w:val="both"/>
        <w:rPr>
          <w:rFonts w:ascii="Times New Roman" w:hAnsi="Times New Roman" w:cs="Times New Roman"/>
          <w:b/>
          <w:i/>
          <w:color w:val="000000" w:themeColor="text1"/>
          <w:sz w:val="24"/>
          <w:szCs w:val="24"/>
          <w:lang w:val="uk-UA"/>
        </w:rPr>
      </w:pPr>
      <w:bookmarkStart w:id="35" w:name="o150"/>
      <w:bookmarkEnd w:id="35"/>
      <w:r w:rsidRPr="005F3CF4">
        <w:rPr>
          <w:rFonts w:ascii="Times New Roman" w:hAnsi="Times New Roman" w:cs="Times New Roman"/>
          <w:b/>
          <w:i/>
          <w:color w:val="000000" w:themeColor="text1"/>
          <w:sz w:val="24"/>
          <w:szCs w:val="24"/>
          <w:lang w:val="uk-UA"/>
        </w:rPr>
        <w:t>2. Директор</w:t>
      </w:r>
      <w:r>
        <w:rPr>
          <w:rFonts w:ascii="Times New Roman" w:hAnsi="Times New Roman" w:cs="Times New Roman"/>
          <w:b/>
          <w:i/>
          <w:color w:val="000000" w:themeColor="text1"/>
          <w:sz w:val="24"/>
          <w:szCs w:val="24"/>
          <w:lang w:val="uk-UA"/>
        </w:rPr>
        <w:t xml:space="preserve"> школи</w:t>
      </w:r>
      <w:r w:rsidRPr="005F3CF4">
        <w:rPr>
          <w:rFonts w:ascii="Times New Roman" w:hAnsi="Times New Roman" w:cs="Times New Roman"/>
          <w:b/>
          <w:i/>
          <w:color w:val="000000" w:themeColor="text1"/>
          <w:sz w:val="24"/>
          <w:szCs w:val="24"/>
          <w:lang w:val="uk-UA"/>
        </w:rPr>
        <w:tab/>
      </w:r>
      <w:r w:rsidRPr="005F3CF4">
        <w:rPr>
          <w:rFonts w:ascii="Times New Roman" w:hAnsi="Times New Roman" w:cs="Times New Roman"/>
          <w:b/>
          <w:i/>
          <w:color w:val="000000" w:themeColor="text1"/>
          <w:sz w:val="24"/>
          <w:szCs w:val="24"/>
          <w:lang w:val="uk-UA"/>
        </w:rPr>
        <w:tab/>
      </w:r>
      <w:r w:rsidRPr="005F3CF4">
        <w:rPr>
          <w:rFonts w:ascii="Times New Roman" w:hAnsi="Times New Roman" w:cs="Times New Roman"/>
          <w:b/>
          <w:i/>
          <w:color w:val="000000" w:themeColor="text1"/>
          <w:sz w:val="24"/>
          <w:szCs w:val="24"/>
          <w:lang w:val="uk-UA"/>
        </w:rPr>
        <w:tab/>
        <w:t>Підпис</w:t>
      </w:r>
      <w:r w:rsidRPr="005F3CF4">
        <w:rPr>
          <w:rFonts w:ascii="Times New Roman" w:hAnsi="Times New Roman" w:cs="Times New Roman"/>
          <w:b/>
          <w:i/>
          <w:color w:val="000000" w:themeColor="text1"/>
          <w:sz w:val="24"/>
          <w:szCs w:val="24"/>
          <w:lang w:val="uk-UA"/>
        </w:rPr>
        <w:tab/>
      </w:r>
      <w:r w:rsidRPr="005F3CF4">
        <w:rPr>
          <w:rFonts w:ascii="Times New Roman" w:hAnsi="Times New Roman" w:cs="Times New Roman"/>
          <w:b/>
          <w:i/>
          <w:color w:val="000000" w:themeColor="text1"/>
          <w:sz w:val="24"/>
          <w:szCs w:val="24"/>
          <w:lang w:val="uk-UA"/>
        </w:rPr>
        <w:tab/>
        <w:t xml:space="preserve">Ініціал(и), прізвище </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bookmarkStart w:id="36" w:name="o148"/>
      <w:bookmarkStart w:id="37" w:name="o149"/>
      <w:bookmarkStart w:id="38" w:name="o151"/>
      <w:bookmarkEnd w:id="36"/>
      <w:bookmarkEnd w:id="37"/>
      <w:bookmarkEnd w:id="38"/>
      <w:r>
        <w:rPr>
          <w:color w:val="000000" w:themeColor="text1"/>
          <w:lang w:val="uk-UA"/>
        </w:rPr>
        <w:t>7.</w:t>
      </w:r>
      <w:r w:rsidRPr="00B3296E">
        <w:rPr>
          <w:color w:val="000000" w:themeColor="text1"/>
          <w:lang w:val="uk-UA"/>
        </w:rPr>
        <w:t>3. При створенні документів підписується один примірник документа, який є оригіналом. Виняток становлять деякі види документів (наприклад акти, договори, які створюються в кількох примірниках, кожен з яких має силу оригіналу).</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7.</w:t>
      </w:r>
      <w:r w:rsidRPr="00B3296E">
        <w:rPr>
          <w:color w:val="000000" w:themeColor="text1"/>
          <w:lang w:val="uk-UA"/>
        </w:rPr>
        <w:t xml:space="preserve">4. У разі надсилання документа одночасно кільком </w:t>
      </w:r>
      <w:r>
        <w:rPr>
          <w:color w:val="000000" w:themeColor="text1"/>
          <w:lang w:val="uk-UA"/>
        </w:rPr>
        <w:t>закладам (</w:t>
      </w:r>
      <w:r w:rsidRPr="00B3296E">
        <w:rPr>
          <w:color w:val="000000" w:themeColor="text1"/>
          <w:lang w:val="uk-UA"/>
        </w:rPr>
        <w:t>установам</w:t>
      </w:r>
      <w:r>
        <w:rPr>
          <w:color w:val="000000" w:themeColor="text1"/>
          <w:lang w:val="uk-UA"/>
        </w:rPr>
        <w:t>)</w:t>
      </w:r>
      <w:r w:rsidRPr="00B3296E">
        <w:rPr>
          <w:color w:val="000000" w:themeColor="text1"/>
          <w:lang w:val="uk-UA"/>
        </w:rPr>
        <w:t xml:space="preserve"> однакового або вищого рівня керівник закладу підписує всі його примірники.</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7.</w:t>
      </w:r>
      <w:r w:rsidRPr="00B3296E">
        <w:rPr>
          <w:color w:val="000000" w:themeColor="text1"/>
          <w:lang w:val="uk-UA"/>
        </w:rPr>
        <w:t>5. Два або більше підписів проставляють, якщо за зміст документа відповідають кілька осіб. При цьому підписи посадових осіб розміщуються один під одним відповідно до підпорядкованості осіб.</w:t>
      </w:r>
    </w:p>
    <w:p w:rsidR="001A32F4" w:rsidRPr="004E13C2" w:rsidRDefault="001A32F4" w:rsidP="001A3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hAnsi="Times New Roman" w:cs="Times New Roman"/>
          <w:b/>
          <w:i/>
          <w:color w:val="000000" w:themeColor="text1"/>
          <w:sz w:val="24"/>
          <w:szCs w:val="24"/>
          <w:lang w:val="uk-UA"/>
        </w:rPr>
      </w:pPr>
      <w:r w:rsidRPr="004E13C2">
        <w:rPr>
          <w:rFonts w:ascii="Times New Roman" w:hAnsi="Times New Roman" w:cs="Times New Roman"/>
          <w:b/>
          <w:i/>
          <w:color w:val="000000" w:themeColor="text1"/>
          <w:sz w:val="24"/>
          <w:szCs w:val="24"/>
          <w:lang w:val="uk-UA"/>
        </w:rPr>
        <w:t>Директор школи</w:t>
      </w:r>
      <w:r w:rsidRPr="004E13C2">
        <w:rPr>
          <w:rFonts w:ascii="Times New Roman" w:hAnsi="Times New Roman" w:cs="Times New Roman"/>
          <w:b/>
          <w:i/>
          <w:color w:val="000000" w:themeColor="text1"/>
          <w:sz w:val="24"/>
          <w:szCs w:val="24"/>
          <w:lang w:val="uk-UA"/>
        </w:rPr>
        <w:tab/>
      </w:r>
      <w:r w:rsidRPr="004E13C2">
        <w:rPr>
          <w:rFonts w:ascii="Times New Roman" w:hAnsi="Times New Roman" w:cs="Times New Roman"/>
          <w:b/>
          <w:i/>
          <w:color w:val="000000" w:themeColor="text1"/>
          <w:sz w:val="24"/>
          <w:szCs w:val="24"/>
          <w:lang w:val="uk-UA"/>
        </w:rPr>
        <w:tab/>
      </w:r>
      <w:r w:rsidRPr="004E13C2">
        <w:rPr>
          <w:rFonts w:ascii="Times New Roman" w:hAnsi="Times New Roman" w:cs="Times New Roman"/>
          <w:b/>
          <w:i/>
          <w:color w:val="000000" w:themeColor="text1"/>
          <w:sz w:val="24"/>
          <w:szCs w:val="24"/>
          <w:lang w:val="uk-UA"/>
        </w:rPr>
        <w:tab/>
      </w:r>
      <w:r w:rsidRPr="004E13C2">
        <w:rPr>
          <w:rFonts w:ascii="Times New Roman" w:hAnsi="Times New Roman" w:cs="Times New Roman"/>
          <w:b/>
          <w:i/>
          <w:color w:val="000000" w:themeColor="text1"/>
          <w:sz w:val="24"/>
          <w:szCs w:val="24"/>
          <w:lang w:val="uk-UA"/>
        </w:rPr>
        <w:tab/>
        <w:t>Підпис</w:t>
      </w:r>
      <w:r w:rsidRPr="004E13C2">
        <w:rPr>
          <w:rFonts w:ascii="Times New Roman" w:hAnsi="Times New Roman" w:cs="Times New Roman"/>
          <w:b/>
          <w:i/>
          <w:color w:val="000000" w:themeColor="text1"/>
          <w:sz w:val="24"/>
          <w:szCs w:val="24"/>
          <w:lang w:val="uk-UA"/>
        </w:rPr>
        <w:tab/>
      </w:r>
      <w:r w:rsidRPr="004E13C2">
        <w:rPr>
          <w:rFonts w:ascii="Times New Roman" w:hAnsi="Times New Roman" w:cs="Times New Roman"/>
          <w:b/>
          <w:i/>
          <w:color w:val="000000" w:themeColor="text1"/>
          <w:sz w:val="24"/>
          <w:szCs w:val="24"/>
          <w:lang w:val="uk-UA"/>
        </w:rPr>
        <w:tab/>
        <w:t xml:space="preserve">Ініціал(и), прізвище </w:t>
      </w:r>
    </w:p>
    <w:p w:rsidR="001A32F4" w:rsidRPr="004E13C2" w:rsidRDefault="001A32F4" w:rsidP="001A3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709"/>
        <w:jc w:val="both"/>
        <w:rPr>
          <w:rFonts w:ascii="Times New Roman" w:hAnsi="Times New Roman" w:cs="Times New Roman"/>
          <w:b/>
          <w:i/>
          <w:color w:val="000000" w:themeColor="text1"/>
          <w:sz w:val="24"/>
          <w:szCs w:val="24"/>
          <w:lang w:val="uk-UA"/>
        </w:rPr>
      </w:pPr>
      <w:bookmarkStart w:id="39" w:name="o155"/>
      <w:bookmarkEnd w:id="39"/>
      <w:r w:rsidRPr="004E13C2">
        <w:rPr>
          <w:rFonts w:ascii="Times New Roman" w:hAnsi="Times New Roman" w:cs="Times New Roman"/>
          <w:b/>
          <w:i/>
          <w:color w:val="000000" w:themeColor="text1"/>
          <w:sz w:val="24"/>
          <w:szCs w:val="24"/>
          <w:lang w:val="uk-UA"/>
        </w:rPr>
        <w:t>Класний керівник</w:t>
      </w:r>
      <w:r w:rsidRPr="004E13C2">
        <w:rPr>
          <w:rFonts w:ascii="Times New Roman" w:hAnsi="Times New Roman" w:cs="Times New Roman"/>
          <w:b/>
          <w:i/>
          <w:color w:val="000000" w:themeColor="text1"/>
          <w:sz w:val="24"/>
          <w:szCs w:val="24"/>
          <w:lang w:val="uk-UA"/>
        </w:rPr>
        <w:tab/>
      </w:r>
      <w:r w:rsidRPr="004E13C2">
        <w:rPr>
          <w:rFonts w:ascii="Times New Roman" w:hAnsi="Times New Roman" w:cs="Times New Roman"/>
          <w:b/>
          <w:i/>
          <w:color w:val="000000" w:themeColor="text1"/>
          <w:sz w:val="24"/>
          <w:szCs w:val="24"/>
          <w:lang w:val="uk-UA"/>
        </w:rPr>
        <w:tab/>
      </w:r>
      <w:r w:rsidRPr="004E13C2">
        <w:rPr>
          <w:rFonts w:ascii="Times New Roman" w:hAnsi="Times New Roman" w:cs="Times New Roman"/>
          <w:b/>
          <w:i/>
          <w:color w:val="000000" w:themeColor="text1"/>
          <w:sz w:val="24"/>
          <w:szCs w:val="24"/>
          <w:lang w:val="uk-UA"/>
        </w:rPr>
        <w:tab/>
      </w:r>
      <w:r w:rsidRPr="004E13C2">
        <w:rPr>
          <w:rFonts w:ascii="Times New Roman" w:hAnsi="Times New Roman" w:cs="Times New Roman"/>
          <w:b/>
          <w:i/>
          <w:color w:val="000000" w:themeColor="text1"/>
          <w:sz w:val="24"/>
          <w:szCs w:val="24"/>
          <w:lang w:val="uk-UA"/>
        </w:rPr>
        <w:tab/>
        <w:t>Підпис</w:t>
      </w:r>
      <w:r w:rsidRPr="004E13C2">
        <w:rPr>
          <w:rFonts w:ascii="Times New Roman" w:hAnsi="Times New Roman" w:cs="Times New Roman"/>
          <w:b/>
          <w:i/>
          <w:color w:val="000000" w:themeColor="text1"/>
          <w:sz w:val="24"/>
          <w:szCs w:val="24"/>
          <w:lang w:val="uk-UA"/>
        </w:rPr>
        <w:tab/>
      </w:r>
      <w:r w:rsidRPr="004E13C2">
        <w:rPr>
          <w:rFonts w:ascii="Times New Roman" w:hAnsi="Times New Roman" w:cs="Times New Roman"/>
          <w:b/>
          <w:i/>
          <w:color w:val="000000" w:themeColor="text1"/>
          <w:sz w:val="24"/>
          <w:szCs w:val="24"/>
          <w:lang w:val="uk-UA"/>
        </w:rPr>
        <w:tab/>
        <w:t>Ініціал(и), прізвище</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7.</w:t>
      </w:r>
      <w:r w:rsidRPr="00B3296E">
        <w:rPr>
          <w:color w:val="000000" w:themeColor="text1"/>
          <w:lang w:val="uk-UA"/>
        </w:rPr>
        <w:t>6. Спільні документи кількох закладів підписуються керівниками однакових посад цих закладів. Їхні підписи розміщуються на одному рівні і скріплюються печатками закладів.</w:t>
      </w:r>
    </w:p>
    <w:tbl>
      <w:tblPr>
        <w:tblStyle w:val="a7"/>
        <w:tblW w:w="99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874"/>
      </w:tblGrid>
      <w:tr w:rsidR="001A32F4" w:rsidRPr="00556328" w:rsidTr="00EE2791">
        <w:trPr>
          <w:trHeight w:val="856"/>
        </w:trPr>
        <w:tc>
          <w:tcPr>
            <w:tcW w:w="5070" w:type="dxa"/>
            <w:shd w:val="clear" w:color="auto" w:fill="auto"/>
          </w:tcPr>
          <w:p w:rsidR="001A32F4" w:rsidRPr="00AC37D8" w:rsidRDefault="00AC37D8" w:rsidP="00AC37D8">
            <w:pPr>
              <w:pStyle w:val="rvps2"/>
              <w:spacing w:before="0" w:beforeAutospacing="0" w:after="120" w:afterAutospacing="0"/>
              <w:jc w:val="both"/>
              <w:rPr>
                <w:b/>
                <w:i/>
                <w:color w:val="000000" w:themeColor="text1"/>
                <w:lang w:val="uk-UA" w:eastAsia="uk-UA"/>
              </w:rPr>
            </w:pPr>
            <w:r>
              <w:rPr>
                <w:b/>
                <w:i/>
                <w:color w:val="000000" w:themeColor="text1"/>
                <w:lang w:val="uk-UA"/>
              </w:rPr>
              <w:t xml:space="preserve">    </w:t>
            </w:r>
            <w:r w:rsidR="001A32F4" w:rsidRPr="004E13C2">
              <w:rPr>
                <w:b/>
                <w:i/>
                <w:color w:val="000000" w:themeColor="text1"/>
                <w:lang w:val="uk-UA"/>
              </w:rPr>
              <w:t>Директор</w:t>
            </w:r>
            <w:r w:rsidR="001A32F4" w:rsidRPr="004E13C2">
              <w:rPr>
                <w:b/>
                <w:i/>
                <w:color w:val="FF0000"/>
                <w:lang w:val="uk-UA"/>
              </w:rPr>
              <w:t xml:space="preserve"> </w:t>
            </w:r>
            <w:r w:rsidR="006F6C23">
              <w:rPr>
                <w:b/>
                <w:i/>
                <w:color w:val="000000" w:themeColor="text1"/>
                <w:lang w:val="uk-UA" w:eastAsia="uk-UA"/>
              </w:rPr>
              <w:t>Іванківської ЗОШ І-ІІІ ступенів</w:t>
            </w:r>
          </w:p>
          <w:p w:rsidR="001A32F4" w:rsidRPr="004E13C2" w:rsidRDefault="00AC37D8"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color w:val="000000" w:themeColor="text1"/>
                <w:sz w:val="24"/>
                <w:szCs w:val="24"/>
                <w:lang w:val="uk-UA"/>
              </w:rPr>
            </w:pPr>
            <w:r>
              <w:rPr>
                <w:b/>
                <w:i/>
                <w:color w:val="000000" w:themeColor="text1"/>
                <w:sz w:val="24"/>
                <w:szCs w:val="24"/>
                <w:lang w:val="uk-UA"/>
              </w:rPr>
              <w:t xml:space="preserve">   </w:t>
            </w:r>
            <w:r w:rsidR="001A32F4" w:rsidRPr="004E13C2">
              <w:rPr>
                <w:b/>
                <w:i/>
                <w:color w:val="000000" w:themeColor="text1"/>
                <w:sz w:val="24"/>
                <w:szCs w:val="24"/>
                <w:lang w:val="uk-UA"/>
              </w:rPr>
              <w:t>Підпис Ініціал(и), прізвище</w:t>
            </w:r>
          </w:p>
        </w:tc>
        <w:tc>
          <w:tcPr>
            <w:tcW w:w="4874" w:type="dxa"/>
            <w:shd w:val="clear" w:color="auto" w:fill="auto"/>
          </w:tcPr>
          <w:p w:rsidR="001A32F4" w:rsidRPr="00AC37D8" w:rsidRDefault="00AC37D8"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sz w:val="24"/>
                <w:szCs w:val="24"/>
                <w:lang w:val="uk-UA"/>
              </w:rPr>
            </w:pPr>
            <w:r>
              <w:rPr>
                <w:b/>
                <w:i/>
                <w:color w:val="000000" w:themeColor="text1"/>
                <w:sz w:val="24"/>
                <w:szCs w:val="24"/>
                <w:lang w:val="uk-UA"/>
              </w:rPr>
              <w:t xml:space="preserve">  </w:t>
            </w:r>
            <w:r w:rsidR="006F6C23">
              <w:rPr>
                <w:b/>
                <w:i/>
                <w:color w:val="000000" w:themeColor="text1"/>
                <w:sz w:val="24"/>
                <w:szCs w:val="24"/>
                <w:lang w:val="uk-UA"/>
              </w:rPr>
              <w:t xml:space="preserve">    </w:t>
            </w:r>
            <w:r w:rsidR="001A32F4" w:rsidRPr="004E13C2">
              <w:rPr>
                <w:b/>
                <w:i/>
                <w:color w:val="000000" w:themeColor="text1"/>
                <w:sz w:val="24"/>
                <w:szCs w:val="24"/>
                <w:lang w:val="uk-UA"/>
              </w:rPr>
              <w:t>Директор</w:t>
            </w:r>
            <w:r w:rsidR="001A32F4" w:rsidRPr="004E13C2">
              <w:rPr>
                <w:b/>
                <w:i/>
                <w:color w:val="FF0000"/>
                <w:sz w:val="24"/>
                <w:szCs w:val="24"/>
                <w:lang w:val="uk-UA"/>
              </w:rPr>
              <w:t xml:space="preserve"> </w:t>
            </w:r>
            <w:r w:rsidR="006F6C23" w:rsidRPr="00AC37D8">
              <w:rPr>
                <w:b/>
                <w:i/>
                <w:sz w:val="24"/>
                <w:szCs w:val="24"/>
                <w:lang w:val="uk-UA"/>
              </w:rPr>
              <w:t>Бориспільської ЗОШ</w:t>
            </w:r>
            <w:r w:rsidR="001A32F4" w:rsidRPr="00AC37D8">
              <w:rPr>
                <w:b/>
                <w:i/>
                <w:sz w:val="24"/>
                <w:szCs w:val="24"/>
                <w:lang w:val="uk-UA"/>
              </w:rPr>
              <w:t xml:space="preserve"> № 3</w:t>
            </w:r>
          </w:p>
          <w:p w:rsidR="001A32F4" w:rsidRPr="004E13C2" w:rsidRDefault="006F6C23"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color w:val="000000" w:themeColor="text1"/>
                <w:sz w:val="24"/>
                <w:szCs w:val="24"/>
                <w:lang w:val="uk-UA"/>
              </w:rPr>
            </w:pPr>
            <w:r>
              <w:rPr>
                <w:b/>
                <w:i/>
                <w:color w:val="000000" w:themeColor="text1"/>
                <w:sz w:val="24"/>
                <w:szCs w:val="24"/>
                <w:lang w:val="uk-UA"/>
              </w:rPr>
              <w:t xml:space="preserve"> </w:t>
            </w:r>
            <w:r w:rsidR="00AC37D8">
              <w:rPr>
                <w:b/>
                <w:i/>
                <w:color w:val="000000" w:themeColor="text1"/>
                <w:sz w:val="24"/>
                <w:szCs w:val="24"/>
                <w:lang w:val="uk-UA"/>
              </w:rPr>
              <w:t xml:space="preserve">  </w:t>
            </w:r>
            <w:r>
              <w:rPr>
                <w:b/>
                <w:i/>
                <w:color w:val="000000" w:themeColor="text1"/>
                <w:sz w:val="24"/>
                <w:szCs w:val="24"/>
                <w:lang w:val="uk-UA"/>
              </w:rPr>
              <w:t xml:space="preserve">  </w:t>
            </w:r>
            <w:r w:rsidR="001A32F4" w:rsidRPr="004E13C2">
              <w:rPr>
                <w:b/>
                <w:i/>
                <w:color w:val="000000" w:themeColor="text1"/>
                <w:sz w:val="24"/>
                <w:szCs w:val="24"/>
                <w:lang w:val="uk-UA"/>
              </w:rPr>
              <w:t>Підпис Ініціал(и), прізвище</w:t>
            </w:r>
          </w:p>
        </w:tc>
      </w:tr>
    </w:tbl>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7.</w:t>
      </w:r>
      <w:r w:rsidRPr="00B3296E">
        <w:rPr>
          <w:color w:val="000000" w:themeColor="text1"/>
          <w:lang w:val="uk-UA"/>
        </w:rPr>
        <w:t>7. Документи колегіальних органів (рішення, постанови) підписує голова колегіального органу. Протокол підписують головуючий на засіданні колегіального органу і секретар.</w:t>
      </w:r>
    </w:p>
    <w:p w:rsidR="001A32F4" w:rsidRPr="004E13C2" w:rsidRDefault="001A32F4" w:rsidP="001A3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hAnsi="Times New Roman" w:cs="Times New Roman"/>
          <w:b/>
          <w:i/>
          <w:color w:val="000000" w:themeColor="text1"/>
          <w:sz w:val="24"/>
          <w:szCs w:val="24"/>
          <w:lang w:val="uk-UA"/>
        </w:rPr>
      </w:pPr>
      <w:r w:rsidRPr="004E13C2">
        <w:rPr>
          <w:rFonts w:ascii="Times New Roman" w:hAnsi="Times New Roman" w:cs="Times New Roman"/>
          <w:b/>
          <w:i/>
          <w:color w:val="000000" w:themeColor="text1"/>
          <w:sz w:val="24"/>
          <w:szCs w:val="24"/>
          <w:lang w:val="uk-UA"/>
        </w:rPr>
        <w:t xml:space="preserve">Голова педагогічної ради </w:t>
      </w:r>
      <w:r w:rsidRPr="004E13C2">
        <w:rPr>
          <w:rFonts w:ascii="Times New Roman" w:hAnsi="Times New Roman" w:cs="Times New Roman"/>
          <w:b/>
          <w:i/>
          <w:color w:val="000000" w:themeColor="text1"/>
          <w:sz w:val="24"/>
          <w:szCs w:val="24"/>
          <w:lang w:val="uk-UA"/>
        </w:rPr>
        <w:tab/>
      </w:r>
      <w:r w:rsidRPr="004E13C2">
        <w:rPr>
          <w:rFonts w:ascii="Times New Roman" w:hAnsi="Times New Roman" w:cs="Times New Roman"/>
          <w:b/>
          <w:i/>
          <w:color w:val="000000" w:themeColor="text1"/>
          <w:sz w:val="24"/>
          <w:szCs w:val="24"/>
          <w:lang w:val="uk-UA"/>
        </w:rPr>
        <w:tab/>
      </w:r>
      <w:r w:rsidRPr="004E13C2">
        <w:rPr>
          <w:rFonts w:ascii="Times New Roman" w:hAnsi="Times New Roman" w:cs="Times New Roman"/>
          <w:b/>
          <w:i/>
          <w:color w:val="000000" w:themeColor="text1"/>
          <w:sz w:val="24"/>
          <w:szCs w:val="24"/>
          <w:lang w:val="uk-UA"/>
        </w:rPr>
        <w:tab/>
        <w:t>Підпис</w:t>
      </w:r>
      <w:r w:rsidRPr="004E13C2">
        <w:rPr>
          <w:rFonts w:ascii="Times New Roman" w:hAnsi="Times New Roman" w:cs="Times New Roman"/>
          <w:b/>
          <w:i/>
          <w:color w:val="000000" w:themeColor="text1"/>
          <w:sz w:val="24"/>
          <w:szCs w:val="24"/>
          <w:lang w:val="uk-UA"/>
        </w:rPr>
        <w:tab/>
      </w:r>
      <w:r w:rsidRPr="004E13C2">
        <w:rPr>
          <w:rFonts w:ascii="Times New Roman" w:hAnsi="Times New Roman" w:cs="Times New Roman"/>
          <w:b/>
          <w:i/>
          <w:color w:val="000000" w:themeColor="text1"/>
          <w:sz w:val="24"/>
          <w:szCs w:val="24"/>
          <w:lang w:val="uk-UA"/>
        </w:rPr>
        <w:tab/>
        <w:t xml:space="preserve">Ініціал(и), прізвище </w:t>
      </w:r>
    </w:p>
    <w:p w:rsidR="001A32F4" w:rsidRPr="004E13C2" w:rsidRDefault="001A32F4" w:rsidP="001A3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709"/>
        <w:jc w:val="both"/>
        <w:rPr>
          <w:rFonts w:ascii="Times New Roman" w:hAnsi="Times New Roman" w:cs="Times New Roman"/>
          <w:b/>
          <w:i/>
          <w:color w:val="000000" w:themeColor="text1"/>
          <w:sz w:val="24"/>
          <w:szCs w:val="24"/>
          <w:lang w:val="uk-UA"/>
        </w:rPr>
      </w:pPr>
      <w:r w:rsidRPr="004E13C2">
        <w:rPr>
          <w:rFonts w:ascii="Times New Roman" w:hAnsi="Times New Roman" w:cs="Times New Roman"/>
          <w:b/>
          <w:i/>
          <w:color w:val="000000" w:themeColor="text1"/>
          <w:sz w:val="24"/>
          <w:szCs w:val="24"/>
          <w:lang w:val="uk-UA"/>
        </w:rPr>
        <w:t>Секретар педагогічної ради</w:t>
      </w:r>
      <w:r w:rsidRPr="004E13C2">
        <w:rPr>
          <w:rFonts w:ascii="Times New Roman" w:hAnsi="Times New Roman" w:cs="Times New Roman"/>
          <w:b/>
          <w:i/>
          <w:color w:val="000000" w:themeColor="text1"/>
          <w:sz w:val="24"/>
          <w:szCs w:val="24"/>
          <w:lang w:val="uk-UA"/>
        </w:rPr>
        <w:tab/>
        <w:t xml:space="preserve"> </w:t>
      </w:r>
      <w:r w:rsidRPr="004E13C2">
        <w:rPr>
          <w:rFonts w:ascii="Times New Roman" w:hAnsi="Times New Roman" w:cs="Times New Roman"/>
          <w:b/>
          <w:i/>
          <w:color w:val="000000" w:themeColor="text1"/>
          <w:sz w:val="24"/>
          <w:szCs w:val="24"/>
          <w:lang w:val="uk-UA"/>
        </w:rPr>
        <w:tab/>
      </w:r>
      <w:r w:rsidRPr="004E13C2">
        <w:rPr>
          <w:rFonts w:ascii="Times New Roman" w:hAnsi="Times New Roman" w:cs="Times New Roman"/>
          <w:b/>
          <w:i/>
          <w:color w:val="000000" w:themeColor="text1"/>
          <w:sz w:val="24"/>
          <w:szCs w:val="24"/>
          <w:lang w:val="uk-UA"/>
        </w:rPr>
        <w:tab/>
        <w:t>Підпис</w:t>
      </w:r>
      <w:r w:rsidRPr="004E13C2">
        <w:rPr>
          <w:rFonts w:ascii="Times New Roman" w:hAnsi="Times New Roman" w:cs="Times New Roman"/>
          <w:b/>
          <w:i/>
          <w:color w:val="000000" w:themeColor="text1"/>
          <w:sz w:val="24"/>
          <w:szCs w:val="24"/>
          <w:lang w:val="uk-UA"/>
        </w:rPr>
        <w:tab/>
      </w:r>
      <w:r w:rsidRPr="004E13C2">
        <w:rPr>
          <w:rFonts w:ascii="Times New Roman" w:hAnsi="Times New Roman" w:cs="Times New Roman"/>
          <w:b/>
          <w:i/>
          <w:color w:val="000000" w:themeColor="text1"/>
          <w:sz w:val="24"/>
          <w:szCs w:val="24"/>
          <w:lang w:val="uk-UA"/>
        </w:rPr>
        <w:tab/>
        <w:t>Ініціал(и), прізвище</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7.</w:t>
      </w:r>
      <w:r w:rsidRPr="00B3296E">
        <w:rPr>
          <w:color w:val="000000" w:themeColor="text1"/>
          <w:lang w:val="uk-UA"/>
        </w:rPr>
        <w:t>8. Документи, складені комісією, підписують голова комісії і всі члени комісії.</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7.</w:t>
      </w:r>
      <w:r w:rsidRPr="00B3296E">
        <w:rPr>
          <w:color w:val="000000" w:themeColor="text1"/>
          <w:lang w:val="uk-UA"/>
        </w:rPr>
        <w:t>9. Документи, що підлягають затвердженню (інструкції, положення, правила тощо), підписує посадова особа, відповідальна за їх підготовку.</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7.</w:t>
      </w:r>
      <w:r w:rsidRPr="00B3296E">
        <w:rPr>
          <w:color w:val="000000" w:themeColor="text1"/>
          <w:lang w:val="uk-UA"/>
        </w:rPr>
        <w:t xml:space="preserve">10. У разі відсутності керівника закладу, назва посади, прізвище, ініціали (ініціал імені) якої зазначено на </w:t>
      </w:r>
      <w:proofErr w:type="spellStart"/>
      <w:r w:rsidRPr="00B3296E">
        <w:rPr>
          <w:color w:val="000000" w:themeColor="text1"/>
          <w:lang w:val="uk-UA"/>
        </w:rPr>
        <w:t>про</w:t>
      </w:r>
      <w:r>
        <w:rPr>
          <w:color w:val="000000" w:themeColor="text1"/>
          <w:lang w:val="uk-UA"/>
        </w:rPr>
        <w:t>є</w:t>
      </w:r>
      <w:r w:rsidRPr="00B3296E">
        <w:rPr>
          <w:color w:val="000000" w:themeColor="text1"/>
          <w:lang w:val="uk-UA"/>
        </w:rPr>
        <w:t>кті</w:t>
      </w:r>
      <w:proofErr w:type="spellEnd"/>
      <w:r w:rsidRPr="00B3296E">
        <w:rPr>
          <w:color w:val="000000" w:themeColor="text1"/>
          <w:lang w:val="uk-UA"/>
        </w:rPr>
        <w:t xml:space="preserve"> документа, його підписує особа, яка виконує її обов’язки, або її заступник. У такому разі обов’язково зазначаються фактична посада, ініціали (ініціал імені), прізвище особи, яка підписала документ. При цьому виправлення вносять рукописним або машинописним способом, якщо документ неможливо передрукувати. Не допускається під час підписання документа ставити прийменник «За» чи правобічну похилу риску перед назвою посади.</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sidRPr="00B3296E">
        <w:rPr>
          <w:color w:val="000000" w:themeColor="text1"/>
          <w:lang w:val="uk-UA"/>
        </w:rPr>
        <w:t xml:space="preserve">Додавання до назви посади керівника закладу або самостійного структурного підрозділу </w:t>
      </w:r>
      <w:r w:rsidRPr="00C52D53">
        <w:rPr>
          <w:color w:val="000000" w:themeColor="text1"/>
          <w:lang w:val="uk-UA"/>
        </w:rPr>
        <w:t xml:space="preserve">слів </w:t>
      </w:r>
      <w:r w:rsidRPr="00C52D53">
        <w:rPr>
          <w:b/>
          <w:i/>
          <w:color w:val="000000" w:themeColor="text1"/>
          <w:lang w:val="uk-UA"/>
        </w:rPr>
        <w:t>«Виконуючий обов’язки» або «В.о.»</w:t>
      </w:r>
      <w:r w:rsidRPr="00C52D53">
        <w:rPr>
          <w:color w:val="000000" w:themeColor="text1"/>
          <w:lang w:val="uk-UA"/>
        </w:rPr>
        <w:t xml:space="preserve"> здійснюється</w:t>
      </w:r>
      <w:r w:rsidRPr="00B3296E">
        <w:rPr>
          <w:color w:val="000000" w:themeColor="text1"/>
          <w:lang w:val="uk-UA"/>
        </w:rPr>
        <w:t xml:space="preserve"> на підставі наказу.</w:t>
      </w:r>
    </w:p>
    <w:p w:rsidR="00F8642D" w:rsidRDefault="001A32F4" w:rsidP="00F8642D">
      <w:pPr>
        <w:pStyle w:val="rvps2"/>
        <w:shd w:val="clear" w:color="auto" w:fill="FFFFFF"/>
        <w:spacing w:before="0" w:beforeAutospacing="0" w:after="120" w:afterAutospacing="0"/>
        <w:ind w:firstLine="709"/>
        <w:jc w:val="both"/>
        <w:rPr>
          <w:color w:val="000000" w:themeColor="text1"/>
          <w:lang w:val="uk-UA"/>
        </w:rPr>
      </w:pPr>
      <w:bookmarkStart w:id="40" w:name="n1683"/>
      <w:bookmarkEnd w:id="40"/>
      <w:r>
        <w:rPr>
          <w:color w:val="000000" w:themeColor="text1"/>
          <w:lang w:val="uk-UA"/>
        </w:rPr>
        <w:t>7.</w:t>
      </w:r>
      <w:r w:rsidRPr="00B3296E">
        <w:rPr>
          <w:color w:val="000000" w:themeColor="text1"/>
          <w:lang w:val="uk-UA"/>
        </w:rPr>
        <w:t>11. Факсимільне відтворення підпису посадової особи на організаційно-розпорядчих, фінансових, бухгалтерських документах за допомогою механічного або іншого копіювання не допускається.</w:t>
      </w:r>
    </w:p>
    <w:p w:rsidR="001A32F4" w:rsidRPr="00B3296E" w:rsidRDefault="00F8642D" w:rsidP="00F8642D">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lastRenderedPageBreak/>
        <w:t xml:space="preserve">                      </w:t>
      </w:r>
      <w:r w:rsidR="001A32F4" w:rsidRPr="00B3296E">
        <w:rPr>
          <w:rStyle w:val="rvts15"/>
          <w:b/>
          <w:bCs/>
          <w:color w:val="000000" w:themeColor="text1"/>
          <w:lang w:val="uk-UA"/>
        </w:rPr>
        <w:t>8. Загальні вимоги до тексту управлінських документів</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8.</w:t>
      </w:r>
      <w:r w:rsidRPr="00B3296E">
        <w:rPr>
          <w:color w:val="000000" w:themeColor="text1"/>
          <w:lang w:val="uk-UA"/>
        </w:rPr>
        <w:t>1. Текст управлінського документа повинен бути чітким, конкретним, лаконічним, інформативним та відповідати орфографічним, лексичним, морфологічним, синтаксичним, стилістичним, пунктуаційним нормам.</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8.</w:t>
      </w:r>
      <w:r w:rsidRPr="00B3296E">
        <w:rPr>
          <w:color w:val="000000" w:themeColor="text1"/>
          <w:lang w:val="uk-UA"/>
        </w:rPr>
        <w:t>2. Текст документа повинен стосуватися того питання, яке сформульоване в заголовку до тексту, чітко відображати причину й мету створення документа, розкривати суть конкретної справи, містити аргументовані докази, висновки, пропозиції.</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8.</w:t>
      </w:r>
      <w:r w:rsidRPr="00B3296E">
        <w:rPr>
          <w:color w:val="000000" w:themeColor="text1"/>
          <w:lang w:val="uk-UA"/>
        </w:rPr>
        <w:t>3. Під час складання документів вживається діловий стиль, для якого характерний нейтральний тон викладення, позбавлений образності, емоційності та індивідуальних авторських рис.</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8.</w:t>
      </w:r>
      <w:r w:rsidRPr="00B3296E">
        <w:rPr>
          <w:color w:val="000000" w:themeColor="text1"/>
          <w:lang w:val="uk-UA"/>
        </w:rPr>
        <w:t>4. Текст документа оформляють у вигляді суцільного зв’язного тексту, або анкети чи таблиці, або шляхом поєднання цих форм.</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sidRPr="00B3296E">
        <w:rPr>
          <w:color w:val="000000" w:themeColor="text1"/>
          <w:lang w:val="uk-UA"/>
        </w:rPr>
        <w:t xml:space="preserve">Суцільний зв’язний текст документа містить граматично і </w:t>
      </w:r>
      <w:proofErr w:type="spellStart"/>
      <w:r w:rsidRPr="00B3296E">
        <w:rPr>
          <w:color w:val="000000" w:themeColor="text1"/>
          <w:lang w:val="uk-UA"/>
        </w:rPr>
        <w:t>логічно</w:t>
      </w:r>
      <w:proofErr w:type="spellEnd"/>
      <w:r w:rsidRPr="00B3296E">
        <w:rPr>
          <w:color w:val="000000" w:themeColor="text1"/>
          <w:lang w:val="uk-UA"/>
        </w:rPr>
        <w:t xml:space="preserve"> узгоджену інформацію про управлінські дії і використовується під час складання організаційно-розпорядчих документів.</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sidRPr="00B3296E">
        <w:rPr>
          <w:color w:val="000000" w:themeColor="text1"/>
          <w:lang w:val="uk-UA"/>
        </w:rPr>
        <w:t>Суцільний зв’язний текст, як правило, складається з двох частин. У першій (вступній) частині зазначаються підстава, обґрунтування або мета складання документа, у другій (заключній) частині – висновки, пропозиції, рішення, прохання. В окремих випадках документ може після вступної частини містити мотивувальну частину, в якій обґрунтовується позиція закладу.</w:t>
      </w:r>
    </w:p>
    <w:p w:rsidR="001A32F4" w:rsidRDefault="001A32F4" w:rsidP="001A32F4">
      <w:pPr>
        <w:pStyle w:val="rvps2"/>
        <w:shd w:val="clear" w:color="auto" w:fill="FFFFFF"/>
        <w:spacing w:before="0" w:beforeAutospacing="0" w:after="0" w:afterAutospacing="0"/>
        <w:ind w:firstLine="709"/>
        <w:jc w:val="both"/>
        <w:rPr>
          <w:color w:val="000000" w:themeColor="text1"/>
          <w:lang w:val="uk-UA"/>
        </w:rPr>
      </w:pPr>
      <w:r>
        <w:rPr>
          <w:color w:val="000000" w:themeColor="text1"/>
          <w:lang w:val="uk-UA"/>
        </w:rPr>
        <w:t>8.</w:t>
      </w:r>
      <w:r w:rsidRPr="00B3296E">
        <w:rPr>
          <w:color w:val="000000" w:themeColor="text1"/>
          <w:lang w:val="uk-UA"/>
        </w:rPr>
        <w:t>5. У тексті документа, підготовленого відповідно до документів інших установ або раніше виданих документів, зазначаються його реквізити у такій послідовності: назва виду документа, найменування установи – автора документа, дата, реєстраційний номер, заголовок до тексту.</w:t>
      </w:r>
    </w:p>
    <w:p w:rsidR="001A32F4" w:rsidRPr="00C52D53" w:rsidRDefault="001A32F4" w:rsidP="001A32F4">
      <w:pPr>
        <w:pStyle w:val="rvps2"/>
        <w:widowControl w:val="0"/>
        <w:spacing w:before="0" w:beforeAutospacing="0" w:after="120" w:afterAutospacing="0"/>
        <w:ind w:firstLine="709"/>
        <w:jc w:val="right"/>
        <w:rPr>
          <w:i/>
          <w:spacing w:val="-4"/>
          <w:lang w:val="uk-UA"/>
        </w:rPr>
      </w:pPr>
      <w:r w:rsidRPr="00C52D53">
        <w:rPr>
          <w:i/>
          <w:spacing w:val="-4"/>
          <w:lang w:val="uk-UA"/>
        </w:rPr>
        <w:t>Приклад</w:t>
      </w:r>
    </w:p>
    <w:p w:rsidR="001A32F4" w:rsidRPr="00C52D53" w:rsidRDefault="001A32F4" w:rsidP="001A32F4">
      <w:pPr>
        <w:pStyle w:val="rvps2"/>
        <w:widowControl w:val="0"/>
        <w:spacing w:before="0" w:beforeAutospacing="0" w:after="120" w:afterAutospacing="0"/>
        <w:jc w:val="both"/>
        <w:rPr>
          <w:b/>
          <w:i/>
          <w:spacing w:val="-4"/>
          <w:lang w:val="uk-UA"/>
        </w:rPr>
      </w:pPr>
      <w:r w:rsidRPr="00C52D53">
        <w:rPr>
          <w:b/>
          <w:i/>
          <w:spacing w:val="-4"/>
          <w:lang w:val="uk-UA"/>
        </w:rPr>
        <w:t>Наказ Міністерства освіти і науки України від 25</w:t>
      </w:r>
      <w:r w:rsidRPr="002E0320">
        <w:rPr>
          <w:b/>
          <w:i/>
          <w:spacing w:val="-4"/>
        </w:rPr>
        <w:t> </w:t>
      </w:r>
      <w:r w:rsidRPr="00C52D53">
        <w:rPr>
          <w:b/>
          <w:i/>
          <w:spacing w:val="-4"/>
          <w:lang w:val="uk-UA"/>
        </w:rPr>
        <w:t>червня</w:t>
      </w:r>
      <w:r w:rsidRPr="002E0320">
        <w:rPr>
          <w:b/>
          <w:i/>
          <w:spacing w:val="-4"/>
        </w:rPr>
        <w:t> </w:t>
      </w:r>
      <w:r w:rsidRPr="00C52D53">
        <w:rPr>
          <w:b/>
          <w:i/>
          <w:spacing w:val="-4"/>
          <w:lang w:val="uk-UA"/>
        </w:rPr>
        <w:t>2018</w:t>
      </w:r>
      <w:r w:rsidRPr="002E0320">
        <w:rPr>
          <w:b/>
          <w:i/>
          <w:spacing w:val="-4"/>
        </w:rPr>
        <w:t> </w:t>
      </w:r>
      <w:r w:rsidRPr="00C52D53">
        <w:rPr>
          <w:b/>
          <w:i/>
          <w:spacing w:val="-4"/>
          <w:lang w:val="uk-UA"/>
        </w:rPr>
        <w:t>року №</w:t>
      </w:r>
      <w:r w:rsidRPr="002E0320">
        <w:rPr>
          <w:b/>
          <w:i/>
          <w:spacing w:val="-4"/>
        </w:rPr>
        <w:t> </w:t>
      </w:r>
      <w:r w:rsidRPr="00C52D53">
        <w:rPr>
          <w:b/>
          <w:i/>
          <w:spacing w:val="-4"/>
          <w:lang w:val="uk-UA"/>
        </w:rPr>
        <w:t>676 «Про затвердження Інструкції з діловодства у закладах загальної середньої освіти»</w:t>
      </w:r>
    </w:p>
    <w:p w:rsidR="001A32F4"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8.6. </w:t>
      </w:r>
      <w:r w:rsidRPr="00B3296E">
        <w:rPr>
          <w:color w:val="000000" w:themeColor="text1"/>
          <w:lang w:val="uk-UA"/>
        </w:rPr>
        <w:t>Тексти складних і великих за обсягом документів (положення, правила, інструкції, огляди, звіти тощо) поділяються на розділи, підрозділи, пункти, підпункти. Пункти в тексті нумеруються арабськими цифрами з крапкою, а підпункти – арабськими цифра ми з дужкою.</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sidRPr="00B3296E">
        <w:rPr>
          <w:color w:val="000000" w:themeColor="text1"/>
          <w:lang w:val="uk-UA"/>
        </w:rPr>
        <w:t>Розділи нумеруються римськими цифрами, а також в окремих випадках вони можуть поділятися на глави.</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8.</w:t>
      </w:r>
      <w:r w:rsidRPr="00B3296E">
        <w:rPr>
          <w:color w:val="000000" w:themeColor="text1"/>
          <w:lang w:val="uk-UA"/>
        </w:rPr>
        <w:t>7. Форма анкети використовується у разі викладення у цифровому або словесному вигляді інформації про один об’єкт за певним обсягом ознак. Постійною інформацією в анкеті є узагальнені ознаки, за якими проводиться опис об’єкта, а змінною – конкретні характеристики.</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8.</w:t>
      </w:r>
      <w:r w:rsidRPr="00B3296E">
        <w:rPr>
          <w:color w:val="000000" w:themeColor="text1"/>
          <w:lang w:val="uk-UA"/>
        </w:rPr>
        <w:t>8. Таблична форма документа використовується у разі викладення у цифровому або словесному вигляді інформації про кілька об’єктів за рядом ознак.</w:t>
      </w:r>
    </w:p>
    <w:p w:rsidR="001A32F4" w:rsidRDefault="001A32F4" w:rsidP="001A32F4">
      <w:pPr>
        <w:pStyle w:val="rvps2"/>
        <w:shd w:val="clear" w:color="auto" w:fill="FFFFFF"/>
        <w:spacing w:before="0" w:beforeAutospacing="0" w:after="120" w:afterAutospacing="0"/>
        <w:ind w:firstLine="709"/>
        <w:jc w:val="both"/>
        <w:rPr>
          <w:color w:val="000000" w:themeColor="text1"/>
          <w:lang w:val="uk-UA"/>
        </w:rPr>
      </w:pPr>
      <w:r w:rsidRPr="00B3296E">
        <w:rPr>
          <w:color w:val="000000" w:themeColor="text1"/>
          <w:lang w:val="uk-UA"/>
        </w:rPr>
        <w:t>Заголовки граф таблиці пишуться з великої літери, підзаголовки – з малої літери, якщо вони становлять одне ціле із заголовком, і з великої – якщо підзаголовок має самостійне значення. Крапки в кінці заголовків і підзаголовків граф не ставляться. Заголовки і підзаголовки граф та рядків таблиці повинні бути викладені іменником у називному відмінку однини. У заголовках і підзаголовках рядків і граф таблиці вживаються лише загальноприйняті умовні позначення і скорочення.</w:t>
      </w:r>
    </w:p>
    <w:tbl>
      <w:tblPr>
        <w:tblStyle w:val="a7"/>
        <w:tblW w:w="9747" w:type="dxa"/>
        <w:tblLook w:val="04A0" w:firstRow="1" w:lastRow="0" w:firstColumn="1" w:lastColumn="0" w:noHBand="0" w:noVBand="1"/>
      </w:tblPr>
      <w:tblGrid>
        <w:gridCol w:w="817"/>
        <w:gridCol w:w="1642"/>
        <w:gridCol w:w="3178"/>
        <w:gridCol w:w="1642"/>
        <w:gridCol w:w="1193"/>
        <w:gridCol w:w="1275"/>
      </w:tblGrid>
      <w:tr w:rsidR="001A32F4" w:rsidRPr="00C52D53" w:rsidTr="00EE2791">
        <w:tc>
          <w:tcPr>
            <w:tcW w:w="817" w:type="dxa"/>
            <w:shd w:val="clear" w:color="auto" w:fill="auto"/>
          </w:tcPr>
          <w:p w:rsidR="001A32F4" w:rsidRPr="00C52D53" w:rsidRDefault="001A32F4" w:rsidP="00EE2791">
            <w:pPr>
              <w:pStyle w:val="rvps2"/>
              <w:spacing w:before="0" w:beforeAutospacing="0" w:after="120" w:afterAutospacing="0"/>
              <w:jc w:val="center"/>
              <w:rPr>
                <w:b/>
                <w:i/>
                <w:color w:val="000000" w:themeColor="text1"/>
                <w:sz w:val="22"/>
                <w:szCs w:val="20"/>
                <w:lang w:val="uk-UA"/>
              </w:rPr>
            </w:pPr>
            <w:r w:rsidRPr="00C52D53">
              <w:rPr>
                <w:b/>
                <w:i/>
                <w:color w:val="000000" w:themeColor="text1"/>
                <w:sz w:val="22"/>
                <w:szCs w:val="20"/>
                <w:lang w:val="uk-UA"/>
              </w:rPr>
              <w:t>№ з/п</w:t>
            </w:r>
          </w:p>
        </w:tc>
        <w:tc>
          <w:tcPr>
            <w:tcW w:w="1642" w:type="dxa"/>
            <w:shd w:val="clear" w:color="auto" w:fill="auto"/>
          </w:tcPr>
          <w:p w:rsidR="001A32F4" w:rsidRPr="00C52D53" w:rsidRDefault="001A32F4" w:rsidP="00EE2791">
            <w:pPr>
              <w:pStyle w:val="rvps2"/>
              <w:spacing w:before="0" w:beforeAutospacing="0" w:after="120" w:afterAutospacing="0"/>
              <w:jc w:val="center"/>
              <w:rPr>
                <w:b/>
                <w:i/>
                <w:color w:val="000000" w:themeColor="text1"/>
                <w:sz w:val="22"/>
                <w:szCs w:val="20"/>
                <w:lang w:val="uk-UA"/>
              </w:rPr>
            </w:pPr>
            <w:r w:rsidRPr="00C52D53">
              <w:rPr>
                <w:b/>
                <w:i/>
                <w:color w:val="000000" w:themeColor="text1"/>
                <w:sz w:val="22"/>
                <w:szCs w:val="20"/>
                <w:lang w:val="uk-UA"/>
              </w:rPr>
              <w:t>ПІБ</w:t>
            </w:r>
          </w:p>
        </w:tc>
        <w:tc>
          <w:tcPr>
            <w:tcW w:w="3178" w:type="dxa"/>
            <w:shd w:val="clear" w:color="auto" w:fill="auto"/>
          </w:tcPr>
          <w:p w:rsidR="001A32F4" w:rsidRPr="00C52D53" w:rsidRDefault="001A32F4" w:rsidP="00EE2791">
            <w:pPr>
              <w:pStyle w:val="rvps2"/>
              <w:spacing w:before="0" w:beforeAutospacing="0" w:after="120" w:afterAutospacing="0"/>
              <w:jc w:val="center"/>
              <w:rPr>
                <w:b/>
                <w:i/>
                <w:color w:val="000000" w:themeColor="text1"/>
                <w:sz w:val="22"/>
                <w:szCs w:val="20"/>
                <w:lang w:val="uk-UA"/>
              </w:rPr>
            </w:pPr>
            <w:r w:rsidRPr="00C52D53">
              <w:rPr>
                <w:b/>
                <w:i/>
                <w:color w:val="000000" w:themeColor="text1"/>
                <w:sz w:val="22"/>
                <w:szCs w:val="20"/>
                <w:lang w:val="uk-UA"/>
              </w:rPr>
              <w:t>Назва закладу освіти</w:t>
            </w:r>
          </w:p>
        </w:tc>
        <w:tc>
          <w:tcPr>
            <w:tcW w:w="1642" w:type="dxa"/>
            <w:shd w:val="clear" w:color="auto" w:fill="auto"/>
          </w:tcPr>
          <w:p w:rsidR="001A32F4" w:rsidRPr="00C52D53" w:rsidRDefault="001A32F4" w:rsidP="00EE2791">
            <w:pPr>
              <w:pStyle w:val="rvps2"/>
              <w:spacing w:before="0" w:beforeAutospacing="0" w:after="120" w:afterAutospacing="0"/>
              <w:jc w:val="center"/>
              <w:rPr>
                <w:b/>
                <w:i/>
                <w:color w:val="000000" w:themeColor="text1"/>
                <w:sz w:val="22"/>
                <w:szCs w:val="20"/>
                <w:lang w:val="uk-UA"/>
              </w:rPr>
            </w:pPr>
            <w:r w:rsidRPr="00C52D53">
              <w:rPr>
                <w:b/>
                <w:i/>
                <w:color w:val="000000" w:themeColor="text1"/>
                <w:sz w:val="22"/>
                <w:szCs w:val="20"/>
                <w:lang w:val="uk-UA"/>
              </w:rPr>
              <w:t>Посада</w:t>
            </w:r>
          </w:p>
        </w:tc>
        <w:tc>
          <w:tcPr>
            <w:tcW w:w="2468" w:type="dxa"/>
            <w:gridSpan w:val="2"/>
            <w:shd w:val="clear" w:color="auto" w:fill="auto"/>
          </w:tcPr>
          <w:p w:rsidR="001A32F4" w:rsidRPr="00C52D53" w:rsidRDefault="001A32F4" w:rsidP="00EE2791">
            <w:pPr>
              <w:pStyle w:val="rvps2"/>
              <w:spacing w:before="0" w:beforeAutospacing="0" w:after="120" w:afterAutospacing="0"/>
              <w:jc w:val="center"/>
              <w:rPr>
                <w:b/>
                <w:i/>
                <w:color w:val="000000" w:themeColor="text1"/>
                <w:sz w:val="22"/>
                <w:szCs w:val="20"/>
                <w:lang w:val="uk-UA"/>
              </w:rPr>
            </w:pPr>
            <w:r w:rsidRPr="00C52D53">
              <w:rPr>
                <w:b/>
                <w:i/>
                <w:color w:val="000000" w:themeColor="text1"/>
                <w:sz w:val="22"/>
                <w:szCs w:val="20"/>
                <w:lang w:val="uk-UA"/>
              </w:rPr>
              <w:t>Стаж, р.</w:t>
            </w:r>
          </w:p>
        </w:tc>
      </w:tr>
      <w:tr w:rsidR="001A32F4" w:rsidRPr="00C52D53" w:rsidTr="00EE2791">
        <w:tc>
          <w:tcPr>
            <w:tcW w:w="817" w:type="dxa"/>
            <w:shd w:val="clear" w:color="auto" w:fill="auto"/>
          </w:tcPr>
          <w:p w:rsidR="001A32F4" w:rsidRPr="00C52D53" w:rsidRDefault="001A32F4" w:rsidP="00EE2791">
            <w:pPr>
              <w:pStyle w:val="rvps2"/>
              <w:spacing w:before="0" w:beforeAutospacing="0" w:after="120" w:afterAutospacing="0"/>
              <w:jc w:val="center"/>
              <w:rPr>
                <w:b/>
                <w:i/>
                <w:color w:val="000000" w:themeColor="text1"/>
                <w:sz w:val="22"/>
                <w:szCs w:val="20"/>
                <w:lang w:val="uk-UA"/>
              </w:rPr>
            </w:pPr>
            <w:r w:rsidRPr="00C52D53">
              <w:rPr>
                <w:b/>
                <w:i/>
                <w:color w:val="000000" w:themeColor="text1"/>
                <w:sz w:val="22"/>
                <w:szCs w:val="20"/>
                <w:lang w:val="uk-UA"/>
              </w:rPr>
              <w:lastRenderedPageBreak/>
              <w:t>1</w:t>
            </w:r>
          </w:p>
        </w:tc>
        <w:tc>
          <w:tcPr>
            <w:tcW w:w="1642" w:type="dxa"/>
            <w:shd w:val="clear" w:color="auto" w:fill="auto"/>
          </w:tcPr>
          <w:p w:rsidR="001A32F4" w:rsidRPr="00C52D53" w:rsidRDefault="001A32F4" w:rsidP="00EE2791">
            <w:pPr>
              <w:pStyle w:val="rvps2"/>
              <w:spacing w:before="0" w:beforeAutospacing="0" w:after="120" w:afterAutospacing="0"/>
              <w:jc w:val="center"/>
              <w:rPr>
                <w:b/>
                <w:i/>
                <w:color w:val="000000" w:themeColor="text1"/>
                <w:sz w:val="22"/>
                <w:szCs w:val="20"/>
                <w:lang w:val="uk-UA"/>
              </w:rPr>
            </w:pPr>
            <w:r w:rsidRPr="00C52D53">
              <w:rPr>
                <w:b/>
                <w:i/>
                <w:color w:val="000000" w:themeColor="text1"/>
                <w:sz w:val="22"/>
                <w:szCs w:val="20"/>
                <w:lang w:val="uk-UA"/>
              </w:rPr>
              <w:t>2</w:t>
            </w:r>
          </w:p>
        </w:tc>
        <w:tc>
          <w:tcPr>
            <w:tcW w:w="3178" w:type="dxa"/>
            <w:shd w:val="clear" w:color="auto" w:fill="auto"/>
          </w:tcPr>
          <w:p w:rsidR="001A32F4" w:rsidRPr="00C52D53" w:rsidRDefault="001A32F4" w:rsidP="00EE2791">
            <w:pPr>
              <w:pStyle w:val="rvps2"/>
              <w:spacing w:before="0" w:beforeAutospacing="0" w:after="120" w:afterAutospacing="0"/>
              <w:jc w:val="center"/>
              <w:rPr>
                <w:b/>
                <w:i/>
                <w:color w:val="000000" w:themeColor="text1"/>
                <w:sz w:val="22"/>
                <w:szCs w:val="20"/>
                <w:lang w:val="uk-UA"/>
              </w:rPr>
            </w:pPr>
            <w:r w:rsidRPr="00C52D53">
              <w:rPr>
                <w:b/>
                <w:i/>
                <w:color w:val="000000" w:themeColor="text1"/>
                <w:sz w:val="22"/>
                <w:szCs w:val="20"/>
                <w:lang w:val="uk-UA"/>
              </w:rPr>
              <w:t>3</w:t>
            </w:r>
          </w:p>
        </w:tc>
        <w:tc>
          <w:tcPr>
            <w:tcW w:w="1642" w:type="dxa"/>
            <w:shd w:val="clear" w:color="auto" w:fill="auto"/>
          </w:tcPr>
          <w:p w:rsidR="001A32F4" w:rsidRPr="00C52D53" w:rsidRDefault="001A32F4" w:rsidP="00EE2791">
            <w:pPr>
              <w:pStyle w:val="rvps2"/>
              <w:spacing w:before="0" w:beforeAutospacing="0" w:after="120" w:afterAutospacing="0"/>
              <w:jc w:val="center"/>
              <w:rPr>
                <w:b/>
                <w:i/>
                <w:color w:val="000000" w:themeColor="text1"/>
                <w:sz w:val="22"/>
                <w:szCs w:val="20"/>
                <w:lang w:val="uk-UA"/>
              </w:rPr>
            </w:pPr>
            <w:r w:rsidRPr="00C52D53">
              <w:rPr>
                <w:b/>
                <w:i/>
                <w:color w:val="000000" w:themeColor="text1"/>
                <w:sz w:val="22"/>
                <w:szCs w:val="20"/>
                <w:lang w:val="uk-UA"/>
              </w:rPr>
              <w:t>4</w:t>
            </w:r>
          </w:p>
        </w:tc>
        <w:tc>
          <w:tcPr>
            <w:tcW w:w="1193" w:type="dxa"/>
            <w:shd w:val="clear" w:color="auto" w:fill="auto"/>
          </w:tcPr>
          <w:p w:rsidR="001A32F4" w:rsidRPr="00C52D53" w:rsidRDefault="001A32F4" w:rsidP="00EE2791">
            <w:pPr>
              <w:pStyle w:val="rvps2"/>
              <w:spacing w:before="0" w:beforeAutospacing="0" w:after="120" w:afterAutospacing="0"/>
              <w:jc w:val="center"/>
              <w:rPr>
                <w:b/>
                <w:i/>
                <w:color w:val="000000" w:themeColor="text1"/>
                <w:sz w:val="22"/>
                <w:szCs w:val="20"/>
                <w:lang w:val="uk-UA"/>
              </w:rPr>
            </w:pPr>
            <w:r w:rsidRPr="00C52D53">
              <w:rPr>
                <w:b/>
                <w:i/>
                <w:color w:val="000000" w:themeColor="text1"/>
                <w:sz w:val="22"/>
                <w:szCs w:val="20"/>
                <w:lang w:val="uk-UA"/>
              </w:rPr>
              <w:t>5</w:t>
            </w:r>
          </w:p>
        </w:tc>
        <w:tc>
          <w:tcPr>
            <w:tcW w:w="1275" w:type="dxa"/>
            <w:shd w:val="clear" w:color="auto" w:fill="auto"/>
          </w:tcPr>
          <w:p w:rsidR="001A32F4" w:rsidRPr="00C52D53" w:rsidRDefault="001A32F4" w:rsidP="00EE2791">
            <w:pPr>
              <w:pStyle w:val="rvps2"/>
              <w:spacing w:before="0" w:beforeAutospacing="0" w:after="120" w:afterAutospacing="0"/>
              <w:jc w:val="center"/>
              <w:rPr>
                <w:b/>
                <w:i/>
                <w:color w:val="000000" w:themeColor="text1"/>
                <w:sz w:val="22"/>
                <w:szCs w:val="20"/>
                <w:lang w:val="uk-UA"/>
              </w:rPr>
            </w:pPr>
            <w:r w:rsidRPr="00C52D53">
              <w:rPr>
                <w:b/>
                <w:i/>
                <w:color w:val="000000" w:themeColor="text1"/>
                <w:sz w:val="22"/>
                <w:szCs w:val="20"/>
                <w:lang w:val="uk-UA"/>
              </w:rPr>
              <w:t>6</w:t>
            </w:r>
          </w:p>
        </w:tc>
      </w:tr>
    </w:tbl>
    <w:p w:rsidR="001A32F4" w:rsidRDefault="001A32F4" w:rsidP="001A32F4">
      <w:pPr>
        <w:pStyle w:val="rvps2"/>
        <w:shd w:val="clear" w:color="auto" w:fill="FFFFFF"/>
        <w:spacing w:before="0" w:beforeAutospacing="0" w:after="120" w:afterAutospacing="0"/>
        <w:ind w:firstLine="709"/>
        <w:jc w:val="both"/>
        <w:rPr>
          <w:color w:val="000000" w:themeColor="text1"/>
          <w:lang w:val="uk-UA"/>
        </w:rPr>
      </w:pPr>
      <w:r w:rsidRPr="00B3296E">
        <w:rPr>
          <w:color w:val="000000" w:themeColor="text1"/>
          <w:lang w:val="uk-UA"/>
        </w:rPr>
        <w:t>Графи таблиці, які розміщуються на кількох сторінках, нумеруються. На другій та наступних сторінках таблиці зазначаються номери граф, а також у верхньому правому куті – слова «Продовження додатка».</w:t>
      </w:r>
    </w:p>
    <w:p w:rsidR="001A32F4" w:rsidRPr="0009138A" w:rsidRDefault="001A32F4" w:rsidP="001A32F4">
      <w:pPr>
        <w:pStyle w:val="rvps2"/>
        <w:widowControl w:val="0"/>
        <w:spacing w:before="0" w:beforeAutospacing="0" w:after="0" w:afterAutospacing="0" w:line="226" w:lineRule="auto"/>
        <w:ind w:firstLine="709"/>
        <w:jc w:val="right"/>
        <w:rPr>
          <w:b/>
          <w:i/>
          <w:spacing w:val="-4"/>
          <w:sz w:val="22"/>
          <w:szCs w:val="28"/>
          <w:lang w:val="uk-UA"/>
        </w:rPr>
      </w:pPr>
      <w:r w:rsidRPr="0009138A">
        <w:rPr>
          <w:b/>
          <w:i/>
          <w:spacing w:val="-4"/>
          <w:sz w:val="22"/>
          <w:szCs w:val="28"/>
          <w:lang w:val="uk-UA"/>
        </w:rPr>
        <w:t>Продовження додатка</w:t>
      </w:r>
    </w:p>
    <w:p w:rsidR="001A32F4" w:rsidRPr="0009138A" w:rsidRDefault="001A32F4" w:rsidP="001A32F4">
      <w:pPr>
        <w:pStyle w:val="rvps2"/>
        <w:widowControl w:val="0"/>
        <w:spacing w:before="0" w:beforeAutospacing="0" w:after="0" w:afterAutospacing="0" w:line="226" w:lineRule="auto"/>
        <w:ind w:firstLine="709"/>
        <w:jc w:val="right"/>
        <w:rPr>
          <w:b/>
          <w:i/>
          <w:spacing w:val="-4"/>
          <w:sz w:val="22"/>
          <w:szCs w:val="28"/>
          <w:lang w:val="uk-UA"/>
        </w:rPr>
      </w:pPr>
    </w:p>
    <w:tbl>
      <w:tblPr>
        <w:tblStyle w:val="a7"/>
        <w:tblW w:w="9746" w:type="dxa"/>
        <w:jc w:val="center"/>
        <w:tblLook w:val="04A0" w:firstRow="1" w:lastRow="0" w:firstColumn="1" w:lastColumn="0" w:noHBand="0" w:noVBand="1"/>
      </w:tblPr>
      <w:tblGrid>
        <w:gridCol w:w="1534"/>
        <w:gridCol w:w="1642"/>
        <w:gridCol w:w="1642"/>
        <w:gridCol w:w="1642"/>
        <w:gridCol w:w="1643"/>
        <w:gridCol w:w="1643"/>
      </w:tblGrid>
      <w:tr w:rsidR="001A32F4" w:rsidRPr="0009138A" w:rsidTr="00EE2791">
        <w:trPr>
          <w:jc w:val="center"/>
        </w:trPr>
        <w:tc>
          <w:tcPr>
            <w:tcW w:w="1534" w:type="dxa"/>
            <w:shd w:val="clear" w:color="auto" w:fill="auto"/>
          </w:tcPr>
          <w:p w:rsidR="001A32F4" w:rsidRPr="0009138A" w:rsidRDefault="001A32F4" w:rsidP="00EE2791">
            <w:pPr>
              <w:pStyle w:val="rvps2"/>
              <w:widowControl w:val="0"/>
              <w:spacing w:before="0" w:beforeAutospacing="0" w:after="0" w:afterAutospacing="0" w:line="226" w:lineRule="auto"/>
              <w:jc w:val="center"/>
              <w:rPr>
                <w:b/>
                <w:i/>
                <w:spacing w:val="-4"/>
                <w:sz w:val="22"/>
                <w:szCs w:val="28"/>
                <w:lang w:val="uk-UA"/>
              </w:rPr>
            </w:pPr>
            <w:r w:rsidRPr="0009138A">
              <w:rPr>
                <w:b/>
                <w:i/>
                <w:spacing w:val="-4"/>
                <w:sz w:val="22"/>
                <w:szCs w:val="28"/>
                <w:lang w:val="uk-UA"/>
              </w:rPr>
              <w:t>1</w:t>
            </w:r>
          </w:p>
        </w:tc>
        <w:tc>
          <w:tcPr>
            <w:tcW w:w="1642" w:type="dxa"/>
            <w:shd w:val="clear" w:color="auto" w:fill="auto"/>
          </w:tcPr>
          <w:p w:rsidR="001A32F4" w:rsidRPr="0009138A" w:rsidRDefault="001A32F4" w:rsidP="00EE2791">
            <w:pPr>
              <w:pStyle w:val="rvps2"/>
              <w:widowControl w:val="0"/>
              <w:spacing w:before="0" w:beforeAutospacing="0" w:after="0" w:afterAutospacing="0" w:line="226" w:lineRule="auto"/>
              <w:jc w:val="center"/>
              <w:rPr>
                <w:b/>
                <w:i/>
                <w:spacing w:val="-4"/>
                <w:sz w:val="22"/>
                <w:szCs w:val="28"/>
                <w:lang w:val="uk-UA"/>
              </w:rPr>
            </w:pPr>
            <w:r w:rsidRPr="0009138A">
              <w:rPr>
                <w:b/>
                <w:i/>
                <w:spacing w:val="-4"/>
                <w:sz w:val="22"/>
                <w:szCs w:val="28"/>
                <w:lang w:val="uk-UA"/>
              </w:rPr>
              <w:t>2</w:t>
            </w:r>
          </w:p>
        </w:tc>
        <w:tc>
          <w:tcPr>
            <w:tcW w:w="1642" w:type="dxa"/>
            <w:shd w:val="clear" w:color="auto" w:fill="auto"/>
          </w:tcPr>
          <w:p w:rsidR="001A32F4" w:rsidRPr="0009138A" w:rsidRDefault="001A32F4" w:rsidP="00EE2791">
            <w:pPr>
              <w:pStyle w:val="rvps2"/>
              <w:widowControl w:val="0"/>
              <w:spacing w:before="0" w:beforeAutospacing="0" w:after="0" w:afterAutospacing="0" w:line="226" w:lineRule="auto"/>
              <w:jc w:val="center"/>
              <w:rPr>
                <w:b/>
                <w:i/>
                <w:spacing w:val="-4"/>
                <w:sz w:val="22"/>
                <w:szCs w:val="28"/>
                <w:lang w:val="uk-UA"/>
              </w:rPr>
            </w:pPr>
            <w:r w:rsidRPr="0009138A">
              <w:rPr>
                <w:b/>
                <w:i/>
                <w:spacing w:val="-4"/>
                <w:sz w:val="22"/>
                <w:szCs w:val="28"/>
                <w:lang w:val="uk-UA"/>
              </w:rPr>
              <w:t>3</w:t>
            </w:r>
          </w:p>
        </w:tc>
        <w:tc>
          <w:tcPr>
            <w:tcW w:w="1642" w:type="dxa"/>
            <w:shd w:val="clear" w:color="auto" w:fill="auto"/>
          </w:tcPr>
          <w:p w:rsidR="001A32F4" w:rsidRPr="0009138A" w:rsidRDefault="001A32F4" w:rsidP="00EE2791">
            <w:pPr>
              <w:pStyle w:val="rvps2"/>
              <w:widowControl w:val="0"/>
              <w:spacing w:before="0" w:beforeAutospacing="0" w:after="0" w:afterAutospacing="0" w:line="226" w:lineRule="auto"/>
              <w:jc w:val="center"/>
              <w:rPr>
                <w:b/>
                <w:i/>
                <w:spacing w:val="-4"/>
                <w:sz w:val="22"/>
                <w:szCs w:val="28"/>
                <w:lang w:val="uk-UA"/>
              </w:rPr>
            </w:pPr>
            <w:r w:rsidRPr="0009138A">
              <w:rPr>
                <w:b/>
                <w:i/>
                <w:spacing w:val="-4"/>
                <w:sz w:val="22"/>
                <w:szCs w:val="28"/>
                <w:lang w:val="uk-UA"/>
              </w:rPr>
              <w:t>4</w:t>
            </w:r>
          </w:p>
        </w:tc>
        <w:tc>
          <w:tcPr>
            <w:tcW w:w="1643" w:type="dxa"/>
            <w:shd w:val="clear" w:color="auto" w:fill="auto"/>
          </w:tcPr>
          <w:p w:rsidR="001A32F4" w:rsidRPr="0009138A" w:rsidRDefault="001A32F4" w:rsidP="00EE2791">
            <w:pPr>
              <w:pStyle w:val="rvps2"/>
              <w:widowControl w:val="0"/>
              <w:spacing w:before="0" w:beforeAutospacing="0" w:after="0" w:afterAutospacing="0" w:line="226" w:lineRule="auto"/>
              <w:jc w:val="center"/>
              <w:rPr>
                <w:b/>
                <w:i/>
                <w:spacing w:val="-4"/>
                <w:sz w:val="22"/>
                <w:szCs w:val="28"/>
                <w:lang w:val="uk-UA"/>
              </w:rPr>
            </w:pPr>
            <w:r w:rsidRPr="0009138A">
              <w:rPr>
                <w:b/>
                <w:i/>
                <w:spacing w:val="-4"/>
                <w:sz w:val="22"/>
                <w:szCs w:val="28"/>
                <w:lang w:val="uk-UA"/>
              </w:rPr>
              <w:t>5</w:t>
            </w:r>
          </w:p>
        </w:tc>
        <w:tc>
          <w:tcPr>
            <w:tcW w:w="1643" w:type="dxa"/>
            <w:shd w:val="clear" w:color="auto" w:fill="auto"/>
          </w:tcPr>
          <w:p w:rsidR="001A32F4" w:rsidRPr="0009138A" w:rsidRDefault="001A32F4" w:rsidP="00EE2791">
            <w:pPr>
              <w:pStyle w:val="rvps2"/>
              <w:widowControl w:val="0"/>
              <w:spacing w:before="0" w:beforeAutospacing="0" w:after="0" w:afterAutospacing="0" w:line="226" w:lineRule="auto"/>
              <w:jc w:val="center"/>
              <w:rPr>
                <w:b/>
                <w:i/>
                <w:spacing w:val="-4"/>
                <w:sz w:val="22"/>
                <w:szCs w:val="28"/>
                <w:lang w:val="uk-UA"/>
              </w:rPr>
            </w:pPr>
            <w:r w:rsidRPr="0009138A">
              <w:rPr>
                <w:b/>
                <w:i/>
                <w:spacing w:val="-4"/>
                <w:sz w:val="22"/>
                <w:szCs w:val="28"/>
                <w:lang w:val="uk-UA"/>
              </w:rPr>
              <w:t>6</w:t>
            </w:r>
          </w:p>
        </w:tc>
      </w:tr>
      <w:tr w:rsidR="001A32F4" w:rsidRPr="0009138A" w:rsidTr="00EE2791">
        <w:trPr>
          <w:jc w:val="center"/>
        </w:trPr>
        <w:tc>
          <w:tcPr>
            <w:tcW w:w="1534" w:type="dxa"/>
            <w:shd w:val="clear" w:color="auto" w:fill="auto"/>
          </w:tcPr>
          <w:p w:rsidR="001A32F4" w:rsidRPr="0009138A" w:rsidRDefault="001A32F4" w:rsidP="00EE2791">
            <w:pPr>
              <w:pStyle w:val="rvps2"/>
              <w:widowControl w:val="0"/>
              <w:spacing w:before="0" w:beforeAutospacing="0" w:after="0" w:afterAutospacing="0" w:line="226" w:lineRule="auto"/>
              <w:jc w:val="center"/>
              <w:rPr>
                <w:b/>
                <w:i/>
                <w:spacing w:val="-4"/>
                <w:sz w:val="22"/>
                <w:szCs w:val="28"/>
                <w:lang w:val="uk-UA"/>
              </w:rPr>
            </w:pPr>
          </w:p>
        </w:tc>
        <w:tc>
          <w:tcPr>
            <w:tcW w:w="1642" w:type="dxa"/>
            <w:shd w:val="clear" w:color="auto" w:fill="auto"/>
          </w:tcPr>
          <w:p w:rsidR="001A32F4" w:rsidRPr="0009138A" w:rsidRDefault="001A32F4" w:rsidP="00EE2791">
            <w:pPr>
              <w:pStyle w:val="rvps2"/>
              <w:widowControl w:val="0"/>
              <w:spacing w:before="0" w:beforeAutospacing="0" w:after="0" w:afterAutospacing="0" w:line="226" w:lineRule="auto"/>
              <w:jc w:val="center"/>
              <w:rPr>
                <w:b/>
                <w:i/>
                <w:spacing w:val="-4"/>
                <w:sz w:val="22"/>
                <w:szCs w:val="28"/>
                <w:lang w:val="uk-UA"/>
              </w:rPr>
            </w:pPr>
          </w:p>
        </w:tc>
        <w:tc>
          <w:tcPr>
            <w:tcW w:w="1642" w:type="dxa"/>
            <w:shd w:val="clear" w:color="auto" w:fill="auto"/>
          </w:tcPr>
          <w:p w:rsidR="001A32F4" w:rsidRPr="0009138A" w:rsidRDefault="001A32F4" w:rsidP="00EE2791">
            <w:pPr>
              <w:pStyle w:val="rvps2"/>
              <w:widowControl w:val="0"/>
              <w:spacing w:before="0" w:beforeAutospacing="0" w:after="0" w:afterAutospacing="0" w:line="226" w:lineRule="auto"/>
              <w:jc w:val="center"/>
              <w:rPr>
                <w:b/>
                <w:i/>
                <w:spacing w:val="-4"/>
                <w:sz w:val="22"/>
                <w:szCs w:val="28"/>
                <w:lang w:val="uk-UA"/>
              </w:rPr>
            </w:pPr>
          </w:p>
        </w:tc>
        <w:tc>
          <w:tcPr>
            <w:tcW w:w="1642" w:type="dxa"/>
            <w:shd w:val="clear" w:color="auto" w:fill="auto"/>
          </w:tcPr>
          <w:p w:rsidR="001A32F4" w:rsidRPr="0009138A" w:rsidRDefault="001A32F4" w:rsidP="00EE2791">
            <w:pPr>
              <w:pStyle w:val="rvps2"/>
              <w:widowControl w:val="0"/>
              <w:spacing w:before="0" w:beforeAutospacing="0" w:after="0" w:afterAutospacing="0" w:line="226" w:lineRule="auto"/>
              <w:jc w:val="center"/>
              <w:rPr>
                <w:b/>
                <w:i/>
                <w:spacing w:val="-4"/>
                <w:sz w:val="22"/>
                <w:szCs w:val="28"/>
                <w:lang w:val="uk-UA"/>
              </w:rPr>
            </w:pPr>
          </w:p>
        </w:tc>
        <w:tc>
          <w:tcPr>
            <w:tcW w:w="1643" w:type="dxa"/>
            <w:shd w:val="clear" w:color="auto" w:fill="auto"/>
          </w:tcPr>
          <w:p w:rsidR="001A32F4" w:rsidRPr="0009138A" w:rsidRDefault="001A32F4" w:rsidP="00EE2791">
            <w:pPr>
              <w:pStyle w:val="rvps2"/>
              <w:widowControl w:val="0"/>
              <w:spacing w:before="0" w:beforeAutospacing="0" w:after="0" w:afterAutospacing="0" w:line="226" w:lineRule="auto"/>
              <w:jc w:val="center"/>
              <w:rPr>
                <w:b/>
                <w:i/>
                <w:spacing w:val="-4"/>
                <w:sz w:val="22"/>
                <w:szCs w:val="28"/>
                <w:lang w:val="uk-UA"/>
              </w:rPr>
            </w:pPr>
          </w:p>
        </w:tc>
        <w:tc>
          <w:tcPr>
            <w:tcW w:w="1643" w:type="dxa"/>
            <w:shd w:val="clear" w:color="auto" w:fill="auto"/>
          </w:tcPr>
          <w:p w:rsidR="001A32F4" w:rsidRPr="0009138A" w:rsidRDefault="001A32F4" w:rsidP="00EE2791">
            <w:pPr>
              <w:pStyle w:val="rvps2"/>
              <w:widowControl w:val="0"/>
              <w:spacing w:before="0" w:beforeAutospacing="0" w:after="0" w:afterAutospacing="0" w:line="226" w:lineRule="auto"/>
              <w:jc w:val="center"/>
              <w:rPr>
                <w:b/>
                <w:i/>
                <w:spacing w:val="-4"/>
                <w:sz w:val="22"/>
                <w:szCs w:val="28"/>
                <w:lang w:val="uk-UA"/>
              </w:rPr>
            </w:pPr>
          </w:p>
        </w:tc>
      </w:tr>
    </w:tbl>
    <w:p w:rsidR="001A32F4" w:rsidRPr="00110C23" w:rsidRDefault="001A32F4" w:rsidP="001A32F4">
      <w:pPr>
        <w:pStyle w:val="rvps2"/>
        <w:widowControl w:val="0"/>
        <w:spacing w:before="0" w:beforeAutospacing="0" w:after="0" w:afterAutospacing="0" w:line="226" w:lineRule="auto"/>
        <w:ind w:firstLine="709"/>
        <w:jc w:val="right"/>
        <w:rPr>
          <w:b/>
          <w:i/>
          <w:spacing w:val="-4"/>
          <w:szCs w:val="28"/>
          <w:lang w:val="uk-UA"/>
        </w:rPr>
      </w:pPr>
    </w:p>
    <w:p w:rsidR="001A32F4" w:rsidRPr="00B3296E" w:rsidRDefault="001A32F4" w:rsidP="001A32F4">
      <w:pPr>
        <w:pStyle w:val="rvps2"/>
        <w:spacing w:before="0" w:beforeAutospacing="0" w:after="120" w:afterAutospacing="0"/>
        <w:ind w:firstLine="709"/>
        <w:jc w:val="both"/>
        <w:rPr>
          <w:color w:val="000000" w:themeColor="text1"/>
          <w:lang w:val="uk-UA"/>
        </w:rPr>
      </w:pPr>
      <w:r>
        <w:rPr>
          <w:color w:val="000000" w:themeColor="text1"/>
          <w:lang w:val="uk-UA"/>
        </w:rPr>
        <w:t>8.</w:t>
      </w:r>
      <w:r w:rsidRPr="00B3296E">
        <w:rPr>
          <w:color w:val="000000" w:themeColor="text1"/>
          <w:lang w:val="uk-UA"/>
        </w:rPr>
        <w:t>9. У закладі текст наказу викладається від першої особи – </w:t>
      </w:r>
      <w:r w:rsidRPr="002D4191">
        <w:rPr>
          <w:b/>
          <w:i/>
          <w:color w:val="000000" w:themeColor="text1"/>
          <w:lang w:val="uk-UA"/>
        </w:rPr>
        <w:t>НАКАЗУЮ.</w:t>
      </w:r>
    </w:p>
    <w:p w:rsidR="001A32F4" w:rsidRPr="00B32C2F" w:rsidRDefault="001A32F4" w:rsidP="001A32F4">
      <w:pPr>
        <w:pStyle w:val="rvps2"/>
        <w:spacing w:before="0" w:beforeAutospacing="0" w:after="120" w:afterAutospacing="0"/>
        <w:ind w:firstLine="709"/>
        <w:jc w:val="both"/>
        <w:rPr>
          <w:b/>
          <w:i/>
          <w:color w:val="000000" w:themeColor="text1"/>
          <w:lang w:val="uk-UA"/>
        </w:rPr>
      </w:pPr>
      <w:r w:rsidRPr="00B3296E">
        <w:rPr>
          <w:color w:val="000000" w:themeColor="text1"/>
          <w:lang w:val="uk-UA"/>
        </w:rPr>
        <w:t>У спільних розпорядчих документах використовується форма викладу тексту від першої особи множини – </w:t>
      </w:r>
      <w:r w:rsidRPr="002D4191">
        <w:rPr>
          <w:b/>
          <w:i/>
          <w:color w:val="000000" w:themeColor="text1"/>
          <w:lang w:val="uk-UA"/>
        </w:rPr>
        <w:t>НАКАЗУЄМО</w:t>
      </w:r>
      <w:r w:rsidRPr="00B32C2F">
        <w:rPr>
          <w:b/>
          <w:i/>
          <w:color w:val="000000" w:themeColor="text1"/>
          <w:lang w:val="uk-UA"/>
        </w:rPr>
        <w:t>.</w:t>
      </w:r>
    </w:p>
    <w:p w:rsidR="001A32F4" w:rsidRPr="00B3296E" w:rsidRDefault="001A32F4" w:rsidP="001A32F4">
      <w:pPr>
        <w:pStyle w:val="rvps2"/>
        <w:spacing w:before="0" w:beforeAutospacing="0" w:after="120" w:afterAutospacing="0"/>
        <w:ind w:firstLine="709"/>
        <w:jc w:val="both"/>
        <w:rPr>
          <w:color w:val="000000" w:themeColor="text1"/>
          <w:lang w:val="uk-UA"/>
        </w:rPr>
      </w:pPr>
      <w:r w:rsidRPr="00B3296E">
        <w:rPr>
          <w:color w:val="000000" w:themeColor="text1"/>
          <w:lang w:val="uk-UA"/>
        </w:rPr>
        <w:t>У протоколах застосовується форма викладу тексту від третьої особи множини за схемою:</w:t>
      </w:r>
    </w:p>
    <w:p w:rsidR="001A32F4" w:rsidRPr="00B32C2F" w:rsidRDefault="001A32F4" w:rsidP="001A32F4">
      <w:pPr>
        <w:pStyle w:val="rvps2"/>
        <w:spacing w:before="0" w:beforeAutospacing="0" w:after="120" w:afterAutospacing="0"/>
        <w:ind w:firstLine="709"/>
        <w:jc w:val="both"/>
        <w:rPr>
          <w:b/>
          <w:i/>
          <w:color w:val="000000" w:themeColor="text1"/>
          <w:lang w:val="uk-UA"/>
        </w:rPr>
      </w:pPr>
      <w:r w:rsidRPr="00B32C2F">
        <w:rPr>
          <w:b/>
          <w:i/>
          <w:color w:val="000000" w:themeColor="text1"/>
          <w:lang w:val="uk-UA"/>
        </w:rPr>
        <w:t>СЛУХАЛИ – ВИСТУПИЛИ – ВИРІШИЛИ (УХВАЛИЛИ, ПОСТАНОВИЛИ).</w:t>
      </w:r>
    </w:p>
    <w:p w:rsidR="001A32F4" w:rsidRPr="00B32C2F" w:rsidRDefault="001A32F4" w:rsidP="001A32F4">
      <w:pPr>
        <w:pStyle w:val="rvps2"/>
        <w:spacing w:before="0" w:beforeAutospacing="0" w:after="120" w:afterAutospacing="0"/>
        <w:ind w:firstLine="709"/>
        <w:jc w:val="both"/>
        <w:rPr>
          <w:b/>
          <w:i/>
          <w:color w:val="000000" w:themeColor="text1"/>
          <w:lang w:val="uk-UA"/>
        </w:rPr>
      </w:pPr>
      <w:r w:rsidRPr="00B3296E">
        <w:rPr>
          <w:color w:val="000000" w:themeColor="text1"/>
          <w:lang w:val="uk-UA"/>
        </w:rPr>
        <w:t xml:space="preserve">У листуванні застосовується форма викладу тексту від першої особи множини (вважаємо, надсилаємо, просимо, пропонуємо) або від третьої особи однини </w:t>
      </w:r>
      <w:r w:rsidRPr="00B32C2F">
        <w:rPr>
          <w:b/>
          <w:i/>
          <w:color w:val="000000" w:themeColor="text1"/>
          <w:lang w:val="uk-UA"/>
        </w:rPr>
        <w:t>(«Заклад загальної середньої освіти не заперечує», «Заклад загальної середньої освіти вважає за необхідне»).</w:t>
      </w:r>
    </w:p>
    <w:p w:rsidR="001A32F4" w:rsidRPr="00B3296E" w:rsidRDefault="001A32F4" w:rsidP="001A32F4">
      <w:pPr>
        <w:pStyle w:val="rvps2"/>
        <w:spacing w:before="0" w:beforeAutospacing="0" w:after="120" w:afterAutospacing="0"/>
        <w:ind w:firstLine="709"/>
        <w:jc w:val="both"/>
        <w:rPr>
          <w:color w:val="000000" w:themeColor="text1"/>
          <w:lang w:val="uk-UA"/>
        </w:rPr>
      </w:pPr>
      <w:r w:rsidRPr="00B3296E">
        <w:rPr>
          <w:color w:val="000000" w:themeColor="text1"/>
          <w:lang w:val="uk-UA"/>
        </w:rPr>
        <w:t>У документах, складених посадовою особою і адресованих керівнику закладу або структурного підрозділу (доповідна записка, пояснювальна записка, заява), застосовується форма викладу тексту від першої особи однини (пропоную, вважаю, прошу).</w:t>
      </w:r>
    </w:p>
    <w:p w:rsidR="001A32F4" w:rsidRPr="00B3296E" w:rsidRDefault="001A32F4" w:rsidP="001A32F4">
      <w:pPr>
        <w:pStyle w:val="rvps7"/>
        <w:shd w:val="clear" w:color="auto" w:fill="FFFFFF"/>
        <w:spacing w:before="0" w:beforeAutospacing="0" w:after="120" w:afterAutospacing="0"/>
        <w:jc w:val="center"/>
        <w:rPr>
          <w:rStyle w:val="rvts15"/>
          <w:b/>
          <w:bCs/>
          <w:color w:val="000000" w:themeColor="text1"/>
          <w:lang w:val="uk-UA"/>
        </w:rPr>
      </w:pPr>
      <w:r w:rsidRPr="00B3296E">
        <w:rPr>
          <w:rStyle w:val="rvts15"/>
          <w:b/>
          <w:bCs/>
          <w:color w:val="000000" w:themeColor="text1"/>
          <w:lang w:val="uk-UA"/>
        </w:rPr>
        <w:t>9. Особливі вимоги до складання деяких видів документів</w:t>
      </w:r>
    </w:p>
    <w:p w:rsidR="001A32F4" w:rsidRPr="00B3296E" w:rsidRDefault="001A32F4" w:rsidP="001A32F4">
      <w:pPr>
        <w:pStyle w:val="rvps7"/>
        <w:shd w:val="clear" w:color="auto" w:fill="FFFFFF"/>
        <w:spacing w:before="0" w:beforeAutospacing="0" w:after="120" w:afterAutospacing="0"/>
        <w:jc w:val="center"/>
        <w:rPr>
          <w:color w:val="000000" w:themeColor="text1"/>
          <w:lang w:val="uk-UA"/>
        </w:rPr>
      </w:pPr>
      <w:r w:rsidRPr="00B3296E">
        <w:rPr>
          <w:rStyle w:val="rvts15"/>
          <w:b/>
          <w:bCs/>
          <w:color w:val="000000" w:themeColor="text1"/>
          <w:lang w:val="uk-UA"/>
        </w:rPr>
        <w:t>Наказ</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Pr>
          <w:rFonts w:ascii="Times New Roman" w:hAnsi="Times New Roman" w:cs="Times New Roman"/>
          <w:color w:val="000000" w:themeColor="text1"/>
          <w:sz w:val="24"/>
          <w:szCs w:val="24"/>
          <w:lang w:val="uk-UA"/>
        </w:rPr>
        <w:t>9.</w:t>
      </w:r>
      <w:r w:rsidRPr="00B3296E">
        <w:rPr>
          <w:rFonts w:ascii="Times New Roman" w:hAnsi="Times New Roman" w:cs="Times New Roman"/>
          <w:color w:val="000000" w:themeColor="text1"/>
          <w:sz w:val="24"/>
          <w:szCs w:val="24"/>
          <w:lang w:val="uk-UA"/>
        </w:rPr>
        <w:t>1. </w:t>
      </w:r>
      <w:r w:rsidRPr="00B3296E">
        <w:rPr>
          <w:rFonts w:ascii="Times New Roman" w:eastAsia="Times New Roman" w:hAnsi="Times New Roman" w:cs="Times New Roman"/>
          <w:color w:val="000000"/>
          <w:sz w:val="24"/>
          <w:szCs w:val="24"/>
          <w:lang w:val="uk-UA" w:eastAsia="ru-RU"/>
        </w:rPr>
        <w:t>Наказ – розпорядчий документ, який видає керівник закладу на правах єдиноначальності та в межах своєї компетенції, обов’язковий для виконання підлеглими. Накази закладу підписуються керівником закладу, а за його відсутності – особою, яка виконує його обов’язки, та реєструються в журналах реєстрації наказів.</w:t>
      </w:r>
    </w:p>
    <w:p w:rsidR="001A32F4" w:rsidRPr="00B3296E" w:rsidRDefault="001A32F4" w:rsidP="001A32F4">
      <w:pPr>
        <w:shd w:val="clear" w:color="auto" w:fill="FFFFFF"/>
        <w:spacing w:after="150" w:line="240" w:lineRule="auto"/>
        <w:ind w:firstLine="709"/>
        <w:jc w:val="both"/>
        <w:rPr>
          <w:rFonts w:ascii="Times New Roman" w:hAnsi="Times New Roman" w:cs="Times New Roman"/>
          <w:color w:val="000000" w:themeColor="text1"/>
          <w:sz w:val="24"/>
          <w:szCs w:val="24"/>
          <w:lang w:val="uk-UA"/>
        </w:rPr>
      </w:pPr>
      <w:r w:rsidRPr="00B3296E">
        <w:rPr>
          <w:rFonts w:ascii="Times New Roman" w:hAnsi="Times New Roman" w:cs="Times New Roman"/>
          <w:color w:val="000000" w:themeColor="text1"/>
          <w:sz w:val="24"/>
          <w:szCs w:val="24"/>
          <w:lang w:val="uk-UA"/>
        </w:rPr>
        <w:t>Підготовку наказу може ініціювати керівник закладу або будь-який структурний підрозділ.</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sidRPr="00B3296E">
        <w:rPr>
          <w:color w:val="000000" w:themeColor="text1"/>
          <w:lang w:val="uk-UA"/>
        </w:rPr>
        <w:t>Якщо ініціатором підготовки наказу є структурний підрозділ, то необхідність його видання повинна бути обґрунтована в доповідній записці. Рішення керівника закладу виражається резолюцією.</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9.</w:t>
      </w:r>
      <w:r w:rsidRPr="00B3296E">
        <w:rPr>
          <w:color w:val="000000" w:themeColor="text1"/>
          <w:lang w:val="uk-UA"/>
        </w:rPr>
        <w:t>2. Будь-який наказ, за винятком спільного, оформлюють на бланку наказу закладу.</w:t>
      </w:r>
    </w:p>
    <w:p w:rsidR="001A32F4" w:rsidRPr="00B3296E" w:rsidRDefault="001A32F4" w:rsidP="001A32F4">
      <w:pPr>
        <w:pStyle w:val="rvps2"/>
        <w:spacing w:before="0" w:beforeAutospacing="0" w:after="120" w:afterAutospacing="0"/>
        <w:ind w:firstLine="709"/>
        <w:jc w:val="both"/>
        <w:rPr>
          <w:color w:val="000000" w:themeColor="text1"/>
          <w:lang w:val="uk-UA"/>
        </w:rPr>
      </w:pPr>
      <w:r>
        <w:rPr>
          <w:color w:val="000000" w:themeColor="text1"/>
          <w:lang w:val="uk-UA"/>
        </w:rPr>
        <w:t>9.</w:t>
      </w:r>
      <w:r w:rsidRPr="00B3296E">
        <w:rPr>
          <w:color w:val="000000" w:themeColor="text1"/>
          <w:lang w:val="uk-UA"/>
        </w:rPr>
        <w:t xml:space="preserve">3. Зміст наказу коротко викладається у заголовку, який починається з прийменника «Про» і складається за допомогою віддієслівного іменника </w:t>
      </w:r>
      <w:r w:rsidRPr="00C52D53">
        <w:rPr>
          <w:b/>
          <w:i/>
          <w:color w:val="000000" w:themeColor="text1"/>
          <w:lang w:val="uk-UA"/>
        </w:rPr>
        <w:t>(«Про затвердження...», «Про введення...», «Про прийняття на роботу...»</w:t>
      </w:r>
      <w:r w:rsidRPr="00B3296E">
        <w:rPr>
          <w:color w:val="000000" w:themeColor="text1"/>
          <w:lang w:val="uk-UA"/>
        </w:rPr>
        <w:t xml:space="preserve">) або іменника </w:t>
      </w:r>
      <w:r w:rsidRPr="00C52D53">
        <w:rPr>
          <w:b/>
          <w:i/>
          <w:color w:val="000000" w:themeColor="text1"/>
          <w:lang w:val="uk-UA"/>
        </w:rPr>
        <w:t>(«Про підсумки...», «Про кадрові питання...»</w:t>
      </w:r>
      <w:r w:rsidRPr="00B3296E">
        <w:rPr>
          <w:color w:val="000000" w:themeColor="text1"/>
          <w:lang w:val="uk-UA"/>
        </w:rPr>
        <w:t>).</w:t>
      </w:r>
    </w:p>
    <w:p w:rsidR="001A32F4" w:rsidRPr="00B3296E" w:rsidRDefault="001A32F4" w:rsidP="001A32F4">
      <w:pPr>
        <w:pStyle w:val="rvps2"/>
        <w:spacing w:before="0" w:beforeAutospacing="0" w:after="120" w:afterAutospacing="0"/>
        <w:ind w:firstLine="709"/>
        <w:jc w:val="both"/>
        <w:rPr>
          <w:color w:val="000000" w:themeColor="text1"/>
          <w:lang w:val="uk-UA"/>
        </w:rPr>
      </w:pPr>
      <w:r>
        <w:rPr>
          <w:color w:val="000000" w:themeColor="text1"/>
          <w:lang w:val="uk-UA"/>
        </w:rPr>
        <w:t>9.</w:t>
      </w:r>
      <w:r w:rsidRPr="00B3296E">
        <w:rPr>
          <w:color w:val="000000" w:themeColor="text1"/>
          <w:lang w:val="uk-UA"/>
        </w:rPr>
        <w:t>4. Структура тексту наказу, як правило, складається з двох частин – констатуючої (преамбули) і розпорядчої.</w:t>
      </w:r>
    </w:p>
    <w:p w:rsidR="001A32F4" w:rsidRPr="00B3296E" w:rsidRDefault="001A32F4" w:rsidP="001A32F4">
      <w:pPr>
        <w:pStyle w:val="rvps2"/>
        <w:spacing w:before="0" w:beforeAutospacing="0" w:after="120" w:afterAutospacing="0"/>
        <w:ind w:firstLine="709"/>
        <w:jc w:val="both"/>
        <w:rPr>
          <w:color w:val="000000" w:themeColor="text1"/>
          <w:lang w:val="uk-UA"/>
        </w:rPr>
      </w:pPr>
      <w:r w:rsidRPr="00B3296E">
        <w:rPr>
          <w:color w:val="000000" w:themeColor="text1"/>
          <w:lang w:val="uk-UA"/>
        </w:rPr>
        <w:t xml:space="preserve">У констатуючій частині зазначаються підстава, обґрунтування або мета видання наказу. Зазначена частина може починатися зі слів </w:t>
      </w:r>
      <w:r w:rsidRPr="00C52D53">
        <w:rPr>
          <w:b/>
          <w:i/>
          <w:color w:val="000000" w:themeColor="text1"/>
          <w:lang w:val="uk-UA"/>
        </w:rPr>
        <w:t>«На виконання», «З метою»</w:t>
      </w:r>
      <w:r w:rsidRPr="00B3296E">
        <w:rPr>
          <w:color w:val="000000" w:themeColor="text1"/>
          <w:lang w:val="uk-UA"/>
        </w:rPr>
        <w:t xml:space="preserve"> тощо. Якщо документ видається на підставі іншого розпорядчого документа, у констатуючій частині зазначаються назва виду цього документа, його автор, дата, номер та заголовок. Крапка в кінці констатуючої частини не ставиться.</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sidRPr="00B3296E">
        <w:rPr>
          <w:color w:val="000000" w:themeColor="text1"/>
          <w:lang w:val="uk-UA"/>
        </w:rPr>
        <w:lastRenderedPageBreak/>
        <w:t>Констатуюча частина може бути опущена, якщо розпорядча частина не потребує обґрунтування, наприклад у наказах з кадрових питань (особового складу).</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9.</w:t>
      </w:r>
      <w:r w:rsidRPr="00B3296E">
        <w:rPr>
          <w:color w:val="000000" w:themeColor="text1"/>
          <w:lang w:val="uk-UA"/>
        </w:rPr>
        <w:t>5. Розпорядча частина наказу починається дієсловом, яке друкується з нового рядка великими літерами без відступу від лівого поля і лапок, після чого ставиться двокрапка.</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9.</w:t>
      </w:r>
      <w:r w:rsidRPr="00B3296E">
        <w:rPr>
          <w:color w:val="000000" w:themeColor="text1"/>
          <w:lang w:val="uk-UA"/>
        </w:rPr>
        <w:t>6. Розпорядча частина поділяється на пункти і підпункти, які нумеруються арабськими цифрами. У кожному пункті повинні бути зазначені виконавці (структурні підрозділи або конкретні посадові особи), конкретні завдання (доручення) і строки їх виконання. Виконавці можуть бути названі також узагальнено, наприклад: «педагогічним працівникам закладу». При цьому не застосовується написання неконкретних доручень, які містять слова: «прискорити», «поліпшити», «активізувати», «звернути увагу» тощо.</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9.</w:t>
      </w:r>
      <w:r w:rsidRPr="00B3296E">
        <w:rPr>
          <w:color w:val="000000" w:themeColor="text1"/>
          <w:lang w:val="uk-UA"/>
        </w:rPr>
        <w:t xml:space="preserve">7. У наказах з кадрових питань (особового складу) розпорядча частина починається, як правило, з дієслова у формі інфінітива: </w:t>
      </w:r>
      <w:r w:rsidRPr="00C52D53">
        <w:rPr>
          <w:b/>
          <w:i/>
          <w:color w:val="000000" w:themeColor="text1"/>
          <w:lang w:val="uk-UA"/>
        </w:rPr>
        <w:t>«ПРИЙНЯТИ», «ПРИЗНАЧИТИ», «ПЕРЕВЕСТИ», «ЗВІЛЬНИТИ», «ВІДРЯДИТИ», «НАДАТИ», «ОГОЛОСИТИ»</w:t>
      </w:r>
      <w:r w:rsidRPr="00B3296E">
        <w:rPr>
          <w:color w:val="000000" w:themeColor="text1"/>
          <w:lang w:val="uk-UA"/>
        </w:rPr>
        <w:t xml:space="preserve"> тощо. Далі зазначаються великими літерами прізвище працівника, на якого поширюється дія наказу, і малими – його ім’я та по батькові.</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sidRPr="00B3296E">
        <w:rPr>
          <w:color w:val="000000" w:themeColor="text1"/>
          <w:lang w:val="uk-UA"/>
        </w:rPr>
        <w:t xml:space="preserve">Формулювання пунктів повинні бути чіткими, конкретними, відповідати нормам </w:t>
      </w:r>
      <w:hyperlink r:id="rId13" w:tgtFrame="_blank" w:history="1">
        <w:r w:rsidRPr="00F70832">
          <w:rPr>
            <w:rStyle w:val="a6"/>
            <w:color w:val="000000" w:themeColor="text1"/>
            <w:lang w:val="uk-UA"/>
          </w:rPr>
          <w:t>Кодексу законів про працю України</w:t>
        </w:r>
      </w:hyperlink>
      <w:r w:rsidRPr="00B3296E">
        <w:rPr>
          <w:rStyle w:val="a6"/>
          <w:color w:val="000000" w:themeColor="text1"/>
          <w:lang w:val="uk-UA"/>
        </w:rPr>
        <w:t xml:space="preserve"> </w:t>
      </w:r>
      <w:r w:rsidRPr="00B3296E">
        <w:rPr>
          <w:color w:val="000000" w:themeColor="text1"/>
          <w:lang w:val="uk-UA"/>
        </w:rPr>
        <w:t>(КЗпП) або іншим правовим актам.</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sidRPr="00B3296E">
        <w:rPr>
          <w:color w:val="000000" w:themeColor="text1"/>
          <w:lang w:val="uk-UA"/>
        </w:rPr>
        <w:t>У разі приймання або звільнення працівника зазначаються повна дата (число, місяць, рік) фактичного виходу працівника на роботу (припинення трудових відносин), розміри його посадового окладу відповідно до штатного розпису, надбавок та доплат.</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sidRPr="00B3296E">
        <w:rPr>
          <w:color w:val="000000" w:themeColor="text1"/>
          <w:lang w:val="uk-UA"/>
        </w:rPr>
        <w:t>У кожному пункті наказу з кадрових питань (особового складу) зазначається підстава щодо його видання (заява працівника, контракт, доповідна записка, рішення атестаційної комісії тощо).</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sidRPr="00B3296E">
        <w:rPr>
          <w:color w:val="000000" w:themeColor="text1"/>
          <w:lang w:val="uk-UA"/>
        </w:rPr>
        <w:t>Накази з кадрових питань (особового складу) оформлюють у вигляді індивідуальних (стосуються одного працівника) і зведених (стосуються кількох працівників).</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sidRPr="00B3296E">
        <w:rPr>
          <w:color w:val="000000" w:themeColor="text1"/>
          <w:lang w:val="uk-UA"/>
        </w:rPr>
        <w:t>У зведених наказах до розпорядчої частини включаються пункти, що містять інформацію, у такій послідовності: прийняття на роботу (службу), переведення, звільнення. У межах цих пунктів підпунктами зазначають прізвища працівників за алфавітом. При цьому до одного зведеного розпорядчого документа не можуть включатися пункти з інформацією, яка згідно із законодавством має різні строки зберігання.</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9.</w:t>
      </w:r>
      <w:r w:rsidRPr="00B3296E">
        <w:rPr>
          <w:color w:val="000000" w:themeColor="text1"/>
          <w:lang w:val="uk-UA"/>
        </w:rPr>
        <w:t>8. </w:t>
      </w:r>
      <w:r w:rsidRPr="00B3296E">
        <w:rPr>
          <w:color w:val="000000"/>
          <w:lang w:val="uk-UA"/>
        </w:rPr>
        <w:t>Після підписання наказу зміни до нього вносяться лише шляхом видання нового наказу про внесення змін.</w:t>
      </w:r>
      <w:r w:rsidRPr="00B3296E">
        <w:rPr>
          <w:color w:val="000000" w:themeColor="text1"/>
          <w:lang w:val="uk-UA"/>
        </w:rPr>
        <w:t xml:space="preserve"> </w:t>
      </w:r>
    </w:p>
    <w:p w:rsidR="001A32F4" w:rsidRPr="00B3296E" w:rsidRDefault="001A32F4" w:rsidP="001A32F4">
      <w:pPr>
        <w:pStyle w:val="rvps2"/>
        <w:spacing w:before="0" w:beforeAutospacing="0" w:after="120" w:afterAutospacing="0"/>
        <w:ind w:firstLine="709"/>
        <w:jc w:val="both"/>
        <w:rPr>
          <w:color w:val="000000"/>
          <w:lang w:val="uk-UA"/>
        </w:rPr>
      </w:pPr>
      <w:r w:rsidRPr="00B3296E">
        <w:rPr>
          <w:color w:val="000000" w:themeColor="text1"/>
          <w:lang w:val="uk-UA"/>
        </w:rPr>
        <w:t>Якщо наказом відміняється попередній наказ, у розпорядчій частині зазначається пункт, який повинен починатися зі слів</w:t>
      </w:r>
      <w:r w:rsidRPr="002D4191">
        <w:rPr>
          <w:b/>
          <w:i/>
          <w:color w:val="000000" w:themeColor="text1"/>
          <w:lang w:val="uk-UA"/>
        </w:rPr>
        <w:t>: «Визнати таким, що втратив чинність, …».</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9.</w:t>
      </w:r>
      <w:r w:rsidRPr="00B3296E">
        <w:rPr>
          <w:color w:val="000000" w:themeColor="text1"/>
          <w:lang w:val="uk-UA"/>
        </w:rPr>
        <w:t>9. Останній пункт наказу у разі потреби може містити рішення про покладення на структурний підрозділ або посадову особу функцій з контролю за виконанням наказу.</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9.</w:t>
      </w:r>
      <w:r w:rsidRPr="00B3296E">
        <w:rPr>
          <w:color w:val="000000" w:themeColor="text1"/>
          <w:lang w:val="uk-UA"/>
        </w:rPr>
        <w:t>10. Наказ набирає чинності з моменту його підписання і реєстрації, якщо в тексті не встановлено інші строки.</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9.</w:t>
      </w:r>
      <w:r w:rsidRPr="00B3296E">
        <w:rPr>
          <w:color w:val="000000" w:themeColor="text1"/>
          <w:lang w:val="uk-UA"/>
        </w:rPr>
        <w:t>11. З наказом з кадрових питань (особового складу) обов’язково ознайомлюють згаданих у ньому осіб, які на першому примірнику документа чи на спеціальному бланку проставляють свої підписи із зазначенням дати ознайомлення.</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Pr>
          <w:rFonts w:ascii="Times New Roman" w:hAnsi="Times New Roman" w:cs="Times New Roman"/>
          <w:color w:val="000000" w:themeColor="text1"/>
          <w:sz w:val="24"/>
          <w:szCs w:val="24"/>
          <w:lang w:val="uk-UA"/>
        </w:rPr>
        <w:t>9.</w:t>
      </w:r>
      <w:r w:rsidRPr="00B3296E">
        <w:rPr>
          <w:rFonts w:ascii="Times New Roman" w:hAnsi="Times New Roman" w:cs="Times New Roman"/>
          <w:color w:val="000000" w:themeColor="text1"/>
          <w:sz w:val="24"/>
          <w:szCs w:val="24"/>
          <w:lang w:val="uk-UA"/>
        </w:rPr>
        <w:t>12. </w:t>
      </w:r>
      <w:r w:rsidRPr="00B3296E">
        <w:rPr>
          <w:rFonts w:ascii="Times New Roman" w:eastAsia="Times New Roman" w:hAnsi="Times New Roman" w:cs="Times New Roman"/>
          <w:color w:val="000000"/>
          <w:sz w:val="24"/>
          <w:szCs w:val="24"/>
          <w:lang w:val="uk-UA" w:eastAsia="ru-RU"/>
        </w:rPr>
        <w:t>Накази нумеруються в порядку їх видання в межах календарного року.</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9.</w:t>
      </w:r>
      <w:r w:rsidRPr="00B3296E">
        <w:rPr>
          <w:rFonts w:ascii="Times New Roman" w:eastAsia="Times New Roman" w:hAnsi="Times New Roman" w:cs="Times New Roman"/>
          <w:color w:val="000000"/>
          <w:sz w:val="24"/>
          <w:szCs w:val="24"/>
          <w:lang w:val="uk-UA" w:eastAsia="ru-RU"/>
        </w:rPr>
        <w:t>13. У закладі створюються такі види наказів:</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накази з основної діяльності закладу – № 2-о;</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накази з адміністративно-господарських питань закладу – № 2-г;</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lastRenderedPageBreak/>
        <w:t>накази з кадрових питань закладу тривалого строку зберігання – № 2-к/</w:t>
      </w:r>
      <w:proofErr w:type="spellStart"/>
      <w:r w:rsidRPr="00B3296E">
        <w:rPr>
          <w:rFonts w:ascii="Times New Roman" w:eastAsia="Times New Roman" w:hAnsi="Times New Roman" w:cs="Times New Roman"/>
          <w:color w:val="000000"/>
          <w:sz w:val="24"/>
          <w:szCs w:val="24"/>
          <w:lang w:val="uk-UA" w:eastAsia="ru-RU"/>
        </w:rPr>
        <w:t>тр</w:t>
      </w:r>
      <w:proofErr w:type="spellEnd"/>
      <w:r w:rsidRPr="00B3296E">
        <w:rPr>
          <w:rFonts w:ascii="Times New Roman" w:eastAsia="Times New Roman" w:hAnsi="Times New Roman" w:cs="Times New Roman"/>
          <w:color w:val="000000"/>
          <w:sz w:val="24"/>
          <w:szCs w:val="24"/>
          <w:lang w:val="uk-UA" w:eastAsia="ru-RU"/>
        </w:rPr>
        <w:t>;</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накази з кадрових питань закладу тимчасового строку зберігання – № 2-к/</w:t>
      </w:r>
      <w:proofErr w:type="spellStart"/>
      <w:r w:rsidRPr="00B3296E">
        <w:rPr>
          <w:rFonts w:ascii="Times New Roman" w:eastAsia="Times New Roman" w:hAnsi="Times New Roman" w:cs="Times New Roman"/>
          <w:color w:val="000000"/>
          <w:sz w:val="24"/>
          <w:szCs w:val="24"/>
          <w:lang w:val="uk-UA" w:eastAsia="ru-RU"/>
        </w:rPr>
        <w:t>тм</w:t>
      </w:r>
      <w:proofErr w:type="spellEnd"/>
      <w:r w:rsidRPr="00B3296E">
        <w:rPr>
          <w:rFonts w:ascii="Times New Roman" w:eastAsia="Times New Roman" w:hAnsi="Times New Roman" w:cs="Times New Roman"/>
          <w:color w:val="000000"/>
          <w:sz w:val="24"/>
          <w:szCs w:val="24"/>
          <w:lang w:val="uk-UA" w:eastAsia="ru-RU"/>
        </w:rPr>
        <w:t>;</w:t>
      </w:r>
    </w:p>
    <w:p w:rsidR="001A32F4"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накази з руху учнів/вихованців закладу – № 2-у.</w:t>
      </w:r>
    </w:p>
    <w:p w:rsidR="001A32F4" w:rsidRPr="00B3296E" w:rsidRDefault="001A32F4" w:rsidP="001A32F4">
      <w:pPr>
        <w:shd w:val="clear" w:color="auto" w:fill="FFFFFF"/>
        <w:spacing w:after="150" w:line="240" w:lineRule="auto"/>
        <w:jc w:val="center"/>
        <w:rPr>
          <w:rFonts w:ascii="Times New Roman" w:eastAsia="Times New Roman" w:hAnsi="Times New Roman" w:cs="Times New Roman"/>
          <w:b/>
          <w:color w:val="000000"/>
          <w:sz w:val="24"/>
          <w:szCs w:val="24"/>
          <w:lang w:val="uk-UA" w:eastAsia="ru-RU"/>
        </w:rPr>
      </w:pPr>
      <w:r w:rsidRPr="00B3296E">
        <w:rPr>
          <w:rFonts w:ascii="Times New Roman" w:eastAsia="Times New Roman" w:hAnsi="Times New Roman" w:cs="Times New Roman"/>
          <w:b/>
          <w:color w:val="000000"/>
          <w:sz w:val="24"/>
          <w:szCs w:val="24"/>
          <w:lang w:val="uk-UA" w:eastAsia="ru-RU"/>
        </w:rPr>
        <w:t>Протокол</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9.14</w:t>
      </w:r>
      <w:r w:rsidRPr="00B3296E">
        <w:rPr>
          <w:rFonts w:ascii="Times New Roman" w:eastAsia="Times New Roman" w:hAnsi="Times New Roman" w:cs="Times New Roman"/>
          <w:color w:val="000000"/>
          <w:sz w:val="24"/>
          <w:szCs w:val="24"/>
          <w:lang w:val="uk-UA" w:eastAsia="ru-RU"/>
        </w:rPr>
        <w:t>.</w:t>
      </w:r>
      <w:r w:rsidRPr="00B3296E">
        <w:rPr>
          <w:rFonts w:ascii="Times New Roman" w:hAnsi="Times New Roman" w:cs="Times New Roman"/>
          <w:sz w:val="24"/>
          <w:szCs w:val="24"/>
          <w:lang w:val="uk-UA"/>
        </w:rPr>
        <w:t> </w:t>
      </w:r>
      <w:r w:rsidRPr="00B3296E">
        <w:rPr>
          <w:rFonts w:ascii="Times New Roman" w:eastAsia="Times New Roman" w:hAnsi="Times New Roman" w:cs="Times New Roman"/>
          <w:color w:val="000000"/>
          <w:sz w:val="24"/>
          <w:szCs w:val="24"/>
          <w:lang w:val="uk-UA" w:eastAsia="ru-RU"/>
        </w:rPr>
        <w:t>Протокол – документ, у якому фіксується перебіг ведення засідань, ухвалення рішень дорадчими та колегіальними органами, комісіями тощо.</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Протоколи засідань педагогічних рад, інших дорадчих та колегіальних органів складаються в стислій формі. У протоколі, складеному в стислій формі, фіксуються лише прийняті рішення без деталізації перебігу обговорення питання.</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У разі потреби за рішенням загальних зборів (конференції) колективу протоколи загальних зборів (конференції) колективу можуть складатися у повній формі.</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9.15</w:t>
      </w:r>
      <w:r w:rsidRPr="00B3296E">
        <w:rPr>
          <w:rFonts w:ascii="Times New Roman" w:eastAsia="Times New Roman" w:hAnsi="Times New Roman" w:cs="Times New Roman"/>
          <w:color w:val="000000"/>
          <w:sz w:val="24"/>
          <w:szCs w:val="24"/>
          <w:lang w:val="uk-UA" w:eastAsia="ru-RU"/>
        </w:rPr>
        <w:t>. Нумерація протоколів засідань педагогічної ради ведеться у межах навчального року, протоколів виборних органів – у межах їх повноважень.</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Нумерація протоколів ведеться окремо за кожною групою протоколів засідань відповідного колегіального органу.</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9.16</w:t>
      </w:r>
      <w:r w:rsidRPr="00B3296E">
        <w:rPr>
          <w:rFonts w:ascii="Times New Roman" w:eastAsia="Times New Roman" w:hAnsi="Times New Roman" w:cs="Times New Roman"/>
          <w:color w:val="000000"/>
          <w:sz w:val="24"/>
          <w:szCs w:val="24"/>
          <w:lang w:val="uk-UA" w:eastAsia="ru-RU"/>
        </w:rPr>
        <w:t>. Датою протоколу є дата проведення засідання.</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Заголовок до тексту протоколу має відображати вид засідання (нарада, збори, конференція тощо) або колегіальної діяльності (комісія, рада, збори, робоча група тощо) і включати назву виду документа.</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Текст протоколу складається зі вступної та основної частин.</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У вступній частині протоколу зазначаються прізвища та ініціали голови або головуючого на засіданні, зборах тощо, секретаря, запрошених, а також присутніх осіб.</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У разі потреби за рішенням відповідного органу у списку присутніх зазначаються посади запрошених осіб та найменування установ. Якщо кількість присутніх перевищує 15 осіб, зазначається їх загальна кількість з посиланням на список, що додається до протоколу.</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9.17</w:t>
      </w:r>
      <w:r w:rsidRPr="00B3296E">
        <w:rPr>
          <w:rFonts w:ascii="Times New Roman" w:eastAsia="Times New Roman" w:hAnsi="Times New Roman" w:cs="Times New Roman"/>
          <w:color w:val="000000"/>
          <w:sz w:val="24"/>
          <w:szCs w:val="24"/>
          <w:lang w:val="uk-UA" w:eastAsia="ru-RU"/>
        </w:rPr>
        <w:t>. Вступна частина містить порядок денний: перелік розглянутих на засіданні питань. Порядок денний подається наприкінці вступної частини.</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Слова «Порядок денний» друкуються від межі лівого поля, після них ставиться двокрапка. Кожне питання нумерується арабськими цифрами і друкується з абзацу. Формування питань у порядку денному починається з прийменника «Про».</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9.18</w:t>
      </w:r>
      <w:r w:rsidRPr="00B3296E">
        <w:rPr>
          <w:rFonts w:ascii="Times New Roman" w:eastAsia="Times New Roman" w:hAnsi="Times New Roman" w:cs="Times New Roman"/>
          <w:color w:val="000000"/>
          <w:sz w:val="24"/>
          <w:szCs w:val="24"/>
          <w:lang w:val="uk-UA" w:eastAsia="ru-RU"/>
        </w:rPr>
        <w:t>. Основна частина протоколу складається з розділів, які мають відповідати пунктам порядку денного. Розділи нумеруються арабськими цифрами і будуються за такою схемою:</w:t>
      </w:r>
    </w:p>
    <w:p w:rsidR="001A32F4" w:rsidRPr="00B3296E" w:rsidRDefault="001A32F4" w:rsidP="001A32F4">
      <w:pPr>
        <w:spacing w:after="150" w:line="240" w:lineRule="auto"/>
        <w:ind w:firstLine="709"/>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 xml:space="preserve">для стислої форми протоколів: </w:t>
      </w:r>
      <w:r w:rsidRPr="002D4191">
        <w:rPr>
          <w:rFonts w:ascii="Times New Roman" w:eastAsia="Times New Roman" w:hAnsi="Times New Roman" w:cs="Times New Roman"/>
          <w:b/>
          <w:i/>
          <w:color w:val="000000"/>
          <w:sz w:val="24"/>
          <w:szCs w:val="24"/>
          <w:lang w:val="uk-UA" w:eastAsia="ru-RU"/>
        </w:rPr>
        <w:t>«СЛУХАЛИ - УХВАЛИЛИ»;</w:t>
      </w:r>
    </w:p>
    <w:p w:rsidR="001A32F4" w:rsidRPr="00B3296E" w:rsidRDefault="001A32F4" w:rsidP="001A32F4">
      <w:pPr>
        <w:spacing w:after="150" w:line="240" w:lineRule="auto"/>
        <w:ind w:firstLine="709"/>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 xml:space="preserve">для повної форми протоколів: </w:t>
      </w:r>
      <w:r w:rsidRPr="002D4191">
        <w:rPr>
          <w:rFonts w:ascii="Times New Roman" w:eastAsia="Times New Roman" w:hAnsi="Times New Roman" w:cs="Times New Roman"/>
          <w:b/>
          <w:i/>
          <w:color w:val="000000"/>
          <w:sz w:val="24"/>
          <w:szCs w:val="24"/>
          <w:lang w:val="uk-UA" w:eastAsia="ru-RU"/>
        </w:rPr>
        <w:t>«СЛУХАЛИ - ВИСТУПИЛИ - УХВАЛИЛИ».</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Після слова «СЛУХАЛИ» з нового рядка зазначаються прізвище та ініціали (ініціал імені) кожного доповідача.</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У повній формі протоколу після слова «ВИСТУПИЛИ» фіксуються виступи тих осіб, які взяли участь в обговоренні доповіді (питання порядку денного). Виступи оформлюються в протоколі із зазначенням посад, прізвищ та ініціалів (ініціалу), імен доповідачів у називному відмінку, викладенням змісту виступу або питання, відповіді на нього.</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9.19</w:t>
      </w:r>
      <w:r w:rsidRPr="00B3296E">
        <w:rPr>
          <w:rFonts w:ascii="Times New Roman" w:eastAsia="Times New Roman" w:hAnsi="Times New Roman" w:cs="Times New Roman"/>
          <w:color w:val="000000"/>
          <w:sz w:val="24"/>
          <w:szCs w:val="24"/>
          <w:lang w:val="uk-UA" w:eastAsia="ru-RU"/>
        </w:rPr>
        <w:t>. Тексти виступів у протоколі викладаються від третьої особи однини.</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lastRenderedPageBreak/>
        <w:t xml:space="preserve">Текст або тези доповіді, оформлені як окремі документи, до тексту протоколу не включаються. Після відомостей про доповідача ставиться тире і зазначається </w:t>
      </w:r>
      <w:r w:rsidRPr="002D4191">
        <w:rPr>
          <w:rFonts w:ascii="Times New Roman" w:eastAsia="Times New Roman" w:hAnsi="Times New Roman" w:cs="Times New Roman"/>
          <w:b/>
          <w:i/>
          <w:color w:val="000000"/>
          <w:sz w:val="24"/>
          <w:szCs w:val="24"/>
          <w:lang w:val="uk-UA" w:eastAsia="ru-RU"/>
        </w:rPr>
        <w:t>«Текст доповіді додається до протоколу»</w:t>
      </w:r>
      <w:r w:rsidRPr="002D4191">
        <w:rPr>
          <w:rFonts w:ascii="Times New Roman" w:eastAsia="Times New Roman" w:hAnsi="Times New Roman" w:cs="Times New Roman"/>
          <w:color w:val="000000"/>
          <w:sz w:val="24"/>
          <w:szCs w:val="24"/>
          <w:lang w:val="uk-UA" w:eastAsia="ru-RU"/>
        </w:rPr>
        <w:t>.</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Після слова «УХВАЛИЛИ» фіксується прийняте рішення з обговорюваного питання порядку денного, яке має включати складові, що відповідають на такі питання: кому, що зробити і в який строк.</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У разі якщо приймається рішення про схвалення, погодження, затвердження документа, який обговорювався на засіданні, цей документ додається до протоколу. За наявності інших документів, що розглядалися на засіданні та факт обговорення яких було зафіксовано в тексті протоколу, вони нумеруються арабськими цифрами. У відповідних пунктах протоколу проставляються посилання на ці додатки.</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Протокол підписує головуючий на засіданні колегіального (дорадчого) органу та секретар (за наявності). Протокол засідань комісій підписують усі члени комісії.</w:t>
      </w:r>
    </w:p>
    <w:p w:rsidR="001A32F4" w:rsidRPr="00B3296E" w:rsidRDefault="001A32F4" w:rsidP="001A32F4">
      <w:pPr>
        <w:shd w:val="clear" w:color="auto" w:fill="FFFFFF"/>
        <w:spacing w:after="150" w:line="240" w:lineRule="auto"/>
        <w:jc w:val="center"/>
        <w:rPr>
          <w:rFonts w:ascii="Times New Roman" w:eastAsia="Times New Roman" w:hAnsi="Times New Roman" w:cs="Times New Roman"/>
          <w:b/>
          <w:color w:val="000000"/>
          <w:sz w:val="24"/>
          <w:szCs w:val="24"/>
          <w:lang w:val="uk-UA" w:eastAsia="ru-RU"/>
        </w:rPr>
      </w:pPr>
      <w:r w:rsidRPr="00B3296E">
        <w:rPr>
          <w:rFonts w:ascii="Times New Roman" w:eastAsia="Times New Roman" w:hAnsi="Times New Roman" w:cs="Times New Roman"/>
          <w:b/>
          <w:color w:val="000000"/>
          <w:sz w:val="24"/>
          <w:szCs w:val="24"/>
          <w:lang w:val="uk-UA" w:eastAsia="ru-RU"/>
        </w:rPr>
        <w:t>Листи</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9.20</w:t>
      </w:r>
      <w:r w:rsidRPr="00B3296E">
        <w:rPr>
          <w:rFonts w:ascii="Times New Roman" w:eastAsia="Times New Roman" w:hAnsi="Times New Roman" w:cs="Times New Roman"/>
          <w:color w:val="000000"/>
          <w:sz w:val="24"/>
          <w:szCs w:val="24"/>
          <w:lang w:val="uk-UA" w:eastAsia="ru-RU"/>
        </w:rPr>
        <w:t>. Листи складаються з метою обміну інформацією між закладом та органами державної влади, органами місцевого самоврядування, їх посадовими і службовими особами, закладами, установами, організаціями та іншими фізичними і юридичними особами.</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9.21</w:t>
      </w:r>
      <w:r w:rsidRPr="00B3296E">
        <w:rPr>
          <w:rFonts w:ascii="Times New Roman" w:eastAsia="Times New Roman" w:hAnsi="Times New Roman" w:cs="Times New Roman"/>
          <w:color w:val="000000"/>
          <w:sz w:val="24"/>
          <w:szCs w:val="24"/>
          <w:lang w:val="uk-UA" w:eastAsia="ru-RU"/>
        </w:rPr>
        <w:t>. Бланки листа мають такі реквізити:</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 xml:space="preserve">найменування засновника (засновників) закладу (наприклад, </w:t>
      </w:r>
      <w:r w:rsidR="00F8642D">
        <w:rPr>
          <w:rFonts w:ascii="Times New Roman" w:eastAsia="Times New Roman" w:hAnsi="Times New Roman" w:cs="Times New Roman"/>
          <w:color w:val="000000"/>
          <w:sz w:val="24"/>
          <w:szCs w:val="24"/>
          <w:lang w:val="uk-UA" w:eastAsia="ru-RU"/>
        </w:rPr>
        <w:t>Бориспільська</w:t>
      </w:r>
      <w:r w:rsidRPr="00B3296E">
        <w:rPr>
          <w:rFonts w:ascii="Times New Roman" w:eastAsia="Times New Roman" w:hAnsi="Times New Roman" w:cs="Times New Roman"/>
          <w:color w:val="000000"/>
          <w:sz w:val="24"/>
          <w:szCs w:val="24"/>
          <w:lang w:val="uk-UA" w:eastAsia="ru-RU"/>
        </w:rPr>
        <w:t xml:space="preserve"> міська рада);</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повне найменування закладу відповідно до установчих документів;</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довідкові дані про заклад (поштова адреса, номери телефонів, факсів, рахунків у банку, адресу електронної пошти тощо).</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9.22</w:t>
      </w:r>
      <w:r w:rsidRPr="00B3296E">
        <w:rPr>
          <w:rFonts w:ascii="Times New Roman" w:eastAsia="Times New Roman" w:hAnsi="Times New Roman" w:cs="Times New Roman"/>
          <w:color w:val="000000"/>
          <w:sz w:val="24"/>
          <w:szCs w:val="24"/>
          <w:lang w:val="uk-UA" w:eastAsia="ru-RU"/>
        </w:rPr>
        <w:t>. Реквізити листа: дата, реєстраційний індекс, посилання на реєстраційний індекс і дату документа, на який надається відповідь (за потреби), адресат, заголовок до тексту, текст, відмітка про наявність додатків (за потреби), підпис, відмітка про виконавця.</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9.23</w:t>
      </w:r>
      <w:r w:rsidRPr="00B3296E">
        <w:rPr>
          <w:rFonts w:ascii="Times New Roman" w:eastAsia="Times New Roman" w:hAnsi="Times New Roman" w:cs="Times New Roman"/>
          <w:color w:val="000000"/>
          <w:sz w:val="24"/>
          <w:szCs w:val="24"/>
          <w:lang w:val="uk-UA" w:eastAsia="ru-RU"/>
        </w:rPr>
        <w:t>. Датою листа є дата його підписання, яка має збігатися із датою реєстрації вихідної кореспонденції.</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9.24</w:t>
      </w:r>
      <w:r w:rsidRPr="00B3296E">
        <w:rPr>
          <w:rFonts w:ascii="Times New Roman" w:eastAsia="Times New Roman" w:hAnsi="Times New Roman" w:cs="Times New Roman"/>
          <w:color w:val="000000"/>
          <w:sz w:val="24"/>
          <w:szCs w:val="24"/>
          <w:lang w:val="uk-UA" w:eastAsia="ru-RU"/>
        </w:rPr>
        <w:t xml:space="preserve">. Текст листа викладається від першої особи множини з використанням слів: </w:t>
      </w:r>
      <w:r w:rsidRPr="002D4191">
        <w:rPr>
          <w:rFonts w:ascii="Times New Roman" w:eastAsia="Times New Roman" w:hAnsi="Times New Roman" w:cs="Times New Roman"/>
          <w:b/>
          <w:i/>
          <w:color w:val="000000"/>
          <w:sz w:val="24"/>
          <w:szCs w:val="24"/>
          <w:lang w:val="uk-UA" w:eastAsia="ru-RU"/>
        </w:rPr>
        <w:t xml:space="preserve">«просимо повідомити...», «роз’яснюємо, що...». </w:t>
      </w:r>
      <w:r w:rsidRPr="00B3296E">
        <w:rPr>
          <w:rFonts w:ascii="Times New Roman" w:eastAsia="Times New Roman" w:hAnsi="Times New Roman" w:cs="Times New Roman"/>
          <w:color w:val="000000"/>
          <w:sz w:val="24"/>
          <w:szCs w:val="24"/>
          <w:lang w:val="uk-UA" w:eastAsia="ru-RU"/>
        </w:rPr>
        <w:t>Зазвичай у листі порушується одне питання.</w:t>
      </w:r>
    </w:p>
    <w:p w:rsidR="001A32F4" w:rsidRPr="00B3296E" w:rsidRDefault="001A32F4" w:rsidP="001A32F4">
      <w:pPr>
        <w:shd w:val="clear" w:color="auto" w:fill="FFFFFF"/>
        <w:spacing w:after="150" w:line="240" w:lineRule="auto"/>
        <w:jc w:val="center"/>
        <w:rPr>
          <w:rFonts w:ascii="Times New Roman" w:eastAsia="Times New Roman" w:hAnsi="Times New Roman" w:cs="Times New Roman"/>
          <w:b/>
          <w:color w:val="000000"/>
          <w:sz w:val="24"/>
          <w:szCs w:val="24"/>
          <w:lang w:val="uk-UA" w:eastAsia="ru-RU"/>
        </w:rPr>
      </w:pPr>
      <w:r w:rsidRPr="00B3296E">
        <w:rPr>
          <w:rFonts w:ascii="Times New Roman" w:eastAsia="Times New Roman" w:hAnsi="Times New Roman" w:cs="Times New Roman"/>
          <w:b/>
          <w:color w:val="000000"/>
          <w:sz w:val="24"/>
          <w:szCs w:val="24"/>
          <w:lang w:val="uk-UA" w:eastAsia="ru-RU"/>
        </w:rPr>
        <w:t>Акт</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9.25</w:t>
      </w:r>
      <w:r w:rsidRPr="00B3296E">
        <w:rPr>
          <w:rFonts w:ascii="Times New Roman" w:eastAsia="Times New Roman" w:hAnsi="Times New Roman" w:cs="Times New Roman"/>
          <w:color w:val="000000"/>
          <w:sz w:val="24"/>
          <w:szCs w:val="24"/>
          <w:lang w:val="uk-UA" w:eastAsia="ru-RU"/>
        </w:rPr>
        <w:t>. Акт – документ, складений групою осіб для засвідчення встановлених фактів або подій. Акти оформлюються за результатами ревізій фінансово-господарської діяльності, під час приймання-передавання справ, списання майна тощо.</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9.26</w:t>
      </w:r>
      <w:r w:rsidRPr="00B3296E">
        <w:rPr>
          <w:rFonts w:ascii="Times New Roman" w:eastAsia="Times New Roman" w:hAnsi="Times New Roman" w:cs="Times New Roman"/>
          <w:color w:val="000000"/>
          <w:sz w:val="24"/>
          <w:szCs w:val="24"/>
          <w:lang w:val="uk-UA" w:eastAsia="ru-RU"/>
        </w:rPr>
        <w:t xml:space="preserve">. Датою </w:t>
      </w:r>
      <w:proofErr w:type="spellStart"/>
      <w:r w:rsidRPr="00B3296E">
        <w:rPr>
          <w:rFonts w:ascii="Times New Roman" w:eastAsia="Times New Roman" w:hAnsi="Times New Roman" w:cs="Times New Roman"/>
          <w:color w:val="000000"/>
          <w:sz w:val="24"/>
          <w:szCs w:val="24"/>
          <w:lang w:val="uk-UA" w:eastAsia="ru-RU"/>
        </w:rPr>
        <w:t>акта</w:t>
      </w:r>
      <w:proofErr w:type="spellEnd"/>
      <w:r w:rsidRPr="00B3296E">
        <w:rPr>
          <w:rFonts w:ascii="Times New Roman" w:eastAsia="Times New Roman" w:hAnsi="Times New Roman" w:cs="Times New Roman"/>
          <w:color w:val="000000"/>
          <w:sz w:val="24"/>
          <w:szCs w:val="24"/>
          <w:lang w:val="uk-UA" w:eastAsia="ru-RU"/>
        </w:rPr>
        <w:t xml:space="preserve"> є дата його складення.</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9.27</w:t>
      </w:r>
      <w:r w:rsidRPr="00B3296E">
        <w:rPr>
          <w:rFonts w:ascii="Times New Roman" w:eastAsia="Times New Roman" w:hAnsi="Times New Roman" w:cs="Times New Roman"/>
          <w:color w:val="000000"/>
          <w:sz w:val="24"/>
          <w:szCs w:val="24"/>
          <w:lang w:val="uk-UA" w:eastAsia="ru-RU"/>
        </w:rPr>
        <w:t xml:space="preserve">. Текст </w:t>
      </w:r>
      <w:proofErr w:type="spellStart"/>
      <w:r w:rsidRPr="00B3296E">
        <w:rPr>
          <w:rFonts w:ascii="Times New Roman" w:eastAsia="Times New Roman" w:hAnsi="Times New Roman" w:cs="Times New Roman"/>
          <w:color w:val="000000"/>
          <w:sz w:val="24"/>
          <w:szCs w:val="24"/>
          <w:lang w:val="uk-UA" w:eastAsia="ru-RU"/>
        </w:rPr>
        <w:t>акта</w:t>
      </w:r>
      <w:proofErr w:type="spellEnd"/>
      <w:r w:rsidRPr="00B3296E">
        <w:rPr>
          <w:rFonts w:ascii="Times New Roman" w:eastAsia="Times New Roman" w:hAnsi="Times New Roman" w:cs="Times New Roman"/>
          <w:color w:val="000000"/>
          <w:sz w:val="24"/>
          <w:szCs w:val="24"/>
          <w:lang w:val="uk-UA" w:eastAsia="ru-RU"/>
        </w:rPr>
        <w:t xml:space="preserve"> складається зі вступної та констатуючої частин.</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 xml:space="preserve">У вступній частині зазначаються підстави для складання </w:t>
      </w:r>
      <w:proofErr w:type="spellStart"/>
      <w:r w:rsidRPr="00B3296E">
        <w:rPr>
          <w:rFonts w:ascii="Times New Roman" w:eastAsia="Times New Roman" w:hAnsi="Times New Roman" w:cs="Times New Roman"/>
          <w:color w:val="000000"/>
          <w:sz w:val="24"/>
          <w:szCs w:val="24"/>
          <w:lang w:val="uk-UA" w:eastAsia="ru-RU"/>
        </w:rPr>
        <w:t>акта</w:t>
      </w:r>
      <w:proofErr w:type="spellEnd"/>
      <w:r w:rsidRPr="00B3296E">
        <w:rPr>
          <w:rFonts w:ascii="Times New Roman" w:eastAsia="Times New Roman" w:hAnsi="Times New Roman" w:cs="Times New Roman"/>
          <w:color w:val="000000"/>
          <w:sz w:val="24"/>
          <w:szCs w:val="24"/>
          <w:lang w:val="uk-UA" w:eastAsia="ru-RU"/>
        </w:rPr>
        <w:t xml:space="preserve"> та називаються особи, які склали акт або були присутні при цьому.</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У констатуючій частині викладаються суть, завдання, характер виконаної роботи, встановлені факти, пропозиції та висновки. Констатуюча частина може оформлюватися у вигляді таблиці.</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lastRenderedPageBreak/>
        <w:t xml:space="preserve">У кінці тексту </w:t>
      </w:r>
      <w:proofErr w:type="spellStart"/>
      <w:r w:rsidRPr="00B3296E">
        <w:rPr>
          <w:rFonts w:ascii="Times New Roman" w:eastAsia="Times New Roman" w:hAnsi="Times New Roman" w:cs="Times New Roman"/>
          <w:color w:val="000000"/>
          <w:sz w:val="24"/>
          <w:szCs w:val="24"/>
          <w:lang w:val="uk-UA" w:eastAsia="ru-RU"/>
        </w:rPr>
        <w:t>акта</w:t>
      </w:r>
      <w:proofErr w:type="spellEnd"/>
      <w:r w:rsidRPr="00B3296E">
        <w:rPr>
          <w:rFonts w:ascii="Times New Roman" w:eastAsia="Times New Roman" w:hAnsi="Times New Roman" w:cs="Times New Roman"/>
          <w:color w:val="000000"/>
          <w:sz w:val="24"/>
          <w:szCs w:val="24"/>
          <w:lang w:val="uk-UA" w:eastAsia="ru-RU"/>
        </w:rPr>
        <w:t xml:space="preserve"> записуються дані про кількість примірників </w:t>
      </w:r>
      <w:proofErr w:type="spellStart"/>
      <w:r w:rsidRPr="00B3296E">
        <w:rPr>
          <w:rFonts w:ascii="Times New Roman" w:eastAsia="Times New Roman" w:hAnsi="Times New Roman" w:cs="Times New Roman"/>
          <w:color w:val="000000"/>
          <w:sz w:val="24"/>
          <w:szCs w:val="24"/>
          <w:lang w:val="uk-UA" w:eastAsia="ru-RU"/>
        </w:rPr>
        <w:t>акта</w:t>
      </w:r>
      <w:proofErr w:type="spellEnd"/>
      <w:r w:rsidRPr="00B3296E">
        <w:rPr>
          <w:rFonts w:ascii="Times New Roman" w:eastAsia="Times New Roman" w:hAnsi="Times New Roman" w:cs="Times New Roman"/>
          <w:color w:val="000000"/>
          <w:sz w:val="24"/>
          <w:szCs w:val="24"/>
          <w:lang w:val="uk-UA" w:eastAsia="ru-RU"/>
        </w:rPr>
        <w:t xml:space="preserve"> та їх місцезнаходження.</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9.28</w:t>
      </w:r>
      <w:r w:rsidRPr="00B3296E">
        <w:rPr>
          <w:rFonts w:ascii="Times New Roman" w:eastAsia="Times New Roman" w:hAnsi="Times New Roman" w:cs="Times New Roman"/>
          <w:color w:val="000000"/>
          <w:sz w:val="24"/>
          <w:szCs w:val="24"/>
          <w:lang w:val="uk-UA" w:eastAsia="ru-RU"/>
        </w:rPr>
        <w:t>.</w:t>
      </w:r>
      <w:r w:rsidRPr="00B3296E">
        <w:rPr>
          <w:rFonts w:ascii="Times New Roman" w:eastAsia="Times New Roman" w:hAnsi="Times New Roman" w:cs="Times New Roman"/>
          <w:color w:val="000000"/>
          <w:sz w:val="24"/>
          <w:szCs w:val="24"/>
          <w:lang w:eastAsia="ru-RU"/>
        </w:rPr>
        <w:t> </w:t>
      </w:r>
      <w:r w:rsidRPr="00B3296E">
        <w:rPr>
          <w:rFonts w:ascii="Times New Roman" w:eastAsia="Times New Roman" w:hAnsi="Times New Roman" w:cs="Times New Roman"/>
          <w:color w:val="000000"/>
          <w:sz w:val="24"/>
          <w:szCs w:val="24"/>
          <w:lang w:val="uk-UA" w:eastAsia="ru-RU"/>
        </w:rPr>
        <w:t>Акт підписують усі особи, які брали участь у його складанні.</w:t>
      </w:r>
    </w:p>
    <w:p w:rsidR="001A32F4"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 xml:space="preserve">Особа, яка має зауваження до змісту </w:t>
      </w:r>
      <w:proofErr w:type="spellStart"/>
      <w:r w:rsidRPr="00B3296E">
        <w:rPr>
          <w:rFonts w:ascii="Times New Roman" w:eastAsia="Times New Roman" w:hAnsi="Times New Roman" w:cs="Times New Roman"/>
          <w:color w:val="000000"/>
          <w:sz w:val="24"/>
          <w:szCs w:val="24"/>
          <w:lang w:val="uk-UA" w:eastAsia="ru-RU"/>
        </w:rPr>
        <w:t>акта</w:t>
      </w:r>
      <w:proofErr w:type="spellEnd"/>
      <w:r w:rsidRPr="00B3296E">
        <w:rPr>
          <w:rFonts w:ascii="Times New Roman" w:eastAsia="Times New Roman" w:hAnsi="Times New Roman" w:cs="Times New Roman"/>
          <w:color w:val="000000"/>
          <w:sz w:val="24"/>
          <w:szCs w:val="24"/>
          <w:lang w:val="uk-UA" w:eastAsia="ru-RU"/>
        </w:rPr>
        <w:t xml:space="preserve">, підписує його і викладає свою думку на окремому аркуші, який додається до </w:t>
      </w:r>
      <w:proofErr w:type="spellStart"/>
      <w:r w:rsidRPr="00B3296E">
        <w:rPr>
          <w:rFonts w:ascii="Times New Roman" w:eastAsia="Times New Roman" w:hAnsi="Times New Roman" w:cs="Times New Roman"/>
          <w:color w:val="000000"/>
          <w:sz w:val="24"/>
          <w:szCs w:val="24"/>
          <w:lang w:val="uk-UA" w:eastAsia="ru-RU"/>
        </w:rPr>
        <w:t>акта</w:t>
      </w:r>
      <w:proofErr w:type="spellEnd"/>
      <w:r w:rsidRPr="00B3296E">
        <w:rPr>
          <w:rFonts w:ascii="Times New Roman" w:eastAsia="Times New Roman" w:hAnsi="Times New Roman" w:cs="Times New Roman"/>
          <w:color w:val="000000"/>
          <w:sz w:val="24"/>
          <w:szCs w:val="24"/>
          <w:lang w:val="uk-UA" w:eastAsia="ru-RU"/>
        </w:rPr>
        <w:t>.</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9.29. У разі зміни керівника закладу або відповідальної особи, приймання-передавання документів і справ здійснюється за типовими формами актів, наведеними в </w:t>
      </w:r>
      <w:r w:rsidRPr="003369EC">
        <w:rPr>
          <w:rFonts w:ascii="Times New Roman" w:eastAsia="Times New Roman" w:hAnsi="Times New Roman" w:cs="Times New Roman"/>
          <w:b/>
          <w:i/>
          <w:color w:val="000000"/>
          <w:sz w:val="24"/>
          <w:szCs w:val="24"/>
          <w:lang w:val="uk-UA" w:eastAsia="ru-RU"/>
        </w:rPr>
        <w:t>додатках 10-12.</w:t>
      </w:r>
    </w:p>
    <w:p w:rsidR="001A32F4" w:rsidRPr="00B3296E" w:rsidRDefault="001A32F4" w:rsidP="001A32F4">
      <w:pPr>
        <w:pStyle w:val="rvps7"/>
        <w:shd w:val="clear" w:color="auto" w:fill="FFFFFF"/>
        <w:spacing w:before="0" w:beforeAutospacing="0" w:after="120" w:afterAutospacing="0"/>
        <w:ind w:left="450" w:firstLine="709"/>
        <w:jc w:val="center"/>
        <w:rPr>
          <w:color w:val="000000" w:themeColor="text1"/>
          <w:lang w:val="uk-UA"/>
        </w:rPr>
      </w:pPr>
      <w:r w:rsidRPr="00B3296E">
        <w:rPr>
          <w:rStyle w:val="rvts15"/>
          <w:b/>
          <w:bCs/>
          <w:color w:val="000000" w:themeColor="text1"/>
          <w:lang w:val="uk-UA"/>
        </w:rPr>
        <w:t>10. Засвідчення копій та витягів службових документів</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10.</w:t>
      </w:r>
      <w:r w:rsidRPr="00B3296E">
        <w:rPr>
          <w:color w:val="000000" w:themeColor="text1"/>
          <w:lang w:val="uk-UA"/>
        </w:rPr>
        <w:t>1. Заклад має право засвідчувати копії документів, що створюються у ньому, за винятком копій документів, які відповідно до законодавства потребують засвідчення в нотаріальному порядку.</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10.</w:t>
      </w:r>
      <w:r w:rsidRPr="00B3296E">
        <w:rPr>
          <w:color w:val="000000" w:themeColor="text1"/>
          <w:lang w:val="uk-UA"/>
        </w:rPr>
        <w:t>2. Копії документів інших установ можуть виготовлятися і засвідчуватися закладом у таких випадках:</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sidRPr="00B3296E">
        <w:rPr>
          <w:color w:val="000000" w:themeColor="text1"/>
          <w:lang w:val="uk-UA"/>
        </w:rPr>
        <w:t>на вимогу судових та інших правоохоронних органів;</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sidRPr="00B3296E">
        <w:rPr>
          <w:color w:val="000000" w:themeColor="text1"/>
          <w:lang w:val="uk-UA"/>
        </w:rPr>
        <w:t>для внутрішнього використання у закладі (під час вирішення питань щодо приймання громадян на роботу, навчання, засвідчення їх трудових, житлових та інших прав у взаємовідносинах з установою). Наприклад, заклад може виготовити і засвідчити копію диплома працівника, яка потім буде підшита до його особової справи.</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10.</w:t>
      </w:r>
      <w:r w:rsidRPr="00B3296E">
        <w:rPr>
          <w:color w:val="000000" w:themeColor="text1"/>
          <w:lang w:val="uk-UA"/>
        </w:rPr>
        <w:t>3. Дозволяється виготовляти копію із засвідченої копії документа, якщо оригінал відсутній або його отримати неможливо.</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10.</w:t>
      </w:r>
      <w:r w:rsidRPr="00B3296E">
        <w:rPr>
          <w:color w:val="000000" w:themeColor="text1"/>
          <w:lang w:val="uk-UA"/>
        </w:rPr>
        <w:t>4. Копії документів виготовляються і видаються на вимогу інших установ або громадян з дозволу керівника закладу, його заступників або керівника структурного підрозділу закладу.</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10.</w:t>
      </w:r>
      <w:r w:rsidRPr="00B3296E">
        <w:rPr>
          <w:color w:val="000000" w:themeColor="text1"/>
          <w:lang w:val="uk-UA"/>
        </w:rPr>
        <w:t>5. Копія документа повинна відповідати оригіналу, то</w:t>
      </w:r>
      <w:r>
        <w:rPr>
          <w:color w:val="000000" w:themeColor="text1"/>
          <w:lang w:val="uk-UA"/>
        </w:rPr>
        <w:t>бто повністю відтворювати інформ</w:t>
      </w:r>
      <w:r w:rsidRPr="00B3296E">
        <w:rPr>
          <w:color w:val="000000" w:themeColor="text1"/>
          <w:lang w:val="uk-UA"/>
        </w:rPr>
        <w:t>ацію оригіналу і всі його зовнішні ознаки або їх частину.</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bookmarkStart w:id="41" w:name="n246"/>
      <w:bookmarkEnd w:id="41"/>
      <w:r>
        <w:rPr>
          <w:color w:val="000000" w:themeColor="text1"/>
          <w:lang w:val="uk-UA"/>
        </w:rPr>
        <w:t>10.</w:t>
      </w:r>
      <w:r w:rsidRPr="00B3296E">
        <w:rPr>
          <w:color w:val="000000" w:themeColor="text1"/>
          <w:lang w:val="uk-UA"/>
        </w:rPr>
        <w:t>6. Не допускається виготовляти копії документів з нерозбірливим текстом, підчистками, приписами та іншими необумовленими виправленнями.</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bookmarkStart w:id="42" w:name="n247"/>
      <w:bookmarkEnd w:id="42"/>
      <w:r>
        <w:rPr>
          <w:color w:val="000000" w:themeColor="text1"/>
          <w:lang w:val="uk-UA"/>
        </w:rPr>
        <w:t>10.</w:t>
      </w:r>
      <w:r w:rsidRPr="00B3296E">
        <w:rPr>
          <w:color w:val="000000" w:themeColor="text1"/>
          <w:lang w:val="uk-UA"/>
        </w:rPr>
        <w:t>7. Копія набуває юридичної сили лише в разі її засвідчення в установленому порядку.</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sidRPr="00B3296E">
        <w:rPr>
          <w:color w:val="000000" w:themeColor="text1"/>
          <w:lang w:val="uk-UA"/>
        </w:rPr>
        <w:t xml:space="preserve">Напис про засвідчення копії складається зі слів </w:t>
      </w:r>
      <w:r w:rsidRPr="009D0658">
        <w:rPr>
          <w:b/>
          <w:i/>
          <w:color w:val="000000" w:themeColor="text1"/>
          <w:lang w:val="uk-UA"/>
        </w:rPr>
        <w:t>«Згідно з оригіналом»,</w:t>
      </w:r>
      <w:r w:rsidRPr="00B3296E">
        <w:rPr>
          <w:color w:val="000000" w:themeColor="text1"/>
          <w:lang w:val="uk-UA"/>
        </w:rPr>
        <w:t xml:space="preserve"> назви посади, особистого підпису особи, яка засвідчує копію, її ініціалів (ініціалу імені) та прізвища, дати засвідчення копії.</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sidRPr="00B3296E">
        <w:rPr>
          <w:color w:val="000000" w:themeColor="text1"/>
          <w:lang w:val="uk-UA"/>
        </w:rPr>
        <w:t>Напис про засвідчення копії скріплюється відбитком печатки закладу або печатки «Для копій».</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sidRPr="00B3296E">
        <w:rPr>
          <w:color w:val="000000" w:themeColor="text1"/>
          <w:lang w:val="uk-UA"/>
        </w:rPr>
        <w:t>У випадках, визначених законодавством, копії документів засвідчуються відбитком печатки закладу.</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sidRPr="00B3296E">
        <w:rPr>
          <w:color w:val="000000" w:themeColor="text1"/>
          <w:lang w:val="uk-UA"/>
        </w:rPr>
        <w:t>На лицьовому боці у верхньому правому куті першого аркуша документа проставляється відмітка «Копія».</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bookmarkStart w:id="43" w:name="n252"/>
      <w:bookmarkEnd w:id="43"/>
      <w:r>
        <w:rPr>
          <w:color w:val="000000" w:themeColor="text1"/>
          <w:lang w:val="uk-UA"/>
        </w:rPr>
        <w:t>10.</w:t>
      </w:r>
      <w:r w:rsidRPr="00B3296E">
        <w:rPr>
          <w:color w:val="000000" w:themeColor="text1"/>
          <w:lang w:val="uk-UA"/>
        </w:rPr>
        <w:t xml:space="preserve">8. Сторінки копії документів (за винятком тих, що мають один аркуш) нумеруються і відмітка про засвідчення копії може доповнюватися відміткою «Всього в копії _____ </w:t>
      </w:r>
      <w:proofErr w:type="spellStart"/>
      <w:r w:rsidRPr="00B3296E">
        <w:rPr>
          <w:color w:val="000000" w:themeColor="text1"/>
          <w:lang w:val="uk-UA"/>
        </w:rPr>
        <w:t>арк</w:t>
      </w:r>
      <w:proofErr w:type="spellEnd"/>
      <w:r w:rsidRPr="00B3296E">
        <w:rPr>
          <w:color w:val="000000" w:themeColor="text1"/>
          <w:lang w:val="uk-UA"/>
        </w:rPr>
        <w:t>.». За рішенням закладу або на вимогу установи, якій надається копія документа, допускається засвідчувати копії документів поаркушно.</w:t>
      </w:r>
    </w:p>
    <w:p w:rsidR="001A32F4" w:rsidRPr="00B3296E" w:rsidRDefault="001A32F4" w:rsidP="001A32F4">
      <w:pPr>
        <w:pStyle w:val="rvps2"/>
        <w:shd w:val="clear" w:color="auto" w:fill="FFFFFF"/>
        <w:spacing w:before="0" w:beforeAutospacing="0" w:after="120" w:afterAutospacing="0"/>
        <w:ind w:firstLine="709"/>
        <w:jc w:val="both"/>
        <w:rPr>
          <w:b/>
          <w:i/>
          <w:color w:val="000000" w:themeColor="text1"/>
          <w:lang w:val="uk-UA"/>
        </w:rPr>
      </w:pPr>
      <w:r>
        <w:rPr>
          <w:color w:val="000000" w:themeColor="text1"/>
          <w:lang w:val="uk-UA"/>
        </w:rPr>
        <w:t>10.</w:t>
      </w:r>
      <w:r w:rsidRPr="00B3296E">
        <w:rPr>
          <w:color w:val="000000" w:themeColor="text1"/>
          <w:lang w:val="uk-UA"/>
        </w:rPr>
        <w:t xml:space="preserve">9. Архівні копії та витяги засвідчуються відповідно до </w:t>
      </w:r>
      <w:r w:rsidRPr="00B3296E">
        <w:rPr>
          <w:b/>
          <w:i/>
          <w:color w:val="000000" w:themeColor="text1"/>
          <w:lang w:val="uk-UA"/>
        </w:rPr>
        <w:t>додатків 1</w:t>
      </w:r>
      <w:r>
        <w:rPr>
          <w:b/>
          <w:i/>
          <w:color w:val="000000" w:themeColor="text1"/>
          <w:lang w:val="uk-UA"/>
        </w:rPr>
        <w:t>3</w:t>
      </w:r>
      <w:r w:rsidRPr="00B3296E">
        <w:rPr>
          <w:b/>
          <w:i/>
          <w:color w:val="000000" w:themeColor="text1"/>
          <w:lang w:val="uk-UA"/>
        </w:rPr>
        <w:t>, 1</w:t>
      </w:r>
      <w:r>
        <w:rPr>
          <w:b/>
          <w:i/>
          <w:color w:val="000000" w:themeColor="text1"/>
          <w:lang w:val="uk-UA"/>
        </w:rPr>
        <w:t>4</w:t>
      </w:r>
      <w:r w:rsidRPr="00B3296E">
        <w:rPr>
          <w:b/>
          <w:i/>
          <w:color w:val="000000" w:themeColor="text1"/>
          <w:lang w:val="uk-UA"/>
        </w:rPr>
        <w:t>.</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lastRenderedPageBreak/>
        <w:t>10.</w:t>
      </w:r>
      <w:r w:rsidRPr="00B3296E">
        <w:rPr>
          <w:color w:val="000000" w:themeColor="text1"/>
          <w:lang w:val="uk-UA"/>
        </w:rPr>
        <w:t>10. Залежно від способу виготовлення копії поділяють на факсимільні і вільні:</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sidRPr="00B3296E">
        <w:rPr>
          <w:color w:val="000000" w:themeColor="text1"/>
          <w:lang w:val="uk-UA"/>
        </w:rPr>
        <w:t>1) факсимільні копії виготовляються за допомогою засобів копіювально-розмножувальної техніки, у тому числі багатофункціональних пристроїв, що точно відтворюють усі зовнішні ознаки, художні особливості оформлення реквізитів, їх розташування (включаючи підпис та печатку) або частину їх;</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bookmarkStart w:id="44" w:name="n256"/>
      <w:bookmarkEnd w:id="44"/>
      <w:r w:rsidRPr="00B3296E">
        <w:rPr>
          <w:color w:val="000000" w:themeColor="text1"/>
          <w:lang w:val="uk-UA"/>
        </w:rPr>
        <w:t>2) особистий підпис посадової особи, яка підписала оригінал документа, може бути відсутнім у разі надсилання копій іншим установам або якщо копія вихідного документа залишається у діловодстві закладу;</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bookmarkStart w:id="45" w:name="n257"/>
      <w:bookmarkEnd w:id="45"/>
      <w:r w:rsidRPr="00B3296E">
        <w:rPr>
          <w:color w:val="000000" w:themeColor="text1"/>
          <w:lang w:val="uk-UA"/>
        </w:rPr>
        <w:t>3) на копіях вихідного документа, що залишаються у діловодстві закладу, тексти бланків можуть не відтворюватися, а зазначатися мають лише дата підписання документа та його реєстраційний індекс, посада особи, яка засвідчила копію, її особистий підпис, дата засвідчення та відбиток печатки служби діловодства, наприклад:</w:t>
      </w:r>
    </w:p>
    <w:p w:rsidR="001A32F4" w:rsidRPr="009D0658" w:rsidRDefault="001A32F4" w:rsidP="001A32F4">
      <w:pPr>
        <w:pStyle w:val="rvps2"/>
        <w:shd w:val="clear" w:color="auto" w:fill="FFFFFF"/>
        <w:spacing w:before="0" w:beforeAutospacing="0" w:after="120" w:afterAutospacing="0"/>
        <w:ind w:firstLine="709"/>
        <w:jc w:val="both"/>
        <w:rPr>
          <w:b/>
          <w:i/>
          <w:color w:val="000000" w:themeColor="text1"/>
          <w:lang w:val="uk-UA"/>
        </w:rPr>
      </w:pPr>
      <w:bookmarkStart w:id="46" w:name="n258"/>
      <w:bookmarkEnd w:id="46"/>
      <w:r w:rsidRPr="009D0658">
        <w:rPr>
          <w:b/>
          <w:i/>
          <w:color w:val="000000" w:themeColor="text1"/>
          <w:lang w:val="uk-UA"/>
        </w:rPr>
        <w:t>Дата, індекс</w:t>
      </w:r>
    </w:p>
    <w:p w:rsidR="001A32F4" w:rsidRPr="009D0658" w:rsidRDefault="001A32F4" w:rsidP="001A32F4">
      <w:pPr>
        <w:pStyle w:val="rvps2"/>
        <w:shd w:val="clear" w:color="auto" w:fill="FFFFFF"/>
        <w:spacing w:before="0" w:beforeAutospacing="0" w:after="120" w:afterAutospacing="0"/>
        <w:ind w:firstLine="709"/>
        <w:jc w:val="both"/>
        <w:rPr>
          <w:b/>
          <w:i/>
          <w:color w:val="000000" w:themeColor="text1"/>
          <w:lang w:val="uk-UA"/>
        </w:rPr>
      </w:pPr>
      <w:r w:rsidRPr="009D0658">
        <w:rPr>
          <w:b/>
          <w:i/>
          <w:color w:val="000000" w:themeColor="text1"/>
          <w:lang w:val="uk-UA"/>
        </w:rPr>
        <w:t>Текст документа</w:t>
      </w:r>
    </w:p>
    <w:p w:rsidR="001A32F4" w:rsidRPr="009D0658" w:rsidRDefault="001A32F4" w:rsidP="001A32F4">
      <w:pPr>
        <w:pStyle w:val="rvps2"/>
        <w:shd w:val="clear" w:color="auto" w:fill="FFFFFF"/>
        <w:spacing w:before="0" w:beforeAutospacing="0" w:after="120" w:afterAutospacing="0"/>
        <w:ind w:firstLine="709"/>
        <w:jc w:val="both"/>
        <w:rPr>
          <w:b/>
          <w:i/>
          <w:color w:val="000000" w:themeColor="text1"/>
          <w:lang w:val="uk-UA"/>
        </w:rPr>
      </w:pPr>
      <w:bookmarkStart w:id="47" w:name="n260"/>
      <w:bookmarkEnd w:id="47"/>
      <w:r w:rsidRPr="009D0658">
        <w:rPr>
          <w:b/>
          <w:i/>
          <w:color w:val="000000" w:themeColor="text1"/>
          <w:lang w:val="uk-UA"/>
        </w:rPr>
        <w:t>Реквізит «Підпис» (без особистого підпису)</w:t>
      </w:r>
    </w:p>
    <w:p w:rsidR="001A32F4" w:rsidRPr="009D0658" w:rsidRDefault="001A32F4" w:rsidP="001A32F4">
      <w:pPr>
        <w:pStyle w:val="rvps2"/>
        <w:shd w:val="clear" w:color="auto" w:fill="FFFFFF"/>
        <w:spacing w:before="0" w:beforeAutospacing="0" w:after="120" w:afterAutospacing="0"/>
        <w:ind w:firstLine="709"/>
        <w:jc w:val="both"/>
        <w:rPr>
          <w:b/>
          <w:i/>
          <w:color w:val="000000" w:themeColor="text1"/>
          <w:lang w:val="uk-UA"/>
        </w:rPr>
      </w:pPr>
      <w:r w:rsidRPr="009D0658">
        <w:rPr>
          <w:b/>
          <w:i/>
          <w:color w:val="000000" w:themeColor="text1"/>
          <w:lang w:val="uk-UA"/>
        </w:rPr>
        <w:t>Згідно з оригіналом</w:t>
      </w:r>
    </w:p>
    <w:p w:rsidR="001A32F4" w:rsidRPr="009D0658" w:rsidRDefault="001A32F4" w:rsidP="001A32F4">
      <w:pPr>
        <w:pStyle w:val="rvps2"/>
        <w:shd w:val="clear" w:color="auto" w:fill="FFFFFF"/>
        <w:spacing w:before="0" w:beforeAutospacing="0" w:after="120" w:afterAutospacing="0"/>
        <w:ind w:firstLine="709"/>
        <w:jc w:val="both"/>
        <w:rPr>
          <w:b/>
          <w:i/>
          <w:color w:val="000000" w:themeColor="text1"/>
          <w:lang w:val="uk-UA"/>
        </w:rPr>
      </w:pPr>
      <w:r w:rsidRPr="009D0658">
        <w:rPr>
          <w:b/>
          <w:i/>
          <w:color w:val="000000" w:themeColor="text1"/>
          <w:lang w:val="uk-UA"/>
        </w:rPr>
        <w:t>Провідний спеціаліст відділу діловодства</w:t>
      </w:r>
    </w:p>
    <w:p w:rsidR="001A32F4" w:rsidRPr="009D0658" w:rsidRDefault="001A32F4" w:rsidP="001A32F4">
      <w:pPr>
        <w:pStyle w:val="rvps2"/>
        <w:shd w:val="clear" w:color="auto" w:fill="FFFFFF"/>
        <w:spacing w:before="0" w:beforeAutospacing="0" w:after="120" w:afterAutospacing="0"/>
        <w:ind w:firstLine="709"/>
        <w:jc w:val="both"/>
        <w:rPr>
          <w:b/>
          <w:i/>
          <w:color w:val="000000" w:themeColor="text1"/>
          <w:lang w:val="uk-UA"/>
        </w:rPr>
      </w:pPr>
      <w:r w:rsidRPr="009D0658">
        <w:rPr>
          <w:b/>
          <w:i/>
          <w:color w:val="000000" w:themeColor="text1"/>
          <w:lang w:val="uk-UA"/>
        </w:rPr>
        <w:t>Підпис, ініціали (ініціал імені), прізвище</w:t>
      </w:r>
    </w:p>
    <w:p w:rsidR="001A32F4" w:rsidRPr="009D0658" w:rsidRDefault="001A32F4" w:rsidP="001A32F4">
      <w:pPr>
        <w:pStyle w:val="rvps2"/>
        <w:shd w:val="clear" w:color="auto" w:fill="FFFFFF"/>
        <w:spacing w:before="0" w:beforeAutospacing="0" w:after="120" w:afterAutospacing="0"/>
        <w:ind w:firstLine="709"/>
        <w:jc w:val="both"/>
        <w:rPr>
          <w:b/>
          <w:i/>
          <w:color w:val="000000" w:themeColor="text1"/>
          <w:lang w:val="uk-UA"/>
        </w:rPr>
      </w:pPr>
      <w:r w:rsidRPr="009D0658">
        <w:rPr>
          <w:b/>
          <w:i/>
          <w:color w:val="000000" w:themeColor="text1"/>
          <w:lang w:val="uk-UA"/>
        </w:rPr>
        <w:t>Відбиток печатки відділу діловодства</w:t>
      </w:r>
    </w:p>
    <w:p w:rsidR="001A32F4" w:rsidRPr="009D0658" w:rsidRDefault="001A32F4" w:rsidP="001A32F4">
      <w:pPr>
        <w:pStyle w:val="rvps2"/>
        <w:shd w:val="clear" w:color="auto" w:fill="FFFFFF"/>
        <w:spacing w:before="0" w:beforeAutospacing="0" w:after="120" w:afterAutospacing="0"/>
        <w:ind w:firstLine="709"/>
        <w:jc w:val="both"/>
        <w:rPr>
          <w:b/>
          <w:i/>
          <w:color w:val="000000" w:themeColor="text1"/>
          <w:lang w:val="uk-UA"/>
        </w:rPr>
      </w:pPr>
      <w:r w:rsidRPr="009D0658">
        <w:rPr>
          <w:b/>
          <w:i/>
          <w:color w:val="000000" w:themeColor="text1"/>
          <w:lang w:val="uk-UA"/>
        </w:rPr>
        <w:t>Дата</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sidRPr="00B3296E">
        <w:rPr>
          <w:color w:val="000000" w:themeColor="text1"/>
          <w:lang w:val="uk-UA"/>
        </w:rPr>
        <w:t>На копіях вихідних документів, що залишаються у діловодстві закладу, повинні бути візи посадових осіб, з якими вони погоджені, та візи виконавців.</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sidRPr="00B3296E">
        <w:rPr>
          <w:color w:val="000000" w:themeColor="text1"/>
          <w:lang w:val="uk-UA"/>
        </w:rPr>
        <w:t>Факсимільні копії, що містять факсимільне відтворення підпису посадової особи і призначені лише для внутрішнього користування у закладі (наприклад копії наказів, планів, положень тощо), не потребують додаткового засвідчення;</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sidRPr="00B3296E">
        <w:rPr>
          <w:color w:val="000000" w:themeColor="text1"/>
          <w:lang w:val="uk-UA"/>
        </w:rPr>
        <w:t>5) вільні копії виготовляються шляхом передрукування або переписування оригіналу документа, що повністю відтворюють його інформацію, але не абсолютно точно відтворюють його зовнішні ознаки (шрифт, реквізити бланка, підпис, печатку тощо).</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10.</w:t>
      </w:r>
      <w:r w:rsidRPr="00B3296E">
        <w:rPr>
          <w:color w:val="000000" w:themeColor="text1"/>
          <w:lang w:val="uk-UA"/>
        </w:rPr>
        <w:t>11. Витяг зі службового документа виготовляється, якщо немає необхідності виготовляти копію. Витяг оформлюється на загальному бланку закладу із дотриманням таких вимог:</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sidRPr="00B3296E">
        <w:rPr>
          <w:color w:val="000000" w:themeColor="text1"/>
          <w:lang w:val="uk-UA"/>
        </w:rPr>
        <w:t>у назві виду документа зазначається</w:t>
      </w:r>
      <w:r w:rsidRPr="009D0658">
        <w:rPr>
          <w:b/>
          <w:i/>
          <w:color w:val="000000" w:themeColor="text1"/>
          <w:lang w:val="uk-UA"/>
        </w:rPr>
        <w:t>: «витяг з наказу», «витяг з протоколу»;</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sidRPr="00B3296E">
        <w:rPr>
          <w:color w:val="000000" w:themeColor="text1"/>
          <w:lang w:val="uk-UA"/>
        </w:rPr>
        <w:t>відтворюється повністю вступна частина (якщо вона є) службового документа;</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sidRPr="00B3296E">
        <w:rPr>
          <w:color w:val="000000" w:themeColor="text1"/>
          <w:lang w:val="uk-UA"/>
        </w:rPr>
        <w:t>з основної частини тексту документа виписується той пункт, інформація якого необхідна;</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bookmarkStart w:id="48" w:name="n276"/>
      <w:bookmarkEnd w:id="48"/>
      <w:r w:rsidRPr="00B3296E">
        <w:rPr>
          <w:color w:val="000000" w:themeColor="text1"/>
          <w:lang w:val="uk-UA"/>
        </w:rPr>
        <w:t>відтворюється реквізит «Підпис» (без особистого підпису);</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bookmarkStart w:id="49" w:name="n277"/>
      <w:bookmarkEnd w:id="49"/>
      <w:r w:rsidRPr="00B3296E">
        <w:rPr>
          <w:color w:val="000000" w:themeColor="text1"/>
          <w:lang w:val="uk-UA"/>
        </w:rPr>
        <w:t>проставляються відмітка про засвідчення копії та відбиток печатки (за необхідності).</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sidRPr="00B3296E">
        <w:rPr>
          <w:color w:val="000000" w:themeColor="text1"/>
          <w:lang w:val="uk-UA"/>
        </w:rPr>
        <w:t>Витяги з протоколів засвідчує секретар, який складає протоколи і здійснює їх зберігання, з наказів – посадова особа, яка відповідає за їх зберігання.</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bookmarkStart w:id="50" w:name="n279"/>
      <w:bookmarkEnd w:id="50"/>
      <w:r>
        <w:rPr>
          <w:color w:val="000000" w:themeColor="text1"/>
          <w:lang w:val="uk-UA"/>
        </w:rPr>
        <w:t>10.</w:t>
      </w:r>
      <w:r w:rsidRPr="00B3296E">
        <w:rPr>
          <w:color w:val="000000" w:themeColor="text1"/>
          <w:lang w:val="uk-UA"/>
        </w:rPr>
        <w:t>12. Особливим видом копії документа є дублікат – повторно оформлений службовий документ для використання замість втраченого чи пошкодженого оригіналу (диплома, свідоцтва, трудової книжки тощо), що має таку саму юридичну силу.</w:t>
      </w:r>
    </w:p>
    <w:p w:rsidR="001A32F4" w:rsidRDefault="001A32F4" w:rsidP="001A32F4">
      <w:pPr>
        <w:pStyle w:val="rvps2"/>
        <w:shd w:val="clear" w:color="auto" w:fill="FFFFFF"/>
        <w:spacing w:before="0" w:beforeAutospacing="0" w:after="120" w:afterAutospacing="0"/>
        <w:ind w:firstLine="709"/>
        <w:jc w:val="both"/>
        <w:rPr>
          <w:color w:val="000000" w:themeColor="text1"/>
          <w:lang w:val="uk-UA"/>
        </w:rPr>
      </w:pPr>
      <w:bookmarkStart w:id="51" w:name="n280"/>
      <w:bookmarkEnd w:id="51"/>
      <w:r w:rsidRPr="00B3296E">
        <w:rPr>
          <w:color w:val="000000" w:themeColor="text1"/>
          <w:lang w:val="uk-UA"/>
        </w:rPr>
        <w:lastRenderedPageBreak/>
        <w:t xml:space="preserve">Дублікат виготовляється на такому самому бланку, що й оригінал, та містить інформацію, аналогічну інформації в оригіналі. На ньому проставляються відбиток печатки закладу і підписи посадових осіб, які мають право підпису цих документів на момент оформлення дубліката. На дублікаті проставляється у правому верхньому куті відмітка </w:t>
      </w:r>
      <w:r w:rsidRPr="00A47C9A">
        <w:rPr>
          <w:b/>
          <w:i/>
          <w:color w:val="000000" w:themeColor="text1"/>
          <w:lang w:val="uk-UA"/>
        </w:rPr>
        <w:t>«Дублікат».</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p>
    <w:p w:rsidR="001A32F4" w:rsidRDefault="001A32F4">
      <w:pPr>
        <w:rPr>
          <w:lang w:val="uk-UA"/>
        </w:rPr>
      </w:pPr>
    </w:p>
    <w:p w:rsidR="001A32F4" w:rsidRPr="00B3296E" w:rsidRDefault="001A32F4" w:rsidP="001A32F4">
      <w:pPr>
        <w:shd w:val="clear" w:color="auto" w:fill="FFFFFF"/>
        <w:spacing w:before="150" w:after="150" w:line="240" w:lineRule="auto"/>
        <w:jc w:val="center"/>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b/>
          <w:bCs/>
          <w:color w:val="000000"/>
          <w:sz w:val="24"/>
          <w:szCs w:val="24"/>
          <w:lang w:val="uk-UA" w:eastAsia="ru-RU"/>
        </w:rPr>
        <w:t>III. ОРГАНІЗАЦІЯ ДОКУМЕНТООБІГУ ТА ВИКОНАННЯ ДОКУМЕНТІВ</w:t>
      </w:r>
    </w:p>
    <w:p w:rsidR="001A32F4" w:rsidRPr="009803A0" w:rsidRDefault="001A32F4" w:rsidP="001A32F4">
      <w:pPr>
        <w:shd w:val="clear" w:color="auto" w:fill="FFFFFF"/>
        <w:spacing w:before="150" w:after="150" w:line="240" w:lineRule="auto"/>
        <w:jc w:val="center"/>
        <w:rPr>
          <w:rFonts w:ascii="Times New Roman" w:eastAsia="Times New Roman" w:hAnsi="Times New Roman" w:cs="Times New Roman"/>
          <w:sz w:val="24"/>
          <w:szCs w:val="24"/>
          <w:lang w:val="uk-UA" w:eastAsia="ru-RU"/>
        </w:rPr>
      </w:pPr>
      <w:bookmarkStart w:id="52" w:name="n282"/>
      <w:bookmarkEnd w:id="52"/>
      <w:r w:rsidRPr="009803A0">
        <w:rPr>
          <w:rFonts w:ascii="Times New Roman" w:eastAsia="Times New Roman" w:hAnsi="Times New Roman" w:cs="Times New Roman"/>
          <w:b/>
          <w:bCs/>
          <w:sz w:val="24"/>
          <w:szCs w:val="24"/>
          <w:lang w:val="uk-UA" w:eastAsia="ru-RU"/>
        </w:rPr>
        <w:t>1. Вимоги щодо організації документообігу та визначення його обсягу</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53" w:name="n283"/>
      <w:bookmarkEnd w:id="53"/>
      <w:r>
        <w:rPr>
          <w:rFonts w:ascii="Times New Roman" w:eastAsia="Times New Roman" w:hAnsi="Times New Roman" w:cs="Times New Roman"/>
          <w:color w:val="000000"/>
          <w:sz w:val="24"/>
          <w:szCs w:val="24"/>
          <w:lang w:val="uk-UA" w:eastAsia="ru-RU"/>
        </w:rPr>
        <w:t>1.</w:t>
      </w:r>
      <w:r w:rsidRPr="00B3296E">
        <w:rPr>
          <w:rFonts w:ascii="Times New Roman" w:eastAsia="Times New Roman" w:hAnsi="Times New Roman" w:cs="Times New Roman"/>
          <w:color w:val="000000"/>
          <w:sz w:val="24"/>
          <w:szCs w:val="24"/>
          <w:lang w:val="uk-UA" w:eastAsia="ru-RU"/>
        </w:rPr>
        <w:t>1. Особа, відповідальна за організацію діловодства у закладі здійснює первинне опрацювання документів, що надійшли до закладу, їх попередній розгляд, реєстрацію, передачу керівництву на розгляд, передачу виконавцям. Після виконання документи долучаються до справ.</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54" w:name="n284"/>
      <w:bookmarkEnd w:id="54"/>
      <w:r>
        <w:rPr>
          <w:rFonts w:ascii="Times New Roman" w:eastAsia="Times New Roman" w:hAnsi="Times New Roman" w:cs="Times New Roman"/>
          <w:color w:val="000000"/>
          <w:sz w:val="24"/>
          <w:szCs w:val="24"/>
          <w:lang w:val="uk-UA" w:eastAsia="ru-RU"/>
        </w:rPr>
        <w:t>1.</w:t>
      </w:r>
      <w:r w:rsidRPr="00B3296E">
        <w:rPr>
          <w:rFonts w:ascii="Times New Roman" w:eastAsia="Times New Roman" w:hAnsi="Times New Roman" w:cs="Times New Roman"/>
          <w:color w:val="000000"/>
          <w:sz w:val="24"/>
          <w:szCs w:val="24"/>
          <w:lang w:val="uk-UA" w:eastAsia="ru-RU"/>
        </w:rPr>
        <w:t>2. Документи незалежно від способу фіксації та відтворення інформації мають проходити та опрацьовуватися у закладі на єдиних організаційних та правових засадах організації документообігу.</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55" w:name="n285"/>
      <w:bookmarkEnd w:id="55"/>
      <w:r>
        <w:rPr>
          <w:rFonts w:ascii="Times New Roman" w:eastAsia="Times New Roman" w:hAnsi="Times New Roman" w:cs="Times New Roman"/>
          <w:color w:val="000000"/>
          <w:sz w:val="24"/>
          <w:szCs w:val="24"/>
          <w:lang w:val="uk-UA" w:eastAsia="ru-RU"/>
        </w:rPr>
        <w:t>1.</w:t>
      </w:r>
      <w:r w:rsidRPr="00B3296E">
        <w:rPr>
          <w:rFonts w:ascii="Times New Roman" w:eastAsia="Times New Roman" w:hAnsi="Times New Roman" w:cs="Times New Roman"/>
          <w:color w:val="000000"/>
          <w:sz w:val="24"/>
          <w:szCs w:val="24"/>
          <w:lang w:val="uk-UA" w:eastAsia="ru-RU"/>
        </w:rPr>
        <w:t>3. </w:t>
      </w:r>
      <w:bookmarkStart w:id="56" w:name="n296"/>
      <w:bookmarkEnd w:id="56"/>
      <w:r w:rsidRPr="00B3296E">
        <w:rPr>
          <w:rFonts w:ascii="Times New Roman" w:eastAsia="Times New Roman" w:hAnsi="Times New Roman" w:cs="Times New Roman"/>
          <w:color w:val="000000"/>
          <w:sz w:val="24"/>
          <w:szCs w:val="24"/>
          <w:lang w:val="uk-UA" w:eastAsia="ru-RU"/>
        </w:rPr>
        <w:t>Підрахунок кількості документів у закладі здійснюється за реєстраційними формами вхідних, внутрішніх, вихідних документів у місцях їх реєстрації.</w:t>
      </w:r>
    </w:p>
    <w:p w:rsidR="001A32F4" w:rsidRPr="00B3296E" w:rsidRDefault="001A32F4" w:rsidP="001A32F4">
      <w:pPr>
        <w:shd w:val="clear" w:color="auto" w:fill="FFFFFF"/>
        <w:spacing w:before="150" w:after="150" w:line="240" w:lineRule="auto"/>
        <w:jc w:val="center"/>
        <w:rPr>
          <w:rFonts w:ascii="Times New Roman" w:eastAsia="Times New Roman" w:hAnsi="Times New Roman" w:cs="Times New Roman"/>
          <w:color w:val="000000"/>
          <w:sz w:val="24"/>
          <w:szCs w:val="24"/>
          <w:lang w:val="uk-UA" w:eastAsia="ru-RU"/>
        </w:rPr>
      </w:pPr>
      <w:bookmarkStart w:id="57" w:name="n297"/>
      <w:bookmarkStart w:id="58" w:name="n298"/>
      <w:bookmarkStart w:id="59" w:name="n299"/>
      <w:bookmarkEnd w:id="57"/>
      <w:bookmarkEnd w:id="58"/>
      <w:bookmarkEnd w:id="59"/>
      <w:r w:rsidRPr="00B3296E">
        <w:rPr>
          <w:rFonts w:ascii="Times New Roman" w:eastAsia="Times New Roman" w:hAnsi="Times New Roman" w:cs="Times New Roman"/>
          <w:b/>
          <w:bCs/>
          <w:color w:val="000000"/>
          <w:sz w:val="24"/>
          <w:szCs w:val="24"/>
          <w:lang w:val="uk-UA" w:eastAsia="ru-RU"/>
        </w:rPr>
        <w:t>2. Приймання, первинне опрацювання документів та їх попередній розгляд</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60" w:name="n300"/>
      <w:bookmarkEnd w:id="60"/>
      <w:r>
        <w:rPr>
          <w:rFonts w:ascii="Times New Roman" w:eastAsia="Times New Roman" w:hAnsi="Times New Roman" w:cs="Times New Roman"/>
          <w:color w:val="000000"/>
          <w:sz w:val="24"/>
          <w:szCs w:val="24"/>
          <w:lang w:val="uk-UA" w:eastAsia="ru-RU"/>
        </w:rPr>
        <w:t>2.</w:t>
      </w:r>
      <w:r w:rsidRPr="00B3296E">
        <w:rPr>
          <w:rFonts w:ascii="Times New Roman" w:eastAsia="Times New Roman" w:hAnsi="Times New Roman" w:cs="Times New Roman"/>
          <w:color w:val="000000"/>
          <w:sz w:val="24"/>
          <w:szCs w:val="24"/>
          <w:lang w:val="uk-UA" w:eastAsia="ru-RU"/>
        </w:rPr>
        <w:t>1. Усі документи, що надходять до закладу, приймаються особою, відповідальною за діловодство у закладі.</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61" w:name="n302"/>
      <w:bookmarkEnd w:id="61"/>
      <w:r>
        <w:rPr>
          <w:rFonts w:ascii="Times New Roman" w:eastAsia="Times New Roman" w:hAnsi="Times New Roman" w:cs="Times New Roman"/>
          <w:color w:val="000000"/>
          <w:sz w:val="24"/>
          <w:szCs w:val="24"/>
          <w:lang w:val="uk-UA" w:eastAsia="ru-RU"/>
        </w:rPr>
        <w:t>2.</w:t>
      </w:r>
      <w:r w:rsidRPr="00B3296E">
        <w:rPr>
          <w:rFonts w:ascii="Times New Roman" w:eastAsia="Times New Roman" w:hAnsi="Times New Roman" w:cs="Times New Roman"/>
          <w:color w:val="000000"/>
          <w:sz w:val="24"/>
          <w:szCs w:val="24"/>
          <w:lang w:val="uk-UA" w:eastAsia="ru-RU"/>
        </w:rPr>
        <w:t>2. У разі надходження документів у сканованій формі їх інформацію роздруковують на папері із проставленням на верхньому полі документа надпису «Отримано в електронній формі».</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62" w:name="n1792"/>
      <w:bookmarkStart w:id="63" w:name="n304"/>
      <w:bookmarkEnd w:id="62"/>
      <w:bookmarkEnd w:id="63"/>
      <w:r>
        <w:rPr>
          <w:rFonts w:ascii="Times New Roman" w:eastAsia="Times New Roman" w:hAnsi="Times New Roman" w:cs="Times New Roman"/>
          <w:color w:val="000000"/>
          <w:sz w:val="24"/>
          <w:szCs w:val="24"/>
          <w:lang w:val="uk-UA" w:eastAsia="ru-RU"/>
        </w:rPr>
        <w:t>2.</w:t>
      </w:r>
      <w:r w:rsidRPr="00B3296E">
        <w:rPr>
          <w:rFonts w:ascii="Times New Roman" w:eastAsia="Times New Roman" w:hAnsi="Times New Roman" w:cs="Times New Roman"/>
          <w:color w:val="000000"/>
          <w:sz w:val="24"/>
          <w:szCs w:val="24"/>
          <w:lang w:val="uk-UA" w:eastAsia="ru-RU"/>
        </w:rPr>
        <w:t xml:space="preserve">3. Факт надходження документа до закладу обов’язково фіксується шляхом проставлення на вхідних документах відмітки про його надходження до закладу, яка проставляється від руки або за допомогою штампа, автоматичного нумератора на лицьовому полі у правому куті нижнього поля першого аркуша оригіналу документа. Елементами зазначеного реквізиту є скорочене найменування закладу – одержувача документа, реєстраційний індекс, дата (у разі потреби – година і хвилини) надходження документа. </w:t>
      </w:r>
      <w:bookmarkStart w:id="64" w:name="n305"/>
      <w:bookmarkEnd w:id="64"/>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2.</w:t>
      </w:r>
      <w:r w:rsidRPr="00B3296E">
        <w:rPr>
          <w:rFonts w:ascii="Times New Roman" w:eastAsia="Times New Roman" w:hAnsi="Times New Roman" w:cs="Times New Roman"/>
          <w:color w:val="000000"/>
          <w:sz w:val="24"/>
          <w:szCs w:val="24"/>
          <w:lang w:val="uk-UA" w:eastAsia="ru-RU"/>
        </w:rPr>
        <w:t>4. Первинне опрацювання документів передбачає перевірку правильності доставки кореспонденції та її цілісності.</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65" w:name="n306"/>
      <w:bookmarkEnd w:id="65"/>
      <w:r w:rsidRPr="00B3296E">
        <w:rPr>
          <w:rFonts w:ascii="Times New Roman" w:eastAsia="Times New Roman" w:hAnsi="Times New Roman" w:cs="Times New Roman"/>
          <w:color w:val="000000"/>
          <w:sz w:val="24"/>
          <w:szCs w:val="24"/>
          <w:lang w:val="uk-UA" w:eastAsia="ru-RU"/>
        </w:rPr>
        <w:t xml:space="preserve">Документи, надіслані не за </w:t>
      </w:r>
      <w:proofErr w:type="spellStart"/>
      <w:r w:rsidRPr="00B3296E">
        <w:rPr>
          <w:rFonts w:ascii="Times New Roman" w:eastAsia="Times New Roman" w:hAnsi="Times New Roman" w:cs="Times New Roman"/>
          <w:color w:val="000000"/>
          <w:sz w:val="24"/>
          <w:szCs w:val="24"/>
          <w:lang w:val="uk-UA" w:eastAsia="ru-RU"/>
        </w:rPr>
        <w:t>адресою</w:t>
      </w:r>
      <w:proofErr w:type="spellEnd"/>
      <w:r w:rsidRPr="00B3296E">
        <w:rPr>
          <w:rFonts w:ascii="Times New Roman" w:eastAsia="Times New Roman" w:hAnsi="Times New Roman" w:cs="Times New Roman"/>
          <w:color w:val="000000"/>
          <w:sz w:val="24"/>
          <w:szCs w:val="24"/>
          <w:lang w:val="uk-UA" w:eastAsia="ru-RU"/>
        </w:rPr>
        <w:t>, повертаються відправникові без їх розгляду.</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66" w:name="n307"/>
      <w:bookmarkEnd w:id="66"/>
      <w:r w:rsidRPr="00B3296E">
        <w:rPr>
          <w:rFonts w:ascii="Times New Roman" w:eastAsia="Times New Roman" w:hAnsi="Times New Roman" w:cs="Times New Roman"/>
          <w:color w:val="000000"/>
          <w:sz w:val="24"/>
          <w:szCs w:val="24"/>
          <w:lang w:val="uk-UA" w:eastAsia="ru-RU"/>
        </w:rPr>
        <w:t>Розкриваються всі конверти, за винятком тих, що мають напис «Особисто».</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67" w:name="n308"/>
      <w:bookmarkEnd w:id="67"/>
      <w:r>
        <w:rPr>
          <w:rFonts w:ascii="Times New Roman" w:eastAsia="Times New Roman" w:hAnsi="Times New Roman" w:cs="Times New Roman"/>
          <w:color w:val="000000"/>
          <w:sz w:val="24"/>
          <w:szCs w:val="24"/>
          <w:lang w:val="uk-UA" w:eastAsia="ru-RU"/>
        </w:rPr>
        <w:t>2.</w:t>
      </w:r>
      <w:r w:rsidRPr="00B3296E">
        <w:rPr>
          <w:rFonts w:ascii="Times New Roman" w:eastAsia="Times New Roman" w:hAnsi="Times New Roman" w:cs="Times New Roman"/>
          <w:color w:val="000000"/>
          <w:sz w:val="24"/>
          <w:szCs w:val="24"/>
          <w:lang w:val="uk-UA" w:eastAsia="ru-RU"/>
        </w:rPr>
        <w:t xml:space="preserve">5. У разі виявлення відсутності додатків, зазначених у документі, або окремих аркушів, а також помилок в оформленні документа, що унеможливлює його виконання (відсутність підпису, відбитка печатки, </w:t>
      </w:r>
      <w:proofErr w:type="spellStart"/>
      <w:r w:rsidRPr="00B3296E">
        <w:rPr>
          <w:rFonts w:ascii="Times New Roman" w:eastAsia="Times New Roman" w:hAnsi="Times New Roman" w:cs="Times New Roman"/>
          <w:color w:val="000000"/>
          <w:sz w:val="24"/>
          <w:szCs w:val="24"/>
          <w:lang w:val="uk-UA" w:eastAsia="ru-RU"/>
        </w:rPr>
        <w:t>грифа</w:t>
      </w:r>
      <w:proofErr w:type="spellEnd"/>
      <w:r w:rsidRPr="00B3296E">
        <w:rPr>
          <w:rFonts w:ascii="Times New Roman" w:eastAsia="Times New Roman" w:hAnsi="Times New Roman" w:cs="Times New Roman"/>
          <w:color w:val="000000"/>
          <w:sz w:val="24"/>
          <w:szCs w:val="24"/>
          <w:lang w:val="uk-UA" w:eastAsia="ru-RU"/>
        </w:rPr>
        <w:t xml:space="preserve"> затвердження тощо), документ не реєструється і відправникові надсилається письмовий запит або йому повідомляється про це телефоном. При цьому на документі робиться відповідна відмітка із зазначенням дати запиту (розмови телефоном), посади та прізвища особи, якій зроблено запит, підпису, розшифрування підпису особи, яка здійснила запит.</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68" w:name="n309"/>
      <w:bookmarkEnd w:id="68"/>
      <w:r w:rsidRPr="00B3296E">
        <w:rPr>
          <w:rFonts w:ascii="Times New Roman" w:eastAsia="Times New Roman" w:hAnsi="Times New Roman" w:cs="Times New Roman"/>
          <w:color w:val="000000"/>
          <w:sz w:val="24"/>
          <w:szCs w:val="24"/>
          <w:lang w:val="uk-UA" w:eastAsia="ru-RU"/>
        </w:rPr>
        <w:t xml:space="preserve">У разі відсутності або нецілісності вкладень, пошкодження конверта, упакування, що призвело до неможливості прочитання тексту документа, складається акт у двох примірниках. Один примірник </w:t>
      </w:r>
      <w:proofErr w:type="spellStart"/>
      <w:r w:rsidRPr="00B3296E">
        <w:rPr>
          <w:rFonts w:ascii="Times New Roman" w:eastAsia="Times New Roman" w:hAnsi="Times New Roman" w:cs="Times New Roman"/>
          <w:color w:val="000000"/>
          <w:sz w:val="24"/>
          <w:szCs w:val="24"/>
          <w:lang w:val="uk-UA" w:eastAsia="ru-RU"/>
        </w:rPr>
        <w:t>акта</w:t>
      </w:r>
      <w:proofErr w:type="spellEnd"/>
      <w:r w:rsidRPr="00B3296E">
        <w:rPr>
          <w:rFonts w:ascii="Times New Roman" w:eastAsia="Times New Roman" w:hAnsi="Times New Roman" w:cs="Times New Roman"/>
          <w:color w:val="000000"/>
          <w:sz w:val="24"/>
          <w:szCs w:val="24"/>
          <w:lang w:val="uk-UA" w:eastAsia="ru-RU"/>
        </w:rPr>
        <w:t xml:space="preserve"> надсилається відправникові, інший – зберігається у закладі.</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69" w:name="n310"/>
      <w:bookmarkEnd w:id="69"/>
      <w:r>
        <w:rPr>
          <w:rFonts w:ascii="Times New Roman" w:eastAsia="Times New Roman" w:hAnsi="Times New Roman" w:cs="Times New Roman"/>
          <w:color w:val="000000"/>
          <w:sz w:val="24"/>
          <w:szCs w:val="24"/>
          <w:lang w:val="uk-UA" w:eastAsia="ru-RU"/>
        </w:rPr>
        <w:lastRenderedPageBreak/>
        <w:t>2.</w:t>
      </w:r>
      <w:r w:rsidRPr="00B3296E">
        <w:rPr>
          <w:rFonts w:ascii="Times New Roman" w:eastAsia="Times New Roman" w:hAnsi="Times New Roman" w:cs="Times New Roman"/>
          <w:color w:val="000000"/>
          <w:sz w:val="24"/>
          <w:szCs w:val="24"/>
          <w:lang w:val="uk-UA" w:eastAsia="ru-RU"/>
        </w:rPr>
        <w:t>6. Адресні ярлики рекомендованих конвертів і пакетів зберігаються і додаються до документів, а також конверти, коли лише за конвертом можна встановити адресу відправника, час відправлення та одержання документа, або коли в конверті відсутні окремі документи, або встановлено невідповідність номерів документів номерам, зазначеним на конверті.</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70" w:name="n311"/>
      <w:bookmarkEnd w:id="70"/>
      <w:r>
        <w:rPr>
          <w:rFonts w:ascii="Times New Roman" w:eastAsia="Times New Roman" w:hAnsi="Times New Roman" w:cs="Times New Roman"/>
          <w:color w:val="000000"/>
          <w:sz w:val="24"/>
          <w:szCs w:val="24"/>
          <w:lang w:val="uk-UA" w:eastAsia="ru-RU"/>
        </w:rPr>
        <w:t>2.</w:t>
      </w:r>
      <w:r w:rsidRPr="00B3296E">
        <w:rPr>
          <w:rFonts w:ascii="Times New Roman" w:eastAsia="Times New Roman" w:hAnsi="Times New Roman" w:cs="Times New Roman"/>
          <w:color w:val="000000"/>
          <w:sz w:val="24"/>
          <w:szCs w:val="24"/>
          <w:lang w:val="uk-UA" w:eastAsia="ru-RU"/>
        </w:rPr>
        <w:t>7. Документи підлягають попередньому розгляду у закладі у день їх надходження або в перший наступний робочий день у разі надходження їх після закінчення робочого дня, у вихідні та святкові неробочі дні.</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71" w:name="n312"/>
      <w:bookmarkEnd w:id="71"/>
      <w:r w:rsidRPr="00B3296E">
        <w:rPr>
          <w:rFonts w:ascii="Times New Roman" w:eastAsia="Times New Roman" w:hAnsi="Times New Roman" w:cs="Times New Roman"/>
          <w:color w:val="000000"/>
          <w:sz w:val="24"/>
          <w:szCs w:val="24"/>
          <w:lang w:val="uk-UA" w:eastAsia="ru-RU"/>
        </w:rPr>
        <w:t>Доручення установ вищого рівня, телеграми, телефонограми розглядаються негайно.</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72" w:name="n313"/>
      <w:bookmarkEnd w:id="72"/>
      <w:r>
        <w:rPr>
          <w:rFonts w:ascii="Times New Roman" w:eastAsia="Times New Roman" w:hAnsi="Times New Roman" w:cs="Times New Roman"/>
          <w:color w:val="000000"/>
          <w:sz w:val="24"/>
          <w:szCs w:val="24"/>
          <w:lang w:val="uk-UA" w:eastAsia="ru-RU"/>
        </w:rPr>
        <w:t>2.</w:t>
      </w:r>
      <w:r w:rsidRPr="00B3296E">
        <w:rPr>
          <w:rFonts w:ascii="Times New Roman" w:eastAsia="Times New Roman" w:hAnsi="Times New Roman" w:cs="Times New Roman"/>
          <w:color w:val="000000"/>
          <w:sz w:val="24"/>
          <w:szCs w:val="24"/>
          <w:lang w:val="uk-UA" w:eastAsia="ru-RU"/>
        </w:rPr>
        <w:t>8. Метою попереднього розгляду документів є:</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73" w:name="n314"/>
      <w:bookmarkEnd w:id="73"/>
      <w:r w:rsidRPr="00B3296E">
        <w:rPr>
          <w:rFonts w:ascii="Times New Roman" w:eastAsia="Times New Roman" w:hAnsi="Times New Roman" w:cs="Times New Roman"/>
          <w:color w:val="000000"/>
          <w:sz w:val="24"/>
          <w:szCs w:val="24"/>
          <w:lang w:val="uk-UA" w:eastAsia="ru-RU"/>
        </w:rPr>
        <w:t>виокремлення таких, що потребують обов’язкового розгляду керівником закладу, його заступниками або структурними підрозділами;</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74" w:name="n315"/>
      <w:bookmarkEnd w:id="74"/>
      <w:r w:rsidRPr="00B3296E">
        <w:rPr>
          <w:rFonts w:ascii="Times New Roman" w:eastAsia="Times New Roman" w:hAnsi="Times New Roman" w:cs="Times New Roman"/>
          <w:color w:val="000000"/>
          <w:sz w:val="24"/>
          <w:szCs w:val="24"/>
          <w:lang w:val="uk-UA" w:eastAsia="ru-RU"/>
        </w:rPr>
        <w:t>відбір документів, що не підлягають реєстрації, а також таких, що передаються для реєстрації структурним підрозділам.</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75" w:name="n316"/>
      <w:bookmarkEnd w:id="75"/>
      <w:r>
        <w:rPr>
          <w:rFonts w:ascii="Times New Roman" w:eastAsia="Times New Roman" w:hAnsi="Times New Roman" w:cs="Times New Roman"/>
          <w:color w:val="000000"/>
          <w:sz w:val="24"/>
          <w:szCs w:val="24"/>
          <w:lang w:val="uk-UA" w:eastAsia="ru-RU"/>
        </w:rPr>
        <w:t>2.</w:t>
      </w:r>
      <w:r w:rsidRPr="00B3296E">
        <w:rPr>
          <w:rFonts w:ascii="Times New Roman" w:eastAsia="Times New Roman" w:hAnsi="Times New Roman" w:cs="Times New Roman"/>
          <w:color w:val="000000"/>
          <w:sz w:val="24"/>
          <w:szCs w:val="24"/>
          <w:lang w:val="uk-UA" w:eastAsia="ru-RU"/>
        </w:rPr>
        <w:t>9. Обов’язковому розгляду керівником закладу підлягають закони України, постанови Верховної Ради України, акти та доручення Президента України, акти Кабінету Міністрів України, доручення Прем’єр-міністра України, центральних і місцевих органів виконавчої влади (далі – акти органів державної влади та доручення вищих посадових осіб), а також запити і звернення народних депутатів України та депутатів місцевих рад, кореспонденція Верховної Ради України, Адміністрації Президента України, Кабінету Міністрів України (далі – запити, звернення, а також кореспонденція Верховної Ради України, Адміністрації Президента України, Кабінету Міністрів України), кореспонденція, що надходить від установ вищого рівня, рішення органів місцевого самоврядування, а також найважливіші документи, які містять інформацію з основних питань діяльності закладу і потребують вирішення безпосередньо керівником.</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76" w:name="n317"/>
      <w:bookmarkEnd w:id="76"/>
      <w:r w:rsidRPr="00B3296E">
        <w:rPr>
          <w:rFonts w:ascii="Times New Roman" w:eastAsia="Times New Roman" w:hAnsi="Times New Roman" w:cs="Times New Roman"/>
          <w:color w:val="000000"/>
          <w:sz w:val="24"/>
          <w:szCs w:val="24"/>
          <w:lang w:val="uk-UA" w:eastAsia="ru-RU"/>
        </w:rPr>
        <w:t>Інші документи передаються заступникам керівника або структурним підрозділам (виконавцям) відповідно до їх функціональних обов’язків.</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77" w:name="n318"/>
      <w:bookmarkEnd w:id="77"/>
      <w:r>
        <w:rPr>
          <w:rFonts w:ascii="Times New Roman" w:eastAsia="Times New Roman" w:hAnsi="Times New Roman" w:cs="Times New Roman"/>
          <w:color w:val="000000"/>
          <w:sz w:val="24"/>
          <w:szCs w:val="24"/>
          <w:lang w:val="uk-UA" w:eastAsia="ru-RU"/>
        </w:rPr>
        <w:t>2.</w:t>
      </w:r>
      <w:r w:rsidRPr="00B3296E">
        <w:rPr>
          <w:rFonts w:ascii="Times New Roman" w:eastAsia="Times New Roman" w:hAnsi="Times New Roman" w:cs="Times New Roman"/>
          <w:color w:val="000000"/>
          <w:sz w:val="24"/>
          <w:szCs w:val="24"/>
          <w:lang w:val="uk-UA" w:eastAsia="ru-RU"/>
        </w:rPr>
        <w:t>10. Під час попереднього розгляду документів враховуються повноваження суб’єктів розгляду кореспонденції, передбачені у статуті закладу (положеннях про структурні підрозділи), наказах про розподіл обов’язків між керівником закладу та його заступниками, посадових інструкціях, а також класифікатор питань діяльності закладу, номенклатура справ, схеми проходження документів.</w:t>
      </w:r>
    </w:p>
    <w:p w:rsidR="001A32F4" w:rsidRPr="00B3296E" w:rsidRDefault="001A32F4" w:rsidP="001A32F4">
      <w:pPr>
        <w:shd w:val="clear" w:color="auto" w:fill="FFFFFF"/>
        <w:spacing w:before="150" w:after="150" w:line="240" w:lineRule="auto"/>
        <w:ind w:left="450"/>
        <w:jc w:val="center"/>
        <w:rPr>
          <w:rFonts w:ascii="Times New Roman" w:eastAsia="Times New Roman" w:hAnsi="Times New Roman" w:cs="Times New Roman"/>
          <w:color w:val="000000"/>
          <w:sz w:val="24"/>
          <w:szCs w:val="24"/>
          <w:lang w:val="uk-UA" w:eastAsia="ru-RU"/>
        </w:rPr>
      </w:pPr>
      <w:bookmarkStart w:id="78" w:name="n319"/>
      <w:bookmarkEnd w:id="78"/>
      <w:r w:rsidRPr="00B3296E">
        <w:rPr>
          <w:rFonts w:ascii="Times New Roman" w:eastAsia="Times New Roman" w:hAnsi="Times New Roman" w:cs="Times New Roman"/>
          <w:b/>
          <w:bCs/>
          <w:color w:val="000000"/>
          <w:sz w:val="24"/>
          <w:szCs w:val="24"/>
          <w:lang w:val="uk-UA" w:eastAsia="ru-RU"/>
        </w:rPr>
        <w:t>3. Реєстрація документів</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79" w:name="n320"/>
      <w:bookmarkEnd w:id="79"/>
      <w:r>
        <w:rPr>
          <w:rFonts w:ascii="Times New Roman" w:eastAsia="Times New Roman" w:hAnsi="Times New Roman" w:cs="Times New Roman"/>
          <w:color w:val="000000"/>
          <w:sz w:val="24"/>
          <w:szCs w:val="24"/>
          <w:lang w:val="uk-UA" w:eastAsia="ru-RU"/>
        </w:rPr>
        <w:t>3.</w:t>
      </w:r>
      <w:r w:rsidRPr="00B3296E">
        <w:rPr>
          <w:rFonts w:ascii="Times New Roman" w:eastAsia="Times New Roman" w:hAnsi="Times New Roman" w:cs="Times New Roman"/>
          <w:color w:val="000000"/>
          <w:sz w:val="24"/>
          <w:szCs w:val="24"/>
          <w:lang w:val="uk-UA" w:eastAsia="ru-RU"/>
        </w:rPr>
        <w:t>1. Документи в закладі реєструються централізовано незалежно від способу їх створення, одержання чи відтворення. У закладі може застосовуватися автоматизована форма реєстрації документів з використанням спеціальних комп’ютерних програм.</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Службовий документ, отриманий закладом або створений ним, у тому числі для внутрішнього користування, вважається внесеним до документаційного фонду закладу з моменту його реєстрації.</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80" w:name="n321"/>
      <w:bookmarkStart w:id="81" w:name="n322"/>
      <w:bookmarkEnd w:id="80"/>
      <w:bookmarkEnd w:id="81"/>
      <w:r>
        <w:rPr>
          <w:rFonts w:ascii="Times New Roman" w:eastAsia="Times New Roman" w:hAnsi="Times New Roman" w:cs="Times New Roman"/>
          <w:color w:val="000000"/>
          <w:sz w:val="24"/>
          <w:szCs w:val="24"/>
          <w:lang w:val="uk-UA" w:eastAsia="ru-RU"/>
        </w:rPr>
        <w:t>3.</w:t>
      </w:r>
      <w:r w:rsidRPr="00B3296E">
        <w:rPr>
          <w:rFonts w:ascii="Times New Roman" w:eastAsia="Times New Roman" w:hAnsi="Times New Roman" w:cs="Times New Roman"/>
          <w:color w:val="000000"/>
          <w:sz w:val="24"/>
          <w:szCs w:val="24"/>
          <w:lang w:val="uk-UA" w:eastAsia="ru-RU"/>
        </w:rPr>
        <w:t>2. Реєстрація документів проводиться з метою забезпечення їх обліку, контролю за виконанням і оперативним використанням наявної в документах інформації і полягає у веденні запису облікових даних про документ за встановленою закладом реєстраційною формою, яким фіксується факт створення, відправлення або одержання документа, шляхом проставлення на ньому реєстраційного індексу з подальшим записом у зазначених формах необхідних відомостей про документ.</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lastRenderedPageBreak/>
        <w:t>Реєстрації підлягають вхідні, вихідні та внутрішні документи (довідки, доповідні записки, заяви, протоколи засідань педагогічних рад, комісій тощо).</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Під час реєстрації документів у закладі необхідно дотримуватися таких вимог:</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82" w:name="n323"/>
      <w:bookmarkEnd w:id="82"/>
      <w:r w:rsidRPr="00B3296E">
        <w:rPr>
          <w:rFonts w:ascii="Times New Roman" w:eastAsia="Times New Roman" w:hAnsi="Times New Roman" w:cs="Times New Roman"/>
          <w:color w:val="000000"/>
          <w:sz w:val="24"/>
          <w:szCs w:val="24"/>
          <w:lang w:val="uk-UA" w:eastAsia="ru-RU"/>
        </w:rPr>
        <w:t>документи реєструються незалежно від способу їх доставки, передачі чи створення;</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83" w:name="n324"/>
      <w:bookmarkStart w:id="84" w:name="n325"/>
      <w:bookmarkEnd w:id="83"/>
      <w:bookmarkEnd w:id="84"/>
      <w:r w:rsidRPr="00B3296E">
        <w:rPr>
          <w:rFonts w:ascii="Times New Roman" w:eastAsia="Times New Roman" w:hAnsi="Times New Roman" w:cs="Times New Roman"/>
          <w:color w:val="000000"/>
          <w:sz w:val="24"/>
          <w:szCs w:val="24"/>
          <w:lang w:val="uk-UA" w:eastAsia="ru-RU"/>
        </w:rPr>
        <w:t>документи реєструються лише один раз (вхідні – у день надходження або не пізніше наступного робочого дня (якщо документ надійшов у неробочий час), створювані – у день підписання або затвердження);</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85" w:name="n326"/>
      <w:bookmarkEnd w:id="85"/>
      <w:r w:rsidRPr="00B3296E">
        <w:rPr>
          <w:rFonts w:ascii="Times New Roman" w:eastAsia="Times New Roman" w:hAnsi="Times New Roman" w:cs="Times New Roman"/>
          <w:color w:val="000000"/>
          <w:sz w:val="24"/>
          <w:szCs w:val="24"/>
          <w:lang w:val="uk-UA" w:eastAsia="ru-RU"/>
        </w:rPr>
        <w:t>у разі передачі зареєстрованого документа з одного структурного підрозділу до іншого новий реєстраційний індекс на документі не проставляється;</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86" w:name="n327"/>
      <w:bookmarkEnd w:id="86"/>
      <w:r w:rsidRPr="00B3296E">
        <w:rPr>
          <w:rFonts w:ascii="Times New Roman" w:eastAsia="Times New Roman" w:hAnsi="Times New Roman" w:cs="Times New Roman"/>
          <w:color w:val="000000"/>
          <w:sz w:val="24"/>
          <w:szCs w:val="24"/>
          <w:lang w:val="uk-UA" w:eastAsia="ru-RU"/>
        </w:rPr>
        <w:t>документи реєструються за групами залежно від назви виду, автора і змісту документів.</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87" w:name="n328"/>
      <w:bookmarkEnd w:id="87"/>
      <w:r w:rsidRPr="00B3296E">
        <w:rPr>
          <w:rFonts w:ascii="Times New Roman" w:eastAsia="Times New Roman" w:hAnsi="Times New Roman" w:cs="Times New Roman"/>
          <w:color w:val="000000"/>
          <w:sz w:val="24"/>
          <w:szCs w:val="24"/>
          <w:lang w:val="uk-UA" w:eastAsia="ru-RU"/>
        </w:rPr>
        <w:t>Окремо реєструються:</w:t>
      </w:r>
    </w:p>
    <w:p w:rsidR="001A32F4" w:rsidRPr="0064622C" w:rsidRDefault="001A32F4" w:rsidP="001A32F4">
      <w:pPr>
        <w:shd w:val="clear" w:color="auto" w:fill="FFFFFF"/>
        <w:spacing w:after="150" w:line="240" w:lineRule="auto"/>
        <w:ind w:firstLine="709"/>
        <w:jc w:val="both"/>
        <w:rPr>
          <w:rFonts w:ascii="Times New Roman" w:eastAsia="Times New Roman" w:hAnsi="Times New Roman" w:cs="Times New Roman"/>
          <w:b/>
          <w:i/>
          <w:color w:val="000000"/>
          <w:sz w:val="24"/>
          <w:szCs w:val="24"/>
          <w:lang w:val="uk-UA" w:eastAsia="ru-RU"/>
        </w:rPr>
      </w:pPr>
      <w:bookmarkStart w:id="88" w:name="n329"/>
      <w:bookmarkStart w:id="89" w:name="n330"/>
      <w:bookmarkEnd w:id="88"/>
      <w:bookmarkEnd w:id="89"/>
      <w:r w:rsidRPr="0064622C">
        <w:rPr>
          <w:rFonts w:ascii="Times New Roman" w:eastAsia="Times New Roman" w:hAnsi="Times New Roman" w:cs="Times New Roman"/>
          <w:b/>
          <w:i/>
          <w:color w:val="000000"/>
          <w:sz w:val="24"/>
          <w:szCs w:val="24"/>
          <w:lang w:val="uk-UA" w:eastAsia="ru-RU"/>
        </w:rPr>
        <w:t>вхідні документи;</w:t>
      </w:r>
    </w:p>
    <w:p w:rsidR="001A32F4" w:rsidRPr="0064622C" w:rsidRDefault="001A32F4" w:rsidP="001A32F4">
      <w:pPr>
        <w:shd w:val="clear" w:color="auto" w:fill="FFFFFF"/>
        <w:spacing w:after="150" w:line="240" w:lineRule="auto"/>
        <w:ind w:firstLine="709"/>
        <w:jc w:val="both"/>
        <w:rPr>
          <w:rFonts w:ascii="Times New Roman" w:eastAsia="Times New Roman" w:hAnsi="Times New Roman" w:cs="Times New Roman"/>
          <w:b/>
          <w:i/>
          <w:sz w:val="24"/>
          <w:szCs w:val="24"/>
          <w:lang w:val="uk-UA" w:eastAsia="ru-RU"/>
        </w:rPr>
      </w:pPr>
      <w:r w:rsidRPr="0064622C">
        <w:rPr>
          <w:rFonts w:ascii="Times New Roman" w:eastAsia="Times New Roman" w:hAnsi="Times New Roman" w:cs="Times New Roman"/>
          <w:b/>
          <w:i/>
          <w:sz w:val="24"/>
          <w:szCs w:val="24"/>
          <w:lang w:val="uk-UA" w:eastAsia="ru-RU"/>
        </w:rPr>
        <w:t>вихідні документи;</w:t>
      </w:r>
    </w:p>
    <w:p w:rsidR="001A32F4" w:rsidRPr="0064622C" w:rsidRDefault="001A32F4" w:rsidP="001A32F4">
      <w:pPr>
        <w:shd w:val="clear" w:color="auto" w:fill="FFFFFF"/>
        <w:spacing w:after="150" w:line="240" w:lineRule="auto"/>
        <w:ind w:firstLine="709"/>
        <w:jc w:val="both"/>
        <w:rPr>
          <w:rFonts w:ascii="Times New Roman" w:eastAsia="Times New Roman" w:hAnsi="Times New Roman" w:cs="Times New Roman"/>
          <w:b/>
          <w:i/>
          <w:color w:val="000000"/>
          <w:sz w:val="24"/>
          <w:szCs w:val="24"/>
          <w:lang w:val="uk-UA" w:eastAsia="ru-RU"/>
        </w:rPr>
      </w:pPr>
      <w:r w:rsidRPr="0064622C">
        <w:rPr>
          <w:rFonts w:ascii="Times New Roman" w:eastAsia="Times New Roman" w:hAnsi="Times New Roman" w:cs="Times New Roman"/>
          <w:b/>
          <w:i/>
          <w:color w:val="000000"/>
          <w:sz w:val="24"/>
          <w:szCs w:val="24"/>
          <w:lang w:val="uk-UA" w:eastAsia="ru-RU"/>
        </w:rPr>
        <w:t>накази з основної діяльності закладу;</w:t>
      </w:r>
    </w:p>
    <w:p w:rsidR="001A32F4" w:rsidRPr="0064622C" w:rsidRDefault="001A32F4" w:rsidP="001A32F4">
      <w:pPr>
        <w:shd w:val="clear" w:color="auto" w:fill="FFFFFF"/>
        <w:spacing w:after="150" w:line="240" w:lineRule="auto"/>
        <w:ind w:firstLine="709"/>
        <w:jc w:val="both"/>
        <w:rPr>
          <w:rFonts w:ascii="Times New Roman" w:eastAsia="Times New Roman" w:hAnsi="Times New Roman" w:cs="Times New Roman"/>
          <w:b/>
          <w:i/>
          <w:color w:val="000000"/>
          <w:sz w:val="24"/>
          <w:szCs w:val="24"/>
          <w:lang w:val="uk-UA" w:eastAsia="ru-RU"/>
        </w:rPr>
      </w:pPr>
      <w:bookmarkStart w:id="90" w:name="n331"/>
      <w:bookmarkEnd w:id="90"/>
      <w:r w:rsidRPr="0064622C">
        <w:rPr>
          <w:rFonts w:ascii="Times New Roman" w:eastAsia="Times New Roman" w:hAnsi="Times New Roman" w:cs="Times New Roman"/>
          <w:b/>
          <w:i/>
          <w:color w:val="000000"/>
          <w:sz w:val="24"/>
          <w:szCs w:val="24"/>
          <w:lang w:val="uk-UA" w:eastAsia="ru-RU"/>
        </w:rPr>
        <w:t>накази з адміністративно-господарських питань закладу;</w:t>
      </w:r>
    </w:p>
    <w:p w:rsidR="001A32F4" w:rsidRPr="0064622C" w:rsidRDefault="001A32F4" w:rsidP="001A32F4">
      <w:pPr>
        <w:shd w:val="clear" w:color="auto" w:fill="FFFFFF"/>
        <w:spacing w:after="150" w:line="240" w:lineRule="auto"/>
        <w:ind w:firstLine="709"/>
        <w:jc w:val="both"/>
        <w:rPr>
          <w:rFonts w:ascii="Times New Roman" w:eastAsia="Times New Roman" w:hAnsi="Times New Roman" w:cs="Times New Roman"/>
          <w:b/>
          <w:i/>
          <w:color w:val="000000"/>
          <w:sz w:val="24"/>
          <w:szCs w:val="24"/>
          <w:lang w:val="uk-UA" w:eastAsia="ru-RU"/>
        </w:rPr>
      </w:pPr>
      <w:bookmarkStart w:id="91" w:name="n332"/>
      <w:bookmarkEnd w:id="91"/>
      <w:r w:rsidRPr="0064622C">
        <w:rPr>
          <w:rFonts w:ascii="Times New Roman" w:eastAsia="Times New Roman" w:hAnsi="Times New Roman" w:cs="Times New Roman"/>
          <w:b/>
          <w:i/>
          <w:color w:val="000000"/>
          <w:sz w:val="24"/>
          <w:szCs w:val="24"/>
          <w:lang w:val="uk-UA" w:eastAsia="ru-RU"/>
        </w:rPr>
        <w:t>накази з кадрових питань закладу тимчасового строку зберігання;</w:t>
      </w:r>
    </w:p>
    <w:p w:rsidR="001A32F4" w:rsidRPr="0064622C" w:rsidRDefault="001A32F4" w:rsidP="001A32F4">
      <w:pPr>
        <w:shd w:val="clear" w:color="auto" w:fill="FFFFFF"/>
        <w:spacing w:after="150" w:line="240" w:lineRule="auto"/>
        <w:ind w:firstLine="709"/>
        <w:jc w:val="both"/>
        <w:rPr>
          <w:rFonts w:ascii="Times New Roman" w:eastAsia="Times New Roman" w:hAnsi="Times New Roman" w:cs="Times New Roman"/>
          <w:b/>
          <w:i/>
          <w:color w:val="000000"/>
          <w:sz w:val="24"/>
          <w:szCs w:val="24"/>
          <w:lang w:val="uk-UA" w:eastAsia="ru-RU"/>
        </w:rPr>
      </w:pPr>
      <w:bookmarkStart w:id="92" w:name="n333"/>
      <w:bookmarkEnd w:id="92"/>
      <w:r w:rsidRPr="0064622C">
        <w:rPr>
          <w:rFonts w:ascii="Times New Roman" w:eastAsia="Times New Roman" w:hAnsi="Times New Roman" w:cs="Times New Roman"/>
          <w:b/>
          <w:i/>
          <w:color w:val="000000"/>
          <w:sz w:val="24"/>
          <w:szCs w:val="24"/>
          <w:lang w:val="uk-UA" w:eastAsia="ru-RU"/>
        </w:rPr>
        <w:t>накази з кадрових питань закладу тривалого строку зберігання;</w:t>
      </w:r>
    </w:p>
    <w:p w:rsidR="001A32F4" w:rsidRPr="0064622C" w:rsidRDefault="001A32F4" w:rsidP="001A32F4">
      <w:pPr>
        <w:shd w:val="clear" w:color="auto" w:fill="FFFFFF"/>
        <w:spacing w:after="150" w:line="240" w:lineRule="auto"/>
        <w:ind w:firstLine="709"/>
        <w:jc w:val="both"/>
        <w:rPr>
          <w:rFonts w:ascii="Times New Roman" w:eastAsia="Times New Roman" w:hAnsi="Times New Roman" w:cs="Times New Roman"/>
          <w:b/>
          <w:i/>
          <w:color w:val="000000"/>
          <w:sz w:val="24"/>
          <w:szCs w:val="24"/>
          <w:lang w:val="uk-UA" w:eastAsia="ru-RU"/>
        </w:rPr>
      </w:pPr>
      <w:r w:rsidRPr="0064622C">
        <w:rPr>
          <w:rFonts w:ascii="Times New Roman" w:eastAsia="Times New Roman" w:hAnsi="Times New Roman" w:cs="Times New Roman"/>
          <w:b/>
          <w:i/>
          <w:color w:val="000000"/>
          <w:sz w:val="24"/>
          <w:szCs w:val="24"/>
          <w:lang w:val="uk-UA" w:eastAsia="ru-RU"/>
        </w:rPr>
        <w:t>накази з руху учнів/вихованців закладу;</w:t>
      </w:r>
    </w:p>
    <w:p w:rsidR="001A32F4" w:rsidRPr="0064622C" w:rsidRDefault="001A32F4" w:rsidP="001A32F4">
      <w:pPr>
        <w:shd w:val="clear" w:color="auto" w:fill="FFFFFF"/>
        <w:spacing w:after="150" w:line="240" w:lineRule="auto"/>
        <w:ind w:firstLine="709"/>
        <w:jc w:val="both"/>
        <w:rPr>
          <w:rFonts w:ascii="Times New Roman" w:eastAsia="Times New Roman" w:hAnsi="Times New Roman" w:cs="Times New Roman"/>
          <w:b/>
          <w:i/>
          <w:color w:val="000000"/>
          <w:sz w:val="24"/>
          <w:szCs w:val="24"/>
          <w:lang w:val="uk-UA" w:eastAsia="ru-RU"/>
        </w:rPr>
      </w:pPr>
      <w:r w:rsidRPr="0064622C">
        <w:rPr>
          <w:rFonts w:ascii="Times New Roman" w:eastAsia="Times New Roman" w:hAnsi="Times New Roman" w:cs="Times New Roman"/>
          <w:b/>
          <w:i/>
          <w:color w:val="000000"/>
          <w:sz w:val="24"/>
          <w:szCs w:val="24"/>
          <w:lang w:val="uk-UA" w:eastAsia="ru-RU"/>
        </w:rPr>
        <w:t>внутрішні документи (протоколи, довідки, доповідні, пояснювальні записки, заяви працівників тощо);</w:t>
      </w:r>
    </w:p>
    <w:p w:rsidR="001A32F4" w:rsidRPr="0064622C" w:rsidRDefault="001A32F4" w:rsidP="001A32F4">
      <w:pPr>
        <w:shd w:val="clear" w:color="auto" w:fill="FFFFFF"/>
        <w:spacing w:after="150" w:line="240" w:lineRule="auto"/>
        <w:ind w:firstLine="709"/>
        <w:jc w:val="both"/>
        <w:rPr>
          <w:rFonts w:ascii="Times New Roman" w:eastAsia="Times New Roman" w:hAnsi="Times New Roman" w:cs="Times New Roman"/>
          <w:b/>
          <w:i/>
          <w:sz w:val="24"/>
          <w:szCs w:val="24"/>
          <w:lang w:val="uk-UA" w:eastAsia="ru-RU"/>
        </w:rPr>
      </w:pPr>
      <w:r w:rsidRPr="0064622C">
        <w:rPr>
          <w:rFonts w:ascii="Times New Roman" w:eastAsia="Times New Roman" w:hAnsi="Times New Roman" w:cs="Times New Roman"/>
          <w:b/>
          <w:i/>
          <w:sz w:val="24"/>
          <w:szCs w:val="24"/>
          <w:lang w:val="uk-UA" w:eastAsia="ru-RU"/>
        </w:rPr>
        <w:t>рішення колегіальних органів;</w:t>
      </w:r>
    </w:p>
    <w:p w:rsidR="001A32F4" w:rsidRPr="0064622C" w:rsidRDefault="001A32F4" w:rsidP="001A32F4">
      <w:pPr>
        <w:shd w:val="clear" w:color="auto" w:fill="FFFFFF"/>
        <w:spacing w:after="150" w:line="240" w:lineRule="auto"/>
        <w:ind w:firstLine="709"/>
        <w:jc w:val="both"/>
        <w:rPr>
          <w:rFonts w:ascii="Times New Roman" w:eastAsia="Times New Roman" w:hAnsi="Times New Roman" w:cs="Times New Roman"/>
          <w:b/>
          <w:i/>
          <w:color w:val="000000"/>
          <w:sz w:val="24"/>
          <w:szCs w:val="24"/>
          <w:lang w:val="uk-UA" w:eastAsia="ru-RU"/>
        </w:rPr>
      </w:pPr>
      <w:r w:rsidRPr="0064622C">
        <w:rPr>
          <w:rFonts w:ascii="Times New Roman" w:eastAsia="Times New Roman" w:hAnsi="Times New Roman" w:cs="Times New Roman"/>
          <w:b/>
          <w:i/>
          <w:color w:val="000000"/>
          <w:sz w:val="24"/>
          <w:szCs w:val="24"/>
          <w:lang w:val="uk-UA" w:eastAsia="ru-RU"/>
        </w:rPr>
        <w:t>бухгалтерські документи;</w:t>
      </w:r>
    </w:p>
    <w:p w:rsidR="001A32F4" w:rsidRPr="0064622C" w:rsidRDefault="001A32F4" w:rsidP="001A32F4">
      <w:pPr>
        <w:shd w:val="clear" w:color="auto" w:fill="FFFFFF"/>
        <w:spacing w:after="150" w:line="240" w:lineRule="auto"/>
        <w:ind w:firstLine="709"/>
        <w:jc w:val="both"/>
        <w:rPr>
          <w:rFonts w:ascii="Times New Roman" w:eastAsia="Times New Roman" w:hAnsi="Times New Roman" w:cs="Times New Roman"/>
          <w:b/>
          <w:i/>
          <w:color w:val="000000"/>
          <w:sz w:val="24"/>
          <w:szCs w:val="24"/>
          <w:lang w:val="uk-UA" w:eastAsia="ru-RU"/>
        </w:rPr>
      </w:pPr>
      <w:r w:rsidRPr="0064622C">
        <w:rPr>
          <w:rFonts w:ascii="Times New Roman" w:eastAsia="Times New Roman" w:hAnsi="Times New Roman" w:cs="Times New Roman"/>
          <w:b/>
          <w:i/>
          <w:color w:val="000000"/>
          <w:sz w:val="24"/>
          <w:szCs w:val="24"/>
          <w:lang w:val="uk-UA" w:eastAsia="ru-RU"/>
        </w:rPr>
        <w:t>звернення громадян, у тому числі батьків або законних представників учнів;</w:t>
      </w:r>
    </w:p>
    <w:p w:rsidR="001A32F4" w:rsidRPr="0064622C" w:rsidRDefault="001A32F4" w:rsidP="001A32F4">
      <w:pPr>
        <w:shd w:val="clear" w:color="auto" w:fill="FFFFFF"/>
        <w:spacing w:after="150" w:line="240" w:lineRule="auto"/>
        <w:ind w:firstLine="709"/>
        <w:jc w:val="both"/>
        <w:rPr>
          <w:rFonts w:ascii="Times New Roman" w:eastAsia="Times New Roman" w:hAnsi="Times New Roman" w:cs="Times New Roman"/>
          <w:b/>
          <w:i/>
          <w:color w:val="000000"/>
          <w:sz w:val="24"/>
          <w:szCs w:val="24"/>
          <w:lang w:val="uk-UA" w:eastAsia="ru-RU"/>
        </w:rPr>
      </w:pPr>
      <w:r w:rsidRPr="0064622C">
        <w:rPr>
          <w:rFonts w:ascii="Times New Roman" w:eastAsia="Times New Roman" w:hAnsi="Times New Roman" w:cs="Times New Roman"/>
          <w:b/>
          <w:i/>
          <w:color w:val="000000"/>
          <w:sz w:val="24"/>
          <w:szCs w:val="24"/>
          <w:lang w:val="uk-UA" w:eastAsia="ru-RU"/>
        </w:rPr>
        <w:t>запити на публічну інформацію.</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93" w:name="n334"/>
      <w:bookmarkStart w:id="94" w:name="n1793"/>
      <w:bookmarkStart w:id="95" w:name="n342"/>
      <w:bookmarkEnd w:id="93"/>
      <w:bookmarkEnd w:id="94"/>
      <w:bookmarkEnd w:id="95"/>
      <w:r>
        <w:rPr>
          <w:rFonts w:ascii="Times New Roman" w:eastAsia="Times New Roman" w:hAnsi="Times New Roman" w:cs="Times New Roman"/>
          <w:color w:val="000000"/>
          <w:sz w:val="24"/>
          <w:szCs w:val="24"/>
          <w:lang w:val="uk-UA" w:eastAsia="ru-RU"/>
        </w:rPr>
        <w:t>3.</w:t>
      </w:r>
      <w:r w:rsidRPr="00B3296E">
        <w:rPr>
          <w:rFonts w:ascii="Times New Roman" w:eastAsia="Times New Roman" w:hAnsi="Times New Roman" w:cs="Times New Roman"/>
          <w:color w:val="000000"/>
          <w:sz w:val="24"/>
          <w:szCs w:val="24"/>
          <w:lang w:val="uk-UA" w:eastAsia="ru-RU"/>
        </w:rPr>
        <w:t>3. </w:t>
      </w:r>
      <w:bookmarkStart w:id="96" w:name="n344"/>
      <w:bookmarkEnd w:id="96"/>
      <w:r w:rsidRPr="00B3296E">
        <w:rPr>
          <w:rFonts w:ascii="Times New Roman" w:eastAsia="Times New Roman" w:hAnsi="Times New Roman" w:cs="Times New Roman"/>
          <w:color w:val="000000"/>
          <w:sz w:val="24"/>
          <w:szCs w:val="24"/>
          <w:lang w:val="uk-UA" w:eastAsia="ru-RU"/>
        </w:rPr>
        <w:t>Документи, які надходять до закладу, реєструються у журналі реєстрації вхідних документів, ті, що відправляються, – у журналі реєстрації вихідних документів, внутрішні – у журналі реєстрації внутрішніх документів, накази – у журналах реєстрації наказів. Звернення громадян та запити на публічну інформацію – у відповідних журналах.</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 xml:space="preserve">Не підлягають реєстрації документи, зазначені у </w:t>
      </w:r>
      <w:r w:rsidRPr="00B3296E">
        <w:rPr>
          <w:rFonts w:ascii="Times New Roman" w:eastAsia="Times New Roman" w:hAnsi="Times New Roman" w:cs="Times New Roman"/>
          <w:b/>
          <w:i/>
          <w:color w:val="000000"/>
          <w:sz w:val="24"/>
          <w:szCs w:val="24"/>
          <w:lang w:val="uk-UA" w:eastAsia="ru-RU"/>
        </w:rPr>
        <w:t>додатку 1</w:t>
      </w:r>
      <w:r>
        <w:rPr>
          <w:rFonts w:ascii="Times New Roman" w:eastAsia="Times New Roman" w:hAnsi="Times New Roman" w:cs="Times New Roman"/>
          <w:b/>
          <w:i/>
          <w:color w:val="000000"/>
          <w:sz w:val="24"/>
          <w:szCs w:val="24"/>
          <w:lang w:val="uk-UA" w:eastAsia="ru-RU"/>
        </w:rPr>
        <w:t>5</w:t>
      </w:r>
      <w:r w:rsidRPr="00B3296E">
        <w:rPr>
          <w:rFonts w:ascii="Times New Roman" w:eastAsia="Times New Roman" w:hAnsi="Times New Roman" w:cs="Times New Roman"/>
          <w:color w:val="000000"/>
          <w:sz w:val="24"/>
          <w:szCs w:val="24"/>
          <w:lang w:val="uk-UA" w:eastAsia="ru-RU"/>
        </w:rPr>
        <w:t xml:space="preserve"> цієї Інструкції.</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97" w:name="n345"/>
      <w:bookmarkEnd w:id="97"/>
      <w:r>
        <w:rPr>
          <w:rFonts w:ascii="Times New Roman" w:eastAsia="Times New Roman" w:hAnsi="Times New Roman" w:cs="Times New Roman"/>
          <w:color w:val="000000"/>
          <w:sz w:val="24"/>
          <w:szCs w:val="24"/>
          <w:lang w:val="uk-UA" w:eastAsia="ru-RU"/>
        </w:rPr>
        <w:t>3.</w:t>
      </w:r>
      <w:r w:rsidRPr="00B3296E">
        <w:rPr>
          <w:rFonts w:ascii="Times New Roman" w:eastAsia="Times New Roman" w:hAnsi="Times New Roman" w:cs="Times New Roman"/>
          <w:color w:val="000000"/>
          <w:sz w:val="24"/>
          <w:szCs w:val="24"/>
          <w:lang w:val="uk-UA" w:eastAsia="ru-RU"/>
        </w:rPr>
        <w:t>4.</w:t>
      </w:r>
      <w:bookmarkStart w:id="98" w:name="n346"/>
      <w:bookmarkEnd w:id="98"/>
      <w:r w:rsidRPr="00B3296E">
        <w:rPr>
          <w:rFonts w:ascii="Times New Roman" w:eastAsia="Times New Roman" w:hAnsi="Times New Roman" w:cs="Times New Roman"/>
          <w:color w:val="000000"/>
          <w:sz w:val="24"/>
          <w:szCs w:val="24"/>
          <w:lang w:val="uk-UA" w:eastAsia="ru-RU"/>
        </w:rPr>
        <w:t> Під час реєстрації документу надається умовне цифрове (</w:t>
      </w:r>
      <w:proofErr w:type="spellStart"/>
      <w:r w:rsidRPr="00B3296E">
        <w:rPr>
          <w:rFonts w:ascii="Times New Roman" w:eastAsia="Times New Roman" w:hAnsi="Times New Roman" w:cs="Times New Roman"/>
          <w:color w:val="000000"/>
          <w:sz w:val="24"/>
          <w:szCs w:val="24"/>
          <w:lang w:val="uk-UA" w:eastAsia="ru-RU"/>
        </w:rPr>
        <w:t>літерно</w:t>
      </w:r>
      <w:proofErr w:type="spellEnd"/>
      <w:r w:rsidRPr="00B3296E">
        <w:rPr>
          <w:rFonts w:ascii="Times New Roman" w:eastAsia="Times New Roman" w:hAnsi="Times New Roman" w:cs="Times New Roman"/>
          <w:color w:val="000000"/>
          <w:sz w:val="24"/>
          <w:szCs w:val="24"/>
          <w:lang w:val="uk-UA" w:eastAsia="ru-RU"/>
        </w:rPr>
        <w:t>-цифрове) позначення – реєстраційний індекс. Елементами реєстраційного індексу є порядковий номер документа у межах групи документів, що реєструються, який доповнюється індексами, що застосовуються у закладі, зокрема індексами за номенклатурою справ, структурного підрозділу тощо.</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99" w:name="n347"/>
      <w:bookmarkEnd w:id="99"/>
      <w:r w:rsidRPr="00B3296E">
        <w:rPr>
          <w:rFonts w:ascii="Times New Roman" w:eastAsia="Times New Roman" w:hAnsi="Times New Roman" w:cs="Times New Roman"/>
          <w:color w:val="000000"/>
          <w:sz w:val="24"/>
          <w:szCs w:val="24"/>
          <w:lang w:val="uk-UA" w:eastAsia="ru-RU"/>
        </w:rPr>
        <w:t>Для вхідних документів реєстраційний індекс складається з порядкового номера та індексу за номенклатурою справ або іншого індексу, що застосовується у закладі, наприклад: 123/01-12, де 123 - порядковий номер,  01-12 - індекс справи за номенклатурою.</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00" w:name="n348"/>
      <w:bookmarkEnd w:id="100"/>
      <w:r w:rsidRPr="00B3296E">
        <w:rPr>
          <w:rFonts w:ascii="Times New Roman" w:eastAsia="Times New Roman" w:hAnsi="Times New Roman" w:cs="Times New Roman"/>
          <w:color w:val="000000"/>
          <w:sz w:val="24"/>
          <w:szCs w:val="24"/>
          <w:lang w:val="uk-UA" w:eastAsia="ru-RU"/>
        </w:rPr>
        <w:t xml:space="preserve">У вихідного документа реєстраційний індекс може розміщуватись у зворотній послідовності – індекс за номенклатурою справ (у разі потреби може зазначатися також інший </w:t>
      </w:r>
      <w:r w:rsidRPr="00B3296E">
        <w:rPr>
          <w:rFonts w:ascii="Times New Roman" w:eastAsia="Times New Roman" w:hAnsi="Times New Roman" w:cs="Times New Roman"/>
          <w:color w:val="000000"/>
          <w:sz w:val="24"/>
          <w:szCs w:val="24"/>
          <w:lang w:val="uk-UA" w:eastAsia="ru-RU"/>
        </w:rPr>
        <w:lastRenderedPageBreak/>
        <w:t>індекс, що застосовується у закладі) та порядковий номер, наприклад: 02-10/457, де 02-10 - індекс справи за номенклатурою, 457 - порядковий номер.</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01" w:name="n349"/>
      <w:bookmarkStart w:id="102" w:name="n350"/>
      <w:bookmarkStart w:id="103" w:name="n351"/>
      <w:bookmarkEnd w:id="101"/>
      <w:bookmarkEnd w:id="102"/>
      <w:bookmarkEnd w:id="103"/>
      <w:r w:rsidRPr="00B3296E">
        <w:rPr>
          <w:rFonts w:ascii="Times New Roman" w:eastAsia="Times New Roman" w:hAnsi="Times New Roman" w:cs="Times New Roman"/>
          <w:color w:val="000000"/>
          <w:sz w:val="24"/>
          <w:szCs w:val="24"/>
          <w:lang w:val="uk-UA" w:eastAsia="ru-RU"/>
        </w:rPr>
        <w:t xml:space="preserve">Реєстраційний індекс розпорядчих документів та деяких внутрішніх документів (акти, протоколи, договори тощо) складається з порядкового номера у межах року. </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 xml:space="preserve">З метою розрізнення груп наказів з кадрових питань (особового складу) кожного виду до порядкового номера може додаватися літерний індекс. </w:t>
      </w:r>
      <w:bookmarkStart w:id="104" w:name="n352"/>
      <w:bookmarkEnd w:id="104"/>
      <w:r w:rsidRPr="00B3296E">
        <w:rPr>
          <w:rFonts w:ascii="Times New Roman" w:eastAsia="Times New Roman" w:hAnsi="Times New Roman" w:cs="Times New Roman"/>
          <w:color w:val="000000"/>
          <w:sz w:val="24"/>
          <w:szCs w:val="24"/>
          <w:lang w:val="uk-UA" w:eastAsia="ru-RU"/>
        </w:rPr>
        <w:t>Місце розташування реєстраційного індексу на документі залежить від виду бланка та виду документа.</w:t>
      </w:r>
    </w:p>
    <w:p w:rsidR="001A32F4" w:rsidRDefault="001A32F4" w:rsidP="001A32F4">
      <w:pPr>
        <w:shd w:val="clear" w:color="auto" w:fill="FFFFFF"/>
        <w:spacing w:after="150" w:line="240" w:lineRule="auto"/>
        <w:ind w:firstLine="709"/>
        <w:jc w:val="both"/>
        <w:rPr>
          <w:rFonts w:ascii="Times New Roman" w:eastAsia="Times New Roman" w:hAnsi="Times New Roman" w:cs="Times New Roman"/>
          <w:b/>
          <w:i/>
          <w:color w:val="000000"/>
          <w:sz w:val="24"/>
          <w:szCs w:val="24"/>
          <w:lang w:val="uk-UA" w:eastAsia="ru-RU"/>
        </w:rPr>
      </w:pPr>
      <w:r>
        <w:rPr>
          <w:rFonts w:ascii="Times New Roman" w:eastAsia="Times New Roman" w:hAnsi="Times New Roman" w:cs="Times New Roman"/>
          <w:color w:val="000000"/>
          <w:sz w:val="24"/>
          <w:szCs w:val="24"/>
          <w:lang w:val="uk-UA" w:eastAsia="ru-RU"/>
        </w:rPr>
        <w:t>3.</w:t>
      </w:r>
      <w:r w:rsidRPr="00B3296E">
        <w:rPr>
          <w:rFonts w:ascii="Times New Roman" w:eastAsia="Times New Roman" w:hAnsi="Times New Roman" w:cs="Times New Roman"/>
          <w:color w:val="000000"/>
          <w:sz w:val="24"/>
          <w:szCs w:val="24"/>
          <w:lang w:val="uk-UA" w:eastAsia="ru-RU"/>
        </w:rPr>
        <w:t xml:space="preserve">5. У закладі застосовується журнальна форма реєстрації (до 600 документів на рік). Примірні форми журналів наведені у </w:t>
      </w:r>
      <w:r w:rsidRPr="00B3296E">
        <w:rPr>
          <w:rFonts w:ascii="Times New Roman" w:eastAsia="Times New Roman" w:hAnsi="Times New Roman" w:cs="Times New Roman"/>
          <w:b/>
          <w:i/>
          <w:color w:val="000000"/>
          <w:sz w:val="24"/>
          <w:szCs w:val="24"/>
          <w:lang w:val="uk-UA" w:eastAsia="ru-RU"/>
        </w:rPr>
        <w:t>додатках</w:t>
      </w:r>
      <w:r>
        <w:rPr>
          <w:rFonts w:ascii="Times New Roman" w:eastAsia="Times New Roman" w:hAnsi="Times New Roman" w:cs="Times New Roman"/>
          <w:b/>
          <w:i/>
          <w:color w:val="000000"/>
          <w:sz w:val="24"/>
          <w:szCs w:val="24"/>
          <w:lang w:val="uk-UA" w:eastAsia="ru-RU"/>
        </w:rPr>
        <w:t> </w:t>
      </w:r>
      <w:r w:rsidRPr="00B3296E">
        <w:rPr>
          <w:rFonts w:ascii="Times New Roman" w:eastAsia="Times New Roman" w:hAnsi="Times New Roman" w:cs="Times New Roman"/>
          <w:b/>
          <w:i/>
          <w:color w:val="000000"/>
          <w:sz w:val="24"/>
          <w:szCs w:val="24"/>
          <w:lang w:val="uk-UA" w:eastAsia="ru-RU"/>
        </w:rPr>
        <w:t>1</w:t>
      </w:r>
      <w:r>
        <w:rPr>
          <w:rFonts w:ascii="Times New Roman" w:eastAsia="Times New Roman" w:hAnsi="Times New Roman" w:cs="Times New Roman"/>
          <w:b/>
          <w:i/>
          <w:color w:val="000000"/>
          <w:sz w:val="24"/>
          <w:szCs w:val="24"/>
          <w:lang w:val="uk-UA" w:eastAsia="ru-RU"/>
        </w:rPr>
        <w:t>6</w:t>
      </w:r>
      <w:r w:rsidRPr="00B3296E">
        <w:rPr>
          <w:rFonts w:ascii="Times New Roman" w:eastAsia="Times New Roman" w:hAnsi="Times New Roman" w:cs="Times New Roman"/>
          <w:b/>
          <w:i/>
          <w:color w:val="000000"/>
          <w:sz w:val="24"/>
          <w:szCs w:val="24"/>
          <w:lang w:val="uk-UA" w:eastAsia="ru-RU"/>
        </w:rPr>
        <w:t>-1</w:t>
      </w:r>
      <w:r>
        <w:rPr>
          <w:rFonts w:ascii="Times New Roman" w:eastAsia="Times New Roman" w:hAnsi="Times New Roman" w:cs="Times New Roman"/>
          <w:b/>
          <w:i/>
          <w:color w:val="000000"/>
          <w:sz w:val="24"/>
          <w:szCs w:val="24"/>
          <w:lang w:val="uk-UA" w:eastAsia="ru-RU"/>
        </w:rPr>
        <w:t>8</w:t>
      </w:r>
      <w:r w:rsidRPr="00B3296E">
        <w:rPr>
          <w:rFonts w:ascii="Times New Roman" w:eastAsia="Times New Roman" w:hAnsi="Times New Roman" w:cs="Times New Roman"/>
          <w:b/>
          <w:i/>
          <w:color w:val="000000"/>
          <w:sz w:val="24"/>
          <w:szCs w:val="24"/>
          <w:lang w:val="uk-UA" w:eastAsia="ru-RU"/>
        </w:rPr>
        <w:t xml:space="preserve">. </w:t>
      </w:r>
      <w:r w:rsidRPr="00B3296E">
        <w:rPr>
          <w:rFonts w:ascii="Times New Roman" w:eastAsia="Times New Roman" w:hAnsi="Times New Roman" w:cs="Times New Roman"/>
          <w:color w:val="000000"/>
          <w:sz w:val="24"/>
          <w:szCs w:val="24"/>
          <w:lang w:val="uk-UA" w:eastAsia="ru-RU"/>
        </w:rPr>
        <w:t xml:space="preserve">Форму реєстраційного журналу наказів закладу наведено у </w:t>
      </w:r>
      <w:r w:rsidRPr="00B3296E">
        <w:rPr>
          <w:rFonts w:ascii="Times New Roman" w:eastAsia="Times New Roman" w:hAnsi="Times New Roman" w:cs="Times New Roman"/>
          <w:b/>
          <w:i/>
          <w:color w:val="000000"/>
          <w:sz w:val="24"/>
          <w:szCs w:val="24"/>
          <w:lang w:val="uk-UA" w:eastAsia="ru-RU"/>
        </w:rPr>
        <w:t>додатку</w:t>
      </w:r>
      <w:r>
        <w:rPr>
          <w:rFonts w:ascii="Times New Roman" w:eastAsia="Times New Roman" w:hAnsi="Times New Roman" w:cs="Times New Roman"/>
          <w:b/>
          <w:i/>
          <w:color w:val="000000"/>
          <w:sz w:val="24"/>
          <w:szCs w:val="24"/>
          <w:lang w:val="uk-UA" w:eastAsia="ru-RU"/>
        </w:rPr>
        <w:t> </w:t>
      </w:r>
      <w:r w:rsidRPr="00B3296E">
        <w:rPr>
          <w:rFonts w:ascii="Times New Roman" w:eastAsia="Times New Roman" w:hAnsi="Times New Roman" w:cs="Times New Roman"/>
          <w:b/>
          <w:i/>
          <w:color w:val="000000"/>
          <w:sz w:val="24"/>
          <w:szCs w:val="24"/>
          <w:lang w:val="uk-UA" w:eastAsia="ru-RU"/>
        </w:rPr>
        <w:t>1</w:t>
      </w:r>
      <w:r>
        <w:rPr>
          <w:rFonts w:ascii="Times New Roman" w:eastAsia="Times New Roman" w:hAnsi="Times New Roman" w:cs="Times New Roman"/>
          <w:b/>
          <w:i/>
          <w:color w:val="000000"/>
          <w:sz w:val="24"/>
          <w:szCs w:val="24"/>
          <w:lang w:val="uk-UA" w:eastAsia="ru-RU"/>
        </w:rPr>
        <w:t>9</w:t>
      </w:r>
      <w:r w:rsidRPr="00B3296E">
        <w:rPr>
          <w:rFonts w:ascii="Times New Roman" w:eastAsia="Times New Roman" w:hAnsi="Times New Roman" w:cs="Times New Roman"/>
          <w:b/>
          <w:i/>
          <w:color w:val="000000"/>
          <w:sz w:val="24"/>
          <w:szCs w:val="24"/>
          <w:lang w:val="uk-UA" w:eastAsia="ru-RU"/>
        </w:rPr>
        <w:t>.</w:t>
      </w:r>
    </w:p>
    <w:p w:rsidR="001A32F4" w:rsidRPr="001349B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sidRPr="00FB6E83">
        <w:rPr>
          <w:rFonts w:ascii="Times New Roman" w:eastAsia="Times New Roman" w:hAnsi="Times New Roman" w:cs="Times New Roman"/>
          <w:color w:val="000000"/>
          <w:sz w:val="24"/>
          <w:szCs w:val="24"/>
          <w:lang w:val="uk-UA" w:eastAsia="ru-RU"/>
        </w:rPr>
        <w:t>3.6. </w:t>
      </w:r>
      <w:r w:rsidRPr="001349BE">
        <w:rPr>
          <w:rFonts w:ascii="Times New Roman" w:eastAsia="Times New Roman" w:hAnsi="Times New Roman" w:cs="Times New Roman"/>
          <w:color w:val="000000"/>
          <w:sz w:val="24"/>
          <w:szCs w:val="24"/>
          <w:lang w:val="uk-UA" w:eastAsia="ru-RU"/>
        </w:rPr>
        <w:t xml:space="preserve">У разі виявлення фактів насильства уповноважена посадова особа закладу фіксує необхідну інформацію в журналі реєстрації фактів виявлення (звернення) про вчинення домашнього насильства та насильства за ознакою статі (закладу освіти) за формою згідно з </w:t>
      </w:r>
      <w:r w:rsidRPr="001349BE">
        <w:rPr>
          <w:rFonts w:ascii="Times New Roman" w:eastAsia="Times New Roman" w:hAnsi="Times New Roman" w:cs="Times New Roman"/>
          <w:b/>
          <w:i/>
          <w:color w:val="000000"/>
          <w:sz w:val="24"/>
          <w:szCs w:val="24"/>
          <w:lang w:val="uk-UA" w:eastAsia="ru-RU"/>
        </w:rPr>
        <w:t>додатком </w:t>
      </w:r>
      <w:r>
        <w:rPr>
          <w:rFonts w:ascii="Times New Roman" w:eastAsia="Times New Roman" w:hAnsi="Times New Roman" w:cs="Times New Roman"/>
          <w:b/>
          <w:i/>
          <w:color w:val="000000"/>
          <w:sz w:val="24"/>
          <w:szCs w:val="24"/>
          <w:lang w:val="uk-UA" w:eastAsia="ru-RU"/>
        </w:rPr>
        <w:t>20</w:t>
      </w:r>
      <w:r w:rsidRPr="001349BE">
        <w:rPr>
          <w:rFonts w:ascii="Times New Roman" w:eastAsia="Times New Roman" w:hAnsi="Times New Roman" w:cs="Times New Roman"/>
          <w:b/>
          <w:i/>
          <w:color w:val="000000"/>
          <w:sz w:val="24"/>
          <w:szCs w:val="24"/>
          <w:lang w:val="uk-UA" w:eastAsia="ru-RU"/>
        </w:rPr>
        <w:t>.</w:t>
      </w:r>
    </w:p>
    <w:p w:rsidR="00C13240" w:rsidRDefault="00C13240" w:rsidP="001A32F4">
      <w:pPr>
        <w:shd w:val="clear" w:color="auto" w:fill="FFFFFF"/>
        <w:spacing w:before="150" w:after="150" w:line="240" w:lineRule="auto"/>
        <w:ind w:left="450"/>
        <w:jc w:val="center"/>
        <w:rPr>
          <w:rFonts w:ascii="Times New Roman" w:eastAsia="Times New Roman" w:hAnsi="Times New Roman" w:cs="Times New Roman"/>
          <w:b/>
          <w:bCs/>
          <w:color w:val="000000"/>
          <w:sz w:val="24"/>
          <w:szCs w:val="24"/>
          <w:lang w:val="uk-UA" w:eastAsia="ru-RU"/>
        </w:rPr>
      </w:pPr>
      <w:bookmarkStart w:id="105" w:name="n353"/>
      <w:bookmarkStart w:id="106" w:name="n363"/>
      <w:bookmarkEnd w:id="105"/>
      <w:bookmarkEnd w:id="106"/>
    </w:p>
    <w:p w:rsidR="001A32F4" w:rsidRPr="00B3296E" w:rsidRDefault="001A32F4" w:rsidP="001A32F4">
      <w:pPr>
        <w:shd w:val="clear" w:color="auto" w:fill="FFFFFF"/>
        <w:spacing w:before="150" w:after="150" w:line="240" w:lineRule="auto"/>
        <w:ind w:left="450"/>
        <w:jc w:val="center"/>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b/>
          <w:bCs/>
          <w:color w:val="000000"/>
          <w:sz w:val="24"/>
          <w:szCs w:val="24"/>
          <w:lang w:val="uk-UA" w:eastAsia="ru-RU"/>
        </w:rPr>
        <w:t>4. Організація передачі документів та їх виконання</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07" w:name="n364"/>
      <w:bookmarkEnd w:id="107"/>
      <w:r>
        <w:rPr>
          <w:rFonts w:ascii="Times New Roman" w:eastAsia="Times New Roman" w:hAnsi="Times New Roman" w:cs="Times New Roman"/>
          <w:color w:val="000000"/>
          <w:sz w:val="24"/>
          <w:szCs w:val="24"/>
          <w:lang w:val="uk-UA" w:eastAsia="ru-RU"/>
        </w:rPr>
        <w:t>4.</w:t>
      </w:r>
      <w:r w:rsidRPr="00B3296E">
        <w:rPr>
          <w:rFonts w:ascii="Times New Roman" w:eastAsia="Times New Roman" w:hAnsi="Times New Roman" w:cs="Times New Roman"/>
          <w:color w:val="000000"/>
          <w:sz w:val="24"/>
          <w:szCs w:val="24"/>
          <w:lang w:val="uk-UA" w:eastAsia="ru-RU"/>
        </w:rPr>
        <w:t>1. Зареєстровані документи передаються на розгляд керівництва закладу в день їх надходження або наступного робочого дня у разі надходження документів у неробочий час. Телеграми, телефонограми та інші термінові документи передаються негайно.</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08" w:name="n365"/>
      <w:bookmarkEnd w:id="108"/>
      <w:r>
        <w:rPr>
          <w:rFonts w:ascii="Times New Roman" w:eastAsia="Times New Roman" w:hAnsi="Times New Roman" w:cs="Times New Roman"/>
          <w:color w:val="000000"/>
          <w:sz w:val="24"/>
          <w:szCs w:val="24"/>
          <w:lang w:val="uk-UA" w:eastAsia="ru-RU"/>
        </w:rPr>
        <w:t>4.</w:t>
      </w:r>
      <w:r w:rsidRPr="00B3296E">
        <w:rPr>
          <w:rFonts w:ascii="Times New Roman" w:eastAsia="Times New Roman" w:hAnsi="Times New Roman" w:cs="Times New Roman"/>
          <w:color w:val="000000"/>
          <w:sz w:val="24"/>
          <w:szCs w:val="24"/>
          <w:lang w:val="uk-UA" w:eastAsia="ru-RU"/>
        </w:rPr>
        <w:t>2. Документи, розглянуті керівництвом закладу, повертаються з резолюцією щодо їх виконання відповідальній особі за організацію діловодства закладу, яка здійснює передачу документів на виконання.</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09" w:name="n367"/>
      <w:bookmarkEnd w:id="109"/>
      <w:r w:rsidRPr="00B3296E">
        <w:rPr>
          <w:rFonts w:ascii="Times New Roman" w:eastAsia="Times New Roman" w:hAnsi="Times New Roman" w:cs="Times New Roman"/>
          <w:color w:val="000000"/>
          <w:sz w:val="24"/>
          <w:szCs w:val="24"/>
          <w:lang w:val="uk-UA" w:eastAsia="ru-RU"/>
        </w:rPr>
        <w:t xml:space="preserve">Документ, виконання якого доручено кільком особам, може бути переданий виконавцям у порядку визначення їх у резолюції або одночасно у вигляді копій з передачею оригіналу головному виконавцю, визначеному в резолюції першим. </w:t>
      </w:r>
      <w:bookmarkStart w:id="110" w:name="n366"/>
      <w:bookmarkEnd w:id="110"/>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4.</w:t>
      </w:r>
      <w:r w:rsidRPr="00B3296E">
        <w:rPr>
          <w:rFonts w:ascii="Times New Roman" w:eastAsia="Times New Roman" w:hAnsi="Times New Roman" w:cs="Times New Roman"/>
          <w:color w:val="000000"/>
          <w:sz w:val="24"/>
          <w:szCs w:val="24"/>
          <w:lang w:val="uk-UA" w:eastAsia="ru-RU"/>
        </w:rPr>
        <w:t>3. Факт передачі документів виконавцям фіксується шляхом проставлення відповідної відмітки в реєстраційній формі із зазначенням інформації про виконавців, яким передано оригінал документа та його копії.</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11" w:name="n368"/>
      <w:bookmarkEnd w:id="111"/>
      <w:r>
        <w:rPr>
          <w:rFonts w:ascii="Times New Roman" w:eastAsia="Times New Roman" w:hAnsi="Times New Roman" w:cs="Times New Roman"/>
          <w:color w:val="000000"/>
          <w:sz w:val="24"/>
          <w:szCs w:val="24"/>
          <w:lang w:val="uk-UA" w:eastAsia="ru-RU"/>
        </w:rPr>
        <w:t>4.</w:t>
      </w:r>
      <w:r w:rsidRPr="00B3296E">
        <w:rPr>
          <w:rFonts w:ascii="Times New Roman" w:eastAsia="Times New Roman" w:hAnsi="Times New Roman" w:cs="Times New Roman"/>
          <w:color w:val="000000"/>
          <w:sz w:val="24"/>
          <w:szCs w:val="24"/>
          <w:lang w:val="uk-UA" w:eastAsia="ru-RU"/>
        </w:rPr>
        <w:t>4. </w:t>
      </w:r>
      <w:bookmarkStart w:id="112" w:name="n369"/>
      <w:bookmarkEnd w:id="112"/>
      <w:r w:rsidRPr="00B3296E">
        <w:rPr>
          <w:rFonts w:ascii="Times New Roman" w:eastAsia="Times New Roman" w:hAnsi="Times New Roman" w:cs="Times New Roman"/>
          <w:color w:val="000000"/>
          <w:sz w:val="24"/>
          <w:szCs w:val="24"/>
          <w:lang w:val="uk-UA" w:eastAsia="ru-RU"/>
        </w:rPr>
        <w:t>За виконання документа відповідають особи, зазначені у наказі, резолюції керівника закладу, та працівники, яким безпосередньо доручено виконання.</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13" w:name="n372"/>
      <w:bookmarkEnd w:id="113"/>
      <w:r w:rsidRPr="00B3296E">
        <w:rPr>
          <w:rFonts w:ascii="Times New Roman" w:eastAsia="Times New Roman" w:hAnsi="Times New Roman" w:cs="Times New Roman"/>
          <w:color w:val="000000"/>
          <w:sz w:val="24"/>
          <w:szCs w:val="24"/>
          <w:lang w:val="uk-UA" w:eastAsia="ru-RU"/>
        </w:rPr>
        <w:t xml:space="preserve">Головний виконавець організовує роботу співвиконавців, зокрема визначає строки подання ними пропозицій, порядок підготовки, погодження </w:t>
      </w:r>
      <w:proofErr w:type="spellStart"/>
      <w:r w:rsidRPr="00B3296E">
        <w:rPr>
          <w:rFonts w:ascii="Times New Roman" w:eastAsia="Times New Roman" w:hAnsi="Times New Roman" w:cs="Times New Roman"/>
          <w:color w:val="000000"/>
          <w:sz w:val="24"/>
          <w:szCs w:val="24"/>
          <w:lang w:val="uk-UA" w:eastAsia="ru-RU"/>
        </w:rPr>
        <w:t>про</w:t>
      </w:r>
      <w:r>
        <w:rPr>
          <w:rFonts w:ascii="Times New Roman" w:eastAsia="Times New Roman" w:hAnsi="Times New Roman" w:cs="Times New Roman"/>
          <w:color w:val="000000"/>
          <w:sz w:val="24"/>
          <w:szCs w:val="24"/>
          <w:lang w:val="uk-UA" w:eastAsia="ru-RU"/>
        </w:rPr>
        <w:t>є</w:t>
      </w:r>
      <w:r w:rsidRPr="00B3296E">
        <w:rPr>
          <w:rFonts w:ascii="Times New Roman" w:eastAsia="Times New Roman" w:hAnsi="Times New Roman" w:cs="Times New Roman"/>
          <w:color w:val="000000"/>
          <w:sz w:val="24"/>
          <w:szCs w:val="24"/>
          <w:lang w:val="uk-UA" w:eastAsia="ru-RU"/>
        </w:rPr>
        <w:t>кту</w:t>
      </w:r>
      <w:proofErr w:type="spellEnd"/>
      <w:r w:rsidRPr="00B3296E">
        <w:rPr>
          <w:rFonts w:ascii="Times New Roman" w:eastAsia="Times New Roman" w:hAnsi="Times New Roman" w:cs="Times New Roman"/>
          <w:color w:val="000000"/>
          <w:sz w:val="24"/>
          <w:szCs w:val="24"/>
          <w:lang w:val="uk-UA" w:eastAsia="ru-RU"/>
        </w:rPr>
        <w:t xml:space="preserve"> документа.</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14" w:name="n373"/>
      <w:bookmarkEnd w:id="114"/>
      <w:r w:rsidRPr="00B3296E">
        <w:rPr>
          <w:rFonts w:ascii="Times New Roman" w:eastAsia="Times New Roman" w:hAnsi="Times New Roman" w:cs="Times New Roman"/>
          <w:color w:val="000000"/>
          <w:sz w:val="24"/>
          <w:szCs w:val="24"/>
          <w:lang w:val="uk-UA" w:eastAsia="ru-RU"/>
        </w:rPr>
        <w:t>Співвиконавці відповідають за підготовку на належному рівні та своєчасне подання головному виконавцю пропозицій. У разі несвоєчасного подання пропозицій співвиконавцями головний виконавець інформує про це керівника, який надав доручення.</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4.</w:t>
      </w:r>
      <w:r w:rsidRPr="00B3296E">
        <w:rPr>
          <w:rFonts w:ascii="Times New Roman" w:eastAsia="Times New Roman" w:hAnsi="Times New Roman" w:cs="Times New Roman"/>
          <w:color w:val="000000"/>
          <w:sz w:val="24"/>
          <w:szCs w:val="24"/>
          <w:lang w:val="uk-UA" w:eastAsia="ru-RU"/>
        </w:rPr>
        <w:t xml:space="preserve">5. Виконання документа передбачає збирання та опрацювання необхідної інформації, підготовку </w:t>
      </w:r>
      <w:proofErr w:type="spellStart"/>
      <w:r w:rsidRPr="00B3296E">
        <w:rPr>
          <w:rFonts w:ascii="Times New Roman" w:eastAsia="Times New Roman" w:hAnsi="Times New Roman" w:cs="Times New Roman"/>
          <w:color w:val="000000"/>
          <w:sz w:val="24"/>
          <w:szCs w:val="24"/>
          <w:lang w:val="uk-UA" w:eastAsia="ru-RU"/>
        </w:rPr>
        <w:t>про</w:t>
      </w:r>
      <w:r>
        <w:rPr>
          <w:rFonts w:ascii="Times New Roman" w:eastAsia="Times New Roman" w:hAnsi="Times New Roman" w:cs="Times New Roman"/>
          <w:color w:val="000000"/>
          <w:sz w:val="24"/>
          <w:szCs w:val="24"/>
          <w:lang w:val="uk-UA" w:eastAsia="ru-RU"/>
        </w:rPr>
        <w:t>є</w:t>
      </w:r>
      <w:r w:rsidRPr="00B3296E">
        <w:rPr>
          <w:rFonts w:ascii="Times New Roman" w:eastAsia="Times New Roman" w:hAnsi="Times New Roman" w:cs="Times New Roman"/>
          <w:color w:val="000000"/>
          <w:sz w:val="24"/>
          <w:szCs w:val="24"/>
          <w:lang w:val="uk-UA" w:eastAsia="ru-RU"/>
        </w:rPr>
        <w:t>кту</w:t>
      </w:r>
      <w:proofErr w:type="spellEnd"/>
      <w:r w:rsidRPr="00B3296E">
        <w:rPr>
          <w:rFonts w:ascii="Times New Roman" w:eastAsia="Times New Roman" w:hAnsi="Times New Roman" w:cs="Times New Roman"/>
          <w:color w:val="000000"/>
          <w:sz w:val="24"/>
          <w:szCs w:val="24"/>
          <w:lang w:val="uk-UA" w:eastAsia="ru-RU"/>
        </w:rPr>
        <w:t xml:space="preserve"> відповіді на документ чи нового документа, його оформлення, узгодження, подання для підписання (затвердження) керівникові закладу, у деяких випадках – структурного підрозділу, а також у разі потреби – підготовку для пересилання адресату.</w:t>
      </w:r>
    </w:p>
    <w:p w:rsidR="001A32F4"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15" w:name="n370"/>
      <w:bookmarkStart w:id="116" w:name="n371"/>
      <w:bookmarkEnd w:id="115"/>
      <w:bookmarkEnd w:id="116"/>
      <w:r>
        <w:rPr>
          <w:rFonts w:ascii="Times New Roman" w:eastAsia="Times New Roman" w:hAnsi="Times New Roman" w:cs="Times New Roman"/>
          <w:color w:val="000000"/>
          <w:sz w:val="24"/>
          <w:szCs w:val="24"/>
          <w:lang w:val="uk-UA" w:eastAsia="ru-RU"/>
        </w:rPr>
        <w:t>4.</w:t>
      </w:r>
      <w:r w:rsidRPr="00B3296E">
        <w:rPr>
          <w:rFonts w:ascii="Times New Roman" w:eastAsia="Times New Roman" w:hAnsi="Times New Roman" w:cs="Times New Roman"/>
          <w:color w:val="000000"/>
          <w:sz w:val="24"/>
          <w:szCs w:val="24"/>
          <w:lang w:val="uk-UA" w:eastAsia="ru-RU"/>
        </w:rPr>
        <w:t>6. Працівник, відповідальний за виконання документа, у разі відпустки, відрядження, звільнення зобов’язаний передати іншому працівникові за погодженням зі своїм безпосереднім керівником усі невиконані документи</w:t>
      </w:r>
      <w:bookmarkStart w:id="117" w:name="n374"/>
      <w:bookmarkStart w:id="118" w:name="n375"/>
      <w:bookmarkEnd w:id="117"/>
      <w:bookmarkEnd w:id="118"/>
      <w:r w:rsidRPr="00B3296E">
        <w:rPr>
          <w:rFonts w:ascii="Times New Roman" w:eastAsia="Times New Roman" w:hAnsi="Times New Roman" w:cs="Times New Roman"/>
          <w:color w:val="000000"/>
          <w:sz w:val="24"/>
          <w:szCs w:val="24"/>
          <w:lang w:val="uk-UA" w:eastAsia="ru-RU"/>
        </w:rPr>
        <w:t>.</w:t>
      </w:r>
    </w:p>
    <w:p w:rsidR="00C13240" w:rsidRPr="00B3296E" w:rsidRDefault="00C13240" w:rsidP="00C13240">
      <w:pPr>
        <w:shd w:val="clear" w:color="auto" w:fill="FFFFFF"/>
        <w:spacing w:after="150" w:line="240" w:lineRule="auto"/>
        <w:jc w:val="both"/>
        <w:rPr>
          <w:rFonts w:ascii="Times New Roman" w:eastAsia="Times New Roman" w:hAnsi="Times New Roman" w:cs="Times New Roman"/>
          <w:color w:val="000000"/>
          <w:sz w:val="24"/>
          <w:szCs w:val="24"/>
          <w:lang w:val="uk-UA" w:eastAsia="ru-RU"/>
        </w:rPr>
      </w:pPr>
    </w:p>
    <w:p w:rsidR="001A32F4" w:rsidRPr="00B3296E" w:rsidRDefault="001A32F4" w:rsidP="001A32F4">
      <w:pPr>
        <w:shd w:val="clear" w:color="auto" w:fill="FFFFFF"/>
        <w:spacing w:before="150" w:after="150" w:line="240" w:lineRule="auto"/>
        <w:ind w:left="450"/>
        <w:jc w:val="center"/>
        <w:rPr>
          <w:rFonts w:ascii="Times New Roman" w:eastAsia="Times New Roman" w:hAnsi="Times New Roman" w:cs="Times New Roman"/>
          <w:color w:val="000000"/>
          <w:sz w:val="24"/>
          <w:szCs w:val="24"/>
          <w:lang w:val="uk-UA" w:eastAsia="ru-RU"/>
        </w:rPr>
      </w:pPr>
      <w:bookmarkStart w:id="119" w:name="n376"/>
      <w:bookmarkEnd w:id="119"/>
      <w:r w:rsidRPr="00B3296E">
        <w:rPr>
          <w:rFonts w:ascii="Times New Roman" w:eastAsia="Times New Roman" w:hAnsi="Times New Roman" w:cs="Times New Roman"/>
          <w:b/>
          <w:bCs/>
          <w:color w:val="000000"/>
          <w:sz w:val="24"/>
          <w:szCs w:val="24"/>
          <w:lang w:val="uk-UA" w:eastAsia="ru-RU"/>
        </w:rPr>
        <w:lastRenderedPageBreak/>
        <w:t>5. Організація контролю за виконанням документів</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20" w:name="n377"/>
      <w:bookmarkEnd w:id="120"/>
      <w:r>
        <w:rPr>
          <w:rFonts w:ascii="Times New Roman" w:eastAsia="Times New Roman" w:hAnsi="Times New Roman" w:cs="Times New Roman"/>
          <w:color w:val="000000"/>
          <w:sz w:val="24"/>
          <w:szCs w:val="24"/>
          <w:lang w:val="uk-UA" w:eastAsia="ru-RU"/>
        </w:rPr>
        <w:t>5.</w:t>
      </w:r>
      <w:r w:rsidRPr="00B3296E">
        <w:rPr>
          <w:rFonts w:ascii="Times New Roman" w:eastAsia="Times New Roman" w:hAnsi="Times New Roman" w:cs="Times New Roman"/>
          <w:color w:val="000000"/>
          <w:sz w:val="24"/>
          <w:szCs w:val="24"/>
          <w:lang w:val="uk-UA" w:eastAsia="ru-RU"/>
        </w:rPr>
        <w:t>1. Контроль за виконанням документів здійснюється з метою забезпечення своєчасного та належного їх виконання.</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21" w:name="n378"/>
      <w:bookmarkEnd w:id="121"/>
      <w:r w:rsidRPr="00B3296E">
        <w:rPr>
          <w:rFonts w:ascii="Times New Roman" w:eastAsia="Times New Roman" w:hAnsi="Times New Roman" w:cs="Times New Roman"/>
          <w:color w:val="000000"/>
          <w:sz w:val="24"/>
          <w:szCs w:val="24"/>
          <w:lang w:val="uk-UA" w:eastAsia="ru-RU"/>
        </w:rPr>
        <w:t>Обов’язково контролюється виконання завдань, передбачених в актах органів державної влади та дорученнях вищих посадових осіб, надання відповідей на запити, звернення, а також на кореспонденцію Верховної Ради України, Адміністрації Президента України, Кабінету Міністрів України, накази та доручення керівництва закладу, рішення колегіального органу закладу, запити на публічну інформацію.</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22" w:name="n379"/>
      <w:bookmarkEnd w:id="122"/>
      <w:r>
        <w:rPr>
          <w:rFonts w:ascii="Times New Roman" w:eastAsia="Times New Roman" w:hAnsi="Times New Roman" w:cs="Times New Roman"/>
          <w:color w:val="000000"/>
          <w:sz w:val="24"/>
          <w:szCs w:val="24"/>
          <w:lang w:val="uk-UA" w:eastAsia="ru-RU"/>
        </w:rPr>
        <w:t>5.</w:t>
      </w:r>
      <w:r w:rsidRPr="00B3296E">
        <w:rPr>
          <w:rFonts w:ascii="Times New Roman" w:eastAsia="Times New Roman" w:hAnsi="Times New Roman" w:cs="Times New Roman"/>
          <w:color w:val="000000"/>
          <w:sz w:val="24"/>
          <w:szCs w:val="24"/>
          <w:lang w:val="uk-UA" w:eastAsia="ru-RU"/>
        </w:rPr>
        <w:t>2. Організацію контролю за виконанням визначених завдань заступник керівника закладу відповідно до розподілу обов’язків.</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23" w:name="n380"/>
      <w:bookmarkEnd w:id="123"/>
      <w:r w:rsidRPr="00B3296E">
        <w:rPr>
          <w:rFonts w:ascii="Times New Roman" w:eastAsia="Times New Roman" w:hAnsi="Times New Roman" w:cs="Times New Roman"/>
          <w:color w:val="000000"/>
          <w:sz w:val="24"/>
          <w:szCs w:val="24"/>
          <w:lang w:val="uk-UA" w:eastAsia="ru-RU"/>
        </w:rPr>
        <w:t>Безпосередній контроль за виконанням документів покладається на особу, відповідальну за організацію діловодства у закладі.</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24" w:name="n381"/>
      <w:bookmarkEnd w:id="124"/>
      <w:r w:rsidRPr="00B3296E">
        <w:rPr>
          <w:rFonts w:ascii="Times New Roman" w:eastAsia="Times New Roman" w:hAnsi="Times New Roman" w:cs="Times New Roman"/>
          <w:color w:val="000000"/>
          <w:sz w:val="24"/>
          <w:szCs w:val="24"/>
          <w:lang w:val="uk-UA" w:eastAsia="ru-RU"/>
        </w:rPr>
        <w:t>У структурних підрозділах безпосередній контроль за виконанням документів здійснює особа, відповідальна за діловодство.</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25" w:name="n382"/>
      <w:bookmarkEnd w:id="125"/>
      <w:r>
        <w:rPr>
          <w:rFonts w:ascii="Times New Roman" w:eastAsia="Times New Roman" w:hAnsi="Times New Roman" w:cs="Times New Roman"/>
          <w:color w:val="000000"/>
          <w:sz w:val="24"/>
          <w:szCs w:val="24"/>
          <w:lang w:val="uk-UA" w:eastAsia="ru-RU"/>
        </w:rPr>
        <w:t>5.</w:t>
      </w:r>
      <w:r w:rsidRPr="00B3296E">
        <w:rPr>
          <w:rFonts w:ascii="Times New Roman" w:eastAsia="Times New Roman" w:hAnsi="Times New Roman" w:cs="Times New Roman"/>
          <w:color w:val="000000"/>
          <w:sz w:val="24"/>
          <w:szCs w:val="24"/>
          <w:lang w:val="uk-UA" w:eastAsia="ru-RU"/>
        </w:rPr>
        <w:t>3. Типові строки виконання документів встановлюються нормативно-правовими актами, а індивідуальні – наказом закладу або резолюцією керівника закладу (структурного підрозділу).</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26" w:name="n383"/>
      <w:bookmarkEnd w:id="126"/>
      <w:r>
        <w:rPr>
          <w:rFonts w:ascii="Times New Roman" w:eastAsia="Times New Roman" w:hAnsi="Times New Roman" w:cs="Times New Roman"/>
          <w:color w:val="000000"/>
          <w:sz w:val="24"/>
          <w:szCs w:val="24"/>
          <w:lang w:val="uk-UA" w:eastAsia="ru-RU"/>
        </w:rPr>
        <w:t>5.</w:t>
      </w:r>
      <w:r w:rsidRPr="00B3296E">
        <w:rPr>
          <w:rFonts w:ascii="Times New Roman" w:eastAsia="Times New Roman" w:hAnsi="Times New Roman" w:cs="Times New Roman"/>
          <w:color w:val="000000"/>
          <w:sz w:val="24"/>
          <w:szCs w:val="24"/>
          <w:lang w:val="uk-UA" w:eastAsia="ru-RU"/>
        </w:rPr>
        <w:t>4. Строки виконання внутрішніх документів обчислюються у календарних днях, починаючи з дати підписання (реєстрації), а вхідних – з дати надходження (реєстрації).</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27" w:name="n384"/>
      <w:bookmarkEnd w:id="127"/>
      <w:r w:rsidRPr="00B3296E">
        <w:rPr>
          <w:rFonts w:ascii="Times New Roman" w:eastAsia="Times New Roman" w:hAnsi="Times New Roman" w:cs="Times New Roman"/>
          <w:color w:val="000000"/>
          <w:sz w:val="24"/>
          <w:szCs w:val="24"/>
          <w:lang w:val="uk-UA" w:eastAsia="ru-RU"/>
        </w:rPr>
        <w:t>Якщо останній день строку виконання документа припадає на неробочий день, останнім днем строку виконання документа вважається перший робочий день після неробочого дня.</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28" w:name="n385"/>
      <w:bookmarkEnd w:id="128"/>
      <w:r>
        <w:rPr>
          <w:rFonts w:ascii="Times New Roman" w:eastAsia="Times New Roman" w:hAnsi="Times New Roman" w:cs="Times New Roman"/>
          <w:color w:val="000000"/>
          <w:sz w:val="24"/>
          <w:szCs w:val="24"/>
          <w:lang w:val="uk-UA" w:eastAsia="ru-RU"/>
        </w:rPr>
        <w:t>5.</w:t>
      </w:r>
      <w:r w:rsidRPr="00B3296E">
        <w:rPr>
          <w:rFonts w:ascii="Times New Roman" w:eastAsia="Times New Roman" w:hAnsi="Times New Roman" w:cs="Times New Roman"/>
          <w:color w:val="000000"/>
          <w:sz w:val="24"/>
          <w:szCs w:val="24"/>
          <w:lang w:val="uk-UA" w:eastAsia="ru-RU"/>
        </w:rPr>
        <w:t>5. Документ, в якому не зазначено строк виконання, повинен бути виконаний не пізніше ніж за 30 календарних днів з моменту його реєстрації у закладі, до якого надійшов документ.</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29" w:name="n386"/>
      <w:bookmarkEnd w:id="129"/>
      <w:r w:rsidRPr="00B3296E">
        <w:rPr>
          <w:rFonts w:ascii="Times New Roman" w:eastAsia="Times New Roman" w:hAnsi="Times New Roman" w:cs="Times New Roman"/>
          <w:color w:val="000000"/>
          <w:sz w:val="24"/>
          <w:szCs w:val="24"/>
          <w:lang w:val="uk-UA" w:eastAsia="ru-RU"/>
        </w:rPr>
        <w:t>Завдання, визначене у службовому документі, виконується у встановлений строк. </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30" w:name="n387"/>
      <w:bookmarkEnd w:id="130"/>
      <w:r w:rsidRPr="00B3296E">
        <w:rPr>
          <w:rFonts w:ascii="Times New Roman" w:eastAsia="Times New Roman" w:hAnsi="Times New Roman" w:cs="Times New Roman"/>
          <w:color w:val="000000"/>
          <w:sz w:val="24"/>
          <w:szCs w:val="24"/>
          <w:lang w:val="uk-UA" w:eastAsia="ru-RU"/>
        </w:rPr>
        <w:t>Якщо завдання потребує термінового виконання, обов’язково зазначається конкретний кінцевий строк виконання.</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31" w:name="n388"/>
      <w:bookmarkEnd w:id="131"/>
      <w:r>
        <w:rPr>
          <w:rFonts w:ascii="Times New Roman" w:eastAsia="Times New Roman" w:hAnsi="Times New Roman" w:cs="Times New Roman"/>
          <w:color w:val="000000"/>
          <w:sz w:val="24"/>
          <w:szCs w:val="24"/>
          <w:lang w:val="uk-UA" w:eastAsia="ru-RU"/>
        </w:rPr>
        <w:t>5.</w:t>
      </w:r>
      <w:r w:rsidRPr="00B3296E">
        <w:rPr>
          <w:rFonts w:ascii="Times New Roman" w:eastAsia="Times New Roman" w:hAnsi="Times New Roman" w:cs="Times New Roman"/>
          <w:color w:val="000000"/>
          <w:sz w:val="24"/>
          <w:szCs w:val="24"/>
          <w:lang w:val="uk-UA" w:eastAsia="ru-RU"/>
        </w:rPr>
        <w:t>6. Співвиконавці зобов’язані подавати пропозиції головному виконавцю протягом першої половини строку, відведеного для виконання доручення, завдання.</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32" w:name="n389"/>
      <w:bookmarkEnd w:id="132"/>
      <w:r>
        <w:rPr>
          <w:rFonts w:ascii="Times New Roman" w:eastAsia="Times New Roman" w:hAnsi="Times New Roman" w:cs="Times New Roman"/>
          <w:color w:val="000000"/>
          <w:sz w:val="24"/>
          <w:szCs w:val="24"/>
          <w:lang w:val="uk-UA" w:eastAsia="ru-RU"/>
        </w:rPr>
        <w:t>5.</w:t>
      </w:r>
      <w:r w:rsidRPr="00B3296E">
        <w:rPr>
          <w:rFonts w:ascii="Times New Roman" w:eastAsia="Times New Roman" w:hAnsi="Times New Roman" w:cs="Times New Roman"/>
          <w:color w:val="000000"/>
          <w:sz w:val="24"/>
          <w:szCs w:val="24"/>
          <w:lang w:val="uk-UA" w:eastAsia="ru-RU"/>
        </w:rPr>
        <w:t>7. Індивідуальний строк виконання документа може бути змінений лише за вказівкою посадової особи, яка його встановила, а у разі її відсутності – посадової особи, яка її заміщає.</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33" w:name="n390"/>
      <w:bookmarkEnd w:id="133"/>
      <w:r w:rsidRPr="00B3296E">
        <w:rPr>
          <w:rFonts w:ascii="Times New Roman" w:eastAsia="Times New Roman" w:hAnsi="Times New Roman" w:cs="Times New Roman"/>
          <w:color w:val="000000"/>
          <w:sz w:val="24"/>
          <w:szCs w:val="24"/>
          <w:lang w:val="uk-UA" w:eastAsia="ru-RU"/>
        </w:rPr>
        <w:t xml:space="preserve">У разі потреби строк виконання документа може бути продовжено за обґрунтованим проханням виконавця, яке подається не пізніше ніж за три робочих дні до закінчення встановленого строку, а щодо документа, в якому не зазначено строк, – до закінчення </w:t>
      </w:r>
      <w:proofErr w:type="spellStart"/>
      <w:r w:rsidRPr="00B3296E">
        <w:rPr>
          <w:rFonts w:ascii="Times New Roman" w:eastAsia="Times New Roman" w:hAnsi="Times New Roman" w:cs="Times New Roman"/>
          <w:color w:val="000000"/>
          <w:sz w:val="24"/>
          <w:szCs w:val="24"/>
          <w:lang w:val="uk-UA" w:eastAsia="ru-RU"/>
        </w:rPr>
        <w:t>тридцятиденного</w:t>
      </w:r>
      <w:proofErr w:type="spellEnd"/>
      <w:r w:rsidRPr="00B3296E">
        <w:rPr>
          <w:rFonts w:ascii="Times New Roman" w:eastAsia="Times New Roman" w:hAnsi="Times New Roman" w:cs="Times New Roman"/>
          <w:color w:val="000000"/>
          <w:sz w:val="24"/>
          <w:szCs w:val="24"/>
          <w:lang w:val="uk-UA" w:eastAsia="ru-RU"/>
        </w:rPr>
        <w:t xml:space="preserve"> строку від дати його реєстрації.</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34" w:name="n391"/>
      <w:bookmarkEnd w:id="134"/>
      <w:r w:rsidRPr="00B3296E">
        <w:rPr>
          <w:rFonts w:ascii="Times New Roman" w:eastAsia="Times New Roman" w:hAnsi="Times New Roman" w:cs="Times New Roman"/>
          <w:color w:val="000000"/>
          <w:sz w:val="24"/>
          <w:szCs w:val="24"/>
          <w:lang w:val="uk-UA" w:eastAsia="ru-RU"/>
        </w:rPr>
        <w:t>У разі зміни строків виконання проставляються новий строк, дата і підпис. Відповідні зміни вносяться до реєстраційних документів.</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35" w:name="n392"/>
      <w:bookmarkEnd w:id="135"/>
      <w:r>
        <w:rPr>
          <w:rFonts w:ascii="Times New Roman" w:eastAsia="Times New Roman" w:hAnsi="Times New Roman" w:cs="Times New Roman"/>
          <w:color w:val="000000"/>
          <w:sz w:val="24"/>
          <w:szCs w:val="24"/>
          <w:lang w:val="uk-UA" w:eastAsia="ru-RU"/>
        </w:rPr>
        <w:t>5.</w:t>
      </w:r>
      <w:r w:rsidRPr="00B3296E">
        <w:rPr>
          <w:rFonts w:ascii="Times New Roman" w:eastAsia="Times New Roman" w:hAnsi="Times New Roman" w:cs="Times New Roman"/>
          <w:color w:val="000000"/>
          <w:sz w:val="24"/>
          <w:szCs w:val="24"/>
          <w:lang w:val="uk-UA" w:eastAsia="ru-RU"/>
        </w:rPr>
        <w:t>8.</w:t>
      </w:r>
      <w:r w:rsidRPr="00B3296E">
        <w:rPr>
          <w:rFonts w:ascii="Times New Roman" w:hAnsi="Times New Roman" w:cs="Times New Roman"/>
          <w:sz w:val="24"/>
          <w:szCs w:val="24"/>
          <w:lang w:val="uk-UA"/>
        </w:rPr>
        <w:t> </w:t>
      </w:r>
      <w:r w:rsidRPr="00B3296E">
        <w:rPr>
          <w:rFonts w:ascii="Times New Roman" w:eastAsia="Times New Roman" w:hAnsi="Times New Roman" w:cs="Times New Roman"/>
          <w:color w:val="000000"/>
          <w:sz w:val="24"/>
          <w:szCs w:val="24"/>
          <w:lang w:val="uk-UA" w:eastAsia="ru-RU"/>
        </w:rPr>
        <w:t>Взяття документа на контроль здійснюється на підставі резолюції керівника закладу або його заступників.</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36" w:name="n393"/>
      <w:bookmarkStart w:id="137" w:name="n394"/>
      <w:bookmarkEnd w:id="136"/>
      <w:bookmarkEnd w:id="137"/>
      <w:r>
        <w:rPr>
          <w:rFonts w:ascii="Times New Roman" w:eastAsia="Times New Roman" w:hAnsi="Times New Roman" w:cs="Times New Roman"/>
          <w:color w:val="000000"/>
          <w:sz w:val="24"/>
          <w:szCs w:val="24"/>
          <w:lang w:val="uk-UA" w:eastAsia="ru-RU"/>
        </w:rPr>
        <w:t>5.</w:t>
      </w:r>
      <w:r w:rsidRPr="00B3296E">
        <w:rPr>
          <w:rFonts w:ascii="Times New Roman" w:eastAsia="Times New Roman" w:hAnsi="Times New Roman" w:cs="Times New Roman"/>
          <w:color w:val="000000"/>
          <w:sz w:val="24"/>
          <w:szCs w:val="24"/>
          <w:lang w:val="uk-UA" w:eastAsia="ru-RU"/>
        </w:rPr>
        <w:t>9. </w:t>
      </w:r>
      <w:bookmarkStart w:id="138" w:name="n402"/>
      <w:bookmarkEnd w:id="138"/>
      <w:r w:rsidRPr="00B3296E">
        <w:rPr>
          <w:rFonts w:ascii="Times New Roman" w:eastAsia="Times New Roman" w:hAnsi="Times New Roman" w:cs="Times New Roman"/>
          <w:color w:val="000000"/>
          <w:sz w:val="24"/>
          <w:szCs w:val="24"/>
          <w:lang w:val="uk-UA" w:eastAsia="ru-RU"/>
        </w:rPr>
        <w:t xml:space="preserve">Після виконання документ знімається з контролю. </w:t>
      </w:r>
      <w:bookmarkStart w:id="139" w:name="n403"/>
      <w:bookmarkEnd w:id="139"/>
      <w:r w:rsidRPr="00B3296E">
        <w:rPr>
          <w:rFonts w:ascii="Times New Roman" w:eastAsia="Times New Roman" w:hAnsi="Times New Roman" w:cs="Times New Roman"/>
          <w:color w:val="000000"/>
          <w:sz w:val="24"/>
          <w:szCs w:val="24"/>
          <w:lang w:val="uk-UA" w:eastAsia="ru-RU"/>
        </w:rPr>
        <w:t xml:space="preserve">Зняти документ з контролю може тільки керівник закладу, його заступники, які встановили контрольний строк у резолюції. </w:t>
      </w:r>
      <w:bookmarkStart w:id="140" w:name="n404"/>
      <w:bookmarkEnd w:id="140"/>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41" w:name="n406"/>
      <w:bookmarkEnd w:id="141"/>
      <w:r w:rsidRPr="00B3296E">
        <w:rPr>
          <w:rFonts w:ascii="Times New Roman" w:eastAsia="Times New Roman" w:hAnsi="Times New Roman" w:cs="Times New Roman"/>
          <w:color w:val="000000"/>
          <w:sz w:val="24"/>
          <w:szCs w:val="24"/>
          <w:lang w:val="uk-UA" w:eastAsia="ru-RU"/>
        </w:rPr>
        <w:lastRenderedPageBreak/>
        <w:t>Виконані документи подаються на підпис керівництва не менш як за один день до закінчення строку їх виконання з метою залишення певного часу на їх доопрацювання за рішенням керівництва.</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42" w:name="n407"/>
      <w:bookmarkStart w:id="143" w:name="n408"/>
      <w:bookmarkEnd w:id="142"/>
      <w:bookmarkEnd w:id="143"/>
      <w:r>
        <w:rPr>
          <w:rFonts w:ascii="Times New Roman" w:eastAsia="Times New Roman" w:hAnsi="Times New Roman" w:cs="Times New Roman"/>
          <w:color w:val="000000"/>
          <w:sz w:val="24"/>
          <w:szCs w:val="24"/>
          <w:lang w:val="uk-UA" w:eastAsia="ru-RU"/>
        </w:rPr>
        <w:t>5.</w:t>
      </w:r>
      <w:r w:rsidRPr="00B3296E">
        <w:rPr>
          <w:rFonts w:ascii="Times New Roman" w:eastAsia="Times New Roman" w:hAnsi="Times New Roman" w:cs="Times New Roman"/>
          <w:color w:val="000000"/>
          <w:sz w:val="24"/>
          <w:szCs w:val="24"/>
          <w:lang w:val="uk-UA" w:eastAsia="ru-RU"/>
        </w:rPr>
        <w:t>10. Інформація про результати виконання взятих на контроль документів узагальнюється станом на перше число кожного місяця і подається керівництву закладу у вигляді зведень про виконання документів за визначеною у закладі формою.</w:t>
      </w:r>
    </w:p>
    <w:p w:rsidR="00C13240" w:rsidRDefault="00C13240" w:rsidP="001A32F4">
      <w:pPr>
        <w:shd w:val="clear" w:color="auto" w:fill="FFFFFF"/>
        <w:spacing w:before="150" w:after="150" w:line="240" w:lineRule="auto"/>
        <w:jc w:val="center"/>
        <w:rPr>
          <w:rFonts w:ascii="Times New Roman" w:eastAsia="Times New Roman" w:hAnsi="Times New Roman" w:cs="Times New Roman"/>
          <w:b/>
          <w:bCs/>
          <w:color w:val="000000"/>
          <w:sz w:val="24"/>
          <w:szCs w:val="24"/>
          <w:lang w:val="uk-UA" w:eastAsia="ru-RU"/>
        </w:rPr>
      </w:pPr>
      <w:bookmarkStart w:id="144" w:name="n409"/>
      <w:bookmarkStart w:id="145" w:name="n410"/>
      <w:bookmarkEnd w:id="144"/>
      <w:bookmarkEnd w:id="145"/>
    </w:p>
    <w:p w:rsidR="001A32F4" w:rsidRPr="00B3296E" w:rsidRDefault="001A32F4" w:rsidP="001A32F4">
      <w:pPr>
        <w:shd w:val="clear" w:color="auto" w:fill="FFFFFF"/>
        <w:spacing w:before="150" w:after="150" w:line="240" w:lineRule="auto"/>
        <w:jc w:val="center"/>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b/>
          <w:bCs/>
          <w:color w:val="000000"/>
          <w:sz w:val="24"/>
          <w:szCs w:val="24"/>
          <w:lang w:val="uk-UA" w:eastAsia="ru-RU"/>
        </w:rPr>
        <w:t>6. Порядок опрацювання та надсилання вихідних документів</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46" w:name="n417"/>
      <w:bookmarkEnd w:id="146"/>
      <w:r>
        <w:rPr>
          <w:rFonts w:ascii="Times New Roman" w:eastAsia="Times New Roman" w:hAnsi="Times New Roman" w:cs="Times New Roman"/>
          <w:color w:val="000000"/>
          <w:sz w:val="24"/>
          <w:szCs w:val="24"/>
          <w:lang w:val="uk-UA" w:eastAsia="ru-RU"/>
        </w:rPr>
        <w:t>6.</w:t>
      </w:r>
      <w:r w:rsidRPr="00B3296E">
        <w:rPr>
          <w:rFonts w:ascii="Times New Roman" w:eastAsia="Times New Roman" w:hAnsi="Times New Roman" w:cs="Times New Roman"/>
          <w:color w:val="000000"/>
          <w:sz w:val="24"/>
          <w:szCs w:val="24"/>
          <w:lang w:val="uk-UA" w:eastAsia="ru-RU"/>
        </w:rPr>
        <w:t>1. Вихідні документи надсилаються адресатам з використанням засобів поштового зв’язку, електрозв’язку, а також доставляються кур’єрською, фельд’єгерською службами.</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47" w:name="n418"/>
      <w:bookmarkEnd w:id="147"/>
      <w:r w:rsidRPr="00B3296E">
        <w:rPr>
          <w:rFonts w:ascii="Times New Roman" w:eastAsia="Times New Roman" w:hAnsi="Times New Roman" w:cs="Times New Roman"/>
          <w:color w:val="000000"/>
          <w:sz w:val="24"/>
          <w:szCs w:val="24"/>
          <w:lang w:val="uk-UA" w:eastAsia="ru-RU"/>
        </w:rPr>
        <w:t xml:space="preserve">Опрацювання документів для відправлення поштовим зв’язком здійснюється відповідальною особою закладу відповідно </w:t>
      </w:r>
      <w:r w:rsidRPr="00B3296E">
        <w:rPr>
          <w:rFonts w:ascii="Times New Roman" w:eastAsia="Times New Roman" w:hAnsi="Times New Roman" w:cs="Times New Roman"/>
          <w:sz w:val="24"/>
          <w:szCs w:val="24"/>
          <w:lang w:val="uk-UA" w:eastAsia="ru-RU"/>
        </w:rPr>
        <w:t xml:space="preserve">до </w:t>
      </w:r>
      <w:hyperlink r:id="rId14" w:anchor="n11" w:tgtFrame="_blank" w:history="1">
        <w:r w:rsidRPr="00B3296E">
          <w:rPr>
            <w:rFonts w:ascii="Times New Roman" w:eastAsia="Times New Roman" w:hAnsi="Times New Roman" w:cs="Times New Roman"/>
            <w:sz w:val="24"/>
            <w:szCs w:val="24"/>
            <w:lang w:val="uk-UA" w:eastAsia="ru-RU"/>
          </w:rPr>
          <w:t>Правил надання послуг поштового зв’язку</w:t>
        </w:r>
      </w:hyperlink>
      <w:r w:rsidRPr="00B3296E">
        <w:rPr>
          <w:rFonts w:ascii="Times New Roman" w:eastAsia="Times New Roman" w:hAnsi="Times New Roman" w:cs="Times New Roman"/>
          <w:sz w:val="24"/>
          <w:szCs w:val="24"/>
          <w:lang w:val="uk-UA" w:eastAsia="ru-RU"/>
        </w:rPr>
        <w:t xml:space="preserve">, затверджених постановою Кабінету Міністрів України </w:t>
      </w:r>
      <w:r w:rsidRPr="00B3296E">
        <w:rPr>
          <w:rFonts w:ascii="Times New Roman" w:eastAsia="Times New Roman" w:hAnsi="Times New Roman" w:cs="Times New Roman"/>
          <w:color w:val="000000"/>
          <w:sz w:val="24"/>
          <w:szCs w:val="24"/>
          <w:lang w:val="uk-UA" w:eastAsia="ru-RU"/>
        </w:rPr>
        <w:t>від 05 березня 2009 року № 270 (із змінами).</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48" w:name="n1794"/>
      <w:bookmarkStart w:id="149" w:name="n421"/>
      <w:bookmarkStart w:id="150" w:name="n422"/>
      <w:bookmarkEnd w:id="148"/>
      <w:bookmarkEnd w:id="149"/>
      <w:bookmarkEnd w:id="150"/>
      <w:r>
        <w:rPr>
          <w:rFonts w:ascii="Times New Roman" w:eastAsia="Times New Roman" w:hAnsi="Times New Roman" w:cs="Times New Roman"/>
          <w:color w:val="000000"/>
          <w:sz w:val="24"/>
          <w:szCs w:val="24"/>
          <w:lang w:val="uk-UA" w:eastAsia="ru-RU"/>
        </w:rPr>
        <w:t>6.</w:t>
      </w:r>
      <w:r w:rsidRPr="00B3296E">
        <w:rPr>
          <w:rFonts w:ascii="Times New Roman" w:eastAsia="Times New Roman" w:hAnsi="Times New Roman" w:cs="Times New Roman"/>
          <w:color w:val="000000"/>
          <w:sz w:val="24"/>
          <w:szCs w:val="24"/>
          <w:lang w:val="uk-UA" w:eastAsia="ru-RU"/>
        </w:rPr>
        <w:t>2.</w:t>
      </w:r>
      <w:bookmarkStart w:id="151" w:name="n423"/>
      <w:bookmarkEnd w:id="151"/>
      <w:r w:rsidRPr="00B3296E">
        <w:rPr>
          <w:rFonts w:ascii="Times New Roman" w:eastAsia="Times New Roman" w:hAnsi="Times New Roman" w:cs="Times New Roman"/>
          <w:color w:val="000000"/>
          <w:sz w:val="24"/>
          <w:szCs w:val="24"/>
          <w:lang w:val="uk-UA" w:eastAsia="ru-RU"/>
        </w:rPr>
        <w:t> Вихідні документи опрацьовуються і надсилаються у день їх надходження від виконавців або не пізніше наступного робочого дня.</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52" w:name="n424"/>
      <w:bookmarkEnd w:id="152"/>
      <w:r w:rsidRPr="00B3296E">
        <w:rPr>
          <w:rFonts w:ascii="Times New Roman" w:eastAsia="Times New Roman" w:hAnsi="Times New Roman" w:cs="Times New Roman"/>
          <w:color w:val="000000"/>
          <w:sz w:val="24"/>
          <w:szCs w:val="24"/>
          <w:lang w:val="uk-UA" w:eastAsia="ru-RU"/>
        </w:rPr>
        <w:t>Не допускається надсилання або передача документів без їх вихідної реєстрації.</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6.</w:t>
      </w:r>
      <w:r w:rsidRPr="00B3296E">
        <w:rPr>
          <w:rFonts w:ascii="Times New Roman" w:eastAsia="Times New Roman" w:hAnsi="Times New Roman" w:cs="Times New Roman"/>
          <w:color w:val="000000"/>
          <w:sz w:val="24"/>
          <w:szCs w:val="24"/>
          <w:lang w:val="uk-UA" w:eastAsia="ru-RU"/>
        </w:rPr>
        <w:t>3. Документи, що надсилаються одночасно одному і тому самому адресатові, вкладаються в один конверт (упакування). На конверті зазначається адреса, за необхідності проставляються реєстраційні індекси всіх документів, які містяться у конверті.</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53" w:name="n434"/>
      <w:bookmarkEnd w:id="153"/>
      <w:r w:rsidRPr="00B3296E">
        <w:rPr>
          <w:rFonts w:ascii="Times New Roman" w:eastAsia="Times New Roman" w:hAnsi="Times New Roman" w:cs="Times New Roman"/>
          <w:color w:val="000000"/>
          <w:sz w:val="24"/>
          <w:szCs w:val="24"/>
          <w:lang w:val="uk-UA" w:eastAsia="ru-RU"/>
        </w:rPr>
        <w:t>Документи, що доставляються фельд’єгерською службою, передаються адресатам під підпис у відповідній книзі.</w:t>
      </w:r>
    </w:p>
    <w:p w:rsidR="001A32F4" w:rsidRDefault="001A32F4" w:rsidP="001A32F4">
      <w:pPr>
        <w:shd w:val="clear" w:color="auto" w:fill="FFFFFF"/>
        <w:spacing w:before="150" w:after="150" w:line="240" w:lineRule="auto"/>
        <w:ind w:left="450"/>
        <w:jc w:val="center"/>
        <w:rPr>
          <w:rFonts w:ascii="Times New Roman" w:eastAsia="Times New Roman" w:hAnsi="Times New Roman" w:cs="Times New Roman"/>
          <w:b/>
          <w:bCs/>
          <w:color w:val="000000"/>
          <w:sz w:val="24"/>
          <w:szCs w:val="24"/>
          <w:lang w:val="uk-UA" w:eastAsia="ru-RU"/>
        </w:rPr>
      </w:pPr>
      <w:bookmarkStart w:id="154" w:name="n425"/>
      <w:bookmarkStart w:id="155" w:name="n437"/>
      <w:bookmarkEnd w:id="154"/>
      <w:bookmarkEnd w:id="155"/>
    </w:p>
    <w:p w:rsidR="001A32F4" w:rsidRPr="00B3296E" w:rsidRDefault="001A32F4" w:rsidP="001A32F4">
      <w:pPr>
        <w:shd w:val="clear" w:color="auto" w:fill="FFFFFF"/>
        <w:spacing w:before="150" w:after="150" w:line="240" w:lineRule="auto"/>
        <w:ind w:left="450"/>
        <w:jc w:val="center"/>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b/>
          <w:bCs/>
          <w:color w:val="000000"/>
          <w:sz w:val="24"/>
          <w:szCs w:val="24"/>
          <w:lang w:val="uk-UA" w:eastAsia="ru-RU"/>
        </w:rPr>
        <w:t>IV. СИСТЕМАТИЗАЦІЯ ТА ЗБЕРІГАННЯ ДОКУМЕНТІВ У ДІЛОВОДСТВІ</w:t>
      </w:r>
    </w:p>
    <w:p w:rsidR="001A32F4" w:rsidRPr="00B3296E" w:rsidRDefault="001A32F4" w:rsidP="001A32F4">
      <w:pPr>
        <w:shd w:val="clear" w:color="auto" w:fill="FFFFFF"/>
        <w:spacing w:before="150" w:after="150" w:line="240" w:lineRule="auto"/>
        <w:ind w:left="450"/>
        <w:jc w:val="center"/>
        <w:rPr>
          <w:rFonts w:ascii="Times New Roman" w:eastAsia="Times New Roman" w:hAnsi="Times New Roman" w:cs="Times New Roman"/>
          <w:color w:val="000000"/>
          <w:sz w:val="24"/>
          <w:szCs w:val="24"/>
          <w:lang w:val="uk-UA" w:eastAsia="ru-RU"/>
        </w:rPr>
      </w:pPr>
      <w:bookmarkStart w:id="156" w:name="n438"/>
      <w:bookmarkEnd w:id="156"/>
      <w:r w:rsidRPr="00B3296E">
        <w:rPr>
          <w:rFonts w:ascii="Times New Roman" w:eastAsia="Times New Roman" w:hAnsi="Times New Roman" w:cs="Times New Roman"/>
          <w:b/>
          <w:bCs/>
          <w:color w:val="000000"/>
          <w:sz w:val="24"/>
          <w:szCs w:val="24"/>
          <w:lang w:val="uk-UA" w:eastAsia="ru-RU"/>
        </w:rPr>
        <w:t>1. Складання номенклатури справ</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57" w:name="n439"/>
      <w:bookmarkEnd w:id="157"/>
      <w:r>
        <w:rPr>
          <w:rFonts w:ascii="Times New Roman" w:eastAsia="Times New Roman" w:hAnsi="Times New Roman" w:cs="Times New Roman"/>
          <w:color w:val="000000"/>
          <w:sz w:val="24"/>
          <w:szCs w:val="24"/>
          <w:lang w:val="uk-UA" w:eastAsia="ru-RU"/>
        </w:rPr>
        <w:t>1.</w:t>
      </w:r>
      <w:r w:rsidRPr="00B3296E">
        <w:rPr>
          <w:rFonts w:ascii="Times New Roman" w:eastAsia="Times New Roman" w:hAnsi="Times New Roman" w:cs="Times New Roman"/>
          <w:color w:val="000000"/>
          <w:sz w:val="24"/>
          <w:szCs w:val="24"/>
          <w:lang w:val="uk-UA" w:eastAsia="ru-RU"/>
        </w:rPr>
        <w:t>1. Номенклатура справ призначена для встановлення у закладі єдиного порядку формування справ незалежно від форми носія інформації, забезпечення їх обліку, оперативного пошуку документів за їх змістом і видом, визначення строків зберігання справ і є основою для складання описів справ постійного та тривалого (понад 10 років) зберігання, а також для обліку справ тимчасового (до 10 років включно) зберігання.</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58" w:name="n440"/>
      <w:bookmarkStart w:id="159" w:name="n441"/>
      <w:bookmarkEnd w:id="158"/>
      <w:bookmarkEnd w:id="159"/>
      <w:r>
        <w:rPr>
          <w:rFonts w:ascii="Times New Roman" w:eastAsia="Times New Roman" w:hAnsi="Times New Roman" w:cs="Times New Roman"/>
          <w:color w:val="000000"/>
          <w:sz w:val="24"/>
          <w:szCs w:val="24"/>
          <w:lang w:val="uk-UA" w:eastAsia="ru-RU"/>
        </w:rPr>
        <w:t>1.</w:t>
      </w:r>
      <w:r w:rsidRPr="00B3296E">
        <w:rPr>
          <w:rFonts w:ascii="Times New Roman" w:eastAsia="Times New Roman" w:hAnsi="Times New Roman" w:cs="Times New Roman"/>
          <w:color w:val="000000"/>
          <w:sz w:val="24"/>
          <w:szCs w:val="24"/>
          <w:lang w:val="uk-UA" w:eastAsia="ru-RU"/>
        </w:rPr>
        <w:t xml:space="preserve">2. Номенклатура справ закладу (зведена номенклатура) складається відповідальною особою (особами). </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1.</w:t>
      </w:r>
      <w:r w:rsidRPr="00B3296E">
        <w:rPr>
          <w:rFonts w:ascii="Times New Roman" w:eastAsia="Times New Roman" w:hAnsi="Times New Roman" w:cs="Times New Roman"/>
          <w:color w:val="000000"/>
          <w:sz w:val="24"/>
          <w:szCs w:val="24"/>
          <w:lang w:val="uk-UA" w:eastAsia="ru-RU"/>
        </w:rPr>
        <w:t xml:space="preserve">3. Під час складання номенклатури справ закладу використовується структурний або функціональний принцип її побудови. </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Структурний принцип використовується в разі чітко встановленої структури закладу. Розділами в такій номенклатурі справ є найменування структурних підрозділів.</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У разі розподілу основних функцій (напрямів діяльності) у безструктурному закладі між її працівниками використовується функціональний принцип побудови номенклатури справ. Розділи і підрозділи номенклатури справ закладу, побудованої за таким принципом, відображають її функції та напрями діяльності і розміщуються у номенклатурі за ступенями їх важливості (організація роботи, планування, фінансування, прогнозування тощо).</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У разі виробничої потреби можливе поєднання структурного та функціонального принципів побудови номенклатури справ.</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lastRenderedPageBreak/>
        <w:t>1.</w:t>
      </w:r>
      <w:r w:rsidRPr="00B3296E">
        <w:rPr>
          <w:rFonts w:ascii="Times New Roman" w:eastAsia="Times New Roman" w:hAnsi="Times New Roman" w:cs="Times New Roman"/>
          <w:color w:val="000000"/>
          <w:sz w:val="24"/>
          <w:szCs w:val="24"/>
          <w:lang w:val="uk-UA" w:eastAsia="ru-RU"/>
        </w:rPr>
        <w:t xml:space="preserve">4. Під час розроблення номенклатури справ закладу використовуються статут закладу, положення про її структурні підрозділи; штатні розписи; типові або примірні номенклатури справ; номенклатури та описи справ за минулі роки; класифікатори документів і кореспондентів; </w:t>
      </w:r>
      <w:proofErr w:type="spellStart"/>
      <w:r w:rsidRPr="00B3296E">
        <w:rPr>
          <w:rFonts w:ascii="Times New Roman" w:eastAsia="Times New Roman" w:hAnsi="Times New Roman" w:cs="Times New Roman"/>
          <w:color w:val="000000"/>
          <w:sz w:val="24"/>
          <w:szCs w:val="24"/>
          <w:lang w:val="uk-UA" w:eastAsia="ru-RU"/>
        </w:rPr>
        <w:t>реєстраційно</w:t>
      </w:r>
      <w:proofErr w:type="spellEnd"/>
      <w:r w:rsidRPr="00B3296E">
        <w:rPr>
          <w:rFonts w:ascii="Times New Roman" w:eastAsia="Times New Roman" w:hAnsi="Times New Roman" w:cs="Times New Roman"/>
          <w:color w:val="000000"/>
          <w:sz w:val="24"/>
          <w:szCs w:val="24"/>
          <w:lang w:val="uk-UA" w:eastAsia="ru-RU"/>
        </w:rPr>
        <w:t>-облікові та контрольні картотеки; типовий та галузеві переліки видів документів із зазначенням строків їх зберігання, а також ураховуються завдання закладу на наступний рік.</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1.</w:t>
      </w:r>
      <w:r w:rsidRPr="00B3296E">
        <w:rPr>
          <w:rFonts w:ascii="Times New Roman" w:eastAsia="Times New Roman" w:hAnsi="Times New Roman" w:cs="Times New Roman"/>
          <w:color w:val="000000"/>
          <w:sz w:val="24"/>
          <w:szCs w:val="24"/>
          <w:lang w:val="uk-UA" w:eastAsia="ru-RU"/>
        </w:rPr>
        <w:t>5. Номенклатура справ структурного підрозділу (окремої посадової особи) розробляється не пізніше 15 листопада поточного року, підписується керівником структурного підрозділу (посадовою особою) та візується посадовою особою закладу, відповідальною за архів.</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1.</w:t>
      </w:r>
      <w:r w:rsidRPr="00B3296E">
        <w:rPr>
          <w:rFonts w:ascii="Times New Roman" w:eastAsia="Times New Roman" w:hAnsi="Times New Roman" w:cs="Times New Roman"/>
          <w:color w:val="000000"/>
          <w:sz w:val="24"/>
          <w:szCs w:val="24"/>
          <w:lang w:val="uk-UA" w:eastAsia="ru-RU"/>
        </w:rPr>
        <w:t>6. У номенклатурі справ передбачаються заголовки справ для групування документів, що відбивають усі документовані ділянки і питання діяльності закладу.</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1.</w:t>
      </w:r>
      <w:r w:rsidRPr="00B3296E">
        <w:rPr>
          <w:rFonts w:ascii="Times New Roman" w:eastAsia="Times New Roman" w:hAnsi="Times New Roman" w:cs="Times New Roman"/>
          <w:color w:val="000000"/>
          <w:sz w:val="24"/>
          <w:szCs w:val="24"/>
          <w:lang w:val="uk-UA" w:eastAsia="ru-RU"/>
        </w:rPr>
        <w:t>7. До номенклатури справ включаються, як правило, оригінали документів. За рішенням ЕК закладу до номенклатури справ можуть включатися копії тиражованих документів, що накопичуються в структурних підрозділах (розпорядчі документи, положення про структурні підрозділи, посадові інструкції тощо).</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1.</w:t>
      </w:r>
      <w:r w:rsidRPr="00B3296E">
        <w:rPr>
          <w:rFonts w:ascii="Times New Roman" w:eastAsia="Times New Roman" w:hAnsi="Times New Roman" w:cs="Times New Roman"/>
          <w:color w:val="000000"/>
          <w:sz w:val="24"/>
          <w:szCs w:val="24"/>
          <w:lang w:val="uk-UA" w:eastAsia="ru-RU"/>
        </w:rPr>
        <w:t>8. До номенклатури справ не включаються друковані видання, довідники (у тому числі телефонні), бюлетені, реферативні журнали, експрес-інформація.</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1.</w:t>
      </w:r>
      <w:r w:rsidRPr="00B3296E">
        <w:rPr>
          <w:rFonts w:ascii="Times New Roman" w:eastAsia="Times New Roman" w:hAnsi="Times New Roman" w:cs="Times New Roman"/>
          <w:color w:val="000000"/>
          <w:sz w:val="24"/>
          <w:szCs w:val="24"/>
          <w:lang w:val="uk-UA" w:eastAsia="ru-RU"/>
        </w:rPr>
        <w:t>9. </w:t>
      </w:r>
      <w:r w:rsidRPr="00B3296E">
        <w:rPr>
          <w:rFonts w:ascii="Times New Roman" w:eastAsia="Times New Roman" w:hAnsi="Times New Roman" w:cs="Times New Roman"/>
          <w:sz w:val="24"/>
          <w:szCs w:val="24"/>
          <w:lang w:val="uk-UA" w:eastAsia="ru-RU"/>
        </w:rPr>
        <w:t xml:space="preserve">Номенклатура справ закладу (зведена) складається за уніфікованою формою, наведеною у </w:t>
      </w:r>
      <w:hyperlink r:id="rId15" w:anchor="n1434" w:history="1">
        <w:r>
          <w:rPr>
            <w:rFonts w:ascii="Times New Roman" w:eastAsia="Times New Roman" w:hAnsi="Times New Roman" w:cs="Times New Roman"/>
            <w:b/>
            <w:i/>
            <w:sz w:val="24"/>
            <w:szCs w:val="24"/>
            <w:lang w:val="uk-UA" w:eastAsia="ru-RU"/>
          </w:rPr>
          <w:t>додатку 21</w:t>
        </w:r>
      </w:hyperlink>
      <w:r w:rsidRPr="00B3296E">
        <w:rPr>
          <w:rFonts w:ascii="Times New Roman" w:eastAsia="Times New Roman" w:hAnsi="Times New Roman" w:cs="Times New Roman"/>
          <w:b/>
          <w:i/>
          <w:sz w:val="24"/>
          <w:szCs w:val="24"/>
          <w:lang w:val="uk-UA" w:eastAsia="ru-RU"/>
        </w:rPr>
        <w:t>.</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1.</w:t>
      </w:r>
      <w:r w:rsidRPr="00B3296E">
        <w:rPr>
          <w:rFonts w:ascii="Times New Roman" w:eastAsia="Times New Roman" w:hAnsi="Times New Roman" w:cs="Times New Roman"/>
          <w:color w:val="000000"/>
          <w:sz w:val="24"/>
          <w:szCs w:val="24"/>
          <w:lang w:val="uk-UA" w:eastAsia="ru-RU"/>
        </w:rPr>
        <w:t>10. Номенклатуру справ закладу оформлюють так, як визначено далі.</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Графа 1 містить інформацію про індекс документа, який відображає номер розділу та порядковий номер документа у розділі.</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У графі 2 зазначається назва заголовка справи. Не дозволяється вживання в заголовках справ неконкретних формулювань («матеріали», «загальне листування», «вхідна кореспонденція», «вихідна кореспонденція», «фінансова документація» тощо), а також вставних слів і складних синтаксичних зворотів.</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60" w:name="n468"/>
      <w:bookmarkStart w:id="161" w:name="n469"/>
      <w:bookmarkEnd w:id="160"/>
      <w:bookmarkEnd w:id="161"/>
      <w:r w:rsidRPr="00B3296E">
        <w:rPr>
          <w:rFonts w:ascii="Times New Roman" w:eastAsia="Times New Roman" w:hAnsi="Times New Roman" w:cs="Times New Roman"/>
          <w:color w:val="000000"/>
          <w:sz w:val="24"/>
          <w:szCs w:val="24"/>
          <w:lang w:val="uk-UA" w:eastAsia="ru-RU"/>
        </w:rPr>
        <w:t>Заголовок справи складається з елементів, що розміщуються у такій послідовності: назва виду справи (листування, журнал, книга тощо) чи виду документів у справі (накази, протоколи, акти тощо); автор документів (найменування закладу, структурного підрозділу); кореспондент або адресат (найменування установи, до якої адресовані або від якої надійшли документи); стислий зміст документів справи (питання, з якого формується справа); назва регіону (території), з яким пов’язаний зміст документа; дата (період), до якої належать документи справи; вказівки на наявність копій документів у справі (у разі потреби).</w:t>
      </w:r>
    </w:p>
    <w:p w:rsidR="001A32F4" w:rsidRPr="00AB4408" w:rsidRDefault="001A32F4" w:rsidP="001A32F4">
      <w:pPr>
        <w:shd w:val="clear" w:color="auto" w:fill="FFFFFF"/>
        <w:spacing w:after="150" w:line="240" w:lineRule="auto"/>
        <w:ind w:firstLine="709"/>
        <w:jc w:val="both"/>
        <w:rPr>
          <w:rFonts w:ascii="Times New Roman" w:eastAsia="Times New Roman" w:hAnsi="Times New Roman" w:cs="Times New Roman"/>
          <w:b/>
          <w:i/>
          <w:color w:val="000000"/>
          <w:sz w:val="24"/>
          <w:szCs w:val="24"/>
          <w:lang w:val="uk-UA" w:eastAsia="ru-RU"/>
        </w:rPr>
      </w:pPr>
      <w:bookmarkStart w:id="162" w:name="n470"/>
      <w:bookmarkEnd w:id="162"/>
      <w:r w:rsidRPr="00B3296E">
        <w:rPr>
          <w:rFonts w:ascii="Times New Roman" w:eastAsia="Times New Roman" w:hAnsi="Times New Roman" w:cs="Times New Roman"/>
          <w:color w:val="000000"/>
          <w:sz w:val="24"/>
          <w:szCs w:val="24"/>
          <w:lang w:val="uk-UA" w:eastAsia="ru-RU"/>
        </w:rPr>
        <w:t xml:space="preserve">Якщо справа складається з різних за видами документів, пов’язаних одним конкретним питанням та послідовністю ведення діловодства (судові, слідчі, особові тощо), вживають термін «справа», наприклад: </w:t>
      </w:r>
      <w:r w:rsidRPr="00AB4408">
        <w:rPr>
          <w:rFonts w:ascii="Times New Roman" w:eastAsia="Times New Roman" w:hAnsi="Times New Roman" w:cs="Times New Roman"/>
          <w:b/>
          <w:i/>
          <w:color w:val="000000"/>
          <w:sz w:val="24"/>
          <w:szCs w:val="24"/>
          <w:lang w:val="uk-UA" w:eastAsia="ru-RU"/>
        </w:rPr>
        <w:t>«Особова справа Іванченка Володимира Миколайовича».</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63" w:name="n471"/>
      <w:bookmarkEnd w:id="163"/>
      <w:r w:rsidRPr="00B3296E">
        <w:rPr>
          <w:rFonts w:ascii="Times New Roman" w:eastAsia="Times New Roman" w:hAnsi="Times New Roman" w:cs="Times New Roman"/>
          <w:color w:val="000000"/>
          <w:sz w:val="24"/>
          <w:szCs w:val="24"/>
          <w:lang w:val="uk-UA" w:eastAsia="ru-RU"/>
        </w:rPr>
        <w:t xml:space="preserve">У заголовках справ, що містять документи з одного питання, не пов’язані послідовністю ведення процедур діловодства, вживається термін «документи», а після нього в дужках зазначаються основні види документів справи, наприклад: </w:t>
      </w:r>
      <w:r w:rsidRPr="00AB4408">
        <w:rPr>
          <w:rFonts w:ascii="Times New Roman" w:eastAsia="Times New Roman" w:hAnsi="Times New Roman" w:cs="Times New Roman"/>
          <w:b/>
          <w:i/>
          <w:color w:val="000000"/>
          <w:sz w:val="24"/>
          <w:szCs w:val="24"/>
          <w:lang w:val="uk-UA" w:eastAsia="ru-RU"/>
        </w:rPr>
        <w:t>«Документи (плани-графіки, анкети, довідки тощо) про проведення огляду стану діловодства та архівної справи у закладі»</w:t>
      </w:r>
      <w:r w:rsidRPr="00B3296E">
        <w:rPr>
          <w:rFonts w:ascii="Times New Roman" w:eastAsia="Times New Roman" w:hAnsi="Times New Roman" w:cs="Times New Roman"/>
          <w:color w:val="000000"/>
          <w:sz w:val="24"/>
          <w:szCs w:val="24"/>
          <w:lang w:val="uk-UA" w:eastAsia="ru-RU"/>
        </w:rPr>
        <w:t xml:space="preserve">. Термін «документи» вживається також у заголовках справ, що містять документи – додатки до будь-якого нормативно-правового </w:t>
      </w:r>
      <w:proofErr w:type="spellStart"/>
      <w:r w:rsidRPr="00B3296E">
        <w:rPr>
          <w:rFonts w:ascii="Times New Roman" w:eastAsia="Times New Roman" w:hAnsi="Times New Roman" w:cs="Times New Roman"/>
          <w:color w:val="000000"/>
          <w:sz w:val="24"/>
          <w:szCs w:val="24"/>
          <w:lang w:val="uk-UA" w:eastAsia="ru-RU"/>
        </w:rPr>
        <w:t>акта</w:t>
      </w:r>
      <w:proofErr w:type="spellEnd"/>
      <w:r w:rsidRPr="00B3296E">
        <w:rPr>
          <w:rFonts w:ascii="Times New Roman" w:eastAsia="Times New Roman" w:hAnsi="Times New Roman" w:cs="Times New Roman"/>
          <w:color w:val="000000"/>
          <w:sz w:val="24"/>
          <w:szCs w:val="24"/>
          <w:lang w:val="uk-UA" w:eastAsia="ru-RU"/>
        </w:rPr>
        <w:t xml:space="preserve"> або наказу закладу. У такому разі видовий склад документів не зазначають, наприклад: «Документи до протоколів засідань педагогічної ради закладу».</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64" w:name="n472"/>
      <w:bookmarkEnd w:id="164"/>
      <w:r w:rsidRPr="00B3296E">
        <w:rPr>
          <w:rFonts w:ascii="Times New Roman" w:eastAsia="Times New Roman" w:hAnsi="Times New Roman" w:cs="Times New Roman"/>
          <w:color w:val="000000"/>
          <w:sz w:val="24"/>
          <w:szCs w:val="24"/>
          <w:lang w:val="uk-UA" w:eastAsia="ru-RU"/>
        </w:rPr>
        <w:lastRenderedPageBreak/>
        <w:t>У заголовках справ, призначених для групування документів одного виду, зазначаються вид документа у множині та автор документів, наприклад: «Накази з основної діяльності закладу».</w:t>
      </w:r>
    </w:p>
    <w:p w:rsidR="001A32F4" w:rsidRPr="00662BEC" w:rsidRDefault="001A32F4" w:rsidP="001A32F4">
      <w:pPr>
        <w:shd w:val="clear" w:color="auto" w:fill="FFFFFF"/>
        <w:spacing w:after="150" w:line="240" w:lineRule="auto"/>
        <w:ind w:firstLine="709"/>
        <w:jc w:val="both"/>
        <w:rPr>
          <w:rFonts w:ascii="Times New Roman" w:eastAsia="Times New Roman" w:hAnsi="Times New Roman" w:cs="Times New Roman"/>
          <w:b/>
          <w:i/>
          <w:color w:val="000000"/>
          <w:sz w:val="24"/>
          <w:szCs w:val="24"/>
          <w:lang w:val="uk-UA" w:eastAsia="ru-RU"/>
        </w:rPr>
      </w:pPr>
      <w:bookmarkStart w:id="165" w:name="n473"/>
      <w:bookmarkEnd w:id="165"/>
      <w:r w:rsidRPr="00B3296E">
        <w:rPr>
          <w:rFonts w:ascii="Times New Roman" w:eastAsia="Times New Roman" w:hAnsi="Times New Roman" w:cs="Times New Roman"/>
          <w:color w:val="000000"/>
          <w:sz w:val="24"/>
          <w:szCs w:val="24"/>
          <w:lang w:val="uk-UA" w:eastAsia="ru-RU"/>
        </w:rPr>
        <w:t xml:space="preserve">У заголовках справ, що містять листування, зазначаються кореспондент і стислий зміст документів, наприклад: </w:t>
      </w:r>
      <w:r w:rsidRPr="00662BEC">
        <w:rPr>
          <w:rFonts w:ascii="Times New Roman" w:eastAsia="Times New Roman" w:hAnsi="Times New Roman" w:cs="Times New Roman"/>
          <w:b/>
          <w:i/>
          <w:color w:val="000000"/>
          <w:sz w:val="24"/>
          <w:szCs w:val="24"/>
          <w:lang w:val="uk-UA" w:eastAsia="ru-RU"/>
        </w:rPr>
        <w:t>«Листування з управлінням (відділом) освіти про ________».</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66" w:name="n474"/>
      <w:bookmarkEnd w:id="166"/>
      <w:r w:rsidRPr="00B3296E">
        <w:rPr>
          <w:rFonts w:ascii="Times New Roman" w:eastAsia="Times New Roman" w:hAnsi="Times New Roman" w:cs="Times New Roman"/>
          <w:color w:val="000000"/>
          <w:sz w:val="24"/>
          <w:szCs w:val="24"/>
          <w:lang w:val="uk-UA" w:eastAsia="ru-RU"/>
        </w:rPr>
        <w:t xml:space="preserve">У заголовках справ, що містять листування з кореспондентами, однорідними за характером діяльності, такі кореспонденти не перелічуються, а зазначається їх узагальнене найменування, наприклад: </w:t>
      </w:r>
      <w:r w:rsidRPr="00662BEC">
        <w:rPr>
          <w:rFonts w:ascii="Times New Roman" w:eastAsia="Times New Roman" w:hAnsi="Times New Roman" w:cs="Times New Roman"/>
          <w:b/>
          <w:i/>
          <w:color w:val="000000"/>
          <w:sz w:val="24"/>
          <w:szCs w:val="24"/>
          <w:lang w:val="uk-UA" w:eastAsia="ru-RU"/>
        </w:rPr>
        <w:t xml:space="preserve">«Листування із </w:t>
      </w:r>
      <w:r w:rsidRPr="00662BEC">
        <w:rPr>
          <w:rFonts w:ascii="Times New Roman" w:eastAsia="Times New Roman" w:hAnsi="Times New Roman" w:cs="Times New Roman"/>
          <w:b/>
          <w:i/>
          <w:sz w:val="24"/>
          <w:szCs w:val="24"/>
          <w:lang w:val="uk-UA" w:eastAsia="ru-RU"/>
        </w:rPr>
        <w:t>засновником</w:t>
      </w:r>
      <w:r w:rsidRPr="00662BEC">
        <w:rPr>
          <w:rFonts w:ascii="Times New Roman" w:eastAsia="Times New Roman" w:hAnsi="Times New Roman" w:cs="Times New Roman"/>
          <w:b/>
          <w:i/>
          <w:color w:val="000000"/>
          <w:sz w:val="24"/>
          <w:szCs w:val="24"/>
          <w:lang w:val="uk-UA" w:eastAsia="ru-RU"/>
        </w:rPr>
        <w:t xml:space="preserve"> з питань ____________________».</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67" w:name="n475"/>
      <w:bookmarkEnd w:id="167"/>
      <w:r w:rsidRPr="00B3296E">
        <w:rPr>
          <w:rFonts w:ascii="Times New Roman" w:eastAsia="Times New Roman" w:hAnsi="Times New Roman" w:cs="Times New Roman"/>
          <w:color w:val="000000"/>
          <w:sz w:val="24"/>
          <w:szCs w:val="24"/>
          <w:lang w:val="uk-UA" w:eastAsia="ru-RU"/>
        </w:rPr>
        <w:t>У заголовках справ, що містять листування з різними кореспондентами, такі кореспонденти не зазначаються, наприклад: «Листування про організацію підвищення фахової кваліфікації педагогічних працівників закладу».</w:t>
      </w:r>
    </w:p>
    <w:p w:rsidR="001A32F4" w:rsidRPr="008445AF" w:rsidRDefault="001A32F4" w:rsidP="001A32F4">
      <w:pPr>
        <w:shd w:val="clear" w:color="auto" w:fill="FFFFFF"/>
        <w:spacing w:after="150" w:line="240" w:lineRule="auto"/>
        <w:ind w:firstLine="709"/>
        <w:jc w:val="both"/>
        <w:rPr>
          <w:rFonts w:ascii="Times New Roman" w:eastAsia="Times New Roman" w:hAnsi="Times New Roman" w:cs="Times New Roman"/>
          <w:b/>
          <w:i/>
          <w:color w:val="000000"/>
          <w:sz w:val="24"/>
          <w:szCs w:val="24"/>
          <w:lang w:val="uk-UA" w:eastAsia="ru-RU"/>
        </w:rPr>
      </w:pPr>
      <w:bookmarkStart w:id="168" w:name="n476"/>
      <w:bookmarkEnd w:id="168"/>
      <w:r w:rsidRPr="00B3296E">
        <w:rPr>
          <w:rFonts w:ascii="Times New Roman" w:eastAsia="Times New Roman" w:hAnsi="Times New Roman" w:cs="Times New Roman"/>
          <w:color w:val="000000"/>
          <w:sz w:val="24"/>
          <w:szCs w:val="24"/>
          <w:lang w:val="uk-UA" w:eastAsia="ru-RU"/>
        </w:rPr>
        <w:t>У заголовках справ, що містять планово-звітну документацію, зазначається період (місяць, квартал, півріччя, рік), в якому планується створення документів, або період їх фактичного виконання, наприклад:</w:t>
      </w:r>
      <w:r>
        <w:rPr>
          <w:rFonts w:ascii="Times New Roman" w:eastAsia="Times New Roman" w:hAnsi="Times New Roman" w:cs="Times New Roman"/>
          <w:color w:val="000000"/>
          <w:sz w:val="24"/>
          <w:szCs w:val="24"/>
          <w:lang w:val="uk-UA" w:eastAsia="ru-RU"/>
        </w:rPr>
        <w:t xml:space="preserve"> </w:t>
      </w:r>
      <w:bookmarkStart w:id="169" w:name="n477"/>
      <w:bookmarkEnd w:id="169"/>
      <w:r>
        <w:rPr>
          <w:rFonts w:ascii="Times New Roman" w:eastAsia="Times New Roman" w:hAnsi="Times New Roman" w:cs="Times New Roman"/>
          <w:color w:val="000000"/>
          <w:sz w:val="24"/>
          <w:szCs w:val="24"/>
          <w:lang w:val="uk-UA" w:eastAsia="ru-RU"/>
        </w:rPr>
        <w:t>«</w:t>
      </w:r>
      <w:r w:rsidRPr="008445AF">
        <w:rPr>
          <w:rFonts w:ascii="Times New Roman" w:eastAsia="Times New Roman" w:hAnsi="Times New Roman" w:cs="Times New Roman"/>
          <w:b/>
          <w:i/>
          <w:color w:val="000000"/>
          <w:sz w:val="24"/>
          <w:szCs w:val="24"/>
          <w:lang w:val="uk-UA" w:eastAsia="ru-RU"/>
        </w:rPr>
        <w:t xml:space="preserve">Річний план роботи закладу на 2021/2022 </w:t>
      </w:r>
      <w:proofErr w:type="spellStart"/>
      <w:r w:rsidRPr="008445AF">
        <w:rPr>
          <w:rFonts w:ascii="Times New Roman" w:eastAsia="Times New Roman" w:hAnsi="Times New Roman" w:cs="Times New Roman"/>
          <w:b/>
          <w:i/>
          <w:color w:val="000000"/>
          <w:sz w:val="24"/>
          <w:szCs w:val="24"/>
          <w:lang w:val="uk-UA" w:eastAsia="ru-RU"/>
        </w:rPr>
        <w:t>н.р</w:t>
      </w:r>
      <w:proofErr w:type="spellEnd"/>
      <w:r w:rsidRPr="008445AF">
        <w:rPr>
          <w:rFonts w:ascii="Times New Roman" w:eastAsia="Times New Roman" w:hAnsi="Times New Roman" w:cs="Times New Roman"/>
          <w:b/>
          <w:i/>
          <w:color w:val="000000"/>
          <w:sz w:val="24"/>
          <w:szCs w:val="24"/>
          <w:lang w:val="uk-UA" w:eastAsia="ru-RU"/>
        </w:rPr>
        <w:t>.</w:t>
      </w:r>
      <w:r>
        <w:rPr>
          <w:rFonts w:ascii="Times New Roman" w:eastAsia="Times New Roman" w:hAnsi="Times New Roman" w:cs="Times New Roman"/>
          <w:b/>
          <w:i/>
          <w:color w:val="000000"/>
          <w:sz w:val="24"/>
          <w:szCs w:val="24"/>
          <w:lang w:val="uk-UA" w:eastAsia="ru-RU"/>
        </w:rPr>
        <w:t>».</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70" w:name="n478"/>
      <w:bookmarkStart w:id="171" w:name="n479"/>
      <w:bookmarkEnd w:id="170"/>
      <w:bookmarkEnd w:id="171"/>
      <w:r w:rsidRPr="00B3296E">
        <w:rPr>
          <w:rFonts w:ascii="Times New Roman" w:eastAsia="Times New Roman" w:hAnsi="Times New Roman" w:cs="Times New Roman"/>
          <w:color w:val="000000"/>
          <w:sz w:val="24"/>
          <w:szCs w:val="24"/>
          <w:lang w:val="uk-UA" w:eastAsia="ru-RU"/>
        </w:rPr>
        <w:t>Під час розміщення заголовків справ у номенклатурі враховуються важливість документів, включених до справи, їх взаємозв’язок. На початку розміщуються заголовки справ щодо документів, які надійшли від органів вищого рівня, далі – щодо організаційно-розпорядчої документації закладу, листування тощо. У кожній з цих груп документи також розміщуються з урахуванням важливості та строків зберігання.</w:t>
      </w:r>
    </w:p>
    <w:p w:rsidR="001A32F4" w:rsidRPr="008445AF" w:rsidRDefault="001A32F4" w:rsidP="001A32F4">
      <w:pPr>
        <w:shd w:val="clear" w:color="auto" w:fill="FFFFFF"/>
        <w:spacing w:after="150" w:line="240" w:lineRule="auto"/>
        <w:ind w:firstLine="709"/>
        <w:jc w:val="both"/>
        <w:rPr>
          <w:rFonts w:ascii="Times New Roman" w:eastAsia="Times New Roman" w:hAnsi="Times New Roman" w:cs="Times New Roman"/>
          <w:b/>
          <w:i/>
          <w:color w:val="000000"/>
          <w:sz w:val="24"/>
          <w:szCs w:val="24"/>
          <w:lang w:val="uk-UA" w:eastAsia="ru-RU"/>
        </w:rPr>
      </w:pPr>
      <w:bookmarkStart w:id="172" w:name="n480"/>
      <w:bookmarkEnd w:id="172"/>
      <w:r w:rsidRPr="00B3296E">
        <w:rPr>
          <w:rFonts w:ascii="Times New Roman" w:eastAsia="Times New Roman" w:hAnsi="Times New Roman" w:cs="Times New Roman"/>
          <w:color w:val="000000"/>
          <w:sz w:val="24"/>
          <w:szCs w:val="24"/>
          <w:lang w:val="uk-UA" w:eastAsia="ru-RU"/>
        </w:rPr>
        <w:t xml:space="preserve">Вказівку на наявність копій документів у справі розташовують після заголовка, наприклад: </w:t>
      </w:r>
      <w:r w:rsidRPr="008445AF">
        <w:rPr>
          <w:rFonts w:ascii="Times New Roman" w:eastAsia="Times New Roman" w:hAnsi="Times New Roman" w:cs="Times New Roman"/>
          <w:b/>
          <w:i/>
          <w:color w:val="000000"/>
          <w:sz w:val="24"/>
          <w:szCs w:val="24"/>
          <w:lang w:val="uk-UA" w:eastAsia="ru-RU"/>
        </w:rPr>
        <w:t>«Накази з основної діяльності закладу за 20</w:t>
      </w:r>
      <w:r>
        <w:rPr>
          <w:rFonts w:ascii="Times New Roman" w:eastAsia="Times New Roman" w:hAnsi="Times New Roman" w:cs="Times New Roman"/>
          <w:b/>
          <w:i/>
          <w:color w:val="000000"/>
          <w:sz w:val="24"/>
          <w:szCs w:val="24"/>
          <w:lang w:val="uk-UA" w:eastAsia="ru-RU"/>
        </w:rPr>
        <w:t>20</w:t>
      </w:r>
      <w:r w:rsidRPr="008445AF">
        <w:rPr>
          <w:rFonts w:ascii="Times New Roman" w:eastAsia="Times New Roman" w:hAnsi="Times New Roman" w:cs="Times New Roman"/>
          <w:b/>
          <w:i/>
          <w:color w:val="000000"/>
          <w:sz w:val="24"/>
          <w:szCs w:val="24"/>
          <w:lang w:val="uk-UA" w:eastAsia="ru-RU"/>
        </w:rPr>
        <w:t xml:space="preserve"> рік (копії)».</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73" w:name="n481"/>
      <w:bookmarkEnd w:id="173"/>
      <w:r w:rsidRPr="00B3296E">
        <w:rPr>
          <w:rFonts w:ascii="Times New Roman" w:eastAsia="Times New Roman" w:hAnsi="Times New Roman" w:cs="Times New Roman"/>
          <w:color w:val="000000"/>
          <w:sz w:val="24"/>
          <w:szCs w:val="24"/>
          <w:lang w:val="uk-UA" w:eastAsia="ru-RU"/>
        </w:rPr>
        <w:t>Графа 3 номенклатури заповнюється наприкінці календарного року, коли відома кількість сформованих томів, частин справи.</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74" w:name="n482"/>
      <w:bookmarkEnd w:id="174"/>
      <w:r w:rsidRPr="00B3296E">
        <w:rPr>
          <w:rFonts w:ascii="Times New Roman" w:eastAsia="Times New Roman" w:hAnsi="Times New Roman" w:cs="Times New Roman"/>
          <w:color w:val="000000"/>
          <w:sz w:val="24"/>
          <w:szCs w:val="24"/>
          <w:lang w:val="uk-UA" w:eastAsia="ru-RU"/>
        </w:rPr>
        <w:t xml:space="preserve">У графі 4 номенклатури зазначаються строки зберігання справ, номери статей за типовими (галузевими) переліками документів із зазначенням строків їх зберігання, типовими і примірними </w:t>
      </w:r>
      <w:proofErr w:type="spellStart"/>
      <w:r w:rsidRPr="00B3296E">
        <w:rPr>
          <w:rFonts w:ascii="Times New Roman" w:eastAsia="Times New Roman" w:hAnsi="Times New Roman" w:cs="Times New Roman"/>
          <w:color w:val="000000"/>
          <w:sz w:val="24"/>
          <w:szCs w:val="24"/>
          <w:lang w:val="uk-UA" w:eastAsia="ru-RU"/>
        </w:rPr>
        <w:t>номенклатурами</w:t>
      </w:r>
      <w:proofErr w:type="spellEnd"/>
      <w:r w:rsidRPr="00B3296E">
        <w:rPr>
          <w:rFonts w:ascii="Times New Roman" w:eastAsia="Times New Roman" w:hAnsi="Times New Roman" w:cs="Times New Roman"/>
          <w:color w:val="000000"/>
          <w:sz w:val="24"/>
          <w:szCs w:val="24"/>
          <w:lang w:val="uk-UA" w:eastAsia="ru-RU"/>
        </w:rPr>
        <w:t xml:space="preserve"> справ.</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75" w:name="n483"/>
      <w:bookmarkEnd w:id="175"/>
      <w:r w:rsidRPr="00B3296E">
        <w:rPr>
          <w:rFonts w:ascii="Times New Roman" w:eastAsia="Times New Roman" w:hAnsi="Times New Roman" w:cs="Times New Roman"/>
          <w:color w:val="000000"/>
          <w:sz w:val="24"/>
          <w:szCs w:val="24"/>
          <w:lang w:val="uk-UA" w:eastAsia="ru-RU"/>
        </w:rPr>
        <w:t>Допускається посилання на ряд статей переліку документів із зазначенням строків їх зберігання (у тому числі різних переліків, якщо застосовуються типовий і галузевий). При цьому строк зберігання зазначається відповідно до статті, що встановлює найбільший строк зберігання.</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76" w:name="n484"/>
      <w:bookmarkEnd w:id="176"/>
      <w:r w:rsidRPr="00B3296E">
        <w:rPr>
          <w:rFonts w:ascii="Times New Roman" w:eastAsia="Times New Roman" w:hAnsi="Times New Roman" w:cs="Times New Roman"/>
          <w:color w:val="000000"/>
          <w:sz w:val="24"/>
          <w:szCs w:val="24"/>
          <w:lang w:val="uk-UA" w:eastAsia="ru-RU"/>
        </w:rPr>
        <w:t>Для документів, не передбачених діючими переліками, строки зберігання визначаються на підставі їх вивчення ЕК закладу.</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77" w:name="n485"/>
      <w:bookmarkStart w:id="178" w:name="n486"/>
      <w:bookmarkEnd w:id="177"/>
      <w:bookmarkEnd w:id="178"/>
      <w:r w:rsidRPr="00B3296E">
        <w:rPr>
          <w:rFonts w:ascii="Times New Roman" w:eastAsia="Times New Roman" w:hAnsi="Times New Roman" w:cs="Times New Roman"/>
          <w:color w:val="000000"/>
          <w:sz w:val="24"/>
          <w:szCs w:val="24"/>
          <w:lang w:val="uk-UA" w:eastAsia="ru-RU"/>
        </w:rPr>
        <w:t>Для справ, сформованих із тиражованих копій документів, встановлюється строк зберігання «Доки не мине потреба» незалежно від строку зберігання оригіналів документів (у тому числі і для документів постійного строку зберігання) без посилання на статтю відповідного переліку документів із зазначенням строків їх зберігання.</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79" w:name="n487"/>
      <w:bookmarkEnd w:id="179"/>
      <w:r w:rsidRPr="00B3296E">
        <w:rPr>
          <w:rFonts w:ascii="Times New Roman" w:eastAsia="Times New Roman" w:hAnsi="Times New Roman" w:cs="Times New Roman"/>
          <w:color w:val="000000"/>
          <w:sz w:val="24"/>
          <w:szCs w:val="24"/>
          <w:lang w:val="uk-UA" w:eastAsia="ru-RU"/>
        </w:rPr>
        <w:t>Строк зберігання справи «Для службового користування» не встановлюється, а у відповідній графі номенклатури справ проставляється позначка «ЕК» (експертна комісія).</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80" w:name="n488"/>
      <w:bookmarkEnd w:id="180"/>
      <w:r w:rsidRPr="00B3296E">
        <w:rPr>
          <w:rFonts w:ascii="Times New Roman" w:eastAsia="Times New Roman" w:hAnsi="Times New Roman" w:cs="Times New Roman"/>
          <w:color w:val="000000"/>
          <w:sz w:val="24"/>
          <w:szCs w:val="24"/>
          <w:lang w:val="uk-UA" w:eastAsia="ru-RU"/>
        </w:rPr>
        <w:t>У графі 5 «Примітка» робляться позначки про перехідні справи; про справи, що ведуться в електронній формі; про посадових осіб, відповідальних за формування справ; про передачу справ до архіву закладу чи інших установ для їх продовження тощо.</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1.</w:t>
      </w:r>
      <w:r w:rsidRPr="00B3296E">
        <w:rPr>
          <w:rFonts w:ascii="Times New Roman" w:eastAsia="Times New Roman" w:hAnsi="Times New Roman" w:cs="Times New Roman"/>
          <w:color w:val="000000"/>
          <w:sz w:val="24"/>
          <w:szCs w:val="24"/>
          <w:lang w:val="uk-UA" w:eastAsia="ru-RU"/>
        </w:rPr>
        <w:t>11. Номенклатура справ закладу підписується особою, відповідальною за організацію діловодства у закладі, візується посадовою особою, відповідальною за архів, та схвалюється ЕК закладу.</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lastRenderedPageBreak/>
        <w:t>1.</w:t>
      </w:r>
      <w:r w:rsidRPr="00B3296E">
        <w:rPr>
          <w:rFonts w:ascii="Times New Roman" w:eastAsia="Times New Roman" w:hAnsi="Times New Roman" w:cs="Times New Roman"/>
          <w:color w:val="000000"/>
          <w:sz w:val="24"/>
          <w:szCs w:val="24"/>
          <w:lang w:val="uk-UA" w:eastAsia="ru-RU"/>
        </w:rPr>
        <w:t>12. </w:t>
      </w:r>
      <w:bookmarkStart w:id="181" w:name="n492"/>
      <w:bookmarkEnd w:id="181"/>
      <w:r w:rsidRPr="00B3296E">
        <w:rPr>
          <w:rFonts w:ascii="Times New Roman" w:eastAsia="Times New Roman" w:hAnsi="Times New Roman" w:cs="Times New Roman"/>
          <w:color w:val="000000"/>
          <w:sz w:val="24"/>
          <w:szCs w:val="24"/>
          <w:lang w:val="uk-UA" w:eastAsia="ru-RU"/>
        </w:rPr>
        <w:t>Номенклатура справ закладу підлягає погодженню з відповідним державним архівом (для закладів, які формують НАФ) або схваленню органом вищого рівня (для закладів, які не формують НАФ) один раз на п’ять років або невідкладно в разі істотних змін у власності майна, структурі, функціях та характері роботи закладу, втрати чинності типовим (галузевим) переліком документів із зазначенням строків їх зберігання.</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1.</w:t>
      </w:r>
      <w:r w:rsidRPr="00B3296E">
        <w:rPr>
          <w:rFonts w:ascii="Times New Roman" w:eastAsia="Times New Roman" w:hAnsi="Times New Roman" w:cs="Times New Roman"/>
          <w:color w:val="000000"/>
          <w:sz w:val="24"/>
          <w:szCs w:val="24"/>
          <w:lang w:val="uk-UA" w:eastAsia="ru-RU"/>
        </w:rPr>
        <w:t>13.</w:t>
      </w:r>
      <w:bookmarkStart w:id="182" w:name="n489"/>
      <w:bookmarkEnd w:id="182"/>
      <w:r w:rsidRPr="00B3296E">
        <w:rPr>
          <w:rFonts w:ascii="Times New Roman" w:eastAsia="Times New Roman" w:hAnsi="Times New Roman" w:cs="Times New Roman"/>
          <w:color w:val="000000"/>
          <w:sz w:val="24"/>
          <w:szCs w:val="24"/>
          <w:lang w:val="uk-UA" w:eastAsia="ru-RU"/>
        </w:rPr>
        <w:t> Погоджена ЕПК відповідного державного архіву номенклатура справ затверджується керівником закладу.</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1.</w:t>
      </w:r>
      <w:r w:rsidRPr="00B3296E">
        <w:rPr>
          <w:rFonts w:ascii="Times New Roman" w:eastAsia="Times New Roman" w:hAnsi="Times New Roman" w:cs="Times New Roman"/>
          <w:color w:val="000000"/>
          <w:sz w:val="24"/>
          <w:szCs w:val="24"/>
          <w:lang w:val="uk-UA" w:eastAsia="ru-RU"/>
        </w:rPr>
        <w:t>14. Номенклатура справ закладу складається у чотирьох примірниках. Перший (недоторканний) примірник зведеної номенклатури справ зберігається у відповідальної за діловодство особи, другий – використовується як робочий, третій</w:t>
      </w:r>
      <w:r w:rsidRPr="00B3296E">
        <w:rPr>
          <w:rFonts w:ascii="Times New Roman" w:eastAsia="Times New Roman" w:hAnsi="Times New Roman" w:cs="Times New Roman"/>
          <w:color w:val="000000"/>
          <w:sz w:val="24"/>
          <w:szCs w:val="24"/>
          <w:lang w:eastAsia="ru-RU"/>
        </w:rPr>
        <w:t> </w:t>
      </w:r>
      <w:r w:rsidRPr="00B3296E">
        <w:rPr>
          <w:rFonts w:ascii="Times New Roman" w:eastAsia="Times New Roman" w:hAnsi="Times New Roman" w:cs="Times New Roman"/>
          <w:color w:val="000000"/>
          <w:sz w:val="24"/>
          <w:szCs w:val="24"/>
          <w:lang w:val="uk-UA" w:eastAsia="ru-RU"/>
        </w:rPr>
        <w:t>–</w:t>
      </w:r>
      <w:r w:rsidRPr="00B3296E">
        <w:rPr>
          <w:rFonts w:ascii="Times New Roman" w:eastAsia="Times New Roman" w:hAnsi="Times New Roman" w:cs="Times New Roman"/>
          <w:color w:val="000000"/>
          <w:sz w:val="24"/>
          <w:szCs w:val="24"/>
          <w:lang w:eastAsia="ru-RU"/>
        </w:rPr>
        <w:t> </w:t>
      </w:r>
      <w:r w:rsidRPr="00B3296E">
        <w:rPr>
          <w:rFonts w:ascii="Times New Roman" w:eastAsia="Times New Roman" w:hAnsi="Times New Roman" w:cs="Times New Roman"/>
          <w:color w:val="000000"/>
          <w:sz w:val="24"/>
          <w:szCs w:val="24"/>
          <w:lang w:val="uk-UA" w:eastAsia="ru-RU"/>
        </w:rPr>
        <w:t>передається до архіву закладу для здійснення контролю за формуванням справ, четвертий – надсилається до відповідної державної архівної установи, архівного відділу міської ради або органу вищого рівня.</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eastAsia="ru-RU"/>
        </w:rPr>
      </w:pPr>
      <w:bookmarkStart w:id="183" w:name="n496"/>
      <w:bookmarkStart w:id="184" w:name="n490"/>
      <w:bookmarkStart w:id="185" w:name="n491"/>
      <w:bookmarkStart w:id="186" w:name="n493"/>
      <w:bookmarkEnd w:id="183"/>
      <w:bookmarkEnd w:id="184"/>
      <w:bookmarkEnd w:id="185"/>
      <w:bookmarkEnd w:id="186"/>
      <w:r>
        <w:rPr>
          <w:rFonts w:ascii="Times New Roman" w:eastAsia="Times New Roman" w:hAnsi="Times New Roman" w:cs="Times New Roman"/>
          <w:color w:val="000000"/>
          <w:sz w:val="24"/>
          <w:szCs w:val="24"/>
          <w:lang w:val="uk-UA" w:eastAsia="ru-RU"/>
        </w:rPr>
        <w:t>1.</w:t>
      </w:r>
      <w:r w:rsidRPr="00B3296E">
        <w:rPr>
          <w:rFonts w:ascii="Times New Roman" w:eastAsia="Times New Roman" w:hAnsi="Times New Roman" w:cs="Times New Roman"/>
          <w:color w:val="000000"/>
          <w:sz w:val="24"/>
          <w:szCs w:val="24"/>
          <w:lang w:val="uk-UA" w:eastAsia="ru-RU"/>
        </w:rPr>
        <w:t>15.</w:t>
      </w:r>
      <w:r w:rsidRPr="00B3296E">
        <w:rPr>
          <w:rFonts w:ascii="Times New Roman" w:eastAsia="Times New Roman" w:hAnsi="Times New Roman" w:cs="Times New Roman"/>
          <w:color w:val="000000"/>
          <w:sz w:val="24"/>
          <w:szCs w:val="24"/>
          <w:lang w:eastAsia="ru-RU"/>
        </w:rPr>
        <w:t> </w:t>
      </w:r>
      <w:r w:rsidRPr="00B3296E">
        <w:rPr>
          <w:rFonts w:ascii="Times New Roman" w:eastAsia="Times New Roman" w:hAnsi="Times New Roman" w:cs="Times New Roman"/>
          <w:color w:val="000000"/>
          <w:sz w:val="24"/>
          <w:szCs w:val="24"/>
          <w:lang w:val="uk-UA" w:eastAsia="ru-RU"/>
        </w:rPr>
        <w:t>Номенклатура справ структурного підрозділу закладу складається у двох примірниках. Один примірник номенклатури передається відповідальній за організацію діловодства особі.</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87" w:name="n494"/>
      <w:bookmarkEnd w:id="187"/>
      <w:r>
        <w:rPr>
          <w:rFonts w:ascii="Times New Roman" w:eastAsia="Times New Roman" w:hAnsi="Times New Roman" w:cs="Times New Roman"/>
          <w:color w:val="000000"/>
          <w:sz w:val="24"/>
          <w:szCs w:val="24"/>
          <w:lang w:val="uk-UA" w:eastAsia="ru-RU"/>
        </w:rPr>
        <w:t>1.</w:t>
      </w:r>
      <w:r w:rsidRPr="00B3296E">
        <w:rPr>
          <w:rFonts w:ascii="Times New Roman" w:eastAsia="Times New Roman" w:hAnsi="Times New Roman" w:cs="Times New Roman"/>
          <w:color w:val="000000"/>
          <w:sz w:val="24"/>
          <w:szCs w:val="24"/>
          <w:lang w:val="uk-UA" w:eastAsia="ru-RU"/>
        </w:rPr>
        <w:t xml:space="preserve">16. Протягом року структурні підрозділи (посадові особи) забезпечують ведення </w:t>
      </w:r>
      <w:proofErr w:type="spellStart"/>
      <w:r w:rsidRPr="00B3296E">
        <w:rPr>
          <w:rFonts w:ascii="Times New Roman" w:eastAsia="Times New Roman" w:hAnsi="Times New Roman" w:cs="Times New Roman"/>
          <w:color w:val="000000"/>
          <w:sz w:val="24"/>
          <w:szCs w:val="24"/>
          <w:lang w:val="uk-UA" w:eastAsia="ru-RU"/>
        </w:rPr>
        <w:t>номе</w:t>
      </w:r>
      <w:r>
        <w:rPr>
          <w:rFonts w:ascii="Times New Roman" w:eastAsia="Times New Roman" w:hAnsi="Times New Roman" w:cs="Times New Roman"/>
          <w:color w:val="000000"/>
          <w:sz w:val="24"/>
          <w:szCs w:val="24"/>
          <w:lang w:val="uk-UA" w:eastAsia="ru-RU"/>
        </w:rPr>
        <w:t>н</w:t>
      </w:r>
      <w:r w:rsidRPr="00B3296E">
        <w:rPr>
          <w:rFonts w:ascii="Times New Roman" w:eastAsia="Times New Roman" w:hAnsi="Times New Roman" w:cs="Times New Roman"/>
          <w:color w:val="000000"/>
          <w:sz w:val="24"/>
          <w:szCs w:val="24"/>
          <w:lang w:val="uk-UA" w:eastAsia="ru-RU"/>
        </w:rPr>
        <w:t>клатур</w:t>
      </w:r>
      <w:proofErr w:type="spellEnd"/>
      <w:r w:rsidRPr="00B3296E">
        <w:rPr>
          <w:rFonts w:ascii="Times New Roman" w:eastAsia="Times New Roman" w:hAnsi="Times New Roman" w:cs="Times New Roman"/>
          <w:color w:val="000000"/>
          <w:sz w:val="24"/>
          <w:szCs w:val="24"/>
          <w:lang w:val="uk-UA" w:eastAsia="ru-RU"/>
        </w:rPr>
        <w:t xml:space="preserve"> справ, зокрема за необхідності вносять до них за погодженням з відповідальними за діловодство та архів особами нові справи, не передбачені чинною номенклатурою справ, застосовуючи при цьому резервні номери наприкінці номенклатури.</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88" w:name="n495"/>
      <w:bookmarkEnd w:id="188"/>
      <w:r>
        <w:rPr>
          <w:rFonts w:ascii="Times New Roman" w:eastAsia="Times New Roman" w:hAnsi="Times New Roman" w:cs="Times New Roman"/>
          <w:color w:val="000000"/>
          <w:sz w:val="24"/>
          <w:szCs w:val="24"/>
          <w:lang w:val="uk-UA" w:eastAsia="ru-RU"/>
        </w:rPr>
        <w:t>1.</w:t>
      </w:r>
      <w:r w:rsidRPr="00B3296E">
        <w:rPr>
          <w:rFonts w:ascii="Times New Roman" w:eastAsia="Times New Roman" w:hAnsi="Times New Roman" w:cs="Times New Roman"/>
          <w:color w:val="000000"/>
          <w:sz w:val="24"/>
          <w:szCs w:val="24"/>
          <w:lang w:val="uk-UA" w:eastAsia="ru-RU"/>
        </w:rPr>
        <w:t>17. Наприкінці року номенклатура справ закладу обов’язково закривається підсумковим записом, що підписує особа, відповідальна за діловодство закладу. Про фактичну наявність заведених за рік справ повідомляється посадова особа, відповідальна за архів.</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89" w:name="n497"/>
      <w:bookmarkEnd w:id="189"/>
      <w:r>
        <w:rPr>
          <w:rFonts w:ascii="Times New Roman" w:eastAsia="Times New Roman" w:hAnsi="Times New Roman" w:cs="Times New Roman"/>
          <w:color w:val="000000"/>
          <w:sz w:val="24"/>
          <w:szCs w:val="24"/>
          <w:lang w:val="uk-UA" w:eastAsia="ru-RU"/>
        </w:rPr>
        <w:t>1.</w:t>
      </w:r>
      <w:r w:rsidRPr="00B3296E">
        <w:rPr>
          <w:rFonts w:ascii="Times New Roman" w:eastAsia="Times New Roman" w:hAnsi="Times New Roman" w:cs="Times New Roman"/>
          <w:color w:val="000000"/>
          <w:sz w:val="24"/>
          <w:szCs w:val="24"/>
          <w:lang w:val="uk-UA" w:eastAsia="ru-RU"/>
        </w:rPr>
        <w:t xml:space="preserve">18. Погоджена з ЕПК відповідного державного архіву (ЕК органу вищого рівня) номенклатура справ закладу наприкінці кожного року </w:t>
      </w:r>
      <w:proofErr w:type="spellStart"/>
      <w:r w:rsidRPr="00B3296E">
        <w:rPr>
          <w:rFonts w:ascii="Times New Roman" w:eastAsia="Times New Roman" w:hAnsi="Times New Roman" w:cs="Times New Roman"/>
          <w:color w:val="000000"/>
          <w:sz w:val="24"/>
          <w:szCs w:val="24"/>
          <w:lang w:val="uk-UA" w:eastAsia="ru-RU"/>
        </w:rPr>
        <w:t>уточнюється</w:t>
      </w:r>
      <w:proofErr w:type="spellEnd"/>
      <w:r w:rsidRPr="00B3296E">
        <w:rPr>
          <w:rFonts w:ascii="Times New Roman" w:eastAsia="Times New Roman" w:hAnsi="Times New Roman" w:cs="Times New Roman"/>
          <w:color w:val="000000"/>
          <w:sz w:val="24"/>
          <w:szCs w:val="24"/>
          <w:lang w:val="uk-UA" w:eastAsia="ru-RU"/>
        </w:rPr>
        <w:t>, передруковується, затверджується керівником закладу та вводиться в дію з 01 січня нового року.</w:t>
      </w:r>
    </w:p>
    <w:p w:rsidR="001A32F4" w:rsidRPr="00B3296E" w:rsidRDefault="001A32F4" w:rsidP="001A32F4">
      <w:pPr>
        <w:shd w:val="clear" w:color="auto" w:fill="FFFFFF"/>
        <w:spacing w:before="150" w:after="150" w:line="240" w:lineRule="auto"/>
        <w:ind w:left="450"/>
        <w:jc w:val="center"/>
        <w:rPr>
          <w:rFonts w:ascii="Times New Roman" w:eastAsia="Times New Roman" w:hAnsi="Times New Roman" w:cs="Times New Roman"/>
          <w:color w:val="000000"/>
          <w:sz w:val="24"/>
          <w:szCs w:val="24"/>
          <w:lang w:val="uk-UA" w:eastAsia="ru-RU"/>
        </w:rPr>
      </w:pPr>
      <w:bookmarkStart w:id="190" w:name="n498"/>
      <w:bookmarkStart w:id="191" w:name="n499"/>
      <w:bookmarkStart w:id="192" w:name="n502"/>
      <w:bookmarkEnd w:id="190"/>
      <w:bookmarkEnd w:id="191"/>
      <w:bookmarkEnd w:id="192"/>
      <w:r w:rsidRPr="00B3296E">
        <w:rPr>
          <w:rFonts w:ascii="Times New Roman" w:eastAsia="Times New Roman" w:hAnsi="Times New Roman" w:cs="Times New Roman"/>
          <w:b/>
          <w:bCs/>
          <w:color w:val="000000"/>
          <w:sz w:val="24"/>
          <w:szCs w:val="24"/>
          <w:lang w:val="uk-UA" w:eastAsia="ru-RU"/>
        </w:rPr>
        <w:t>2. Формування справ</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93" w:name="n503"/>
      <w:bookmarkEnd w:id="193"/>
      <w:r>
        <w:rPr>
          <w:rFonts w:ascii="Times New Roman" w:eastAsia="Times New Roman" w:hAnsi="Times New Roman" w:cs="Times New Roman"/>
          <w:color w:val="000000"/>
          <w:sz w:val="24"/>
          <w:szCs w:val="24"/>
          <w:lang w:val="uk-UA" w:eastAsia="ru-RU"/>
        </w:rPr>
        <w:t>2.</w:t>
      </w:r>
      <w:r w:rsidRPr="00B3296E">
        <w:rPr>
          <w:rFonts w:ascii="Times New Roman" w:eastAsia="Times New Roman" w:hAnsi="Times New Roman" w:cs="Times New Roman"/>
          <w:color w:val="000000"/>
          <w:sz w:val="24"/>
          <w:szCs w:val="24"/>
          <w:lang w:val="uk-UA" w:eastAsia="ru-RU"/>
        </w:rPr>
        <w:t>1. Під час формування справ слід дотримуватися таких загальних правил:</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94" w:name="n505"/>
      <w:bookmarkEnd w:id="194"/>
      <w:r w:rsidRPr="00B3296E">
        <w:rPr>
          <w:rFonts w:ascii="Times New Roman" w:eastAsia="Times New Roman" w:hAnsi="Times New Roman" w:cs="Times New Roman"/>
          <w:color w:val="000000"/>
          <w:sz w:val="24"/>
          <w:szCs w:val="24"/>
          <w:lang w:val="uk-UA" w:eastAsia="ru-RU"/>
        </w:rPr>
        <w:t>вміщувати у справи тільки виконані документи відповідно до заголовків справ у номенклатурі;</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95" w:name="n506"/>
      <w:bookmarkEnd w:id="195"/>
      <w:r w:rsidRPr="00B3296E">
        <w:rPr>
          <w:rFonts w:ascii="Times New Roman" w:eastAsia="Times New Roman" w:hAnsi="Times New Roman" w:cs="Times New Roman"/>
          <w:color w:val="000000"/>
          <w:sz w:val="24"/>
          <w:szCs w:val="24"/>
          <w:lang w:val="uk-UA" w:eastAsia="ru-RU"/>
        </w:rPr>
        <w:t>групувати у справи документи, виконані протягом одного календарного року, за винятком перехідних справ та судових справ (ведуться протягом кількох років до їх завершення), особових справ (формуються протягом періоду роботи особи у закладі), документів закладу, що характеризують освітній процес (формуються за навчальний рік);</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96" w:name="n507"/>
      <w:bookmarkEnd w:id="196"/>
      <w:r w:rsidRPr="00B3296E">
        <w:rPr>
          <w:rFonts w:ascii="Times New Roman" w:eastAsia="Times New Roman" w:hAnsi="Times New Roman" w:cs="Times New Roman"/>
          <w:color w:val="000000"/>
          <w:sz w:val="24"/>
          <w:szCs w:val="24"/>
          <w:lang w:val="uk-UA" w:eastAsia="ru-RU"/>
        </w:rPr>
        <w:t>вміщувати у справи лише оригінали або у разі їх відсутності засвідчені в установленому порядку копії документів;</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97" w:name="n508"/>
      <w:bookmarkEnd w:id="197"/>
      <w:r w:rsidRPr="00B3296E">
        <w:rPr>
          <w:rFonts w:ascii="Times New Roman" w:eastAsia="Times New Roman" w:hAnsi="Times New Roman" w:cs="Times New Roman"/>
          <w:color w:val="000000"/>
          <w:sz w:val="24"/>
          <w:szCs w:val="24"/>
          <w:lang w:val="uk-UA" w:eastAsia="ru-RU"/>
        </w:rPr>
        <w:t>не допускати включення до справ чорнових, особистих документів, розмножених копій та документів, що підлягають поверненню;</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98" w:name="n509"/>
      <w:bookmarkEnd w:id="198"/>
      <w:r w:rsidRPr="00B3296E">
        <w:rPr>
          <w:rFonts w:ascii="Times New Roman" w:eastAsia="Times New Roman" w:hAnsi="Times New Roman" w:cs="Times New Roman"/>
          <w:color w:val="000000"/>
          <w:sz w:val="24"/>
          <w:szCs w:val="24"/>
          <w:lang w:val="uk-UA" w:eastAsia="ru-RU"/>
        </w:rPr>
        <w:t>до справи включати документи тільки з одного питання або групи споріднених питань, що становлять єдиний тематичний комплекс;</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199" w:name="n510"/>
      <w:bookmarkEnd w:id="199"/>
      <w:r w:rsidRPr="00B3296E">
        <w:rPr>
          <w:rFonts w:ascii="Times New Roman" w:eastAsia="Times New Roman" w:hAnsi="Times New Roman" w:cs="Times New Roman"/>
          <w:color w:val="000000"/>
          <w:sz w:val="24"/>
          <w:szCs w:val="24"/>
          <w:lang w:val="uk-UA" w:eastAsia="ru-RU"/>
        </w:rPr>
        <w:t>окремо групувати у справи документи постійного, тривалого (понад 10 років), тимчасового зберігання;</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00" w:name="n511"/>
      <w:bookmarkEnd w:id="200"/>
      <w:r w:rsidRPr="00B3296E">
        <w:rPr>
          <w:rFonts w:ascii="Times New Roman" w:eastAsia="Times New Roman" w:hAnsi="Times New Roman" w:cs="Times New Roman"/>
          <w:color w:val="000000"/>
          <w:sz w:val="24"/>
          <w:szCs w:val="24"/>
          <w:lang w:val="uk-UA" w:eastAsia="ru-RU"/>
        </w:rPr>
        <w:t>за обсягом справа постійного та тривалого (понад 10 років) зберігання не повинна перевищувати 250 аркушів (не більше 40 мм завтовшки).</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01" w:name="n512"/>
      <w:bookmarkStart w:id="202" w:name="n513"/>
      <w:bookmarkEnd w:id="201"/>
      <w:bookmarkEnd w:id="202"/>
      <w:r>
        <w:rPr>
          <w:rFonts w:ascii="Times New Roman" w:eastAsia="Times New Roman" w:hAnsi="Times New Roman" w:cs="Times New Roman"/>
          <w:color w:val="000000"/>
          <w:sz w:val="24"/>
          <w:szCs w:val="24"/>
          <w:lang w:val="uk-UA" w:eastAsia="ru-RU"/>
        </w:rPr>
        <w:lastRenderedPageBreak/>
        <w:t>2.</w:t>
      </w:r>
      <w:r w:rsidRPr="00B3296E">
        <w:rPr>
          <w:rFonts w:ascii="Times New Roman" w:eastAsia="Times New Roman" w:hAnsi="Times New Roman" w:cs="Times New Roman"/>
          <w:color w:val="000000"/>
          <w:sz w:val="24"/>
          <w:szCs w:val="24"/>
          <w:lang w:val="uk-UA" w:eastAsia="ru-RU"/>
        </w:rPr>
        <w:t>2. Документи групуються у справи в хронологічному та/або логічному порядку.</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03" w:name="n514"/>
      <w:bookmarkEnd w:id="203"/>
      <w:r>
        <w:rPr>
          <w:rFonts w:ascii="Times New Roman" w:eastAsia="Times New Roman" w:hAnsi="Times New Roman" w:cs="Times New Roman"/>
          <w:color w:val="000000"/>
          <w:sz w:val="24"/>
          <w:szCs w:val="24"/>
          <w:lang w:val="uk-UA" w:eastAsia="ru-RU"/>
        </w:rPr>
        <w:t>2.</w:t>
      </w:r>
      <w:r w:rsidRPr="00B3296E">
        <w:rPr>
          <w:rFonts w:ascii="Times New Roman" w:eastAsia="Times New Roman" w:hAnsi="Times New Roman" w:cs="Times New Roman"/>
          <w:color w:val="000000"/>
          <w:sz w:val="24"/>
          <w:szCs w:val="24"/>
          <w:lang w:val="uk-UA" w:eastAsia="ru-RU"/>
        </w:rPr>
        <w:t>3. Положення, правила, інструкції тощо, затверджені наказами, групуються разом із зазначеними документами. Якщо вони затверджені як самостійні документи, їх формують в окремі справи за видами і хронологією.</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04" w:name="n515"/>
      <w:bookmarkEnd w:id="204"/>
      <w:r>
        <w:rPr>
          <w:rFonts w:ascii="Times New Roman" w:eastAsia="Times New Roman" w:hAnsi="Times New Roman" w:cs="Times New Roman"/>
          <w:color w:val="000000"/>
          <w:sz w:val="24"/>
          <w:szCs w:val="24"/>
          <w:lang w:val="uk-UA" w:eastAsia="ru-RU"/>
        </w:rPr>
        <w:t>2.</w:t>
      </w:r>
      <w:r w:rsidRPr="00B3296E">
        <w:rPr>
          <w:rFonts w:ascii="Times New Roman" w:eastAsia="Times New Roman" w:hAnsi="Times New Roman" w:cs="Times New Roman"/>
          <w:color w:val="000000"/>
          <w:sz w:val="24"/>
          <w:szCs w:val="24"/>
          <w:lang w:val="uk-UA" w:eastAsia="ru-RU"/>
        </w:rPr>
        <w:t>4. Накази з основної діяльності закладу, з адміністративно-господарських питань, з кадрових питань закладу (тимчасового і тривалого строків зберігання), накази з руху учнів/вихованців групуються у різні справи.</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05" w:name="n516"/>
      <w:bookmarkEnd w:id="205"/>
      <w:r w:rsidRPr="00B3296E">
        <w:rPr>
          <w:rFonts w:ascii="Times New Roman" w:eastAsia="Times New Roman" w:hAnsi="Times New Roman" w:cs="Times New Roman"/>
          <w:color w:val="000000"/>
          <w:sz w:val="24"/>
          <w:szCs w:val="24"/>
          <w:lang w:val="uk-UA" w:eastAsia="ru-RU"/>
        </w:rPr>
        <w:t>Накази з кадрових питань (особового складу) групуються відповідно до їх видів та строків зберігання. Не дозволяється групувати разом накази тривалого (75 років) та тимчасового (5 років) зберігання. Доцільно при великих обсягах документів накази з кадрових питань (особового складу), що стосуються різних напрямів діяльності закладу (приймання на роботу, звільнення, преміювання, відрядження, відпустки тощо), групувати в окремі справи. Якщо різних видів наказів з кадрових питань (особового складу) створюється незначна кількість, їх дозволяється групувати за строками їх зберігання: в одну справу - накази тривалого строку зберігання, в іншу - тимчасового строку зберігання.</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06" w:name="n517"/>
      <w:bookmarkEnd w:id="206"/>
      <w:r>
        <w:rPr>
          <w:rFonts w:ascii="Times New Roman" w:eastAsia="Times New Roman" w:hAnsi="Times New Roman" w:cs="Times New Roman"/>
          <w:color w:val="000000"/>
          <w:sz w:val="24"/>
          <w:szCs w:val="24"/>
          <w:lang w:val="uk-UA" w:eastAsia="ru-RU"/>
        </w:rPr>
        <w:t>2.</w:t>
      </w:r>
      <w:r w:rsidRPr="00B3296E">
        <w:rPr>
          <w:rFonts w:ascii="Times New Roman" w:eastAsia="Times New Roman" w:hAnsi="Times New Roman" w:cs="Times New Roman"/>
          <w:color w:val="000000"/>
          <w:sz w:val="24"/>
          <w:szCs w:val="24"/>
          <w:lang w:val="uk-UA" w:eastAsia="ru-RU"/>
        </w:rPr>
        <w:t>5. Документи засідань колегіальних органів групуються у дві справи:</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07" w:name="n518"/>
      <w:bookmarkEnd w:id="207"/>
      <w:r w:rsidRPr="00B3296E">
        <w:rPr>
          <w:rFonts w:ascii="Times New Roman" w:eastAsia="Times New Roman" w:hAnsi="Times New Roman" w:cs="Times New Roman"/>
          <w:color w:val="000000"/>
          <w:sz w:val="24"/>
          <w:szCs w:val="24"/>
          <w:lang w:val="uk-UA" w:eastAsia="ru-RU"/>
        </w:rPr>
        <w:t xml:space="preserve">протоколи і документи до них (доповіді, довідки, </w:t>
      </w:r>
      <w:proofErr w:type="spellStart"/>
      <w:r w:rsidRPr="00B3296E">
        <w:rPr>
          <w:rFonts w:ascii="Times New Roman" w:eastAsia="Times New Roman" w:hAnsi="Times New Roman" w:cs="Times New Roman"/>
          <w:color w:val="000000"/>
          <w:sz w:val="24"/>
          <w:szCs w:val="24"/>
          <w:lang w:val="uk-UA" w:eastAsia="ru-RU"/>
        </w:rPr>
        <w:t>про</w:t>
      </w:r>
      <w:r>
        <w:rPr>
          <w:rFonts w:ascii="Times New Roman" w:eastAsia="Times New Roman" w:hAnsi="Times New Roman" w:cs="Times New Roman"/>
          <w:color w:val="000000"/>
          <w:sz w:val="24"/>
          <w:szCs w:val="24"/>
          <w:lang w:val="uk-UA" w:eastAsia="ru-RU"/>
        </w:rPr>
        <w:t>є</w:t>
      </w:r>
      <w:r w:rsidRPr="00B3296E">
        <w:rPr>
          <w:rFonts w:ascii="Times New Roman" w:eastAsia="Times New Roman" w:hAnsi="Times New Roman" w:cs="Times New Roman"/>
          <w:color w:val="000000"/>
          <w:sz w:val="24"/>
          <w:szCs w:val="24"/>
          <w:lang w:val="uk-UA" w:eastAsia="ru-RU"/>
        </w:rPr>
        <w:t>кти</w:t>
      </w:r>
      <w:proofErr w:type="spellEnd"/>
      <w:r w:rsidRPr="00B3296E">
        <w:rPr>
          <w:rFonts w:ascii="Times New Roman" w:eastAsia="Times New Roman" w:hAnsi="Times New Roman" w:cs="Times New Roman"/>
          <w:color w:val="000000"/>
          <w:sz w:val="24"/>
          <w:szCs w:val="24"/>
          <w:lang w:val="uk-UA" w:eastAsia="ru-RU"/>
        </w:rPr>
        <w:t xml:space="preserve"> рішень тощо);</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08" w:name="n519"/>
      <w:bookmarkEnd w:id="208"/>
      <w:r w:rsidRPr="00B3296E">
        <w:rPr>
          <w:rFonts w:ascii="Times New Roman" w:eastAsia="Times New Roman" w:hAnsi="Times New Roman" w:cs="Times New Roman"/>
          <w:color w:val="000000"/>
          <w:sz w:val="24"/>
          <w:szCs w:val="24"/>
          <w:lang w:val="uk-UA" w:eastAsia="ru-RU"/>
        </w:rPr>
        <w:t>документи з організації засідань (порядок денний, макет розміщення, список запрошених тощо).</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09" w:name="n520"/>
      <w:bookmarkEnd w:id="209"/>
      <w:r>
        <w:rPr>
          <w:rFonts w:ascii="Times New Roman" w:eastAsia="Times New Roman" w:hAnsi="Times New Roman" w:cs="Times New Roman"/>
          <w:color w:val="000000"/>
          <w:sz w:val="24"/>
          <w:szCs w:val="24"/>
          <w:lang w:val="uk-UA" w:eastAsia="ru-RU"/>
        </w:rPr>
        <w:t>2.</w:t>
      </w:r>
      <w:r w:rsidRPr="00B3296E">
        <w:rPr>
          <w:rFonts w:ascii="Times New Roman" w:eastAsia="Times New Roman" w:hAnsi="Times New Roman" w:cs="Times New Roman"/>
          <w:color w:val="000000"/>
          <w:sz w:val="24"/>
          <w:szCs w:val="24"/>
          <w:lang w:val="uk-UA" w:eastAsia="ru-RU"/>
        </w:rPr>
        <w:t>6. Протоколи засідань колегіальних органів групуються у справи в хронологічному порядку і за номерами. Документи до засідань зазначених органів систематизуються за датами та номерами протоколів, а в межах групи документів, що стосуються одного протоколу, – за порядком денним засідання.</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10" w:name="n521"/>
      <w:bookmarkEnd w:id="210"/>
      <w:r>
        <w:rPr>
          <w:rFonts w:ascii="Times New Roman" w:eastAsia="Times New Roman" w:hAnsi="Times New Roman" w:cs="Times New Roman"/>
          <w:color w:val="000000"/>
          <w:sz w:val="24"/>
          <w:szCs w:val="24"/>
          <w:lang w:val="uk-UA" w:eastAsia="ru-RU"/>
        </w:rPr>
        <w:t>2.</w:t>
      </w:r>
      <w:r w:rsidRPr="00B3296E">
        <w:rPr>
          <w:rFonts w:ascii="Times New Roman" w:eastAsia="Times New Roman" w:hAnsi="Times New Roman" w:cs="Times New Roman"/>
          <w:color w:val="000000"/>
          <w:sz w:val="24"/>
          <w:szCs w:val="24"/>
          <w:lang w:val="uk-UA" w:eastAsia="ru-RU"/>
        </w:rPr>
        <w:t>7. Доручення установ вищого рівня і документи, пов’язані з їх виконанням, групуються у справи за напрямами діяльності закладу або за авторами ініціативних документів. Документи у невеликій кількості групуються в одну справу. У справі документи систематизуються за датами доручень.</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11" w:name="n522"/>
      <w:bookmarkEnd w:id="211"/>
      <w:r>
        <w:rPr>
          <w:rFonts w:ascii="Times New Roman" w:eastAsia="Times New Roman" w:hAnsi="Times New Roman" w:cs="Times New Roman"/>
          <w:color w:val="000000"/>
          <w:sz w:val="24"/>
          <w:szCs w:val="24"/>
          <w:lang w:val="uk-UA" w:eastAsia="ru-RU"/>
        </w:rPr>
        <w:t>2.</w:t>
      </w:r>
      <w:r w:rsidRPr="00B3296E">
        <w:rPr>
          <w:rFonts w:ascii="Times New Roman" w:eastAsia="Times New Roman" w:hAnsi="Times New Roman" w:cs="Times New Roman"/>
          <w:color w:val="000000"/>
          <w:sz w:val="24"/>
          <w:szCs w:val="24"/>
          <w:lang w:val="uk-UA" w:eastAsia="ru-RU"/>
        </w:rPr>
        <w:t>8. Затверджені плани, звіти, кошториси, титульні списки гру</w:t>
      </w:r>
      <w:r>
        <w:rPr>
          <w:rFonts w:ascii="Times New Roman" w:eastAsia="Times New Roman" w:hAnsi="Times New Roman" w:cs="Times New Roman"/>
          <w:color w:val="000000"/>
          <w:sz w:val="24"/>
          <w:szCs w:val="24"/>
          <w:lang w:val="uk-UA" w:eastAsia="ru-RU"/>
        </w:rPr>
        <w:t xml:space="preserve">пуються у справи окремо від </w:t>
      </w:r>
      <w:proofErr w:type="spellStart"/>
      <w:r>
        <w:rPr>
          <w:rFonts w:ascii="Times New Roman" w:eastAsia="Times New Roman" w:hAnsi="Times New Roman" w:cs="Times New Roman"/>
          <w:color w:val="000000"/>
          <w:sz w:val="24"/>
          <w:szCs w:val="24"/>
          <w:lang w:val="uk-UA" w:eastAsia="ru-RU"/>
        </w:rPr>
        <w:t>проє</w:t>
      </w:r>
      <w:r w:rsidRPr="00B3296E">
        <w:rPr>
          <w:rFonts w:ascii="Times New Roman" w:eastAsia="Times New Roman" w:hAnsi="Times New Roman" w:cs="Times New Roman"/>
          <w:color w:val="000000"/>
          <w:sz w:val="24"/>
          <w:szCs w:val="24"/>
          <w:lang w:val="uk-UA" w:eastAsia="ru-RU"/>
        </w:rPr>
        <w:t>ктів</w:t>
      </w:r>
      <w:proofErr w:type="spellEnd"/>
      <w:r w:rsidRPr="00B3296E">
        <w:rPr>
          <w:rFonts w:ascii="Times New Roman" w:eastAsia="Times New Roman" w:hAnsi="Times New Roman" w:cs="Times New Roman"/>
          <w:color w:val="000000"/>
          <w:sz w:val="24"/>
          <w:szCs w:val="24"/>
          <w:lang w:val="uk-UA" w:eastAsia="ru-RU"/>
        </w:rPr>
        <w:t xml:space="preserve"> цих документів.</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12" w:name="n523"/>
      <w:bookmarkEnd w:id="212"/>
      <w:r>
        <w:rPr>
          <w:rFonts w:ascii="Times New Roman" w:eastAsia="Times New Roman" w:hAnsi="Times New Roman" w:cs="Times New Roman"/>
          <w:color w:val="000000"/>
          <w:sz w:val="24"/>
          <w:szCs w:val="24"/>
          <w:lang w:val="uk-UA" w:eastAsia="ru-RU"/>
        </w:rPr>
        <w:t>2.</w:t>
      </w:r>
      <w:r w:rsidRPr="00B3296E">
        <w:rPr>
          <w:rFonts w:ascii="Times New Roman" w:eastAsia="Times New Roman" w:hAnsi="Times New Roman" w:cs="Times New Roman"/>
          <w:color w:val="000000"/>
          <w:sz w:val="24"/>
          <w:szCs w:val="24"/>
          <w:lang w:val="uk-UA" w:eastAsia="ru-RU"/>
        </w:rPr>
        <w:t>9.</w:t>
      </w:r>
      <w:r w:rsidRPr="00B3296E">
        <w:rPr>
          <w:rFonts w:ascii="Times New Roman" w:eastAsia="Times New Roman" w:hAnsi="Times New Roman" w:cs="Times New Roman"/>
          <w:color w:val="000000"/>
          <w:sz w:val="24"/>
          <w:szCs w:val="24"/>
          <w:lang w:eastAsia="ru-RU"/>
        </w:rPr>
        <w:t> </w:t>
      </w:r>
      <w:r w:rsidRPr="00B3296E">
        <w:rPr>
          <w:rFonts w:ascii="Times New Roman" w:eastAsia="Times New Roman" w:hAnsi="Times New Roman" w:cs="Times New Roman"/>
          <w:color w:val="000000"/>
          <w:sz w:val="24"/>
          <w:szCs w:val="24"/>
          <w:lang w:val="uk-UA" w:eastAsia="ru-RU"/>
        </w:rPr>
        <w:t>Листування групується за змістом та кореспондентською ознакою і систематизується в хронологічному порядку: документ-відповідь розміщується за документом-запитом.</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13" w:name="n524"/>
      <w:bookmarkEnd w:id="213"/>
      <w:r>
        <w:rPr>
          <w:rFonts w:ascii="Times New Roman" w:eastAsia="Times New Roman" w:hAnsi="Times New Roman" w:cs="Times New Roman"/>
          <w:color w:val="000000"/>
          <w:sz w:val="24"/>
          <w:szCs w:val="24"/>
          <w:lang w:val="uk-UA" w:eastAsia="ru-RU"/>
        </w:rPr>
        <w:t>2.</w:t>
      </w:r>
      <w:r w:rsidRPr="00B3296E">
        <w:rPr>
          <w:rFonts w:ascii="Times New Roman" w:eastAsia="Times New Roman" w:hAnsi="Times New Roman" w:cs="Times New Roman"/>
          <w:color w:val="000000"/>
          <w:sz w:val="24"/>
          <w:szCs w:val="24"/>
          <w:lang w:val="uk-UA" w:eastAsia="ru-RU"/>
        </w:rPr>
        <w:t xml:space="preserve">10. В особових справах, що формуються впродовж усього часу роботи працівника у закладі, документи групуються в хронологічному порядку в міру їх надходження (поповнення) (заява про приймання на роботу, письмовий трудовий договір (контракт), копії або витяги з наказів про приймання на роботу, особовий листок з обліку кадрів, доповнення до особового листка з обліку кадрів, автобіографія, копія паспорта, копія облікової картки платника податків (крім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 копія військового квитка (у разі наявності), копії документів про освіту, науковий ступінь, вчене звання, заяви про переведення на іншу роботу (посаду), сумісництво, зміну біографічних даних, копії або витяги з наказів про переведення на іншу роботу (посаду), сумісництво, копії документів, що є підставами для надання пільг (за наявності), копії документів про внесення змін до облікових документів у зв’язку зі зміною біографічних даних (прізвища, імені, по батькові), характеристики, копії документів про підвищення кваліфікації, стажування, заохочення </w:t>
      </w:r>
      <w:r w:rsidRPr="00B3296E">
        <w:rPr>
          <w:rFonts w:ascii="Times New Roman" w:eastAsia="Times New Roman" w:hAnsi="Times New Roman" w:cs="Times New Roman"/>
          <w:color w:val="000000"/>
          <w:sz w:val="24"/>
          <w:szCs w:val="24"/>
          <w:lang w:val="uk-UA" w:eastAsia="ru-RU"/>
        </w:rPr>
        <w:lastRenderedPageBreak/>
        <w:t>(нагородження, преміювання), документи з атестації, заява про звільнення з роботи, копії або витяги з наказів про звільнення з роботи.</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14" w:name="n1685"/>
      <w:bookmarkEnd w:id="214"/>
      <w:r w:rsidRPr="00B3296E">
        <w:rPr>
          <w:rFonts w:ascii="Times New Roman" w:eastAsia="Times New Roman" w:hAnsi="Times New Roman" w:cs="Times New Roman"/>
          <w:color w:val="000000"/>
          <w:sz w:val="24"/>
          <w:szCs w:val="24"/>
          <w:lang w:val="uk-UA" w:eastAsia="ru-RU"/>
        </w:rPr>
        <w:t>До особової справи обов’язково складається внутрішній опис, який розміщується на початку справи.</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15" w:name="n1686"/>
      <w:bookmarkEnd w:id="215"/>
      <w:r w:rsidRPr="00B3296E">
        <w:rPr>
          <w:rFonts w:ascii="Times New Roman" w:eastAsia="Times New Roman" w:hAnsi="Times New Roman" w:cs="Times New Roman"/>
          <w:color w:val="000000"/>
          <w:sz w:val="24"/>
          <w:szCs w:val="24"/>
          <w:lang w:val="uk-UA" w:eastAsia="ru-RU"/>
        </w:rPr>
        <w:t>Відомості про стягнення, заохочення, виконання обов’язків тимчасово відсутнього працівника, заміщення вакантної посади вносяться до доповнення до особового листка з обліку кадрів.</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16" w:name="n1684"/>
      <w:bookmarkStart w:id="217" w:name="n526"/>
      <w:bookmarkEnd w:id="216"/>
      <w:bookmarkEnd w:id="217"/>
      <w:r>
        <w:rPr>
          <w:rFonts w:ascii="Times New Roman" w:eastAsia="Times New Roman" w:hAnsi="Times New Roman" w:cs="Times New Roman"/>
          <w:color w:val="000000"/>
          <w:sz w:val="24"/>
          <w:szCs w:val="24"/>
          <w:lang w:val="uk-UA" w:eastAsia="ru-RU"/>
        </w:rPr>
        <w:t>2.</w:t>
      </w:r>
      <w:r w:rsidRPr="00B3296E">
        <w:rPr>
          <w:rFonts w:ascii="Times New Roman" w:eastAsia="Times New Roman" w:hAnsi="Times New Roman" w:cs="Times New Roman"/>
          <w:color w:val="000000"/>
          <w:sz w:val="24"/>
          <w:szCs w:val="24"/>
          <w:lang w:val="uk-UA" w:eastAsia="ru-RU"/>
        </w:rPr>
        <w:t>11. </w:t>
      </w:r>
      <w:bookmarkStart w:id="218" w:name="n528"/>
      <w:bookmarkEnd w:id="218"/>
      <w:r w:rsidRPr="00B3296E">
        <w:rPr>
          <w:rFonts w:ascii="Times New Roman" w:eastAsia="Times New Roman" w:hAnsi="Times New Roman" w:cs="Times New Roman"/>
          <w:color w:val="000000"/>
          <w:sz w:val="24"/>
          <w:szCs w:val="24"/>
          <w:lang w:val="uk-UA" w:eastAsia="ru-RU"/>
        </w:rPr>
        <w:t>Звернення громадян з питань роботи закладу та всі документи з їх розгляду і виконання групуються окремо від звернень громадян з особистих питань. Кожне звернення і документи з його розгляду складають у справі самостійну групу. Повторні звернення і документи з їх розгляду систематизують у справи разом з попередніми. </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19" w:name="n529"/>
      <w:bookmarkEnd w:id="219"/>
      <w:r>
        <w:rPr>
          <w:rFonts w:ascii="Times New Roman" w:eastAsia="Times New Roman" w:hAnsi="Times New Roman" w:cs="Times New Roman"/>
          <w:color w:val="000000"/>
          <w:sz w:val="24"/>
          <w:szCs w:val="24"/>
          <w:lang w:val="uk-UA" w:eastAsia="ru-RU"/>
        </w:rPr>
        <w:t>2.</w:t>
      </w:r>
      <w:r w:rsidRPr="00B3296E">
        <w:rPr>
          <w:rFonts w:ascii="Times New Roman" w:eastAsia="Times New Roman" w:hAnsi="Times New Roman" w:cs="Times New Roman"/>
          <w:color w:val="000000"/>
          <w:sz w:val="24"/>
          <w:szCs w:val="24"/>
          <w:lang w:val="uk-UA" w:eastAsia="ru-RU"/>
        </w:rPr>
        <w:t>12. Методичне керівництво і контроль за формуванням справ у закладі та її структурних підрозділах здійснюються особами, відповідальними за організацію діловодства та архів.</w:t>
      </w:r>
    </w:p>
    <w:p w:rsidR="00C13240" w:rsidRDefault="00C13240" w:rsidP="001A32F4">
      <w:pPr>
        <w:shd w:val="clear" w:color="auto" w:fill="FFFFFF"/>
        <w:spacing w:before="150" w:after="150" w:line="240" w:lineRule="auto"/>
        <w:jc w:val="center"/>
        <w:rPr>
          <w:rFonts w:ascii="Times New Roman" w:eastAsia="Times New Roman" w:hAnsi="Times New Roman" w:cs="Times New Roman"/>
          <w:b/>
          <w:bCs/>
          <w:color w:val="000000"/>
          <w:sz w:val="24"/>
          <w:szCs w:val="24"/>
          <w:lang w:val="uk-UA" w:eastAsia="ru-RU"/>
        </w:rPr>
      </w:pPr>
      <w:bookmarkStart w:id="220" w:name="n530"/>
      <w:bookmarkEnd w:id="220"/>
    </w:p>
    <w:p w:rsidR="001A32F4" w:rsidRPr="00B3296E" w:rsidRDefault="001A32F4" w:rsidP="001A32F4">
      <w:pPr>
        <w:shd w:val="clear" w:color="auto" w:fill="FFFFFF"/>
        <w:spacing w:before="150" w:after="150" w:line="240" w:lineRule="auto"/>
        <w:jc w:val="center"/>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b/>
          <w:bCs/>
          <w:color w:val="000000"/>
          <w:sz w:val="24"/>
          <w:szCs w:val="24"/>
          <w:lang w:val="uk-UA" w:eastAsia="ru-RU"/>
        </w:rPr>
        <w:t>3. Зберігання документів у діловодстві</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sz w:val="24"/>
          <w:szCs w:val="24"/>
          <w:lang w:val="uk-UA" w:eastAsia="ru-RU"/>
        </w:rPr>
      </w:pPr>
      <w:bookmarkStart w:id="221" w:name="n531"/>
      <w:bookmarkEnd w:id="221"/>
      <w:r>
        <w:rPr>
          <w:rFonts w:ascii="Times New Roman" w:eastAsia="Times New Roman" w:hAnsi="Times New Roman" w:cs="Times New Roman"/>
          <w:sz w:val="24"/>
          <w:szCs w:val="24"/>
          <w:lang w:val="uk-UA" w:eastAsia="ru-RU"/>
        </w:rPr>
        <w:t>3.</w:t>
      </w:r>
      <w:r w:rsidRPr="00B3296E">
        <w:rPr>
          <w:rFonts w:ascii="Times New Roman" w:eastAsia="Times New Roman" w:hAnsi="Times New Roman" w:cs="Times New Roman"/>
          <w:sz w:val="24"/>
          <w:szCs w:val="24"/>
          <w:lang w:val="uk-UA" w:eastAsia="ru-RU"/>
        </w:rPr>
        <w:t>1. Документи з моменту створення чи надходження і до передавання на зберігання в архів закладу зберігаються за місцем формування справ відповідно до номенклатури справ.</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sz w:val="24"/>
          <w:szCs w:val="24"/>
          <w:lang w:val="uk-UA" w:eastAsia="ru-RU"/>
        </w:rPr>
      </w:pPr>
      <w:bookmarkStart w:id="222" w:name="n532"/>
      <w:bookmarkEnd w:id="222"/>
      <w:r>
        <w:rPr>
          <w:rFonts w:ascii="Times New Roman" w:eastAsia="Times New Roman" w:hAnsi="Times New Roman" w:cs="Times New Roman"/>
          <w:sz w:val="24"/>
          <w:szCs w:val="24"/>
          <w:lang w:val="uk-UA" w:eastAsia="ru-RU"/>
        </w:rPr>
        <w:t>3.</w:t>
      </w:r>
      <w:r w:rsidRPr="00B3296E">
        <w:rPr>
          <w:rFonts w:ascii="Times New Roman" w:eastAsia="Times New Roman" w:hAnsi="Times New Roman" w:cs="Times New Roman"/>
          <w:sz w:val="24"/>
          <w:szCs w:val="24"/>
          <w:lang w:val="uk-UA" w:eastAsia="ru-RU"/>
        </w:rPr>
        <w:t>2. Відповідальні особи зобов’язані забезпечити зберігання документів і справ.</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sz w:val="24"/>
          <w:szCs w:val="24"/>
          <w:lang w:val="uk-UA" w:eastAsia="ru-RU"/>
        </w:rPr>
      </w:pPr>
      <w:bookmarkStart w:id="223" w:name="n533"/>
      <w:bookmarkEnd w:id="223"/>
      <w:r>
        <w:rPr>
          <w:rFonts w:ascii="Times New Roman" w:eastAsia="Times New Roman" w:hAnsi="Times New Roman" w:cs="Times New Roman"/>
          <w:sz w:val="24"/>
          <w:szCs w:val="24"/>
          <w:lang w:val="uk-UA" w:eastAsia="ru-RU"/>
        </w:rPr>
        <w:t>3.</w:t>
      </w:r>
      <w:r w:rsidRPr="00B3296E">
        <w:rPr>
          <w:rFonts w:ascii="Times New Roman" w:eastAsia="Times New Roman" w:hAnsi="Times New Roman" w:cs="Times New Roman"/>
          <w:sz w:val="24"/>
          <w:szCs w:val="24"/>
          <w:lang w:val="uk-UA" w:eastAsia="ru-RU"/>
        </w:rPr>
        <w:t>3. Для зберігання справ у діловодстві використовують картонні теки із клапанами або зав’язками, картонні або пластмасові швидкозшивачі. У робочих кімнатах справи повинні зберігатись у вертикальному положенні у шафах, що закриваються. Для підвищення оперативності розшуку документів справи розміщуються відповідно до номенклатури справ. На корінцях обкладинок справ зазначаються індекси та заголовки за номенклатурою справ.</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sz w:val="24"/>
          <w:szCs w:val="24"/>
          <w:lang w:val="uk-UA" w:eastAsia="ru-RU"/>
        </w:rPr>
      </w:pPr>
      <w:bookmarkStart w:id="224" w:name="n534"/>
      <w:bookmarkEnd w:id="224"/>
      <w:r>
        <w:rPr>
          <w:rFonts w:ascii="Times New Roman" w:eastAsia="Times New Roman" w:hAnsi="Times New Roman" w:cs="Times New Roman"/>
          <w:sz w:val="24"/>
          <w:szCs w:val="24"/>
          <w:lang w:val="uk-UA" w:eastAsia="ru-RU"/>
        </w:rPr>
        <w:t>3.</w:t>
      </w:r>
      <w:r w:rsidRPr="00B3296E">
        <w:rPr>
          <w:rFonts w:ascii="Times New Roman" w:eastAsia="Times New Roman" w:hAnsi="Times New Roman" w:cs="Times New Roman"/>
          <w:sz w:val="24"/>
          <w:szCs w:val="24"/>
          <w:lang w:val="uk-UA" w:eastAsia="ru-RU"/>
        </w:rPr>
        <w:t>4. Магнітні стрічки та цифрові носії інформації з фонограмами засідань колегіального органу зберігаються в його секретаря. На стрічці і коробці робиться відмітка про дату засідання і час запису. Секретар колегіального органу відповідає за їх зберігання. </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sz w:val="24"/>
          <w:szCs w:val="24"/>
          <w:lang w:val="uk-UA" w:eastAsia="ru-RU"/>
        </w:rPr>
      </w:pPr>
      <w:bookmarkStart w:id="225" w:name="n535"/>
      <w:bookmarkEnd w:id="225"/>
      <w:r>
        <w:rPr>
          <w:rFonts w:ascii="Times New Roman" w:eastAsia="Times New Roman" w:hAnsi="Times New Roman" w:cs="Times New Roman"/>
          <w:sz w:val="24"/>
          <w:szCs w:val="24"/>
          <w:lang w:val="uk-UA" w:eastAsia="ru-RU"/>
        </w:rPr>
        <w:t>3.</w:t>
      </w:r>
      <w:r w:rsidRPr="00B3296E">
        <w:rPr>
          <w:rFonts w:ascii="Times New Roman" w:eastAsia="Times New Roman" w:hAnsi="Times New Roman" w:cs="Times New Roman"/>
          <w:sz w:val="24"/>
          <w:szCs w:val="24"/>
          <w:lang w:val="uk-UA" w:eastAsia="ru-RU"/>
        </w:rPr>
        <w:t>5. Видача справ у тимчасове користування працівникам закладу здійснюється з письмового дозволу керівника закладу. На видану справу складається картка-замінник. У картці зазначаються найменування структурного підрозділу, індекс справи, заголовок справи, дата її видачі, особа, якій справу видано, дата її повернення, підписи осіб, які видали та прийняли справу.</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sz w:val="24"/>
          <w:szCs w:val="24"/>
          <w:lang w:val="uk-UA" w:eastAsia="ru-RU"/>
        </w:rPr>
      </w:pPr>
      <w:bookmarkStart w:id="226" w:name="n536"/>
      <w:bookmarkEnd w:id="226"/>
      <w:r w:rsidRPr="00B3296E">
        <w:rPr>
          <w:rFonts w:ascii="Times New Roman" w:eastAsia="Times New Roman" w:hAnsi="Times New Roman" w:cs="Times New Roman"/>
          <w:sz w:val="24"/>
          <w:szCs w:val="24"/>
          <w:lang w:val="uk-UA" w:eastAsia="ru-RU"/>
        </w:rPr>
        <w:t>Посадова особа, яка видала та прийняла справу, зобов’язана здійснити перевірку наявності документів у справі.</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sz w:val="24"/>
          <w:szCs w:val="24"/>
          <w:lang w:val="uk-UA" w:eastAsia="ru-RU"/>
        </w:rPr>
      </w:pPr>
      <w:bookmarkStart w:id="227" w:name="n537"/>
      <w:bookmarkEnd w:id="227"/>
      <w:r w:rsidRPr="00B3296E">
        <w:rPr>
          <w:rFonts w:ascii="Times New Roman" w:eastAsia="Times New Roman" w:hAnsi="Times New Roman" w:cs="Times New Roman"/>
          <w:sz w:val="24"/>
          <w:szCs w:val="24"/>
          <w:lang w:val="uk-UA" w:eastAsia="ru-RU"/>
        </w:rPr>
        <w:t>Не дозволяється видавати у тимчасове користування працівникам закладу окремі документи зі справ.</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sz w:val="24"/>
          <w:szCs w:val="24"/>
          <w:lang w:val="uk-UA" w:eastAsia="ru-RU"/>
        </w:rPr>
      </w:pPr>
      <w:bookmarkStart w:id="228" w:name="n538"/>
      <w:bookmarkEnd w:id="228"/>
      <w:r>
        <w:rPr>
          <w:rFonts w:ascii="Times New Roman" w:eastAsia="Times New Roman" w:hAnsi="Times New Roman" w:cs="Times New Roman"/>
          <w:sz w:val="24"/>
          <w:szCs w:val="24"/>
          <w:lang w:val="uk-UA" w:eastAsia="ru-RU"/>
        </w:rPr>
        <w:t>3.</w:t>
      </w:r>
      <w:r w:rsidRPr="00B3296E">
        <w:rPr>
          <w:rFonts w:ascii="Times New Roman" w:eastAsia="Times New Roman" w:hAnsi="Times New Roman" w:cs="Times New Roman"/>
          <w:sz w:val="24"/>
          <w:szCs w:val="24"/>
          <w:lang w:val="uk-UA" w:eastAsia="ru-RU"/>
        </w:rPr>
        <w:t>6. Надання справ у тимчасове користування здійснюється не більш як на один місяць.</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sz w:val="24"/>
          <w:szCs w:val="24"/>
          <w:lang w:val="uk-UA" w:eastAsia="ru-RU"/>
        </w:rPr>
      </w:pPr>
      <w:bookmarkStart w:id="229" w:name="n539"/>
      <w:bookmarkEnd w:id="229"/>
      <w:r>
        <w:rPr>
          <w:rFonts w:ascii="Times New Roman" w:eastAsia="Times New Roman" w:hAnsi="Times New Roman" w:cs="Times New Roman"/>
          <w:sz w:val="24"/>
          <w:szCs w:val="24"/>
          <w:lang w:val="uk-UA" w:eastAsia="ru-RU"/>
        </w:rPr>
        <w:t>3.</w:t>
      </w:r>
      <w:r w:rsidRPr="00B3296E">
        <w:rPr>
          <w:rFonts w:ascii="Times New Roman" w:eastAsia="Times New Roman" w:hAnsi="Times New Roman" w:cs="Times New Roman"/>
          <w:sz w:val="24"/>
          <w:szCs w:val="24"/>
          <w:lang w:val="uk-UA" w:eastAsia="ru-RU"/>
        </w:rPr>
        <w:t>7. Вилучення оригіналів документів (справ) допускається з дозволу керівника Закладу.</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sz w:val="24"/>
          <w:szCs w:val="24"/>
          <w:lang w:val="uk-UA" w:eastAsia="ru-RU"/>
        </w:rPr>
      </w:pPr>
      <w:bookmarkStart w:id="230" w:name="n540"/>
      <w:bookmarkEnd w:id="230"/>
      <w:r>
        <w:rPr>
          <w:rFonts w:ascii="Times New Roman" w:eastAsia="Times New Roman" w:hAnsi="Times New Roman" w:cs="Times New Roman"/>
          <w:sz w:val="24"/>
          <w:szCs w:val="24"/>
          <w:lang w:val="uk-UA" w:eastAsia="ru-RU"/>
        </w:rPr>
        <w:t>3.</w:t>
      </w:r>
      <w:r w:rsidRPr="00B3296E">
        <w:rPr>
          <w:rFonts w:ascii="Times New Roman" w:eastAsia="Times New Roman" w:hAnsi="Times New Roman" w:cs="Times New Roman"/>
          <w:sz w:val="24"/>
          <w:szCs w:val="24"/>
          <w:lang w:val="uk-UA" w:eastAsia="ru-RU"/>
        </w:rPr>
        <w:t xml:space="preserve">8. У разі втрати документів і справ, що числяться за номенклатурою, складається відповідний акт </w:t>
      </w:r>
      <w:r w:rsidRPr="00B3296E">
        <w:rPr>
          <w:rFonts w:ascii="Times New Roman" w:eastAsia="Times New Roman" w:hAnsi="Times New Roman" w:cs="Times New Roman"/>
          <w:b/>
          <w:i/>
          <w:sz w:val="24"/>
          <w:szCs w:val="24"/>
          <w:lang w:val="uk-UA" w:eastAsia="ru-RU"/>
        </w:rPr>
        <w:t>(додаток</w:t>
      </w:r>
      <w:r>
        <w:rPr>
          <w:rFonts w:ascii="Times New Roman" w:eastAsia="Times New Roman" w:hAnsi="Times New Roman" w:cs="Times New Roman"/>
          <w:b/>
          <w:i/>
          <w:sz w:val="24"/>
          <w:szCs w:val="24"/>
          <w:lang w:val="uk-UA" w:eastAsia="ru-RU"/>
        </w:rPr>
        <w:t> 22</w:t>
      </w:r>
      <w:r w:rsidRPr="00B3296E">
        <w:rPr>
          <w:rFonts w:ascii="Times New Roman" w:eastAsia="Times New Roman" w:hAnsi="Times New Roman" w:cs="Times New Roman"/>
          <w:b/>
          <w:i/>
          <w:sz w:val="24"/>
          <w:szCs w:val="24"/>
          <w:lang w:val="uk-UA" w:eastAsia="ru-RU"/>
        </w:rPr>
        <w:t>).</w:t>
      </w:r>
    </w:p>
    <w:p w:rsidR="001A32F4" w:rsidRDefault="001A32F4" w:rsidP="001A32F4">
      <w:pPr>
        <w:shd w:val="clear" w:color="auto" w:fill="FFFFFF"/>
        <w:spacing w:before="150" w:after="150" w:line="240" w:lineRule="auto"/>
        <w:ind w:left="450"/>
        <w:jc w:val="center"/>
        <w:rPr>
          <w:rFonts w:ascii="Times New Roman" w:eastAsia="Times New Roman" w:hAnsi="Times New Roman" w:cs="Times New Roman"/>
          <w:b/>
          <w:bCs/>
          <w:color w:val="000000"/>
          <w:sz w:val="24"/>
          <w:szCs w:val="24"/>
          <w:lang w:val="uk-UA" w:eastAsia="ru-RU"/>
        </w:rPr>
      </w:pPr>
      <w:bookmarkStart w:id="231" w:name="n541"/>
      <w:bookmarkEnd w:id="231"/>
    </w:p>
    <w:p w:rsidR="00C13240" w:rsidRDefault="00C13240" w:rsidP="001A32F4">
      <w:pPr>
        <w:shd w:val="clear" w:color="auto" w:fill="FFFFFF"/>
        <w:spacing w:before="150" w:after="150" w:line="240" w:lineRule="auto"/>
        <w:ind w:left="450"/>
        <w:jc w:val="center"/>
        <w:rPr>
          <w:rFonts w:ascii="Times New Roman" w:eastAsia="Times New Roman" w:hAnsi="Times New Roman" w:cs="Times New Roman"/>
          <w:b/>
          <w:bCs/>
          <w:color w:val="000000"/>
          <w:sz w:val="24"/>
          <w:szCs w:val="24"/>
          <w:lang w:val="uk-UA" w:eastAsia="ru-RU"/>
        </w:rPr>
      </w:pPr>
    </w:p>
    <w:p w:rsidR="001A32F4" w:rsidRPr="00B3296E" w:rsidRDefault="001A32F4" w:rsidP="001A32F4">
      <w:pPr>
        <w:shd w:val="clear" w:color="auto" w:fill="FFFFFF"/>
        <w:spacing w:before="150" w:after="150" w:line="240" w:lineRule="auto"/>
        <w:ind w:left="450"/>
        <w:jc w:val="center"/>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b/>
          <w:bCs/>
          <w:color w:val="000000"/>
          <w:sz w:val="24"/>
          <w:szCs w:val="24"/>
          <w:lang w:val="uk-UA" w:eastAsia="ru-RU"/>
        </w:rPr>
        <w:lastRenderedPageBreak/>
        <w:t>V. ЕКСПЕРТИЗА ЦІННОСТІ ДОКУМЕНТІВ</w:t>
      </w:r>
    </w:p>
    <w:p w:rsidR="001A32F4" w:rsidRPr="00B3296E" w:rsidRDefault="001A32F4" w:rsidP="001A32F4">
      <w:pPr>
        <w:shd w:val="clear" w:color="auto" w:fill="FFFFFF"/>
        <w:spacing w:before="150" w:after="150" w:line="240" w:lineRule="auto"/>
        <w:ind w:left="450"/>
        <w:jc w:val="center"/>
        <w:rPr>
          <w:rFonts w:ascii="Times New Roman" w:eastAsia="Times New Roman" w:hAnsi="Times New Roman" w:cs="Times New Roman"/>
          <w:color w:val="000000"/>
          <w:sz w:val="24"/>
          <w:szCs w:val="24"/>
          <w:lang w:val="uk-UA" w:eastAsia="ru-RU"/>
        </w:rPr>
      </w:pPr>
      <w:bookmarkStart w:id="232" w:name="n542"/>
      <w:bookmarkEnd w:id="232"/>
      <w:r w:rsidRPr="00B3296E">
        <w:rPr>
          <w:rFonts w:ascii="Times New Roman" w:eastAsia="Times New Roman" w:hAnsi="Times New Roman" w:cs="Times New Roman"/>
          <w:b/>
          <w:bCs/>
          <w:color w:val="000000"/>
          <w:sz w:val="24"/>
          <w:szCs w:val="24"/>
          <w:lang w:val="uk-UA" w:eastAsia="ru-RU"/>
        </w:rPr>
        <w:t>1. Нормативно-методичні засади експертизи цінності документів</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sz w:val="24"/>
          <w:szCs w:val="24"/>
          <w:lang w:val="uk-UA" w:eastAsia="ru-RU"/>
        </w:rPr>
      </w:pPr>
      <w:bookmarkStart w:id="233" w:name="n543"/>
      <w:bookmarkEnd w:id="233"/>
      <w:r>
        <w:rPr>
          <w:rFonts w:ascii="Times New Roman" w:eastAsia="Times New Roman" w:hAnsi="Times New Roman" w:cs="Times New Roman"/>
          <w:sz w:val="24"/>
          <w:szCs w:val="24"/>
          <w:lang w:val="uk-UA" w:eastAsia="ru-RU"/>
        </w:rPr>
        <w:t>1.</w:t>
      </w:r>
      <w:r w:rsidRPr="00B3296E">
        <w:rPr>
          <w:rFonts w:ascii="Times New Roman" w:eastAsia="Times New Roman" w:hAnsi="Times New Roman" w:cs="Times New Roman"/>
          <w:sz w:val="24"/>
          <w:szCs w:val="24"/>
          <w:lang w:val="uk-UA" w:eastAsia="ru-RU"/>
        </w:rPr>
        <w:t xml:space="preserve">1. Експертиза цінності документів проводиться відповідно до законодавства у сфері архівної справи та діловодства, типових та галузевих переліків видів документів із нормативно встановленими строками їх зберігання, затверджених відповідно до законодавства, типових і примірних </w:t>
      </w:r>
      <w:proofErr w:type="spellStart"/>
      <w:r w:rsidRPr="00B3296E">
        <w:rPr>
          <w:rFonts w:ascii="Times New Roman" w:eastAsia="Times New Roman" w:hAnsi="Times New Roman" w:cs="Times New Roman"/>
          <w:sz w:val="24"/>
          <w:szCs w:val="24"/>
          <w:lang w:val="uk-UA" w:eastAsia="ru-RU"/>
        </w:rPr>
        <w:t>номенклатур</w:t>
      </w:r>
      <w:proofErr w:type="spellEnd"/>
      <w:r w:rsidRPr="00B3296E">
        <w:rPr>
          <w:rFonts w:ascii="Times New Roman" w:eastAsia="Times New Roman" w:hAnsi="Times New Roman" w:cs="Times New Roman"/>
          <w:sz w:val="24"/>
          <w:szCs w:val="24"/>
          <w:lang w:val="uk-UA" w:eastAsia="ru-RU"/>
        </w:rPr>
        <w:t xml:space="preserve"> справ, інших нормативно-правових актів з питань експертизи цінності.</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sz w:val="24"/>
          <w:szCs w:val="24"/>
          <w:lang w:val="uk-UA" w:eastAsia="ru-RU"/>
        </w:rPr>
      </w:pPr>
      <w:bookmarkStart w:id="234" w:name="n1689"/>
      <w:bookmarkStart w:id="235" w:name="n545"/>
      <w:bookmarkEnd w:id="234"/>
      <w:bookmarkEnd w:id="235"/>
      <w:r>
        <w:rPr>
          <w:rFonts w:ascii="Times New Roman" w:eastAsia="Times New Roman" w:hAnsi="Times New Roman" w:cs="Times New Roman"/>
          <w:sz w:val="24"/>
          <w:szCs w:val="24"/>
          <w:lang w:val="uk-UA" w:eastAsia="ru-RU"/>
        </w:rPr>
        <w:t>1.</w:t>
      </w:r>
      <w:r w:rsidRPr="00B3296E">
        <w:rPr>
          <w:rFonts w:ascii="Times New Roman" w:eastAsia="Times New Roman" w:hAnsi="Times New Roman" w:cs="Times New Roman"/>
          <w:sz w:val="24"/>
          <w:szCs w:val="24"/>
          <w:lang w:val="uk-UA" w:eastAsia="ru-RU"/>
        </w:rPr>
        <w:t xml:space="preserve">2. Для організації та проведення експертизи цінності документів у закладі створюється постійно діюча ЕК, що діють відповідно до положення про неї, </w:t>
      </w:r>
      <w:bookmarkStart w:id="236" w:name="n546"/>
      <w:bookmarkEnd w:id="236"/>
      <w:r w:rsidRPr="00B3296E">
        <w:rPr>
          <w:rFonts w:ascii="Times New Roman" w:eastAsia="Times New Roman" w:hAnsi="Times New Roman" w:cs="Times New Roman"/>
          <w:sz w:val="24"/>
          <w:szCs w:val="24"/>
          <w:lang w:val="uk-UA" w:eastAsia="ru-RU"/>
        </w:rPr>
        <w:t xml:space="preserve">розробленого на підставі </w:t>
      </w:r>
      <w:hyperlink r:id="rId16" w:anchor="n13" w:tgtFrame="_blank" w:history="1">
        <w:r w:rsidRPr="00B3296E">
          <w:rPr>
            <w:rFonts w:ascii="Times New Roman" w:eastAsia="Times New Roman" w:hAnsi="Times New Roman" w:cs="Times New Roman"/>
            <w:sz w:val="24"/>
            <w:szCs w:val="24"/>
            <w:lang w:val="uk-UA" w:eastAsia="ru-RU"/>
          </w:rPr>
          <w:t>Типового положення про експертну комісію державного органу, органу місцевого самоврядування, державного і комунального підприємства, установи та організації</w:t>
        </w:r>
      </w:hyperlink>
      <w:r w:rsidRPr="00B3296E">
        <w:rPr>
          <w:rFonts w:ascii="Times New Roman" w:eastAsia="Times New Roman" w:hAnsi="Times New Roman" w:cs="Times New Roman"/>
          <w:sz w:val="24"/>
          <w:szCs w:val="24"/>
          <w:lang w:val="uk-UA" w:eastAsia="ru-RU"/>
        </w:rPr>
        <w:t>, затвердженого наказом Міністерства юстиції України від 19 червня 2013 року № 1227/5, зареєстрованого у Міністерстві юстиції України 25 червня 2013 року за № 1062/23594 (із змінами).</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themeColor="text1"/>
          <w:sz w:val="24"/>
          <w:szCs w:val="24"/>
          <w:lang w:val="uk-UA" w:eastAsia="ru-RU"/>
        </w:rPr>
      </w:pPr>
      <w:bookmarkStart w:id="237" w:name="n548"/>
      <w:bookmarkStart w:id="238" w:name="n549"/>
      <w:bookmarkEnd w:id="237"/>
      <w:bookmarkEnd w:id="238"/>
      <w:r w:rsidRPr="00B3296E">
        <w:rPr>
          <w:rFonts w:ascii="Times New Roman" w:eastAsia="Times New Roman" w:hAnsi="Times New Roman" w:cs="Times New Roman"/>
          <w:color w:val="000000" w:themeColor="text1"/>
          <w:sz w:val="24"/>
          <w:szCs w:val="24"/>
          <w:lang w:val="uk-UA" w:eastAsia="ru-RU"/>
        </w:rPr>
        <w:t>Склад ЕК та положення про неї затверджуються наказом керівника закладу. Головою ЕК призначається один із заступників керівника закладу, секретарем – особа, відповідальна за документи, що підлягають зберіганню та переданню в архів.</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themeColor="text1"/>
          <w:sz w:val="24"/>
          <w:szCs w:val="24"/>
          <w:lang w:val="uk-UA" w:eastAsia="ru-RU"/>
        </w:rPr>
      </w:pPr>
      <w:r w:rsidRPr="00B3296E">
        <w:rPr>
          <w:rFonts w:ascii="Times New Roman" w:eastAsia="Times New Roman" w:hAnsi="Times New Roman" w:cs="Times New Roman"/>
          <w:color w:val="000000" w:themeColor="text1"/>
          <w:sz w:val="24"/>
          <w:szCs w:val="24"/>
          <w:lang w:val="uk-UA" w:eastAsia="ru-RU"/>
        </w:rPr>
        <w:t>До складу ЕК закладу за їх згодою можуть входити представники архівних установ, органу вищого рівня (відповідного органу управління освітою), методичних центрів, професійних спілок, їх об’єднань.</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w:t>
      </w:r>
      <w:r w:rsidRPr="00B3296E">
        <w:rPr>
          <w:rFonts w:ascii="Times New Roman" w:eastAsia="Times New Roman" w:hAnsi="Times New Roman" w:cs="Times New Roman"/>
          <w:sz w:val="24"/>
          <w:szCs w:val="24"/>
          <w:lang w:val="uk-UA" w:eastAsia="ru-RU"/>
        </w:rPr>
        <w:t xml:space="preserve">3. У своїй діяльності ЕК закладу керується принципами і критеріями експертизи цінності документів, установленими </w:t>
      </w:r>
      <w:hyperlink r:id="rId17" w:tgtFrame="_blank" w:history="1">
        <w:r w:rsidRPr="00B3296E">
          <w:rPr>
            <w:rFonts w:ascii="Times New Roman" w:eastAsia="Times New Roman" w:hAnsi="Times New Roman" w:cs="Times New Roman"/>
            <w:sz w:val="24"/>
            <w:szCs w:val="24"/>
            <w:lang w:val="uk-UA" w:eastAsia="ru-RU"/>
          </w:rPr>
          <w:t>Порядком утворення та діяльності комісій з проведення експертизи цінності документів</w:t>
        </w:r>
      </w:hyperlink>
      <w:r w:rsidRPr="00B3296E">
        <w:rPr>
          <w:rFonts w:ascii="Times New Roman" w:eastAsia="Times New Roman" w:hAnsi="Times New Roman" w:cs="Times New Roman"/>
          <w:sz w:val="24"/>
          <w:szCs w:val="24"/>
          <w:lang w:val="uk-UA" w:eastAsia="ru-RU"/>
        </w:rPr>
        <w:t>, затвердженим постановою Кабінету Міністрів України від 08 серпня 2007 року № 1004 (із змінами).</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sz w:val="24"/>
          <w:szCs w:val="24"/>
          <w:lang w:val="uk-UA" w:eastAsia="ru-RU"/>
        </w:rPr>
      </w:pPr>
      <w:bookmarkStart w:id="239" w:name="n550"/>
      <w:bookmarkEnd w:id="239"/>
      <w:r>
        <w:rPr>
          <w:rFonts w:ascii="Times New Roman" w:eastAsia="Times New Roman" w:hAnsi="Times New Roman" w:cs="Times New Roman"/>
          <w:sz w:val="24"/>
          <w:szCs w:val="24"/>
          <w:lang w:val="uk-UA" w:eastAsia="ru-RU"/>
        </w:rPr>
        <w:t>1.</w:t>
      </w:r>
      <w:r w:rsidRPr="00B3296E">
        <w:rPr>
          <w:rFonts w:ascii="Times New Roman" w:eastAsia="Times New Roman" w:hAnsi="Times New Roman" w:cs="Times New Roman"/>
          <w:sz w:val="24"/>
          <w:szCs w:val="24"/>
          <w:lang w:val="uk-UA" w:eastAsia="ru-RU"/>
        </w:rPr>
        <w:t>4. ЕК закладу приймає рішення про:</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sz w:val="24"/>
          <w:szCs w:val="24"/>
          <w:lang w:val="uk-UA" w:eastAsia="ru-RU"/>
        </w:rPr>
      </w:pPr>
      <w:bookmarkStart w:id="240" w:name="n557"/>
      <w:bookmarkEnd w:id="240"/>
      <w:r w:rsidRPr="00B3296E">
        <w:rPr>
          <w:rFonts w:ascii="Times New Roman" w:eastAsia="Times New Roman" w:hAnsi="Times New Roman" w:cs="Times New Roman"/>
          <w:sz w:val="24"/>
          <w:szCs w:val="24"/>
          <w:lang w:val="uk-UA" w:eastAsia="ru-RU"/>
        </w:rPr>
        <w:t xml:space="preserve">схвалення і подання до ЕПК державного архіву (ЕК архівного відділу районної, районних у містах Києві і Севастополі державних адміністрацій, міської ради) </w:t>
      </w:r>
      <w:proofErr w:type="spellStart"/>
      <w:r w:rsidRPr="00B3296E">
        <w:rPr>
          <w:rFonts w:ascii="Times New Roman" w:eastAsia="Times New Roman" w:hAnsi="Times New Roman" w:cs="Times New Roman"/>
          <w:sz w:val="24"/>
          <w:szCs w:val="24"/>
          <w:lang w:val="uk-UA" w:eastAsia="ru-RU"/>
        </w:rPr>
        <w:t>про</w:t>
      </w:r>
      <w:r>
        <w:rPr>
          <w:rFonts w:ascii="Times New Roman" w:eastAsia="Times New Roman" w:hAnsi="Times New Roman" w:cs="Times New Roman"/>
          <w:sz w:val="24"/>
          <w:szCs w:val="24"/>
          <w:lang w:val="uk-UA" w:eastAsia="ru-RU"/>
        </w:rPr>
        <w:t>є</w:t>
      </w:r>
      <w:r w:rsidRPr="00B3296E">
        <w:rPr>
          <w:rFonts w:ascii="Times New Roman" w:eastAsia="Times New Roman" w:hAnsi="Times New Roman" w:cs="Times New Roman"/>
          <w:sz w:val="24"/>
          <w:szCs w:val="24"/>
          <w:lang w:val="uk-UA" w:eastAsia="ru-RU"/>
        </w:rPr>
        <w:t>ктів</w:t>
      </w:r>
      <w:proofErr w:type="spellEnd"/>
      <w:r w:rsidRPr="00B3296E">
        <w:rPr>
          <w:rFonts w:ascii="Times New Roman" w:eastAsia="Times New Roman" w:hAnsi="Times New Roman" w:cs="Times New Roman"/>
          <w:sz w:val="24"/>
          <w:szCs w:val="24"/>
          <w:lang w:val="uk-UA" w:eastAsia="ru-RU"/>
        </w:rPr>
        <w:t xml:space="preserve"> таких документів: описів справ з кадрових питань (особового складу), актів про вилучення для знищення документів, не внесених до НАФ;</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sz w:val="24"/>
          <w:szCs w:val="24"/>
          <w:lang w:val="uk-UA" w:eastAsia="ru-RU"/>
        </w:rPr>
      </w:pPr>
      <w:bookmarkStart w:id="241" w:name="n558"/>
      <w:bookmarkEnd w:id="241"/>
      <w:r w:rsidRPr="00B3296E">
        <w:rPr>
          <w:rFonts w:ascii="Times New Roman" w:eastAsia="Times New Roman" w:hAnsi="Times New Roman" w:cs="Times New Roman"/>
          <w:sz w:val="24"/>
          <w:szCs w:val="24"/>
          <w:lang w:val="uk-UA" w:eastAsia="ru-RU"/>
        </w:rPr>
        <w:t>схвалення:</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sz w:val="24"/>
          <w:szCs w:val="24"/>
          <w:lang w:val="uk-UA" w:eastAsia="ru-RU"/>
        </w:rPr>
      </w:pPr>
      <w:bookmarkStart w:id="242" w:name="n559"/>
      <w:bookmarkEnd w:id="242"/>
      <w:r w:rsidRPr="00B3296E">
        <w:rPr>
          <w:rFonts w:ascii="Times New Roman" w:eastAsia="Times New Roman" w:hAnsi="Times New Roman" w:cs="Times New Roman"/>
          <w:sz w:val="24"/>
          <w:szCs w:val="24"/>
          <w:lang w:val="uk-UA" w:eastAsia="ru-RU"/>
        </w:rPr>
        <w:t>інструкції з діловодства;</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sz w:val="24"/>
          <w:szCs w:val="24"/>
          <w:lang w:val="uk-UA" w:eastAsia="ru-RU"/>
        </w:rPr>
      </w:pPr>
      <w:bookmarkStart w:id="243" w:name="n560"/>
      <w:bookmarkEnd w:id="243"/>
      <w:r w:rsidRPr="00B3296E">
        <w:rPr>
          <w:rFonts w:ascii="Times New Roman" w:eastAsia="Times New Roman" w:hAnsi="Times New Roman" w:cs="Times New Roman"/>
          <w:sz w:val="24"/>
          <w:szCs w:val="24"/>
          <w:lang w:val="uk-UA" w:eastAsia="ru-RU"/>
        </w:rPr>
        <w:t>номенклатури справ;</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sz w:val="24"/>
          <w:szCs w:val="24"/>
          <w:lang w:val="uk-UA" w:eastAsia="ru-RU"/>
        </w:rPr>
      </w:pPr>
      <w:bookmarkStart w:id="244" w:name="n561"/>
      <w:bookmarkEnd w:id="244"/>
      <w:r w:rsidRPr="00B3296E">
        <w:rPr>
          <w:rFonts w:ascii="Times New Roman" w:eastAsia="Times New Roman" w:hAnsi="Times New Roman" w:cs="Times New Roman"/>
          <w:sz w:val="24"/>
          <w:szCs w:val="24"/>
          <w:lang w:val="uk-UA" w:eastAsia="ru-RU"/>
        </w:rPr>
        <w:t>положення про служби діловодства, архівні підрозділи та ЕК;</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sz w:val="24"/>
          <w:szCs w:val="24"/>
          <w:lang w:val="uk-UA" w:eastAsia="ru-RU"/>
        </w:rPr>
      </w:pPr>
      <w:bookmarkStart w:id="245" w:name="n562"/>
      <w:bookmarkEnd w:id="245"/>
      <w:r w:rsidRPr="00B3296E">
        <w:rPr>
          <w:rFonts w:ascii="Times New Roman" w:eastAsia="Times New Roman" w:hAnsi="Times New Roman" w:cs="Times New Roman"/>
          <w:sz w:val="24"/>
          <w:szCs w:val="24"/>
          <w:lang w:val="uk-UA" w:eastAsia="ru-RU"/>
        </w:rPr>
        <w:t>описів справ тривалого (понад 10 років) зберігання;</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sz w:val="24"/>
          <w:szCs w:val="24"/>
          <w:lang w:val="uk-UA" w:eastAsia="ru-RU"/>
        </w:rPr>
      </w:pPr>
      <w:bookmarkStart w:id="246" w:name="n563"/>
      <w:bookmarkEnd w:id="246"/>
      <w:r w:rsidRPr="00B3296E">
        <w:rPr>
          <w:rFonts w:ascii="Times New Roman" w:eastAsia="Times New Roman" w:hAnsi="Times New Roman" w:cs="Times New Roman"/>
          <w:sz w:val="24"/>
          <w:szCs w:val="24"/>
          <w:lang w:val="uk-UA" w:eastAsia="ru-RU"/>
        </w:rPr>
        <w:t>актів про невиправні пошкодження справ (документів) тривалого (понад 10 років) зберігання та з кадрових питань (особового складу);</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sz w:val="24"/>
          <w:szCs w:val="24"/>
          <w:lang w:val="uk-UA" w:eastAsia="ru-RU"/>
        </w:rPr>
      </w:pPr>
      <w:bookmarkStart w:id="247" w:name="n564"/>
      <w:bookmarkEnd w:id="247"/>
      <w:proofErr w:type="spellStart"/>
      <w:r w:rsidRPr="00B3296E">
        <w:rPr>
          <w:rFonts w:ascii="Times New Roman" w:eastAsia="Times New Roman" w:hAnsi="Times New Roman" w:cs="Times New Roman"/>
          <w:sz w:val="24"/>
          <w:szCs w:val="24"/>
          <w:lang w:val="uk-UA" w:eastAsia="ru-RU"/>
        </w:rPr>
        <w:t>номенклатур</w:t>
      </w:r>
      <w:proofErr w:type="spellEnd"/>
      <w:r w:rsidRPr="00B3296E">
        <w:rPr>
          <w:rFonts w:ascii="Times New Roman" w:eastAsia="Times New Roman" w:hAnsi="Times New Roman" w:cs="Times New Roman"/>
          <w:sz w:val="24"/>
          <w:szCs w:val="24"/>
          <w:lang w:val="uk-UA" w:eastAsia="ru-RU"/>
        </w:rPr>
        <w:t xml:space="preserve"> справ, описів справ тривалого (понад 10 років) зберігання закладу, що належать до сфери управління закладу та у діяльності яких не утворюються документи НАФ.</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sz w:val="24"/>
          <w:szCs w:val="24"/>
          <w:lang w:val="uk-UA" w:eastAsia="ru-RU"/>
        </w:rPr>
      </w:pPr>
      <w:bookmarkStart w:id="248" w:name="n565"/>
      <w:bookmarkEnd w:id="248"/>
      <w:r>
        <w:rPr>
          <w:rFonts w:ascii="Times New Roman" w:eastAsia="Times New Roman" w:hAnsi="Times New Roman" w:cs="Times New Roman"/>
          <w:sz w:val="24"/>
          <w:szCs w:val="24"/>
          <w:lang w:val="uk-UA" w:eastAsia="ru-RU"/>
        </w:rPr>
        <w:t>1.</w:t>
      </w:r>
      <w:r w:rsidRPr="00B3296E">
        <w:rPr>
          <w:rFonts w:ascii="Times New Roman" w:eastAsia="Times New Roman" w:hAnsi="Times New Roman" w:cs="Times New Roman"/>
          <w:sz w:val="24"/>
          <w:szCs w:val="24"/>
          <w:lang w:val="uk-UA" w:eastAsia="ru-RU"/>
        </w:rPr>
        <w:t>5. ЕК одночасно розглядає описи справ та акти про вилучення для знищення документів, не внесених до НАФ, а також акти про вилучення документів з НАФ разом з актами про невиправні пошкодження справ (документів) НАФ (за їх наявності).</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sz w:val="24"/>
          <w:szCs w:val="24"/>
          <w:lang w:val="uk-UA" w:eastAsia="ru-RU"/>
        </w:rPr>
      </w:pPr>
      <w:bookmarkStart w:id="249" w:name="n566"/>
      <w:bookmarkEnd w:id="249"/>
      <w:r>
        <w:rPr>
          <w:rFonts w:ascii="Times New Roman" w:eastAsia="Times New Roman" w:hAnsi="Times New Roman" w:cs="Times New Roman"/>
          <w:sz w:val="24"/>
          <w:szCs w:val="24"/>
          <w:lang w:val="uk-UA" w:eastAsia="ru-RU"/>
        </w:rPr>
        <w:lastRenderedPageBreak/>
        <w:t>1.</w:t>
      </w:r>
      <w:r w:rsidRPr="00B3296E">
        <w:rPr>
          <w:rFonts w:ascii="Times New Roman" w:eastAsia="Times New Roman" w:hAnsi="Times New Roman" w:cs="Times New Roman"/>
          <w:sz w:val="24"/>
          <w:szCs w:val="24"/>
          <w:lang w:val="uk-UA" w:eastAsia="ru-RU"/>
        </w:rPr>
        <w:t>6. Внесення документів закладів до НАФ здійснюється на підставі рішення ЕПК державного архіву про схвалення описів справ постійного зберігання та його затвердження керівником закладу.</w:t>
      </w:r>
    </w:p>
    <w:p w:rsidR="001A32F4" w:rsidRPr="00B3296E" w:rsidRDefault="001A32F4" w:rsidP="001A32F4">
      <w:pPr>
        <w:shd w:val="clear" w:color="auto" w:fill="FFFFFF"/>
        <w:spacing w:before="150" w:after="150" w:line="240" w:lineRule="auto"/>
        <w:jc w:val="center"/>
        <w:rPr>
          <w:rFonts w:ascii="Times New Roman" w:eastAsia="Times New Roman" w:hAnsi="Times New Roman" w:cs="Times New Roman"/>
          <w:color w:val="000000"/>
          <w:sz w:val="24"/>
          <w:szCs w:val="24"/>
          <w:lang w:val="uk-UA" w:eastAsia="ru-RU"/>
        </w:rPr>
      </w:pPr>
      <w:bookmarkStart w:id="250" w:name="n567"/>
      <w:bookmarkEnd w:id="250"/>
      <w:r w:rsidRPr="00B3296E">
        <w:rPr>
          <w:rFonts w:ascii="Times New Roman" w:eastAsia="Times New Roman" w:hAnsi="Times New Roman" w:cs="Times New Roman"/>
          <w:b/>
          <w:bCs/>
          <w:color w:val="000000"/>
          <w:sz w:val="24"/>
          <w:szCs w:val="24"/>
          <w:lang w:val="uk-UA" w:eastAsia="ru-RU"/>
        </w:rPr>
        <w:t>2. Порядок проведення експертизи цінності документів</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51" w:name="n568"/>
      <w:bookmarkEnd w:id="251"/>
      <w:r>
        <w:rPr>
          <w:rFonts w:ascii="Times New Roman" w:eastAsia="Times New Roman" w:hAnsi="Times New Roman" w:cs="Times New Roman"/>
          <w:color w:val="000000"/>
          <w:sz w:val="24"/>
          <w:szCs w:val="24"/>
          <w:lang w:val="uk-UA" w:eastAsia="ru-RU"/>
        </w:rPr>
        <w:t>2.</w:t>
      </w:r>
      <w:r w:rsidRPr="00B3296E">
        <w:rPr>
          <w:rFonts w:ascii="Times New Roman" w:eastAsia="Times New Roman" w:hAnsi="Times New Roman" w:cs="Times New Roman"/>
          <w:color w:val="000000"/>
          <w:sz w:val="24"/>
          <w:szCs w:val="24"/>
          <w:lang w:val="uk-UA" w:eastAsia="ru-RU"/>
        </w:rPr>
        <w:t>1. Експертиза цінності документів у закладі проводиться:</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52" w:name="n569"/>
      <w:bookmarkEnd w:id="252"/>
      <w:r w:rsidRPr="00B3296E">
        <w:rPr>
          <w:rFonts w:ascii="Times New Roman" w:eastAsia="Times New Roman" w:hAnsi="Times New Roman" w:cs="Times New Roman"/>
          <w:color w:val="000000"/>
          <w:sz w:val="24"/>
          <w:szCs w:val="24"/>
          <w:lang w:val="uk-UA" w:eastAsia="ru-RU"/>
        </w:rPr>
        <w:t xml:space="preserve">у поточному діловодстві – під час складання </w:t>
      </w:r>
      <w:proofErr w:type="spellStart"/>
      <w:r w:rsidRPr="00B3296E">
        <w:rPr>
          <w:rFonts w:ascii="Times New Roman" w:eastAsia="Times New Roman" w:hAnsi="Times New Roman" w:cs="Times New Roman"/>
          <w:color w:val="000000"/>
          <w:sz w:val="24"/>
          <w:szCs w:val="24"/>
          <w:lang w:val="uk-UA" w:eastAsia="ru-RU"/>
        </w:rPr>
        <w:t>номенклатур</w:t>
      </w:r>
      <w:proofErr w:type="spellEnd"/>
      <w:r w:rsidRPr="00B3296E">
        <w:rPr>
          <w:rFonts w:ascii="Times New Roman" w:eastAsia="Times New Roman" w:hAnsi="Times New Roman" w:cs="Times New Roman"/>
          <w:color w:val="000000"/>
          <w:sz w:val="24"/>
          <w:szCs w:val="24"/>
          <w:lang w:val="uk-UA" w:eastAsia="ru-RU"/>
        </w:rPr>
        <w:t xml:space="preserve"> справ, формування документів у справи і перевіряння правильності віднесення документів до відповідних справ, підготовки справ до передавання на архівне зберігання;</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53" w:name="n570"/>
      <w:bookmarkEnd w:id="253"/>
      <w:r w:rsidRPr="00B3296E">
        <w:rPr>
          <w:rFonts w:ascii="Times New Roman" w:eastAsia="Times New Roman" w:hAnsi="Times New Roman" w:cs="Times New Roman"/>
          <w:color w:val="000000"/>
          <w:sz w:val="24"/>
          <w:szCs w:val="24"/>
          <w:lang w:val="uk-UA" w:eastAsia="ru-RU"/>
        </w:rPr>
        <w:t>в архіві закладу – у процесі приймання справ до архіву та підготовки справ на постійне зберігання.</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54" w:name="n571"/>
      <w:bookmarkEnd w:id="254"/>
      <w:r>
        <w:rPr>
          <w:rFonts w:ascii="Times New Roman" w:eastAsia="Times New Roman" w:hAnsi="Times New Roman" w:cs="Times New Roman"/>
          <w:color w:val="000000"/>
          <w:sz w:val="24"/>
          <w:szCs w:val="24"/>
          <w:lang w:val="uk-UA" w:eastAsia="ru-RU"/>
        </w:rPr>
        <w:t>2.</w:t>
      </w:r>
      <w:r w:rsidRPr="00B3296E">
        <w:rPr>
          <w:rFonts w:ascii="Times New Roman" w:eastAsia="Times New Roman" w:hAnsi="Times New Roman" w:cs="Times New Roman"/>
          <w:color w:val="000000"/>
          <w:sz w:val="24"/>
          <w:szCs w:val="24"/>
          <w:lang w:val="uk-UA" w:eastAsia="ru-RU"/>
        </w:rPr>
        <w:t>2. </w:t>
      </w:r>
      <w:bookmarkStart w:id="255" w:name="n572"/>
      <w:bookmarkEnd w:id="255"/>
      <w:r w:rsidRPr="00B3296E">
        <w:rPr>
          <w:rFonts w:ascii="Times New Roman" w:eastAsia="Times New Roman" w:hAnsi="Times New Roman" w:cs="Times New Roman"/>
          <w:color w:val="000000"/>
          <w:sz w:val="24"/>
          <w:szCs w:val="24"/>
          <w:lang w:val="uk-UA" w:eastAsia="ru-RU"/>
        </w:rPr>
        <w:t>Організаційну та методичну допомогу у проведенні експертизи цінності надає ЕПК державного архіву (ЕК архівного відділу районної, районних у містах Києві і Севастополі державних адміністрацій, міської ради).</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56" w:name="n573"/>
      <w:bookmarkEnd w:id="256"/>
      <w:r>
        <w:rPr>
          <w:rFonts w:ascii="Times New Roman" w:eastAsia="Times New Roman" w:hAnsi="Times New Roman" w:cs="Times New Roman"/>
          <w:color w:val="000000"/>
          <w:sz w:val="24"/>
          <w:szCs w:val="24"/>
          <w:lang w:val="uk-UA" w:eastAsia="ru-RU"/>
        </w:rPr>
        <w:t>2.</w:t>
      </w:r>
      <w:r w:rsidRPr="00B3296E">
        <w:rPr>
          <w:rFonts w:ascii="Times New Roman" w:eastAsia="Times New Roman" w:hAnsi="Times New Roman" w:cs="Times New Roman"/>
          <w:color w:val="000000"/>
          <w:sz w:val="24"/>
          <w:szCs w:val="24"/>
          <w:lang w:val="uk-UA" w:eastAsia="ru-RU"/>
        </w:rPr>
        <w:t>3. Під час проведення експертизи цінності документів у діловодстві вирізняють чотири групи справ:</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57" w:name="n574"/>
      <w:bookmarkEnd w:id="257"/>
      <w:r w:rsidRPr="00B3296E">
        <w:rPr>
          <w:rFonts w:ascii="Times New Roman" w:eastAsia="Times New Roman" w:hAnsi="Times New Roman" w:cs="Times New Roman"/>
          <w:color w:val="000000"/>
          <w:sz w:val="24"/>
          <w:szCs w:val="24"/>
          <w:lang w:val="uk-UA" w:eastAsia="ru-RU"/>
        </w:rPr>
        <w:t>постійного зберігання;</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58" w:name="n575"/>
      <w:bookmarkEnd w:id="258"/>
      <w:r w:rsidRPr="00B3296E">
        <w:rPr>
          <w:rFonts w:ascii="Times New Roman" w:eastAsia="Times New Roman" w:hAnsi="Times New Roman" w:cs="Times New Roman"/>
          <w:color w:val="000000"/>
          <w:sz w:val="24"/>
          <w:szCs w:val="24"/>
          <w:lang w:val="uk-UA" w:eastAsia="ru-RU"/>
        </w:rPr>
        <w:t>тривалого (понад 10 років) зберігання;</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59" w:name="n576"/>
      <w:bookmarkEnd w:id="259"/>
      <w:r w:rsidRPr="00B3296E">
        <w:rPr>
          <w:rFonts w:ascii="Times New Roman" w:eastAsia="Times New Roman" w:hAnsi="Times New Roman" w:cs="Times New Roman"/>
          <w:color w:val="000000"/>
          <w:sz w:val="24"/>
          <w:szCs w:val="24"/>
          <w:lang w:val="uk-UA" w:eastAsia="ru-RU"/>
        </w:rPr>
        <w:t>тимчасового зберігання (до 10 років включно);</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60" w:name="n577"/>
      <w:bookmarkEnd w:id="260"/>
      <w:r w:rsidRPr="00B3296E">
        <w:rPr>
          <w:rFonts w:ascii="Times New Roman" w:eastAsia="Times New Roman" w:hAnsi="Times New Roman" w:cs="Times New Roman"/>
          <w:color w:val="000000"/>
          <w:sz w:val="24"/>
          <w:szCs w:val="24"/>
          <w:lang w:val="uk-UA" w:eastAsia="ru-RU"/>
        </w:rPr>
        <w:t>ті, що підлягають знищенню у зв’язку із закінченням строків їх зберігання.</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61" w:name="n578"/>
      <w:bookmarkEnd w:id="261"/>
      <w:r w:rsidRPr="00B3296E">
        <w:rPr>
          <w:rFonts w:ascii="Times New Roman" w:eastAsia="Times New Roman" w:hAnsi="Times New Roman" w:cs="Times New Roman"/>
          <w:color w:val="000000"/>
          <w:sz w:val="24"/>
          <w:szCs w:val="24"/>
          <w:lang w:val="uk-UA" w:eastAsia="ru-RU"/>
        </w:rPr>
        <w:t>Відбір зазначених груп документів здійснюється на підставі номенклатури справ закладу, а також типових та галузевих переліків документів зі строками зберігання шляхом перегляду кожного аркуша справи. Одночасно перевіряються якість і повнота чинної номенклатури справ, правильність визначення строків зберігання справ, передбачених номенклатурою, дотримання встановлених правил оформлення документів та формування справ.</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62" w:name="n579"/>
      <w:bookmarkEnd w:id="262"/>
      <w:r>
        <w:rPr>
          <w:rFonts w:ascii="Times New Roman" w:eastAsia="Times New Roman" w:hAnsi="Times New Roman" w:cs="Times New Roman"/>
          <w:color w:val="000000"/>
          <w:sz w:val="24"/>
          <w:szCs w:val="24"/>
          <w:lang w:val="uk-UA" w:eastAsia="ru-RU"/>
        </w:rPr>
        <w:t>2.</w:t>
      </w:r>
      <w:r w:rsidRPr="00B3296E">
        <w:rPr>
          <w:rFonts w:ascii="Times New Roman" w:eastAsia="Times New Roman" w:hAnsi="Times New Roman" w:cs="Times New Roman"/>
          <w:color w:val="000000"/>
          <w:sz w:val="24"/>
          <w:szCs w:val="24"/>
          <w:lang w:val="uk-UA" w:eastAsia="ru-RU"/>
        </w:rPr>
        <w:t>4. Строк зберігання документів обчислюється з 01 січня року, наступного за роком закінчення справи. Наприклад, обчислення строку зберігання справ, завершених у 2018 році, починається з 01 січня 2019 року.</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63" w:name="n580"/>
      <w:bookmarkEnd w:id="263"/>
      <w:r>
        <w:rPr>
          <w:rFonts w:ascii="Times New Roman" w:eastAsia="Times New Roman" w:hAnsi="Times New Roman" w:cs="Times New Roman"/>
          <w:color w:val="000000"/>
          <w:sz w:val="24"/>
          <w:szCs w:val="24"/>
          <w:lang w:val="uk-UA" w:eastAsia="ru-RU"/>
        </w:rPr>
        <w:t>2.</w:t>
      </w:r>
      <w:r w:rsidRPr="00B3296E">
        <w:rPr>
          <w:rFonts w:ascii="Times New Roman" w:eastAsia="Times New Roman" w:hAnsi="Times New Roman" w:cs="Times New Roman"/>
          <w:color w:val="000000"/>
          <w:sz w:val="24"/>
          <w:szCs w:val="24"/>
          <w:lang w:val="uk-UA" w:eastAsia="ru-RU"/>
        </w:rPr>
        <w:t>5. Забороняється відбір документів для подальшого зберігання або знищення на підставі заголовків справ в опису або номенклатурі справ.</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64" w:name="n581"/>
      <w:bookmarkEnd w:id="264"/>
      <w:r>
        <w:rPr>
          <w:rFonts w:ascii="Times New Roman" w:eastAsia="Times New Roman" w:hAnsi="Times New Roman" w:cs="Times New Roman"/>
          <w:color w:val="000000"/>
          <w:sz w:val="24"/>
          <w:szCs w:val="24"/>
          <w:lang w:val="uk-UA" w:eastAsia="ru-RU"/>
        </w:rPr>
        <w:t>2.</w:t>
      </w:r>
      <w:r w:rsidRPr="00B3296E">
        <w:rPr>
          <w:rFonts w:ascii="Times New Roman" w:eastAsia="Times New Roman" w:hAnsi="Times New Roman" w:cs="Times New Roman"/>
          <w:color w:val="000000"/>
          <w:sz w:val="24"/>
          <w:szCs w:val="24"/>
          <w:lang w:val="uk-UA" w:eastAsia="ru-RU"/>
        </w:rPr>
        <w:t>6. Справи з позначкою «ЕПК», у яких експертизою цінності встановлена наявність документів постійного зберігання, підлягають переформуванню. Документи постійного зберігання, вилучені із зазначених справ, об’єднуються в самостійні справи або приєднуються до інших однорідних справ. Оправлення знову сформованих справ здійснюється тільки після завершення експертизи цінності документів.</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65" w:name="n582"/>
      <w:bookmarkEnd w:id="265"/>
      <w:r>
        <w:rPr>
          <w:rFonts w:ascii="Times New Roman" w:eastAsia="Times New Roman" w:hAnsi="Times New Roman" w:cs="Times New Roman"/>
          <w:color w:val="000000"/>
          <w:sz w:val="24"/>
          <w:szCs w:val="24"/>
          <w:lang w:val="uk-UA" w:eastAsia="ru-RU"/>
        </w:rPr>
        <w:t>2.</w:t>
      </w:r>
      <w:r w:rsidRPr="00B3296E">
        <w:rPr>
          <w:rFonts w:ascii="Times New Roman" w:eastAsia="Times New Roman" w:hAnsi="Times New Roman" w:cs="Times New Roman"/>
          <w:color w:val="000000"/>
          <w:sz w:val="24"/>
          <w:szCs w:val="24"/>
          <w:lang w:val="uk-UA" w:eastAsia="ru-RU"/>
        </w:rPr>
        <w:t>7. Під час проведення експертизи цінності документів у діловодстві виявляються дублетні документи, документи, що не стосуються справи, чернетки, неоформлені копії, металеві скріплення, що підлягають вилученню зі справ постійного та тривалого (понад 10 років) зберігання.</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66" w:name="n583"/>
      <w:bookmarkEnd w:id="266"/>
      <w:r>
        <w:rPr>
          <w:rFonts w:ascii="Times New Roman" w:eastAsia="Times New Roman" w:hAnsi="Times New Roman" w:cs="Times New Roman"/>
          <w:color w:val="000000"/>
          <w:sz w:val="24"/>
          <w:szCs w:val="24"/>
          <w:lang w:val="uk-UA" w:eastAsia="ru-RU"/>
        </w:rPr>
        <w:t>2.</w:t>
      </w:r>
      <w:r w:rsidRPr="00B3296E">
        <w:rPr>
          <w:rFonts w:ascii="Times New Roman" w:eastAsia="Times New Roman" w:hAnsi="Times New Roman" w:cs="Times New Roman"/>
          <w:color w:val="000000"/>
          <w:sz w:val="24"/>
          <w:szCs w:val="24"/>
          <w:lang w:val="uk-UA" w:eastAsia="ru-RU"/>
        </w:rPr>
        <w:t>8. За результатами експертизи цінності документів готуються справи постійного і тривалого (понад 10 років) зберігання до передавання до архіву закладу, зокрема:</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67" w:name="n584"/>
      <w:bookmarkEnd w:id="267"/>
      <w:r w:rsidRPr="00B3296E">
        <w:rPr>
          <w:rFonts w:ascii="Times New Roman" w:eastAsia="Times New Roman" w:hAnsi="Times New Roman" w:cs="Times New Roman"/>
          <w:color w:val="000000"/>
          <w:sz w:val="24"/>
          <w:szCs w:val="24"/>
          <w:lang w:val="uk-UA" w:eastAsia="ru-RU"/>
        </w:rPr>
        <w:t>здійснюється оформлення справ відповідно до вимог;</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68" w:name="n585"/>
      <w:bookmarkStart w:id="269" w:name="n586"/>
      <w:bookmarkEnd w:id="268"/>
      <w:bookmarkEnd w:id="269"/>
      <w:r w:rsidRPr="00B3296E">
        <w:rPr>
          <w:rFonts w:ascii="Times New Roman" w:eastAsia="Times New Roman" w:hAnsi="Times New Roman" w:cs="Times New Roman"/>
          <w:color w:val="000000"/>
          <w:sz w:val="24"/>
          <w:szCs w:val="24"/>
          <w:lang w:val="uk-UA" w:eastAsia="ru-RU"/>
        </w:rPr>
        <w:lastRenderedPageBreak/>
        <w:t xml:space="preserve">на підставі </w:t>
      </w:r>
      <w:proofErr w:type="spellStart"/>
      <w:r w:rsidRPr="00B3296E">
        <w:rPr>
          <w:rFonts w:ascii="Times New Roman" w:eastAsia="Times New Roman" w:hAnsi="Times New Roman" w:cs="Times New Roman"/>
          <w:color w:val="000000"/>
          <w:sz w:val="24"/>
          <w:szCs w:val="24"/>
          <w:lang w:val="uk-UA" w:eastAsia="ru-RU"/>
        </w:rPr>
        <w:t>номенклатур</w:t>
      </w:r>
      <w:proofErr w:type="spellEnd"/>
      <w:r w:rsidRPr="00B3296E">
        <w:rPr>
          <w:rFonts w:ascii="Times New Roman" w:eastAsia="Times New Roman" w:hAnsi="Times New Roman" w:cs="Times New Roman"/>
          <w:color w:val="000000"/>
          <w:sz w:val="24"/>
          <w:szCs w:val="24"/>
          <w:lang w:val="uk-UA" w:eastAsia="ru-RU"/>
        </w:rPr>
        <w:t xml:space="preserve"> справ формуються переліки (списки) справ, що підлягають знищенню у зв’язку із закінченням строків їх зберігання, для включення до </w:t>
      </w:r>
      <w:proofErr w:type="spellStart"/>
      <w:r w:rsidRPr="00B3296E">
        <w:rPr>
          <w:rFonts w:ascii="Times New Roman" w:eastAsia="Times New Roman" w:hAnsi="Times New Roman" w:cs="Times New Roman"/>
          <w:color w:val="000000"/>
          <w:sz w:val="24"/>
          <w:szCs w:val="24"/>
          <w:lang w:val="uk-UA" w:eastAsia="ru-RU"/>
        </w:rPr>
        <w:t>акта</w:t>
      </w:r>
      <w:proofErr w:type="spellEnd"/>
      <w:r w:rsidRPr="00B3296E">
        <w:rPr>
          <w:rFonts w:ascii="Times New Roman" w:eastAsia="Times New Roman" w:hAnsi="Times New Roman" w:cs="Times New Roman"/>
          <w:color w:val="000000"/>
          <w:sz w:val="24"/>
          <w:szCs w:val="24"/>
          <w:lang w:val="uk-UA" w:eastAsia="ru-RU"/>
        </w:rPr>
        <w:t xml:space="preserve"> про вилучення для знищення документів, не внесених до НАФ.</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70" w:name="n587"/>
      <w:bookmarkEnd w:id="270"/>
      <w:r>
        <w:rPr>
          <w:rFonts w:ascii="Times New Roman" w:eastAsia="Times New Roman" w:hAnsi="Times New Roman" w:cs="Times New Roman"/>
          <w:color w:val="000000"/>
          <w:sz w:val="24"/>
          <w:szCs w:val="24"/>
          <w:lang w:val="uk-UA" w:eastAsia="ru-RU"/>
        </w:rPr>
        <w:t>2.</w:t>
      </w:r>
      <w:r w:rsidRPr="00B3296E">
        <w:rPr>
          <w:rFonts w:ascii="Times New Roman" w:eastAsia="Times New Roman" w:hAnsi="Times New Roman" w:cs="Times New Roman"/>
          <w:color w:val="000000"/>
          <w:sz w:val="24"/>
          <w:szCs w:val="24"/>
          <w:lang w:val="uk-UA" w:eastAsia="ru-RU"/>
        </w:rPr>
        <w:t>9. У разі встановлення в процесі експертизи цінності фактів нестачі документів і справ, що внесені до номенклатури, відповідальними особами закладу здійснюється їх розшук. У разі негативного результату розшуку керівник закладу створює комісію зі службового розслідування, призначає службове розслідування і видає наказ про притягнення до відповідальності осіб, винних у втраті документів або справ. Довідка про причини відсутності документів або справ, підписана членами комісії та керівником відповідного структурного підрозділу, передається до архіву закладу.</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71" w:name="n588"/>
      <w:bookmarkEnd w:id="271"/>
      <w:r w:rsidRPr="00B3296E">
        <w:rPr>
          <w:rFonts w:ascii="Times New Roman" w:eastAsia="Times New Roman" w:hAnsi="Times New Roman" w:cs="Times New Roman"/>
          <w:color w:val="000000"/>
          <w:sz w:val="24"/>
          <w:szCs w:val="24"/>
          <w:lang w:val="uk-UA" w:eastAsia="ru-RU"/>
        </w:rPr>
        <w:t xml:space="preserve">На підставі довідки архів складає акт про нестачу справ (документів) у структурних підрозділах за формою </w:t>
      </w:r>
      <w:r>
        <w:rPr>
          <w:rFonts w:ascii="Times New Roman" w:eastAsia="Times New Roman" w:hAnsi="Times New Roman" w:cs="Times New Roman"/>
          <w:b/>
          <w:i/>
          <w:color w:val="000000"/>
          <w:sz w:val="24"/>
          <w:szCs w:val="24"/>
          <w:lang w:val="uk-UA" w:eastAsia="ru-RU"/>
        </w:rPr>
        <w:t>(додаток 22</w:t>
      </w:r>
      <w:r w:rsidRPr="00B3296E">
        <w:rPr>
          <w:rFonts w:ascii="Times New Roman" w:eastAsia="Times New Roman" w:hAnsi="Times New Roman" w:cs="Times New Roman"/>
          <w:b/>
          <w:i/>
          <w:color w:val="000000"/>
          <w:sz w:val="24"/>
          <w:szCs w:val="24"/>
          <w:lang w:val="uk-UA" w:eastAsia="ru-RU"/>
        </w:rPr>
        <w:t>)</w:t>
      </w:r>
      <w:r w:rsidRPr="00B3296E">
        <w:rPr>
          <w:rFonts w:ascii="Times New Roman" w:eastAsia="Times New Roman" w:hAnsi="Times New Roman" w:cs="Times New Roman"/>
          <w:color w:val="000000"/>
          <w:sz w:val="24"/>
          <w:szCs w:val="24"/>
          <w:lang w:val="uk-UA" w:eastAsia="ru-RU"/>
        </w:rPr>
        <w:t>, який підписує особа, відповідальна за архів, візує відповідальна за організацію діловодства особа та затверджує керівник закладу.</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72" w:name="n589"/>
      <w:bookmarkEnd w:id="272"/>
      <w:r>
        <w:rPr>
          <w:rFonts w:ascii="Times New Roman" w:eastAsia="Times New Roman" w:hAnsi="Times New Roman" w:cs="Times New Roman"/>
          <w:color w:val="000000"/>
          <w:sz w:val="24"/>
          <w:szCs w:val="24"/>
          <w:lang w:val="uk-UA" w:eastAsia="ru-RU"/>
        </w:rPr>
        <w:t>2.</w:t>
      </w:r>
      <w:r w:rsidRPr="00B3296E">
        <w:rPr>
          <w:rFonts w:ascii="Times New Roman" w:eastAsia="Times New Roman" w:hAnsi="Times New Roman" w:cs="Times New Roman"/>
          <w:color w:val="000000"/>
          <w:sz w:val="24"/>
          <w:szCs w:val="24"/>
          <w:lang w:val="uk-UA" w:eastAsia="ru-RU"/>
        </w:rPr>
        <w:t>10. В архіві закладу експертизу цінності документів проводять:</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73" w:name="n590"/>
      <w:bookmarkEnd w:id="273"/>
      <w:r w:rsidRPr="00B3296E">
        <w:rPr>
          <w:rFonts w:ascii="Times New Roman" w:eastAsia="Times New Roman" w:hAnsi="Times New Roman" w:cs="Times New Roman"/>
          <w:color w:val="000000"/>
          <w:sz w:val="24"/>
          <w:szCs w:val="24"/>
          <w:lang w:val="uk-UA" w:eastAsia="ru-RU"/>
        </w:rPr>
        <w:t>під час складання зведених описів справ;</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74" w:name="n591"/>
      <w:bookmarkEnd w:id="274"/>
      <w:r w:rsidRPr="00B3296E">
        <w:rPr>
          <w:rFonts w:ascii="Times New Roman" w:eastAsia="Times New Roman" w:hAnsi="Times New Roman" w:cs="Times New Roman"/>
          <w:color w:val="000000"/>
          <w:sz w:val="24"/>
          <w:szCs w:val="24"/>
          <w:lang w:val="uk-UA" w:eastAsia="ru-RU"/>
        </w:rPr>
        <w:t>у разі надходження документів у неупорядкованому стані;</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75" w:name="n592"/>
      <w:bookmarkEnd w:id="275"/>
      <w:r w:rsidRPr="00B3296E">
        <w:rPr>
          <w:rFonts w:ascii="Times New Roman" w:eastAsia="Times New Roman" w:hAnsi="Times New Roman" w:cs="Times New Roman"/>
          <w:color w:val="000000"/>
          <w:sz w:val="24"/>
          <w:szCs w:val="24"/>
          <w:lang w:val="uk-UA" w:eastAsia="ru-RU"/>
        </w:rPr>
        <w:t>у разі закінчення строків тимчасового зберігання архівних документів;</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76" w:name="n593"/>
      <w:bookmarkEnd w:id="276"/>
      <w:r w:rsidRPr="00B3296E">
        <w:rPr>
          <w:rFonts w:ascii="Times New Roman" w:eastAsia="Times New Roman" w:hAnsi="Times New Roman" w:cs="Times New Roman"/>
          <w:color w:val="000000"/>
          <w:sz w:val="24"/>
          <w:szCs w:val="24"/>
          <w:lang w:val="uk-UA" w:eastAsia="ru-RU"/>
        </w:rPr>
        <w:t>перед передаванням справ на постійне зберігання до відповідної державної архівної установи, архівного відділу міської ради;</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77" w:name="n594"/>
      <w:bookmarkEnd w:id="277"/>
      <w:r w:rsidRPr="00B3296E">
        <w:rPr>
          <w:rFonts w:ascii="Times New Roman" w:eastAsia="Times New Roman" w:hAnsi="Times New Roman" w:cs="Times New Roman"/>
          <w:color w:val="000000"/>
          <w:sz w:val="24"/>
          <w:szCs w:val="24"/>
          <w:lang w:val="uk-UA" w:eastAsia="ru-RU"/>
        </w:rPr>
        <w:t>з метою виявлення унікальних документів НАФ.</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78" w:name="n595"/>
      <w:bookmarkEnd w:id="278"/>
      <w:r>
        <w:rPr>
          <w:rFonts w:ascii="Times New Roman" w:eastAsia="Times New Roman" w:hAnsi="Times New Roman" w:cs="Times New Roman"/>
          <w:color w:val="000000"/>
          <w:sz w:val="24"/>
          <w:szCs w:val="24"/>
          <w:lang w:val="uk-UA" w:eastAsia="ru-RU"/>
        </w:rPr>
        <w:t>2.</w:t>
      </w:r>
      <w:r w:rsidRPr="00B3296E">
        <w:rPr>
          <w:rFonts w:ascii="Times New Roman" w:eastAsia="Times New Roman" w:hAnsi="Times New Roman" w:cs="Times New Roman"/>
          <w:color w:val="000000"/>
          <w:sz w:val="24"/>
          <w:szCs w:val="24"/>
          <w:lang w:val="uk-UA" w:eastAsia="ru-RU"/>
        </w:rPr>
        <w:t>11. Експертиза цінності документів в архіві закладу здійснюється під методичним керівництвом відповідних державних архівних установ, архівних відділів місцевих рад, у зоні комплектування яких перебуває заклад.</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79" w:name="n596"/>
      <w:bookmarkEnd w:id="279"/>
      <w:r>
        <w:rPr>
          <w:rFonts w:ascii="Times New Roman" w:eastAsia="Times New Roman" w:hAnsi="Times New Roman" w:cs="Times New Roman"/>
          <w:color w:val="000000"/>
          <w:sz w:val="24"/>
          <w:szCs w:val="24"/>
          <w:lang w:val="uk-UA" w:eastAsia="ru-RU"/>
        </w:rPr>
        <w:t>2.</w:t>
      </w:r>
      <w:r w:rsidRPr="00B3296E">
        <w:rPr>
          <w:rFonts w:ascii="Times New Roman" w:eastAsia="Times New Roman" w:hAnsi="Times New Roman" w:cs="Times New Roman"/>
          <w:color w:val="000000"/>
          <w:sz w:val="24"/>
          <w:szCs w:val="24"/>
          <w:lang w:val="uk-UA" w:eastAsia="ru-RU"/>
        </w:rPr>
        <w:t>12. Експертиза цінності документів в архіві закладу під час складання зведених описів справ передбачає аналіз складу документації закладу, зокрема:</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80" w:name="n597"/>
      <w:bookmarkEnd w:id="280"/>
      <w:r w:rsidRPr="00B3296E">
        <w:rPr>
          <w:rFonts w:ascii="Times New Roman" w:eastAsia="Times New Roman" w:hAnsi="Times New Roman" w:cs="Times New Roman"/>
          <w:color w:val="000000"/>
          <w:sz w:val="24"/>
          <w:szCs w:val="24"/>
          <w:lang w:val="uk-UA" w:eastAsia="ru-RU"/>
        </w:rPr>
        <w:t>1) </w:t>
      </w:r>
      <w:proofErr w:type="spellStart"/>
      <w:r w:rsidRPr="00B3296E">
        <w:rPr>
          <w:rFonts w:ascii="Times New Roman" w:eastAsia="Times New Roman" w:hAnsi="Times New Roman" w:cs="Times New Roman"/>
          <w:color w:val="000000"/>
          <w:sz w:val="24"/>
          <w:szCs w:val="24"/>
          <w:lang w:val="uk-UA" w:eastAsia="ru-RU"/>
        </w:rPr>
        <w:t>уточнюється</w:t>
      </w:r>
      <w:proofErr w:type="spellEnd"/>
      <w:r w:rsidRPr="00B3296E">
        <w:rPr>
          <w:rFonts w:ascii="Times New Roman" w:eastAsia="Times New Roman" w:hAnsi="Times New Roman" w:cs="Times New Roman"/>
          <w:color w:val="000000"/>
          <w:sz w:val="24"/>
          <w:szCs w:val="24"/>
          <w:lang w:val="uk-UA" w:eastAsia="ru-RU"/>
        </w:rPr>
        <w:t>, де відкладаються дублетні документи, що підлягають знищенню. За необхідності в архіві закладу можуть залишатися на зберігання дублетні примірники документів, що підлягають постійному зберіганню в державній архівній установі, архівному відділі місцевої ради. Аналізується також характер повторення інформації в інших документах: вид, форма і повнота повторюваності.</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81" w:name="n598"/>
      <w:bookmarkEnd w:id="281"/>
      <w:r w:rsidRPr="00B3296E">
        <w:rPr>
          <w:rFonts w:ascii="Times New Roman" w:eastAsia="Times New Roman" w:hAnsi="Times New Roman" w:cs="Times New Roman"/>
          <w:color w:val="000000"/>
          <w:sz w:val="24"/>
          <w:szCs w:val="24"/>
          <w:lang w:val="uk-UA" w:eastAsia="ru-RU"/>
        </w:rPr>
        <w:t>Вилучення дублетних документів та документів з повторюваною інформацією здійснюється лише після звіряння з документами, що залишаються на постійне зберігання;</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82" w:name="n599"/>
      <w:bookmarkEnd w:id="282"/>
      <w:r w:rsidRPr="00B3296E">
        <w:rPr>
          <w:rFonts w:ascii="Times New Roman" w:eastAsia="Times New Roman" w:hAnsi="Times New Roman" w:cs="Times New Roman"/>
          <w:color w:val="000000"/>
          <w:sz w:val="24"/>
          <w:szCs w:val="24"/>
          <w:lang w:val="uk-UA" w:eastAsia="ru-RU"/>
        </w:rPr>
        <w:t>2) здійснюється перевірка правильності формування справ та їх оформлення відповідно до архівних вимог. У разі виявлення порушень архів має право вимагати переформування справ;</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83" w:name="n600"/>
      <w:bookmarkEnd w:id="283"/>
      <w:r w:rsidRPr="00B3296E">
        <w:rPr>
          <w:rFonts w:ascii="Times New Roman" w:eastAsia="Times New Roman" w:hAnsi="Times New Roman" w:cs="Times New Roman"/>
          <w:color w:val="000000"/>
          <w:sz w:val="24"/>
          <w:szCs w:val="24"/>
          <w:lang w:val="uk-UA" w:eastAsia="ru-RU"/>
        </w:rPr>
        <w:t>3) на підставі описів справ особа, відповідальна за архів закладу складає зведені описи справ закладу постійного зберігання, тривалого (понад 10 років) зберігання, з кадрових питань.</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84" w:name="n601"/>
      <w:bookmarkEnd w:id="284"/>
      <w:r>
        <w:rPr>
          <w:rFonts w:ascii="Times New Roman" w:eastAsia="Times New Roman" w:hAnsi="Times New Roman" w:cs="Times New Roman"/>
          <w:color w:val="000000"/>
          <w:sz w:val="24"/>
          <w:szCs w:val="24"/>
          <w:lang w:val="uk-UA" w:eastAsia="ru-RU"/>
        </w:rPr>
        <w:t>2.</w:t>
      </w:r>
      <w:r w:rsidRPr="00B3296E">
        <w:rPr>
          <w:rFonts w:ascii="Times New Roman" w:eastAsia="Times New Roman" w:hAnsi="Times New Roman" w:cs="Times New Roman"/>
          <w:color w:val="000000"/>
          <w:sz w:val="24"/>
          <w:szCs w:val="24"/>
          <w:lang w:val="uk-UA" w:eastAsia="ru-RU"/>
        </w:rPr>
        <w:t>13. Експертиза цінності документів в архіві закладу проводиться щороку з метою виявлення документів, строк тимчасового зберігання яких закінчився. При цьому переглядаються описи справ з кадрових питань, тривалого (понад 10 років) зберігання, у тому числі відповідні описи справ закладів-попередників та ліквідованих закладів.</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85" w:name="n602"/>
      <w:bookmarkEnd w:id="285"/>
      <w:r>
        <w:rPr>
          <w:rFonts w:ascii="Times New Roman" w:eastAsia="Times New Roman" w:hAnsi="Times New Roman" w:cs="Times New Roman"/>
          <w:color w:val="000000"/>
          <w:sz w:val="24"/>
          <w:szCs w:val="24"/>
          <w:lang w:val="uk-UA" w:eastAsia="ru-RU"/>
        </w:rPr>
        <w:t>2.</w:t>
      </w:r>
      <w:r w:rsidRPr="00B3296E">
        <w:rPr>
          <w:rFonts w:ascii="Times New Roman" w:eastAsia="Times New Roman" w:hAnsi="Times New Roman" w:cs="Times New Roman"/>
          <w:color w:val="000000"/>
          <w:sz w:val="24"/>
          <w:szCs w:val="24"/>
          <w:lang w:val="uk-UA" w:eastAsia="ru-RU"/>
        </w:rPr>
        <w:t>14. У разі необхідності проводиться удосконалення або перероблення описів.</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86" w:name="n603"/>
      <w:bookmarkEnd w:id="286"/>
      <w:r>
        <w:rPr>
          <w:rFonts w:ascii="Times New Roman" w:eastAsia="Times New Roman" w:hAnsi="Times New Roman" w:cs="Times New Roman"/>
          <w:color w:val="000000"/>
          <w:sz w:val="24"/>
          <w:szCs w:val="24"/>
          <w:lang w:val="uk-UA" w:eastAsia="ru-RU"/>
        </w:rPr>
        <w:lastRenderedPageBreak/>
        <w:t>2.</w:t>
      </w:r>
      <w:r w:rsidRPr="00B3296E">
        <w:rPr>
          <w:rFonts w:ascii="Times New Roman" w:eastAsia="Times New Roman" w:hAnsi="Times New Roman" w:cs="Times New Roman"/>
          <w:color w:val="000000"/>
          <w:sz w:val="24"/>
          <w:szCs w:val="24"/>
          <w:lang w:val="uk-UA" w:eastAsia="ru-RU"/>
        </w:rPr>
        <w:t>15. Перероблення описів здійснюється у таких випадках:</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87" w:name="n1705"/>
      <w:bookmarkStart w:id="288" w:name="n1697"/>
      <w:bookmarkEnd w:id="287"/>
      <w:bookmarkEnd w:id="288"/>
      <w:r w:rsidRPr="00B3296E">
        <w:rPr>
          <w:rFonts w:ascii="Times New Roman" w:eastAsia="Times New Roman" w:hAnsi="Times New Roman" w:cs="Times New Roman"/>
          <w:color w:val="000000"/>
          <w:sz w:val="24"/>
          <w:szCs w:val="24"/>
          <w:lang w:val="uk-UA" w:eastAsia="ru-RU"/>
        </w:rPr>
        <w:t>значна частина заголовків опису не відображає змісту справи;</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89" w:name="n1706"/>
      <w:bookmarkStart w:id="290" w:name="n1698"/>
      <w:bookmarkEnd w:id="289"/>
      <w:bookmarkEnd w:id="290"/>
      <w:r w:rsidRPr="00B3296E">
        <w:rPr>
          <w:rFonts w:ascii="Times New Roman" w:eastAsia="Times New Roman" w:hAnsi="Times New Roman" w:cs="Times New Roman"/>
          <w:color w:val="000000"/>
          <w:sz w:val="24"/>
          <w:szCs w:val="24"/>
          <w:lang w:val="uk-UA" w:eastAsia="ru-RU"/>
        </w:rPr>
        <w:t>описи містять сумарне описання справ, групову нумерацію справ;</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91" w:name="n1707"/>
      <w:bookmarkStart w:id="292" w:name="n1699"/>
      <w:bookmarkEnd w:id="291"/>
      <w:bookmarkEnd w:id="292"/>
      <w:r w:rsidRPr="00B3296E">
        <w:rPr>
          <w:rFonts w:ascii="Times New Roman" w:eastAsia="Times New Roman" w:hAnsi="Times New Roman" w:cs="Times New Roman"/>
          <w:color w:val="000000"/>
          <w:sz w:val="24"/>
          <w:szCs w:val="24"/>
          <w:lang w:val="uk-UA" w:eastAsia="ru-RU"/>
        </w:rPr>
        <w:t>значну частину документів фонду вилучено, втрачено, передано до іншої архівної установи, приєднано до іншого фонду;</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93" w:name="n1708"/>
      <w:bookmarkStart w:id="294" w:name="n1700"/>
      <w:bookmarkEnd w:id="293"/>
      <w:bookmarkEnd w:id="294"/>
      <w:r w:rsidRPr="00B3296E">
        <w:rPr>
          <w:rFonts w:ascii="Times New Roman" w:eastAsia="Times New Roman" w:hAnsi="Times New Roman" w:cs="Times New Roman"/>
          <w:color w:val="000000"/>
          <w:sz w:val="24"/>
          <w:szCs w:val="24"/>
          <w:lang w:val="uk-UA" w:eastAsia="ru-RU"/>
        </w:rPr>
        <w:t>порушено основні принципи систематизації заголовків справ в опису, що унеможливлює пошук інформації;</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95" w:name="n1709"/>
      <w:bookmarkStart w:id="296" w:name="n1701"/>
      <w:bookmarkEnd w:id="295"/>
      <w:bookmarkEnd w:id="296"/>
      <w:r w:rsidRPr="00B3296E">
        <w:rPr>
          <w:rFonts w:ascii="Times New Roman" w:eastAsia="Times New Roman" w:hAnsi="Times New Roman" w:cs="Times New Roman"/>
          <w:color w:val="000000"/>
          <w:sz w:val="24"/>
          <w:szCs w:val="24"/>
          <w:lang w:val="uk-UA" w:eastAsia="ru-RU"/>
        </w:rPr>
        <w:t>значно збільшився обсяг фонду за рахунок нових надходжень.</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color w:val="000000"/>
          <w:sz w:val="24"/>
          <w:szCs w:val="24"/>
          <w:lang w:val="uk-UA" w:eastAsia="ru-RU"/>
        </w:rPr>
      </w:pPr>
      <w:bookmarkStart w:id="297" w:name="n1694"/>
      <w:bookmarkStart w:id="298" w:name="n1703"/>
      <w:bookmarkStart w:id="299" w:name="n1696"/>
      <w:bookmarkStart w:id="300" w:name="n1710"/>
      <w:bookmarkStart w:id="301" w:name="n1702"/>
      <w:bookmarkEnd w:id="297"/>
      <w:bookmarkEnd w:id="298"/>
      <w:bookmarkEnd w:id="299"/>
      <w:bookmarkEnd w:id="300"/>
      <w:bookmarkEnd w:id="301"/>
      <w:r w:rsidRPr="00B3296E">
        <w:rPr>
          <w:rFonts w:ascii="Times New Roman" w:eastAsia="Times New Roman" w:hAnsi="Times New Roman" w:cs="Times New Roman"/>
          <w:color w:val="000000"/>
          <w:sz w:val="24"/>
          <w:szCs w:val="24"/>
          <w:lang w:val="uk-UA" w:eastAsia="ru-RU"/>
        </w:rPr>
        <w:t>Експертиза цінності документів закладу та удосконалення або перероблення описів здійснюються за рішенням державної архівної установи, архівного відділу місцевої ради.</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themeColor="text1"/>
          <w:sz w:val="24"/>
          <w:szCs w:val="24"/>
          <w:lang w:val="uk-UA" w:eastAsia="ru-RU"/>
        </w:rPr>
      </w:pPr>
      <w:bookmarkStart w:id="302" w:name="n1692"/>
      <w:bookmarkStart w:id="303" w:name="n605"/>
      <w:bookmarkStart w:id="304" w:name="n613"/>
      <w:bookmarkEnd w:id="302"/>
      <w:bookmarkEnd w:id="303"/>
      <w:bookmarkEnd w:id="304"/>
      <w:r>
        <w:rPr>
          <w:rFonts w:ascii="Times New Roman" w:eastAsia="Times New Roman" w:hAnsi="Times New Roman" w:cs="Times New Roman"/>
          <w:color w:val="000000" w:themeColor="text1"/>
          <w:sz w:val="24"/>
          <w:szCs w:val="24"/>
          <w:lang w:val="uk-UA" w:eastAsia="ru-RU"/>
        </w:rPr>
        <w:t>2.</w:t>
      </w:r>
      <w:r w:rsidRPr="00B3296E">
        <w:rPr>
          <w:rFonts w:ascii="Times New Roman" w:eastAsia="Times New Roman" w:hAnsi="Times New Roman" w:cs="Times New Roman"/>
          <w:color w:val="000000" w:themeColor="text1"/>
          <w:sz w:val="24"/>
          <w:szCs w:val="24"/>
          <w:lang w:val="uk-UA" w:eastAsia="ru-RU"/>
        </w:rPr>
        <w:t>16. У кінці кожного примірника опису особа, відповідальна за архів закладу, проставляє підпис щодо прийняття справ з обов’язковим зазначенням кількості (цифрами і словами) переданих справ і зазначає дату.</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themeColor="text1"/>
          <w:sz w:val="24"/>
          <w:szCs w:val="24"/>
          <w:lang w:val="uk-UA" w:eastAsia="ru-RU"/>
        </w:rPr>
      </w:pPr>
      <w:r>
        <w:rPr>
          <w:rFonts w:ascii="Times New Roman" w:eastAsia="Times New Roman" w:hAnsi="Times New Roman" w:cs="Times New Roman"/>
          <w:color w:val="000000" w:themeColor="text1"/>
          <w:sz w:val="24"/>
          <w:szCs w:val="24"/>
          <w:lang w:val="uk-UA" w:eastAsia="ru-RU"/>
        </w:rPr>
        <w:t>2.</w:t>
      </w:r>
      <w:r w:rsidRPr="00B3296E">
        <w:rPr>
          <w:rFonts w:ascii="Times New Roman" w:eastAsia="Times New Roman" w:hAnsi="Times New Roman" w:cs="Times New Roman"/>
          <w:color w:val="000000" w:themeColor="text1"/>
          <w:sz w:val="24"/>
          <w:szCs w:val="24"/>
          <w:lang w:val="uk-UA" w:eastAsia="ru-RU"/>
        </w:rPr>
        <w:t>17. Після прийняття справ постійного та тривалого (понад 10 років) зберігання, з кадрових питань особа, відповідальна за архів закладу, на підставі описів справ, за якими здійснено прийняття документів, за встановленою формою готує річні розділи зведених описів справ:</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themeColor="text1"/>
          <w:sz w:val="24"/>
          <w:szCs w:val="24"/>
          <w:lang w:val="uk-UA" w:eastAsia="ru-RU"/>
        </w:rPr>
      </w:pPr>
      <w:r w:rsidRPr="00B3296E">
        <w:rPr>
          <w:rFonts w:ascii="Times New Roman" w:eastAsia="Times New Roman" w:hAnsi="Times New Roman" w:cs="Times New Roman"/>
          <w:color w:val="000000" w:themeColor="text1"/>
          <w:sz w:val="24"/>
          <w:szCs w:val="24"/>
          <w:lang w:val="uk-UA" w:eastAsia="ru-RU"/>
        </w:rPr>
        <w:t>постійного зберігання (у закладі, що є джерелом формування НАФ);</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themeColor="text1"/>
          <w:sz w:val="24"/>
          <w:szCs w:val="24"/>
          <w:lang w:val="uk-UA" w:eastAsia="ru-RU"/>
        </w:rPr>
      </w:pPr>
      <w:r w:rsidRPr="00B3296E">
        <w:rPr>
          <w:rFonts w:ascii="Times New Roman" w:eastAsia="Times New Roman" w:hAnsi="Times New Roman" w:cs="Times New Roman"/>
          <w:color w:val="000000" w:themeColor="text1"/>
          <w:sz w:val="24"/>
          <w:szCs w:val="24"/>
          <w:lang w:val="uk-UA" w:eastAsia="ru-RU"/>
        </w:rPr>
        <w:t>тривалого (понад 10 років) зберігання;</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themeColor="text1"/>
          <w:sz w:val="24"/>
          <w:szCs w:val="24"/>
          <w:lang w:val="uk-UA" w:eastAsia="ru-RU"/>
        </w:rPr>
      </w:pPr>
      <w:r w:rsidRPr="00B3296E">
        <w:rPr>
          <w:rFonts w:ascii="Times New Roman" w:eastAsia="Times New Roman" w:hAnsi="Times New Roman" w:cs="Times New Roman"/>
          <w:color w:val="000000" w:themeColor="text1"/>
          <w:sz w:val="24"/>
          <w:szCs w:val="24"/>
          <w:lang w:val="uk-UA" w:eastAsia="ru-RU"/>
        </w:rPr>
        <w:t>з кадрових питань.</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themeColor="text1"/>
          <w:sz w:val="24"/>
          <w:szCs w:val="24"/>
          <w:lang w:val="uk-UA" w:eastAsia="ru-RU"/>
        </w:rPr>
      </w:pPr>
      <w:r w:rsidRPr="00B3296E">
        <w:rPr>
          <w:rFonts w:ascii="Times New Roman" w:eastAsia="Times New Roman" w:hAnsi="Times New Roman" w:cs="Times New Roman"/>
          <w:color w:val="000000" w:themeColor="text1"/>
          <w:sz w:val="24"/>
          <w:szCs w:val="24"/>
          <w:lang w:val="uk-UA" w:eastAsia="ru-RU"/>
        </w:rPr>
        <w:t>Особою, відповідальною за архів, складається акт про вилучення для знищення документів, не внесених до НАФ.</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themeColor="text1"/>
          <w:sz w:val="24"/>
          <w:szCs w:val="24"/>
          <w:lang w:val="uk-UA" w:eastAsia="ru-RU"/>
        </w:rPr>
      </w:pPr>
      <w:r>
        <w:rPr>
          <w:rFonts w:ascii="Times New Roman" w:eastAsia="Times New Roman" w:hAnsi="Times New Roman" w:cs="Times New Roman"/>
          <w:color w:val="000000" w:themeColor="text1"/>
          <w:sz w:val="24"/>
          <w:szCs w:val="24"/>
          <w:lang w:val="uk-UA" w:eastAsia="ru-RU"/>
        </w:rPr>
        <w:t>2.</w:t>
      </w:r>
      <w:r w:rsidRPr="00B3296E">
        <w:rPr>
          <w:rFonts w:ascii="Times New Roman" w:eastAsia="Times New Roman" w:hAnsi="Times New Roman" w:cs="Times New Roman"/>
          <w:color w:val="000000" w:themeColor="text1"/>
          <w:sz w:val="24"/>
          <w:szCs w:val="24"/>
          <w:lang w:val="uk-UA" w:eastAsia="ru-RU"/>
        </w:rPr>
        <w:t>18. Зведений опис справ постійного зберігання складається у чотирьох примірниках. Після схвалення ЕПК державного архіву та затвердження керівником закладу один його примірник направляється державній архівній установі чи архівному відділу місцевої ради, у зоні комплектування якого перебуває заклад, другий примірник зберігається як недоторканий особою, відповідальною за архів закладу, третій, четвертий – використовуються у закладі для поточного пошуку справ і у разі їх передання на постійне зберігання надходять до відповідної архівної установи.</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themeColor="text1"/>
          <w:sz w:val="24"/>
          <w:szCs w:val="24"/>
          <w:lang w:val="uk-UA" w:eastAsia="ru-RU"/>
        </w:rPr>
      </w:pPr>
      <w:r>
        <w:rPr>
          <w:rFonts w:ascii="Times New Roman" w:eastAsia="Times New Roman" w:hAnsi="Times New Roman" w:cs="Times New Roman"/>
          <w:color w:val="000000" w:themeColor="text1"/>
          <w:sz w:val="24"/>
          <w:szCs w:val="24"/>
          <w:lang w:val="uk-UA" w:eastAsia="ru-RU"/>
        </w:rPr>
        <w:t>2.</w:t>
      </w:r>
      <w:r w:rsidRPr="00B3296E">
        <w:rPr>
          <w:rFonts w:ascii="Times New Roman" w:eastAsia="Times New Roman" w:hAnsi="Times New Roman" w:cs="Times New Roman"/>
          <w:color w:val="000000" w:themeColor="text1"/>
          <w:sz w:val="24"/>
          <w:szCs w:val="24"/>
          <w:lang w:val="uk-UA" w:eastAsia="ru-RU"/>
        </w:rPr>
        <w:t>19. Зведений опис тривалого (понад 10 років) зберігання складається у трьох примірниках. До нього включаються також справи, які за номенклатурою справ мають строк зберігання «до ліквідації закладу». Після схвалення ЕК закладу примірники опису направляються на схвалення ЕК органу управління освітою. Після повернення всіх примірників опису його затверджує керівник закладу. Перший примірник опису зберігається в закладі як недоторканий, другий - є робочим і використовується для поточного пошуку справ, третій може надсилатися для контролю відповідному органу управління освітою.</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themeColor="text1"/>
          <w:sz w:val="24"/>
          <w:szCs w:val="24"/>
          <w:lang w:val="uk-UA" w:eastAsia="ru-RU"/>
        </w:rPr>
      </w:pPr>
      <w:r>
        <w:rPr>
          <w:rFonts w:ascii="Times New Roman" w:eastAsia="Times New Roman" w:hAnsi="Times New Roman" w:cs="Times New Roman"/>
          <w:color w:val="000000" w:themeColor="text1"/>
          <w:sz w:val="24"/>
          <w:szCs w:val="24"/>
          <w:lang w:val="uk-UA" w:eastAsia="ru-RU"/>
        </w:rPr>
        <w:t>2.</w:t>
      </w:r>
      <w:r w:rsidRPr="00B3296E">
        <w:rPr>
          <w:rFonts w:ascii="Times New Roman" w:eastAsia="Times New Roman" w:hAnsi="Times New Roman" w:cs="Times New Roman"/>
          <w:color w:val="000000" w:themeColor="text1"/>
          <w:sz w:val="24"/>
          <w:szCs w:val="24"/>
          <w:lang w:val="uk-UA" w:eastAsia="ru-RU"/>
        </w:rPr>
        <w:t>20. Опис справ з кадрових питань складається у закладі, який:</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themeColor="text1"/>
          <w:sz w:val="24"/>
          <w:szCs w:val="24"/>
          <w:lang w:val="uk-UA" w:eastAsia="ru-RU"/>
        </w:rPr>
      </w:pPr>
      <w:r w:rsidRPr="00B3296E">
        <w:rPr>
          <w:rFonts w:ascii="Times New Roman" w:eastAsia="Times New Roman" w:hAnsi="Times New Roman" w:cs="Times New Roman"/>
          <w:color w:val="000000" w:themeColor="text1"/>
          <w:sz w:val="24"/>
          <w:szCs w:val="24"/>
          <w:lang w:val="uk-UA" w:eastAsia="ru-RU"/>
        </w:rPr>
        <w:t>є джерелом формування НАФ - у трьох примірниках;</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themeColor="text1"/>
          <w:sz w:val="24"/>
          <w:szCs w:val="24"/>
          <w:lang w:val="uk-UA" w:eastAsia="ru-RU"/>
        </w:rPr>
      </w:pPr>
      <w:r w:rsidRPr="00B3296E">
        <w:rPr>
          <w:rFonts w:ascii="Times New Roman" w:eastAsia="Times New Roman" w:hAnsi="Times New Roman" w:cs="Times New Roman"/>
          <w:color w:val="000000" w:themeColor="text1"/>
          <w:sz w:val="24"/>
          <w:szCs w:val="24"/>
          <w:lang w:val="uk-UA" w:eastAsia="ru-RU"/>
        </w:rPr>
        <w:t>не є джерелом формування НАФ - у двох примірниках.</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themeColor="text1"/>
          <w:sz w:val="24"/>
          <w:szCs w:val="24"/>
          <w:lang w:val="uk-UA" w:eastAsia="ru-RU"/>
        </w:rPr>
      </w:pPr>
      <w:r>
        <w:rPr>
          <w:rFonts w:ascii="Times New Roman" w:eastAsia="Times New Roman" w:hAnsi="Times New Roman" w:cs="Times New Roman"/>
          <w:color w:val="000000" w:themeColor="text1"/>
          <w:sz w:val="24"/>
          <w:szCs w:val="24"/>
          <w:lang w:val="uk-UA" w:eastAsia="ru-RU"/>
        </w:rPr>
        <w:t>2.</w:t>
      </w:r>
      <w:r w:rsidRPr="00B3296E">
        <w:rPr>
          <w:rFonts w:ascii="Times New Roman" w:eastAsia="Times New Roman" w:hAnsi="Times New Roman" w:cs="Times New Roman"/>
          <w:color w:val="000000" w:themeColor="text1"/>
          <w:sz w:val="24"/>
          <w:szCs w:val="24"/>
          <w:lang w:val="uk-UA" w:eastAsia="ru-RU"/>
        </w:rPr>
        <w:t>21. Заголовки справ опису з кадрових питань систематизуються за номінальною ознакою (групування в одну справу документів одного виду) у такій послідовності:</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themeColor="text1"/>
          <w:sz w:val="24"/>
          <w:szCs w:val="24"/>
          <w:lang w:val="uk-UA" w:eastAsia="ru-RU"/>
        </w:rPr>
      </w:pPr>
      <w:r w:rsidRPr="00B3296E">
        <w:rPr>
          <w:rFonts w:ascii="Times New Roman" w:eastAsia="Times New Roman" w:hAnsi="Times New Roman" w:cs="Times New Roman"/>
          <w:color w:val="000000" w:themeColor="text1"/>
          <w:sz w:val="24"/>
          <w:szCs w:val="24"/>
          <w:lang w:val="uk-UA" w:eastAsia="ru-RU"/>
        </w:rPr>
        <w:t>накази з кадрових питань закладу;</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themeColor="text1"/>
          <w:sz w:val="24"/>
          <w:szCs w:val="24"/>
          <w:lang w:val="uk-UA" w:eastAsia="ru-RU"/>
        </w:rPr>
      </w:pPr>
      <w:r w:rsidRPr="00B3296E">
        <w:rPr>
          <w:rFonts w:ascii="Times New Roman" w:eastAsia="Times New Roman" w:hAnsi="Times New Roman" w:cs="Times New Roman"/>
          <w:color w:val="000000" w:themeColor="text1"/>
          <w:sz w:val="24"/>
          <w:szCs w:val="24"/>
          <w:lang w:val="uk-UA" w:eastAsia="ru-RU"/>
        </w:rPr>
        <w:t>накази з руху учнів/вихованців закладу;</w:t>
      </w:r>
    </w:p>
    <w:p w:rsidR="00697CFD" w:rsidRDefault="00697CFD" w:rsidP="001A32F4">
      <w:pPr>
        <w:shd w:val="clear" w:color="auto" w:fill="FFFFFF"/>
        <w:spacing w:after="120" w:line="240" w:lineRule="auto"/>
        <w:ind w:firstLine="709"/>
        <w:jc w:val="both"/>
        <w:rPr>
          <w:rFonts w:ascii="Times New Roman" w:eastAsia="Times New Roman" w:hAnsi="Times New Roman" w:cs="Times New Roman"/>
          <w:color w:val="000000" w:themeColor="text1"/>
          <w:sz w:val="24"/>
          <w:szCs w:val="24"/>
          <w:lang w:val="uk-UA" w:eastAsia="ru-RU"/>
        </w:rPr>
      </w:pP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themeColor="text1"/>
          <w:sz w:val="24"/>
          <w:szCs w:val="24"/>
          <w:lang w:val="uk-UA" w:eastAsia="ru-RU"/>
        </w:rPr>
      </w:pPr>
      <w:r w:rsidRPr="00B3296E">
        <w:rPr>
          <w:rFonts w:ascii="Times New Roman" w:eastAsia="Times New Roman" w:hAnsi="Times New Roman" w:cs="Times New Roman"/>
          <w:color w:val="000000" w:themeColor="text1"/>
          <w:sz w:val="24"/>
          <w:szCs w:val="24"/>
          <w:lang w:val="uk-UA" w:eastAsia="ru-RU"/>
        </w:rPr>
        <w:t>облікові документи;</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themeColor="text1"/>
          <w:sz w:val="24"/>
          <w:szCs w:val="24"/>
          <w:lang w:val="uk-UA" w:eastAsia="ru-RU"/>
        </w:rPr>
      </w:pPr>
      <w:r w:rsidRPr="00B3296E">
        <w:rPr>
          <w:rFonts w:ascii="Times New Roman" w:eastAsia="Times New Roman" w:hAnsi="Times New Roman" w:cs="Times New Roman"/>
          <w:color w:val="000000" w:themeColor="text1"/>
          <w:sz w:val="24"/>
          <w:szCs w:val="24"/>
          <w:lang w:val="uk-UA" w:eastAsia="ru-RU"/>
        </w:rPr>
        <w:t>списки учнів/вихованців (алфавітна книга учнів/вихованців);</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themeColor="text1"/>
          <w:sz w:val="24"/>
          <w:szCs w:val="24"/>
          <w:lang w:val="uk-UA" w:eastAsia="ru-RU"/>
        </w:rPr>
      </w:pPr>
      <w:r w:rsidRPr="00B3296E">
        <w:rPr>
          <w:rFonts w:ascii="Times New Roman" w:eastAsia="Times New Roman" w:hAnsi="Times New Roman" w:cs="Times New Roman"/>
          <w:color w:val="000000" w:themeColor="text1"/>
          <w:sz w:val="24"/>
          <w:szCs w:val="24"/>
          <w:lang w:val="uk-UA" w:eastAsia="ru-RU"/>
        </w:rPr>
        <w:t>журнали реєстрації наказів з кадрових питань;</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themeColor="text1"/>
          <w:sz w:val="24"/>
          <w:szCs w:val="24"/>
          <w:lang w:val="uk-UA" w:eastAsia="ru-RU"/>
        </w:rPr>
      </w:pPr>
      <w:r w:rsidRPr="00B3296E">
        <w:rPr>
          <w:rFonts w:ascii="Times New Roman" w:eastAsia="Times New Roman" w:hAnsi="Times New Roman" w:cs="Times New Roman"/>
          <w:color w:val="000000" w:themeColor="text1"/>
          <w:sz w:val="24"/>
          <w:szCs w:val="24"/>
          <w:lang w:val="uk-UA" w:eastAsia="ru-RU"/>
        </w:rPr>
        <w:t>особові справи працівників;</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themeColor="text1"/>
          <w:sz w:val="24"/>
          <w:szCs w:val="24"/>
          <w:lang w:val="uk-UA" w:eastAsia="ru-RU"/>
        </w:rPr>
      </w:pPr>
      <w:r w:rsidRPr="00B3296E">
        <w:rPr>
          <w:rFonts w:ascii="Times New Roman" w:eastAsia="Times New Roman" w:hAnsi="Times New Roman" w:cs="Times New Roman"/>
          <w:color w:val="000000" w:themeColor="text1"/>
          <w:sz w:val="24"/>
          <w:szCs w:val="24"/>
          <w:lang w:val="uk-UA" w:eastAsia="ru-RU"/>
        </w:rPr>
        <w:t>контракти, трудові договори;</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themeColor="text1"/>
          <w:sz w:val="24"/>
          <w:szCs w:val="24"/>
          <w:lang w:val="uk-UA" w:eastAsia="ru-RU"/>
        </w:rPr>
      </w:pPr>
      <w:r w:rsidRPr="00B3296E">
        <w:rPr>
          <w:rFonts w:ascii="Times New Roman" w:eastAsia="Times New Roman" w:hAnsi="Times New Roman" w:cs="Times New Roman"/>
          <w:color w:val="000000" w:themeColor="text1"/>
          <w:sz w:val="24"/>
          <w:szCs w:val="24"/>
          <w:lang w:val="uk-UA" w:eastAsia="ru-RU"/>
        </w:rPr>
        <w:t>бухгалтерські документи (особові рахунки із заробітної плати, в разі їх відсутності - розрахункові відомості із зарплати);</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themeColor="text1"/>
          <w:sz w:val="24"/>
          <w:szCs w:val="24"/>
          <w:lang w:val="uk-UA" w:eastAsia="ru-RU"/>
        </w:rPr>
      </w:pPr>
      <w:r w:rsidRPr="00B3296E">
        <w:rPr>
          <w:rFonts w:ascii="Times New Roman" w:eastAsia="Times New Roman" w:hAnsi="Times New Roman" w:cs="Times New Roman"/>
          <w:color w:val="000000" w:themeColor="text1"/>
          <w:sz w:val="24"/>
          <w:szCs w:val="24"/>
          <w:lang w:val="uk-UA" w:eastAsia="ru-RU"/>
        </w:rPr>
        <w:t>документи про тарифікацію (тарифікаційні відомості (списки));</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themeColor="text1"/>
          <w:sz w:val="24"/>
          <w:szCs w:val="24"/>
          <w:lang w:val="uk-UA" w:eastAsia="ru-RU"/>
        </w:rPr>
      </w:pPr>
      <w:r w:rsidRPr="00B3296E">
        <w:rPr>
          <w:rFonts w:ascii="Times New Roman" w:eastAsia="Times New Roman" w:hAnsi="Times New Roman" w:cs="Times New Roman"/>
          <w:color w:val="000000" w:themeColor="text1"/>
          <w:sz w:val="24"/>
          <w:szCs w:val="24"/>
          <w:lang w:val="uk-UA" w:eastAsia="ru-RU"/>
        </w:rPr>
        <w:t>документи про проведення державної атестації;</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themeColor="text1"/>
          <w:sz w:val="24"/>
          <w:szCs w:val="24"/>
          <w:lang w:val="uk-UA" w:eastAsia="ru-RU"/>
        </w:rPr>
      </w:pPr>
      <w:r w:rsidRPr="00B3296E">
        <w:rPr>
          <w:rFonts w:ascii="Times New Roman" w:eastAsia="Times New Roman" w:hAnsi="Times New Roman" w:cs="Times New Roman"/>
          <w:color w:val="000000" w:themeColor="text1"/>
          <w:sz w:val="24"/>
          <w:szCs w:val="24"/>
          <w:lang w:val="uk-UA" w:eastAsia="ru-RU"/>
        </w:rPr>
        <w:t xml:space="preserve">книги обліку і видачі </w:t>
      </w:r>
      <w:proofErr w:type="spellStart"/>
      <w:r w:rsidRPr="00B3296E">
        <w:rPr>
          <w:rFonts w:ascii="Times New Roman" w:eastAsia="Times New Roman" w:hAnsi="Times New Roman" w:cs="Times New Roman"/>
          <w:color w:val="000000" w:themeColor="text1"/>
          <w:sz w:val="24"/>
          <w:szCs w:val="24"/>
          <w:lang w:val="uk-UA" w:eastAsia="ru-RU"/>
        </w:rPr>
        <w:t>свідоцтв</w:t>
      </w:r>
      <w:proofErr w:type="spellEnd"/>
      <w:r w:rsidRPr="00B3296E">
        <w:rPr>
          <w:rFonts w:ascii="Times New Roman" w:eastAsia="Times New Roman" w:hAnsi="Times New Roman" w:cs="Times New Roman"/>
          <w:color w:val="000000" w:themeColor="text1"/>
          <w:sz w:val="24"/>
          <w:szCs w:val="24"/>
          <w:lang w:val="uk-UA" w:eastAsia="ru-RU"/>
        </w:rPr>
        <w:t xml:space="preserve"> та додатків до </w:t>
      </w:r>
      <w:proofErr w:type="spellStart"/>
      <w:r w:rsidRPr="00B3296E">
        <w:rPr>
          <w:rFonts w:ascii="Times New Roman" w:eastAsia="Times New Roman" w:hAnsi="Times New Roman" w:cs="Times New Roman"/>
          <w:color w:val="000000" w:themeColor="text1"/>
          <w:sz w:val="24"/>
          <w:szCs w:val="24"/>
          <w:lang w:val="uk-UA" w:eastAsia="ru-RU"/>
        </w:rPr>
        <w:t>свідоцтв</w:t>
      </w:r>
      <w:proofErr w:type="spellEnd"/>
      <w:r w:rsidRPr="00B3296E">
        <w:rPr>
          <w:rFonts w:ascii="Times New Roman" w:eastAsia="Times New Roman" w:hAnsi="Times New Roman" w:cs="Times New Roman"/>
          <w:color w:val="000000" w:themeColor="text1"/>
          <w:sz w:val="24"/>
          <w:szCs w:val="24"/>
          <w:lang w:val="uk-UA" w:eastAsia="ru-RU"/>
        </w:rPr>
        <w:t xml:space="preserve"> про базову загальну середню освіту; атестатів та додатків до атестатів про повну загальну середню освіту, золотих медалей «За високі досягнення у навчанні» та срібних медалей «За досягнення у навчанні»;</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themeColor="text1"/>
          <w:sz w:val="24"/>
          <w:szCs w:val="24"/>
          <w:lang w:val="uk-UA" w:eastAsia="ru-RU"/>
        </w:rPr>
      </w:pPr>
      <w:r w:rsidRPr="00B3296E">
        <w:rPr>
          <w:rFonts w:ascii="Times New Roman" w:eastAsia="Times New Roman" w:hAnsi="Times New Roman" w:cs="Times New Roman"/>
          <w:color w:val="000000" w:themeColor="text1"/>
          <w:sz w:val="24"/>
          <w:szCs w:val="24"/>
          <w:lang w:val="uk-UA" w:eastAsia="ru-RU"/>
        </w:rPr>
        <w:t>документи про нещасні випадки (акти, протоколи, висновки, журнали);</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themeColor="text1"/>
          <w:sz w:val="24"/>
          <w:szCs w:val="24"/>
          <w:lang w:val="uk-UA" w:eastAsia="ru-RU"/>
        </w:rPr>
      </w:pPr>
      <w:r w:rsidRPr="00B3296E">
        <w:rPr>
          <w:rFonts w:ascii="Times New Roman" w:eastAsia="Times New Roman" w:hAnsi="Times New Roman" w:cs="Times New Roman"/>
          <w:color w:val="000000" w:themeColor="text1"/>
          <w:sz w:val="24"/>
          <w:szCs w:val="24"/>
          <w:lang w:val="uk-UA" w:eastAsia="ru-RU"/>
        </w:rPr>
        <w:t>журнали реєстрації осіб, потерпілих від нещасних випадків;</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themeColor="text1"/>
          <w:sz w:val="24"/>
          <w:szCs w:val="24"/>
          <w:lang w:val="uk-UA" w:eastAsia="ru-RU"/>
        </w:rPr>
      </w:pPr>
      <w:r w:rsidRPr="00B3296E">
        <w:rPr>
          <w:rFonts w:ascii="Times New Roman" w:eastAsia="Times New Roman" w:hAnsi="Times New Roman" w:cs="Times New Roman"/>
          <w:color w:val="000000" w:themeColor="text1"/>
          <w:sz w:val="24"/>
          <w:szCs w:val="24"/>
          <w:lang w:val="uk-UA" w:eastAsia="ru-RU"/>
        </w:rPr>
        <w:t>журнали обліку руху трудових книжок та вкладок до них;</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themeColor="text1"/>
          <w:sz w:val="24"/>
          <w:szCs w:val="24"/>
          <w:lang w:val="uk-UA" w:eastAsia="ru-RU"/>
        </w:rPr>
      </w:pPr>
      <w:r w:rsidRPr="00B3296E">
        <w:rPr>
          <w:rFonts w:ascii="Times New Roman" w:eastAsia="Times New Roman" w:hAnsi="Times New Roman" w:cs="Times New Roman"/>
          <w:color w:val="000000" w:themeColor="text1"/>
          <w:sz w:val="24"/>
          <w:szCs w:val="24"/>
          <w:lang w:val="uk-UA" w:eastAsia="ru-RU"/>
        </w:rPr>
        <w:t>журнал реєстрації наказів з руху учнів/вихованців;</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themeColor="text1"/>
          <w:sz w:val="24"/>
          <w:szCs w:val="24"/>
          <w:lang w:val="uk-UA" w:eastAsia="ru-RU"/>
        </w:rPr>
      </w:pPr>
      <w:r w:rsidRPr="00B3296E">
        <w:rPr>
          <w:rFonts w:ascii="Times New Roman" w:eastAsia="Times New Roman" w:hAnsi="Times New Roman" w:cs="Times New Roman"/>
          <w:color w:val="000000" w:themeColor="text1"/>
          <w:sz w:val="24"/>
          <w:szCs w:val="24"/>
          <w:lang w:val="uk-UA" w:eastAsia="ru-RU"/>
        </w:rPr>
        <w:t>незатребувані особисті документи працівників (трудові книжки).</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themeColor="text1"/>
          <w:sz w:val="24"/>
          <w:szCs w:val="24"/>
          <w:lang w:val="uk-UA" w:eastAsia="ru-RU"/>
        </w:rPr>
      </w:pPr>
      <w:r>
        <w:rPr>
          <w:rFonts w:ascii="Times New Roman" w:eastAsia="Times New Roman" w:hAnsi="Times New Roman" w:cs="Times New Roman"/>
          <w:color w:val="000000" w:themeColor="text1"/>
          <w:sz w:val="24"/>
          <w:szCs w:val="24"/>
          <w:lang w:val="uk-UA" w:eastAsia="ru-RU"/>
        </w:rPr>
        <w:t>2.</w:t>
      </w:r>
      <w:r w:rsidRPr="00B3296E">
        <w:rPr>
          <w:rFonts w:ascii="Times New Roman" w:eastAsia="Times New Roman" w:hAnsi="Times New Roman" w:cs="Times New Roman"/>
          <w:color w:val="000000" w:themeColor="text1"/>
          <w:sz w:val="24"/>
          <w:szCs w:val="24"/>
          <w:lang w:val="uk-UA" w:eastAsia="ru-RU"/>
        </w:rPr>
        <w:t>22. Особові справи вносяться до опису за роком звільнення працівника і систематизуються за прізвищами звільнених працівників в алфавітному порядку.</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themeColor="text1"/>
          <w:sz w:val="24"/>
          <w:szCs w:val="24"/>
          <w:lang w:val="uk-UA" w:eastAsia="ru-RU"/>
        </w:rPr>
      </w:pPr>
      <w:r>
        <w:rPr>
          <w:rFonts w:ascii="Times New Roman" w:eastAsia="Times New Roman" w:hAnsi="Times New Roman" w:cs="Times New Roman"/>
          <w:color w:val="000000" w:themeColor="text1"/>
          <w:sz w:val="24"/>
          <w:szCs w:val="24"/>
          <w:lang w:val="uk-UA" w:eastAsia="ru-RU"/>
        </w:rPr>
        <w:t>2.</w:t>
      </w:r>
      <w:r w:rsidRPr="00B3296E">
        <w:rPr>
          <w:rFonts w:ascii="Times New Roman" w:eastAsia="Times New Roman" w:hAnsi="Times New Roman" w:cs="Times New Roman"/>
          <w:color w:val="000000" w:themeColor="text1"/>
          <w:sz w:val="24"/>
          <w:szCs w:val="24"/>
          <w:lang w:val="uk-UA" w:eastAsia="ru-RU"/>
        </w:rPr>
        <w:t>23. Зведені описи справ постійного, тривалого (понад 10 років) зберігання, з кадрових питань та акт про вилучення для знищення документів, не внесених до НАФ (далі - акт про вилучення для знищення документів), розглядаються ЕК закладу одночасно.</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themeColor="text1"/>
          <w:sz w:val="24"/>
          <w:szCs w:val="24"/>
          <w:lang w:val="uk-UA" w:eastAsia="ru-RU"/>
        </w:rPr>
      </w:pPr>
      <w:r>
        <w:rPr>
          <w:rFonts w:ascii="Times New Roman" w:eastAsia="Times New Roman" w:hAnsi="Times New Roman" w:cs="Times New Roman"/>
          <w:color w:val="000000" w:themeColor="text1"/>
          <w:sz w:val="24"/>
          <w:szCs w:val="24"/>
          <w:lang w:val="uk-UA" w:eastAsia="ru-RU"/>
        </w:rPr>
        <w:t>2.</w:t>
      </w:r>
      <w:r w:rsidRPr="00B3296E">
        <w:rPr>
          <w:rFonts w:ascii="Times New Roman" w:eastAsia="Times New Roman" w:hAnsi="Times New Roman" w:cs="Times New Roman"/>
          <w:color w:val="000000" w:themeColor="text1"/>
          <w:sz w:val="24"/>
          <w:szCs w:val="24"/>
          <w:lang w:val="uk-UA" w:eastAsia="ru-RU"/>
        </w:rPr>
        <w:t>24. Заклад, що є джерелом формування НАФ, описи справ постійного зберігання та з кадрових питань разом з актами про вилучення для знищення документів після схвалення їх ЕК закладу подає на розгляд ЕПК відповідного державного архіву.</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themeColor="text1"/>
          <w:sz w:val="24"/>
          <w:szCs w:val="24"/>
          <w:lang w:val="uk-UA" w:eastAsia="ru-RU"/>
        </w:rPr>
      </w:pPr>
      <w:r>
        <w:rPr>
          <w:rFonts w:ascii="Times New Roman" w:eastAsia="Times New Roman" w:hAnsi="Times New Roman" w:cs="Times New Roman"/>
          <w:color w:val="000000" w:themeColor="text1"/>
          <w:sz w:val="24"/>
          <w:szCs w:val="24"/>
          <w:lang w:val="uk-UA" w:eastAsia="ru-RU"/>
        </w:rPr>
        <w:t>2.</w:t>
      </w:r>
      <w:r w:rsidRPr="00B3296E">
        <w:rPr>
          <w:rFonts w:ascii="Times New Roman" w:eastAsia="Times New Roman" w:hAnsi="Times New Roman" w:cs="Times New Roman"/>
          <w:color w:val="000000" w:themeColor="text1"/>
          <w:sz w:val="24"/>
          <w:szCs w:val="24"/>
          <w:lang w:val="uk-UA" w:eastAsia="ru-RU"/>
        </w:rPr>
        <w:t>25. Заклад, що не є джерелом формування НАФ, описи справ з кадрових питань разом з актами про вилучення для знищення документів після схвалення їх ЕК закладу подає на розгляд ЕК архівного відділу районної державної адміністрації або архівного відділу міської ради. Описи справ тривалого (понад 10 років) зберігання після схвалення ЕК закладу подаються на розгляд ЕК органу управління освітою.</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themeColor="text1"/>
          <w:sz w:val="24"/>
          <w:szCs w:val="24"/>
          <w:lang w:val="uk-UA" w:eastAsia="ru-RU"/>
        </w:rPr>
      </w:pPr>
      <w:r>
        <w:rPr>
          <w:rFonts w:ascii="Times New Roman" w:eastAsia="Times New Roman" w:hAnsi="Times New Roman" w:cs="Times New Roman"/>
          <w:color w:val="000000" w:themeColor="text1"/>
          <w:sz w:val="24"/>
          <w:szCs w:val="24"/>
          <w:lang w:val="uk-UA" w:eastAsia="ru-RU"/>
        </w:rPr>
        <w:t>2.</w:t>
      </w:r>
      <w:r w:rsidRPr="00B3296E">
        <w:rPr>
          <w:rFonts w:ascii="Times New Roman" w:eastAsia="Times New Roman" w:hAnsi="Times New Roman" w:cs="Times New Roman"/>
          <w:color w:val="000000" w:themeColor="text1"/>
          <w:sz w:val="24"/>
          <w:szCs w:val="24"/>
          <w:lang w:val="uk-UA" w:eastAsia="ru-RU"/>
        </w:rPr>
        <w:t>26. Погоджені (схвалені) акти про вилучення для знищення документів, не внесених до НАФ, затверджуються керівником закладу.</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themeColor="text1"/>
          <w:sz w:val="24"/>
          <w:szCs w:val="24"/>
          <w:lang w:val="uk-UA" w:eastAsia="ru-RU"/>
        </w:rPr>
      </w:pPr>
      <w:r>
        <w:rPr>
          <w:rFonts w:ascii="Times New Roman" w:eastAsia="Times New Roman" w:hAnsi="Times New Roman" w:cs="Times New Roman"/>
          <w:color w:val="000000" w:themeColor="text1"/>
          <w:sz w:val="24"/>
          <w:szCs w:val="24"/>
          <w:lang w:val="uk-UA" w:eastAsia="ru-RU"/>
        </w:rPr>
        <w:t>2.</w:t>
      </w:r>
      <w:r w:rsidRPr="00B3296E">
        <w:rPr>
          <w:rFonts w:ascii="Times New Roman" w:eastAsia="Times New Roman" w:hAnsi="Times New Roman" w:cs="Times New Roman"/>
          <w:color w:val="000000" w:themeColor="text1"/>
          <w:sz w:val="24"/>
          <w:szCs w:val="24"/>
          <w:lang w:val="uk-UA" w:eastAsia="ru-RU"/>
        </w:rPr>
        <w:t xml:space="preserve">27. Після затвердження </w:t>
      </w:r>
      <w:proofErr w:type="spellStart"/>
      <w:r w:rsidRPr="00B3296E">
        <w:rPr>
          <w:rFonts w:ascii="Times New Roman" w:eastAsia="Times New Roman" w:hAnsi="Times New Roman" w:cs="Times New Roman"/>
          <w:color w:val="000000" w:themeColor="text1"/>
          <w:sz w:val="24"/>
          <w:szCs w:val="24"/>
          <w:lang w:val="uk-UA" w:eastAsia="ru-RU"/>
        </w:rPr>
        <w:t>акта</w:t>
      </w:r>
      <w:proofErr w:type="spellEnd"/>
      <w:r w:rsidRPr="00B3296E">
        <w:rPr>
          <w:rFonts w:ascii="Times New Roman" w:eastAsia="Times New Roman" w:hAnsi="Times New Roman" w:cs="Times New Roman"/>
          <w:color w:val="000000" w:themeColor="text1"/>
          <w:sz w:val="24"/>
          <w:szCs w:val="24"/>
          <w:lang w:val="uk-UA" w:eastAsia="ru-RU"/>
        </w:rPr>
        <w:t xml:space="preserve"> про вилучення для знищення документів заклад має право знищити документи.</w:t>
      </w:r>
    </w:p>
    <w:p w:rsidR="001A32F4" w:rsidRPr="00B3296E" w:rsidRDefault="001A32F4" w:rsidP="001A32F4">
      <w:pPr>
        <w:shd w:val="clear" w:color="auto" w:fill="FFFFFF"/>
        <w:spacing w:after="120" w:line="240" w:lineRule="auto"/>
        <w:ind w:firstLine="709"/>
        <w:jc w:val="both"/>
        <w:rPr>
          <w:rFonts w:ascii="Times New Roman" w:eastAsia="Times New Roman" w:hAnsi="Times New Roman" w:cs="Times New Roman"/>
          <w:color w:val="000000" w:themeColor="text1"/>
          <w:sz w:val="24"/>
          <w:szCs w:val="24"/>
          <w:lang w:val="uk-UA" w:eastAsia="ru-RU"/>
        </w:rPr>
      </w:pPr>
      <w:r>
        <w:rPr>
          <w:rFonts w:ascii="Times New Roman" w:eastAsia="Times New Roman" w:hAnsi="Times New Roman" w:cs="Times New Roman"/>
          <w:color w:val="000000" w:themeColor="text1"/>
          <w:sz w:val="24"/>
          <w:szCs w:val="24"/>
          <w:lang w:val="uk-UA" w:eastAsia="ru-RU"/>
        </w:rPr>
        <w:t>2.</w:t>
      </w:r>
      <w:r w:rsidRPr="00B3296E">
        <w:rPr>
          <w:rFonts w:ascii="Times New Roman" w:eastAsia="Times New Roman" w:hAnsi="Times New Roman" w:cs="Times New Roman"/>
          <w:color w:val="000000" w:themeColor="text1"/>
          <w:sz w:val="24"/>
          <w:szCs w:val="24"/>
          <w:lang w:val="uk-UA" w:eastAsia="ru-RU"/>
        </w:rPr>
        <w:t>28. Керівник закладу зобов’язаний забезпечити збереження документів, а у разі включення закладу до списку юридичних осіб - джерел формування НАФ після закінчення встановлених граничних строків їх зберігання в цьому закладі - забезпечити передання документів для постійного зберігання до відповідної державної архівної установи чи архівного відділу міської ради.</w:t>
      </w:r>
    </w:p>
    <w:p w:rsidR="001A32F4" w:rsidRDefault="001A32F4">
      <w:pPr>
        <w:rPr>
          <w:lang w:val="uk-UA"/>
        </w:rPr>
      </w:pPr>
    </w:p>
    <w:p w:rsidR="00697CFD" w:rsidRDefault="00697CFD">
      <w:pPr>
        <w:rPr>
          <w:lang w:val="uk-UA"/>
        </w:rPr>
      </w:pPr>
    </w:p>
    <w:p w:rsidR="001A32F4" w:rsidRDefault="001A32F4" w:rsidP="001A32F4">
      <w:pPr>
        <w:shd w:val="clear" w:color="auto" w:fill="FFFFFF"/>
        <w:spacing w:after="0" w:line="240" w:lineRule="auto"/>
        <w:ind w:left="448"/>
        <w:jc w:val="center"/>
        <w:rPr>
          <w:rFonts w:ascii="Times New Roman" w:eastAsia="Times New Roman" w:hAnsi="Times New Roman" w:cs="Times New Roman"/>
          <w:b/>
          <w:bCs/>
          <w:color w:val="000000"/>
          <w:sz w:val="24"/>
          <w:szCs w:val="24"/>
          <w:lang w:val="uk-UA" w:eastAsia="ru-RU"/>
        </w:rPr>
      </w:pPr>
      <w:r w:rsidRPr="00B3296E">
        <w:rPr>
          <w:rFonts w:ascii="Times New Roman" w:eastAsia="Times New Roman" w:hAnsi="Times New Roman" w:cs="Times New Roman"/>
          <w:b/>
          <w:bCs/>
          <w:color w:val="000000"/>
          <w:sz w:val="24"/>
          <w:szCs w:val="24"/>
          <w:lang w:val="uk-UA" w:eastAsia="ru-RU"/>
        </w:rPr>
        <w:lastRenderedPageBreak/>
        <w:t>3. Складання актів про вилучення для знищення документів,</w:t>
      </w:r>
    </w:p>
    <w:p w:rsidR="001A32F4" w:rsidRPr="00B3296E" w:rsidRDefault="001A32F4" w:rsidP="001A32F4">
      <w:pPr>
        <w:shd w:val="clear" w:color="auto" w:fill="FFFFFF"/>
        <w:spacing w:before="150" w:after="150" w:line="240" w:lineRule="auto"/>
        <w:ind w:left="450"/>
        <w:jc w:val="center"/>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b/>
          <w:bCs/>
          <w:color w:val="000000"/>
          <w:sz w:val="24"/>
          <w:szCs w:val="24"/>
          <w:lang w:val="uk-UA" w:eastAsia="ru-RU"/>
        </w:rPr>
        <w:t xml:space="preserve"> не внесених до НАФ, та знищення документів</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b/>
          <w:i/>
          <w:sz w:val="24"/>
          <w:szCs w:val="24"/>
          <w:lang w:val="uk-UA" w:eastAsia="ru-RU"/>
        </w:rPr>
      </w:pPr>
      <w:bookmarkStart w:id="305" w:name="n614"/>
      <w:bookmarkEnd w:id="305"/>
      <w:r>
        <w:rPr>
          <w:rFonts w:ascii="Times New Roman" w:eastAsia="Times New Roman" w:hAnsi="Times New Roman" w:cs="Times New Roman"/>
          <w:sz w:val="24"/>
          <w:szCs w:val="24"/>
          <w:lang w:val="uk-UA" w:eastAsia="ru-RU"/>
        </w:rPr>
        <w:t>3.</w:t>
      </w:r>
      <w:r w:rsidRPr="00B3296E">
        <w:rPr>
          <w:rFonts w:ascii="Times New Roman" w:eastAsia="Times New Roman" w:hAnsi="Times New Roman" w:cs="Times New Roman"/>
          <w:sz w:val="24"/>
          <w:szCs w:val="24"/>
          <w:lang w:val="uk-UA" w:eastAsia="ru-RU"/>
        </w:rPr>
        <w:t>1. На підставі поданих структурними підрозділами актів про вилучення для знищення документів, не внесених до НАФ, що підлягають знищенню у зв’язку із закінченням строків їх зберігання, та проведеної експертизи цінності документів в архіві закладу складається акт про вилучення для знищення документів, не внесених до НАФ.</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sz w:val="24"/>
          <w:szCs w:val="24"/>
          <w:lang w:val="uk-UA" w:eastAsia="ru-RU"/>
        </w:rPr>
      </w:pPr>
      <w:bookmarkStart w:id="306" w:name="n1713"/>
      <w:bookmarkEnd w:id="306"/>
      <w:r w:rsidRPr="00B3296E">
        <w:rPr>
          <w:rFonts w:ascii="Times New Roman" w:eastAsia="Times New Roman" w:hAnsi="Times New Roman" w:cs="Times New Roman"/>
          <w:sz w:val="24"/>
          <w:szCs w:val="24"/>
          <w:lang w:val="uk-UA" w:eastAsia="ru-RU"/>
        </w:rPr>
        <w:t>Акт оформлюється у вигляді таблиці, що містить графи, передбачені зведеним актом про вилучення для знищення документів, не внесених до НАФ. Акт підписує керівник закладу.</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sz w:val="24"/>
          <w:szCs w:val="24"/>
          <w:lang w:val="uk-UA" w:eastAsia="ru-RU"/>
        </w:rPr>
      </w:pPr>
      <w:bookmarkStart w:id="307" w:name="n1712"/>
      <w:bookmarkStart w:id="308" w:name="n615"/>
      <w:bookmarkEnd w:id="307"/>
      <w:bookmarkEnd w:id="308"/>
      <w:r>
        <w:rPr>
          <w:rFonts w:ascii="Times New Roman" w:eastAsia="Times New Roman" w:hAnsi="Times New Roman" w:cs="Times New Roman"/>
          <w:sz w:val="24"/>
          <w:szCs w:val="24"/>
          <w:lang w:val="uk-UA" w:eastAsia="ru-RU"/>
        </w:rPr>
        <w:t>3.</w:t>
      </w:r>
      <w:r w:rsidRPr="00B3296E">
        <w:rPr>
          <w:rFonts w:ascii="Times New Roman" w:eastAsia="Times New Roman" w:hAnsi="Times New Roman" w:cs="Times New Roman"/>
          <w:sz w:val="24"/>
          <w:szCs w:val="24"/>
          <w:lang w:val="uk-UA" w:eastAsia="ru-RU"/>
        </w:rPr>
        <w:t>2. Акт про вилучення для знищення документів, не внесених до НАФ, складається у двох примірниках, як правило, на справи всього закладу. Назви однорідних справ, відібраних до знищення, вносяться в акт під загальним заголовком із зазначенням кількості справ, уключених до кожної групи. Акти про вилучення документів для знищення мають валову нумерацію, починаючи з № 1.</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sz w:val="24"/>
          <w:szCs w:val="24"/>
          <w:lang w:val="uk-UA" w:eastAsia="ru-RU"/>
        </w:rPr>
      </w:pPr>
      <w:bookmarkStart w:id="309" w:name="n616"/>
      <w:bookmarkEnd w:id="309"/>
      <w:r w:rsidRPr="00B3296E">
        <w:rPr>
          <w:rFonts w:ascii="Times New Roman" w:eastAsia="Times New Roman" w:hAnsi="Times New Roman" w:cs="Times New Roman"/>
          <w:sz w:val="24"/>
          <w:szCs w:val="24"/>
          <w:lang w:val="uk-UA" w:eastAsia="ru-RU"/>
        </w:rPr>
        <w:t>Справи включаються в акт про вилучення для знищення документів, не внесених до НАФ, якщо передбачений для них строк зберігання закінчився до 01 січня року, в якому складено акт. Наприклад, справи з трирічним строком зберігання, закінчені у 2016 році, можуть включатися в акт, що буде складений не раніше 01 січня 2020 року, з п’ятирічним строком зберігання – не раніше 01 січня 2022 року, з урахуванням приміток, зазначених у відповідних переліках документів зі строками зберігання.</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sz w:val="24"/>
          <w:szCs w:val="24"/>
          <w:lang w:val="uk-UA" w:eastAsia="ru-RU"/>
        </w:rPr>
      </w:pPr>
      <w:bookmarkStart w:id="310" w:name="n617"/>
      <w:bookmarkEnd w:id="310"/>
      <w:r>
        <w:rPr>
          <w:rFonts w:ascii="Times New Roman" w:eastAsia="Times New Roman" w:hAnsi="Times New Roman" w:cs="Times New Roman"/>
          <w:sz w:val="24"/>
          <w:szCs w:val="24"/>
          <w:lang w:val="uk-UA" w:eastAsia="ru-RU"/>
        </w:rPr>
        <w:t>3.</w:t>
      </w:r>
      <w:r w:rsidRPr="00B3296E">
        <w:rPr>
          <w:rFonts w:ascii="Times New Roman" w:eastAsia="Times New Roman" w:hAnsi="Times New Roman" w:cs="Times New Roman"/>
          <w:sz w:val="24"/>
          <w:szCs w:val="24"/>
          <w:lang w:val="uk-UA" w:eastAsia="ru-RU"/>
        </w:rPr>
        <w:t>3. Заклади подають схвалені ЕК закладу акти про вилучення для знищення документів, не внесених до НАФ, разом з описами справ з кадрових питань  на розгляд ЕПК (ЕК) державної архівної установи, ЕК архівного відділу місцевої ради, у зоні комплектування якої перебуває заклад.</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sz w:val="24"/>
          <w:szCs w:val="24"/>
          <w:lang w:val="uk-UA" w:eastAsia="ru-RU"/>
        </w:rPr>
      </w:pPr>
      <w:bookmarkStart w:id="311" w:name="n619"/>
      <w:bookmarkEnd w:id="311"/>
      <w:r>
        <w:rPr>
          <w:rFonts w:ascii="Times New Roman" w:eastAsia="Times New Roman" w:hAnsi="Times New Roman" w:cs="Times New Roman"/>
          <w:sz w:val="24"/>
          <w:szCs w:val="24"/>
          <w:lang w:val="uk-UA" w:eastAsia="ru-RU"/>
        </w:rPr>
        <w:t>3.</w:t>
      </w:r>
      <w:r w:rsidRPr="00B3296E">
        <w:rPr>
          <w:rFonts w:ascii="Times New Roman" w:eastAsia="Times New Roman" w:hAnsi="Times New Roman" w:cs="Times New Roman"/>
          <w:sz w:val="24"/>
          <w:szCs w:val="24"/>
          <w:lang w:val="uk-UA" w:eastAsia="ru-RU"/>
        </w:rPr>
        <w:t xml:space="preserve">4. У разі внесення до </w:t>
      </w:r>
      <w:proofErr w:type="spellStart"/>
      <w:r w:rsidRPr="00B3296E">
        <w:rPr>
          <w:rFonts w:ascii="Times New Roman" w:eastAsia="Times New Roman" w:hAnsi="Times New Roman" w:cs="Times New Roman"/>
          <w:sz w:val="24"/>
          <w:szCs w:val="24"/>
          <w:lang w:val="uk-UA" w:eastAsia="ru-RU"/>
        </w:rPr>
        <w:t>акта</w:t>
      </w:r>
      <w:proofErr w:type="spellEnd"/>
      <w:r w:rsidRPr="00B3296E">
        <w:rPr>
          <w:rFonts w:ascii="Times New Roman" w:eastAsia="Times New Roman" w:hAnsi="Times New Roman" w:cs="Times New Roman"/>
          <w:sz w:val="24"/>
          <w:szCs w:val="24"/>
          <w:lang w:val="uk-UA" w:eastAsia="ru-RU"/>
        </w:rPr>
        <w:t xml:space="preserve"> про вилучення для знищення документів, не внесених до НАФ, первинної фінансової та бухгалтерської документації закладу додає до нього довідку про проведення перевірки органами доходів і зборів або ревізії чи державного фінансового аудиту з питань дотримання податкового, митного та іншого законодавства (крім державного фінансового аудиту окремих господарських операцій) органами державного фінансового контролю.</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sz w:val="24"/>
          <w:szCs w:val="24"/>
          <w:lang w:val="uk-UA" w:eastAsia="ru-RU"/>
        </w:rPr>
      </w:pPr>
      <w:bookmarkStart w:id="312" w:name="n1715"/>
      <w:bookmarkEnd w:id="312"/>
      <w:r w:rsidRPr="00B3296E">
        <w:rPr>
          <w:rFonts w:ascii="Times New Roman" w:eastAsia="Times New Roman" w:hAnsi="Times New Roman" w:cs="Times New Roman"/>
          <w:sz w:val="24"/>
          <w:szCs w:val="24"/>
          <w:lang w:val="uk-UA" w:eastAsia="ru-RU"/>
        </w:rPr>
        <w:t>У довідці також зазначаються відомості про наявність або відсутність:</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sz w:val="24"/>
          <w:szCs w:val="24"/>
          <w:lang w:val="uk-UA" w:eastAsia="ru-RU"/>
        </w:rPr>
      </w:pPr>
      <w:bookmarkStart w:id="313" w:name="n1716"/>
      <w:bookmarkEnd w:id="313"/>
      <w:r w:rsidRPr="00B3296E">
        <w:rPr>
          <w:rFonts w:ascii="Times New Roman" w:eastAsia="Times New Roman" w:hAnsi="Times New Roman" w:cs="Times New Roman"/>
          <w:sz w:val="24"/>
          <w:szCs w:val="24"/>
          <w:lang w:val="uk-UA" w:eastAsia="ru-RU"/>
        </w:rPr>
        <w:t>фінансових операцій, що відповідно до вимог законодавства підлягають фінансовому моніторингу, за зазначені в акті роки;</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sz w:val="24"/>
          <w:szCs w:val="24"/>
          <w:lang w:val="uk-UA" w:eastAsia="ru-RU"/>
        </w:rPr>
      </w:pPr>
      <w:bookmarkStart w:id="314" w:name="n1717"/>
      <w:bookmarkEnd w:id="314"/>
      <w:r w:rsidRPr="00B3296E">
        <w:rPr>
          <w:rFonts w:ascii="Times New Roman" w:eastAsia="Times New Roman" w:hAnsi="Times New Roman" w:cs="Times New Roman"/>
          <w:sz w:val="24"/>
          <w:szCs w:val="24"/>
          <w:lang w:val="uk-UA" w:eastAsia="ru-RU"/>
        </w:rPr>
        <w:t>спорів (суперечок), порушення кримінальних справ, відкриття судами проваджень у справах.</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sz w:val="24"/>
          <w:szCs w:val="24"/>
          <w:lang w:val="uk-UA" w:eastAsia="ru-RU"/>
        </w:rPr>
      </w:pPr>
      <w:bookmarkStart w:id="315" w:name="n1718"/>
      <w:bookmarkEnd w:id="315"/>
      <w:r w:rsidRPr="00B3296E">
        <w:rPr>
          <w:rFonts w:ascii="Times New Roman" w:eastAsia="Times New Roman" w:hAnsi="Times New Roman" w:cs="Times New Roman"/>
          <w:sz w:val="24"/>
          <w:szCs w:val="24"/>
          <w:lang w:val="uk-UA" w:eastAsia="ru-RU"/>
        </w:rPr>
        <w:t>Довідка підписується керівником закладу та скріплюється печаткою (за наявності).</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sz w:val="24"/>
          <w:szCs w:val="24"/>
          <w:lang w:val="uk-UA" w:eastAsia="ru-RU"/>
        </w:rPr>
      </w:pPr>
      <w:bookmarkStart w:id="316" w:name="n1714"/>
      <w:bookmarkStart w:id="317" w:name="n620"/>
      <w:bookmarkEnd w:id="316"/>
      <w:bookmarkEnd w:id="317"/>
      <w:r>
        <w:rPr>
          <w:rFonts w:ascii="Times New Roman" w:eastAsia="Times New Roman" w:hAnsi="Times New Roman" w:cs="Times New Roman"/>
          <w:sz w:val="24"/>
          <w:szCs w:val="24"/>
          <w:lang w:val="uk-UA" w:eastAsia="ru-RU"/>
        </w:rPr>
        <w:t>3.</w:t>
      </w:r>
      <w:r w:rsidRPr="00B3296E">
        <w:rPr>
          <w:rFonts w:ascii="Times New Roman" w:eastAsia="Times New Roman" w:hAnsi="Times New Roman" w:cs="Times New Roman"/>
          <w:sz w:val="24"/>
          <w:szCs w:val="24"/>
          <w:lang w:val="uk-UA" w:eastAsia="ru-RU"/>
        </w:rPr>
        <w:t>5.</w:t>
      </w:r>
      <w:r w:rsidRPr="00B3296E">
        <w:rPr>
          <w:rFonts w:ascii="Times New Roman" w:hAnsi="Times New Roman" w:cs="Times New Roman"/>
          <w:sz w:val="24"/>
          <w:szCs w:val="24"/>
        </w:rPr>
        <w:t> </w:t>
      </w:r>
      <w:r w:rsidRPr="00B3296E">
        <w:rPr>
          <w:rFonts w:ascii="Times New Roman" w:eastAsia="Times New Roman" w:hAnsi="Times New Roman" w:cs="Times New Roman"/>
          <w:sz w:val="24"/>
          <w:szCs w:val="24"/>
          <w:lang w:val="uk-UA" w:eastAsia="ru-RU"/>
        </w:rPr>
        <w:t>Погоджені (схвалені) акти про вилучення для знищення документів, не внесених до НАФ, затверджуються керівником закладу, після чого заклад має право знищити документи.</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sz w:val="24"/>
          <w:szCs w:val="24"/>
          <w:lang w:val="uk-UA" w:eastAsia="ru-RU"/>
        </w:rPr>
      </w:pPr>
      <w:bookmarkStart w:id="318" w:name="n621"/>
      <w:bookmarkEnd w:id="318"/>
      <w:r>
        <w:rPr>
          <w:rFonts w:ascii="Times New Roman" w:eastAsia="Times New Roman" w:hAnsi="Times New Roman" w:cs="Times New Roman"/>
          <w:sz w:val="24"/>
          <w:szCs w:val="24"/>
          <w:lang w:val="uk-UA" w:eastAsia="ru-RU"/>
        </w:rPr>
        <w:t>3.</w:t>
      </w:r>
      <w:r w:rsidRPr="00B3296E">
        <w:rPr>
          <w:rFonts w:ascii="Times New Roman" w:eastAsia="Times New Roman" w:hAnsi="Times New Roman" w:cs="Times New Roman"/>
          <w:sz w:val="24"/>
          <w:szCs w:val="24"/>
          <w:lang w:val="uk-UA" w:eastAsia="ru-RU"/>
        </w:rPr>
        <w:t>6. Справи, відібрані для знищення, передаються організаціям із заготівлі вторинної сировини за накладними, у яких зазначається вага макулатури, що передана для переробки. Дата здачі документів, їх вага та номер накладної вказуються в актах про вилучення документів для знищення.</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sz w:val="24"/>
          <w:szCs w:val="24"/>
          <w:lang w:val="uk-UA" w:eastAsia="ru-RU"/>
        </w:rPr>
      </w:pPr>
      <w:bookmarkStart w:id="319" w:name="n622"/>
      <w:bookmarkEnd w:id="319"/>
      <w:r>
        <w:rPr>
          <w:rFonts w:ascii="Times New Roman" w:eastAsia="Times New Roman" w:hAnsi="Times New Roman" w:cs="Times New Roman"/>
          <w:sz w:val="24"/>
          <w:szCs w:val="24"/>
          <w:lang w:val="uk-UA" w:eastAsia="ru-RU"/>
        </w:rPr>
        <w:t>3.</w:t>
      </w:r>
      <w:r w:rsidRPr="00B3296E">
        <w:rPr>
          <w:rFonts w:ascii="Times New Roman" w:eastAsia="Times New Roman" w:hAnsi="Times New Roman" w:cs="Times New Roman"/>
          <w:sz w:val="24"/>
          <w:szCs w:val="24"/>
          <w:lang w:val="uk-UA" w:eastAsia="ru-RU"/>
        </w:rPr>
        <w:t xml:space="preserve">7. Якщо в акт про вилучення для знищення документів, не внесених до НАФ, включено документи з грифом «Для службового користування» та іншими грифами обмеженого доступу, що застосовуються у закладі, ці документи знищуються шляхом </w:t>
      </w:r>
      <w:r w:rsidRPr="00B3296E">
        <w:rPr>
          <w:rFonts w:ascii="Times New Roman" w:eastAsia="Times New Roman" w:hAnsi="Times New Roman" w:cs="Times New Roman"/>
          <w:sz w:val="24"/>
          <w:szCs w:val="24"/>
          <w:lang w:val="uk-UA" w:eastAsia="ru-RU"/>
        </w:rPr>
        <w:lastRenderedPageBreak/>
        <w:t xml:space="preserve">подрібнення до стану, що виключає можливість їх прочитання та відновлення. При цьому в кінці </w:t>
      </w:r>
      <w:proofErr w:type="spellStart"/>
      <w:r w:rsidRPr="00B3296E">
        <w:rPr>
          <w:rFonts w:ascii="Times New Roman" w:eastAsia="Times New Roman" w:hAnsi="Times New Roman" w:cs="Times New Roman"/>
          <w:sz w:val="24"/>
          <w:szCs w:val="24"/>
          <w:lang w:val="uk-UA" w:eastAsia="ru-RU"/>
        </w:rPr>
        <w:t>акта</w:t>
      </w:r>
      <w:proofErr w:type="spellEnd"/>
      <w:r w:rsidRPr="00B3296E">
        <w:rPr>
          <w:rFonts w:ascii="Times New Roman" w:eastAsia="Times New Roman" w:hAnsi="Times New Roman" w:cs="Times New Roman"/>
          <w:sz w:val="24"/>
          <w:szCs w:val="24"/>
          <w:lang w:val="uk-UA" w:eastAsia="ru-RU"/>
        </w:rPr>
        <w:t xml:space="preserve"> додатково робиться запис про знищення відповідних документів із зазначенням прізвищ, ініціалів членів ЕК закладу, наприклад:</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sz w:val="24"/>
          <w:szCs w:val="24"/>
          <w:lang w:val="uk-UA" w:eastAsia="ru-RU"/>
        </w:rPr>
      </w:pPr>
      <w:bookmarkStart w:id="320" w:name="n623"/>
      <w:bookmarkEnd w:id="320"/>
      <w:r w:rsidRPr="00B3296E">
        <w:rPr>
          <w:rFonts w:ascii="Times New Roman" w:eastAsia="Times New Roman" w:hAnsi="Times New Roman" w:cs="Times New Roman"/>
          <w:sz w:val="24"/>
          <w:szCs w:val="24"/>
          <w:lang w:val="uk-UA" w:eastAsia="ru-RU"/>
        </w:rPr>
        <w:t>Справи № 25 ДСК, № 30 ДСК, № 80 ДСК знищено шляхом подрібнення.</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sz w:val="24"/>
          <w:szCs w:val="24"/>
          <w:lang w:val="uk-UA" w:eastAsia="ru-RU"/>
        </w:rPr>
      </w:pPr>
      <w:bookmarkStart w:id="321" w:name="n624"/>
      <w:bookmarkEnd w:id="321"/>
      <w:r w:rsidRPr="00B3296E">
        <w:rPr>
          <w:rFonts w:ascii="Times New Roman" w:eastAsia="Times New Roman" w:hAnsi="Times New Roman" w:cs="Times New Roman"/>
          <w:sz w:val="24"/>
          <w:szCs w:val="24"/>
          <w:lang w:val="uk-UA" w:eastAsia="ru-RU"/>
        </w:rPr>
        <w:t>Члени ЕК:</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sz w:val="24"/>
          <w:szCs w:val="24"/>
          <w:lang w:val="uk-UA" w:eastAsia="ru-RU"/>
        </w:rPr>
      </w:pPr>
      <w:bookmarkStart w:id="322" w:name="n625"/>
      <w:bookmarkEnd w:id="322"/>
      <w:r w:rsidRPr="00B3296E">
        <w:rPr>
          <w:rFonts w:ascii="Times New Roman" w:eastAsia="Times New Roman" w:hAnsi="Times New Roman" w:cs="Times New Roman"/>
          <w:sz w:val="24"/>
          <w:szCs w:val="24"/>
          <w:lang w:val="uk-UA" w:eastAsia="ru-RU"/>
        </w:rPr>
        <w:t>(підпис, ініціали (ініціал імені), прізвище)</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sz w:val="24"/>
          <w:szCs w:val="24"/>
          <w:lang w:val="uk-UA" w:eastAsia="ru-RU"/>
        </w:rPr>
      </w:pPr>
      <w:bookmarkStart w:id="323" w:name="n626"/>
      <w:bookmarkEnd w:id="323"/>
      <w:r w:rsidRPr="00B3296E">
        <w:rPr>
          <w:rFonts w:ascii="Times New Roman" w:eastAsia="Times New Roman" w:hAnsi="Times New Roman" w:cs="Times New Roman"/>
          <w:sz w:val="24"/>
          <w:szCs w:val="24"/>
          <w:lang w:val="uk-UA" w:eastAsia="ru-RU"/>
        </w:rPr>
        <w:t>(підпис, ініціали (ініціал імені), прізвище)</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sz w:val="24"/>
          <w:szCs w:val="24"/>
          <w:lang w:val="uk-UA" w:eastAsia="ru-RU"/>
        </w:rPr>
      </w:pPr>
      <w:bookmarkStart w:id="324" w:name="n627"/>
      <w:bookmarkEnd w:id="324"/>
      <w:r w:rsidRPr="00B3296E">
        <w:rPr>
          <w:rFonts w:ascii="Times New Roman" w:eastAsia="Times New Roman" w:hAnsi="Times New Roman" w:cs="Times New Roman"/>
          <w:sz w:val="24"/>
          <w:szCs w:val="24"/>
          <w:lang w:val="uk-UA" w:eastAsia="ru-RU"/>
        </w:rPr>
        <w:t>(підпис, ініціали (ініціал імені), прізвище)</w:t>
      </w:r>
    </w:p>
    <w:p w:rsidR="001A32F4" w:rsidRDefault="001A32F4" w:rsidP="001A32F4">
      <w:pPr>
        <w:shd w:val="clear" w:color="auto" w:fill="FFFFFF"/>
        <w:spacing w:after="150" w:line="240" w:lineRule="auto"/>
        <w:ind w:firstLine="709"/>
        <w:jc w:val="both"/>
        <w:rPr>
          <w:rFonts w:ascii="Times New Roman" w:eastAsia="Times New Roman" w:hAnsi="Times New Roman" w:cs="Times New Roman"/>
          <w:sz w:val="24"/>
          <w:szCs w:val="24"/>
          <w:lang w:val="uk-UA" w:eastAsia="ru-RU"/>
        </w:rPr>
      </w:pPr>
      <w:bookmarkStart w:id="325" w:name="n628"/>
      <w:bookmarkEnd w:id="325"/>
      <w:r w:rsidRPr="00B3296E">
        <w:rPr>
          <w:rFonts w:ascii="Times New Roman" w:eastAsia="Times New Roman" w:hAnsi="Times New Roman" w:cs="Times New Roman"/>
          <w:sz w:val="24"/>
          <w:szCs w:val="24"/>
          <w:lang w:val="uk-UA" w:eastAsia="ru-RU"/>
        </w:rPr>
        <w:t>Дата</w:t>
      </w:r>
    </w:p>
    <w:p w:rsidR="00697CFD" w:rsidRPr="00B3296E" w:rsidRDefault="00697CFD" w:rsidP="001A32F4">
      <w:pPr>
        <w:shd w:val="clear" w:color="auto" w:fill="FFFFFF"/>
        <w:spacing w:after="150" w:line="240" w:lineRule="auto"/>
        <w:ind w:firstLine="709"/>
        <w:jc w:val="both"/>
        <w:rPr>
          <w:rFonts w:ascii="Times New Roman" w:eastAsia="Times New Roman" w:hAnsi="Times New Roman" w:cs="Times New Roman"/>
          <w:sz w:val="24"/>
          <w:szCs w:val="24"/>
          <w:lang w:val="uk-UA" w:eastAsia="ru-RU"/>
        </w:rPr>
      </w:pPr>
    </w:p>
    <w:p w:rsidR="001A32F4" w:rsidRPr="00B3296E" w:rsidRDefault="001A32F4" w:rsidP="001A32F4">
      <w:pPr>
        <w:pStyle w:val="rvps7"/>
        <w:shd w:val="clear" w:color="auto" w:fill="FFFFFF"/>
        <w:spacing w:before="150" w:beforeAutospacing="0" w:after="150" w:afterAutospacing="0"/>
        <w:jc w:val="center"/>
        <w:rPr>
          <w:color w:val="000000"/>
          <w:lang w:val="uk-UA"/>
        </w:rPr>
      </w:pPr>
      <w:r w:rsidRPr="00B3296E">
        <w:rPr>
          <w:rStyle w:val="rvts15"/>
          <w:b/>
          <w:bCs/>
          <w:color w:val="000000"/>
          <w:lang w:val="uk-UA"/>
        </w:rPr>
        <w:t>VI. КОМПЛЕКТУВАННЯ АРХІВУ</w:t>
      </w:r>
    </w:p>
    <w:p w:rsidR="001A32F4" w:rsidRPr="00B3296E" w:rsidRDefault="001A32F4" w:rsidP="001A32F4">
      <w:pPr>
        <w:pStyle w:val="rvps7"/>
        <w:shd w:val="clear" w:color="auto" w:fill="FFFFFF"/>
        <w:spacing w:before="150" w:beforeAutospacing="0" w:after="150" w:afterAutospacing="0"/>
        <w:ind w:firstLine="709"/>
        <w:jc w:val="center"/>
        <w:rPr>
          <w:color w:val="000000"/>
          <w:lang w:val="uk-UA"/>
        </w:rPr>
      </w:pPr>
      <w:bookmarkStart w:id="326" w:name="n630"/>
      <w:bookmarkEnd w:id="326"/>
      <w:r w:rsidRPr="00B3296E">
        <w:rPr>
          <w:rStyle w:val="rvts15"/>
          <w:b/>
          <w:bCs/>
          <w:color w:val="000000"/>
          <w:lang w:val="uk-UA"/>
        </w:rPr>
        <w:t>1. Джерела комплектування та склад документів архіву</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27" w:name="n631"/>
      <w:bookmarkEnd w:id="327"/>
      <w:r>
        <w:rPr>
          <w:color w:val="000000"/>
          <w:lang w:val="uk-UA"/>
        </w:rPr>
        <w:t>1.</w:t>
      </w:r>
      <w:r w:rsidRPr="00B3296E">
        <w:rPr>
          <w:color w:val="000000"/>
          <w:lang w:val="uk-UA"/>
        </w:rPr>
        <w:t>1. </w:t>
      </w:r>
      <w:bookmarkStart w:id="328" w:name="n632"/>
      <w:bookmarkEnd w:id="328"/>
      <w:r w:rsidRPr="00B3296E">
        <w:rPr>
          <w:color w:val="000000"/>
          <w:lang w:val="uk-UA"/>
        </w:rPr>
        <w:t>Документи з різними видами матеріальних носіїв інформації повинні зберігатися в архіві закладу окремо.</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r>
        <w:rPr>
          <w:color w:val="000000"/>
          <w:lang w:val="uk-UA"/>
        </w:rPr>
        <w:t>1.</w:t>
      </w:r>
      <w:r w:rsidRPr="00B3296E">
        <w:rPr>
          <w:color w:val="000000"/>
          <w:lang w:val="uk-UA"/>
        </w:rPr>
        <w:t>2. Архів управлінської документації зберігає:</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29" w:name="n634"/>
      <w:bookmarkEnd w:id="329"/>
      <w:r w:rsidRPr="00B3296E">
        <w:rPr>
          <w:color w:val="000000"/>
          <w:lang w:val="uk-UA"/>
        </w:rPr>
        <w:t>закінчені у поточному діловодстві документи постійного та тривалого (понад 10 років) зберігання, створені у закладі;</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30" w:name="n635"/>
      <w:bookmarkEnd w:id="330"/>
      <w:r w:rsidRPr="00B3296E">
        <w:rPr>
          <w:color w:val="000000"/>
          <w:lang w:val="uk-UA"/>
        </w:rPr>
        <w:t>документи з кадрових питань (особового складу) працівників закладу;</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31" w:name="n636"/>
      <w:bookmarkEnd w:id="331"/>
      <w:r w:rsidRPr="00B3296E">
        <w:rPr>
          <w:color w:val="000000"/>
          <w:lang w:val="uk-UA"/>
        </w:rPr>
        <w:t>документи закладів-попередників;</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32" w:name="n637"/>
      <w:bookmarkStart w:id="333" w:name="n638"/>
      <w:bookmarkEnd w:id="332"/>
      <w:bookmarkEnd w:id="333"/>
      <w:r w:rsidRPr="00B3296E">
        <w:rPr>
          <w:color w:val="000000"/>
          <w:lang w:val="uk-UA"/>
        </w:rPr>
        <w:t>документи особового походження працівників закладу (учнів/вихованців), які відіграли певну роль в історії розвитку тієї чи іншої сфери життєдіяльності країни або її окремого регіону, що надійшли на підставі заяви їх власника;</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34" w:name="n639"/>
      <w:bookmarkEnd w:id="334"/>
      <w:r w:rsidRPr="00B3296E">
        <w:rPr>
          <w:color w:val="000000"/>
          <w:lang w:val="uk-UA"/>
        </w:rPr>
        <w:t>друковані видання, що доповнюють архівні документи, необхідні для науково-методичної та інформаційно-довідкової роботи архіву;</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35" w:name="n640"/>
      <w:bookmarkEnd w:id="335"/>
      <w:r w:rsidRPr="00B3296E">
        <w:rPr>
          <w:color w:val="000000"/>
          <w:lang w:val="uk-UA"/>
        </w:rPr>
        <w:t>довідковий та обліковий апарат до архівних документів.</w:t>
      </w:r>
    </w:p>
    <w:p w:rsidR="001A32F4" w:rsidRPr="00B3296E" w:rsidRDefault="001A32F4" w:rsidP="001A32F4">
      <w:pPr>
        <w:pStyle w:val="rvps7"/>
        <w:shd w:val="clear" w:color="auto" w:fill="FFFFFF"/>
        <w:spacing w:before="150" w:beforeAutospacing="0" w:after="150" w:afterAutospacing="0"/>
        <w:ind w:firstLine="709"/>
        <w:jc w:val="center"/>
        <w:rPr>
          <w:color w:val="000000"/>
          <w:lang w:val="uk-UA"/>
        </w:rPr>
      </w:pPr>
      <w:bookmarkStart w:id="336" w:name="n633"/>
      <w:bookmarkStart w:id="337" w:name="n641"/>
      <w:bookmarkEnd w:id="336"/>
      <w:bookmarkEnd w:id="337"/>
      <w:r w:rsidRPr="00B3296E">
        <w:rPr>
          <w:rStyle w:val="rvts15"/>
          <w:b/>
          <w:bCs/>
          <w:color w:val="000000"/>
          <w:lang w:val="uk-UA"/>
        </w:rPr>
        <w:t>2. Вимоги до оформлення справ, що підлягають архівному зберіганню</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38" w:name="n642"/>
      <w:bookmarkEnd w:id="338"/>
      <w:r>
        <w:rPr>
          <w:color w:val="000000"/>
          <w:lang w:val="uk-UA"/>
        </w:rPr>
        <w:t>2.</w:t>
      </w:r>
      <w:r w:rsidRPr="00B3296E">
        <w:rPr>
          <w:color w:val="000000"/>
          <w:lang w:val="uk-UA"/>
        </w:rPr>
        <w:t>1. Справи закладу підлягають оформленню під час їх заведення у діловодстві та під час підготовки їх на архівне зберігання.</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39" w:name="n643"/>
      <w:bookmarkEnd w:id="339"/>
      <w:r>
        <w:rPr>
          <w:color w:val="000000"/>
          <w:lang w:val="uk-UA"/>
        </w:rPr>
        <w:t>2.</w:t>
      </w:r>
      <w:r w:rsidRPr="00B3296E">
        <w:rPr>
          <w:color w:val="000000"/>
          <w:lang w:val="uk-UA"/>
        </w:rPr>
        <w:t>2. Оформлення справ здійснюється функціональними особами (працівниками структурних підрозділів) під методичним керівництвом осіб, відповідальних за діловодство та архів закладу.</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40" w:name="n644"/>
      <w:bookmarkEnd w:id="340"/>
      <w:r>
        <w:rPr>
          <w:color w:val="000000"/>
          <w:lang w:val="uk-UA"/>
        </w:rPr>
        <w:t>2.</w:t>
      </w:r>
      <w:r w:rsidRPr="00B3296E">
        <w:rPr>
          <w:color w:val="000000"/>
          <w:lang w:val="uk-UA"/>
        </w:rPr>
        <w:t>3. Залежно від строків зберігання документів здійснюється повне або часткове (спрощене) оформлення справ.</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41" w:name="n645"/>
      <w:bookmarkEnd w:id="341"/>
      <w:r w:rsidRPr="00B3296E">
        <w:rPr>
          <w:color w:val="000000"/>
          <w:lang w:val="uk-UA"/>
        </w:rPr>
        <w:t>Документи тимчасового зберігання, сформовані у справи, зберігаються у теках (папках) із зав’язками, швидкозшивачах, не підшиваються і не нумеруються (за винятком первинної бухгалтерської документації та документів з грифом «Для службового користування» та іншими грифами обмеженого доступу), уточнення елементів оформлення обкладинки не проводиться.</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42" w:name="n646"/>
      <w:bookmarkEnd w:id="342"/>
      <w:r w:rsidRPr="00B3296E">
        <w:rPr>
          <w:color w:val="000000"/>
          <w:lang w:val="uk-UA"/>
        </w:rPr>
        <w:t xml:space="preserve">Оформлення справ постійного і тривалого (понад 10 років) зберігання, у тому числі справ з кадрових питань (особового складу), передбачає систематизацію документів у справі, </w:t>
      </w:r>
      <w:r w:rsidRPr="00B3296E">
        <w:rPr>
          <w:color w:val="000000"/>
          <w:lang w:val="uk-UA"/>
        </w:rPr>
        <w:lastRenderedPageBreak/>
        <w:t xml:space="preserve">нумерацію аркушів у справі, складання (у разі потреби) внутрішнього опису документів справи, наявність </w:t>
      </w:r>
      <w:proofErr w:type="spellStart"/>
      <w:r w:rsidRPr="00B3296E">
        <w:rPr>
          <w:color w:val="000000"/>
          <w:lang w:val="uk-UA"/>
        </w:rPr>
        <w:t>засвідчувального</w:t>
      </w:r>
      <w:proofErr w:type="spellEnd"/>
      <w:r w:rsidRPr="00B3296E">
        <w:rPr>
          <w:color w:val="000000"/>
          <w:lang w:val="uk-UA"/>
        </w:rPr>
        <w:t xml:space="preserve"> напису справи про кількість аркушів і про особливості фізичного стану та формування справи, підшивання або оправлення справи, оформлення обкладинки (титульного аркуша) справи.</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43" w:name="n647"/>
      <w:bookmarkEnd w:id="343"/>
      <w:r>
        <w:rPr>
          <w:color w:val="000000"/>
          <w:lang w:val="uk-UA"/>
        </w:rPr>
        <w:t>2.</w:t>
      </w:r>
      <w:r w:rsidRPr="00B3296E">
        <w:rPr>
          <w:color w:val="000000"/>
          <w:lang w:val="uk-UA"/>
        </w:rPr>
        <w:t>4. Систематизація документів у справі передбачає розміщення документів за хронологією надходження або створення (від січня по грудень).</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44" w:name="n1720"/>
      <w:bookmarkStart w:id="345" w:name="n1719"/>
      <w:bookmarkStart w:id="346" w:name="n648"/>
      <w:bookmarkEnd w:id="344"/>
      <w:bookmarkEnd w:id="345"/>
      <w:bookmarkEnd w:id="346"/>
      <w:r>
        <w:rPr>
          <w:color w:val="000000"/>
          <w:lang w:val="uk-UA"/>
        </w:rPr>
        <w:t>2.</w:t>
      </w:r>
      <w:r w:rsidRPr="00B3296E">
        <w:rPr>
          <w:color w:val="000000"/>
          <w:lang w:val="uk-UA"/>
        </w:rPr>
        <w:t>5.</w:t>
      </w:r>
      <w:r w:rsidRPr="00B3296E">
        <w:rPr>
          <w:color w:val="000000"/>
          <w:lang w:val="en-US"/>
        </w:rPr>
        <w:t> </w:t>
      </w:r>
      <w:r w:rsidRPr="00B3296E">
        <w:rPr>
          <w:color w:val="000000"/>
          <w:lang w:val="uk-UA"/>
        </w:rPr>
        <w:t xml:space="preserve">Нумерація аркушів справ здійснюється з метою забезпечення збереженості та закріплення порядку розташування документів, уключених у справу. Усі аркуші справи нумерують арабськими цифрами валовою нумерацією в правому верхньому куті простим м’яким олівцем або механічним нумератором. Аркуші </w:t>
      </w:r>
      <w:proofErr w:type="spellStart"/>
      <w:r w:rsidRPr="00B3296E">
        <w:rPr>
          <w:color w:val="000000"/>
          <w:lang w:val="uk-UA"/>
        </w:rPr>
        <w:t>засвідчувального</w:t>
      </w:r>
      <w:proofErr w:type="spellEnd"/>
      <w:r w:rsidRPr="00B3296E">
        <w:rPr>
          <w:color w:val="000000"/>
          <w:lang w:val="uk-UA"/>
        </w:rPr>
        <w:t xml:space="preserve"> напису та внутрішнього опису нумеруються окремо. Застосування чорнила, пасти або кольорових олівців для нумерації аркушів справи, аркушів </w:t>
      </w:r>
      <w:proofErr w:type="spellStart"/>
      <w:r w:rsidRPr="00B3296E">
        <w:rPr>
          <w:color w:val="000000"/>
          <w:lang w:val="uk-UA"/>
        </w:rPr>
        <w:t>засвідчувального</w:t>
      </w:r>
      <w:proofErr w:type="spellEnd"/>
      <w:r w:rsidRPr="00B3296E">
        <w:rPr>
          <w:color w:val="000000"/>
          <w:lang w:val="uk-UA"/>
        </w:rPr>
        <w:t xml:space="preserve"> напису та внутрішнього опису забороняється.</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47" w:name="n649"/>
      <w:bookmarkEnd w:id="347"/>
      <w:r w:rsidRPr="00B3296E">
        <w:rPr>
          <w:color w:val="000000"/>
          <w:lang w:val="uk-UA"/>
        </w:rPr>
        <w:t>Аркуші справ, що складаються з декількох томів або частин, нумеруються в кожному томі (частині) окремо.</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48" w:name="n650"/>
      <w:bookmarkEnd w:id="348"/>
      <w:r w:rsidRPr="00B3296E">
        <w:rPr>
          <w:color w:val="000000"/>
          <w:lang w:val="uk-UA"/>
        </w:rPr>
        <w:t>Фотографії, креслення, діаграми та інші ілюстративні документи, що є окремими аркушами в справі, нумеруються на зворотному боці в лівому верхньому куті.</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49" w:name="n651"/>
      <w:bookmarkEnd w:id="349"/>
      <w:r w:rsidRPr="00B3296E">
        <w:rPr>
          <w:color w:val="000000"/>
          <w:lang w:val="uk-UA"/>
        </w:rPr>
        <w:t xml:space="preserve">Аркуш формату, більшого, ніж формат А4, підшивається з одного боку і нумерується як один аркуш у правому верхньому куті, а потім </w:t>
      </w:r>
      <w:proofErr w:type="spellStart"/>
      <w:r w:rsidRPr="00B3296E">
        <w:rPr>
          <w:color w:val="000000"/>
          <w:lang w:val="uk-UA"/>
        </w:rPr>
        <w:t>фальцюється</w:t>
      </w:r>
      <w:proofErr w:type="spellEnd"/>
      <w:r w:rsidRPr="00B3296E">
        <w:rPr>
          <w:color w:val="000000"/>
          <w:lang w:val="uk-UA"/>
        </w:rPr>
        <w:t xml:space="preserve"> на формат А4.</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50" w:name="n652"/>
      <w:bookmarkEnd w:id="350"/>
      <w:r w:rsidRPr="00B3296E">
        <w:rPr>
          <w:color w:val="000000"/>
          <w:lang w:val="uk-UA"/>
        </w:rPr>
        <w:t>Аркуш з наглухо наклеєними документами (фотографіями, вирізками, виписками тощо) нумерується як один аркуш. Якщо до документа підклеєні одним боком інші документи (вирізки, вставки до тексту, переклади тощо), то кожен документ нумерується окремо.</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51" w:name="n653"/>
      <w:bookmarkEnd w:id="351"/>
      <w:r w:rsidRPr="00B3296E">
        <w:rPr>
          <w:color w:val="000000"/>
          <w:lang w:val="uk-UA"/>
        </w:rPr>
        <w:t>Підшиті у справи конверти з укладеннями нумеруються валовою нумерацією аркушів справи, при цьому спочатку нумерується конверт, а потім кожне вкладення в конверті.</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52" w:name="n654"/>
      <w:bookmarkEnd w:id="352"/>
      <w:r w:rsidRPr="00B3296E">
        <w:rPr>
          <w:color w:val="000000"/>
          <w:lang w:val="uk-UA"/>
        </w:rPr>
        <w:t>Підшиті у справи документи з власною нумерацією аркушів зберігають таку нумерацію, якщо вона відповідає послідовності розташування аркушів у справі.</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53" w:name="n655"/>
      <w:bookmarkEnd w:id="353"/>
      <w:r w:rsidRPr="00B3296E">
        <w:rPr>
          <w:color w:val="000000"/>
          <w:lang w:val="uk-UA"/>
        </w:rPr>
        <w:t xml:space="preserve">У разі наявності багатьох помилок у нумерації аркушів справи в діловодстві здійснюється їх </w:t>
      </w:r>
      <w:proofErr w:type="spellStart"/>
      <w:r w:rsidRPr="00B3296E">
        <w:rPr>
          <w:color w:val="000000"/>
          <w:lang w:val="uk-UA"/>
        </w:rPr>
        <w:t>перенумерація</w:t>
      </w:r>
      <w:proofErr w:type="spellEnd"/>
      <w:r w:rsidRPr="00B3296E">
        <w:rPr>
          <w:color w:val="000000"/>
          <w:lang w:val="uk-UA"/>
        </w:rPr>
        <w:t>, під час якої старі номери закреслюються однією скісною рискою і поряд ставиться новий номер аркуша.</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54" w:name="n656"/>
      <w:bookmarkEnd w:id="354"/>
      <w:r w:rsidRPr="00B3296E">
        <w:rPr>
          <w:color w:val="000000"/>
          <w:lang w:val="uk-UA"/>
        </w:rPr>
        <w:t>У разі наявності окремих помилок у нумерації аркушів справи допускається застосування літерних номерів аркушів (135-а, 135-б тощо).</w:t>
      </w:r>
    </w:p>
    <w:p w:rsidR="001A32F4" w:rsidRPr="00B3296E" w:rsidRDefault="001A32F4" w:rsidP="001A32F4">
      <w:pPr>
        <w:pStyle w:val="rvps2"/>
        <w:shd w:val="clear" w:color="auto" w:fill="FFFFFF"/>
        <w:spacing w:before="0" w:beforeAutospacing="0" w:after="150" w:afterAutospacing="0"/>
        <w:ind w:firstLine="709"/>
        <w:jc w:val="both"/>
        <w:rPr>
          <w:color w:val="000000"/>
        </w:rPr>
      </w:pPr>
      <w:bookmarkStart w:id="355" w:name="n657"/>
      <w:bookmarkEnd w:id="355"/>
      <w:r>
        <w:rPr>
          <w:color w:val="000000"/>
          <w:lang w:val="uk-UA"/>
        </w:rPr>
        <w:t>2.</w:t>
      </w:r>
      <w:r w:rsidRPr="00B3296E">
        <w:rPr>
          <w:color w:val="000000"/>
          <w:lang w:val="uk-UA"/>
        </w:rPr>
        <w:t>6.</w:t>
      </w:r>
      <w:r w:rsidRPr="00B3296E">
        <w:rPr>
          <w:color w:val="000000"/>
          <w:lang w:val="en-US"/>
        </w:rPr>
        <w:t> </w:t>
      </w:r>
      <w:r w:rsidRPr="00B3296E">
        <w:rPr>
          <w:color w:val="000000"/>
          <w:lang w:val="uk-UA"/>
        </w:rPr>
        <w:t xml:space="preserve">Внутрішній опис документів складається до деяких категорій справ, що містять унікальні документальні пам’ятки, документи з грифом «Для службового користування», особові, судово-слідчі справи, справи, назви яких не повністю розкривають їх зміст тощо. </w:t>
      </w:r>
      <w:bookmarkStart w:id="356" w:name="n658"/>
      <w:bookmarkEnd w:id="356"/>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r w:rsidRPr="00B3296E">
        <w:rPr>
          <w:color w:val="000000"/>
          <w:lang w:val="uk-UA"/>
        </w:rPr>
        <w:t>Внутрішній опис</w:t>
      </w:r>
      <w:r w:rsidRPr="00B3296E">
        <w:rPr>
          <w:color w:val="000000"/>
        </w:rPr>
        <w:t xml:space="preserve"> </w:t>
      </w:r>
      <w:r w:rsidRPr="00B3296E">
        <w:rPr>
          <w:color w:val="000000"/>
          <w:lang w:val="uk-UA"/>
        </w:rPr>
        <w:t>складається на окремому аркуші за формою, що містить відомості про порядкові номери документів справи, їх індекси, дати, заголовки та номери аркушів справи, на яких розташований кожен документ.</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57" w:name="n659"/>
      <w:bookmarkEnd w:id="357"/>
      <w:r w:rsidRPr="00B3296E">
        <w:rPr>
          <w:color w:val="000000"/>
          <w:lang w:val="uk-UA"/>
        </w:rPr>
        <w:t xml:space="preserve">До внутрішнього опису складається підсумковий запис, у якому наводяться цифрами та словами кількість документів, що включені до опису, та кількість аркушів внутрішнього опису. Внутрішній опис підписується його укладачем. Якщо справу оправлено або </w:t>
      </w:r>
      <w:proofErr w:type="spellStart"/>
      <w:r w:rsidRPr="00B3296E">
        <w:rPr>
          <w:color w:val="000000"/>
          <w:lang w:val="uk-UA"/>
        </w:rPr>
        <w:t>підшито</w:t>
      </w:r>
      <w:proofErr w:type="spellEnd"/>
      <w:r w:rsidRPr="00B3296E">
        <w:rPr>
          <w:color w:val="000000"/>
          <w:lang w:val="uk-UA"/>
        </w:rPr>
        <w:t xml:space="preserve"> попередньо без внутрішнього опису, то його бланк підклеюється до внутрішнього боку лицьової обкладинки справи.</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58" w:name="n660"/>
      <w:bookmarkEnd w:id="358"/>
      <w:r w:rsidRPr="00B3296E">
        <w:rPr>
          <w:color w:val="000000"/>
          <w:lang w:val="uk-UA"/>
        </w:rPr>
        <w:t xml:space="preserve">Зміни складу документів справи (включення додаткових документів, їх виключення, заміна оригіналів копіями тощо) відображаються в графі «Примітки» із посиланням на </w:t>
      </w:r>
      <w:r w:rsidRPr="00B3296E">
        <w:rPr>
          <w:color w:val="000000"/>
          <w:lang w:val="uk-UA"/>
        </w:rPr>
        <w:lastRenderedPageBreak/>
        <w:t>відповідні документи (накази, акти тощо) і до внутрішнього опису складається новий підсумковий запис.</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59" w:name="n661"/>
      <w:bookmarkEnd w:id="359"/>
      <w:r>
        <w:rPr>
          <w:color w:val="000000"/>
          <w:lang w:val="uk-UA"/>
        </w:rPr>
        <w:t>2.</w:t>
      </w:r>
      <w:r w:rsidRPr="00B3296E">
        <w:rPr>
          <w:color w:val="000000"/>
          <w:lang w:val="uk-UA"/>
        </w:rPr>
        <w:t>7. </w:t>
      </w:r>
      <w:proofErr w:type="spellStart"/>
      <w:r w:rsidRPr="00B3296E">
        <w:rPr>
          <w:color w:val="000000"/>
          <w:lang w:val="uk-UA"/>
        </w:rPr>
        <w:t>Засвідчувальний</w:t>
      </w:r>
      <w:proofErr w:type="spellEnd"/>
      <w:r w:rsidRPr="00B3296E">
        <w:rPr>
          <w:color w:val="000000"/>
          <w:lang w:val="uk-UA"/>
        </w:rPr>
        <w:t xml:space="preserve"> напис справи складається з метою обліку кількості аркушів у справі та фіксації особливостей їх нумерації.</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60" w:name="n662"/>
      <w:bookmarkEnd w:id="360"/>
      <w:proofErr w:type="spellStart"/>
      <w:r w:rsidRPr="00B3296E">
        <w:rPr>
          <w:color w:val="000000"/>
          <w:lang w:val="uk-UA"/>
        </w:rPr>
        <w:t>Засвідчувальний</w:t>
      </w:r>
      <w:proofErr w:type="spellEnd"/>
      <w:r w:rsidRPr="00B3296E">
        <w:rPr>
          <w:color w:val="000000"/>
          <w:lang w:val="uk-UA"/>
        </w:rPr>
        <w:t xml:space="preserve"> напис складається на окремому аркуші, що вміщується в кінці справи, у друкованих примірниках справ (облікові журнали, звіти тощо) - на зворотному боці останнього чистого аркуша.</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61" w:name="n663"/>
      <w:bookmarkEnd w:id="361"/>
      <w:r w:rsidRPr="00B3296E">
        <w:rPr>
          <w:color w:val="000000"/>
          <w:lang w:val="uk-UA"/>
        </w:rPr>
        <w:t xml:space="preserve">У </w:t>
      </w:r>
      <w:proofErr w:type="spellStart"/>
      <w:r w:rsidRPr="00B3296E">
        <w:rPr>
          <w:color w:val="000000"/>
          <w:lang w:val="uk-UA"/>
        </w:rPr>
        <w:t>засвідчувальному</w:t>
      </w:r>
      <w:proofErr w:type="spellEnd"/>
      <w:r w:rsidRPr="00B3296E">
        <w:rPr>
          <w:color w:val="000000"/>
          <w:lang w:val="uk-UA"/>
        </w:rPr>
        <w:t xml:space="preserve"> написі зазначаються цифрами і літерами кількість аркушів у справі та окремо через знак «+» (плюс) кількість аркушів внутрішнього опису, якщо він є.</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62" w:name="n664"/>
      <w:bookmarkEnd w:id="362"/>
      <w:r w:rsidRPr="00B3296E">
        <w:rPr>
          <w:color w:val="000000"/>
          <w:lang w:val="uk-UA"/>
        </w:rPr>
        <w:t xml:space="preserve">У </w:t>
      </w:r>
      <w:proofErr w:type="spellStart"/>
      <w:r w:rsidRPr="00B3296E">
        <w:rPr>
          <w:color w:val="000000"/>
          <w:lang w:val="uk-UA"/>
        </w:rPr>
        <w:t>засвідчувальному</w:t>
      </w:r>
      <w:proofErr w:type="spellEnd"/>
      <w:r w:rsidRPr="00B3296E">
        <w:rPr>
          <w:color w:val="000000"/>
          <w:lang w:val="uk-UA"/>
        </w:rPr>
        <w:t xml:space="preserve"> написі застерігаються такі особливості нумерації документів справи:</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63" w:name="n665"/>
      <w:bookmarkEnd w:id="363"/>
      <w:r w:rsidRPr="00B3296E">
        <w:rPr>
          <w:color w:val="000000"/>
          <w:lang w:val="uk-UA"/>
        </w:rPr>
        <w:t>наявність літерних та пропущених номерів аркушів;</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64" w:name="n666"/>
      <w:bookmarkEnd w:id="364"/>
      <w:r w:rsidRPr="00B3296E">
        <w:rPr>
          <w:color w:val="000000"/>
          <w:lang w:val="uk-UA"/>
        </w:rPr>
        <w:t>номери аркушів з наклеєними фотографіями, кресленнями, вирізками тощо; </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65" w:name="n667"/>
      <w:bookmarkEnd w:id="365"/>
      <w:r w:rsidRPr="00B3296E">
        <w:rPr>
          <w:color w:val="000000"/>
          <w:lang w:val="uk-UA"/>
        </w:rPr>
        <w:t>номери великоформатних аркушів;</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66" w:name="n668"/>
      <w:bookmarkEnd w:id="366"/>
      <w:r w:rsidRPr="00B3296E">
        <w:rPr>
          <w:color w:val="000000"/>
          <w:lang w:val="uk-UA"/>
        </w:rPr>
        <w:t>номери конвертів з укладеннями і кількість аркушів укладень.</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67" w:name="n669"/>
      <w:bookmarkEnd w:id="367"/>
      <w:proofErr w:type="spellStart"/>
      <w:r w:rsidRPr="00B3296E">
        <w:rPr>
          <w:color w:val="000000"/>
          <w:lang w:val="uk-UA"/>
        </w:rPr>
        <w:t>Засвідчувальний</w:t>
      </w:r>
      <w:proofErr w:type="spellEnd"/>
      <w:r w:rsidRPr="00B3296E">
        <w:rPr>
          <w:color w:val="000000"/>
          <w:lang w:val="uk-UA"/>
        </w:rPr>
        <w:t xml:space="preserve"> напис підписується особою, яка його склала. Усі наступні зміни в складі та стані справи (пошкодження аркушів, заміна документів копіями, приєднання нових документів тощо) зазначаються у </w:t>
      </w:r>
      <w:proofErr w:type="spellStart"/>
      <w:r w:rsidRPr="00B3296E">
        <w:rPr>
          <w:color w:val="000000"/>
          <w:lang w:val="uk-UA"/>
        </w:rPr>
        <w:t>засвідчувальному</w:t>
      </w:r>
      <w:proofErr w:type="spellEnd"/>
      <w:r w:rsidRPr="00B3296E">
        <w:rPr>
          <w:color w:val="000000"/>
          <w:lang w:val="uk-UA"/>
        </w:rPr>
        <w:t xml:space="preserve"> написі із посиланнями на відповідний </w:t>
      </w:r>
      <w:proofErr w:type="spellStart"/>
      <w:r w:rsidRPr="00B3296E">
        <w:rPr>
          <w:color w:val="000000"/>
          <w:lang w:val="uk-UA"/>
        </w:rPr>
        <w:t>виправдовувальний</w:t>
      </w:r>
      <w:proofErr w:type="spellEnd"/>
      <w:r w:rsidRPr="00B3296E">
        <w:rPr>
          <w:color w:val="000000"/>
          <w:lang w:val="uk-UA"/>
        </w:rPr>
        <w:t xml:space="preserve"> документ (наказ, акт).</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68" w:name="n670"/>
      <w:bookmarkEnd w:id="368"/>
      <w:r w:rsidRPr="00B3296E">
        <w:rPr>
          <w:color w:val="000000"/>
          <w:lang w:val="uk-UA"/>
        </w:rPr>
        <w:t xml:space="preserve">У разі значного обсягу </w:t>
      </w:r>
      <w:proofErr w:type="spellStart"/>
      <w:r w:rsidRPr="00B3296E">
        <w:rPr>
          <w:color w:val="000000"/>
          <w:lang w:val="uk-UA"/>
        </w:rPr>
        <w:t>перенумерації</w:t>
      </w:r>
      <w:proofErr w:type="spellEnd"/>
      <w:r w:rsidRPr="00B3296E">
        <w:rPr>
          <w:color w:val="000000"/>
          <w:lang w:val="uk-UA"/>
        </w:rPr>
        <w:t xml:space="preserve"> аркушів у справі в кінці її складається новий </w:t>
      </w:r>
      <w:proofErr w:type="spellStart"/>
      <w:r w:rsidRPr="00B3296E">
        <w:rPr>
          <w:color w:val="000000"/>
          <w:lang w:val="uk-UA"/>
        </w:rPr>
        <w:t>засвідчувальний</w:t>
      </w:r>
      <w:proofErr w:type="spellEnd"/>
      <w:r w:rsidRPr="00B3296E">
        <w:rPr>
          <w:color w:val="000000"/>
          <w:lang w:val="uk-UA"/>
        </w:rPr>
        <w:t xml:space="preserve"> напис. Старий </w:t>
      </w:r>
      <w:proofErr w:type="spellStart"/>
      <w:r w:rsidRPr="00B3296E">
        <w:rPr>
          <w:color w:val="000000"/>
          <w:lang w:val="uk-UA"/>
        </w:rPr>
        <w:t>засвідчувальний</w:t>
      </w:r>
      <w:proofErr w:type="spellEnd"/>
      <w:r w:rsidRPr="00B3296E">
        <w:rPr>
          <w:color w:val="000000"/>
          <w:lang w:val="uk-UA"/>
        </w:rPr>
        <w:t xml:space="preserve"> напис закреслюється і зберігається у справі постійно.</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69" w:name="n671"/>
      <w:bookmarkEnd w:id="369"/>
      <w:r>
        <w:rPr>
          <w:color w:val="000000"/>
          <w:lang w:val="uk-UA"/>
        </w:rPr>
        <w:t>2.</w:t>
      </w:r>
      <w:r w:rsidRPr="00B3296E">
        <w:rPr>
          <w:color w:val="000000"/>
          <w:lang w:val="uk-UA"/>
        </w:rPr>
        <w:t>8. Оправлення справ здійснюється з метою збереження їх фізичного стану. Документи, що містяться у справі, підшивають на чотири проколи спеціальними суровими нитками або дратвою. Справи постійного, тривалого (понад 10 років) зберігання та з кадрових питань (особового складу) оправляються у тверду обкладинку з картону. При цьому металеві скріплення (скріпки, шпильки) вилучаються з документів.</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70" w:name="n672"/>
      <w:bookmarkEnd w:id="370"/>
      <w:r w:rsidRPr="00B3296E">
        <w:rPr>
          <w:color w:val="000000"/>
          <w:lang w:val="uk-UA"/>
        </w:rPr>
        <w:t>Під час оправлення або підшивання документів справи не дозволяється торкатися їх тексту. Якщо текст документів надруковано надто близько до їх лівого краю, то потрібно наростити корінці документів папером тієї самої якості, що й носії тексту документів.</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71" w:name="n673"/>
      <w:bookmarkEnd w:id="371"/>
      <w:r w:rsidRPr="00B3296E">
        <w:rPr>
          <w:color w:val="000000"/>
          <w:lang w:val="uk-UA"/>
        </w:rPr>
        <w:t xml:space="preserve">У разі наявності у справі незатребуваних особистих документів (трудових книжок, посвідчень, дипломів, атестатів, </w:t>
      </w:r>
      <w:proofErr w:type="spellStart"/>
      <w:r w:rsidRPr="00B3296E">
        <w:rPr>
          <w:color w:val="000000"/>
          <w:lang w:val="uk-UA"/>
        </w:rPr>
        <w:t>свідоцтв</w:t>
      </w:r>
      <w:proofErr w:type="spellEnd"/>
      <w:r w:rsidRPr="00B3296E">
        <w:rPr>
          <w:color w:val="000000"/>
          <w:lang w:val="uk-UA"/>
        </w:rPr>
        <w:t xml:space="preserve"> тощо) ці документи вкладаються в конверт, який підшивається до справи. Якщо таких документів значна кількість, вони вилучаються зі справи і на них укладається окремий опис.</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72" w:name="n674"/>
      <w:bookmarkEnd w:id="372"/>
      <w:r>
        <w:rPr>
          <w:color w:val="000000"/>
          <w:lang w:val="uk-UA"/>
        </w:rPr>
        <w:t>2.</w:t>
      </w:r>
      <w:r w:rsidRPr="00B3296E">
        <w:rPr>
          <w:color w:val="000000"/>
          <w:lang w:val="uk-UA"/>
        </w:rPr>
        <w:t>9. </w:t>
      </w:r>
      <w:bookmarkStart w:id="373" w:name="n675"/>
      <w:bookmarkEnd w:id="373"/>
      <w:r w:rsidRPr="00B3296E">
        <w:rPr>
          <w:color w:val="000000"/>
          <w:lang w:val="uk-UA"/>
        </w:rPr>
        <w:t>Перед передаванням справ до архіву закладу в текст на їх обкладинках (титульних аркушах) вносяться необхідні уточнення, перевіряється відповідність заголовків справ на обкладинках (титульних листах) змісту підшитих документів (зміст документів справи відображається у заголовку чітко, стисло, узагальнено, без втрати конкретних характеристик об’єкта описування). У разі потреби до заголовка справи вносяться додаткові відомості (проставляються номери наказів, протоколів, види і форми звітності, вказівки на наявність копій документів у справі). Заголовок справи на обкладинці має відповідати заголовку в описі справ структурного підрозділу.</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74" w:name="n676"/>
      <w:bookmarkEnd w:id="374"/>
      <w:r w:rsidRPr="00B3296E">
        <w:rPr>
          <w:color w:val="000000"/>
          <w:lang w:val="uk-UA"/>
        </w:rPr>
        <w:lastRenderedPageBreak/>
        <w:t>На обкладинках справ (титульних аркушах) проставляються дати документів, уміщених у кожну справу. Якщо справа складається з кількох томів (частин), то на кожному з них проставляються крайні дати документів (початку та закінчення справ).</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75" w:name="n677"/>
      <w:bookmarkEnd w:id="375"/>
      <w:r w:rsidRPr="00B3296E">
        <w:rPr>
          <w:color w:val="000000"/>
          <w:lang w:val="uk-UA"/>
        </w:rPr>
        <w:t>У разі зазначення точних календарних дат зазначаються число, місяць і рік. Число і рік позначаються арабськими цифрами, назва місяця пишеться словом. Якщо у справу включено документи (додатки тощо), дати яких виходять за крайні дати справи, то нижче дати справи з нового рядка робиться про це запис «У справі є документи за ____ роки». Дати можуть не зазначатися на обкладинці (титульному аркуші) справ, що містять річні плани та звіти, оскільки вони відображені у заголовках справ.</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76" w:name="n678"/>
      <w:bookmarkEnd w:id="376"/>
      <w:r w:rsidRPr="00B3296E">
        <w:rPr>
          <w:color w:val="000000"/>
          <w:lang w:val="uk-UA"/>
        </w:rPr>
        <w:t xml:space="preserve">На обкладинках справ (титульних аркушах) зазначають кількість аркушів у справі відповідно до </w:t>
      </w:r>
      <w:proofErr w:type="spellStart"/>
      <w:r w:rsidRPr="00B3296E">
        <w:rPr>
          <w:color w:val="000000"/>
          <w:lang w:val="uk-UA"/>
        </w:rPr>
        <w:t>засвідчувального</w:t>
      </w:r>
      <w:proofErr w:type="spellEnd"/>
      <w:r w:rsidRPr="00B3296E">
        <w:rPr>
          <w:color w:val="000000"/>
          <w:lang w:val="uk-UA"/>
        </w:rPr>
        <w:t xml:space="preserve"> напису (без врахування аркушів внутрішнього опису та </w:t>
      </w:r>
      <w:proofErr w:type="spellStart"/>
      <w:r w:rsidRPr="00B3296E">
        <w:rPr>
          <w:color w:val="000000"/>
          <w:lang w:val="uk-UA"/>
        </w:rPr>
        <w:t>засвідчувального</w:t>
      </w:r>
      <w:proofErr w:type="spellEnd"/>
      <w:r w:rsidRPr="00B3296E">
        <w:rPr>
          <w:color w:val="000000"/>
          <w:lang w:val="uk-UA"/>
        </w:rPr>
        <w:t xml:space="preserve"> напису).</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77" w:name="n679"/>
      <w:bookmarkEnd w:id="377"/>
      <w:r w:rsidRPr="00B3296E">
        <w:rPr>
          <w:color w:val="000000"/>
          <w:lang w:val="uk-UA"/>
        </w:rPr>
        <w:t>На обкладинці справи в правому верхньому куті та нижньому лівому куті зазначається архівний шифр справи (за погодженням з архівом закладу номери зведеного опису і архівного фонду, номер справи за зведеним описом проставляються в архіві після затвердження зведеного опису справ). Для проставлення архівного шифру може застосовуватися штамп.</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78" w:name="n680"/>
      <w:bookmarkEnd w:id="378"/>
      <w:r w:rsidRPr="00B3296E">
        <w:rPr>
          <w:color w:val="000000"/>
          <w:lang w:val="uk-UA"/>
        </w:rPr>
        <w:t>У разі зміни найменування закладу (її структурного підрозділу) протягом періоду, який охоплюють документи справи, або під час передачі справи до іншої установи (структурного підрозділу) на обкладинці справи (титульному листі) зазначається нове найменування закладу (структурного підрозділу), а попереднє береться в дужки.</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79" w:name="n681"/>
      <w:bookmarkEnd w:id="379"/>
      <w:r w:rsidRPr="00B3296E">
        <w:rPr>
          <w:color w:val="000000"/>
          <w:lang w:val="uk-UA"/>
        </w:rPr>
        <w:t>Написи на обкладинках справ постійного та тривалого (понад 10 років) зберігання робляться чітко чорним світлостійким чорнилом або пастою.</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80" w:name="n682"/>
      <w:bookmarkEnd w:id="380"/>
      <w:r w:rsidRPr="00B3296E">
        <w:rPr>
          <w:color w:val="000000"/>
          <w:lang w:val="uk-UA"/>
        </w:rPr>
        <w:t>У разі вміщення у справу належним чином оформленого титульного аркуша, виготовленого друкарським способом, на обкладинці справи зазначаються лише номери архівного фонду, опису і справи. Забороняється наклеювання титульного аркуша на обкладинку справи.</w:t>
      </w:r>
    </w:p>
    <w:p w:rsidR="00697CFD" w:rsidRDefault="00697CFD" w:rsidP="001A32F4">
      <w:pPr>
        <w:pStyle w:val="rvps7"/>
        <w:shd w:val="clear" w:color="auto" w:fill="FFFFFF"/>
        <w:spacing w:before="150" w:beforeAutospacing="0" w:after="150" w:afterAutospacing="0"/>
        <w:ind w:firstLine="709"/>
        <w:jc w:val="center"/>
        <w:rPr>
          <w:rStyle w:val="rvts15"/>
          <w:b/>
          <w:bCs/>
          <w:color w:val="000000"/>
          <w:lang w:val="uk-UA"/>
        </w:rPr>
      </w:pPr>
      <w:bookmarkStart w:id="381" w:name="n683"/>
      <w:bookmarkEnd w:id="381"/>
    </w:p>
    <w:p w:rsidR="001A32F4" w:rsidRPr="00B3296E" w:rsidRDefault="001A32F4" w:rsidP="001A32F4">
      <w:pPr>
        <w:pStyle w:val="rvps7"/>
        <w:shd w:val="clear" w:color="auto" w:fill="FFFFFF"/>
        <w:spacing w:before="150" w:beforeAutospacing="0" w:after="150" w:afterAutospacing="0"/>
        <w:ind w:firstLine="709"/>
        <w:jc w:val="center"/>
        <w:rPr>
          <w:color w:val="000000"/>
          <w:lang w:val="uk-UA"/>
        </w:rPr>
      </w:pPr>
      <w:r w:rsidRPr="00B3296E">
        <w:rPr>
          <w:rStyle w:val="rvts15"/>
          <w:b/>
          <w:bCs/>
          <w:color w:val="000000"/>
          <w:lang w:val="uk-UA"/>
        </w:rPr>
        <w:t>3. Складання та оформлення описів справ</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82" w:name="n684"/>
      <w:bookmarkEnd w:id="382"/>
      <w:r>
        <w:rPr>
          <w:color w:val="000000"/>
          <w:lang w:val="uk-UA"/>
        </w:rPr>
        <w:t>3.</w:t>
      </w:r>
      <w:r w:rsidRPr="00B3296E">
        <w:rPr>
          <w:color w:val="000000"/>
          <w:lang w:val="uk-UA"/>
        </w:rPr>
        <w:t>1. Заклади зобов’язані описувати документи постійного та тривалого (понад 10 років) зберігання, з кадрових питань (особового складу) через рік після завершення справ у діловодстві.</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83" w:name="n685"/>
      <w:bookmarkEnd w:id="383"/>
      <w:r>
        <w:rPr>
          <w:color w:val="000000"/>
          <w:lang w:val="uk-UA"/>
        </w:rPr>
        <w:t>3.</w:t>
      </w:r>
      <w:r w:rsidRPr="00B3296E">
        <w:rPr>
          <w:color w:val="000000"/>
          <w:lang w:val="uk-UA"/>
        </w:rPr>
        <w:t>2. На справи тимчасового (до 10 років) зберігання описи не складаються. У разі ліквідації чи реорганізації закладу такі описи складаються обов’язково.</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84" w:name="n686"/>
      <w:bookmarkEnd w:id="384"/>
      <w:r>
        <w:rPr>
          <w:color w:val="000000"/>
          <w:lang w:val="uk-UA"/>
        </w:rPr>
        <w:t>3.</w:t>
      </w:r>
      <w:r w:rsidRPr="00B3296E">
        <w:rPr>
          <w:color w:val="000000"/>
          <w:lang w:val="uk-UA"/>
        </w:rPr>
        <w:t>3. Описи справ закладу складаються щороку посадовою особою, відповідальною за діловодство у закладі за методичної допомоги архіву закладу.</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85" w:name="n687"/>
      <w:bookmarkEnd w:id="385"/>
      <w:r>
        <w:rPr>
          <w:color w:val="000000"/>
          <w:lang w:val="uk-UA"/>
        </w:rPr>
        <w:t>3.</w:t>
      </w:r>
      <w:r w:rsidRPr="00B3296E">
        <w:rPr>
          <w:color w:val="000000"/>
          <w:lang w:val="uk-UA"/>
        </w:rPr>
        <w:t>4. Номер опису справ закладу повинен складатися з цифрового позначення за номенклатурою справ з додаванням початкової літери назви категорії документів, що включаються до опису, та чотирьох цифр року, в якому розпочато справи, включені до опису. Наприклад, описи справ постійного, тривалого (понад 10 років) зберігання та з кадрових питань (особового складу) структурного підрозділу № 5, що обліковуються за номенклатурою справ і розпочаті у 20</w:t>
      </w:r>
      <w:r>
        <w:rPr>
          <w:color w:val="000000"/>
          <w:lang w:val="uk-UA"/>
        </w:rPr>
        <w:t>20</w:t>
      </w:r>
      <w:r w:rsidRPr="00B3296E">
        <w:rPr>
          <w:color w:val="000000"/>
          <w:lang w:val="uk-UA"/>
        </w:rPr>
        <w:t xml:space="preserve"> році, будуть мати такі номери: 5 П - 2014; 5 Т - 2014; 5 К - 2014 або 5 ОС - 2014.</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86" w:name="n688"/>
      <w:bookmarkEnd w:id="386"/>
      <w:r>
        <w:rPr>
          <w:color w:val="000000"/>
          <w:lang w:val="uk-UA"/>
        </w:rPr>
        <w:t>3.</w:t>
      </w:r>
      <w:r w:rsidRPr="00B3296E">
        <w:rPr>
          <w:color w:val="000000"/>
          <w:lang w:val="uk-UA"/>
        </w:rPr>
        <w:t>5. Під час складання описів справ слід дотримуватися таких вимог:</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87" w:name="n689"/>
      <w:bookmarkEnd w:id="387"/>
      <w:r w:rsidRPr="00B3296E">
        <w:rPr>
          <w:color w:val="000000"/>
          <w:lang w:val="uk-UA"/>
        </w:rPr>
        <w:t>справи кожного року складають річний розділ опису справ;</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88" w:name="n690"/>
      <w:bookmarkEnd w:id="388"/>
      <w:r w:rsidRPr="00B3296E">
        <w:rPr>
          <w:color w:val="000000"/>
          <w:lang w:val="uk-UA"/>
        </w:rPr>
        <w:lastRenderedPageBreak/>
        <w:t>порядок нумерації справ в опису - валовий за кілька років;</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89" w:name="n691"/>
      <w:bookmarkEnd w:id="389"/>
      <w:r w:rsidRPr="00B3296E">
        <w:rPr>
          <w:color w:val="000000"/>
          <w:lang w:val="uk-UA"/>
        </w:rPr>
        <w:t xml:space="preserve">заголовки справ вносять до опису відповідно до прийнятої схеми систематизації, як правило, на основі номенклатури справ (за необхідності заголовки справ редагуються та </w:t>
      </w:r>
      <w:proofErr w:type="spellStart"/>
      <w:r w:rsidRPr="00B3296E">
        <w:rPr>
          <w:color w:val="000000"/>
          <w:lang w:val="uk-UA"/>
        </w:rPr>
        <w:t>уточнюються</w:t>
      </w:r>
      <w:proofErr w:type="spellEnd"/>
      <w:r w:rsidRPr="00B3296E">
        <w:rPr>
          <w:color w:val="000000"/>
          <w:lang w:val="uk-UA"/>
        </w:rPr>
        <w:t>);</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90" w:name="n692"/>
      <w:bookmarkEnd w:id="390"/>
      <w:r w:rsidRPr="00B3296E">
        <w:rPr>
          <w:color w:val="000000"/>
          <w:lang w:val="uk-UA"/>
        </w:rPr>
        <w:t>кожну справу вносять до опису під самостійним порядковим номером (якщо справа складається з кількох томів, кожен том отримує окремий номер, якщо справа складається з кількох частин одного документа, то кожна частина отримує окремий номер);</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91" w:name="n693"/>
      <w:bookmarkEnd w:id="391"/>
      <w:r w:rsidRPr="00B3296E">
        <w:rPr>
          <w:color w:val="000000"/>
          <w:lang w:val="uk-UA"/>
        </w:rPr>
        <w:t>у разі внесення до опису підряд кількох справ з однаковим заголовком повністю наводять лише заголовок першої справи, а всі інші однорідні справи позначають словами «те саме», однак решту відомостей про справи зазначають повністю (на кожному новому аркуші опису заголовок відтворюють повністю);</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92" w:name="n694"/>
      <w:bookmarkEnd w:id="392"/>
      <w:r w:rsidRPr="00B3296E">
        <w:rPr>
          <w:color w:val="000000"/>
          <w:lang w:val="uk-UA"/>
        </w:rPr>
        <w:t>графи опису заповнюють відповідно до відомостей, винесених на обкладинку (титульний аркуш) справи;</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93" w:name="n695"/>
      <w:bookmarkEnd w:id="393"/>
      <w:r w:rsidRPr="00B3296E">
        <w:rPr>
          <w:color w:val="000000"/>
          <w:lang w:val="uk-UA"/>
        </w:rPr>
        <w:t>графа опису «Примітка» використовується для відміток про особливості фізичного стану справ, про передачу справ іншим структурним підрозділам, про наявність копій документів у справі.</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94" w:name="n696"/>
      <w:bookmarkEnd w:id="394"/>
      <w:r>
        <w:rPr>
          <w:color w:val="000000"/>
          <w:lang w:val="uk-UA"/>
        </w:rPr>
        <w:t>3.</w:t>
      </w:r>
      <w:r w:rsidRPr="00B3296E">
        <w:rPr>
          <w:color w:val="000000"/>
          <w:lang w:val="uk-UA"/>
        </w:rPr>
        <w:t>6. Для розподілу справ відповідно до схеми систематизації передбачено такі правила:</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95" w:name="n697"/>
      <w:bookmarkEnd w:id="395"/>
      <w:r w:rsidRPr="00B3296E">
        <w:rPr>
          <w:color w:val="000000"/>
          <w:lang w:val="uk-UA"/>
        </w:rPr>
        <w:t>справи відносяться до того року, в якому їх запровадили в діловодстві або в якому вони надійшли до закладу для продовження;</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96" w:name="n698"/>
      <w:bookmarkEnd w:id="396"/>
      <w:r w:rsidRPr="00B3296E">
        <w:rPr>
          <w:color w:val="000000"/>
          <w:lang w:val="uk-UA"/>
        </w:rPr>
        <w:t>плани, звіти, кошториси й документи до них відносяться до того року, на який або за який їх складено, незалежно від дати їх складання;</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97" w:name="n699"/>
      <w:bookmarkEnd w:id="397"/>
      <w:r w:rsidRPr="00B3296E">
        <w:rPr>
          <w:color w:val="000000"/>
          <w:lang w:val="uk-UA"/>
        </w:rPr>
        <w:t>перспективні плани відносять до початкового року їх дії, а звіти за ці роки - до останнього року звітного періоду.</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398" w:name="n700"/>
      <w:bookmarkStart w:id="399" w:name="n701"/>
      <w:bookmarkEnd w:id="398"/>
      <w:bookmarkEnd w:id="399"/>
      <w:r>
        <w:rPr>
          <w:color w:val="000000"/>
          <w:lang w:val="uk-UA"/>
        </w:rPr>
        <w:t>3.</w:t>
      </w:r>
      <w:r w:rsidRPr="00B3296E">
        <w:rPr>
          <w:color w:val="000000"/>
          <w:lang w:val="uk-UA"/>
        </w:rPr>
        <w:t>7. Описи справ ведуться протягом кількох років з використанням єдиної наскрізної нумерації. Справи кожного року становлять річний розділ опису.</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400" w:name="n702"/>
      <w:bookmarkEnd w:id="400"/>
      <w:r>
        <w:rPr>
          <w:color w:val="000000"/>
          <w:lang w:val="uk-UA"/>
        </w:rPr>
        <w:t>3.</w:t>
      </w:r>
      <w:r w:rsidRPr="00B3296E">
        <w:rPr>
          <w:color w:val="000000"/>
          <w:lang w:val="uk-UA"/>
        </w:rPr>
        <w:t>8. У кінці опису заповнюється підсумковий запис із зазначенням кількості (цифрами і словами) справ, що обліковуються за описом, першого і останнього номерів справ за описом, а також обумовлюються особливості нумерації справ в описі (літерні та пропущені номери справ).</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401" w:name="n703"/>
      <w:bookmarkEnd w:id="401"/>
      <w:r>
        <w:rPr>
          <w:color w:val="000000"/>
          <w:lang w:val="uk-UA"/>
        </w:rPr>
        <w:t>3.</w:t>
      </w:r>
      <w:r w:rsidRPr="00B3296E">
        <w:rPr>
          <w:color w:val="000000"/>
          <w:lang w:val="uk-UA"/>
        </w:rPr>
        <w:t>9. У річний розділ опису справ вносяться також справи, не завершені протягом календарного року. У таких випадках у кінці річних розділів опису кожного наступного року, протягом якого справи продовжувалися в діловодстві, зазначається: «Документи за цей рік див. також у розділі за ______ рік, № _____». Графи 4, 5 форми опису не заповнюються.</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402" w:name="n704"/>
      <w:bookmarkEnd w:id="402"/>
      <w:r>
        <w:rPr>
          <w:color w:val="000000"/>
          <w:lang w:val="uk-UA"/>
        </w:rPr>
        <w:t>3.</w:t>
      </w:r>
      <w:r w:rsidRPr="00B3296E">
        <w:rPr>
          <w:color w:val="000000"/>
          <w:lang w:val="uk-UA"/>
        </w:rPr>
        <w:t>10. Опис справ закладу підписується укладачем із зазначенням його посади, погоджується з особою, відповідальною за діловодство і затверджується керівником закладу.</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403" w:name="n705"/>
      <w:bookmarkEnd w:id="403"/>
      <w:r>
        <w:rPr>
          <w:color w:val="000000"/>
          <w:lang w:val="uk-UA"/>
        </w:rPr>
        <w:t>3.</w:t>
      </w:r>
      <w:r w:rsidRPr="00B3296E">
        <w:rPr>
          <w:color w:val="000000"/>
          <w:lang w:val="uk-UA"/>
        </w:rPr>
        <w:t>11. Опис справ закладу складається у двох примірниках, один з яких передається разом зі справами до архіву закладу, а інший залишається як контрольний примірник у структурному підрозділі.</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404" w:name="n706"/>
      <w:bookmarkEnd w:id="404"/>
      <w:r>
        <w:rPr>
          <w:color w:val="000000"/>
          <w:lang w:val="uk-UA"/>
        </w:rPr>
        <w:t>3.</w:t>
      </w:r>
      <w:r w:rsidRPr="00B3296E">
        <w:rPr>
          <w:color w:val="000000"/>
          <w:lang w:val="uk-UA"/>
        </w:rPr>
        <w:t>12. На основі описів справ архів закладу готує зведені описи справ постійного та тривалого (понад 10 років) зберігання, з кадрових питань (особового складу).</w:t>
      </w:r>
    </w:p>
    <w:p w:rsidR="00697CFD" w:rsidRDefault="00697CFD" w:rsidP="001A32F4">
      <w:pPr>
        <w:pStyle w:val="rvps7"/>
        <w:shd w:val="clear" w:color="auto" w:fill="FFFFFF"/>
        <w:spacing w:before="150" w:beforeAutospacing="0" w:after="150" w:afterAutospacing="0"/>
        <w:ind w:firstLine="709"/>
        <w:jc w:val="center"/>
        <w:rPr>
          <w:rStyle w:val="rvts15"/>
          <w:b/>
          <w:bCs/>
          <w:color w:val="000000"/>
          <w:lang w:val="uk-UA"/>
        </w:rPr>
      </w:pPr>
      <w:bookmarkStart w:id="405" w:name="n707"/>
      <w:bookmarkEnd w:id="405"/>
    </w:p>
    <w:p w:rsidR="00697CFD" w:rsidRDefault="00697CFD" w:rsidP="001A32F4">
      <w:pPr>
        <w:pStyle w:val="rvps7"/>
        <w:shd w:val="clear" w:color="auto" w:fill="FFFFFF"/>
        <w:spacing w:before="150" w:beforeAutospacing="0" w:after="150" w:afterAutospacing="0"/>
        <w:ind w:firstLine="709"/>
        <w:jc w:val="center"/>
        <w:rPr>
          <w:rStyle w:val="rvts15"/>
          <w:b/>
          <w:bCs/>
          <w:color w:val="000000"/>
          <w:lang w:val="uk-UA"/>
        </w:rPr>
      </w:pPr>
    </w:p>
    <w:p w:rsidR="00697CFD" w:rsidRDefault="00697CFD" w:rsidP="001A32F4">
      <w:pPr>
        <w:pStyle w:val="rvps7"/>
        <w:shd w:val="clear" w:color="auto" w:fill="FFFFFF"/>
        <w:spacing w:before="150" w:beforeAutospacing="0" w:after="150" w:afterAutospacing="0"/>
        <w:ind w:firstLine="709"/>
        <w:jc w:val="center"/>
        <w:rPr>
          <w:rStyle w:val="rvts15"/>
          <w:b/>
          <w:bCs/>
          <w:color w:val="000000"/>
          <w:lang w:val="uk-UA"/>
        </w:rPr>
      </w:pPr>
    </w:p>
    <w:p w:rsidR="001A32F4" w:rsidRPr="00B3296E" w:rsidRDefault="001A32F4" w:rsidP="001A32F4">
      <w:pPr>
        <w:pStyle w:val="rvps7"/>
        <w:shd w:val="clear" w:color="auto" w:fill="FFFFFF"/>
        <w:spacing w:before="150" w:beforeAutospacing="0" w:after="150" w:afterAutospacing="0"/>
        <w:ind w:firstLine="709"/>
        <w:jc w:val="center"/>
        <w:rPr>
          <w:color w:val="000000"/>
          <w:lang w:val="uk-UA"/>
        </w:rPr>
      </w:pPr>
      <w:r w:rsidRPr="00B3296E">
        <w:rPr>
          <w:rStyle w:val="rvts15"/>
          <w:b/>
          <w:bCs/>
          <w:color w:val="000000"/>
          <w:lang w:val="uk-UA"/>
        </w:rPr>
        <w:lastRenderedPageBreak/>
        <w:t>4. Передавання справ до архіву закладу</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406" w:name="n708"/>
      <w:bookmarkEnd w:id="406"/>
      <w:r>
        <w:rPr>
          <w:color w:val="000000"/>
          <w:lang w:val="uk-UA"/>
        </w:rPr>
        <w:t>4.</w:t>
      </w:r>
      <w:r w:rsidRPr="00B3296E">
        <w:rPr>
          <w:color w:val="000000"/>
          <w:lang w:val="uk-UA"/>
        </w:rPr>
        <w:t>1. Справи постійного та тривалого (понад 10 років) зберігання, з кадрових питань (особового складу) через два роки після завершення їх ведення в діловодстві передаються до архіву закладу в упорядкованому стані для подальшого зберігання та користування.</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407" w:name="n709"/>
      <w:bookmarkEnd w:id="407"/>
      <w:r w:rsidRPr="00B3296E">
        <w:rPr>
          <w:color w:val="000000"/>
          <w:lang w:val="uk-UA"/>
        </w:rPr>
        <w:t>Справи постійного та тривалого (понад 10 років) зберігання передаються до архіву закладу за описами.</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408" w:name="n710"/>
      <w:bookmarkEnd w:id="408"/>
      <w:r>
        <w:rPr>
          <w:color w:val="000000"/>
          <w:lang w:val="uk-UA"/>
        </w:rPr>
        <w:t>4.</w:t>
      </w:r>
      <w:r w:rsidRPr="00B3296E">
        <w:rPr>
          <w:color w:val="000000"/>
          <w:lang w:val="uk-UA"/>
        </w:rPr>
        <w:t>2. Справи тимчасового (до 10 років включно) зберігання можуть передаватися до архіву закладу за рішенням його керівника за умови наявності в ньому вільних площ.</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409" w:name="n711"/>
      <w:bookmarkEnd w:id="409"/>
      <w:r w:rsidRPr="00B3296E">
        <w:rPr>
          <w:color w:val="000000"/>
          <w:lang w:val="uk-UA"/>
        </w:rPr>
        <w:t>Справи тимчасового (до 10 років включно) зберігання передаються до архіву закладу за номенклатурою справ або, на розсуд закладу, за здавальними описами довільної форми, номери яких мають позначку «ТМ».</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410" w:name="n1721"/>
      <w:bookmarkStart w:id="411" w:name="n712"/>
      <w:bookmarkEnd w:id="410"/>
      <w:bookmarkEnd w:id="411"/>
      <w:r>
        <w:rPr>
          <w:color w:val="000000"/>
          <w:lang w:val="uk-UA"/>
        </w:rPr>
        <w:t>4.</w:t>
      </w:r>
      <w:r w:rsidRPr="00B3296E">
        <w:rPr>
          <w:color w:val="000000"/>
          <w:lang w:val="uk-UA"/>
        </w:rPr>
        <w:t>3. Передавання справ до архіву закладу здійснюється за графіком, погодженим з функціональними особами і затвердженим керівником закладу.</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412" w:name="n713"/>
      <w:bookmarkEnd w:id="412"/>
      <w:r>
        <w:rPr>
          <w:color w:val="000000"/>
          <w:lang w:val="uk-UA"/>
        </w:rPr>
        <w:t>4.</w:t>
      </w:r>
      <w:r w:rsidRPr="00B3296E">
        <w:rPr>
          <w:color w:val="000000"/>
          <w:lang w:val="uk-UA"/>
        </w:rPr>
        <w:t>4. Якщо окремі справи необхідно залишити для поточної роботи, архів закладу оформляє видачу справ у тимчасове користування.</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413" w:name="n714"/>
      <w:bookmarkEnd w:id="413"/>
      <w:r>
        <w:rPr>
          <w:color w:val="000000"/>
          <w:lang w:val="uk-UA"/>
        </w:rPr>
        <w:t>4.</w:t>
      </w:r>
      <w:r w:rsidRPr="00B3296E">
        <w:rPr>
          <w:color w:val="000000"/>
          <w:lang w:val="uk-UA"/>
        </w:rPr>
        <w:t>5. Підготовка справ для передання до архіву закладу включає перевірку правильності формування документів у справи, відповідність заголовків справ змісту вміщених до справ документів, оформлення документів кожної справи, оформлення справ та відповідність справ номенклатурі, затвердженій керівником закладу.</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414" w:name="n715"/>
      <w:bookmarkEnd w:id="414"/>
      <w:r w:rsidRPr="00B3296E">
        <w:rPr>
          <w:color w:val="000000"/>
          <w:lang w:val="uk-UA"/>
        </w:rPr>
        <w:t>У разі виявлення недоліків у формуванні та оформленні справ відповідальні працівники зобов’язані їх усунути.</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415" w:name="n716"/>
      <w:bookmarkStart w:id="416" w:name="n717"/>
      <w:bookmarkEnd w:id="415"/>
      <w:bookmarkEnd w:id="416"/>
      <w:r>
        <w:rPr>
          <w:color w:val="000000"/>
          <w:lang w:val="uk-UA"/>
        </w:rPr>
        <w:t>4.</w:t>
      </w:r>
      <w:r w:rsidRPr="00B3296E">
        <w:rPr>
          <w:color w:val="000000"/>
          <w:lang w:val="uk-UA"/>
        </w:rPr>
        <w:t>6. </w:t>
      </w:r>
      <w:bookmarkStart w:id="417" w:name="n718"/>
      <w:bookmarkEnd w:id="417"/>
      <w:r w:rsidRPr="00B3296E">
        <w:rPr>
          <w:color w:val="000000"/>
          <w:lang w:val="uk-UA"/>
        </w:rPr>
        <w:t>Приймання-передавання кожної справи здійснюється працівником архіву закладу у присутності працівника закладу, який передає упорядковані та оформлені справи. При цьому в кожному примірнику опису справ робляться позначки про прийняття тієї або іншої справи. У кінці кожного примірника опису справ робляться цифрами та словами позначки про фактичну кількість справ, що передані до архіву закладу, номери справ, що відсутні, дату приймання-передавання справ і ставляться підписи осіб, які здавали та приймали справи.</w:t>
      </w:r>
    </w:p>
    <w:p w:rsidR="00697CFD" w:rsidRDefault="00697CFD" w:rsidP="001A32F4">
      <w:pPr>
        <w:pStyle w:val="rvps7"/>
        <w:shd w:val="clear" w:color="auto" w:fill="FFFFFF"/>
        <w:spacing w:before="150" w:beforeAutospacing="0" w:after="150" w:afterAutospacing="0"/>
        <w:ind w:firstLine="709"/>
        <w:jc w:val="center"/>
        <w:rPr>
          <w:rStyle w:val="rvts15"/>
          <w:b/>
          <w:bCs/>
          <w:color w:val="000000"/>
          <w:lang w:val="uk-UA"/>
        </w:rPr>
      </w:pPr>
      <w:bookmarkStart w:id="418" w:name="n719"/>
      <w:bookmarkStart w:id="419" w:name="n720"/>
      <w:bookmarkEnd w:id="418"/>
      <w:bookmarkEnd w:id="419"/>
    </w:p>
    <w:p w:rsidR="001A32F4" w:rsidRPr="00B3296E" w:rsidRDefault="001A32F4" w:rsidP="001A32F4">
      <w:pPr>
        <w:pStyle w:val="rvps7"/>
        <w:shd w:val="clear" w:color="auto" w:fill="FFFFFF"/>
        <w:spacing w:before="150" w:beforeAutospacing="0" w:after="150" w:afterAutospacing="0"/>
        <w:ind w:firstLine="709"/>
        <w:jc w:val="center"/>
        <w:rPr>
          <w:color w:val="000000"/>
          <w:lang w:val="uk-UA"/>
        </w:rPr>
      </w:pPr>
      <w:r w:rsidRPr="00B3296E">
        <w:rPr>
          <w:rStyle w:val="rvts15"/>
          <w:b/>
          <w:bCs/>
          <w:color w:val="000000"/>
          <w:lang w:val="uk-UA"/>
        </w:rPr>
        <w:t>5. Граничні строки тимчасового зберігання документів в архіві закладу</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420" w:name="n721"/>
      <w:bookmarkEnd w:id="420"/>
      <w:r>
        <w:rPr>
          <w:color w:val="000000"/>
          <w:lang w:val="uk-UA"/>
        </w:rPr>
        <w:t>5.</w:t>
      </w:r>
      <w:r w:rsidRPr="00B3296E">
        <w:rPr>
          <w:color w:val="000000"/>
          <w:lang w:val="uk-UA"/>
        </w:rPr>
        <w:t>1. Установлюються такі граничні строки тимчасового зберігання документів в архіві закладу:</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421" w:name="n722"/>
      <w:bookmarkEnd w:id="421"/>
      <w:r w:rsidRPr="00B3296E">
        <w:rPr>
          <w:color w:val="000000"/>
          <w:lang w:val="uk-UA"/>
        </w:rPr>
        <w:t>для документів Верховної Ради України, Адміністрації Президента України, Кабінету Міністрів України, Конституційного Суду України, Верховного Суду, Вищого суду з питань інтелектуальної власності, Вищого антикорупційного суду, Генеральної прокуратури України, Центральної виборчої комісії України, Рахункової палати України, Національного банку України, міністерств, інших центральних органів виконавчої влади та державних органів і безпосередньо підпорядкованих їм організацій - 15 років;</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422" w:name="n1722"/>
      <w:bookmarkStart w:id="423" w:name="n723"/>
      <w:bookmarkEnd w:id="422"/>
      <w:bookmarkEnd w:id="423"/>
      <w:r w:rsidRPr="00B3296E">
        <w:rPr>
          <w:color w:val="000000"/>
          <w:lang w:val="uk-UA"/>
        </w:rPr>
        <w:t>для документів Верховної Ради Автономної Республіки Крим і Ради міністрів Автономної Республіки Крим, обласних, Київської та Севастопольської міських рад і державних адміністрацій та безпосередньо підпорядкованих їм організацій, апеляційних судів, які утворюються в апеляційних округах, апеляційних адміністративних судів, апеляційних господарських судів, окружних адміністративних судів, окружних господарських судів, регіональних прокуратур, військових прокуратур регіонів, територіальних органів центральних органів виконавчої влади - 10 років;</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424" w:name="n1723"/>
      <w:bookmarkStart w:id="425" w:name="n724"/>
      <w:bookmarkEnd w:id="424"/>
      <w:bookmarkEnd w:id="425"/>
      <w:r w:rsidRPr="00B3296E">
        <w:rPr>
          <w:color w:val="000000"/>
          <w:lang w:val="uk-UA"/>
        </w:rPr>
        <w:lastRenderedPageBreak/>
        <w:t>для документів районних, районних у містах Києві та Севастополі державних адміністрацій, органів місцевого самоврядування та безпосередньо підпорядкованих їм організацій, окружних судів, які утворюються в одному або декількох районах чи районах у містах, або у місті, або у районі (районах) і місті (містах), територіальних органів центральних органів виконавчої влади, а також сільськогосподарських  підприємств - 5 років;</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426" w:name="n1724"/>
      <w:bookmarkStart w:id="427" w:name="n725"/>
      <w:bookmarkEnd w:id="426"/>
      <w:bookmarkEnd w:id="427"/>
      <w:r w:rsidRPr="00B3296E">
        <w:rPr>
          <w:color w:val="000000"/>
          <w:lang w:val="uk-UA"/>
        </w:rPr>
        <w:t>для записів актів цивільного стану, записів нотаріальних дій і судових справ, документів з кадрових питань (особового складу), господарських книг, документів з приватизації житлового фонду - 75 років.</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428" w:name="n726"/>
      <w:bookmarkEnd w:id="428"/>
      <w:r>
        <w:rPr>
          <w:color w:val="000000"/>
          <w:lang w:val="uk-UA"/>
        </w:rPr>
        <w:t>5.</w:t>
      </w:r>
      <w:r w:rsidRPr="00B3296E">
        <w:rPr>
          <w:color w:val="000000"/>
          <w:lang w:val="uk-UA"/>
        </w:rPr>
        <w:t>2. Строки зберігання щодо конкретних документів можуть бути змінені за погодженням з відповідною державною архівною установою, архівним відділом міської ради. Продовження строків зберігання документів в архіві закладу допускається за потреби користування документами зі службовою метою, у разі неможливості прийняти документи на зберігання до державної архівної установи, архівного відділу місцевої ради.</w:t>
      </w:r>
    </w:p>
    <w:p w:rsidR="001A32F4" w:rsidRPr="00B3296E" w:rsidRDefault="001A32F4" w:rsidP="001A32F4">
      <w:pPr>
        <w:pStyle w:val="rvps2"/>
        <w:shd w:val="clear" w:color="auto" w:fill="FFFFFF"/>
        <w:spacing w:before="0" w:beforeAutospacing="0" w:after="150" w:afterAutospacing="0"/>
        <w:ind w:firstLine="709"/>
        <w:jc w:val="both"/>
        <w:rPr>
          <w:color w:val="000000"/>
          <w:lang w:val="uk-UA"/>
        </w:rPr>
      </w:pPr>
      <w:bookmarkStart w:id="429" w:name="n727"/>
      <w:bookmarkEnd w:id="429"/>
      <w:r>
        <w:rPr>
          <w:color w:val="000000"/>
          <w:lang w:val="uk-UA"/>
        </w:rPr>
        <w:t>5.</w:t>
      </w:r>
      <w:r w:rsidRPr="00B3296E">
        <w:rPr>
          <w:color w:val="000000"/>
          <w:lang w:val="uk-UA"/>
        </w:rPr>
        <w:t>3. Після закінчення граничних строків зберігання документи, віднесені до НАФ, передаються на постійне зберігання до відповідного місцевого архіву.</w:t>
      </w:r>
    </w:p>
    <w:p w:rsidR="001A32F4" w:rsidRPr="00B3296E" w:rsidRDefault="001A32F4" w:rsidP="001A32F4">
      <w:pPr>
        <w:shd w:val="clear" w:color="auto" w:fill="FFFFFF"/>
        <w:spacing w:after="150" w:line="240" w:lineRule="auto"/>
        <w:ind w:firstLine="709"/>
        <w:jc w:val="both"/>
        <w:rPr>
          <w:rFonts w:ascii="Times New Roman" w:eastAsia="Times New Roman" w:hAnsi="Times New Roman" w:cs="Times New Roman"/>
          <w:sz w:val="24"/>
          <w:szCs w:val="24"/>
          <w:lang w:val="uk-UA" w:eastAsia="ru-RU"/>
        </w:rPr>
      </w:pPr>
    </w:p>
    <w:p w:rsidR="001A32F4" w:rsidRPr="00B3296E" w:rsidRDefault="001A32F4" w:rsidP="001A32F4">
      <w:pPr>
        <w:pStyle w:val="rvps7"/>
        <w:shd w:val="clear" w:color="auto" w:fill="FFFFFF"/>
        <w:spacing w:before="150" w:beforeAutospacing="0" w:after="150" w:afterAutospacing="0"/>
        <w:jc w:val="center"/>
        <w:rPr>
          <w:color w:val="000000"/>
          <w:lang w:val="uk-UA"/>
        </w:rPr>
      </w:pPr>
      <w:bookmarkStart w:id="430" w:name="n629"/>
      <w:bookmarkStart w:id="431" w:name="n159"/>
      <w:bookmarkStart w:id="432" w:name="n160"/>
      <w:bookmarkEnd w:id="430"/>
      <w:bookmarkEnd w:id="431"/>
      <w:bookmarkEnd w:id="432"/>
      <w:r w:rsidRPr="00B3296E">
        <w:rPr>
          <w:rStyle w:val="rvts15"/>
          <w:b/>
          <w:bCs/>
          <w:color w:val="000000"/>
          <w:lang w:val="uk-UA"/>
        </w:rPr>
        <w:t>V</w:t>
      </w:r>
      <w:r>
        <w:rPr>
          <w:rStyle w:val="rvts15"/>
          <w:b/>
          <w:bCs/>
          <w:color w:val="000000"/>
          <w:lang w:val="uk-UA"/>
        </w:rPr>
        <w:t>І</w:t>
      </w:r>
      <w:r w:rsidRPr="00B3296E">
        <w:rPr>
          <w:rStyle w:val="rvts15"/>
          <w:b/>
          <w:bCs/>
          <w:color w:val="000000"/>
          <w:lang w:val="uk-UA"/>
        </w:rPr>
        <w:t xml:space="preserve">I. </w:t>
      </w:r>
      <w:r>
        <w:rPr>
          <w:rStyle w:val="rvts15"/>
          <w:b/>
          <w:bCs/>
          <w:color w:val="000000"/>
          <w:lang w:val="uk-UA"/>
        </w:rPr>
        <w:t>ОРГАНІЗАЦІЯ ДІЛОВОДСТВА ЗА ЗВЕРНЕННЯМИ ГРОМАДЯН</w:t>
      </w:r>
    </w:p>
    <w:p w:rsidR="001A32F4" w:rsidRPr="00B3296E" w:rsidRDefault="001A32F4" w:rsidP="001A32F4">
      <w:pPr>
        <w:shd w:val="clear" w:color="auto" w:fill="FFFFFF"/>
        <w:spacing w:after="120" w:line="240" w:lineRule="auto"/>
        <w:jc w:val="center"/>
        <w:rPr>
          <w:rFonts w:ascii="Times New Roman" w:hAnsi="Times New Roman" w:cs="Times New Roman"/>
          <w:b/>
          <w:color w:val="000000" w:themeColor="text1"/>
          <w:sz w:val="24"/>
          <w:szCs w:val="24"/>
          <w:shd w:val="clear" w:color="auto" w:fill="FFFFFF"/>
          <w:lang w:val="uk-UA"/>
        </w:rPr>
      </w:pPr>
      <w:r>
        <w:rPr>
          <w:rFonts w:ascii="Times New Roman" w:eastAsia="Times New Roman" w:hAnsi="Times New Roman" w:cs="Times New Roman"/>
          <w:b/>
          <w:color w:val="000000" w:themeColor="text1"/>
          <w:sz w:val="24"/>
          <w:szCs w:val="24"/>
          <w:lang w:val="uk-UA" w:eastAsia="ru-RU"/>
        </w:rPr>
        <w:t>1. Загальні положення</w:t>
      </w:r>
    </w:p>
    <w:p w:rsidR="001A32F4" w:rsidRPr="00B3296E" w:rsidRDefault="001A32F4" w:rsidP="001A32F4">
      <w:pPr>
        <w:shd w:val="clear" w:color="auto" w:fill="FFFFFF"/>
        <w:spacing w:after="120" w:line="240" w:lineRule="auto"/>
        <w:ind w:firstLine="709"/>
        <w:jc w:val="both"/>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w:t>
      </w:r>
      <w:r w:rsidRPr="00B3296E">
        <w:rPr>
          <w:rFonts w:ascii="Times New Roman" w:hAnsi="Times New Roman" w:cs="Times New Roman"/>
          <w:color w:val="000000" w:themeColor="text1"/>
          <w:sz w:val="24"/>
          <w:szCs w:val="24"/>
          <w:lang w:val="uk-UA"/>
        </w:rPr>
        <w:t>1. Громадяни України мають право звернутися до закладів із зауваженнями, скаргами та пропозиціями, що стосуються їх статутної діяльності, заявою або клопотанням щодо реалізації своїх прав і законних інтересів та скаргою про їх порушення.</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bookmarkStart w:id="433" w:name="n11"/>
      <w:bookmarkStart w:id="434" w:name="n13"/>
      <w:bookmarkEnd w:id="433"/>
      <w:bookmarkEnd w:id="434"/>
      <w:r w:rsidRPr="00B3296E">
        <w:rPr>
          <w:color w:val="000000" w:themeColor="text1"/>
          <w:lang w:val="uk-UA"/>
        </w:rPr>
        <w:t>Особи, які не є громадянами України і законно знаходяться на її території, мають таке ж право на подання звернення, як і громадяни України, якщо інше не передбачено міжнародними договорами.</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bookmarkStart w:id="435" w:name="n14"/>
      <w:bookmarkEnd w:id="435"/>
      <w:r>
        <w:rPr>
          <w:color w:val="000000" w:themeColor="text1"/>
          <w:lang w:val="uk-UA"/>
        </w:rPr>
        <w:t>1.</w:t>
      </w:r>
      <w:r w:rsidRPr="00B3296E">
        <w:rPr>
          <w:color w:val="000000" w:themeColor="text1"/>
          <w:lang w:val="uk-UA"/>
        </w:rPr>
        <w:t>2. Під зверненнями громадян слід розуміти викладені в письмовій або усній формі пропозиції (зауваження), заяви (клопотання) і скарги.</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sidRPr="00B3296E">
        <w:rPr>
          <w:color w:val="000000" w:themeColor="text1"/>
          <w:lang w:val="uk-UA"/>
        </w:rPr>
        <w:t>Пропозиція (зауваження) – звернення громадян, де висловлюються порада, рекомендація щодо діяльності закладу.</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sidRPr="00B3296E">
        <w:rPr>
          <w:color w:val="000000" w:themeColor="text1"/>
          <w:lang w:val="uk-UA"/>
        </w:rPr>
        <w:t>Заява (клопотання) – звернення громадян із проханням про сприяння реалізації закріплених Конституцією та чинним законодавством їх прав та інтересів або повідомлення про порушення чинного законодавства чи недоліки в діяльності закладу, а також висловлення думки щодо поліпшення його діяльності. Клопотання – письмове звернення з проханням про визнання за особою відповідного статусу, прав чи свобод тощо.</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sidRPr="00B3296E">
        <w:rPr>
          <w:color w:val="000000" w:themeColor="text1"/>
          <w:lang w:val="uk-UA"/>
        </w:rPr>
        <w:t>Скарга – звернення з вимогою про поновлення прав і захист законних інтересів громадян, порушених діями (бездіяльністю), рішеннями закладів чи їх посадових осіб.</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1.</w:t>
      </w:r>
      <w:r w:rsidRPr="00B3296E">
        <w:rPr>
          <w:color w:val="000000" w:themeColor="text1"/>
          <w:lang w:val="uk-UA"/>
        </w:rPr>
        <w:t>3. До рішень, дій (бездіяльності), які можуть бути оскаржені, належать такі у сфері управлінської діяльності, внаслідок яких:</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sidRPr="00B3296E">
        <w:rPr>
          <w:color w:val="000000" w:themeColor="text1"/>
          <w:lang w:val="uk-UA"/>
        </w:rPr>
        <w:t>порушено права і законні інтереси чи свободи громадянина (групи громадян);</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sidRPr="00B3296E">
        <w:rPr>
          <w:color w:val="000000" w:themeColor="text1"/>
          <w:lang w:val="uk-UA"/>
        </w:rPr>
        <w:t>створено перешкоди для здійснення громадянином його прав і законних інтересів чи свобод;</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sidRPr="00B3296E">
        <w:rPr>
          <w:color w:val="000000" w:themeColor="text1"/>
          <w:lang w:val="uk-UA"/>
        </w:rPr>
        <w:t>незаконно покладено на громадянина які-небудь обов'язки або його незаконно притягнуто до відповідальності.</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1.</w:t>
      </w:r>
      <w:r w:rsidRPr="00B3296E">
        <w:rPr>
          <w:color w:val="000000" w:themeColor="text1"/>
          <w:lang w:val="uk-UA"/>
        </w:rPr>
        <w:t>4. Звернення може бути подано окремою особою (індивідуальне) або групою осіб (колективне).</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lastRenderedPageBreak/>
        <w:t>1.</w:t>
      </w:r>
      <w:r w:rsidRPr="00B3296E">
        <w:rPr>
          <w:color w:val="000000" w:themeColor="text1"/>
          <w:lang w:val="uk-UA"/>
        </w:rPr>
        <w:t>5. Звернення може бути усним чи письмовим.</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sidRPr="00B3296E">
        <w:rPr>
          <w:color w:val="000000" w:themeColor="text1"/>
          <w:lang w:val="uk-UA"/>
        </w:rPr>
        <w:t>Усне звернення викладається громадянином на особистому прийомі або за допомогою засобів телефонного зв’язку та записується (реєструється) посадовою особою.</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sidRPr="00B3296E">
        <w:rPr>
          <w:color w:val="000000" w:themeColor="text1"/>
          <w:lang w:val="uk-UA"/>
        </w:rPr>
        <w:t xml:space="preserve">Письмове звернення надсилається поштою або передається громадянином до закладу особисто чи через уповноважену ним особу, повноваження якої оформлені відповідно до законодавства. </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1.</w:t>
      </w:r>
      <w:r w:rsidRPr="00B3296E">
        <w:rPr>
          <w:color w:val="000000" w:themeColor="text1"/>
          <w:lang w:val="uk-UA"/>
        </w:rPr>
        <w:t xml:space="preserve">6. У зверненні має бути зазначено прізвище, ім’я, по батькові, місце проживання громадянина, викладено суть порушеного питання, зауваження, пропозиції, заяви чи скарги, прохання чи вимоги. Письмове звернення повинно бути підписано заявником (заявниками) із зазначенням дати. У зверненні також може бути зазначено електронну поштову адресу, на яку заявнику може бути надіслано відповідь, або відомості про інші засоби зв’язку з ним. </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sidRPr="00B3296E">
        <w:rPr>
          <w:color w:val="000000" w:themeColor="text1"/>
          <w:lang w:val="uk-UA"/>
        </w:rPr>
        <w:t>Звернення, оформлене без дотримання зазначених вимог, повертається заявнику з відповідними роз’ясненнями не пізніш як через десять днів від дня його надходження, крім випадків, передбачених пунктом 8 цього додатку.</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1.</w:t>
      </w:r>
      <w:r w:rsidRPr="00B3296E">
        <w:rPr>
          <w:color w:val="000000" w:themeColor="text1"/>
          <w:lang w:val="uk-UA"/>
        </w:rPr>
        <w:t>7. Громадяни мають право звертатися до закладів українською мовою.</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themeColor="text1"/>
          <w:lang w:val="uk-UA"/>
        </w:rPr>
        <w:t>1.</w:t>
      </w:r>
      <w:r w:rsidRPr="00B3296E">
        <w:rPr>
          <w:color w:val="000000" w:themeColor="text1"/>
          <w:lang w:val="uk-UA"/>
        </w:rPr>
        <w:t>8. Звернення, оформлені належним чином і подані у встановленому порядку, підлягають обов'язковому прийняттю та розгляду.</w:t>
      </w:r>
    </w:p>
    <w:p w:rsidR="001A32F4" w:rsidRPr="00B3296E" w:rsidRDefault="001A32F4" w:rsidP="001A32F4">
      <w:pPr>
        <w:pStyle w:val="rvps2"/>
        <w:shd w:val="clear" w:color="auto" w:fill="FFFFFF"/>
        <w:spacing w:before="0" w:beforeAutospacing="0" w:after="120" w:afterAutospacing="0"/>
        <w:ind w:firstLine="709"/>
        <w:jc w:val="both"/>
        <w:rPr>
          <w:color w:val="000000" w:themeColor="text1"/>
          <w:lang w:val="uk-UA"/>
        </w:rPr>
      </w:pPr>
      <w:r w:rsidRPr="00B3296E">
        <w:rPr>
          <w:color w:val="000000" w:themeColor="text1"/>
          <w:lang w:val="uk-UA"/>
        </w:rPr>
        <w:t>Забороняється відмова в прийнятті та розгляді звернення з посиланням на політичні погляди, партійну належність, стать, вік, віросповідання, національність громадянина, незнання мови звернення.</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sidRPr="00B3296E">
        <w:rPr>
          <w:color w:val="000000" w:themeColor="text1"/>
          <w:lang w:val="uk-UA"/>
        </w:rPr>
        <w:t>Якщо питання, порушені в одержаному закладом зверненні, не входять до його повноважень, воно в термін не більше п'яти днів пересилається ним за належністю відповідному органу чи посадовій особі, про що повідомляється громадянину, який подав звернення. У разі якщо звернення не містить даних, необхідних для прий</w:t>
      </w:r>
      <w:r w:rsidRPr="00B3296E">
        <w:rPr>
          <w:color w:val="000000"/>
          <w:lang w:val="uk-UA"/>
        </w:rPr>
        <w:t>няття обґрунтованого рішення закладом, воно в той же термін повертається громадянину з відповідними роз'ясненнями.</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sidRPr="00B3296E">
        <w:rPr>
          <w:color w:val="000000"/>
          <w:lang w:val="uk-UA"/>
        </w:rPr>
        <w:t>Забороняється направляти скарги громадян для розгляду тим органам або посадовим особам, дії чи рішення яких оскаржуються.</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Pr>
          <w:color w:val="000000"/>
          <w:lang w:val="uk-UA"/>
        </w:rPr>
        <w:t>1.</w:t>
      </w:r>
      <w:r w:rsidRPr="00B3296E">
        <w:rPr>
          <w:color w:val="000000"/>
          <w:lang w:val="uk-UA"/>
        </w:rPr>
        <w:t>9. Письмове звернення без зазначення місця проживання, не підписане автором (авторами), а також таке, з якого неможливо встановити авторство, визнається анонімним і розгляду не підлягає.</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sidRPr="00B3296E">
        <w:rPr>
          <w:color w:val="000000"/>
          <w:lang w:val="uk-UA"/>
        </w:rPr>
        <w:t>Не розглядаються закладом повторні звернення від одного і того ж громадянина з одного і того ж питання, якщо перше вирішено по суті, та звернення осіб, визнаних судом недієздатними.</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sidRPr="00B3296E">
        <w:rPr>
          <w:color w:val="000000"/>
          <w:lang w:val="uk-UA"/>
        </w:rPr>
        <w:t>Рішення про припинення розгляду такого звернення приймає керівник закладу, про що повідомляється особі, яка подала звернення.</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Pr>
          <w:color w:val="000000"/>
          <w:lang w:val="uk-UA"/>
        </w:rPr>
        <w:t>1.</w:t>
      </w:r>
      <w:r w:rsidRPr="00B3296E">
        <w:rPr>
          <w:color w:val="000000"/>
          <w:lang w:val="uk-UA"/>
        </w:rPr>
        <w:t>10. Забороняється переслідування громадян і членів їх сімей за подання звернення до закладів за критику у зверненні їх діяльності та рішень.</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sidRPr="00B3296E">
        <w:rPr>
          <w:color w:val="000000"/>
          <w:lang w:val="uk-UA"/>
        </w:rPr>
        <w:t>Ніхто не може бути примушений до подання власного чи підписання колективного звернення або участі в акціях на підтримку звернень інших осіб чи організацій.</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Pr>
          <w:color w:val="000000"/>
          <w:lang w:val="uk-UA"/>
        </w:rPr>
        <w:t>1.</w:t>
      </w:r>
      <w:r w:rsidRPr="00B3296E">
        <w:rPr>
          <w:color w:val="000000"/>
          <w:lang w:val="uk-UA"/>
        </w:rPr>
        <w:t>11. Не допускається розголошення одержаних із звернень відомостей про особисте життя громадян без їх згоди та іншої інформації, якщо це порушує права і законні інтереси громадян. Не допускається з'ясування даних про особу громадянина, які не стосуються звернення. На прохання громадянина, висловлене в усній формі або зазначене в тексті звернення, не підлягає розголошенню його прізвище, місце проживання та роботи.</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sidRPr="00B3296E">
        <w:rPr>
          <w:color w:val="000000"/>
          <w:lang w:val="uk-UA"/>
        </w:rPr>
        <w:lastRenderedPageBreak/>
        <w:t>Ця заборона не поширюється на випадки повідомлення інформації, що міститься у зверненні, особам, які мають відношення до вирішення справи.</w:t>
      </w:r>
    </w:p>
    <w:p w:rsidR="001A32F4" w:rsidRPr="007C0EC2" w:rsidRDefault="001A32F4" w:rsidP="001A32F4">
      <w:pPr>
        <w:pStyle w:val="rvps2"/>
        <w:shd w:val="clear" w:color="auto" w:fill="FFFFFF"/>
        <w:spacing w:before="0" w:beforeAutospacing="0" w:after="120" w:afterAutospacing="0"/>
        <w:ind w:firstLine="709"/>
        <w:jc w:val="both"/>
        <w:rPr>
          <w:color w:val="000000" w:themeColor="text1"/>
          <w:lang w:val="uk-UA"/>
        </w:rPr>
      </w:pPr>
      <w:r>
        <w:rPr>
          <w:color w:val="000000"/>
          <w:lang w:val="uk-UA"/>
        </w:rPr>
        <w:t>1.</w:t>
      </w:r>
      <w:r w:rsidRPr="00B3296E">
        <w:rPr>
          <w:color w:val="000000"/>
          <w:lang w:val="uk-UA"/>
        </w:rPr>
        <w:t xml:space="preserve">12. Дія Закону «Про звернення громадян» не поширюється на порядок розгляду заяв і скарг громадян, встановлений кримінальним процесуальним, цивільно-процесуальним, трудовим законодавством, законодавством про захист економічної конкуренції, законами </w:t>
      </w:r>
      <w:r w:rsidRPr="00B3296E">
        <w:rPr>
          <w:color w:val="000000" w:themeColor="text1"/>
          <w:lang w:val="uk-UA"/>
        </w:rPr>
        <w:t xml:space="preserve">України </w:t>
      </w:r>
      <w:hyperlink r:id="rId18" w:tgtFrame="_blank" w:history="1">
        <w:r w:rsidRPr="007C0EC2">
          <w:rPr>
            <w:rStyle w:val="a6"/>
            <w:color w:val="000000" w:themeColor="text1"/>
            <w:lang w:val="uk-UA"/>
          </w:rPr>
          <w:t>«Про судоустрій і статус суддів</w:t>
        </w:r>
      </w:hyperlink>
      <w:r w:rsidRPr="007C0EC2">
        <w:rPr>
          <w:color w:val="000000" w:themeColor="text1"/>
          <w:lang w:val="uk-UA"/>
        </w:rPr>
        <w:t>» та «</w:t>
      </w:r>
      <w:hyperlink r:id="rId19" w:tgtFrame="_blank" w:history="1">
        <w:r w:rsidRPr="007C0EC2">
          <w:rPr>
            <w:rStyle w:val="a6"/>
            <w:color w:val="000000" w:themeColor="text1"/>
            <w:lang w:val="uk-UA"/>
          </w:rPr>
          <w:t>Про доступ до судових рішень</w:t>
        </w:r>
      </w:hyperlink>
      <w:r w:rsidRPr="007C0EC2">
        <w:rPr>
          <w:color w:val="000000" w:themeColor="text1"/>
          <w:lang w:val="uk-UA"/>
        </w:rPr>
        <w:t xml:space="preserve">», </w:t>
      </w:r>
      <w:hyperlink r:id="rId20" w:tgtFrame="_blank" w:history="1">
        <w:r w:rsidRPr="007C0EC2">
          <w:rPr>
            <w:rStyle w:val="a6"/>
            <w:color w:val="000000" w:themeColor="text1"/>
            <w:lang w:val="uk-UA"/>
          </w:rPr>
          <w:t>Кодексом адміністративного судочинства України</w:t>
        </w:r>
      </w:hyperlink>
      <w:r w:rsidRPr="007C0EC2">
        <w:rPr>
          <w:color w:val="000000" w:themeColor="text1"/>
          <w:lang w:val="uk-UA"/>
        </w:rPr>
        <w:t>, законами України «</w:t>
      </w:r>
      <w:hyperlink r:id="rId21" w:tgtFrame="_blank" w:history="1">
        <w:r w:rsidRPr="007C0EC2">
          <w:rPr>
            <w:rStyle w:val="a6"/>
            <w:color w:val="000000" w:themeColor="text1"/>
            <w:lang w:val="uk-UA"/>
          </w:rPr>
          <w:t>Про засади запобігання і протидії корупції</w:t>
        </w:r>
      </w:hyperlink>
      <w:r w:rsidRPr="007C0EC2">
        <w:rPr>
          <w:color w:val="000000" w:themeColor="text1"/>
          <w:lang w:val="uk-UA"/>
        </w:rPr>
        <w:t xml:space="preserve">», </w:t>
      </w:r>
      <w:hyperlink r:id="rId22" w:tgtFrame="_blank" w:history="1">
        <w:r w:rsidRPr="007C0EC2">
          <w:rPr>
            <w:rStyle w:val="a6"/>
            <w:color w:val="000000" w:themeColor="text1"/>
            <w:lang w:val="uk-UA"/>
          </w:rPr>
          <w:t>«Про виконавче провадження</w:t>
        </w:r>
      </w:hyperlink>
      <w:r w:rsidRPr="007C0EC2">
        <w:rPr>
          <w:color w:val="000000" w:themeColor="text1"/>
          <w:lang w:val="uk-UA"/>
        </w:rPr>
        <w:t>».</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Pr>
          <w:color w:val="000000"/>
          <w:lang w:val="uk-UA"/>
        </w:rPr>
        <w:t>1.</w:t>
      </w:r>
      <w:r w:rsidRPr="00B3296E">
        <w:rPr>
          <w:color w:val="000000"/>
          <w:lang w:val="uk-UA"/>
        </w:rPr>
        <w:t>13. Діловодство щодо звернень громадян ведеться у порядку, який встановлюється цією Інструкцією.</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Pr>
          <w:color w:val="000000"/>
          <w:lang w:val="uk-UA"/>
        </w:rPr>
        <w:t>1.</w:t>
      </w:r>
      <w:r w:rsidRPr="00B3296E">
        <w:rPr>
          <w:color w:val="000000"/>
          <w:lang w:val="uk-UA"/>
        </w:rPr>
        <w:t>14. Заклади зобов'язані розглянути пропозиції (зауваження) та повідомити громадянина про результати розгляду.</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Pr>
          <w:color w:val="000000"/>
          <w:lang w:val="uk-UA"/>
        </w:rPr>
        <w:t>1.</w:t>
      </w:r>
      <w:r w:rsidRPr="00B3296E">
        <w:rPr>
          <w:color w:val="000000"/>
          <w:lang w:val="uk-UA"/>
        </w:rPr>
        <w:t>15. Заклади зобов'язані об'єктивно і вчасно розглядати звернення, перевіряти викладені в них факти, приймати рішення відповідно до чинного законодавства і забезпечувати їх виконання, повідомляти громадян про наслідки розгляду заяв (клопотань).</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sidRPr="00B3296E">
        <w:rPr>
          <w:color w:val="000000"/>
          <w:lang w:val="uk-UA"/>
        </w:rPr>
        <w:t>Відповідь за результатами розгляду заяв (клопотань) в обов'язковому порядку дається тим закладом, який отримав ці заяви і до компетенції якого входить вирішення порушених у заявах (клопотаннях) питань, за підписом керівника або особи, яка виконує його обов'язки.</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sidRPr="00B3296E">
        <w:rPr>
          <w:color w:val="000000"/>
          <w:lang w:val="uk-UA"/>
        </w:rPr>
        <w:t>Рішення про відмову в задоволенні вимог, викладених у заяві (клопотанні), доводиться до відома громадянина у письмовій формі з посиланням на Закон України «Про звернення громадян» і викладенням мотивів відмови, а також із роз'ясненням порядку оскарження прийнятого рішення.</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Pr>
          <w:color w:val="000000"/>
          <w:lang w:val="uk-UA"/>
        </w:rPr>
        <w:t>1.</w:t>
      </w:r>
      <w:r w:rsidRPr="00B3296E">
        <w:rPr>
          <w:color w:val="000000"/>
          <w:lang w:val="uk-UA"/>
        </w:rPr>
        <w:t>16. Скарга на дії чи рішення закладу подається у порядку підлеглості вищому органу управління освітою та/або засновнику закладу, що не позбавляє громадянина права звернутися до суду відповідно до чинного законодавства, а у разі відсутності такого органу або незгоди громадянина із прийнятим за скаргою рішенням – безпосередньо до суду.</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Pr>
          <w:color w:val="000000"/>
          <w:lang w:val="uk-UA"/>
        </w:rPr>
        <w:t>1.</w:t>
      </w:r>
      <w:r w:rsidRPr="00B3296E">
        <w:rPr>
          <w:color w:val="000000"/>
          <w:lang w:val="uk-UA"/>
        </w:rPr>
        <w:t>17. Пропозиції (зауваження), заяви (клопотання) та скарги Героїв Радянського Союзу, Героїв Соціалістичної Праці, осіб з інвалідністю внаслідок війни розглядаються керівниками закладів особисто.</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Pr>
          <w:color w:val="000000"/>
          <w:lang w:val="uk-UA"/>
        </w:rPr>
        <w:t>1.</w:t>
      </w:r>
      <w:r w:rsidRPr="00B3296E">
        <w:rPr>
          <w:color w:val="000000"/>
          <w:lang w:val="uk-UA"/>
        </w:rPr>
        <w:t>18. Громадянин може подати скаргу особисто або через уповноважену на це іншу особу. Скарга в інтересах неповнолітніх осіб подається їх законними представниками.</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sidRPr="00B3296E">
        <w:rPr>
          <w:color w:val="000000"/>
          <w:lang w:val="uk-UA"/>
        </w:rPr>
        <w:t>До скарги додаються документи, необхідні для розгляду скарги, які після її розгляду повертаються громадянину.</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Pr>
          <w:color w:val="000000"/>
          <w:lang w:val="uk-UA"/>
        </w:rPr>
        <w:t>1.</w:t>
      </w:r>
      <w:r w:rsidRPr="00B3296E">
        <w:rPr>
          <w:color w:val="000000"/>
          <w:lang w:val="uk-UA"/>
        </w:rPr>
        <w:t>19. Скарга на рішення закладу може бути подана до органу управління освітою вищого рівня та/або засновнику закладу протягом одного року з моменту його прийняття, але не пізніше одного місяця з часу ознайомлення громадянина з прийнятим рішенням. Скарги, подані з порушенням зазначеного терміну, не розглядаються.</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sidRPr="00B3296E">
        <w:rPr>
          <w:color w:val="000000"/>
          <w:lang w:val="uk-UA"/>
        </w:rPr>
        <w:t>Пропущений з поважної причини термін може бути поновлений органом чи посадовою особою, що розглядає скаргу.</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sidRPr="00B3296E">
        <w:rPr>
          <w:color w:val="000000"/>
          <w:lang w:val="uk-UA"/>
        </w:rPr>
        <w:t>Рішення вищого органу управління освітою та/або засновника закладу, який розглядав скаргу, в разі незгоди з ним громадянина може бути оскаржено до суду в термін, передбачений законодавством України.</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Pr>
          <w:color w:val="000000"/>
          <w:lang w:val="uk-UA"/>
        </w:rPr>
        <w:t>1.</w:t>
      </w:r>
      <w:r w:rsidRPr="00B3296E">
        <w:rPr>
          <w:color w:val="000000"/>
          <w:lang w:val="uk-UA"/>
        </w:rPr>
        <w:t>20. Громадянин, який звернувся із заявою чи скаргою до закладу, має право:</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sidRPr="00B3296E">
        <w:rPr>
          <w:color w:val="000000"/>
          <w:lang w:val="uk-UA"/>
        </w:rPr>
        <w:t>особисто викласти аргументи особі, що перевіряла заяву чи скаргу, та брати участь у перевірці поданої скарги чи заяви;</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sidRPr="00B3296E">
        <w:rPr>
          <w:color w:val="000000"/>
          <w:lang w:val="uk-UA"/>
        </w:rPr>
        <w:lastRenderedPageBreak/>
        <w:t>знайомитися з матеріалами перевірки;</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sidRPr="00B3296E">
        <w:rPr>
          <w:color w:val="000000"/>
          <w:lang w:val="uk-UA"/>
        </w:rPr>
        <w:t>подавати додаткові матеріали або наполягати на їх запиті закладом, який розглядає заяву чи скаргу;</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sidRPr="00B3296E">
        <w:rPr>
          <w:color w:val="000000"/>
          <w:lang w:val="uk-UA"/>
        </w:rPr>
        <w:t>бути присутнім при розгляді заяви чи скарги;</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sidRPr="00B3296E">
        <w:rPr>
          <w:color w:val="000000"/>
          <w:lang w:val="uk-UA"/>
        </w:rPr>
        <w:t>користуватися послугами особи, яка здійснює правозахисну функцію, оформивши це уповноваження у встановленому законом порядку;</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sidRPr="00B3296E">
        <w:rPr>
          <w:color w:val="000000"/>
          <w:lang w:val="uk-UA"/>
        </w:rPr>
        <w:t>одержати письмову відповідь про результати розгляду заяви чи скарги;</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sidRPr="00B3296E">
        <w:rPr>
          <w:color w:val="000000"/>
          <w:lang w:val="uk-UA"/>
        </w:rPr>
        <w:t>висловлювати усно або письмово вимогу щодо дотримання таємниці розгляду заяви чи скарги;</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sidRPr="00B3296E">
        <w:rPr>
          <w:color w:val="000000"/>
          <w:lang w:val="uk-UA"/>
        </w:rPr>
        <w:t>вимагати відшкодування збитків, якщо вони стали результатом порушень встановленого порядку розгляду звернень.</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Pr>
          <w:color w:val="000000"/>
          <w:lang w:val="uk-UA"/>
        </w:rPr>
        <w:t>1.</w:t>
      </w:r>
      <w:r w:rsidRPr="00B3296E">
        <w:rPr>
          <w:color w:val="000000"/>
          <w:lang w:val="uk-UA"/>
        </w:rPr>
        <w:t>21. Заклади у межах своїх повноважень зобов'язані:</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sidRPr="00B3296E">
        <w:rPr>
          <w:color w:val="000000"/>
          <w:lang w:val="uk-UA"/>
        </w:rPr>
        <w:t>об'єктивно, всебічно і вчасно перевіряти заяви чи скарги;</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sidRPr="00B3296E">
        <w:rPr>
          <w:color w:val="000000"/>
          <w:lang w:val="uk-UA"/>
        </w:rPr>
        <w:t>у разі прийняття рішення про обмеження доступу громадянина до відповідної інформації при розгляді заяви чи скарги скласти про це мотивовану відмову;</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sidRPr="00B3296E">
        <w:rPr>
          <w:color w:val="000000"/>
          <w:lang w:val="uk-UA"/>
        </w:rPr>
        <w:t>на прохання громадянина запрошувати його на засідання закладу, що розглядає його заяву чи скаргу;</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sidRPr="00B3296E">
        <w:rPr>
          <w:color w:val="000000"/>
          <w:lang w:val="uk-UA"/>
        </w:rPr>
        <w:t>скасовувати або змінювати оскаржувані рішення у випадках, передбачених законодавством України, якщо вони не відповідають закону або іншим нормативним актам, невідкладно вживати заходів до припинення неправомірних дій, виявляти, усувати причини та умови, які сприяли порушенням;</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sidRPr="00B3296E">
        <w:rPr>
          <w:color w:val="000000"/>
          <w:lang w:val="uk-UA"/>
        </w:rPr>
        <w:t>забезпечувати поновлення порушених прав, реальне виконання прийнятих у зв'язку з заявою чи скаргою рішень;</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sidRPr="00B3296E">
        <w:rPr>
          <w:color w:val="000000"/>
          <w:lang w:val="uk-UA"/>
        </w:rPr>
        <w:t>письмово повідомляти громадянина про результати перевірки заяви чи скарги і суть прийнятого рішення;</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sidRPr="00B3296E">
        <w:rPr>
          <w:color w:val="000000"/>
          <w:lang w:val="uk-UA"/>
        </w:rPr>
        <w:t>вживати заходів щодо відшкодування у встановленому законом порядку матеріальних збитків, якщо їх було завдано громадянину в результаті порушення його прав чи законних інтересів, вирішувати питання про відповідальність осіб, з вини яких було допущено порушення;</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sidRPr="00B3296E">
        <w:rPr>
          <w:color w:val="000000"/>
          <w:lang w:val="uk-UA"/>
        </w:rPr>
        <w:t>у разі визнання заяви чи скарги необґрунтованою, роз'яснити порядок оскарження прийнятого нею рішення;</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sidRPr="00B3296E">
        <w:rPr>
          <w:color w:val="000000"/>
          <w:lang w:val="uk-UA"/>
        </w:rPr>
        <w:t>не допускати безпідставної передачі розгляду заяв чи скарг іншим органам;</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sidRPr="00B3296E">
        <w:rPr>
          <w:color w:val="000000"/>
          <w:lang w:val="uk-UA"/>
        </w:rPr>
        <w:t>особисто організовувати та перевіряти стан розгляду заяв чи скарг громадян, вживати заходів до усунення причин, що їх породжують, систематично аналізувати та інформувати громадськість про хід цієї роботи через розміщення інформації на сайті закладу.</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Pr>
          <w:color w:val="000000"/>
          <w:lang w:val="uk-UA"/>
        </w:rPr>
        <w:t>1.</w:t>
      </w:r>
      <w:r w:rsidRPr="00B3296E">
        <w:rPr>
          <w:color w:val="000000"/>
          <w:lang w:val="uk-UA"/>
        </w:rPr>
        <w:t>22. Звернення розглядаються і вирішуються у термін не більше одного місяця від дня їх надходження, а ті, які не потребують додаткового вивчення, – невідкладно, але не пізніше п'ятнадцяти днів від дня їх отримання. Якщо в місячний термін вирішити порушені у зверненні питання неможливо, керівник закладу встановлює необхідний термін для його розгляду, про що повідомляється особі, яка подала звернення. При цьому загальний термін вирішення питань, порушених у зверненні, не може перевищувати сорока п'яти днів.</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sidRPr="00B3296E">
        <w:rPr>
          <w:color w:val="000000"/>
          <w:lang w:val="uk-UA"/>
        </w:rPr>
        <w:t>На обґрунтовану письмову вимогу громадянина термін розгляду може бути скорочено від встановленого цією статтею терміну.</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sidRPr="00B3296E">
        <w:rPr>
          <w:color w:val="000000"/>
          <w:lang w:val="uk-UA"/>
        </w:rPr>
        <w:lastRenderedPageBreak/>
        <w:t>Звернення громадян, які мають встановлені законодавством пільги, розглядаються у першочерговому порядку.</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Pr>
          <w:color w:val="000000"/>
          <w:lang w:val="uk-UA"/>
        </w:rPr>
        <w:t>1.</w:t>
      </w:r>
      <w:r w:rsidRPr="00B3296E">
        <w:rPr>
          <w:color w:val="000000"/>
          <w:lang w:val="uk-UA"/>
        </w:rPr>
        <w:t>23. Заклади розглядають звернення громадян, не стягуючи плати.</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Pr>
          <w:color w:val="000000"/>
          <w:lang w:val="uk-UA"/>
        </w:rPr>
        <w:t>1.</w:t>
      </w:r>
      <w:r w:rsidRPr="00B3296E">
        <w:rPr>
          <w:color w:val="000000"/>
          <w:lang w:val="uk-UA"/>
        </w:rPr>
        <w:t>24. Керівники закладів зобов'язані проводити особистий прийом громадян.</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sidRPr="00B3296E">
        <w:rPr>
          <w:color w:val="000000"/>
          <w:lang w:val="uk-UA"/>
        </w:rPr>
        <w:t>Прийом проводиться регулярно у встановлені дні та години. Графіки прийому доводяться до відома громадян через розміщення інформації на сайті закладу. Порядок прийому громадян у закладі визначається його керівником.</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sidRPr="00B3296E">
        <w:rPr>
          <w:color w:val="000000"/>
          <w:lang w:val="uk-UA"/>
        </w:rPr>
        <w:t>Усі звернення громадян на особистому прийомі реєструються. Якщо вирішити порушені в усному зверненні питання безпосередньо на особистому прийомі неможливо, воно розглядається у тому ж порядку, що й письмове звернення. Про результати розгляду громадянину повідомляється письмово або усно, за бажанням громадянина.</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Pr>
          <w:color w:val="000000"/>
          <w:lang w:val="uk-UA"/>
        </w:rPr>
        <w:t>1.</w:t>
      </w:r>
      <w:r w:rsidRPr="00B3296E">
        <w:rPr>
          <w:color w:val="000000"/>
          <w:lang w:val="uk-UA"/>
        </w:rPr>
        <w:t>25. Особи, винні у порушенні Закону України «Про звернення громадян», несуть цивільну, адміністративну або кримінальну відповідальність, передбачену законодавством України.</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Pr>
          <w:color w:val="000000"/>
          <w:lang w:val="uk-UA"/>
        </w:rPr>
        <w:t>1.</w:t>
      </w:r>
      <w:r w:rsidRPr="00B3296E">
        <w:rPr>
          <w:color w:val="000000"/>
          <w:lang w:val="uk-UA"/>
        </w:rPr>
        <w:t>26. У разі задоволення скарги заклад або посадова особа, які прийняли неправомірне рішення щодо звернення громадянина, відшкодовують йому завдані матеріальні збитки, пов'язані з поданням і розглядом скарги, обґрунтовані витрати, понесені у зв'язку з виїздом для розгляду скарги на вимогу відповідного органу, і втрачений за цей час заробіток. Спори про стягнення витрат розглядаються в судовому порядку.</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sidRPr="00B3296E">
        <w:rPr>
          <w:color w:val="000000"/>
          <w:lang w:val="uk-UA"/>
        </w:rPr>
        <w:t>Громадянину на його вимогу і в порядку, встановленому чинним законодавством, можуть бути відшкодовані моральні збитки, завдані неправомірними діями або рішеннями закладу чи посадової особи при розгляді скарги. Розмір відшкодування моральних (немайнових) збитків у грошовому виразі визначається судом.</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Pr>
          <w:color w:val="000000"/>
          <w:lang w:val="uk-UA"/>
        </w:rPr>
        <w:t>1.</w:t>
      </w:r>
      <w:r w:rsidRPr="00B3296E">
        <w:rPr>
          <w:color w:val="000000"/>
          <w:lang w:val="uk-UA"/>
        </w:rPr>
        <w:t>27. Подання громадянином звернення, яке містить наклеп і образи, дискредитацію закладу та його посадових осіб, заклики до розпалювання національної, расової, релігійної ворожнечі та інших дій, тягне за собою відповідальність, передбачену чинним законодавством.</w:t>
      </w:r>
    </w:p>
    <w:p w:rsidR="001A32F4" w:rsidRPr="00B3296E" w:rsidRDefault="001A32F4" w:rsidP="001A32F4">
      <w:pPr>
        <w:pStyle w:val="rvps2"/>
        <w:shd w:val="clear" w:color="auto" w:fill="FFFFFF"/>
        <w:spacing w:before="0" w:beforeAutospacing="0" w:after="120" w:afterAutospacing="0"/>
        <w:ind w:firstLine="709"/>
        <w:jc w:val="both"/>
        <w:rPr>
          <w:color w:val="000000"/>
          <w:lang w:val="uk-UA"/>
        </w:rPr>
      </w:pPr>
      <w:r>
        <w:rPr>
          <w:color w:val="000000"/>
          <w:lang w:val="uk-UA"/>
        </w:rPr>
        <w:t>1.</w:t>
      </w:r>
      <w:r w:rsidRPr="00B3296E">
        <w:rPr>
          <w:color w:val="000000"/>
          <w:lang w:val="uk-UA"/>
        </w:rPr>
        <w:t>28. Витрати, зроблені закладом у зв'язку з перевіркою звернень, які містять завідомо неправдиві відомості, можуть бути стягнуті з громадянина за рішенням суду.</w:t>
      </w:r>
    </w:p>
    <w:p w:rsidR="001A32F4" w:rsidRPr="00B3296E" w:rsidRDefault="001A32F4" w:rsidP="001A32F4">
      <w:pPr>
        <w:shd w:val="clear" w:color="auto" w:fill="FFFFFF"/>
        <w:spacing w:after="120" w:line="240" w:lineRule="auto"/>
        <w:ind w:firstLine="709"/>
        <w:jc w:val="center"/>
        <w:rPr>
          <w:rFonts w:ascii="Times New Roman" w:eastAsia="Times New Roman" w:hAnsi="Times New Roman" w:cs="Times New Roman"/>
          <w:color w:val="000000"/>
          <w:sz w:val="24"/>
          <w:szCs w:val="24"/>
          <w:lang w:val="uk-UA" w:eastAsia="ru-RU"/>
        </w:rPr>
      </w:pPr>
      <w:r w:rsidRPr="00041579">
        <w:rPr>
          <w:rFonts w:ascii="Times New Roman" w:eastAsia="Times New Roman" w:hAnsi="Times New Roman" w:cs="Times New Roman"/>
          <w:b/>
          <w:color w:val="000000"/>
          <w:sz w:val="24"/>
          <w:szCs w:val="24"/>
          <w:lang w:val="uk-UA" w:eastAsia="ru-RU"/>
        </w:rPr>
        <w:t>2.</w:t>
      </w:r>
      <w:r>
        <w:rPr>
          <w:rFonts w:ascii="Times New Roman" w:eastAsia="Times New Roman" w:hAnsi="Times New Roman" w:cs="Times New Roman"/>
          <w:color w:val="000000"/>
          <w:sz w:val="24"/>
          <w:szCs w:val="24"/>
          <w:lang w:val="uk-UA" w:eastAsia="ru-RU"/>
        </w:rPr>
        <w:t> </w:t>
      </w:r>
      <w:r>
        <w:rPr>
          <w:rFonts w:ascii="Times New Roman" w:eastAsia="Times New Roman" w:hAnsi="Times New Roman" w:cs="Times New Roman"/>
          <w:b/>
          <w:bCs/>
          <w:color w:val="000000"/>
          <w:sz w:val="24"/>
          <w:szCs w:val="24"/>
          <w:lang w:val="uk-UA" w:eastAsia="ru-RU"/>
        </w:rPr>
        <w:t>О</w:t>
      </w:r>
      <w:r w:rsidRPr="00041579">
        <w:rPr>
          <w:rFonts w:ascii="Times New Roman" w:eastAsia="Times New Roman" w:hAnsi="Times New Roman" w:cs="Times New Roman"/>
          <w:b/>
          <w:bCs/>
          <w:color w:val="000000"/>
          <w:sz w:val="24"/>
          <w:szCs w:val="24"/>
          <w:lang w:val="uk-UA" w:eastAsia="ru-RU"/>
        </w:rPr>
        <w:t>рганізація діловодства за зверненнями громадян</w:t>
      </w:r>
    </w:p>
    <w:p w:rsidR="001A32F4"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2.1. </w:t>
      </w:r>
      <w:r w:rsidRPr="00041579">
        <w:rPr>
          <w:rFonts w:ascii="Times New Roman" w:eastAsia="Times New Roman" w:hAnsi="Times New Roman" w:cs="Times New Roman"/>
          <w:color w:val="000000"/>
          <w:sz w:val="24"/>
          <w:szCs w:val="24"/>
          <w:lang w:val="uk-UA" w:eastAsia="ru-RU"/>
        </w:rPr>
        <w:t xml:space="preserve">Діловодство за пропозиціями (зауваженнями), заявами (клопотаннями) і скаргами громадян в </w:t>
      </w:r>
      <w:r>
        <w:rPr>
          <w:rFonts w:ascii="Times New Roman" w:eastAsia="Times New Roman" w:hAnsi="Times New Roman" w:cs="Times New Roman"/>
          <w:color w:val="000000"/>
          <w:sz w:val="24"/>
          <w:szCs w:val="24"/>
          <w:lang w:val="uk-UA" w:eastAsia="ru-RU"/>
        </w:rPr>
        <w:t>закладі</w:t>
      </w:r>
      <w:r w:rsidRPr="00041579">
        <w:rPr>
          <w:rFonts w:ascii="Times New Roman" w:eastAsia="Times New Roman" w:hAnsi="Times New Roman" w:cs="Times New Roman"/>
          <w:color w:val="000000"/>
          <w:sz w:val="24"/>
          <w:szCs w:val="24"/>
          <w:lang w:val="uk-UA" w:eastAsia="ru-RU"/>
        </w:rPr>
        <w:t xml:space="preserve"> здійснюється на засадах, </w:t>
      </w:r>
      <w:bookmarkStart w:id="436" w:name="n143"/>
      <w:bookmarkEnd w:id="436"/>
      <w:r>
        <w:rPr>
          <w:rFonts w:ascii="Times New Roman" w:eastAsia="Times New Roman" w:hAnsi="Times New Roman" w:cs="Times New Roman"/>
          <w:color w:val="000000"/>
          <w:sz w:val="24"/>
          <w:szCs w:val="24"/>
          <w:lang w:val="uk-UA" w:eastAsia="ru-RU"/>
        </w:rPr>
        <w:t xml:space="preserve">визначених </w:t>
      </w:r>
      <w:r w:rsidRPr="00041579">
        <w:rPr>
          <w:rFonts w:ascii="Times New Roman" w:eastAsia="Times New Roman" w:hAnsi="Times New Roman" w:cs="Times New Roman"/>
          <w:color w:val="000000"/>
          <w:sz w:val="24"/>
          <w:szCs w:val="24"/>
          <w:lang w:val="uk-UA" w:eastAsia="ru-RU"/>
        </w:rPr>
        <w:t>наказ</w:t>
      </w:r>
      <w:r>
        <w:rPr>
          <w:rFonts w:ascii="Times New Roman" w:eastAsia="Times New Roman" w:hAnsi="Times New Roman" w:cs="Times New Roman"/>
          <w:color w:val="000000"/>
          <w:sz w:val="24"/>
          <w:szCs w:val="24"/>
          <w:lang w:val="uk-UA" w:eastAsia="ru-RU"/>
        </w:rPr>
        <w:t>ом</w:t>
      </w:r>
      <w:r w:rsidRPr="00041579">
        <w:rPr>
          <w:rFonts w:ascii="Times New Roman" w:eastAsia="Times New Roman" w:hAnsi="Times New Roman" w:cs="Times New Roman"/>
          <w:color w:val="000000"/>
          <w:sz w:val="24"/>
          <w:szCs w:val="24"/>
          <w:lang w:val="uk-UA" w:eastAsia="ru-RU"/>
        </w:rPr>
        <w:t xml:space="preserve"> Міністерства освіти і науки України від 25</w:t>
      </w:r>
      <w:r w:rsidRPr="00041579">
        <w:rPr>
          <w:rFonts w:ascii="Times New Roman" w:eastAsia="Times New Roman" w:hAnsi="Times New Roman" w:cs="Times New Roman"/>
          <w:color w:val="000000"/>
          <w:sz w:val="24"/>
          <w:szCs w:val="24"/>
          <w:lang w:eastAsia="ru-RU"/>
        </w:rPr>
        <w:t> </w:t>
      </w:r>
      <w:r w:rsidRPr="00041579">
        <w:rPr>
          <w:rFonts w:ascii="Times New Roman" w:eastAsia="Times New Roman" w:hAnsi="Times New Roman" w:cs="Times New Roman"/>
          <w:color w:val="000000"/>
          <w:sz w:val="24"/>
          <w:szCs w:val="24"/>
          <w:lang w:val="uk-UA" w:eastAsia="ru-RU"/>
        </w:rPr>
        <w:t>червня</w:t>
      </w:r>
      <w:r w:rsidRPr="00041579">
        <w:rPr>
          <w:rFonts w:ascii="Times New Roman" w:eastAsia="Times New Roman" w:hAnsi="Times New Roman" w:cs="Times New Roman"/>
          <w:color w:val="000000"/>
          <w:sz w:val="24"/>
          <w:szCs w:val="24"/>
          <w:lang w:eastAsia="ru-RU"/>
        </w:rPr>
        <w:t> </w:t>
      </w:r>
      <w:r w:rsidRPr="00041579">
        <w:rPr>
          <w:rFonts w:ascii="Times New Roman" w:eastAsia="Times New Roman" w:hAnsi="Times New Roman" w:cs="Times New Roman"/>
          <w:color w:val="000000"/>
          <w:sz w:val="24"/>
          <w:szCs w:val="24"/>
          <w:lang w:val="uk-UA" w:eastAsia="ru-RU"/>
        </w:rPr>
        <w:t>2018</w:t>
      </w:r>
      <w:r w:rsidRPr="00041579">
        <w:rPr>
          <w:rFonts w:ascii="Times New Roman" w:eastAsia="Times New Roman" w:hAnsi="Times New Roman" w:cs="Times New Roman"/>
          <w:color w:val="000000"/>
          <w:sz w:val="24"/>
          <w:szCs w:val="24"/>
          <w:lang w:eastAsia="ru-RU"/>
        </w:rPr>
        <w:t> </w:t>
      </w:r>
      <w:r w:rsidRPr="00041579">
        <w:rPr>
          <w:rFonts w:ascii="Times New Roman" w:eastAsia="Times New Roman" w:hAnsi="Times New Roman" w:cs="Times New Roman"/>
          <w:color w:val="000000"/>
          <w:sz w:val="24"/>
          <w:szCs w:val="24"/>
          <w:lang w:val="uk-UA" w:eastAsia="ru-RU"/>
        </w:rPr>
        <w:t>року №</w:t>
      </w:r>
      <w:r w:rsidRPr="00041579">
        <w:rPr>
          <w:rFonts w:ascii="Times New Roman" w:eastAsia="Times New Roman" w:hAnsi="Times New Roman" w:cs="Times New Roman"/>
          <w:color w:val="000000"/>
          <w:sz w:val="24"/>
          <w:szCs w:val="24"/>
          <w:lang w:eastAsia="ru-RU"/>
        </w:rPr>
        <w:t> </w:t>
      </w:r>
      <w:r w:rsidRPr="00041579">
        <w:rPr>
          <w:rFonts w:ascii="Times New Roman" w:eastAsia="Times New Roman" w:hAnsi="Times New Roman" w:cs="Times New Roman"/>
          <w:color w:val="000000"/>
          <w:sz w:val="24"/>
          <w:szCs w:val="24"/>
          <w:lang w:val="uk-UA" w:eastAsia="ru-RU"/>
        </w:rPr>
        <w:t>676 «Про затвердження Інструкції з діловодства для закладів загальної середньої освіти»</w:t>
      </w:r>
      <w:r>
        <w:rPr>
          <w:rFonts w:ascii="Times New Roman" w:eastAsia="Times New Roman" w:hAnsi="Times New Roman" w:cs="Times New Roman"/>
          <w:color w:val="000000"/>
          <w:sz w:val="24"/>
          <w:szCs w:val="24"/>
          <w:lang w:val="uk-UA" w:eastAsia="ru-RU"/>
        </w:rPr>
        <w:t>.</w:t>
      </w:r>
    </w:p>
    <w:p w:rsidR="001A32F4" w:rsidRPr="00041579"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sidRPr="00041579">
        <w:rPr>
          <w:rFonts w:ascii="Times New Roman" w:eastAsia="Times New Roman" w:hAnsi="Times New Roman" w:cs="Times New Roman"/>
          <w:color w:val="000000"/>
          <w:sz w:val="24"/>
          <w:szCs w:val="24"/>
          <w:lang w:val="uk-UA" w:eastAsia="ru-RU"/>
        </w:rPr>
        <w:t>Порядок ведення діловодства за зверненнями громадян, які містять відомості, що становлять державну або іншу таємницю, яка охороняється законом, визначається спеціальними нормативно-правовими актами.</w:t>
      </w:r>
    </w:p>
    <w:p w:rsidR="001A32F4" w:rsidRPr="00041579"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sidRPr="00041579">
        <w:rPr>
          <w:rFonts w:ascii="Times New Roman" w:eastAsia="Times New Roman" w:hAnsi="Times New Roman" w:cs="Times New Roman"/>
          <w:color w:val="000000"/>
          <w:sz w:val="24"/>
          <w:szCs w:val="24"/>
          <w:lang w:val="uk-UA" w:eastAsia="ru-RU"/>
        </w:rPr>
        <w:t>Особист</w:t>
      </w:r>
      <w:r>
        <w:rPr>
          <w:rFonts w:ascii="Times New Roman" w:eastAsia="Times New Roman" w:hAnsi="Times New Roman" w:cs="Times New Roman"/>
          <w:color w:val="000000"/>
          <w:sz w:val="24"/>
          <w:szCs w:val="24"/>
          <w:lang w:val="uk-UA" w:eastAsia="ru-RU"/>
        </w:rPr>
        <w:t>а</w:t>
      </w:r>
      <w:r w:rsidRPr="00041579">
        <w:rPr>
          <w:rFonts w:ascii="Times New Roman" w:eastAsia="Times New Roman" w:hAnsi="Times New Roman" w:cs="Times New Roman"/>
          <w:color w:val="000000"/>
          <w:sz w:val="24"/>
          <w:szCs w:val="24"/>
          <w:lang w:val="uk-UA" w:eastAsia="ru-RU"/>
        </w:rPr>
        <w:t xml:space="preserve"> відповідальність за стан діловодства за зверненнями громадян </w:t>
      </w:r>
      <w:r>
        <w:rPr>
          <w:rFonts w:ascii="Times New Roman" w:eastAsia="Times New Roman" w:hAnsi="Times New Roman" w:cs="Times New Roman"/>
          <w:color w:val="000000"/>
          <w:sz w:val="24"/>
          <w:szCs w:val="24"/>
          <w:lang w:val="uk-UA" w:eastAsia="ru-RU"/>
        </w:rPr>
        <w:t>покладається на керівника закладу</w:t>
      </w:r>
      <w:r w:rsidRPr="00041579">
        <w:rPr>
          <w:rFonts w:ascii="Times New Roman" w:eastAsia="Times New Roman" w:hAnsi="Times New Roman" w:cs="Times New Roman"/>
          <w:color w:val="000000"/>
          <w:sz w:val="24"/>
          <w:szCs w:val="24"/>
          <w:lang w:val="uk-UA" w:eastAsia="ru-RU"/>
        </w:rPr>
        <w:t>.</w:t>
      </w:r>
    </w:p>
    <w:p w:rsidR="001A32F4"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2.2. </w:t>
      </w:r>
      <w:r w:rsidRPr="00041579">
        <w:rPr>
          <w:rFonts w:ascii="Times New Roman" w:eastAsia="Times New Roman" w:hAnsi="Times New Roman" w:cs="Times New Roman"/>
          <w:color w:val="000000"/>
          <w:sz w:val="24"/>
          <w:szCs w:val="24"/>
          <w:lang w:val="uk-UA" w:eastAsia="ru-RU"/>
        </w:rPr>
        <w:t>Усі пропозиції, заяви і скарги, що надійшли, повинні прийматися та реєструватися у день їх надходження, а ті, що надійшли у неробочий день та час,</w:t>
      </w:r>
      <w:r>
        <w:rPr>
          <w:rFonts w:ascii="Times New Roman" w:eastAsia="Times New Roman" w:hAnsi="Times New Roman" w:cs="Times New Roman"/>
          <w:color w:val="000000"/>
          <w:sz w:val="24"/>
          <w:szCs w:val="24"/>
          <w:lang w:val="uk-UA" w:eastAsia="ru-RU"/>
        </w:rPr>
        <w:t> – </w:t>
      </w:r>
      <w:r w:rsidRPr="00041579">
        <w:rPr>
          <w:rFonts w:ascii="Times New Roman" w:eastAsia="Times New Roman" w:hAnsi="Times New Roman" w:cs="Times New Roman"/>
          <w:color w:val="000000"/>
          <w:sz w:val="24"/>
          <w:szCs w:val="24"/>
          <w:lang w:val="uk-UA" w:eastAsia="ru-RU"/>
        </w:rPr>
        <w:t xml:space="preserve">наступного після нього робочого дня на </w:t>
      </w:r>
      <w:proofErr w:type="spellStart"/>
      <w:r w:rsidRPr="00041579">
        <w:rPr>
          <w:rFonts w:ascii="Times New Roman" w:eastAsia="Times New Roman" w:hAnsi="Times New Roman" w:cs="Times New Roman"/>
          <w:color w:val="000000"/>
          <w:sz w:val="24"/>
          <w:szCs w:val="24"/>
          <w:lang w:val="uk-UA" w:eastAsia="ru-RU"/>
        </w:rPr>
        <w:t>реєстраційно</w:t>
      </w:r>
      <w:proofErr w:type="spellEnd"/>
      <w:r w:rsidRPr="00041579">
        <w:rPr>
          <w:rFonts w:ascii="Times New Roman" w:eastAsia="Times New Roman" w:hAnsi="Times New Roman" w:cs="Times New Roman"/>
          <w:color w:val="000000"/>
          <w:sz w:val="24"/>
          <w:szCs w:val="24"/>
          <w:lang w:val="uk-UA" w:eastAsia="ru-RU"/>
        </w:rPr>
        <w:t xml:space="preserve">-контрольних картках, придатних для оброблення персональними комп'ютерами </w:t>
      </w:r>
      <w:r w:rsidRPr="00FC6CB3">
        <w:rPr>
          <w:rFonts w:ascii="Times New Roman" w:eastAsia="Times New Roman" w:hAnsi="Times New Roman" w:cs="Times New Roman"/>
          <w:b/>
          <w:i/>
          <w:color w:val="000000"/>
          <w:sz w:val="24"/>
          <w:szCs w:val="24"/>
          <w:lang w:val="uk-UA" w:eastAsia="ru-RU"/>
        </w:rPr>
        <w:t>(додаток 23),</w:t>
      </w:r>
      <w:r>
        <w:rPr>
          <w:rFonts w:ascii="Times New Roman" w:eastAsia="Times New Roman" w:hAnsi="Times New Roman" w:cs="Times New Roman"/>
          <w:color w:val="000000"/>
          <w:sz w:val="24"/>
          <w:szCs w:val="24"/>
          <w:lang w:val="uk-UA" w:eastAsia="ru-RU"/>
        </w:rPr>
        <w:t xml:space="preserve"> </w:t>
      </w:r>
      <w:r w:rsidRPr="00041579">
        <w:rPr>
          <w:rFonts w:ascii="Times New Roman" w:eastAsia="Times New Roman" w:hAnsi="Times New Roman" w:cs="Times New Roman"/>
          <w:color w:val="000000"/>
          <w:sz w:val="24"/>
          <w:szCs w:val="24"/>
          <w:lang w:val="uk-UA" w:eastAsia="ru-RU"/>
        </w:rPr>
        <w:t xml:space="preserve">або в журналах </w:t>
      </w:r>
      <w:r w:rsidRPr="00FC6CB3">
        <w:rPr>
          <w:rFonts w:ascii="Times New Roman" w:eastAsia="Times New Roman" w:hAnsi="Times New Roman" w:cs="Times New Roman"/>
          <w:b/>
          <w:i/>
          <w:color w:val="000000"/>
          <w:sz w:val="24"/>
          <w:szCs w:val="24"/>
          <w:lang w:val="uk-UA" w:eastAsia="ru-RU"/>
        </w:rPr>
        <w:t>(додаток 24</w:t>
      </w:r>
      <w:r>
        <w:rPr>
          <w:rFonts w:ascii="Times New Roman" w:eastAsia="Times New Roman" w:hAnsi="Times New Roman" w:cs="Times New Roman"/>
          <w:color w:val="000000"/>
          <w:sz w:val="24"/>
          <w:szCs w:val="24"/>
          <w:lang w:val="uk-UA" w:eastAsia="ru-RU"/>
        </w:rPr>
        <w:t>).</w:t>
      </w:r>
      <w:r w:rsidRPr="00041579">
        <w:rPr>
          <w:rFonts w:ascii="Times New Roman" w:eastAsia="Times New Roman" w:hAnsi="Times New Roman" w:cs="Times New Roman"/>
          <w:color w:val="000000"/>
          <w:sz w:val="24"/>
          <w:szCs w:val="24"/>
          <w:lang w:val="uk-UA" w:eastAsia="ru-RU"/>
        </w:rPr>
        <w:t xml:space="preserve"> Конверти (вирізки з них) зберігаються разом з пропозицією, заявою, скаргою. </w:t>
      </w:r>
    </w:p>
    <w:p w:rsidR="001A32F4" w:rsidRPr="00041579"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sidRPr="00041579">
        <w:rPr>
          <w:rFonts w:ascii="Times New Roman" w:eastAsia="Times New Roman" w:hAnsi="Times New Roman" w:cs="Times New Roman"/>
          <w:color w:val="000000"/>
          <w:sz w:val="24"/>
          <w:szCs w:val="24"/>
          <w:lang w:val="uk-UA" w:eastAsia="ru-RU"/>
        </w:rPr>
        <w:t xml:space="preserve">Облік особистого прийому громадян ведеться на картках </w:t>
      </w:r>
      <w:r w:rsidRPr="002057D5">
        <w:rPr>
          <w:rFonts w:ascii="Times New Roman" w:eastAsia="Times New Roman" w:hAnsi="Times New Roman" w:cs="Times New Roman"/>
          <w:b/>
          <w:i/>
          <w:color w:val="000000"/>
          <w:sz w:val="24"/>
          <w:szCs w:val="24"/>
          <w:lang w:val="uk-UA" w:eastAsia="ru-RU"/>
        </w:rPr>
        <w:t>(додаток 25)</w:t>
      </w:r>
      <w:r w:rsidRPr="00041579">
        <w:rPr>
          <w:rFonts w:ascii="Times New Roman" w:eastAsia="Times New Roman" w:hAnsi="Times New Roman" w:cs="Times New Roman"/>
          <w:color w:val="000000"/>
          <w:sz w:val="24"/>
          <w:szCs w:val="24"/>
          <w:lang w:val="uk-UA" w:eastAsia="ru-RU"/>
        </w:rPr>
        <w:t xml:space="preserve"> або за допомогою електронно-обчислювальної техніки. </w:t>
      </w:r>
      <w:r>
        <w:rPr>
          <w:rFonts w:ascii="Times New Roman" w:eastAsia="Times New Roman" w:hAnsi="Times New Roman" w:cs="Times New Roman"/>
          <w:color w:val="000000"/>
          <w:sz w:val="24"/>
          <w:szCs w:val="24"/>
          <w:lang w:val="uk-UA" w:eastAsia="ru-RU"/>
        </w:rPr>
        <w:t>П</w:t>
      </w:r>
      <w:r w:rsidRPr="00041579">
        <w:rPr>
          <w:rFonts w:ascii="Times New Roman" w:eastAsia="Times New Roman" w:hAnsi="Times New Roman" w:cs="Times New Roman"/>
          <w:color w:val="000000"/>
          <w:sz w:val="24"/>
          <w:szCs w:val="24"/>
          <w:lang w:val="uk-UA" w:eastAsia="ru-RU"/>
        </w:rPr>
        <w:t xml:space="preserve">исьмове звернення, отримане за </w:t>
      </w:r>
      <w:r w:rsidRPr="00041579">
        <w:rPr>
          <w:rFonts w:ascii="Times New Roman" w:eastAsia="Times New Roman" w:hAnsi="Times New Roman" w:cs="Times New Roman"/>
          <w:color w:val="000000"/>
          <w:sz w:val="24"/>
          <w:szCs w:val="24"/>
          <w:lang w:val="uk-UA" w:eastAsia="ru-RU"/>
        </w:rPr>
        <w:lastRenderedPageBreak/>
        <w:t>допомогою Інтернету, засобів електронного зв’язку (електронне звернення), перед реєстрацією роздруковується на папері.</w:t>
      </w:r>
    </w:p>
    <w:p w:rsidR="001A32F4" w:rsidRPr="00041579"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437" w:name="n101"/>
      <w:bookmarkEnd w:id="437"/>
      <w:r w:rsidRPr="00041579">
        <w:rPr>
          <w:rFonts w:ascii="Times New Roman" w:eastAsia="Times New Roman" w:hAnsi="Times New Roman" w:cs="Times New Roman"/>
          <w:color w:val="000000"/>
          <w:sz w:val="24"/>
          <w:szCs w:val="24"/>
          <w:lang w:val="uk-UA" w:eastAsia="ru-RU"/>
        </w:rPr>
        <w:t>Журнальна форма реєстрації пропозицій, заяв і скарг та обліку особистого прийому громадян допускається з річним обсягом надходження до 600 пропозицій, заяв та скарг і такою ж кількістю звернень громадян на особистому прийомі.</w:t>
      </w:r>
    </w:p>
    <w:p w:rsidR="001A32F4" w:rsidRPr="00041579"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438" w:name="n103"/>
      <w:bookmarkEnd w:id="438"/>
      <w:r w:rsidRPr="00041579">
        <w:rPr>
          <w:rFonts w:ascii="Times New Roman" w:eastAsia="Times New Roman" w:hAnsi="Times New Roman" w:cs="Times New Roman"/>
          <w:color w:val="000000"/>
          <w:sz w:val="24"/>
          <w:szCs w:val="24"/>
          <w:lang w:val="uk-UA" w:eastAsia="ru-RU"/>
        </w:rPr>
        <w:t>Електронне звернення приймається на визначену електронну адресу або шляхом заповнення електронної форми, яка розміщується на офіційному веб-сайті організації.</w:t>
      </w:r>
    </w:p>
    <w:p w:rsidR="001A32F4" w:rsidRPr="00041579"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439" w:name="n109"/>
      <w:bookmarkStart w:id="440" w:name="n104"/>
      <w:bookmarkEnd w:id="439"/>
      <w:bookmarkEnd w:id="440"/>
      <w:r w:rsidRPr="00041579">
        <w:rPr>
          <w:rFonts w:ascii="Times New Roman" w:eastAsia="Times New Roman" w:hAnsi="Times New Roman" w:cs="Times New Roman"/>
          <w:color w:val="000000"/>
          <w:sz w:val="24"/>
          <w:szCs w:val="24"/>
          <w:lang w:val="uk-UA" w:eastAsia="ru-RU"/>
        </w:rPr>
        <w:t>Датою подання електронного звернення є дата надходження звернення на визначену електронну адресу або дата заповнення електронної форми та її відправлення. Якщо електронне звернення надійшло на визначену електронну адресу у неробочий день та час, то датою подання електронного звернення вважається наступний після нього робочий день.</w:t>
      </w:r>
    </w:p>
    <w:p w:rsidR="001A32F4" w:rsidRPr="00041579"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441" w:name="n108"/>
      <w:bookmarkStart w:id="442" w:name="n105"/>
      <w:bookmarkEnd w:id="441"/>
      <w:bookmarkEnd w:id="442"/>
      <w:r w:rsidRPr="00041579">
        <w:rPr>
          <w:rFonts w:ascii="Times New Roman" w:eastAsia="Times New Roman" w:hAnsi="Times New Roman" w:cs="Times New Roman"/>
          <w:color w:val="000000"/>
          <w:sz w:val="24"/>
          <w:szCs w:val="24"/>
          <w:lang w:val="uk-UA" w:eastAsia="ru-RU"/>
        </w:rPr>
        <w:t xml:space="preserve">Розміщена на офіційному веб-сайті </w:t>
      </w:r>
      <w:r>
        <w:rPr>
          <w:rFonts w:ascii="Times New Roman" w:eastAsia="Times New Roman" w:hAnsi="Times New Roman" w:cs="Times New Roman"/>
          <w:color w:val="000000"/>
          <w:sz w:val="24"/>
          <w:szCs w:val="24"/>
          <w:lang w:val="uk-UA" w:eastAsia="ru-RU"/>
        </w:rPr>
        <w:t>закладу</w:t>
      </w:r>
      <w:r w:rsidRPr="00041579">
        <w:rPr>
          <w:rFonts w:ascii="Times New Roman" w:eastAsia="Times New Roman" w:hAnsi="Times New Roman" w:cs="Times New Roman"/>
          <w:color w:val="000000"/>
          <w:sz w:val="24"/>
          <w:szCs w:val="24"/>
          <w:lang w:val="uk-UA" w:eastAsia="ru-RU"/>
        </w:rPr>
        <w:t xml:space="preserve"> електронна форма повинна мати графи для зазначення громадянином свого прізвища, імені, по батькові, місця проживання, електронної поштової адреси (відомостей про інші засоби зв’язку з ним), викладення суті порушеного питання, зауваження, пропозиції, заяви чи скарги, прохання чи вимоги, дати подання звернення.</w:t>
      </w:r>
    </w:p>
    <w:p w:rsidR="001A32F4" w:rsidRPr="00041579"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443" w:name="n107"/>
      <w:bookmarkStart w:id="444" w:name="n106"/>
      <w:bookmarkEnd w:id="443"/>
      <w:bookmarkEnd w:id="444"/>
      <w:r w:rsidRPr="00041579">
        <w:rPr>
          <w:rFonts w:ascii="Times New Roman" w:eastAsia="Times New Roman" w:hAnsi="Times New Roman" w:cs="Times New Roman"/>
          <w:color w:val="000000"/>
          <w:sz w:val="24"/>
          <w:szCs w:val="24"/>
          <w:lang w:val="uk-UA" w:eastAsia="ru-RU"/>
        </w:rPr>
        <w:t xml:space="preserve">У разі коли для розгляду електронного звернення по суті необхідно зазначати персональні дані заявника або інших осіб, за винятком тих, що містяться у зверненні, заявнику </w:t>
      </w:r>
      <w:r>
        <w:rPr>
          <w:rFonts w:ascii="Times New Roman" w:eastAsia="Times New Roman" w:hAnsi="Times New Roman" w:cs="Times New Roman"/>
          <w:color w:val="000000"/>
          <w:sz w:val="24"/>
          <w:szCs w:val="24"/>
          <w:lang w:val="uk-UA" w:eastAsia="ru-RU"/>
        </w:rPr>
        <w:t>варто</w:t>
      </w:r>
      <w:r w:rsidRPr="00041579">
        <w:rPr>
          <w:rFonts w:ascii="Times New Roman" w:eastAsia="Times New Roman" w:hAnsi="Times New Roman" w:cs="Times New Roman"/>
          <w:color w:val="000000"/>
          <w:sz w:val="24"/>
          <w:szCs w:val="24"/>
          <w:lang w:val="uk-UA" w:eastAsia="ru-RU"/>
        </w:rPr>
        <w:t xml:space="preserve"> звернутися з усним або письмовим зверненням.</w:t>
      </w:r>
    </w:p>
    <w:p w:rsidR="001A32F4" w:rsidRPr="00041579"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445" w:name="n102"/>
      <w:bookmarkEnd w:id="445"/>
      <w:r w:rsidRPr="00041579">
        <w:rPr>
          <w:rFonts w:ascii="Times New Roman" w:eastAsia="Times New Roman" w:hAnsi="Times New Roman" w:cs="Times New Roman"/>
          <w:color w:val="000000"/>
          <w:sz w:val="24"/>
          <w:szCs w:val="24"/>
          <w:lang w:val="uk-UA" w:eastAsia="ru-RU"/>
        </w:rPr>
        <w:t>Письмові та усні пропозиції, заяви і скарги, подані на особистому прийомі, також реєстр</w:t>
      </w:r>
      <w:r>
        <w:rPr>
          <w:rFonts w:ascii="Times New Roman" w:eastAsia="Times New Roman" w:hAnsi="Times New Roman" w:cs="Times New Roman"/>
          <w:color w:val="000000"/>
          <w:sz w:val="24"/>
          <w:szCs w:val="24"/>
          <w:lang w:val="uk-UA" w:eastAsia="ru-RU"/>
        </w:rPr>
        <w:t>уються</w:t>
      </w:r>
      <w:r w:rsidRPr="00041579">
        <w:rPr>
          <w:rFonts w:ascii="Times New Roman" w:eastAsia="Times New Roman" w:hAnsi="Times New Roman" w:cs="Times New Roman"/>
          <w:color w:val="000000"/>
          <w:sz w:val="24"/>
          <w:szCs w:val="24"/>
          <w:lang w:val="uk-UA" w:eastAsia="ru-RU"/>
        </w:rPr>
        <w:t xml:space="preserve"> на </w:t>
      </w:r>
      <w:proofErr w:type="spellStart"/>
      <w:r w:rsidRPr="00041579">
        <w:rPr>
          <w:rFonts w:ascii="Times New Roman" w:eastAsia="Times New Roman" w:hAnsi="Times New Roman" w:cs="Times New Roman"/>
          <w:color w:val="000000"/>
          <w:sz w:val="24"/>
          <w:szCs w:val="24"/>
          <w:lang w:val="uk-UA" w:eastAsia="ru-RU"/>
        </w:rPr>
        <w:t>реєстраційно</w:t>
      </w:r>
      <w:proofErr w:type="spellEnd"/>
      <w:r w:rsidRPr="00041579">
        <w:rPr>
          <w:rFonts w:ascii="Times New Roman" w:eastAsia="Times New Roman" w:hAnsi="Times New Roman" w:cs="Times New Roman"/>
          <w:color w:val="000000"/>
          <w:sz w:val="24"/>
          <w:szCs w:val="24"/>
          <w:lang w:val="uk-UA" w:eastAsia="ru-RU"/>
        </w:rPr>
        <w:t>-контрольних картках.</w:t>
      </w:r>
    </w:p>
    <w:p w:rsidR="001A32F4" w:rsidRPr="00041579"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446" w:name="n110"/>
      <w:bookmarkStart w:id="447" w:name="n18"/>
      <w:bookmarkEnd w:id="446"/>
      <w:bookmarkEnd w:id="447"/>
      <w:proofErr w:type="spellStart"/>
      <w:r w:rsidRPr="00041579">
        <w:rPr>
          <w:rFonts w:ascii="Times New Roman" w:eastAsia="Times New Roman" w:hAnsi="Times New Roman" w:cs="Times New Roman"/>
          <w:color w:val="000000"/>
          <w:sz w:val="24"/>
          <w:szCs w:val="24"/>
          <w:lang w:val="uk-UA" w:eastAsia="ru-RU"/>
        </w:rPr>
        <w:t>Реєстраційно</w:t>
      </w:r>
      <w:proofErr w:type="spellEnd"/>
      <w:r w:rsidRPr="00041579">
        <w:rPr>
          <w:rFonts w:ascii="Times New Roman" w:eastAsia="Times New Roman" w:hAnsi="Times New Roman" w:cs="Times New Roman"/>
          <w:color w:val="000000"/>
          <w:sz w:val="24"/>
          <w:szCs w:val="24"/>
          <w:lang w:val="uk-UA" w:eastAsia="ru-RU"/>
        </w:rPr>
        <w:t xml:space="preserve">-контрольна картка пропозицій, заяв і скарг, картка обліку особистого прийому громадян ведуться згідно з вказівками щодо їх заповнення </w:t>
      </w:r>
      <w:r w:rsidRPr="001C69FE">
        <w:rPr>
          <w:rFonts w:ascii="Times New Roman" w:eastAsia="Times New Roman" w:hAnsi="Times New Roman" w:cs="Times New Roman"/>
          <w:b/>
          <w:i/>
          <w:color w:val="000000"/>
          <w:sz w:val="24"/>
          <w:szCs w:val="24"/>
          <w:lang w:val="uk-UA" w:eastAsia="ru-RU"/>
        </w:rPr>
        <w:t>(додаток 26).</w:t>
      </w:r>
    </w:p>
    <w:p w:rsidR="001A32F4" w:rsidRPr="00041579"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448" w:name="n19"/>
      <w:bookmarkEnd w:id="448"/>
      <w:r>
        <w:rPr>
          <w:rFonts w:ascii="Times New Roman" w:eastAsia="Times New Roman" w:hAnsi="Times New Roman" w:cs="Times New Roman"/>
          <w:color w:val="000000"/>
          <w:sz w:val="24"/>
          <w:szCs w:val="24"/>
          <w:lang w:val="uk-UA" w:eastAsia="ru-RU"/>
        </w:rPr>
        <w:t>2.3. </w:t>
      </w:r>
      <w:r w:rsidRPr="00041579">
        <w:rPr>
          <w:rFonts w:ascii="Times New Roman" w:eastAsia="Times New Roman" w:hAnsi="Times New Roman" w:cs="Times New Roman"/>
          <w:color w:val="000000"/>
          <w:sz w:val="24"/>
          <w:szCs w:val="24"/>
          <w:lang w:val="uk-UA" w:eastAsia="ru-RU"/>
        </w:rPr>
        <w:t xml:space="preserve">У разі надходження повторних пропозицій, заяв і скарг їм надається черговий реєстраційний індекс, а у відповідній графі </w:t>
      </w:r>
      <w:proofErr w:type="spellStart"/>
      <w:r w:rsidRPr="00041579">
        <w:rPr>
          <w:rFonts w:ascii="Times New Roman" w:eastAsia="Times New Roman" w:hAnsi="Times New Roman" w:cs="Times New Roman"/>
          <w:color w:val="000000"/>
          <w:sz w:val="24"/>
          <w:szCs w:val="24"/>
          <w:lang w:val="uk-UA" w:eastAsia="ru-RU"/>
        </w:rPr>
        <w:t>реєстраційно</w:t>
      </w:r>
      <w:proofErr w:type="spellEnd"/>
      <w:r w:rsidRPr="00041579">
        <w:rPr>
          <w:rFonts w:ascii="Times New Roman" w:eastAsia="Times New Roman" w:hAnsi="Times New Roman" w:cs="Times New Roman"/>
          <w:color w:val="000000"/>
          <w:sz w:val="24"/>
          <w:szCs w:val="24"/>
          <w:lang w:val="uk-UA" w:eastAsia="ru-RU"/>
        </w:rPr>
        <w:t xml:space="preserve">-контрольної картки, журналу або на відповідному полі </w:t>
      </w:r>
      <w:proofErr w:type="spellStart"/>
      <w:r w:rsidRPr="00041579">
        <w:rPr>
          <w:rFonts w:ascii="Times New Roman" w:eastAsia="Times New Roman" w:hAnsi="Times New Roman" w:cs="Times New Roman"/>
          <w:color w:val="000000"/>
          <w:sz w:val="24"/>
          <w:szCs w:val="24"/>
          <w:lang w:val="uk-UA" w:eastAsia="ru-RU"/>
        </w:rPr>
        <w:t>реєстраційно</w:t>
      </w:r>
      <w:proofErr w:type="spellEnd"/>
      <w:r w:rsidRPr="00041579">
        <w:rPr>
          <w:rFonts w:ascii="Times New Roman" w:eastAsia="Times New Roman" w:hAnsi="Times New Roman" w:cs="Times New Roman"/>
          <w:color w:val="000000"/>
          <w:sz w:val="24"/>
          <w:szCs w:val="24"/>
          <w:lang w:val="uk-UA" w:eastAsia="ru-RU"/>
        </w:rPr>
        <w:t xml:space="preserve">-контрольної картки зазначається реєстраційний індекс першої пропозиції, заяви, скарги. На верхньому полі першого аркуша повторних пропозицій, заяв і скарг праворуч і на реєстраційних формах робиться позначка </w:t>
      </w:r>
      <w:r w:rsidRPr="00F02D0A">
        <w:rPr>
          <w:rFonts w:ascii="Times New Roman" w:eastAsia="Times New Roman" w:hAnsi="Times New Roman" w:cs="Times New Roman"/>
          <w:b/>
          <w:i/>
          <w:color w:val="000000"/>
          <w:sz w:val="24"/>
          <w:szCs w:val="24"/>
          <w:lang w:val="uk-UA" w:eastAsia="ru-RU"/>
        </w:rPr>
        <w:t>"ПОВТОРНО"</w:t>
      </w:r>
      <w:r w:rsidRPr="00041579">
        <w:rPr>
          <w:rFonts w:ascii="Times New Roman" w:eastAsia="Times New Roman" w:hAnsi="Times New Roman" w:cs="Times New Roman"/>
          <w:color w:val="000000"/>
          <w:sz w:val="24"/>
          <w:szCs w:val="24"/>
          <w:lang w:val="uk-UA" w:eastAsia="ru-RU"/>
        </w:rPr>
        <w:t xml:space="preserve"> і підбирається все попереднє листування.</w:t>
      </w:r>
    </w:p>
    <w:p w:rsidR="001A32F4" w:rsidRPr="00041579"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sidRPr="00041579">
        <w:rPr>
          <w:rFonts w:ascii="Times New Roman" w:eastAsia="Times New Roman" w:hAnsi="Times New Roman" w:cs="Times New Roman"/>
          <w:color w:val="000000"/>
          <w:sz w:val="24"/>
          <w:szCs w:val="24"/>
          <w:lang w:val="uk-UA" w:eastAsia="ru-RU"/>
        </w:rPr>
        <w:t>Пропозиції, заяви і скарги одного й того ж громадянина з одного і того ж питання, що надіслані різним адресатам і надійшли на розгляд до одн</w:t>
      </w:r>
      <w:r>
        <w:rPr>
          <w:rFonts w:ascii="Times New Roman" w:eastAsia="Times New Roman" w:hAnsi="Times New Roman" w:cs="Times New Roman"/>
          <w:color w:val="000000"/>
          <w:sz w:val="24"/>
          <w:szCs w:val="24"/>
          <w:lang w:val="uk-UA" w:eastAsia="ru-RU"/>
        </w:rPr>
        <w:t>ого й того ж закладу</w:t>
      </w:r>
      <w:r w:rsidRPr="00041579">
        <w:rPr>
          <w:rFonts w:ascii="Times New Roman" w:eastAsia="Times New Roman" w:hAnsi="Times New Roman" w:cs="Times New Roman"/>
          <w:color w:val="000000"/>
          <w:sz w:val="24"/>
          <w:szCs w:val="24"/>
          <w:lang w:val="uk-UA" w:eastAsia="ru-RU"/>
        </w:rPr>
        <w:t xml:space="preserve"> (дублетні), обліковуються за реєстраційним індексом першої пропозиції, заяви і скарги з доданням порядкового номера, що проставляється через дріб, наприклад, Д-401/1, Д-401/2, Д-401/3.</w:t>
      </w:r>
    </w:p>
    <w:p w:rsidR="001A32F4" w:rsidRPr="00041579"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2.</w:t>
      </w:r>
      <w:r w:rsidRPr="00041579">
        <w:rPr>
          <w:rFonts w:ascii="Times New Roman" w:eastAsia="Times New Roman" w:hAnsi="Times New Roman" w:cs="Times New Roman"/>
          <w:color w:val="000000"/>
          <w:sz w:val="24"/>
          <w:szCs w:val="24"/>
          <w:lang w:val="uk-UA" w:eastAsia="ru-RU"/>
        </w:rPr>
        <w:t>4.</w:t>
      </w:r>
      <w:r>
        <w:rPr>
          <w:rFonts w:ascii="Times New Roman" w:eastAsia="Times New Roman" w:hAnsi="Times New Roman" w:cs="Times New Roman"/>
          <w:color w:val="000000"/>
          <w:sz w:val="24"/>
          <w:szCs w:val="24"/>
          <w:lang w:val="uk-UA" w:eastAsia="ru-RU"/>
        </w:rPr>
        <w:t> </w:t>
      </w:r>
      <w:r w:rsidRPr="00041579">
        <w:rPr>
          <w:rFonts w:ascii="Times New Roman" w:eastAsia="Times New Roman" w:hAnsi="Times New Roman" w:cs="Times New Roman"/>
          <w:color w:val="000000"/>
          <w:sz w:val="24"/>
          <w:szCs w:val="24"/>
          <w:lang w:val="uk-UA" w:eastAsia="ru-RU"/>
        </w:rPr>
        <w:t xml:space="preserve">У разі використання карткової форми реєстрації пропозицій, заяв і скарг кількість примірників </w:t>
      </w:r>
      <w:proofErr w:type="spellStart"/>
      <w:r w:rsidRPr="00041579">
        <w:rPr>
          <w:rFonts w:ascii="Times New Roman" w:eastAsia="Times New Roman" w:hAnsi="Times New Roman" w:cs="Times New Roman"/>
          <w:color w:val="000000"/>
          <w:sz w:val="24"/>
          <w:szCs w:val="24"/>
          <w:lang w:val="uk-UA" w:eastAsia="ru-RU"/>
        </w:rPr>
        <w:t>реєстраційно</w:t>
      </w:r>
      <w:proofErr w:type="spellEnd"/>
      <w:r w:rsidRPr="00041579">
        <w:rPr>
          <w:rFonts w:ascii="Times New Roman" w:eastAsia="Times New Roman" w:hAnsi="Times New Roman" w:cs="Times New Roman"/>
          <w:color w:val="000000"/>
          <w:sz w:val="24"/>
          <w:szCs w:val="24"/>
          <w:lang w:val="uk-UA" w:eastAsia="ru-RU"/>
        </w:rPr>
        <w:t xml:space="preserve">-контрольних карток визначається числом </w:t>
      </w:r>
      <w:proofErr w:type="spellStart"/>
      <w:r w:rsidRPr="00041579">
        <w:rPr>
          <w:rFonts w:ascii="Times New Roman" w:eastAsia="Times New Roman" w:hAnsi="Times New Roman" w:cs="Times New Roman"/>
          <w:color w:val="000000"/>
          <w:sz w:val="24"/>
          <w:szCs w:val="24"/>
          <w:lang w:val="uk-UA" w:eastAsia="ru-RU"/>
        </w:rPr>
        <w:t>картотек</w:t>
      </w:r>
      <w:proofErr w:type="spellEnd"/>
      <w:r w:rsidRPr="00041579">
        <w:rPr>
          <w:rFonts w:ascii="Times New Roman" w:eastAsia="Times New Roman" w:hAnsi="Times New Roman" w:cs="Times New Roman"/>
          <w:color w:val="000000"/>
          <w:sz w:val="24"/>
          <w:szCs w:val="24"/>
          <w:lang w:val="uk-UA" w:eastAsia="ru-RU"/>
        </w:rPr>
        <w:t xml:space="preserve">, що ведуться в </w:t>
      </w:r>
      <w:r>
        <w:rPr>
          <w:rFonts w:ascii="Times New Roman" w:eastAsia="Times New Roman" w:hAnsi="Times New Roman" w:cs="Times New Roman"/>
          <w:color w:val="000000"/>
          <w:sz w:val="24"/>
          <w:szCs w:val="24"/>
          <w:lang w:val="uk-UA" w:eastAsia="ru-RU"/>
        </w:rPr>
        <w:t>закладі</w:t>
      </w:r>
      <w:r w:rsidRPr="00041579">
        <w:rPr>
          <w:rFonts w:ascii="Times New Roman" w:eastAsia="Times New Roman" w:hAnsi="Times New Roman" w:cs="Times New Roman"/>
          <w:color w:val="000000"/>
          <w:sz w:val="24"/>
          <w:szCs w:val="24"/>
          <w:lang w:val="uk-UA" w:eastAsia="ru-RU"/>
        </w:rPr>
        <w:t>. Картотеки можуть формуватися за розміщеними в алфавітному порядку прізвищами осіб, від яких надійшли пропозиції, заяви і скарги, за тематикою порушених у них питань</w:t>
      </w:r>
      <w:r>
        <w:rPr>
          <w:rFonts w:ascii="Times New Roman" w:eastAsia="Times New Roman" w:hAnsi="Times New Roman" w:cs="Times New Roman"/>
          <w:color w:val="000000"/>
          <w:sz w:val="24"/>
          <w:szCs w:val="24"/>
          <w:lang w:val="uk-UA" w:eastAsia="ru-RU"/>
        </w:rPr>
        <w:t>, або ж у хронологічному порядку.</w:t>
      </w:r>
    </w:p>
    <w:p w:rsidR="001A32F4" w:rsidRPr="00041579"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2.5. </w:t>
      </w:r>
      <w:r w:rsidRPr="00041579">
        <w:rPr>
          <w:rFonts w:ascii="Times New Roman" w:eastAsia="Times New Roman" w:hAnsi="Times New Roman" w:cs="Times New Roman"/>
          <w:color w:val="000000"/>
          <w:sz w:val="24"/>
          <w:szCs w:val="24"/>
          <w:lang w:val="uk-UA" w:eastAsia="ru-RU"/>
        </w:rPr>
        <w:t xml:space="preserve">У разі коли про результати розгляду письмової пропозиції, заяви, скарги необхідно повідомити іншу організацію, усі примірники </w:t>
      </w:r>
      <w:proofErr w:type="spellStart"/>
      <w:r w:rsidRPr="00041579">
        <w:rPr>
          <w:rFonts w:ascii="Times New Roman" w:eastAsia="Times New Roman" w:hAnsi="Times New Roman" w:cs="Times New Roman"/>
          <w:color w:val="000000"/>
          <w:sz w:val="24"/>
          <w:szCs w:val="24"/>
          <w:lang w:val="uk-UA" w:eastAsia="ru-RU"/>
        </w:rPr>
        <w:t>реєстраційно</w:t>
      </w:r>
      <w:proofErr w:type="spellEnd"/>
      <w:r w:rsidRPr="00041579">
        <w:rPr>
          <w:rFonts w:ascii="Times New Roman" w:eastAsia="Times New Roman" w:hAnsi="Times New Roman" w:cs="Times New Roman"/>
          <w:color w:val="000000"/>
          <w:sz w:val="24"/>
          <w:szCs w:val="24"/>
          <w:lang w:val="uk-UA" w:eastAsia="ru-RU"/>
        </w:rPr>
        <w:t xml:space="preserve">-контрольних форм та перший аркуш контрольованого звернення позначаються словом </w:t>
      </w:r>
      <w:r w:rsidRPr="00EE4C6C">
        <w:rPr>
          <w:rFonts w:ascii="Times New Roman" w:eastAsia="Times New Roman" w:hAnsi="Times New Roman" w:cs="Times New Roman"/>
          <w:b/>
          <w:i/>
          <w:color w:val="000000"/>
          <w:sz w:val="24"/>
          <w:szCs w:val="24"/>
          <w:lang w:val="uk-UA" w:eastAsia="ru-RU"/>
        </w:rPr>
        <w:t>"КОНТРОЛЬ"</w:t>
      </w:r>
      <w:r w:rsidRPr="00041579">
        <w:rPr>
          <w:rFonts w:ascii="Times New Roman" w:eastAsia="Times New Roman" w:hAnsi="Times New Roman" w:cs="Times New Roman"/>
          <w:color w:val="000000"/>
          <w:sz w:val="24"/>
          <w:szCs w:val="24"/>
          <w:lang w:val="uk-UA" w:eastAsia="ru-RU"/>
        </w:rPr>
        <w:t xml:space="preserve"> або літерою </w:t>
      </w:r>
      <w:r w:rsidRPr="00EE4C6C">
        <w:rPr>
          <w:rFonts w:ascii="Times New Roman" w:eastAsia="Times New Roman" w:hAnsi="Times New Roman" w:cs="Times New Roman"/>
          <w:b/>
          <w:i/>
          <w:color w:val="000000"/>
          <w:sz w:val="24"/>
          <w:szCs w:val="24"/>
          <w:lang w:val="uk-UA" w:eastAsia="ru-RU"/>
        </w:rPr>
        <w:t>"К".</w:t>
      </w:r>
    </w:p>
    <w:p w:rsidR="001A32F4" w:rsidRPr="00041579"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sidRPr="00041579">
        <w:rPr>
          <w:rFonts w:ascii="Times New Roman" w:eastAsia="Times New Roman" w:hAnsi="Times New Roman" w:cs="Times New Roman"/>
          <w:color w:val="000000"/>
          <w:sz w:val="24"/>
          <w:szCs w:val="24"/>
          <w:lang w:val="uk-UA" w:eastAsia="ru-RU"/>
        </w:rPr>
        <w:t>Пропозиції, заяви і скарги, на які даються попередні відповіді, з контролю не знімаються. Контроль завершується тільки після прийняття рішення і вжиття заходів щодо вирішення пропозиції, заяви, скарги. Рішення про зняття з контролю пропозицій, заяв і скарг приймають посадові особи, які прийняли рішення про контроль.</w:t>
      </w:r>
    </w:p>
    <w:p w:rsidR="001A32F4" w:rsidRPr="00041579"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2.</w:t>
      </w:r>
      <w:r w:rsidRPr="00041579">
        <w:rPr>
          <w:rFonts w:ascii="Times New Roman" w:eastAsia="Times New Roman" w:hAnsi="Times New Roman" w:cs="Times New Roman"/>
          <w:color w:val="000000"/>
          <w:sz w:val="24"/>
          <w:szCs w:val="24"/>
          <w:lang w:val="uk-UA" w:eastAsia="ru-RU"/>
        </w:rPr>
        <w:t>6.</w:t>
      </w:r>
      <w:r>
        <w:rPr>
          <w:rFonts w:ascii="Times New Roman" w:eastAsia="Times New Roman" w:hAnsi="Times New Roman" w:cs="Times New Roman"/>
          <w:color w:val="000000"/>
          <w:sz w:val="24"/>
          <w:szCs w:val="24"/>
          <w:lang w:val="uk-UA" w:eastAsia="ru-RU"/>
        </w:rPr>
        <w:t> </w:t>
      </w:r>
      <w:r w:rsidRPr="00041579">
        <w:rPr>
          <w:rFonts w:ascii="Times New Roman" w:eastAsia="Times New Roman" w:hAnsi="Times New Roman" w:cs="Times New Roman"/>
          <w:color w:val="000000"/>
          <w:sz w:val="24"/>
          <w:szCs w:val="24"/>
          <w:lang w:val="uk-UA" w:eastAsia="ru-RU"/>
        </w:rPr>
        <w:t xml:space="preserve">У разі коли за результатами розгляду пропозицій, заяв і скарг даються письмові та усні відповіді робиться відповідний запис у </w:t>
      </w:r>
      <w:proofErr w:type="spellStart"/>
      <w:r w:rsidRPr="00041579">
        <w:rPr>
          <w:rFonts w:ascii="Times New Roman" w:eastAsia="Times New Roman" w:hAnsi="Times New Roman" w:cs="Times New Roman"/>
          <w:color w:val="000000"/>
          <w:sz w:val="24"/>
          <w:szCs w:val="24"/>
          <w:lang w:val="uk-UA" w:eastAsia="ru-RU"/>
        </w:rPr>
        <w:t>реєстраційно</w:t>
      </w:r>
      <w:proofErr w:type="spellEnd"/>
      <w:r w:rsidRPr="00041579">
        <w:rPr>
          <w:rFonts w:ascii="Times New Roman" w:eastAsia="Times New Roman" w:hAnsi="Times New Roman" w:cs="Times New Roman"/>
          <w:color w:val="000000"/>
          <w:sz w:val="24"/>
          <w:szCs w:val="24"/>
          <w:lang w:val="uk-UA" w:eastAsia="ru-RU"/>
        </w:rPr>
        <w:t xml:space="preserve">-контрольних формах та у </w:t>
      </w:r>
      <w:r w:rsidRPr="00041579">
        <w:rPr>
          <w:rFonts w:ascii="Times New Roman" w:eastAsia="Times New Roman" w:hAnsi="Times New Roman" w:cs="Times New Roman"/>
          <w:color w:val="000000"/>
          <w:sz w:val="24"/>
          <w:szCs w:val="24"/>
          <w:lang w:val="uk-UA" w:eastAsia="ru-RU"/>
        </w:rPr>
        <w:lastRenderedPageBreak/>
        <w:t>документах справи на вільному від тексту місці останнього аркуша (крім місця, призначеного для підшивки) або в окремій довідці.</w:t>
      </w:r>
    </w:p>
    <w:p w:rsidR="001A32F4" w:rsidRPr="00041579"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sidRPr="00041579">
        <w:rPr>
          <w:rFonts w:ascii="Times New Roman" w:eastAsia="Times New Roman" w:hAnsi="Times New Roman" w:cs="Times New Roman"/>
          <w:color w:val="000000"/>
          <w:sz w:val="24"/>
          <w:szCs w:val="24"/>
          <w:lang w:val="uk-UA" w:eastAsia="ru-RU"/>
        </w:rPr>
        <w:t>Індекс письмової відповіді складається з реєстраційного індексу та номера справи (за номенклатурою), до якої підшивається пропозиція, заява або скарга разом з документами щодо їх вирішення.</w:t>
      </w:r>
    </w:p>
    <w:p w:rsidR="001A32F4" w:rsidRPr="00041579"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2.7. Відповідальні</w:t>
      </w:r>
      <w:r w:rsidRPr="00041579">
        <w:rPr>
          <w:rFonts w:ascii="Times New Roman" w:eastAsia="Times New Roman" w:hAnsi="Times New Roman" w:cs="Times New Roman"/>
          <w:color w:val="000000"/>
          <w:sz w:val="24"/>
          <w:szCs w:val="24"/>
          <w:lang w:val="uk-UA" w:eastAsia="ru-RU"/>
        </w:rPr>
        <w:t xml:space="preserve"> особи, які ведуть діловодство за </w:t>
      </w:r>
      <w:r>
        <w:rPr>
          <w:rFonts w:ascii="Times New Roman" w:eastAsia="Times New Roman" w:hAnsi="Times New Roman" w:cs="Times New Roman"/>
          <w:color w:val="000000"/>
          <w:sz w:val="24"/>
          <w:szCs w:val="24"/>
          <w:lang w:val="uk-UA" w:eastAsia="ru-RU"/>
        </w:rPr>
        <w:t>зверненнями громадян</w:t>
      </w:r>
      <w:r w:rsidRPr="00041579">
        <w:rPr>
          <w:rFonts w:ascii="Times New Roman" w:eastAsia="Times New Roman" w:hAnsi="Times New Roman" w:cs="Times New Roman"/>
          <w:color w:val="000000"/>
          <w:sz w:val="24"/>
          <w:szCs w:val="24"/>
          <w:lang w:val="uk-UA" w:eastAsia="ru-RU"/>
        </w:rPr>
        <w:t xml:space="preserve">, щороку </w:t>
      </w:r>
      <w:r w:rsidRPr="00EE4C6C">
        <w:rPr>
          <w:rFonts w:ascii="Times New Roman" w:eastAsia="Times New Roman" w:hAnsi="Times New Roman" w:cs="Times New Roman"/>
          <w:b/>
          <w:i/>
          <w:color w:val="000000"/>
          <w:sz w:val="24"/>
          <w:szCs w:val="24"/>
          <w:lang w:val="uk-UA" w:eastAsia="ru-RU"/>
        </w:rPr>
        <w:t>до 15 січня</w:t>
      </w:r>
      <w:r w:rsidRPr="00041579">
        <w:rPr>
          <w:rFonts w:ascii="Times New Roman" w:eastAsia="Times New Roman" w:hAnsi="Times New Roman" w:cs="Times New Roman"/>
          <w:color w:val="000000"/>
          <w:sz w:val="24"/>
          <w:szCs w:val="24"/>
          <w:lang w:val="uk-UA" w:eastAsia="ru-RU"/>
        </w:rPr>
        <w:t xml:space="preserve"> готують для керівник</w:t>
      </w:r>
      <w:r>
        <w:rPr>
          <w:rFonts w:ascii="Times New Roman" w:eastAsia="Times New Roman" w:hAnsi="Times New Roman" w:cs="Times New Roman"/>
          <w:color w:val="000000"/>
          <w:sz w:val="24"/>
          <w:szCs w:val="24"/>
          <w:lang w:val="uk-UA" w:eastAsia="ru-RU"/>
        </w:rPr>
        <w:t>а закладу</w:t>
      </w:r>
      <w:r w:rsidRPr="00041579">
        <w:rPr>
          <w:rFonts w:ascii="Times New Roman" w:eastAsia="Times New Roman" w:hAnsi="Times New Roman" w:cs="Times New Roman"/>
          <w:color w:val="000000"/>
          <w:sz w:val="24"/>
          <w:szCs w:val="24"/>
          <w:lang w:val="uk-UA" w:eastAsia="ru-RU"/>
        </w:rPr>
        <w:t xml:space="preserve"> матеріали для аналізу й узагальнення у формі аналітичних довідок. Аналітичні довідки поточного характеру складаються в міру потреби.</w:t>
      </w:r>
    </w:p>
    <w:p w:rsidR="001A32F4" w:rsidRPr="00041579"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2.</w:t>
      </w:r>
      <w:r w:rsidRPr="00041579">
        <w:rPr>
          <w:rFonts w:ascii="Times New Roman" w:eastAsia="Times New Roman" w:hAnsi="Times New Roman" w:cs="Times New Roman"/>
          <w:color w:val="000000"/>
          <w:sz w:val="24"/>
          <w:szCs w:val="24"/>
          <w:lang w:val="uk-UA" w:eastAsia="ru-RU"/>
        </w:rPr>
        <w:t>8.</w:t>
      </w:r>
      <w:r>
        <w:rPr>
          <w:rFonts w:ascii="Times New Roman" w:eastAsia="Times New Roman" w:hAnsi="Times New Roman" w:cs="Times New Roman"/>
          <w:color w:val="000000"/>
          <w:sz w:val="24"/>
          <w:szCs w:val="24"/>
          <w:lang w:val="uk-UA" w:eastAsia="ru-RU"/>
        </w:rPr>
        <w:t> </w:t>
      </w:r>
      <w:r w:rsidRPr="00041579">
        <w:rPr>
          <w:rFonts w:ascii="Times New Roman" w:eastAsia="Times New Roman" w:hAnsi="Times New Roman" w:cs="Times New Roman"/>
          <w:color w:val="000000"/>
          <w:sz w:val="24"/>
          <w:szCs w:val="24"/>
          <w:lang w:val="uk-UA" w:eastAsia="ru-RU"/>
        </w:rPr>
        <w:t xml:space="preserve">Пропозиції, заяви і скарги громадян після їх вирішення з усіма документами щодо їх розгляду і вирішення та примірником </w:t>
      </w:r>
      <w:proofErr w:type="spellStart"/>
      <w:r w:rsidRPr="00041579">
        <w:rPr>
          <w:rFonts w:ascii="Times New Roman" w:eastAsia="Times New Roman" w:hAnsi="Times New Roman" w:cs="Times New Roman"/>
          <w:color w:val="000000"/>
          <w:sz w:val="24"/>
          <w:szCs w:val="24"/>
          <w:lang w:val="uk-UA" w:eastAsia="ru-RU"/>
        </w:rPr>
        <w:t>реєстраційно</w:t>
      </w:r>
      <w:proofErr w:type="spellEnd"/>
      <w:r w:rsidRPr="00041579">
        <w:rPr>
          <w:rFonts w:ascii="Times New Roman" w:eastAsia="Times New Roman" w:hAnsi="Times New Roman" w:cs="Times New Roman"/>
          <w:color w:val="000000"/>
          <w:sz w:val="24"/>
          <w:szCs w:val="24"/>
          <w:lang w:val="uk-UA" w:eastAsia="ru-RU"/>
        </w:rPr>
        <w:t xml:space="preserve">-контрольної форми мають бути повернуті </w:t>
      </w:r>
      <w:r>
        <w:rPr>
          <w:rFonts w:ascii="Times New Roman" w:eastAsia="Times New Roman" w:hAnsi="Times New Roman" w:cs="Times New Roman"/>
          <w:color w:val="000000"/>
          <w:sz w:val="24"/>
          <w:szCs w:val="24"/>
          <w:lang w:val="uk-UA" w:eastAsia="ru-RU"/>
        </w:rPr>
        <w:t xml:space="preserve">відповідальним </w:t>
      </w:r>
      <w:r w:rsidRPr="00041579">
        <w:rPr>
          <w:rFonts w:ascii="Times New Roman" w:eastAsia="Times New Roman" w:hAnsi="Times New Roman" w:cs="Times New Roman"/>
          <w:color w:val="000000"/>
          <w:sz w:val="24"/>
          <w:szCs w:val="24"/>
          <w:lang w:val="uk-UA" w:eastAsia="ru-RU"/>
        </w:rPr>
        <w:t xml:space="preserve">особам, які ведуть діловодство за </w:t>
      </w:r>
      <w:r>
        <w:rPr>
          <w:rFonts w:ascii="Times New Roman" w:eastAsia="Times New Roman" w:hAnsi="Times New Roman" w:cs="Times New Roman"/>
          <w:color w:val="000000"/>
          <w:sz w:val="24"/>
          <w:szCs w:val="24"/>
          <w:lang w:val="uk-UA" w:eastAsia="ru-RU"/>
        </w:rPr>
        <w:t>зверненнями громадян</w:t>
      </w:r>
      <w:r w:rsidRPr="00041579">
        <w:rPr>
          <w:rFonts w:ascii="Times New Roman" w:eastAsia="Times New Roman" w:hAnsi="Times New Roman" w:cs="Times New Roman"/>
          <w:color w:val="000000"/>
          <w:sz w:val="24"/>
          <w:szCs w:val="24"/>
          <w:lang w:val="uk-UA" w:eastAsia="ru-RU"/>
        </w:rPr>
        <w:t xml:space="preserve">, для формування справи, </w:t>
      </w:r>
      <w:proofErr w:type="spellStart"/>
      <w:r w:rsidRPr="00041579">
        <w:rPr>
          <w:rFonts w:ascii="Times New Roman" w:eastAsia="Times New Roman" w:hAnsi="Times New Roman" w:cs="Times New Roman"/>
          <w:color w:val="000000"/>
          <w:sz w:val="24"/>
          <w:szCs w:val="24"/>
          <w:lang w:val="uk-UA" w:eastAsia="ru-RU"/>
        </w:rPr>
        <w:t>картотек</w:t>
      </w:r>
      <w:proofErr w:type="spellEnd"/>
      <w:r w:rsidRPr="00041579">
        <w:rPr>
          <w:rFonts w:ascii="Times New Roman" w:eastAsia="Times New Roman" w:hAnsi="Times New Roman" w:cs="Times New Roman"/>
          <w:color w:val="000000"/>
          <w:sz w:val="24"/>
          <w:szCs w:val="24"/>
          <w:lang w:val="uk-UA" w:eastAsia="ru-RU"/>
        </w:rPr>
        <w:t>, банку даних. Формування і зберігання справ у виконавців забороняється.</w:t>
      </w:r>
    </w:p>
    <w:p w:rsidR="001A32F4" w:rsidRPr="00041579"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sidRPr="00041579">
        <w:rPr>
          <w:rFonts w:ascii="Times New Roman" w:eastAsia="Times New Roman" w:hAnsi="Times New Roman" w:cs="Times New Roman"/>
          <w:color w:val="000000"/>
          <w:sz w:val="24"/>
          <w:szCs w:val="24"/>
          <w:lang w:val="uk-UA" w:eastAsia="ru-RU"/>
        </w:rPr>
        <w:t>Документи розміщуються у справах у хронологічному або алфавітному порядку. Кожна пропозиція, заява, скарга з усіма документами щодо її розгляду і вирішення становлять у справі самостійну групу і вміщуються в м'яку обкладинку</w:t>
      </w:r>
      <w:r>
        <w:rPr>
          <w:rFonts w:ascii="Times New Roman" w:eastAsia="Times New Roman" w:hAnsi="Times New Roman" w:cs="Times New Roman"/>
          <w:color w:val="000000"/>
          <w:sz w:val="24"/>
          <w:szCs w:val="24"/>
          <w:lang w:val="uk-UA" w:eastAsia="ru-RU"/>
        </w:rPr>
        <w:t>.</w:t>
      </w:r>
      <w:r w:rsidRPr="00041579">
        <w:rPr>
          <w:rFonts w:ascii="Times New Roman" w:eastAsia="Times New Roman" w:hAnsi="Times New Roman" w:cs="Times New Roman"/>
          <w:color w:val="000000"/>
          <w:sz w:val="24"/>
          <w:szCs w:val="24"/>
          <w:lang w:val="uk-UA" w:eastAsia="ru-RU"/>
        </w:rPr>
        <w:t xml:space="preserve"> У разі одержання повторної пропозиції, заяви, скарги або появи додаткових документів вони підшиваються до даної групи документів.</w:t>
      </w:r>
    </w:p>
    <w:p w:rsidR="001A32F4" w:rsidRPr="00041579"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sidRPr="00041579">
        <w:rPr>
          <w:rFonts w:ascii="Times New Roman" w:eastAsia="Times New Roman" w:hAnsi="Times New Roman" w:cs="Times New Roman"/>
          <w:color w:val="000000"/>
          <w:sz w:val="24"/>
          <w:szCs w:val="24"/>
          <w:lang w:val="uk-UA" w:eastAsia="ru-RU"/>
        </w:rPr>
        <w:t>Під час формування справ перевіряється правильність спрямування документів до справи, їх комплектність. Невирішені пропозиції, заяви, скарги, а також неправильно оформлені документи підшивати до справ забороняється.</w:t>
      </w:r>
    </w:p>
    <w:p w:rsidR="001A32F4" w:rsidRPr="00041579"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sidRPr="00041579">
        <w:rPr>
          <w:rFonts w:ascii="Times New Roman" w:eastAsia="Times New Roman" w:hAnsi="Times New Roman" w:cs="Times New Roman"/>
          <w:color w:val="000000"/>
          <w:sz w:val="24"/>
          <w:szCs w:val="24"/>
          <w:lang w:val="uk-UA" w:eastAsia="ru-RU"/>
        </w:rPr>
        <w:t>Обкладинка справи оформ</w:t>
      </w:r>
      <w:r>
        <w:rPr>
          <w:rFonts w:ascii="Times New Roman" w:eastAsia="Times New Roman" w:hAnsi="Times New Roman" w:cs="Times New Roman"/>
          <w:color w:val="000000"/>
          <w:sz w:val="24"/>
          <w:szCs w:val="24"/>
          <w:lang w:val="uk-UA" w:eastAsia="ru-RU"/>
        </w:rPr>
        <w:t xml:space="preserve">ляється за встановленою формою </w:t>
      </w:r>
      <w:r w:rsidRPr="00EE4C6C">
        <w:rPr>
          <w:rFonts w:ascii="Times New Roman" w:eastAsia="Times New Roman" w:hAnsi="Times New Roman" w:cs="Times New Roman"/>
          <w:b/>
          <w:i/>
          <w:color w:val="000000"/>
          <w:sz w:val="24"/>
          <w:szCs w:val="24"/>
          <w:lang w:val="uk-UA" w:eastAsia="ru-RU"/>
        </w:rPr>
        <w:t>(додаток № 7 до постанови КМУ від 14.04.1997 № 348).</w:t>
      </w:r>
    </w:p>
    <w:p w:rsidR="001A32F4" w:rsidRPr="00041579"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449" w:name="n40"/>
      <w:bookmarkEnd w:id="449"/>
      <w:r>
        <w:rPr>
          <w:rFonts w:ascii="Times New Roman" w:eastAsia="Times New Roman" w:hAnsi="Times New Roman" w:cs="Times New Roman"/>
          <w:color w:val="000000"/>
          <w:sz w:val="24"/>
          <w:szCs w:val="24"/>
          <w:lang w:val="uk-UA" w:eastAsia="ru-RU"/>
        </w:rPr>
        <w:t>2.</w:t>
      </w:r>
      <w:r w:rsidRPr="00041579">
        <w:rPr>
          <w:rFonts w:ascii="Times New Roman" w:eastAsia="Times New Roman" w:hAnsi="Times New Roman" w:cs="Times New Roman"/>
          <w:color w:val="000000"/>
          <w:sz w:val="24"/>
          <w:szCs w:val="24"/>
          <w:lang w:val="uk-UA" w:eastAsia="ru-RU"/>
        </w:rPr>
        <w:t>9.</w:t>
      </w:r>
      <w:r>
        <w:rPr>
          <w:rFonts w:ascii="Times New Roman" w:eastAsia="Times New Roman" w:hAnsi="Times New Roman" w:cs="Times New Roman"/>
          <w:color w:val="000000"/>
          <w:sz w:val="24"/>
          <w:szCs w:val="24"/>
          <w:lang w:val="uk-UA" w:eastAsia="ru-RU"/>
        </w:rPr>
        <w:t> Заклад</w:t>
      </w:r>
      <w:r w:rsidRPr="00041579">
        <w:rPr>
          <w:rFonts w:ascii="Times New Roman" w:eastAsia="Times New Roman" w:hAnsi="Times New Roman" w:cs="Times New Roman"/>
          <w:color w:val="000000"/>
          <w:sz w:val="24"/>
          <w:szCs w:val="24"/>
          <w:lang w:val="uk-UA" w:eastAsia="ru-RU"/>
        </w:rPr>
        <w:t xml:space="preserve"> зберіга</w:t>
      </w:r>
      <w:r>
        <w:rPr>
          <w:rFonts w:ascii="Times New Roman" w:eastAsia="Times New Roman" w:hAnsi="Times New Roman" w:cs="Times New Roman"/>
          <w:color w:val="000000"/>
          <w:sz w:val="24"/>
          <w:szCs w:val="24"/>
          <w:lang w:val="uk-UA" w:eastAsia="ru-RU"/>
        </w:rPr>
        <w:t>є</w:t>
      </w:r>
      <w:r w:rsidRPr="00041579">
        <w:rPr>
          <w:rFonts w:ascii="Times New Roman" w:eastAsia="Times New Roman" w:hAnsi="Times New Roman" w:cs="Times New Roman"/>
          <w:color w:val="000000"/>
          <w:sz w:val="24"/>
          <w:szCs w:val="24"/>
          <w:lang w:val="uk-UA" w:eastAsia="ru-RU"/>
        </w:rPr>
        <w:t xml:space="preserve"> пропозиції, заяви і скарги для надання довідок і використання їх в інших цілях.</w:t>
      </w:r>
    </w:p>
    <w:p w:rsidR="001A32F4" w:rsidRPr="00041579"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450" w:name="n41"/>
      <w:bookmarkEnd w:id="450"/>
      <w:r w:rsidRPr="00041579">
        <w:rPr>
          <w:rFonts w:ascii="Times New Roman" w:eastAsia="Times New Roman" w:hAnsi="Times New Roman" w:cs="Times New Roman"/>
          <w:color w:val="000000"/>
          <w:sz w:val="24"/>
          <w:szCs w:val="24"/>
          <w:lang w:val="uk-UA" w:eastAsia="ru-RU"/>
        </w:rPr>
        <w:t xml:space="preserve">Відповідальність за </w:t>
      </w:r>
      <w:r>
        <w:rPr>
          <w:rFonts w:ascii="Times New Roman" w:eastAsia="Times New Roman" w:hAnsi="Times New Roman" w:cs="Times New Roman"/>
          <w:color w:val="000000"/>
          <w:sz w:val="24"/>
          <w:szCs w:val="24"/>
          <w:lang w:val="uk-UA" w:eastAsia="ru-RU"/>
        </w:rPr>
        <w:t>збереження</w:t>
      </w:r>
      <w:r w:rsidRPr="00041579">
        <w:rPr>
          <w:rFonts w:ascii="Times New Roman" w:eastAsia="Times New Roman" w:hAnsi="Times New Roman" w:cs="Times New Roman"/>
          <w:color w:val="000000"/>
          <w:sz w:val="24"/>
          <w:szCs w:val="24"/>
          <w:lang w:val="uk-UA" w:eastAsia="ru-RU"/>
        </w:rPr>
        <w:t xml:space="preserve"> документів за пропозиціями, заявами і скаргами покладається на керівник</w:t>
      </w:r>
      <w:r>
        <w:rPr>
          <w:rFonts w:ascii="Times New Roman" w:eastAsia="Times New Roman" w:hAnsi="Times New Roman" w:cs="Times New Roman"/>
          <w:color w:val="000000"/>
          <w:sz w:val="24"/>
          <w:szCs w:val="24"/>
          <w:lang w:val="uk-UA" w:eastAsia="ru-RU"/>
        </w:rPr>
        <w:t>а закладу</w:t>
      </w:r>
      <w:r w:rsidRPr="00041579">
        <w:rPr>
          <w:rFonts w:ascii="Times New Roman" w:eastAsia="Times New Roman" w:hAnsi="Times New Roman" w:cs="Times New Roman"/>
          <w:color w:val="000000"/>
          <w:sz w:val="24"/>
          <w:szCs w:val="24"/>
          <w:lang w:val="uk-UA" w:eastAsia="ru-RU"/>
        </w:rPr>
        <w:t>, інших посадових осіб організацій відповідно до їх функціональних обов'язків.</w:t>
      </w:r>
    </w:p>
    <w:p w:rsidR="001A32F4" w:rsidRPr="00041579"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451" w:name="n42"/>
      <w:bookmarkEnd w:id="451"/>
      <w:r w:rsidRPr="00041579">
        <w:rPr>
          <w:rFonts w:ascii="Times New Roman" w:eastAsia="Times New Roman" w:hAnsi="Times New Roman" w:cs="Times New Roman"/>
          <w:color w:val="000000"/>
          <w:sz w:val="24"/>
          <w:szCs w:val="24"/>
          <w:lang w:val="uk-UA" w:eastAsia="ru-RU"/>
        </w:rPr>
        <w:t>Термін зберігання документів за пропозиціями, заявами і скаргами визначається затверджен</w:t>
      </w:r>
      <w:r>
        <w:rPr>
          <w:rFonts w:ascii="Times New Roman" w:eastAsia="Times New Roman" w:hAnsi="Times New Roman" w:cs="Times New Roman"/>
          <w:color w:val="000000"/>
          <w:sz w:val="24"/>
          <w:szCs w:val="24"/>
          <w:lang w:val="uk-UA" w:eastAsia="ru-RU"/>
        </w:rPr>
        <w:t xml:space="preserve">ою в закладі </w:t>
      </w:r>
      <w:r w:rsidRPr="00041579">
        <w:rPr>
          <w:rFonts w:ascii="Times New Roman" w:eastAsia="Times New Roman" w:hAnsi="Times New Roman" w:cs="Times New Roman"/>
          <w:color w:val="000000"/>
          <w:sz w:val="24"/>
          <w:szCs w:val="24"/>
          <w:lang w:val="uk-UA" w:eastAsia="ru-RU"/>
        </w:rPr>
        <w:t>номенклатур</w:t>
      </w:r>
      <w:r>
        <w:rPr>
          <w:rFonts w:ascii="Times New Roman" w:eastAsia="Times New Roman" w:hAnsi="Times New Roman" w:cs="Times New Roman"/>
          <w:color w:val="000000"/>
          <w:sz w:val="24"/>
          <w:szCs w:val="24"/>
          <w:lang w:val="uk-UA" w:eastAsia="ru-RU"/>
        </w:rPr>
        <w:t>ою</w:t>
      </w:r>
      <w:r w:rsidRPr="00041579">
        <w:rPr>
          <w:rFonts w:ascii="Times New Roman" w:eastAsia="Times New Roman" w:hAnsi="Times New Roman" w:cs="Times New Roman"/>
          <w:color w:val="000000"/>
          <w:sz w:val="24"/>
          <w:szCs w:val="24"/>
          <w:lang w:val="uk-UA" w:eastAsia="ru-RU"/>
        </w:rPr>
        <w:t>, що утворю</w:t>
      </w:r>
      <w:r>
        <w:rPr>
          <w:rFonts w:ascii="Times New Roman" w:eastAsia="Times New Roman" w:hAnsi="Times New Roman" w:cs="Times New Roman"/>
          <w:color w:val="000000"/>
          <w:sz w:val="24"/>
          <w:szCs w:val="24"/>
          <w:lang w:val="uk-UA" w:eastAsia="ru-RU"/>
        </w:rPr>
        <w:t>є</w:t>
      </w:r>
      <w:r w:rsidRPr="00041579">
        <w:rPr>
          <w:rFonts w:ascii="Times New Roman" w:eastAsia="Times New Roman" w:hAnsi="Times New Roman" w:cs="Times New Roman"/>
          <w:color w:val="000000"/>
          <w:sz w:val="24"/>
          <w:szCs w:val="24"/>
          <w:lang w:val="uk-UA" w:eastAsia="ru-RU"/>
        </w:rPr>
        <w:t xml:space="preserve">ться у процесі </w:t>
      </w:r>
      <w:r>
        <w:rPr>
          <w:rFonts w:ascii="Times New Roman" w:eastAsia="Times New Roman" w:hAnsi="Times New Roman" w:cs="Times New Roman"/>
          <w:color w:val="000000"/>
          <w:sz w:val="24"/>
          <w:szCs w:val="24"/>
          <w:lang w:val="uk-UA" w:eastAsia="ru-RU"/>
        </w:rPr>
        <w:t>його</w:t>
      </w:r>
      <w:r w:rsidRPr="00041579">
        <w:rPr>
          <w:rFonts w:ascii="Times New Roman" w:eastAsia="Times New Roman" w:hAnsi="Times New Roman" w:cs="Times New Roman"/>
          <w:color w:val="000000"/>
          <w:sz w:val="24"/>
          <w:szCs w:val="24"/>
          <w:lang w:val="uk-UA" w:eastAsia="ru-RU"/>
        </w:rPr>
        <w:t xml:space="preserve"> діяльності. Як правило, встановлюється п'ятирічний термін зберігання пропозицій, заяв і скарг та документів, пов'язаних з їх розглядом і вирішенням.</w:t>
      </w:r>
    </w:p>
    <w:p w:rsidR="001A32F4" w:rsidRPr="00041579"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452" w:name="n43"/>
      <w:bookmarkEnd w:id="452"/>
      <w:r>
        <w:rPr>
          <w:rFonts w:ascii="Times New Roman" w:eastAsia="Times New Roman" w:hAnsi="Times New Roman" w:cs="Times New Roman"/>
          <w:color w:val="000000"/>
          <w:sz w:val="24"/>
          <w:szCs w:val="24"/>
          <w:lang w:val="uk-UA" w:eastAsia="ru-RU"/>
        </w:rPr>
        <w:t>П</w:t>
      </w:r>
      <w:r w:rsidRPr="00041579">
        <w:rPr>
          <w:rFonts w:ascii="Times New Roman" w:eastAsia="Times New Roman" w:hAnsi="Times New Roman" w:cs="Times New Roman"/>
          <w:color w:val="000000"/>
          <w:sz w:val="24"/>
          <w:szCs w:val="24"/>
          <w:lang w:val="uk-UA" w:eastAsia="ru-RU"/>
        </w:rPr>
        <w:t xml:space="preserve">остійно діюча експертна комісія </w:t>
      </w:r>
      <w:r>
        <w:rPr>
          <w:rFonts w:ascii="Times New Roman" w:eastAsia="Times New Roman" w:hAnsi="Times New Roman" w:cs="Times New Roman"/>
          <w:color w:val="000000"/>
          <w:sz w:val="24"/>
          <w:szCs w:val="24"/>
          <w:lang w:val="uk-UA" w:eastAsia="ru-RU"/>
        </w:rPr>
        <w:t>закладу</w:t>
      </w:r>
      <w:r w:rsidRPr="00041579">
        <w:rPr>
          <w:rFonts w:ascii="Times New Roman" w:eastAsia="Times New Roman" w:hAnsi="Times New Roman" w:cs="Times New Roman"/>
          <w:color w:val="000000"/>
          <w:sz w:val="24"/>
          <w:szCs w:val="24"/>
          <w:lang w:val="uk-UA" w:eastAsia="ru-RU"/>
        </w:rPr>
        <w:t xml:space="preserve"> може прийняти рішення про збільшення терміну зберігання або про постійне зберігання найцінніших пропозицій громадян.</w:t>
      </w:r>
      <w:r>
        <w:rPr>
          <w:rFonts w:ascii="Times New Roman" w:eastAsia="Times New Roman" w:hAnsi="Times New Roman" w:cs="Times New Roman"/>
          <w:color w:val="000000"/>
          <w:sz w:val="24"/>
          <w:szCs w:val="24"/>
          <w:lang w:val="uk-UA" w:eastAsia="ru-RU"/>
        </w:rPr>
        <w:t xml:space="preserve"> </w:t>
      </w:r>
      <w:bookmarkStart w:id="453" w:name="n44"/>
      <w:bookmarkEnd w:id="453"/>
      <w:r w:rsidRPr="00041579">
        <w:rPr>
          <w:rFonts w:ascii="Times New Roman" w:eastAsia="Times New Roman" w:hAnsi="Times New Roman" w:cs="Times New Roman"/>
          <w:color w:val="000000"/>
          <w:sz w:val="24"/>
          <w:szCs w:val="24"/>
          <w:lang w:val="uk-UA" w:eastAsia="ru-RU"/>
        </w:rPr>
        <w:t xml:space="preserve">Рішення експертної комісії про збільшення термінів зберігання документів за пропозиціями, заявами і скаргами, про відбір їх для подальшого зберігання підлягають обов'язковому затвердженню керівником </w:t>
      </w:r>
      <w:r>
        <w:rPr>
          <w:rFonts w:ascii="Times New Roman" w:eastAsia="Times New Roman" w:hAnsi="Times New Roman" w:cs="Times New Roman"/>
          <w:color w:val="000000"/>
          <w:sz w:val="24"/>
          <w:szCs w:val="24"/>
          <w:lang w:val="uk-UA" w:eastAsia="ru-RU"/>
        </w:rPr>
        <w:t>закладу</w:t>
      </w:r>
      <w:r w:rsidRPr="00041579">
        <w:rPr>
          <w:rFonts w:ascii="Times New Roman" w:eastAsia="Times New Roman" w:hAnsi="Times New Roman" w:cs="Times New Roman"/>
          <w:color w:val="000000"/>
          <w:sz w:val="24"/>
          <w:szCs w:val="24"/>
          <w:lang w:val="uk-UA" w:eastAsia="ru-RU"/>
        </w:rPr>
        <w:t>.</w:t>
      </w:r>
    </w:p>
    <w:p w:rsidR="001A32F4" w:rsidRPr="00041579"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454" w:name="n45"/>
      <w:bookmarkEnd w:id="454"/>
      <w:r>
        <w:rPr>
          <w:rFonts w:ascii="Times New Roman" w:eastAsia="Times New Roman" w:hAnsi="Times New Roman" w:cs="Times New Roman"/>
          <w:color w:val="000000"/>
          <w:sz w:val="24"/>
          <w:szCs w:val="24"/>
          <w:lang w:val="uk-UA" w:eastAsia="ru-RU"/>
        </w:rPr>
        <w:t>2.10. </w:t>
      </w:r>
      <w:r w:rsidRPr="00041579">
        <w:rPr>
          <w:rFonts w:ascii="Times New Roman" w:eastAsia="Times New Roman" w:hAnsi="Times New Roman" w:cs="Times New Roman"/>
          <w:color w:val="000000"/>
          <w:sz w:val="24"/>
          <w:szCs w:val="24"/>
          <w:lang w:val="uk-UA" w:eastAsia="ru-RU"/>
        </w:rPr>
        <w:t>Справи, що підлягають постійному, а також тимчасовому (понад 10 років) зберіганню, передаються до архів</w:t>
      </w:r>
      <w:r>
        <w:rPr>
          <w:rFonts w:ascii="Times New Roman" w:eastAsia="Times New Roman" w:hAnsi="Times New Roman" w:cs="Times New Roman"/>
          <w:color w:val="000000"/>
          <w:sz w:val="24"/>
          <w:szCs w:val="24"/>
          <w:lang w:val="uk-UA" w:eastAsia="ru-RU"/>
        </w:rPr>
        <w:t>у закладу</w:t>
      </w:r>
      <w:r w:rsidRPr="00041579">
        <w:rPr>
          <w:rFonts w:ascii="Times New Roman" w:eastAsia="Times New Roman" w:hAnsi="Times New Roman" w:cs="Times New Roman"/>
          <w:color w:val="000000"/>
          <w:sz w:val="24"/>
          <w:szCs w:val="24"/>
          <w:lang w:val="uk-UA" w:eastAsia="ru-RU"/>
        </w:rPr>
        <w:t xml:space="preserve"> через два роки після завершення діловодства за ними. Справи, що підлягають тимчасовому зберіганню (до 10 років включно), передаються до архів</w:t>
      </w:r>
      <w:r>
        <w:rPr>
          <w:rFonts w:ascii="Times New Roman" w:eastAsia="Times New Roman" w:hAnsi="Times New Roman" w:cs="Times New Roman"/>
          <w:color w:val="000000"/>
          <w:sz w:val="24"/>
          <w:szCs w:val="24"/>
          <w:lang w:val="uk-UA" w:eastAsia="ru-RU"/>
        </w:rPr>
        <w:t xml:space="preserve">у за </w:t>
      </w:r>
      <w:r w:rsidRPr="00041579">
        <w:rPr>
          <w:rFonts w:ascii="Times New Roman" w:eastAsia="Times New Roman" w:hAnsi="Times New Roman" w:cs="Times New Roman"/>
          <w:color w:val="000000"/>
          <w:sz w:val="24"/>
          <w:szCs w:val="24"/>
          <w:lang w:val="uk-UA" w:eastAsia="ru-RU"/>
        </w:rPr>
        <w:t xml:space="preserve">рішенням керівника </w:t>
      </w:r>
      <w:r>
        <w:rPr>
          <w:rFonts w:ascii="Times New Roman" w:eastAsia="Times New Roman" w:hAnsi="Times New Roman" w:cs="Times New Roman"/>
          <w:color w:val="000000"/>
          <w:sz w:val="24"/>
          <w:szCs w:val="24"/>
          <w:lang w:val="uk-UA" w:eastAsia="ru-RU"/>
        </w:rPr>
        <w:t>закладу</w:t>
      </w:r>
      <w:r w:rsidRPr="00041579">
        <w:rPr>
          <w:rFonts w:ascii="Times New Roman" w:eastAsia="Times New Roman" w:hAnsi="Times New Roman" w:cs="Times New Roman"/>
          <w:color w:val="000000"/>
          <w:sz w:val="24"/>
          <w:szCs w:val="24"/>
          <w:lang w:val="uk-UA" w:eastAsia="ru-RU"/>
        </w:rPr>
        <w:t>.</w:t>
      </w:r>
    </w:p>
    <w:p w:rsidR="001A32F4"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455" w:name="n46"/>
      <w:bookmarkEnd w:id="455"/>
      <w:r w:rsidRPr="00041579">
        <w:rPr>
          <w:rFonts w:ascii="Times New Roman" w:eastAsia="Times New Roman" w:hAnsi="Times New Roman" w:cs="Times New Roman"/>
          <w:color w:val="000000"/>
          <w:sz w:val="24"/>
          <w:szCs w:val="24"/>
          <w:lang w:val="uk-UA" w:eastAsia="ru-RU"/>
        </w:rPr>
        <w:t>Після закінчення встановлених строків зберігання звернення громадян та документи щодо їх розгляду підлягають знищенню у порядку, встановленому Мін’юстом.</w:t>
      </w:r>
    </w:p>
    <w:p w:rsidR="001A32F4" w:rsidRPr="00384F9D" w:rsidRDefault="001A32F4" w:rsidP="001A32F4">
      <w:pPr>
        <w:shd w:val="clear" w:color="auto" w:fill="FFFFFF"/>
        <w:spacing w:after="120" w:line="240" w:lineRule="auto"/>
        <w:ind w:firstLine="709"/>
        <w:jc w:val="both"/>
        <w:rPr>
          <w:rFonts w:ascii="Times New Roman" w:eastAsia="Times New Roman" w:hAnsi="Times New Roman" w:cs="Times New Roman"/>
          <w:b/>
          <w:i/>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2.11. Заповнення </w:t>
      </w:r>
      <w:proofErr w:type="spellStart"/>
      <w:r>
        <w:rPr>
          <w:rFonts w:ascii="Times New Roman" w:eastAsia="Times New Roman" w:hAnsi="Times New Roman" w:cs="Times New Roman"/>
          <w:color w:val="000000"/>
          <w:sz w:val="24"/>
          <w:szCs w:val="24"/>
          <w:lang w:val="uk-UA" w:eastAsia="ru-RU"/>
        </w:rPr>
        <w:t>реєстраційно</w:t>
      </w:r>
      <w:proofErr w:type="spellEnd"/>
      <w:r>
        <w:rPr>
          <w:rFonts w:ascii="Times New Roman" w:eastAsia="Times New Roman" w:hAnsi="Times New Roman" w:cs="Times New Roman"/>
          <w:color w:val="000000"/>
          <w:sz w:val="24"/>
          <w:szCs w:val="24"/>
          <w:lang w:val="uk-UA" w:eastAsia="ru-RU"/>
        </w:rPr>
        <w:t xml:space="preserve">-контрольних карток здійснюється за змістом і вказівками Класифікатора звернень громадян, затвердженого постановою КМУ від 24.09.2008 № 858 «Про затвердження Класифікатора звернень громадян» </w:t>
      </w:r>
      <w:r w:rsidRPr="00384F9D">
        <w:rPr>
          <w:rFonts w:ascii="Times New Roman" w:eastAsia="Times New Roman" w:hAnsi="Times New Roman" w:cs="Times New Roman"/>
          <w:b/>
          <w:i/>
          <w:color w:val="000000"/>
          <w:sz w:val="24"/>
          <w:szCs w:val="24"/>
          <w:lang w:val="uk-UA" w:eastAsia="ru-RU"/>
        </w:rPr>
        <w:t>(додаток 27).</w:t>
      </w:r>
    </w:p>
    <w:p w:rsidR="001A32F4" w:rsidRPr="00B3296E" w:rsidRDefault="001A32F4" w:rsidP="001A32F4">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1A32F4" w:rsidRPr="006E071D" w:rsidRDefault="001A32F4" w:rsidP="001A32F4">
      <w:pPr>
        <w:shd w:val="clear" w:color="auto" w:fill="FFFFFF"/>
        <w:spacing w:after="120" w:line="240" w:lineRule="auto"/>
        <w:ind w:firstLine="709"/>
        <w:jc w:val="center"/>
        <w:rPr>
          <w:rFonts w:ascii="Times New Roman" w:eastAsia="Times New Roman" w:hAnsi="Times New Roman" w:cs="Times New Roman"/>
          <w:b/>
          <w:color w:val="000000"/>
          <w:sz w:val="24"/>
          <w:szCs w:val="24"/>
          <w:lang w:val="uk-UA" w:eastAsia="ru-RU"/>
        </w:rPr>
      </w:pPr>
      <w:r w:rsidRPr="006E071D">
        <w:rPr>
          <w:rFonts w:ascii="Times New Roman" w:eastAsia="Times New Roman" w:hAnsi="Times New Roman" w:cs="Times New Roman"/>
          <w:b/>
          <w:color w:val="000000"/>
          <w:sz w:val="24"/>
          <w:szCs w:val="24"/>
          <w:lang w:val="uk-UA" w:eastAsia="ru-RU"/>
        </w:rPr>
        <w:t>3. Прозорість та інформаційна відкритість закладу освіти</w:t>
      </w:r>
    </w:p>
    <w:p w:rsidR="001A32F4" w:rsidRPr="006E071D"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3.</w:t>
      </w:r>
      <w:r w:rsidRPr="006E071D">
        <w:rPr>
          <w:rFonts w:ascii="Times New Roman" w:eastAsia="Times New Roman" w:hAnsi="Times New Roman" w:cs="Times New Roman"/>
          <w:color w:val="000000"/>
          <w:sz w:val="24"/>
          <w:szCs w:val="24"/>
          <w:lang w:val="uk-UA" w:eastAsia="ru-RU"/>
        </w:rPr>
        <w:t xml:space="preserve">1. </w:t>
      </w:r>
      <w:r>
        <w:rPr>
          <w:rFonts w:ascii="Times New Roman" w:eastAsia="Times New Roman" w:hAnsi="Times New Roman" w:cs="Times New Roman"/>
          <w:color w:val="000000"/>
          <w:sz w:val="24"/>
          <w:szCs w:val="24"/>
          <w:lang w:val="uk-UA" w:eastAsia="ru-RU"/>
        </w:rPr>
        <w:t> З</w:t>
      </w:r>
      <w:r w:rsidRPr="006E071D">
        <w:rPr>
          <w:rFonts w:ascii="Times New Roman" w:eastAsia="Times New Roman" w:hAnsi="Times New Roman" w:cs="Times New Roman"/>
          <w:color w:val="000000"/>
          <w:sz w:val="24"/>
          <w:szCs w:val="24"/>
          <w:lang w:val="uk-UA" w:eastAsia="ru-RU"/>
        </w:rPr>
        <w:t xml:space="preserve">аклад </w:t>
      </w:r>
      <w:r>
        <w:rPr>
          <w:rFonts w:ascii="Times New Roman" w:eastAsia="Times New Roman" w:hAnsi="Times New Roman" w:cs="Times New Roman"/>
          <w:color w:val="000000"/>
          <w:sz w:val="24"/>
          <w:szCs w:val="24"/>
          <w:lang w:val="uk-UA" w:eastAsia="ru-RU"/>
        </w:rPr>
        <w:t>зобов</w:t>
      </w:r>
      <w:r w:rsidRPr="006E071D">
        <w:rPr>
          <w:rFonts w:ascii="Times New Roman" w:eastAsia="Times New Roman" w:hAnsi="Times New Roman" w:cs="Times New Roman"/>
          <w:color w:val="000000"/>
          <w:sz w:val="24"/>
          <w:szCs w:val="24"/>
          <w:lang w:val="uk-UA" w:eastAsia="ru-RU"/>
        </w:rPr>
        <w:t>’</w:t>
      </w:r>
      <w:r>
        <w:rPr>
          <w:rFonts w:ascii="Times New Roman" w:eastAsia="Times New Roman" w:hAnsi="Times New Roman" w:cs="Times New Roman"/>
          <w:color w:val="000000"/>
          <w:sz w:val="24"/>
          <w:szCs w:val="24"/>
          <w:lang w:val="uk-UA" w:eastAsia="ru-RU"/>
        </w:rPr>
        <w:t xml:space="preserve">язаний </w:t>
      </w:r>
      <w:r w:rsidRPr="006E071D">
        <w:rPr>
          <w:rFonts w:ascii="Times New Roman" w:eastAsia="Times New Roman" w:hAnsi="Times New Roman" w:cs="Times New Roman"/>
          <w:color w:val="000000"/>
          <w:sz w:val="24"/>
          <w:szCs w:val="24"/>
          <w:lang w:val="uk-UA" w:eastAsia="ru-RU"/>
        </w:rPr>
        <w:t>оприлюдню</w:t>
      </w:r>
      <w:r>
        <w:rPr>
          <w:rFonts w:ascii="Times New Roman" w:eastAsia="Times New Roman" w:hAnsi="Times New Roman" w:cs="Times New Roman"/>
          <w:color w:val="000000"/>
          <w:sz w:val="24"/>
          <w:szCs w:val="24"/>
          <w:lang w:val="uk-UA" w:eastAsia="ru-RU"/>
        </w:rPr>
        <w:t xml:space="preserve">вати на своєму </w:t>
      </w:r>
      <w:proofErr w:type="spellStart"/>
      <w:r>
        <w:rPr>
          <w:rFonts w:ascii="Times New Roman" w:eastAsia="Times New Roman" w:hAnsi="Times New Roman" w:cs="Times New Roman"/>
          <w:color w:val="000000"/>
          <w:sz w:val="24"/>
          <w:szCs w:val="24"/>
          <w:lang w:val="uk-UA" w:eastAsia="ru-RU"/>
        </w:rPr>
        <w:t>вебсайті</w:t>
      </w:r>
      <w:proofErr w:type="spellEnd"/>
      <w:r>
        <w:rPr>
          <w:rFonts w:ascii="Times New Roman" w:eastAsia="Times New Roman" w:hAnsi="Times New Roman" w:cs="Times New Roman"/>
          <w:color w:val="000000"/>
          <w:sz w:val="24"/>
          <w:szCs w:val="24"/>
          <w:lang w:val="uk-UA" w:eastAsia="ru-RU"/>
        </w:rPr>
        <w:t xml:space="preserve"> </w:t>
      </w:r>
      <w:r w:rsidRPr="006E071D">
        <w:rPr>
          <w:rFonts w:ascii="Times New Roman" w:eastAsia="Times New Roman" w:hAnsi="Times New Roman" w:cs="Times New Roman"/>
          <w:color w:val="000000"/>
          <w:sz w:val="24"/>
          <w:szCs w:val="24"/>
          <w:lang w:val="uk-UA" w:eastAsia="ru-RU"/>
        </w:rPr>
        <w:t xml:space="preserve">(у разі </w:t>
      </w:r>
      <w:r>
        <w:rPr>
          <w:rFonts w:ascii="Times New Roman" w:eastAsia="Times New Roman" w:hAnsi="Times New Roman" w:cs="Times New Roman"/>
          <w:color w:val="000000"/>
          <w:sz w:val="24"/>
          <w:szCs w:val="24"/>
          <w:lang w:val="uk-UA" w:eastAsia="ru-RU"/>
        </w:rPr>
        <w:t>його</w:t>
      </w:r>
      <w:r w:rsidRPr="006E071D">
        <w:rPr>
          <w:rFonts w:ascii="Times New Roman" w:eastAsia="Times New Roman" w:hAnsi="Times New Roman" w:cs="Times New Roman"/>
          <w:color w:val="000000"/>
          <w:sz w:val="24"/>
          <w:szCs w:val="24"/>
          <w:lang w:val="uk-UA" w:eastAsia="ru-RU"/>
        </w:rPr>
        <w:t xml:space="preserve"> відсутності</w:t>
      </w:r>
      <w:r>
        <w:rPr>
          <w:rFonts w:ascii="Times New Roman" w:eastAsia="Times New Roman" w:hAnsi="Times New Roman" w:cs="Times New Roman"/>
          <w:color w:val="000000"/>
          <w:sz w:val="24"/>
          <w:szCs w:val="24"/>
          <w:lang w:val="uk-UA" w:eastAsia="ru-RU"/>
        </w:rPr>
        <w:t> – </w:t>
      </w:r>
      <w:r w:rsidRPr="006E071D">
        <w:rPr>
          <w:rFonts w:ascii="Times New Roman" w:eastAsia="Times New Roman" w:hAnsi="Times New Roman" w:cs="Times New Roman"/>
          <w:color w:val="000000"/>
          <w:sz w:val="24"/>
          <w:szCs w:val="24"/>
          <w:lang w:val="uk-UA" w:eastAsia="ru-RU"/>
        </w:rPr>
        <w:t xml:space="preserve">на </w:t>
      </w:r>
      <w:proofErr w:type="spellStart"/>
      <w:r w:rsidRPr="006E071D">
        <w:rPr>
          <w:rFonts w:ascii="Times New Roman" w:eastAsia="Times New Roman" w:hAnsi="Times New Roman" w:cs="Times New Roman"/>
          <w:color w:val="000000"/>
          <w:sz w:val="24"/>
          <w:szCs w:val="24"/>
          <w:lang w:val="uk-UA" w:eastAsia="ru-RU"/>
        </w:rPr>
        <w:t>вебсайт</w:t>
      </w:r>
      <w:r>
        <w:rPr>
          <w:rFonts w:ascii="Times New Roman" w:eastAsia="Times New Roman" w:hAnsi="Times New Roman" w:cs="Times New Roman"/>
          <w:color w:val="000000"/>
          <w:sz w:val="24"/>
          <w:szCs w:val="24"/>
          <w:lang w:val="uk-UA" w:eastAsia="ru-RU"/>
        </w:rPr>
        <w:t>і</w:t>
      </w:r>
      <w:proofErr w:type="spellEnd"/>
      <w:r w:rsidRPr="006E071D">
        <w:rPr>
          <w:rFonts w:ascii="Times New Roman" w:eastAsia="Times New Roman" w:hAnsi="Times New Roman" w:cs="Times New Roman"/>
          <w:color w:val="000000"/>
          <w:sz w:val="24"/>
          <w:szCs w:val="24"/>
          <w:lang w:val="uk-UA" w:eastAsia="ru-RU"/>
        </w:rPr>
        <w:t xml:space="preserve"> засновник</w:t>
      </w:r>
      <w:r>
        <w:rPr>
          <w:rFonts w:ascii="Times New Roman" w:eastAsia="Times New Roman" w:hAnsi="Times New Roman" w:cs="Times New Roman"/>
          <w:color w:val="000000"/>
          <w:sz w:val="24"/>
          <w:szCs w:val="24"/>
          <w:lang w:val="uk-UA" w:eastAsia="ru-RU"/>
        </w:rPr>
        <w:t>а закладу</w:t>
      </w:r>
      <w:r w:rsidRPr="006E071D">
        <w:rPr>
          <w:rFonts w:ascii="Times New Roman" w:eastAsia="Times New Roman" w:hAnsi="Times New Roman" w:cs="Times New Roman"/>
          <w:color w:val="000000"/>
          <w:sz w:val="24"/>
          <w:szCs w:val="24"/>
          <w:lang w:val="uk-UA" w:eastAsia="ru-RU"/>
        </w:rPr>
        <w:t>)</w:t>
      </w:r>
      <w:r>
        <w:rPr>
          <w:rFonts w:ascii="Times New Roman" w:eastAsia="Times New Roman" w:hAnsi="Times New Roman" w:cs="Times New Roman"/>
          <w:color w:val="000000"/>
          <w:sz w:val="24"/>
          <w:szCs w:val="24"/>
          <w:lang w:val="uk-UA" w:eastAsia="ru-RU"/>
        </w:rPr>
        <w:t xml:space="preserve"> </w:t>
      </w:r>
      <w:r w:rsidRPr="006E071D">
        <w:rPr>
          <w:rFonts w:ascii="Times New Roman" w:eastAsia="Times New Roman" w:hAnsi="Times New Roman" w:cs="Times New Roman"/>
          <w:color w:val="000000"/>
          <w:sz w:val="24"/>
          <w:szCs w:val="24"/>
          <w:lang w:val="uk-UA" w:eastAsia="ru-RU"/>
        </w:rPr>
        <w:t>інформацію</w:t>
      </w:r>
      <w:r>
        <w:rPr>
          <w:rFonts w:ascii="Times New Roman" w:eastAsia="Times New Roman" w:hAnsi="Times New Roman" w:cs="Times New Roman"/>
          <w:color w:val="000000"/>
          <w:sz w:val="24"/>
          <w:szCs w:val="24"/>
          <w:lang w:val="uk-UA" w:eastAsia="ru-RU"/>
        </w:rPr>
        <w:t xml:space="preserve"> про свою діяльність згідно переліку, визначеного статтею 30 закону України «Про освіту»:</w:t>
      </w:r>
    </w:p>
    <w:p w:rsidR="001A32F4" w:rsidRPr="006E071D"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sidRPr="006E071D">
        <w:rPr>
          <w:rFonts w:ascii="Times New Roman" w:eastAsia="Times New Roman" w:hAnsi="Times New Roman" w:cs="Times New Roman"/>
          <w:color w:val="000000"/>
          <w:sz w:val="24"/>
          <w:szCs w:val="24"/>
          <w:lang w:val="uk-UA" w:eastAsia="ru-RU"/>
        </w:rPr>
        <w:t>статут закладу;</w:t>
      </w:r>
    </w:p>
    <w:p w:rsidR="001A32F4" w:rsidRPr="006E071D"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sidRPr="006E071D">
        <w:rPr>
          <w:rFonts w:ascii="Times New Roman" w:eastAsia="Times New Roman" w:hAnsi="Times New Roman" w:cs="Times New Roman"/>
          <w:color w:val="000000"/>
          <w:sz w:val="24"/>
          <w:szCs w:val="24"/>
          <w:lang w:val="uk-UA" w:eastAsia="ru-RU"/>
        </w:rPr>
        <w:t>ліцензі</w:t>
      </w:r>
      <w:r>
        <w:rPr>
          <w:rFonts w:ascii="Times New Roman" w:eastAsia="Times New Roman" w:hAnsi="Times New Roman" w:cs="Times New Roman"/>
          <w:color w:val="000000"/>
          <w:sz w:val="24"/>
          <w:szCs w:val="24"/>
          <w:lang w:val="uk-UA" w:eastAsia="ru-RU"/>
        </w:rPr>
        <w:t>ю</w:t>
      </w:r>
      <w:r w:rsidRPr="006E071D">
        <w:rPr>
          <w:rFonts w:ascii="Times New Roman" w:eastAsia="Times New Roman" w:hAnsi="Times New Roman" w:cs="Times New Roman"/>
          <w:color w:val="000000"/>
          <w:sz w:val="24"/>
          <w:szCs w:val="24"/>
          <w:lang w:val="uk-UA" w:eastAsia="ru-RU"/>
        </w:rPr>
        <w:t xml:space="preserve"> на провадження освітньої діяльності;</w:t>
      </w:r>
    </w:p>
    <w:p w:rsidR="001A32F4" w:rsidRPr="006E071D"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sidRPr="006E071D">
        <w:rPr>
          <w:rFonts w:ascii="Times New Roman" w:eastAsia="Times New Roman" w:hAnsi="Times New Roman" w:cs="Times New Roman"/>
          <w:color w:val="000000"/>
          <w:sz w:val="24"/>
          <w:szCs w:val="24"/>
          <w:lang w:val="uk-UA" w:eastAsia="ru-RU"/>
        </w:rPr>
        <w:t>структур</w:t>
      </w:r>
      <w:r>
        <w:rPr>
          <w:rFonts w:ascii="Times New Roman" w:eastAsia="Times New Roman" w:hAnsi="Times New Roman" w:cs="Times New Roman"/>
          <w:color w:val="000000"/>
          <w:sz w:val="24"/>
          <w:szCs w:val="24"/>
          <w:lang w:val="uk-UA" w:eastAsia="ru-RU"/>
        </w:rPr>
        <w:t>у</w:t>
      </w:r>
      <w:r w:rsidRPr="006E071D">
        <w:rPr>
          <w:rFonts w:ascii="Times New Roman" w:eastAsia="Times New Roman" w:hAnsi="Times New Roman" w:cs="Times New Roman"/>
          <w:color w:val="000000"/>
          <w:sz w:val="24"/>
          <w:szCs w:val="24"/>
          <w:lang w:val="uk-UA" w:eastAsia="ru-RU"/>
        </w:rPr>
        <w:t xml:space="preserve"> та органи управління закладу;</w:t>
      </w:r>
    </w:p>
    <w:p w:rsidR="001A32F4" w:rsidRPr="006E071D"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sidRPr="006E071D">
        <w:rPr>
          <w:rFonts w:ascii="Times New Roman" w:eastAsia="Times New Roman" w:hAnsi="Times New Roman" w:cs="Times New Roman"/>
          <w:color w:val="000000"/>
          <w:sz w:val="24"/>
          <w:szCs w:val="24"/>
          <w:lang w:val="uk-UA" w:eastAsia="ru-RU"/>
        </w:rPr>
        <w:t>кадровий склад закладу згідно з ліцензійними умовами;</w:t>
      </w:r>
    </w:p>
    <w:p w:rsidR="001A32F4" w:rsidRPr="006E071D"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sidRPr="006E071D">
        <w:rPr>
          <w:rFonts w:ascii="Times New Roman" w:eastAsia="Times New Roman" w:hAnsi="Times New Roman" w:cs="Times New Roman"/>
          <w:color w:val="000000"/>
          <w:sz w:val="24"/>
          <w:szCs w:val="24"/>
          <w:lang w:val="uk-UA" w:eastAsia="ru-RU"/>
        </w:rPr>
        <w:t>освітні програми, що реалізуються в закладі</w:t>
      </w:r>
      <w:r>
        <w:rPr>
          <w:rFonts w:ascii="Times New Roman" w:eastAsia="Times New Roman" w:hAnsi="Times New Roman" w:cs="Times New Roman"/>
          <w:color w:val="000000"/>
          <w:sz w:val="24"/>
          <w:szCs w:val="24"/>
          <w:lang w:val="uk-UA" w:eastAsia="ru-RU"/>
        </w:rPr>
        <w:t>,</w:t>
      </w:r>
      <w:r w:rsidRPr="006E071D">
        <w:rPr>
          <w:rFonts w:ascii="Times New Roman" w:eastAsia="Times New Roman" w:hAnsi="Times New Roman" w:cs="Times New Roman"/>
          <w:color w:val="000000"/>
          <w:sz w:val="24"/>
          <w:szCs w:val="24"/>
          <w:lang w:val="uk-UA" w:eastAsia="ru-RU"/>
        </w:rPr>
        <w:t xml:space="preserve"> та перелік освітніх компонентів, що передбачені відповідною освітньою програмою;</w:t>
      </w:r>
    </w:p>
    <w:p w:rsidR="001A32F4" w:rsidRPr="006E071D"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sidRPr="006E071D">
        <w:rPr>
          <w:rFonts w:ascii="Times New Roman" w:eastAsia="Times New Roman" w:hAnsi="Times New Roman" w:cs="Times New Roman"/>
          <w:color w:val="000000"/>
          <w:sz w:val="24"/>
          <w:szCs w:val="24"/>
          <w:lang w:val="uk-UA" w:eastAsia="ru-RU"/>
        </w:rPr>
        <w:t>територі</w:t>
      </w:r>
      <w:r>
        <w:rPr>
          <w:rFonts w:ascii="Times New Roman" w:eastAsia="Times New Roman" w:hAnsi="Times New Roman" w:cs="Times New Roman"/>
          <w:color w:val="000000"/>
          <w:sz w:val="24"/>
          <w:szCs w:val="24"/>
          <w:lang w:val="uk-UA" w:eastAsia="ru-RU"/>
        </w:rPr>
        <w:t>ю</w:t>
      </w:r>
      <w:r w:rsidRPr="006E071D">
        <w:rPr>
          <w:rFonts w:ascii="Times New Roman" w:eastAsia="Times New Roman" w:hAnsi="Times New Roman" w:cs="Times New Roman"/>
          <w:color w:val="000000"/>
          <w:sz w:val="24"/>
          <w:szCs w:val="24"/>
          <w:lang w:val="uk-UA" w:eastAsia="ru-RU"/>
        </w:rPr>
        <w:t xml:space="preserve"> обслуговування, закріплен</w:t>
      </w:r>
      <w:r>
        <w:rPr>
          <w:rFonts w:ascii="Times New Roman" w:eastAsia="Times New Roman" w:hAnsi="Times New Roman" w:cs="Times New Roman"/>
          <w:color w:val="000000"/>
          <w:sz w:val="24"/>
          <w:szCs w:val="24"/>
          <w:lang w:val="uk-UA" w:eastAsia="ru-RU"/>
        </w:rPr>
        <w:t>у</w:t>
      </w:r>
      <w:r w:rsidRPr="006E071D">
        <w:rPr>
          <w:rFonts w:ascii="Times New Roman" w:eastAsia="Times New Roman" w:hAnsi="Times New Roman" w:cs="Times New Roman"/>
          <w:color w:val="000000"/>
          <w:sz w:val="24"/>
          <w:szCs w:val="24"/>
          <w:lang w:val="uk-UA" w:eastAsia="ru-RU"/>
        </w:rPr>
        <w:t xml:space="preserve"> за закладом засновником;</w:t>
      </w:r>
    </w:p>
    <w:p w:rsidR="001A32F4" w:rsidRPr="006E071D"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sidRPr="006E071D">
        <w:rPr>
          <w:rFonts w:ascii="Times New Roman" w:eastAsia="Times New Roman" w:hAnsi="Times New Roman" w:cs="Times New Roman"/>
          <w:color w:val="000000"/>
          <w:sz w:val="24"/>
          <w:szCs w:val="24"/>
          <w:lang w:val="uk-UA" w:eastAsia="ru-RU"/>
        </w:rPr>
        <w:t>ліцензований обсяг та фактичн</w:t>
      </w:r>
      <w:r>
        <w:rPr>
          <w:rFonts w:ascii="Times New Roman" w:eastAsia="Times New Roman" w:hAnsi="Times New Roman" w:cs="Times New Roman"/>
          <w:color w:val="000000"/>
          <w:sz w:val="24"/>
          <w:szCs w:val="24"/>
          <w:lang w:val="uk-UA" w:eastAsia="ru-RU"/>
        </w:rPr>
        <w:t>у</w:t>
      </w:r>
      <w:r w:rsidRPr="006E071D">
        <w:rPr>
          <w:rFonts w:ascii="Times New Roman" w:eastAsia="Times New Roman" w:hAnsi="Times New Roman" w:cs="Times New Roman"/>
          <w:color w:val="000000"/>
          <w:sz w:val="24"/>
          <w:szCs w:val="24"/>
          <w:lang w:val="uk-UA" w:eastAsia="ru-RU"/>
        </w:rPr>
        <w:t xml:space="preserve"> кількість осіб, які навчаються у закладі;</w:t>
      </w:r>
    </w:p>
    <w:p w:rsidR="001A32F4" w:rsidRPr="006E071D"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sidRPr="006E071D">
        <w:rPr>
          <w:rFonts w:ascii="Times New Roman" w:eastAsia="Times New Roman" w:hAnsi="Times New Roman" w:cs="Times New Roman"/>
          <w:color w:val="000000"/>
          <w:sz w:val="24"/>
          <w:szCs w:val="24"/>
          <w:lang w:val="uk-UA" w:eastAsia="ru-RU"/>
        </w:rPr>
        <w:t>мов</w:t>
      </w:r>
      <w:r>
        <w:rPr>
          <w:rFonts w:ascii="Times New Roman" w:eastAsia="Times New Roman" w:hAnsi="Times New Roman" w:cs="Times New Roman"/>
          <w:color w:val="000000"/>
          <w:sz w:val="24"/>
          <w:szCs w:val="24"/>
          <w:lang w:val="uk-UA" w:eastAsia="ru-RU"/>
        </w:rPr>
        <w:t>у</w:t>
      </w:r>
      <w:r w:rsidRPr="006E071D">
        <w:rPr>
          <w:rFonts w:ascii="Times New Roman" w:eastAsia="Times New Roman" w:hAnsi="Times New Roman" w:cs="Times New Roman"/>
          <w:color w:val="000000"/>
          <w:sz w:val="24"/>
          <w:szCs w:val="24"/>
          <w:lang w:val="uk-UA" w:eastAsia="ru-RU"/>
        </w:rPr>
        <w:t xml:space="preserve"> (мови) освітнього процесу;</w:t>
      </w:r>
    </w:p>
    <w:p w:rsidR="001A32F4" w:rsidRPr="006E071D"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sidRPr="006E071D">
        <w:rPr>
          <w:rFonts w:ascii="Times New Roman" w:eastAsia="Times New Roman" w:hAnsi="Times New Roman" w:cs="Times New Roman"/>
          <w:color w:val="000000"/>
          <w:sz w:val="24"/>
          <w:szCs w:val="24"/>
          <w:lang w:val="uk-UA" w:eastAsia="ru-RU"/>
        </w:rPr>
        <w:t>наявність вакантних посад, порядок і умови проведення конкурсу на їх заміщення (у разі його проведення);</w:t>
      </w:r>
    </w:p>
    <w:p w:rsidR="001A32F4" w:rsidRPr="006E071D"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sidRPr="006E071D">
        <w:rPr>
          <w:rFonts w:ascii="Times New Roman" w:eastAsia="Times New Roman" w:hAnsi="Times New Roman" w:cs="Times New Roman"/>
          <w:color w:val="000000"/>
          <w:sz w:val="24"/>
          <w:szCs w:val="24"/>
          <w:lang w:val="uk-UA" w:eastAsia="ru-RU"/>
        </w:rPr>
        <w:t>матеріально-технічне забезпечення закладу (згідно з ліцензійними умовами);</w:t>
      </w:r>
    </w:p>
    <w:p w:rsidR="001A32F4" w:rsidRPr="006E071D"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sidRPr="006E071D">
        <w:rPr>
          <w:rFonts w:ascii="Times New Roman" w:eastAsia="Times New Roman" w:hAnsi="Times New Roman" w:cs="Times New Roman"/>
          <w:color w:val="000000"/>
          <w:sz w:val="24"/>
          <w:szCs w:val="24"/>
          <w:lang w:val="uk-UA" w:eastAsia="ru-RU"/>
        </w:rPr>
        <w:t>результати моніторингу якості освіти;</w:t>
      </w:r>
    </w:p>
    <w:p w:rsidR="001A32F4" w:rsidRPr="006E071D"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sidRPr="006E071D">
        <w:rPr>
          <w:rFonts w:ascii="Times New Roman" w:eastAsia="Times New Roman" w:hAnsi="Times New Roman" w:cs="Times New Roman"/>
          <w:color w:val="000000"/>
          <w:sz w:val="24"/>
          <w:szCs w:val="24"/>
          <w:lang w:val="uk-UA" w:eastAsia="ru-RU"/>
        </w:rPr>
        <w:t>річний звіт про діяльність закладу;</w:t>
      </w:r>
    </w:p>
    <w:p w:rsidR="001A32F4" w:rsidRPr="006E071D"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sidRPr="006E071D">
        <w:rPr>
          <w:rFonts w:ascii="Times New Roman" w:eastAsia="Times New Roman" w:hAnsi="Times New Roman" w:cs="Times New Roman"/>
          <w:color w:val="000000"/>
          <w:sz w:val="24"/>
          <w:szCs w:val="24"/>
          <w:lang w:val="uk-UA" w:eastAsia="ru-RU"/>
        </w:rPr>
        <w:t>правила прийому до закладу;</w:t>
      </w:r>
    </w:p>
    <w:p w:rsidR="001A32F4" w:rsidRPr="006E071D"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sidRPr="006E071D">
        <w:rPr>
          <w:rFonts w:ascii="Times New Roman" w:eastAsia="Times New Roman" w:hAnsi="Times New Roman" w:cs="Times New Roman"/>
          <w:color w:val="000000"/>
          <w:sz w:val="24"/>
          <w:szCs w:val="24"/>
          <w:lang w:val="uk-UA" w:eastAsia="ru-RU"/>
        </w:rPr>
        <w:t>умови доступності закладу для навчання осіб з особливими освітніми потребами;</w:t>
      </w:r>
    </w:p>
    <w:p w:rsidR="001A32F4" w:rsidRPr="006E071D"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sidRPr="006E071D">
        <w:rPr>
          <w:rFonts w:ascii="Times New Roman" w:eastAsia="Times New Roman" w:hAnsi="Times New Roman" w:cs="Times New Roman"/>
          <w:color w:val="000000"/>
          <w:sz w:val="24"/>
          <w:szCs w:val="24"/>
          <w:lang w:val="uk-UA" w:eastAsia="ru-RU"/>
        </w:rPr>
        <w:t>перелік додаткових освітніх та інших послуг, їх вартість, порядок надання та оплати;</w:t>
      </w:r>
    </w:p>
    <w:p w:rsidR="001A32F4" w:rsidRPr="006E071D"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sidRPr="006E071D">
        <w:rPr>
          <w:rFonts w:ascii="Times New Roman" w:eastAsia="Times New Roman" w:hAnsi="Times New Roman" w:cs="Times New Roman"/>
          <w:color w:val="000000"/>
          <w:sz w:val="24"/>
          <w:szCs w:val="24"/>
          <w:lang w:val="uk-UA" w:eastAsia="ru-RU"/>
        </w:rPr>
        <w:t>правила поведінки здобувача освіти в закладі;</w:t>
      </w:r>
    </w:p>
    <w:p w:rsidR="001A32F4" w:rsidRPr="006E071D"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sidRPr="006E071D">
        <w:rPr>
          <w:rFonts w:ascii="Times New Roman" w:eastAsia="Times New Roman" w:hAnsi="Times New Roman" w:cs="Times New Roman"/>
          <w:color w:val="000000"/>
          <w:sz w:val="24"/>
          <w:szCs w:val="24"/>
          <w:lang w:val="uk-UA" w:eastAsia="ru-RU"/>
        </w:rPr>
        <w:t xml:space="preserve">план заходів, спрямованих на запобігання та протидію </w:t>
      </w:r>
      <w:proofErr w:type="spellStart"/>
      <w:r w:rsidRPr="006E071D">
        <w:rPr>
          <w:rFonts w:ascii="Times New Roman" w:eastAsia="Times New Roman" w:hAnsi="Times New Roman" w:cs="Times New Roman"/>
          <w:color w:val="000000"/>
          <w:sz w:val="24"/>
          <w:szCs w:val="24"/>
          <w:lang w:val="uk-UA" w:eastAsia="ru-RU"/>
        </w:rPr>
        <w:t>булінгу</w:t>
      </w:r>
      <w:proofErr w:type="spellEnd"/>
      <w:r w:rsidRPr="006E071D">
        <w:rPr>
          <w:rFonts w:ascii="Times New Roman" w:eastAsia="Times New Roman" w:hAnsi="Times New Roman" w:cs="Times New Roman"/>
          <w:color w:val="000000"/>
          <w:sz w:val="24"/>
          <w:szCs w:val="24"/>
          <w:lang w:val="uk-UA" w:eastAsia="ru-RU"/>
        </w:rPr>
        <w:t xml:space="preserve"> (цькуванню) в закладі;</w:t>
      </w:r>
    </w:p>
    <w:p w:rsidR="001A32F4" w:rsidRPr="006E071D"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sidRPr="006E071D">
        <w:rPr>
          <w:rFonts w:ascii="Times New Roman" w:eastAsia="Times New Roman" w:hAnsi="Times New Roman" w:cs="Times New Roman"/>
          <w:color w:val="000000"/>
          <w:sz w:val="24"/>
          <w:szCs w:val="24"/>
          <w:lang w:val="uk-UA" w:eastAsia="ru-RU"/>
        </w:rPr>
        <w:t xml:space="preserve">порядок подання та розгляду (з дотриманням конфіденційності) заяв про випадки </w:t>
      </w:r>
      <w:proofErr w:type="spellStart"/>
      <w:r w:rsidRPr="006E071D">
        <w:rPr>
          <w:rFonts w:ascii="Times New Roman" w:eastAsia="Times New Roman" w:hAnsi="Times New Roman" w:cs="Times New Roman"/>
          <w:color w:val="000000"/>
          <w:sz w:val="24"/>
          <w:szCs w:val="24"/>
          <w:lang w:val="uk-UA" w:eastAsia="ru-RU"/>
        </w:rPr>
        <w:t>булінгу</w:t>
      </w:r>
      <w:proofErr w:type="spellEnd"/>
      <w:r w:rsidRPr="006E071D">
        <w:rPr>
          <w:rFonts w:ascii="Times New Roman" w:eastAsia="Times New Roman" w:hAnsi="Times New Roman" w:cs="Times New Roman"/>
          <w:color w:val="000000"/>
          <w:sz w:val="24"/>
          <w:szCs w:val="24"/>
          <w:lang w:val="uk-UA" w:eastAsia="ru-RU"/>
        </w:rPr>
        <w:t xml:space="preserve"> (цькування) в заклад</w:t>
      </w:r>
      <w:r>
        <w:rPr>
          <w:rFonts w:ascii="Times New Roman" w:eastAsia="Times New Roman" w:hAnsi="Times New Roman" w:cs="Times New Roman"/>
          <w:color w:val="000000"/>
          <w:sz w:val="24"/>
          <w:szCs w:val="24"/>
          <w:lang w:val="uk-UA" w:eastAsia="ru-RU"/>
        </w:rPr>
        <w:t>і</w:t>
      </w:r>
      <w:r w:rsidRPr="006E071D">
        <w:rPr>
          <w:rFonts w:ascii="Times New Roman" w:eastAsia="Times New Roman" w:hAnsi="Times New Roman" w:cs="Times New Roman"/>
          <w:color w:val="000000"/>
          <w:sz w:val="24"/>
          <w:szCs w:val="24"/>
          <w:lang w:val="uk-UA" w:eastAsia="ru-RU"/>
        </w:rPr>
        <w:t>;</w:t>
      </w:r>
    </w:p>
    <w:p w:rsidR="001A32F4"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sidRPr="006E071D">
        <w:rPr>
          <w:rFonts w:ascii="Times New Roman" w:eastAsia="Times New Roman" w:hAnsi="Times New Roman" w:cs="Times New Roman"/>
          <w:color w:val="000000"/>
          <w:sz w:val="24"/>
          <w:szCs w:val="24"/>
          <w:lang w:val="uk-UA" w:eastAsia="ru-RU"/>
        </w:rPr>
        <w:t xml:space="preserve">порядок реагування на доведені випадки </w:t>
      </w:r>
      <w:proofErr w:type="spellStart"/>
      <w:r w:rsidRPr="006E071D">
        <w:rPr>
          <w:rFonts w:ascii="Times New Roman" w:eastAsia="Times New Roman" w:hAnsi="Times New Roman" w:cs="Times New Roman"/>
          <w:color w:val="000000"/>
          <w:sz w:val="24"/>
          <w:szCs w:val="24"/>
          <w:lang w:val="uk-UA" w:eastAsia="ru-RU"/>
        </w:rPr>
        <w:t>булінгу</w:t>
      </w:r>
      <w:proofErr w:type="spellEnd"/>
      <w:r w:rsidRPr="006E071D">
        <w:rPr>
          <w:rFonts w:ascii="Times New Roman" w:eastAsia="Times New Roman" w:hAnsi="Times New Roman" w:cs="Times New Roman"/>
          <w:color w:val="000000"/>
          <w:sz w:val="24"/>
          <w:szCs w:val="24"/>
          <w:lang w:val="uk-UA" w:eastAsia="ru-RU"/>
        </w:rPr>
        <w:t xml:space="preserve"> (цькування) в закладі та відповідальність осіб, причетних до </w:t>
      </w:r>
      <w:proofErr w:type="spellStart"/>
      <w:r w:rsidRPr="006E071D">
        <w:rPr>
          <w:rFonts w:ascii="Times New Roman" w:eastAsia="Times New Roman" w:hAnsi="Times New Roman" w:cs="Times New Roman"/>
          <w:color w:val="000000"/>
          <w:sz w:val="24"/>
          <w:szCs w:val="24"/>
          <w:lang w:val="uk-UA" w:eastAsia="ru-RU"/>
        </w:rPr>
        <w:t>булінгу</w:t>
      </w:r>
      <w:proofErr w:type="spellEnd"/>
      <w:r w:rsidRPr="006E071D">
        <w:rPr>
          <w:rFonts w:ascii="Times New Roman" w:eastAsia="Times New Roman" w:hAnsi="Times New Roman" w:cs="Times New Roman"/>
          <w:color w:val="000000"/>
          <w:sz w:val="24"/>
          <w:szCs w:val="24"/>
          <w:lang w:val="uk-UA" w:eastAsia="ru-RU"/>
        </w:rPr>
        <w:t xml:space="preserve"> (цькування);</w:t>
      </w:r>
    </w:p>
    <w:p w:rsidR="001A32F4"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р</w:t>
      </w:r>
      <w:r w:rsidRPr="00E95C36">
        <w:rPr>
          <w:rFonts w:ascii="Times New Roman" w:eastAsia="Times New Roman" w:hAnsi="Times New Roman" w:cs="Times New Roman"/>
          <w:color w:val="000000"/>
          <w:sz w:val="24"/>
          <w:szCs w:val="24"/>
          <w:lang w:val="uk-UA" w:eastAsia="ru-RU"/>
        </w:rPr>
        <w:t>езультати інституційного аудиту</w:t>
      </w:r>
      <w:r>
        <w:rPr>
          <w:rFonts w:ascii="Times New Roman" w:eastAsia="Times New Roman" w:hAnsi="Times New Roman" w:cs="Times New Roman"/>
          <w:color w:val="000000"/>
          <w:sz w:val="24"/>
          <w:szCs w:val="24"/>
          <w:lang w:val="uk-UA" w:eastAsia="ru-RU"/>
        </w:rPr>
        <w:t>;</w:t>
      </w:r>
    </w:p>
    <w:p w:rsidR="001A32F4" w:rsidRPr="006E071D"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sidRPr="00E95C36">
        <w:rPr>
          <w:rFonts w:ascii="Times New Roman" w:eastAsia="Times New Roman" w:hAnsi="Times New Roman" w:cs="Times New Roman"/>
          <w:color w:val="000000"/>
          <w:sz w:val="24"/>
          <w:szCs w:val="24"/>
          <w:lang w:val="uk-UA" w:eastAsia="ru-RU"/>
        </w:rPr>
        <w:t>результати громадської акредитації закладу</w:t>
      </w:r>
      <w:r>
        <w:rPr>
          <w:rFonts w:ascii="Times New Roman" w:eastAsia="Times New Roman" w:hAnsi="Times New Roman" w:cs="Times New Roman"/>
          <w:color w:val="000000"/>
          <w:sz w:val="24"/>
          <w:szCs w:val="24"/>
          <w:lang w:val="uk-UA" w:eastAsia="ru-RU"/>
        </w:rPr>
        <w:t>;</w:t>
      </w:r>
    </w:p>
    <w:p w:rsidR="001A32F4" w:rsidRPr="006E071D"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sidRPr="006E071D">
        <w:rPr>
          <w:rFonts w:ascii="Times New Roman" w:eastAsia="Times New Roman" w:hAnsi="Times New Roman" w:cs="Times New Roman"/>
          <w:color w:val="000000"/>
          <w:sz w:val="24"/>
          <w:szCs w:val="24"/>
          <w:lang w:val="uk-UA" w:eastAsia="ru-RU"/>
        </w:rPr>
        <w:t>інш</w:t>
      </w:r>
      <w:r>
        <w:rPr>
          <w:rFonts w:ascii="Times New Roman" w:eastAsia="Times New Roman" w:hAnsi="Times New Roman" w:cs="Times New Roman"/>
          <w:color w:val="000000"/>
          <w:sz w:val="24"/>
          <w:szCs w:val="24"/>
          <w:lang w:val="uk-UA" w:eastAsia="ru-RU"/>
        </w:rPr>
        <w:t>у</w:t>
      </w:r>
      <w:r w:rsidRPr="006E071D">
        <w:rPr>
          <w:rFonts w:ascii="Times New Roman" w:eastAsia="Times New Roman" w:hAnsi="Times New Roman" w:cs="Times New Roman"/>
          <w:color w:val="000000"/>
          <w:sz w:val="24"/>
          <w:szCs w:val="24"/>
          <w:lang w:val="uk-UA" w:eastAsia="ru-RU"/>
        </w:rPr>
        <w:t xml:space="preserve"> інформація, що оприлюднюється за рішенням закладу або на вимогу законодавства.</w:t>
      </w:r>
    </w:p>
    <w:p w:rsidR="001A32F4" w:rsidRPr="006E071D" w:rsidRDefault="001A32F4" w:rsidP="001A32F4">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3.2. </w:t>
      </w:r>
      <w:r w:rsidRPr="006E071D">
        <w:rPr>
          <w:rFonts w:ascii="Times New Roman" w:eastAsia="Times New Roman" w:hAnsi="Times New Roman" w:cs="Times New Roman"/>
          <w:color w:val="000000"/>
          <w:sz w:val="24"/>
          <w:szCs w:val="24"/>
          <w:lang w:val="uk-UA" w:eastAsia="ru-RU"/>
        </w:rPr>
        <w:t>Заклад</w:t>
      </w:r>
      <w:r>
        <w:rPr>
          <w:rFonts w:ascii="Times New Roman" w:eastAsia="Times New Roman" w:hAnsi="Times New Roman" w:cs="Times New Roman"/>
          <w:color w:val="000000"/>
          <w:sz w:val="24"/>
          <w:szCs w:val="24"/>
          <w:lang w:val="uk-UA" w:eastAsia="ru-RU"/>
        </w:rPr>
        <w:t xml:space="preserve">, у разі отримання </w:t>
      </w:r>
      <w:r w:rsidRPr="006E071D">
        <w:rPr>
          <w:rFonts w:ascii="Times New Roman" w:eastAsia="Times New Roman" w:hAnsi="Times New Roman" w:cs="Times New Roman"/>
          <w:color w:val="000000"/>
          <w:sz w:val="24"/>
          <w:szCs w:val="24"/>
          <w:lang w:val="uk-UA" w:eastAsia="ru-RU"/>
        </w:rPr>
        <w:t>публічн</w:t>
      </w:r>
      <w:r>
        <w:rPr>
          <w:rFonts w:ascii="Times New Roman" w:eastAsia="Times New Roman" w:hAnsi="Times New Roman" w:cs="Times New Roman"/>
          <w:color w:val="000000"/>
          <w:sz w:val="24"/>
          <w:szCs w:val="24"/>
          <w:lang w:val="uk-UA" w:eastAsia="ru-RU"/>
        </w:rPr>
        <w:t>их</w:t>
      </w:r>
      <w:r w:rsidRPr="006E071D">
        <w:rPr>
          <w:rFonts w:ascii="Times New Roman" w:eastAsia="Times New Roman" w:hAnsi="Times New Roman" w:cs="Times New Roman"/>
          <w:color w:val="000000"/>
          <w:sz w:val="24"/>
          <w:szCs w:val="24"/>
          <w:lang w:val="uk-UA" w:eastAsia="ru-RU"/>
        </w:rPr>
        <w:t xml:space="preserve"> кошт</w:t>
      </w:r>
      <w:r>
        <w:rPr>
          <w:rFonts w:ascii="Times New Roman" w:eastAsia="Times New Roman" w:hAnsi="Times New Roman" w:cs="Times New Roman"/>
          <w:color w:val="000000"/>
          <w:sz w:val="24"/>
          <w:szCs w:val="24"/>
          <w:lang w:val="uk-UA" w:eastAsia="ru-RU"/>
        </w:rPr>
        <w:t>ів</w:t>
      </w:r>
      <w:r w:rsidRPr="006E071D">
        <w:rPr>
          <w:rFonts w:ascii="Times New Roman" w:eastAsia="Times New Roman" w:hAnsi="Times New Roman" w:cs="Times New Roman"/>
          <w:color w:val="000000"/>
          <w:sz w:val="24"/>
          <w:szCs w:val="24"/>
          <w:lang w:val="uk-UA" w:eastAsia="ru-RU"/>
        </w:rPr>
        <w:t>, зобов’язан</w:t>
      </w:r>
      <w:r>
        <w:rPr>
          <w:rFonts w:ascii="Times New Roman" w:eastAsia="Times New Roman" w:hAnsi="Times New Roman" w:cs="Times New Roman"/>
          <w:color w:val="000000"/>
          <w:sz w:val="24"/>
          <w:szCs w:val="24"/>
          <w:lang w:val="uk-UA" w:eastAsia="ru-RU"/>
        </w:rPr>
        <w:t>ий</w:t>
      </w:r>
      <w:r w:rsidRPr="006E071D">
        <w:rPr>
          <w:rFonts w:ascii="Times New Roman" w:eastAsia="Times New Roman" w:hAnsi="Times New Roman" w:cs="Times New Roman"/>
          <w:color w:val="000000"/>
          <w:sz w:val="24"/>
          <w:szCs w:val="24"/>
          <w:lang w:val="uk-UA" w:eastAsia="ru-RU"/>
        </w:rPr>
        <w:t xml:space="preserve"> оприлюднювати кошторис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p w:rsidR="00E63C31" w:rsidRPr="00697CFD" w:rsidRDefault="001A32F4" w:rsidP="00697CFD">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3.3. </w:t>
      </w:r>
      <w:r w:rsidRPr="006E071D">
        <w:rPr>
          <w:rFonts w:ascii="Times New Roman" w:eastAsia="Times New Roman" w:hAnsi="Times New Roman" w:cs="Times New Roman"/>
          <w:color w:val="000000"/>
          <w:sz w:val="24"/>
          <w:szCs w:val="24"/>
          <w:lang w:val="uk-UA" w:eastAsia="ru-RU"/>
        </w:rPr>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законом.</w:t>
      </w:r>
    </w:p>
    <w:p w:rsidR="00E63C31" w:rsidRDefault="00E63C31">
      <w:pPr>
        <w:rPr>
          <w:lang w:val="uk-UA"/>
        </w:rPr>
      </w:pPr>
    </w:p>
    <w:p w:rsidR="00E63C31" w:rsidRPr="00B3296E" w:rsidRDefault="00E63C31" w:rsidP="00E63C31">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lastRenderedPageBreak/>
        <w:t>Додаток </w:t>
      </w:r>
      <w:r>
        <w:rPr>
          <w:rFonts w:ascii="Times New Roman" w:eastAsia="Times New Roman" w:hAnsi="Times New Roman" w:cs="Times New Roman"/>
          <w:color w:val="000000"/>
          <w:sz w:val="24"/>
          <w:szCs w:val="24"/>
          <w:lang w:val="uk-UA" w:eastAsia="ru-RU"/>
        </w:rPr>
        <w:t>1</w:t>
      </w:r>
    </w:p>
    <w:p w:rsidR="00E63C31" w:rsidRPr="00B3296E" w:rsidRDefault="00E63C31" w:rsidP="00E63C31">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до Інструкції з діловодства закладу</w:t>
      </w:r>
    </w:p>
    <w:p w:rsidR="00E63C31" w:rsidRPr="00B3296E" w:rsidRDefault="00E63C31" w:rsidP="00E63C31">
      <w:pPr>
        <w:shd w:val="clear" w:color="auto" w:fill="FFFFFF"/>
        <w:spacing w:after="12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(пункт 11 розділу І)</w:t>
      </w:r>
    </w:p>
    <w:p w:rsidR="00E63C31" w:rsidRPr="00B3296E" w:rsidRDefault="00E63C31" w:rsidP="00E63C31">
      <w:pPr>
        <w:shd w:val="clear" w:color="auto" w:fill="FFFFFF"/>
        <w:spacing w:after="0" w:line="240" w:lineRule="auto"/>
        <w:ind w:firstLine="709"/>
        <w:jc w:val="center"/>
        <w:rPr>
          <w:rFonts w:ascii="Times New Roman" w:eastAsia="Times New Roman" w:hAnsi="Times New Roman" w:cs="Times New Roman"/>
          <w:b/>
          <w:color w:val="000000"/>
          <w:sz w:val="24"/>
          <w:szCs w:val="24"/>
          <w:lang w:val="uk-UA" w:eastAsia="ru-RU"/>
        </w:rPr>
      </w:pPr>
    </w:p>
    <w:p w:rsidR="00E63C31" w:rsidRPr="00B3296E" w:rsidRDefault="00E63C31" w:rsidP="00E63C31">
      <w:pPr>
        <w:shd w:val="clear" w:color="auto" w:fill="FFFFFF"/>
        <w:spacing w:after="0" w:line="240" w:lineRule="auto"/>
        <w:ind w:firstLine="709"/>
        <w:jc w:val="center"/>
        <w:rPr>
          <w:rFonts w:ascii="Times New Roman" w:eastAsia="Times New Roman" w:hAnsi="Times New Roman" w:cs="Times New Roman"/>
          <w:b/>
          <w:color w:val="000000"/>
          <w:sz w:val="24"/>
          <w:szCs w:val="24"/>
          <w:lang w:val="uk-UA" w:eastAsia="ru-RU"/>
        </w:rPr>
      </w:pPr>
      <w:r w:rsidRPr="00B3296E">
        <w:rPr>
          <w:rFonts w:ascii="Times New Roman" w:eastAsia="Times New Roman" w:hAnsi="Times New Roman" w:cs="Times New Roman"/>
          <w:b/>
          <w:color w:val="000000"/>
          <w:sz w:val="24"/>
          <w:szCs w:val="24"/>
          <w:lang w:val="uk-UA" w:eastAsia="ru-RU"/>
        </w:rPr>
        <w:t xml:space="preserve">ІНФОРМАЦІЯ </w:t>
      </w:r>
    </w:p>
    <w:p w:rsidR="00E63C31" w:rsidRPr="00B3296E" w:rsidRDefault="00E63C31" w:rsidP="00E63C31">
      <w:pPr>
        <w:shd w:val="clear" w:color="auto" w:fill="FFFFFF"/>
        <w:spacing w:after="0" w:line="240" w:lineRule="auto"/>
        <w:ind w:firstLine="709"/>
        <w:jc w:val="center"/>
        <w:rPr>
          <w:rFonts w:ascii="Times New Roman" w:hAnsi="Times New Roman" w:cs="Times New Roman"/>
          <w:b/>
          <w:color w:val="000000"/>
          <w:sz w:val="24"/>
          <w:szCs w:val="24"/>
          <w:shd w:val="clear" w:color="auto" w:fill="FFFFFF"/>
          <w:lang w:val="uk-UA"/>
        </w:rPr>
      </w:pPr>
      <w:r w:rsidRPr="00B3296E">
        <w:rPr>
          <w:rFonts w:ascii="Times New Roman" w:eastAsia="Times New Roman" w:hAnsi="Times New Roman" w:cs="Times New Roman"/>
          <w:b/>
          <w:color w:val="000000"/>
          <w:sz w:val="24"/>
          <w:szCs w:val="24"/>
          <w:lang w:val="uk-UA" w:eastAsia="ru-RU"/>
        </w:rPr>
        <w:t xml:space="preserve">про </w:t>
      </w:r>
      <w:r w:rsidRPr="00B3296E">
        <w:rPr>
          <w:rFonts w:ascii="Times New Roman" w:hAnsi="Times New Roman" w:cs="Times New Roman"/>
          <w:b/>
          <w:color w:val="000000"/>
          <w:sz w:val="24"/>
          <w:szCs w:val="24"/>
          <w:lang w:val="uk-UA"/>
        </w:rPr>
        <w:t xml:space="preserve">порядок здійснення та забезпечення </w:t>
      </w:r>
      <w:r w:rsidRPr="00B3296E">
        <w:rPr>
          <w:rFonts w:ascii="Times New Roman" w:hAnsi="Times New Roman" w:cs="Times New Roman"/>
          <w:b/>
          <w:color w:val="000000"/>
          <w:sz w:val="24"/>
          <w:szCs w:val="24"/>
          <w:shd w:val="clear" w:color="auto" w:fill="FFFFFF"/>
          <w:lang w:val="uk-UA"/>
        </w:rPr>
        <w:t xml:space="preserve">права громадян України </w:t>
      </w:r>
    </w:p>
    <w:p w:rsidR="00E63C31" w:rsidRPr="00B3296E" w:rsidRDefault="00E63C31" w:rsidP="00E63C31">
      <w:pPr>
        <w:shd w:val="clear" w:color="auto" w:fill="FFFFFF"/>
        <w:spacing w:after="0" w:line="240" w:lineRule="auto"/>
        <w:ind w:firstLine="709"/>
        <w:jc w:val="center"/>
        <w:rPr>
          <w:rFonts w:ascii="Times New Roman" w:hAnsi="Times New Roman" w:cs="Times New Roman"/>
          <w:b/>
          <w:color w:val="000000"/>
          <w:sz w:val="24"/>
          <w:szCs w:val="24"/>
          <w:shd w:val="clear" w:color="auto" w:fill="FFFFFF"/>
          <w:lang w:val="uk-UA"/>
        </w:rPr>
      </w:pPr>
      <w:r w:rsidRPr="00B3296E">
        <w:rPr>
          <w:rFonts w:ascii="Times New Roman" w:hAnsi="Times New Roman" w:cs="Times New Roman"/>
          <w:b/>
          <w:color w:val="000000"/>
          <w:sz w:val="24"/>
          <w:szCs w:val="24"/>
          <w:shd w:val="clear" w:color="auto" w:fill="FFFFFF"/>
          <w:lang w:val="uk-UA"/>
        </w:rPr>
        <w:t>на доступ до публічної інформації , що знаходиться у володінні закладів</w:t>
      </w:r>
    </w:p>
    <w:p w:rsidR="00E63C31" w:rsidRPr="00B3296E" w:rsidRDefault="00E63C31" w:rsidP="00E63C31">
      <w:pPr>
        <w:shd w:val="clear" w:color="auto" w:fill="FFFFFF"/>
        <w:spacing w:after="0" w:line="240" w:lineRule="auto"/>
        <w:ind w:firstLine="709"/>
        <w:jc w:val="center"/>
        <w:rPr>
          <w:rFonts w:ascii="Times New Roman" w:hAnsi="Times New Roman" w:cs="Times New Roman"/>
          <w:b/>
          <w:color w:val="000000"/>
          <w:sz w:val="24"/>
          <w:szCs w:val="24"/>
          <w:shd w:val="clear" w:color="auto" w:fill="FFFFFF"/>
          <w:lang w:val="uk-UA"/>
        </w:rPr>
      </w:pP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bookmarkStart w:id="456" w:name="n8"/>
      <w:bookmarkEnd w:id="456"/>
      <w:r w:rsidRPr="00B3296E">
        <w:rPr>
          <w:color w:val="000000"/>
          <w:lang w:val="uk-UA"/>
        </w:rPr>
        <w:t>1. Публічна інформація закладу – це відображена та задокументована будь-якими засобами та на будь-яких носіях інформація, що була отримана або створена в процесі виконання закладом своїх обов'язків, передбачених чинним законодавством, або яка знаходиться у володінні закладу.</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bookmarkStart w:id="457" w:name="n9"/>
      <w:bookmarkEnd w:id="457"/>
      <w:r w:rsidRPr="00B3296E">
        <w:rPr>
          <w:color w:val="000000"/>
          <w:lang w:val="uk-UA"/>
        </w:rPr>
        <w:t xml:space="preserve">2. Заклади є розпорядниками інформації, які незалежно від нормативно-правового </w:t>
      </w:r>
      <w:proofErr w:type="spellStart"/>
      <w:r w:rsidRPr="00B3296E">
        <w:rPr>
          <w:color w:val="000000"/>
          <w:lang w:val="uk-UA"/>
        </w:rPr>
        <w:t>акта</w:t>
      </w:r>
      <w:proofErr w:type="spellEnd"/>
      <w:r w:rsidRPr="00B3296E">
        <w:rPr>
          <w:color w:val="000000"/>
          <w:lang w:val="uk-UA"/>
        </w:rPr>
        <w:t>, на підставі якого вони діють, при вирішенні питань щодо доступу до інформації мають керуватися Законом України «Про доступ до публічної інформації» (далі – законом).</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3. Закон не поширюється на відносини щодо отримання інформації закладами при здійсненні ними своїх функцій, а також на відносини у сфері звернень громадян, які регулюються спеціальним законом.</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4. Доступ до публічної інформації закладів здійснюється на принципах:</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1) прозорості та відкритості діяльності закладів;</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2) вільного отримання, поширення та будь-якого іншого використання інформації, що була надана або оприлюднена закладом, крім обмежень, встановлених законом;</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bookmarkStart w:id="458" w:name="n254"/>
      <w:bookmarkEnd w:id="458"/>
      <w:r w:rsidRPr="00B3296E">
        <w:rPr>
          <w:color w:val="000000"/>
          <w:lang w:val="uk-UA"/>
        </w:rPr>
        <w:t xml:space="preserve">3) рівноправності, незалежно від ознак раси, політичних, релігійних та інших переконань, статі, етнічного та соціального походження, майнового стану, місця проживання, </w:t>
      </w:r>
      <w:proofErr w:type="spellStart"/>
      <w:r w:rsidRPr="00B3296E">
        <w:rPr>
          <w:color w:val="000000"/>
          <w:lang w:val="uk-UA"/>
        </w:rPr>
        <w:t>мовних</w:t>
      </w:r>
      <w:proofErr w:type="spellEnd"/>
      <w:r w:rsidRPr="00B3296E">
        <w:rPr>
          <w:color w:val="000000"/>
          <w:lang w:val="uk-UA"/>
        </w:rPr>
        <w:t xml:space="preserve"> або інших ознак.</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5. Доступ до інформації закладів забезпечується шляхом:</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 xml:space="preserve">1) систематичного та оперативного оприлюднення інформації: в офіційних друкованих виданнях; на офіційних веб-сайтах в мережі Інтернет; </w:t>
      </w:r>
      <w:bookmarkStart w:id="459" w:name="n255"/>
      <w:bookmarkEnd w:id="459"/>
      <w:r w:rsidRPr="00B3296E">
        <w:rPr>
          <w:color w:val="000000"/>
          <w:lang w:val="uk-UA"/>
        </w:rPr>
        <w:t>на інформаційних стендах; будь-яким іншим способом;</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2) надання інформації за запитами на інформацію.</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lang w:val="uk-UA"/>
        </w:rPr>
        <w:t>6. Інформацією</w:t>
      </w:r>
      <w:r w:rsidRPr="00B3296E">
        <w:rPr>
          <w:color w:val="000000"/>
          <w:lang w:val="uk-UA"/>
        </w:rPr>
        <w:t xml:space="preserve"> закладу з обмеженим доступом є: 1) конфіденційна інформація; 2) таємна інформація; 3) службова інформація.</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7.  Обмеження доступу до інформації здійснюється виключно для:</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1) охорони здоров'я учасників освітнього процесу, для захисту їх репутації або інших прав, для запобігання розголошенню інформації, одержаної конфіденційно;</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2) нерозголошення інформації, яка може завдати істотної шкоди інтересам учасникам освітнього процесу.</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 xml:space="preserve">8. Інформація з обмеженим доступом має надаватися закладом, якщо він </w:t>
      </w:r>
      <w:proofErr w:type="spellStart"/>
      <w:r w:rsidRPr="00B3296E">
        <w:rPr>
          <w:color w:val="000000"/>
          <w:lang w:val="uk-UA"/>
        </w:rPr>
        <w:t>правомірно</w:t>
      </w:r>
      <w:proofErr w:type="spellEnd"/>
      <w:r w:rsidRPr="00B3296E">
        <w:rPr>
          <w:color w:val="000000"/>
          <w:lang w:val="uk-UA"/>
        </w:rPr>
        <w:t xml:space="preserve"> оприлюднив її раніше.</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9. Інформація з обмеженим доступом має надаватися закладом, якщо немає законних підстав для обмеження у доступі до такої інформації, які існували раніше.</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 xml:space="preserve">10. Не може бути обмежено доступ до інформації про розпорядження бюджетними коштами, володіння, користування чи розпорядження державним, комунальним майном, у тому числі до копій відповідних документів, умови отримання цих коштів чи майна, прізвища, </w:t>
      </w:r>
      <w:r w:rsidRPr="00B3296E">
        <w:rPr>
          <w:color w:val="000000"/>
          <w:lang w:val="uk-UA"/>
        </w:rPr>
        <w:lastRenderedPageBreak/>
        <w:t xml:space="preserve">імена, по батькові фізичних осіб та найменування юридичних осіб, які отримали ці кошти або майно. </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11. </w:t>
      </w:r>
      <w:bookmarkStart w:id="460" w:name="n253"/>
      <w:bookmarkEnd w:id="460"/>
      <w:r w:rsidRPr="00B3296E">
        <w:rPr>
          <w:color w:val="000000"/>
          <w:lang w:val="uk-UA"/>
        </w:rPr>
        <w:t>Обмеженню доступу підлягає інформація, а не документ. Якщо документ містить інформацію з обмеженим доступом, для ознайомлення надається інформація, доступ до якої необмежений.</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 xml:space="preserve">12. Конфіденційна інформація – інформація, доступ до якої обмежено фізичною або юридичною особою, крім закладів, та яка може поширюватися у визначеному ними порядку за їхнім бажанням відповідно до передбачених ними умов. </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Заклади, які володіють конфіденційною інформацією, можуть поширювати її лише за згодою осіб, які обмежили доступ до інформації, а за відсутності такої згоди – лише в інтересах національної безпеки, економічного добробуту та прав людини.</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13. Таємна інформація – інформація, розголошення якої може завдати шкоди особі, суспільству і державі. Таємною визнається інформація, яка містить державну, професійну, банківську таємницю, таємницю досудового розслідування та іншу передбачену законом таємницю.</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14. До службової може належати така інформація:</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1) що міститься в документах закладів, які становлять внутрішню службову кореспонденцію, доповідні записки, рекомендації, якщо вони пов'язані з розробкою напряму діяльності закладу або здійсненням контрольних, наглядових функцій державними органами, процесом прийняття рішень і передують публічному обговоренню та/або прийняттю рішень;</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2) зібрана в процесі оперативно-розшукової, контррозвідувальної діяльності, у сфері оборони країни, яку не віднесено до державної таємниці.</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 xml:space="preserve">Документам, що містять інформацію, яка становить службову інформацію, присвоюється гриф «для службового користування». </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Перелік відомостей, що становлять службову інформацію, який складається державними органами, органами місцевого самоврядування, іншими суб'єктами владних повноважень, у тому числі на виконання делегованих повноважень, не може бути обмеженим у доступі.</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15. Кожний учасник освітнього процесу має право:</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1) знати у період збирання інформації, але до початку її використання, які відомості про нього та з якою метою збираються, як, ким і з якою метою вони використовуються, передаються чи поширюються, крім випадків, встановлених законом;</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2) доступу до інформації про нього, яка збирається та зберігається;</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3) вимагати виправлення неточної, неповної, застарілої інформації про себе, знищення інформації про себе, збирання, використання чи зберігання якої здійснюється з порушенням вимог закону;</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4) на ознайомлення за рішенням суду з інформацією про інших осіб, якщо це необхідно для реалізації та захисту прав та законних інтересів;</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5) на відшкодування шкоди у разі розкриття інформації про цю особу з порушенням вимог, визначених законом.</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16. Обсяг інформації про особу, що збирається, зберігається і використовується закладом, має бути максимально обмеженим і використовуватися лише з метою та у спосіб, визначений законом.</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17. Заклади, які володіють інформацією про учасників освітнього процесу, зобов'язані:</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lastRenderedPageBreak/>
        <w:t>1) надавати їм безперешкодно і безкоштовно інформацію, яка їх стосується, крім випадків, передбачених законом;</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2) використовувати її лише з метою та у спосіб, визначений законом;</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3) вживати заходів щодо унеможливлення несанкціонованого доступу до неї інших осіб;</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4) виправляти неточну та застарілу інформацію про осіб самостійно або на вимогу осіб, яких вона стосується.</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18. Зберігання інформації про особу не повинно тривати довше, ніж це необхідно для досягнення мети, задля якої ця інформація збиралася.</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19. Відмова особі в доступі до інформації про неї, приховування, незаконне збирання, використання, зберігання чи поширення інформації можуть бути оскаржені.</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bookmarkStart w:id="461" w:name="n259"/>
      <w:bookmarkEnd w:id="461"/>
      <w:r w:rsidRPr="00B3296E">
        <w:rPr>
          <w:color w:val="000000"/>
          <w:lang w:val="uk-UA"/>
        </w:rPr>
        <w:t xml:space="preserve">20. Публічна інформація у формі відкритих даних – це публічна інформація у форматі, що дозволяє її автоматизоване оброблення електронними засобами, вільний та безоплатний доступ до неї, а також її подальше використання. </w:t>
      </w:r>
      <w:bookmarkStart w:id="462" w:name="n261"/>
      <w:bookmarkEnd w:id="462"/>
      <w:r w:rsidRPr="00B3296E">
        <w:rPr>
          <w:color w:val="000000"/>
          <w:lang w:val="uk-UA"/>
        </w:rPr>
        <w:t xml:space="preserve">Заклади зобов’язані надавати публічну інформацію у формі відкритих даних на запит, оприлюднювати і регулярно оновлювати її на своїх веб-сайтах. </w:t>
      </w:r>
      <w:bookmarkStart w:id="463" w:name="n262"/>
      <w:bookmarkEnd w:id="463"/>
      <w:r w:rsidRPr="00B3296E">
        <w:rPr>
          <w:color w:val="000000"/>
          <w:lang w:val="uk-UA"/>
        </w:rPr>
        <w:t>Публічна інформація у формі відкритих даних є дозволеною для її подальшого вільного використання та поширення.</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bookmarkStart w:id="464" w:name="n263"/>
      <w:bookmarkEnd w:id="464"/>
      <w:r w:rsidRPr="00B3296E">
        <w:rPr>
          <w:color w:val="000000"/>
          <w:lang w:val="uk-UA"/>
        </w:rPr>
        <w:t>21. Будь-яка особа може вільно копіювати, публікувати, поширювати, використовувати, у тому числі в комерційних цілях, у поєднанні з іншою інформацією або шляхом включення до складу власного продукту, публічну інформацію у формі відкритих даних з обов’язковим посиланням на джерело отримання такої інформації.</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bookmarkStart w:id="465" w:name="n264"/>
      <w:bookmarkEnd w:id="465"/>
      <w:r w:rsidRPr="00B3296E">
        <w:rPr>
          <w:color w:val="000000"/>
          <w:lang w:val="uk-UA"/>
        </w:rPr>
        <w:t>22. Публічна інформація, що містить персональні дані фізичної особи, оприлюднюється та надається на запит у формі відкритих даних у разі додержання однієї з таких умов:</w:t>
      </w:r>
    </w:p>
    <w:p w:rsidR="00E63C31" w:rsidRPr="00B3296E" w:rsidRDefault="00E63C31" w:rsidP="00E63C31">
      <w:pPr>
        <w:pStyle w:val="rvps2"/>
        <w:shd w:val="clear" w:color="auto" w:fill="FFFFFF"/>
        <w:spacing w:before="0" w:beforeAutospacing="0" w:after="120" w:afterAutospacing="0"/>
        <w:ind w:firstLine="709"/>
        <w:jc w:val="both"/>
        <w:rPr>
          <w:color w:val="000000" w:themeColor="text1"/>
          <w:lang w:val="uk-UA"/>
        </w:rPr>
      </w:pPr>
      <w:bookmarkStart w:id="466" w:name="n265"/>
      <w:bookmarkEnd w:id="466"/>
      <w:r w:rsidRPr="00B3296E">
        <w:rPr>
          <w:color w:val="000000" w:themeColor="text1"/>
          <w:lang w:val="uk-UA"/>
        </w:rPr>
        <w:t xml:space="preserve">1) персональні дані знеособлені та захищені відповідно до </w:t>
      </w:r>
      <w:hyperlink r:id="rId23" w:tgtFrame="_blank" w:history="1">
        <w:r w:rsidRPr="00B3296E">
          <w:rPr>
            <w:rStyle w:val="a6"/>
            <w:color w:val="000000" w:themeColor="text1"/>
            <w:lang w:val="uk-UA"/>
          </w:rPr>
          <w:t>Закону України</w:t>
        </w:r>
      </w:hyperlink>
      <w:r w:rsidRPr="00B3296E">
        <w:rPr>
          <w:color w:val="000000" w:themeColor="text1"/>
          <w:lang w:val="uk-UA"/>
        </w:rPr>
        <w:t xml:space="preserve"> «Про захист персональних даних»;</w:t>
      </w:r>
    </w:p>
    <w:p w:rsidR="00E63C31" w:rsidRPr="00B3296E" w:rsidRDefault="00E63C31" w:rsidP="00E63C31">
      <w:pPr>
        <w:pStyle w:val="rvps2"/>
        <w:shd w:val="clear" w:color="auto" w:fill="FFFFFF"/>
        <w:spacing w:before="0" w:beforeAutospacing="0" w:after="120" w:afterAutospacing="0"/>
        <w:ind w:firstLine="709"/>
        <w:jc w:val="both"/>
        <w:rPr>
          <w:color w:val="000000" w:themeColor="text1"/>
          <w:lang w:val="uk-UA"/>
        </w:rPr>
      </w:pPr>
      <w:bookmarkStart w:id="467" w:name="n266"/>
      <w:bookmarkEnd w:id="467"/>
      <w:r w:rsidRPr="00B3296E">
        <w:rPr>
          <w:color w:val="000000" w:themeColor="text1"/>
          <w:lang w:val="uk-UA"/>
        </w:rPr>
        <w:t xml:space="preserve">2) фізичні особи (суб’єкти даних), персональні дані яких містяться в інформації у формі відкритих даних, надали свою згоду на поширення таких даних відповідно до </w:t>
      </w:r>
      <w:hyperlink r:id="rId24" w:tgtFrame="_blank" w:history="1">
        <w:r w:rsidRPr="00B3296E">
          <w:rPr>
            <w:rStyle w:val="a6"/>
            <w:color w:val="000000" w:themeColor="text1"/>
            <w:lang w:val="uk-UA"/>
          </w:rPr>
          <w:t>Закону України</w:t>
        </w:r>
      </w:hyperlink>
      <w:r w:rsidRPr="00B3296E">
        <w:rPr>
          <w:color w:val="000000" w:themeColor="text1"/>
          <w:lang w:val="uk-UA"/>
        </w:rPr>
        <w:t xml:space="preserve"> «Про захист персональних даних»;</w:t>
      </w:r>
    </w:p>
    <w:p w:rsidR="00E63C31" w:rsidRPr="00B3296E" w:rsidRDefault="00E63C31" w:rsidP="00E63C31">
      <w:pPr>
        <w:pStyle w:val="rvps2"/>
        <w:shd w:val="clear" w:color="auto" w:fill="FFFFFF"/>
        <w:spacing w:before="0" w:beforeAutospacing="0" w:after="120" w:afterAutospacing="0"/>
        <w:ind w:firstLine="709"/>
        <w:jc w:val="both"/>
        <w:rPr>
          <w:color w:val="000000" w:themeColor="text1"/>
          <w:lang w:val="uk-UA"/>
        </w:rPr>
      </w:pPr>
      <w:bookmarkStart w:id="468" w:name="n267"/>
      <w:bookmarkEnd w:id="468"/>
      <w:r w:rsidRPr="00B3296E">
        <w:rPr>
          <w:color w:val="000000" w:themeColor="text1"/>
          <w:lang w:val="uk-UA"/>
        </w:rPr>
        <w:t>3) надання чи оприлюднення такої інформації передбачено законом;</w:t>
      </w:r>
    </w:p>
    <w:p w:rsidR="00E63C31" w:rsidRPr="00B3296E" w:rsidRDefault="00E63C31" w:rsidP="00E63C31">
      <w:pPr>
        <w:pStyle w:val="rvps2"/>
        <w:shd w:val="clear" w:color="auto" w:fill="FFFFFF"/>
        <w:spacing w:before="0" w:beforeAutospacing="0" w:after="120" w:afterAutospacing="0"/>
        <w:ind w:firstLine="709"/>
        <w:jc w:val="both"/>
        <w:rPr>
          <w:color w:val="000000" w:themeColor="text1"/>
          <w:lang w:val="uk-UA"/>
        </w:rPr>
      </w:pPr>
      <w:bookmarkStart w:id="469" w:name="n268"/>
      <w:bookmarkEnd w:id="469"/>
      <w:r w:rsidRPr="00B3296E">
        <w:rPr>
          <w:color w:val="000000" w:themeColor="text1"/>
          <w:lang w:val="uk-UA"/>
        </w:rPr>
        <w:t>4) обмеження доступу до такої інформації (віднесення її до інформації з обмеженим доступом) заборонено законом.</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bookmarkStart w:id="470" w:name="n269"/>
      <w:bookmarkEnd w:id="470"/>
      <w:r w:rsidRPr="00B3296E">
        <w:rPr>
          <w:color w:val="000000" w:themeColor="text1"/>
          <w:lang w:val="uk-UA"/>
        </w:rPr>
        <w:t>23. </w:t>
      </w:r>
      <w:r w:rsidRPr="00B3296E">
        <w:rPr>
          <w:color w:val="000000"/>
          <w:lang w:val="uk-UA"/>
        </w:rPr>
        <w:t>Посадові та службові особи не підлягають юридичній відповідальності, незважаючи на порушення своїх обов'язків, за розголошення інформації про правопорушення або відомостей, що стосуються серйозної загрози здоров'ю чи безпеці громадян, довкіллю, якщо особа при цьому керувалася добрими намірами та мала обґрунтоване переконання, що інформація є достовірною, а також містить докази правопорушення або стосується істотної загрози здоров'ю чи безпеці громадян, довкіллю.</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24. Суб'єктами відносин у сфері доступу до публічної інформації є:</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1) запитувачі інформації – фізичні, юридичні особи, об'єднання громадян без статусу юридичної особи, крім суб'єктів владних повноважень;</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2) розпорядники інформації;</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3) структурний підрозділ або відповідальна особа з питань доступу до публічної інформації розпорядників інформації.</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bookmarkStart w:id="471" w:name="n271"/>
      <w:bookmarkEnd w:id="471"/>
      <w:r w:rsidRPr="00B3296E">
        <w:rPr>
          <w:color w:val="000000"/>
          <w:lang w:val="uk-UA"/>
        </w:rPr>
        <w:lastRenderedPageBreak/>
        <w:t>25. Заклади зобов'язані:</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1) оприлюднювати інформацію, передбачену статтею 30 Закону України «Про освіту»;</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bookmarkStart w:id="472" w:name="n273"/>
      <w:bookmarkEnd w:id="472"/>
      <w:r w:rsidRPr="00B3296E">
        <w:rPr>
          <w:color w:val="000000"/>
          <w:lang w:val="uk-UA"/>
        </w:rPr>
        <w:t>2) систематично вести облік документів, що знаходяться в їхньому володінні;</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3) вести облік запитів на інформацію;</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4) визначати спеціальні місця для роботи запитувачів з документами чи їх копіями, а також надавати право запитувачам робити виписки з них, фотографувати, копіювати, сканувати їх, записувати на будь-які носії інформації тощо;</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5) мати спеціальні структурні підрозділи або призначати відповідальних осіб для забезпечення доступу запитувачів до інформації та оприлюднення інформації;</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bookmarkStart w:id="473" w:name="n274"/>
      <w:bookmarkEnd w:id="473"/>
      <w:r w:rsidRPr="00B3296E">
        <w:rPr>
          <w:color w:val="000000"/>
          <w:lang w:val="uk-UA"/>
        </w:rPr>
        <w:t>6) надавати та оприлюднювати достовірну, точну та повну інформацію, а також у разі потреби перевіряти правильність та об’єктивність наданої інформації і оновлювати оприлюднену інформацію.</w:t>
      </w:r>
    </w:p>
    <w:p w:rsidR="00E63C31" w:rsidRPr="00B3296E" w:rsidRDefault="00E63C31" w:rsidP="00E63C31">
      <w:pPr>
        <w:pStyle w:val="rvps2"/>
        <w:shd w:val="clear" w:color="auto" w:fill="FFFFFF"/>
        <w:spacing w:before="0" w:beforeAutospacing="0" w:after="150" w:afterAutospacing="0"/>
        <w:ind w:firstLine="709"/>
        <w:jc w:val="both"/>
        <w:rPr>
          <w:color w:val="000000"/>
          <w:lang w:val="uk-UA"/>
        </w:rPr>
      </w:pPr>
      <w:r w:rsidRPr="00B3296E">
        <w:rPr>
          <w:color w:val="000000"/>
          <w:lang w:val="uk-UA"/>
        </w:rPr>
        <w:t>Заклади формують відкриті та загальнодоступні ресурси з інформацією про свою діяльність та оприлюднюють таку інформацію. Доступ до такої інформації осіб з порушенням зору може забезпечуватися в різних формах та з урахуванням можливостей закладу освіти.</w:t>
      </w:r>
    </w:p>
    <w:p w:rsidR="00E63C31" w:rsidRPr="00B3296E" w:rsidRDefault="00E63C31" w:rsidP="00E63C31">
      <w:pPr>
        <w:pStyle w:val="rvps2"/>
        <w:shd w:val="clear" w:color="auto" w:fill="FFFFFF"/>
        <w:spacing w:before="0" w:beforeAutospacing="0" w:after="150" w:afterAutospacing="0"/>
        <w:ind w:firstLine="709"/>
        <w:jc w:val="both"/>
        <w:rPr>
          <w:color w:val="000000"/>
          <w:lang w:val="uk-UA"/>
        </w:rPr>
      </w:pPr>
      <w:bookmarkStart w:id="474" w:name="n275"/>
      <w:bookmarkEnd w:id="474"/>
      <w:r w:rsidRPr="00B3296E">
        <w:rPr>
          <w:color w:val="000000"/>
          <w:lang w:val="uk-UA"/>
        </w:rPr>
        <w:t xml:space="preserve">26. Заклади, що мають ліцензію на провадження освітньої діяльності, зобов’язані забезпечувати на своїх веб-сайтах (у разі їх </w:t>
      </w:r>
      <w:r w:rsidRPr="00B3296E">
        <w:rPr>
          <w:lang w:val="uk-UA"/>
        </w:rPr>
        <w:t>відсутності – на</w:t>
      </w:r>
      <w:r w:rsidRPr="00B3296E">
        <w:rPr>
          <w:color w:val="000000"/>
          <w:lang w:val="uk-UA"/>
        </w:rPr>
        <w:t xml:space="preserve"> веб-сайтах своїх засновників) відкритий доступ до такої інформації та документів:</w:t>
      </w:r>
      <w:bookmarkStart w:id="475" w:name="n443"/>
      <w:bookmarkStart w:id="476" w:name="n444"/>
      <w:bookmarkStart w:id="477" w:name="n445"/>
      <w:bookmarkEnd w:id="475"/>
      <w:bookmarkEnd w:id="476"/>
      <w:bookmarkEnd w:id="477"/>
    </w:p>
    <w:p w:rsidR="00E63C31" w:rsidRPr="00B3296E" w:rsidRDefault="00E63C31" w:rsidP="00E63C31">
      <w:pPr>
        <w:pStyle w:val="rvps2"/>
        <w:shd w:val="clear" w:color="auto" w:fill="FFFFFF"/>
        <w:spacing w:before="0" w:beforeAutospacing="0" w:after="150" w:afterAutospacing="0"/>
        <w:ind w:firstLine="709"/>
        <w:jc w:val="both"/>
        <w:rPr>
          <w:color w:val="000000"/>
          <w:lang w:val="uk-UA"/>
        </w:rPr>
      </w:pPr>
      <w:r w:rsidRPr="00B3296E">
        <w:rPr>
          <w:color w:val="000000"/>
          <w:lang w:val="uk-UA"/>
        </w:rPr>
        <w:t>1) статут закладу;</w:t>
      </w:r>
    </w:p>
    <w:p w:rsidR="00E63C31" w:rsidRPr="00B3296E" w:rsidRDefault="00E63C31" w:rsidP="00E63C31">
      <w:pPr>
        <w:pStyle w:val="rvps2"/>
        <w:shd w:val="clear" w:color="auto" w:fill="FFFFFF"/>
        <w:spacing w:before="0" w:beforeAutospacing="0" w:after="150" w:afterAutospacing="0"/>
        <w:ind w:firstLine="709"/>
        <w:jc w:val="both"/>
        <w:rPr>
          <w:color w:val="000000"/>
          <w:lang w:val="uk-UA"/>
        </w:rPr>
      </w:pPr>
      <w:bookmarkStart w:id="478" w:name="n446"/>
      <w:bookmarkEnd w:id="478"/>
      <w:r w:rsidRPr="00B3296E">
        <w:rPr>
          <w:color w:val="000000"/>
          <w:lang w:val="uk-UA"/>
        </w:rPr>
        <w:t>2) ліцензії на провадження освітньої діяльності;</w:t>
      </w:r>
    </w:p>
    <w:p w:rsidR="00E63C31" w:rsidRPr="00B3296E" w:rsidRDefault="00E63C31" w:rsidP="00E63C31">
      <w:pPr>
        <w:pStyle w:val="rvps2"/>
        <w:shd w:val="clear" w:color="auto" w:fill="FFFFFF"/>
        <w:spacing w:before="0" w:beforeAutospacing="0" w:after="150" w:afterAutospacing="0"/>
        <w:ind w:firstLine="709"/>
        <w:jc w:val="both"/>
        <w:rPr>
          <w:color w:val="000000"/>
          <w:lang w:val="uk-UA"/>
        </w:rPr>
      </w:pPr>
      <w:bookmarkStart w:id="479" w:name="n447"/>
      <w:bookmarkEnd w:id="479"/>
      <w:r w:rsidRPr="00B3296E">
        <w:rPr>
          <w:color w:val="000000"/>
          <w:lang w:val="uk-UA"/>
        </w:rPr>
        <w:t>3) </w:t>
      </w:r>
      <w:bookmarkStart w:id="480" w:name="n448"/>
      <w:bookmarkEnd w:id="480"/>
      <w:r w:rsidRPr="00B3296E">
        <w:rPr>
          <w:color w:val="000000"/>
          <w:lang w:val="uk-UA"/>
        </w:rPr>
        <w:t>структура та органи управління закладу;</w:t>
      </w:r>
    </w:p>
    <w:p w:rsidR="00E63C31" w:rsidRPr="00B3296E" w:rsidRDefault="00E63C31" w:rsidP="00E63C31">
      <w:pPr>
        <w:pStyle w:val="rvps2"/>
        <w:shd w:val="clear" w:color="auto" w:fill="FFFFFF"/>
        <w:spacing w:before="0" w:beforeAutospacing="0" w:after="150" w:afterAutospacing="0"/>
        <w:ind w:firstLine="709"/>
        <w:jc w:val="both"/>
        <w:rPr>
          <w:color w:val="000000"/>
          <w:lang w:val="uk-UA"/>
        </w:rPr>
      </w:pPr>
      <w:bookmarkStart w:id="481" w:name="n449"/>
      <w:bookmarkEnd w:id="481"/>
      <w:r w:rsidRPr="00B3296E">
        <w:rPr>
          <w:color w:val="000000"/>
          <w:lang w:val="uk-UA"/>
        </w:rPr>
        <w:t>4) кадровий склад закладу згідно з ліцензійними умовами;</w:t>
      </w:r>
    </w:p>
    <w:p w:rsidR="00E63C31" w:rsidRPr="00B3296E" w:rsidRDefault="00E63C31" w:rsidP="00E63C31">
      <w:pPr>
        <w:pStyle w:val="rvps2"/>
        <w:shd w:val="clear" w:color="auto" w:fill="FFFFFF"/>
        <w:spacing w:before="0" w:beforeAutospacing="0" w:after="150" w:afterAutospacing="0"/>
        <w:ind w:firstLine="709"/>
        <w:jc w:val="both"/>
        <w:rPr>
          <w:color w:val="000000"/>
          <w:lang w:val="uk-UA"/>
        </w:rPr>
      </w:pPr>
      <w:bookmarkStart w:id="482" w:name="n450"/>
      <w:bookmarkEnd w:id="482"/>
      <w:r w:rsidRPr="00B3296E">
        <w:rPr>
          <w:color w:val="000000"/>
          <w:lang w:val="uk-UA"/>
        </w:rPr>
        <w:t>5) освітні програми, що реалізуються у закладі, та перелік освітніх компонентів, що передбачені відповідною освітньою програмою;</w:t>
      </w:r>
    </w:p>
    <w:p w:rsidR="00E63C31" w:rsidRPr="00B3296E" w:rsidRDefault="00E63C31" w:rsidP="00E63C31">
      <w:pPr>
        <w:pStyle w:val="rvps2"/>
        <w:shd w:val="clear" w:color="auto" w:fill="FFFFFF"/>
        <w:spacing w:before="0" w:beforeAutospacing="0" w:after="150" w:afterAutospacing="0"/>
        <w:ind w:firstLine="709"/>
        <w:jc w:val="both"/>
        <w:rPr>
          <w:color w:val="000000"/>
          <w:lang w:val="uk-UA"/>
        </w:rPr>
      </w:pPr>
      <w:bookmarkStart w:id="483" w:name="n451"/>
      <w:bookmarkEnd w:id="483"/>
      <w:r w:rsidRPr="00B3296E">
        <w:rPr>
          <w:color w:val="000000"/>
          <w:lang w:val="uk-UA"/>
        </w:rPr>
        <w:t>6) територія обслуговування, закріплена за закладом його засновником;</w:t>
      </w:r>
    </w:p>
    <w:p w:rsidR="00E63C31" w:rsidRPr="00B3296E" w:rsidRDefault="00E63C31" w:rsidP="00E63C31">
      <w:pPr>
        <w:pStyle w:val="rvps2"/>
        <w:shd w:val="clear" w:color="auto" w:fill="FFFFFF"/>
        <w:spacing w:before="0" w:beforeAutospacing="0" w:after="150" w:afterAutospacing="0"/>
        <w:ind w:firstLine="709"/>
        <w:jc w:val="both"/>
        <w:rPr>
          <w:color w:val="000000"/>
          <w:lang w:val="uk-UA"/>
        </w:rPr>
      </w:pPr>
      <w:bookmarkStart w:id="484" w:name="n452"/>
      <w:bookmarkEnd w:id="484"/>
      <w:r w:rsidRPr="00B3296E">
        <w:rPr>
          <w:color w:val="000000"/>
          <w:lang w:val="uk-UA"/>
        </w:rPr>
        <w:t>7) ліцензований обсяг та фактична кількість осіб, які навчаються у закладі;</w:t>
      </w:r>
    </w:p>
    <w:p w:rsidR="00E63C31" w:rsidRPr="00B3296E" w:rsidRDefault="00E63C31" w:rsidP="00E63C31">
      <w:pPr>
        <w:pStyle w:val="rvps2"/>
        <w:shd w:val="clear" w:color="auto" w:fill="FFFFFF"/>
        <w:spacing w:before="0" w:beforeAutospacing="0" w:after="150" w:afterAutospacing="0"/>
        <w:ind w:firstLine="709"/>
        <w:jc w:val="both"/>
        <w:rPr>
          <w:color w:val="000000"/>
          <w:lang w:val="uk-UA"/>
        </w:rPr>
      </w:pPr>
      <w:bookmarkStart w:id="485" w:name="n453"/>
      <w:bookmarkEnd w:id="485"/>
      <w:r w:rsidRPr="00B3296E">
        <w:rPr>
          <w:color w:val="000000"/>
          <w:lang w:val="uk-UA"/>
        </w:rPr>
        <w:t>8) мова (мови) освітнього процесу;</w:t>
      </w:r>
    </w:p>
    <w:p w:rsidR="00E63C31" w:rsidRPr="00B3296E" w:rsidRDefault="00E63C31" w:rsidP="00E63C31">
      <w:pPr>
        <w:pStyle w:val="rvps2"/>
        <w:shd w:val="clear" w:color="auto" w:fill="FFFFFF"/>
        <w:spacing w:before="0" w:beforeAutospacing="0" w:after="150" w:afterAutospacing="0"/>
        <w:ind w:firstLine="709"/>
        <w:jc w:val="both"/>
        <w:rPr>
          <w:color w:val="000000"/>
          <w:lang w:val="uk-UA"/>
        </w:rPr>
      </w:pPr>
      <w:bookmarkStart w:id="486" w:name="n454"/>
      <w:bookmarkEnd w:id="486"/>
      <w:r w:rsidRPr="00B3296E">
        <w:rPr>
          <w:color w:val="000000"/>
          <w:lang w:val="uk-UA"/>
        </w:rPr>
        <w:t>9) наявність вакантних посад, порядок і умови проведення конкурсу на їх заміщення (у разі його проведення);</w:t>
      </w:r>
    </w:p>
    <w:p w:rsidR="00E63C31" w:rsidRPr="00B3296E" w:rsidRDefault="00E63C31" w:rsidP="00E63C31">
      <w:pPr>
        <w:pStyle w:val="rvps2"/>
        <w:shd w:val="clear" w:color="auto" w:fill="FFFFFF"/>
        <w:spacing w:before="0" w:beforeAutospacing="0" w:after="150" w:afterAutospacing="0"/>
        <w:ind w:firstLine="709"/>
        <w:jc w:val="both"/>
        <w:rPr>
          <w:color w:val="000000"/>
          <w:lang w:val="uk-UA"/>
        </w:rPr>
      </w:pPr>
      <w:bookmarkStart w:id="487" w:name="n455"/>
      <w:bookmarkEnd w:id="487"/>
      <w:r w:rsidRPr="00B3296E">
        <w:rPr>
          <w:color w:val="000000"/>
          <w:lang w:val="uk-UA"/>
        </w:rPr>
        <w:t>10) матеріально-технічне забезпечення закладу (згідно з ліцензійними умовами);</w:t>
      </w:r>
    </w:p>
    <w:p w:rsidR="00E63C31" w:rsidRPr="00B3296E" w:rsidRDefault="00E63C31" w:rsidP="00E63C31">
      <w:pPr>
        <w:pStyle w:val="rvps2"/>
        <w:shd w:val="clear" w:color="auto" w:fill="FFFFFF"/>
        <w:spacing w:before="0" w:beforeAutospacing="0" w:after="150" w:afterAutospacing="0"/>
        <w:ind w:firstLine="709"/>
        <w:jc w:val="both"/>
        <w:rPr>
          <w:color w:val="000000"/>
          <w:lang w:val="uk-UA"/>
        </w:rPr>
      </w:pPr>
      <w:bookmarkStart w:id="488" w:name="n456"/>
      <w:bookmarkEnd w:id="488"/>
      <w:r w:rsidRPr="00B3296E">
        <w:rPr>
          <w:color w:val="000000"/>
          <w:lang w:val="uk-UA"/>
        </w:rPr>
        <w:t>11) </w:t>
      </w:r>
      <w:bookmarkStart w:id="489" w:name="n457"/>
      <w:bookmarkEnd w:id="489"/>
      <w:r w:rsidRPr="00B3296E">
        <w:rPr>
          <w:color w:val="000000"/>
          <w:lang w:val="uk-UA"/>
        </w:rPr>
        <w:t>наявність гуртожитків та вільних місць у них, розмір плати за проживання (за наявності);</w:t>
      </w:r>
    </w:p>
    <w:p w:rsidR="00E63C31" w:rsidRPr="00B3296E" w:rsidRDefault="00E63C31" w:rsidP="00E63C31">
      <w:pPr>
        <w:pStyle w:val="rvps2"/>
        <w:shd w:val="clear" w:color="auto" w:fill="FFFFFF"/>
        <w:spacing w:before="0" w:beforeAutospacing="0" w:after="150" w:afterAutospacing="0"/>
        <w:ind w:firstLine="709"/>
        <w:jc w:val="both"/>
        <w:rPr>
          <w:color w:val="000000"/>
          <w:lang w:val="uk-UA"/>
        </w:rPr>
      </w:pPr>
      <w:bookmarkStart w:id="490" w:name="n458"/>
      <w:bookmarkEnd w:id="490"/>
      <w:r w:rsidRPr="00B3296E">
        <w:rPr>
          <w:color w:val="000000"/>
          <w:lang w:val="uk-UA"/>
        </w:rPr>
        <w:t>12) результати моніторингу якості освіти;</w:t>
      </w:r>
    </w:p>
    <w:p w:rsidR="00E63C31" w:rsidRPr="00B3296E" w:rsidRDefault="00E63C31" w:rsidP="00E63C31">
      <w:pPr>
        <w:pStyle w:val="rvps2"/>
        <w:shd w:val="clear" w:color="auto" w:fill="FFFFFF"/>
        <w:spacing w:before="0" w:beforeAutospacing="0" w:after="150" w:afterAutospacing="0"/>
        <w:ind w:firstLine="709"/>
        <w:jc w:val="both"/>
        <w:rPr>
          <w:color w:val="000000"/>
          <w:lang w:val="uk-UA"/>
        </w:rPr>
      </w:pPr>
      <w:bookmarkStart w:id="491" w:name="n459"/>
      <w:bookmarkEnd w:id="491"/>
      <w:r w:rsidRPr="00B3296E">
        <w:rPr>
          <w:color w:val="000000"/>
          <w:lang w:val="uk-UA"/>
        </w:rPr>
        <w:t>13) річний звіт про діяльність закладу;</w:t>
      </w:r>
    </w:p>
    <w:p w:rsidR="00E63C31" w:rsidRPr="00B3296E" w:rsidRDefault="00E63C31" w:rsidP="00E63C31">
      <w:pPr>
        <w:pStyle w:val="rvps2"/>
        <w:shd w:val="clear" w:color="auto" w:fill="FFFFFF"/>
        <w:spacing w:before="0" w:beforeAutospacing="0" w:after="150" w:afterAutospacing="0"/>
        <w:ind w:firstLine="709"/>
        <w:jc w:val="both"/>
        <w:rPr>
          <w:color w:val="000000"/>
          <w:lang w:val="uk-UA"/>
        </w:rPr>
      </w:pPr>
      <w:bookmarkStart w:id="492" w:name="n460"/>
      <w:bookmarkEnd w:id="492"/>
      <w:r w:rsidRPr="00B3296E">
        <w:rPr>
          <w:color w:val="000000"/>
          <w:lang w:val="uk-UA"/>
        </w:rPr>
        <w:t>14) правила прийому до закладу;</w:t>
      </w:r>
    </w:p>
    <w:p w:rsidR="00E63C31" w:rsidRPr="00B3296E" w:rsidRDefault="00E63C31" w:rsidP="00E63C31">
      <w:pPr>
        <w:pStyle w:val="rvps2"/>
        <w:shd w:val="clear" w:color="auto" w:fill="FFFFFF"/>
        <w:spacing w:before="0" w:beforeAutospacing="0" w:after="150" w:afterAutospacing="0"/>
        <w:ind w:firstLine="709"/>
        <w:jc w:val="both"/>
        <w:rPr>
          <w:color w:val="000000"/>
          <w:lang w:val="uk-UA"/>
        </w:rPr>
      </w:pPr>
      <w:bookmarkStart w:id="493" w:name="n461"/>
      <w:bookmarkEnd w:id="493"/>
      <w:r w:rsidRPr="00B3296E">
        <w:rPr>
          <w:color w:val="000000"/>
          <w:lang w:val="uk-UA"/>
        </w:rPr>
        <w:t>15) умови доступності закладу для навчання осіб з особливими освітніми потребами;</w:t>
      </w:r>
    </w:p>
    <w:p w:rsidR="00E63C31" w:rsidRPr="00B3296E" w:rsidRDefault="00E63C31" w:rsidP="00E63C31">
      <w:pPr>
        <w:pStyle w:val="rvps2"/>
        <w:shd w:val="clear" w:color="auto" w:fill="FFFFFF"/>
        <w:spacing w:before="0" w:beforeAutospacing="0" w:after="150" w:afterAutospacing="0"/>
        <w:ind w:firstLine="709"/>
        <w:jc w:val="both"/>
        <w:rPr>
          <w:color w:val="000000"/>
          <w:lang w:val="uk-UA"/>
        </w:rPr>
      </w:pPr>
      <w:bookmarkStart w:id="494" w:name="n462"/>
      <w:bookmarkEnd w:id="494"/>
      <w:r w:rsidRPr="00B3296E">
        <w:rPr>
          <w:color w:val="000000"/>
          <w:lang w:val="uk-UA"/>
        </w:rPr>
        <w:t>16) розмір плати за навчання здобувачів освіти (за наявності);</w:t>
      </w:r>
    </w:p>
    <w:p w:rsidR="00E63C31" w:rsidRPr="00B3296E" w:rsidRDefault="00E63C31" w:rsidP="00E63C31">
      <w:pPr>
        <w:pStyle w:val="rvps2"/>
        <w:shd w:val="clear" w:color="auto" w:fill="FFFFFF"/>
        <w:spacing w:before="0" w:beforeAutospacing="0" w:after="150" w:afterAutospacing="0"/>
        <w:ind w:firstLine="709"/>
        <w:jc w:val="both"/>
        <w:rPr>
          <w:color w:val="000000"/>
          <w:lang w:val="uk-UA"/>
        </w:rPr>
      </w:pPr>
      <w:bookmarkStart w:id="495" w:name="n463"/>
      <w:bookmarkEnd w:id="495"/>
      <w:r w:rsidRPr="00B3296E">
        <w:rPr>
          <w:color w:val="000000"/>
          <w:lang w:val="uk-UA"/>
        </w:rPr>
        <w:t>17) перелік додаткових освітніх та інших послуг, їх вартість, порядок надання та оплати;</w:t>
      </w:r>
    </w:p>
    <w:p w:rsidR="00E63C31" w:rsidRPr="00B3296E" w:rsidRDefault="00E63C31" w:rsidP="00E63C31">
      <w:pPr>
        <w:pStyle w:val="rvps2"/>
        <w:shd w:val="clear" w:color="auto" w:fill="FFFFFF"/>
        <w:spacing w:before="0" w:beforeAutospacing="0" w:after="150" w:afterAutospacing="0"/>
        <w:ind w:firstLine="709"/>
        <w:jc w:val="both"/>
        <w:rPr>
          <w:color w:val="000000"/>
          <w:lang w:val="uk-UA"/>
        </w:rPr>
      </w:pPr>
      <w:bookmarkStart w:id="496" w:name="n2145"/>
      <w:bookmarkEnd w:id="496"/>
      <w:r w:rsidRPr="00B3296E">
        <w:rPr>
          <w:color w:val="000000"/>
          <w:lang w:val="uk-UA"/>
        </w:rPr>
        <w:lastRenderedPageBreak/>
        <w:t>18) правила поведінки здобувача освіти у закладі;</w:t>
      </w:r>
    </w:p>
    <w:p w:rsidR="00E63C31" w:rsidRPr="00B3296E" w:rsidRDefault="00E63C31" w:rsidP="00E63C31">
      <w:pPr>
        <w:pStyle w:val="rvps2"/>
        <w:shd w:val="clear" w:color="auto" w:fill="FFFFFF"/>
        <w:spacing w:before="0" w:beforeAutospacing="0" w:after="150" w:afterAutospacing="0"/>
        <w:ind w:firstLine="709"/>
        <w:jc w:val="both"/>
        <w:rPr>
          <w:color w:val="000000"/>
          <w:lang w:val="uk-UA"/>
        </w:rPr>
      </w:pPr>
      <w:bookmarkStart w:id="497" w:name="n2151"/>
      <w:bookmarkStart w:id="498" w:name="n2146"/>
      <w:bookmarkEnd w:id="497"/>
      <w:bookmarkEnd w:id="498"/>
      <w:r w:rsidRPr="00B3296E">
        <w:rPr>
          <w:color w:val="000000"/>
          <w:lang w:val="uk-UA"/>
        </w:rPr>
        <w:t xml:space="preserve">19) план заходів, спрямованих на запобігання та протидію </w:t>
      </w:r>
      <w:proofErr w:type="spellStart"/>
      <w:r w:rsidRPr="00B3296E">
        <w:rPr>
          <w:color w:val="000000"/>
          <w:lang w:val="uk-UA"/>
        </w:rPr>
        <w:t>булінгу</w:t>
      </w:r>
      <w:proofErr w:type="spellEnd"/>
      <w:r w:rsidRPr="00B3296E">
        <w:rPr>
          <w:color w:val="000000"/>
          <w:lang w:val="uk-UA"/>
        </w:rPr>
        <w:t xml:space="preserve"> (цькуванню) у закладі;</w:t>
      </w:r>
    </w:p>
    <w:p w:rsidR="00E63C31" w:rsidRPr="00B3296E" w:rsidRDefault="00E63C31" w:rsidP="00E63C31">
      <w:pPr>
        <w:pStyle w:val="rvps2"/>
        <w:shd w:val="clear" w:color="auto" w:fill="FFFFFF"/>
        <w:spacing w:before="0" w:beforeAutospacing="0" w:after="150" w:afterAutospacing="0"/>
        <w:ind w:firstLine="709"/>
        <w:jc w:val="both"/>
        <w:rPr>
          <w:color w:val="000000"/>
          <w:lang w:val="uk-UA"/>
        </w:rPr>
      </w:pPr>
      <w:bookmarkStart w:id="499" w:name="n2150"/>
      <w:bookmarkStart w:id="500" w:name="n2147"/>
      <w:bookmarkEnd w:id="499"/>
      <w:bookmarkEnd w:id="500"/>
      <w:r w:rsidRPr="00B3296E">
        <w:rPr>
          <w:color w:val="000000"/>
          <w:lang w:val="uk-UA"/>
        </w:rPr>
        <w:t xml:space="preserve">20) порядок подання та розгляду (з дотриманням конфіденційності) заяв про випадки </w:t>
      </w:r>
      <w:proofErr w:type="spellStart"/>
      <w:r w:rsidRPr="00B3296E">
        <w:rPr>
          <w:color w:val="000000"/>
          <w:lang w:val="uk-UA"/>
        </w:rPr>
        <w:t>булінгу</w:t>
      </w:r>
      <w:proofErr w:type="spellEnd"/>
      <w:r w:rsidRPr="00B3296E">
        <w:rPr>
          <w:color w:val="000000"/>
          <w:lang w:val="uk-UA"/>
        </w:rPr>
        <w:t xml:space="preserve"> (цькування) у закладі;</w:t>
      </w:r>
    </w:p>
    <w:p w:rsidR="00E63C31" w:rsidRPr="00B3296E" w:rsidRDefault="00E63C31" w:rsidP="00E63C31">
      <w:pPr>
        <w:pStyle w:val="rvps2"/>
        <w:shd w:val="clear" w:color="auto" w:fill="FFFFFF"/>
        <w:spacing w:before="0" w:beforeAutospacing="0" w:after="150" w:afterAutospacing="0"/>
        <w:ind w:firstLine="709"/>
        <w:jc w:val="both"/>
        <w:rPr>
          <w:color w:val="000000"/>
          <w:lang w:val="uk-UA"/>
        </w:rPr>
      </w:pPr>
      <w:bookmarkStart w:id="501" w:name="n2149"/>
      <w:bookmarkStart w:id="502" w:name="n2148"/>
      <w:bookmarkEnd w:id="501"/>
      <w:bookmarkEnd w:id="502"/>
      <w:r w:rsidRPr="00B3296E">
        <w:rPr>
          <w:color w:val="000000"/>
          <w:lang w:val="uk-UA"/>
        </w:rPr>
        <w:t xml:space="preserve">21) порядок реагування на доведені випадки </w:t>
      </w:r>
      <w:proofErr w:type="spellStart"/>
      <w:r w:rsidRPr="00B3296E">
        <w:rPr>
          <w:color w:val="000000"/>
          <w:lang w:val="uk-UA"/>
        </w:rPr>
        <w:t>булінгу</w:t>
      </w:r>
      <w:proofErr w:type="spellEnd"/>
      <w:r w:rsidRPr="00B3296E">
        <w:rPr>
          <w:color w:val="000000"/>
          <w:lang w:val="uk-UA"/>
        </w:rPr>
        <w:t xml:space="preserve"> (цькування) у закладі та відповідальність осіб, причетних до </w:t>
      </w:r>
      <w:proofErr w:type="spellStart"/>
      <w:r w:rsidRPr="00B3296E">
        <w:rPr>
          <w:color w:val="000000"/>
          <w:lang w:val="uk-UA"/>
        </w:rPr>
        <w:t>булінгу</w:t>
      </w:r>
      <w:proofErr w:type="spellEnd"/>
      <w:r w:rsidRPr="00B3296E">
        <w:rPr>
          <w:color w:val="000000"/>
          <w:lang w:val="uk-UA"/>
        </w:rPr>
        <w:t xml:space="preserve"> (цькування);</w:t>
      </w:r>
    </w:p>
    <w:p w:rsidR="00E63C31" w:rsidRPr="00B3296E" w:rsidRDefault="00E63C31" w:rsidP="00E63C31">
      <w:pPr>
        <w:pStyle w:val="rvps2"/>
        <w:shd w:val="clear" w:color="auto" w:fill="FFFFFF"/>
        <w:spacing w:before="0" w:beforeAutospacing="0" w:after="150" w:afterAutospacing="0"/>
        <w:ind w:firstLine="709"/>
        <w:jc w:val="both"/>
        <w:rPr>
          <w:color w:val="000000"/>
          <w:lang w:val="uk-UA"/>
        </w:rPr>
      </w:pPr>
      <w:bookmarkStart w:id="503" w:name="n2144"/>
      <w:bookmarkStart w:id="504" w:name="n464"/>
      <w:bookmarkEnd w:id="503"/>
      <w:bookmarkEnd w:id="504"/>
      <w:r w:rsidRPr="00B3296E">
        <w:rPr>
          <w:color w:val="000000"/>
          <w:lang w:val="uk-UA"/>
        </w:rPr>
        <w:t>22) інша інформація, що оприлюднюється за рішенням закладу або на вимогу законодавства.</w:t>
      </w:r>
    </w:p>
    <w:p w:rsidR="00E63C31" w:rsidRPr="00B3296E" w:rsidRDefault="00E63C31" w:rsidP="00E63C31">
      <w:pPr>
        <w:pStyle w:val="rvps2"/>
        <w:shd w:val="clear" w:color="auto" w:fill="FFFFFF"/>
        <w:spacing w:before="0" w:beforeAutospacing="0" w:after="150" w:afterAutospacing="0"/>
        <w:ind w:firstLine="709"/>
        <w:jc w:val="both"/>
        <w:rPr>
          <w:color w:val="000000"/>
          <w:lang w:val="uk-UA"/>
        </w:rPr>
      </w:pPr>
      <w:bookmarkStart w:id="505" w:name="n465"/>
      <w:bookmarkEnd w:id="505"/>
      <w:r w:rsidRPr="00B3296E">
        <w:rPr>
          <w:color w:val="000000"/>
          <w:lang w:val="uk-UA"/>
        </w:rPr>
        <w:t>Заклади, що отримують публічні кошти, та їх засновники зобов’язані оприлюднювати на своїх веб-сайтах кошторис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p w:rsidR="00E63C31" w:rsidRPr="00B3296E" w:rsidRDefault="00E63C31" w:rsidP="00E63C31">
      <w:pPr>
        <w:pStyle w:val="rvps2"/>
        <w:shd w:val="clear" w:color="auto" w:fill="FFFFFF"/>
        <w:spacing w:before="0" w:beforeAutospacing="0" w:after="150" w:afterAutospacing="0"/>
        <w:ind w:firstLine="709"/>
        <w:jc w:val="both"/>
        <w:rPr>
          <w:color w:val="000000"/>
          <w:lang w:val="uk-UA"/>
        </w:rPr>
      </w:pPr>
      <w:bookmarkStart w:id="506" w:name="n466"/>
      <w:bookmarkEnd w:id="506"/>
      <w:r w:rsidRPr="00B3296E">
        <w:rPr>
          <w:color w:val="000000"/>
          <w:lang w:val="uk-UA"/>
        </w:rPr>
        <w:t>Інформація та документи про надходження публічних коштів,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законом.</w:t>
      </w:r>
    </w:p>
    <w:p w:rsidR="00E63C31" w:rsidRPr="00B3296E" w:rsidRDefault="00E63C31" w:rsidP="00E63C31">
      <w:pPr>
        <w:pStyle w:val="rvps2"/>
        <w:shd w:val="clear" w:color="auto" w:fill="FFFFFF"/>
        <w:spacing w:before="0" w:beforeAutospacing="0" w:after="150" w:afterAutospacing="0"/>
        <w:ind w:firstLine="709"/>
        <w:jc w:val="both"/>
        <w:rPr>
          <w:color w:val="000000"/>
          <w:lang w:val="uk-UA"/>
        </w:rPr>
      </w:pPr>
      <w:bookmarkStart w:id="507" w:name="n467"/>
      <w:bookmarkEnd w:id="507"/>
      <w:r w:rsidRPr="00B3296E">
        <w:rPr>
          <w:color w:val="000000"/>
          <w:lang w:val="uk-UA"/>
        </w:rPr>
        <w:t>Перелік додаткової інформації, обов’язкової для оприлюднення закладами, може визначатися спеціальними законами.</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 xml:space="preserve">27. Інформація, передбачена пунктом 26, підлягає обов'язковому оприлюдненню на веб-сайті закладу невідкладно, але не пізніше п'яти робочих днів з дня затвердження документа. Така інформація оприлюднюється із зазначенням дати оприлюднення документа і дати </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28. Невідкладному оприлюдненню підлягає будь-яка інформація про факти, що загрожують життю, здоров'ю та/або майну осіб, і про заходи, які застосовуються у зв'язку з цим.</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29. Керівник закладу відповідає за забезпечення діяльності відповідальної особи з питань доступу до публічної інформації закладу, відповідальних за опрацювання, систематизацію, аналіз та контроль щодо задоволення запиту на інформацію, надання консультацій під час оформлення запиту, а також за оприлюднення інформації, передбаченої цим законом.</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Запит, що пройшов реєстрацію в установленому закладом порядку, обробляється відповідальними особами з питань доступу до публічної інформації.</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bookmarkStart w:id="508" w:name="n278"/>
      <w:bookmarkEnd w:id="508"/>
      <w:r w:rsidRPr="00B3296E">
        <w:rPr>
          <w:color w:val="000000"/>
          <w:lang w:val="uk-UA"/>
        </w:rPr>
        <w:t>30. Парламентський контроль за дотриманням права людини на доступ до інформації здійснюється Уповноваженим Верховної Ради України з прав людини, тимчасовими слідчими комісіями Верховної Ради України, народними депутатами України.</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31.</w:t>
      </w:r>
      <w:r w:rsidRPr="00B3296E">
        <w:rPr>
          <w:lang w:val="uk-UA"/>
        </w:rPr>
        <w:t> </w:t>
      </w:r>
      <w:r w:rsidRPr="00B3296E">
        <w:rPr>
          <w:color w:val="000000"/>
          <w:lang w:val="uk-UA"/>
        </w:rPr>
        <w:t>Громадський контроль за забезпеченням закладами доступу до публічної інформації здійснюється депутатами місцевих рад, громадськими організаціями, громадськими радами, громадянами особисто шляхом проведення відповідних громадських слухань, громадської експертизи тощо.</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32. Державний контроль за забезпеченням закладами доступу до інформації здійснюється відповідно до закону.</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lastRenderedPageBreak/>
        <w:t>33. Для забезпечення збереження та доступу до публічної інформації документи, що знаходяться у закладах, підлягають обов'язковій реєстрації в системі обліку закладу, в т. ч. у номенклатурі.</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34. Запит на інформацію – це прохання особи до закладу надати публічну інформацію, що знаходиться у його володінні. Запитувач має право звернутися до закладу із запитом на інформацію незалежно від того, стосується ця інформація його особисто чи ні, без пояснення причини подання запиту.</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35. Запит на інформацію може бути індивідуальним або колективним. Запити можуть подаватися в усній, письмовій чи іншій формі (поштою, факсом, телефоном, електронною поштою) на вибір запитувача. Письмовий запит подається у довільній формі.</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36. Запит на інформацію має містити:</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1) ім'я (найменування) запитувача, поштову адресу або адресу електронної пошти, а також номер засобу зв'язку, якщо такий є;</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2) загальний опис інформації або вид, назву, реквізити чи зміст документа, щодо якого зроблено запит, якщо запитувачу це відомо;</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3) підпис і дату за умови подання запиту в письмовій формі.</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37. У разі якщо з поважних причин (інвалідність, обмежені фізичні можливості тощо) особа не може подати письмовий запит, його має оформити відповідальна особа з питань доступу до публічної інформації, обов'язково зазначивши в запиті своє ім'я, контактний телефон, та надати копію запиту особі, яка його подала.</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bookmarkStart w:id="509" w:name="n272"/>
      <w:bookmarkEnd w:id="509"/>
      <w:r w:rsidRPr="00B3296E">
        <w:rPr>
          <w:color w:val="000000"/>
          <w:lang w:val="uk-UA"/>
        </w:rPr>
        <w:t>38. Заклад має надати відповідь на запит на інформацію не пізніше п'яти робочих днів з дня отримання запиту.</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39. У разі якщо запит на інформацію стосується інформації, необхідної для захисту життя чи свободи особи, щодо стану довкілля, якості харчових продуктів і предметів побуту, аварій, катастроф, небезпечних природних явищ та інших надзвичайних подій, що сталися або можуть статись і загрожують безпеці громадян, відповідь має бути надана не пізніше 48 годин з дня отримання запиту. Клопотання про термінове опрацювання запиту має бути обґрунтованим.</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40. У разі якщо запит стосується надання великого обсягу інформації або потребує пошуку інформації серед значної кількості даних, заклад може продовжити строк розгляду запиту до 20 робочих днів з обґрунтуванням такого продовження. Про продовження строку заклад повідомляє запитувача у письмовій формі не пізніше п'яти робочих днів з дня отримання запиту.</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 xml:space="preserve">41. Інформація на запит надається безкоштовно. У разі, якщо задоволення запиту на інформацію передбачає виготовлення копій документів обсягом більш як 10 сторінок, запитувач зобов'язаний відшкодувати фактичні витрати на копіювання та друк. </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Розмір фактичних витрат визначається відповідним закладом на копіювання та друк у межах граничних норм, встановлених постановою Кабінету Міністрів України від 13 липня 2011 року № 740 «Про затвердження граничних норм витрат на копіювання або друк документів, що надаються за запитом на інформацію». У разі якщо заклад не встановив розміру плати за копіювання або друк, інформація надається безкоштовно.</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При наданні особі інформації про себе та інформації, що становить суспільний інтерес, плата за копіювання та друк не стягується.</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rStyle w:val="rvts44"/>
          <w:bCs/>
          <w:color w:val="000000"/>
          <w:lang w:val="uk-UA"/>
        </w:rPr>
        <w:t>42. Заклад</w:t>
      </w:r>
      <w:r w:rsidRPr="00B3296E">
        <w:rPr>
          <w:color w:val="000000"/>
          <w:lang w:val="uk-UA"/>
        </w:rPr>
        <w:t xml:space="preserve"> має право відмовити в задоволенні запиту у таких випадках:</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1) заклад не володіє і не зобов'язаний відповідно до його компетенції, передбаченої законодавством, володіти інформацією, щодо якої зроблено запит;</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lastRenderedPageBreak/>
        <w:t>2) інформація, що запитується, належить до категорії інформації з обмеженим доступом;</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3) особа, яка подала запит на інформацію, не оплатила передбачені пунктом 41 фактичні витрати, пов'язані з копіюванням або друком;</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4) не дотримано вимог до запиту на інформацію, передбачених пунктом 36.</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43. Відповідь закладу про те, що інформація може бути одержана запитувачем із загальнодоступних джерел, або відповідь не по суті запиту вважається неправомірною відмовою в наданні інформації.</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44. Заклад, який не володіє запитуваною інформацією, але якому за статусом або характером діяльності відомо або має бути відомо, хто нею володіє, зобов'язаний направити цей запит належному розпоряднику інформації з одночасним повідомленням про це запитувача. У такому разі відлік строку розгляду запиту на інформацію починається з дня отримання запиту належним розпорядником.</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45. У відмові в задоволенні запиту на інформацію має бути зазначено:</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1) прізвище, ім'я, по батькові та посаду особи, відповідальної за розгляд запиту у закладі;</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2) дату відмови;</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3) мотивовану підставу відмови;</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4) порядок оскарження відмови;</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5) підпис.</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Відмова в задоволенні запиту на інформацію надається в письмовій формі.</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46. Відстрочка у задоволенні запиту на інформацію допускається у разі, якщо запитувана інформація не може бути надана для ознайомлення в передбачені строки у разі настання обставин непереборної сили. Рішення про відстрочку доводиться до відома запитувача у письмовій формі з роз'ясненням порядку оскарження прийнятого рішення.</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47. У рішенні про відстрочку в задоволенні запиту на інформацію має бути зазначено:</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1)</w:t>
      </w:r>
      <w:r w:rsidRPr="00B3296E">
        <w:rPr>
          <w:color w:val="000000"/>
        </w:rPr>
        <w:t> </w:t>
      </w:r>
      <w:r w:rsidRPr="00B3296E">
        <w:rPr>
          <w:color w:val="000000"/>
          <w:lang w:val="uk-UA"/>
        </w:rPr>
        <w:t>прізвище, ім'я, по батькові та посаду особи, відповідальної за розгляд запиту у закладі;</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2) дату надсилання або вручення повідомлення про відстрочку;</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3) причини, у зв'язку з якими запит на інформацію не може бути задоволений у встановлений строк;</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4) строк, у який буде задоволено запит;</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5) підпис.</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48. Рішення, дії чи бездіяльність закладів можуть бути оскаржені до засновника закладу, вищого органу управління освітою або суду.</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49. Запитувач має право оскаржити:</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1) відмову в задоволенні запиту на інформацію;</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2) відстрочку задоволення запиту на інформацію;</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3) ненадання відповіді на запит на інформацію;</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4) надання недостовірної або неповної інформації;</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5) несвоєчасне надання інформації;</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lastRenderedPageBreak/>
        <w:t>6) невиконання закладами обов'язку оприлюднювати інформацію на власному веб-сайті;</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7) інші рішення, дії чи бездіяльність закладів, що порушили законні права та інтереси запитувача.</w:t>
      </w:r>
    </w:p>
    <w:p w:rsidR="00E63C31" w:rsidRPr="00B3296E" w:rsidRDefault="00E63C31" w:rsidP="00E63C31">
      <w:pPr>
        <w:pStyle w:val="rvps2"/>
        <w:shd w:val="clear" w:color="auto" w:fill="FFFFFF"/>
        <w:spacing w:before="0" w:beforeAutospacing="0" w:after="120" w:afterAutospacing="0"/>
        <w:ind w:firstLine="709"/>
        <w:jc w:val="both"/>
        <w:rPr>
          <w:color w:val="000000" w:themeColor="text1"/>
          <w:lang w:val="uk-UA"/>
        </w:rPr>
      </w:pPr>
      <w:r w:rsidRPr="00B3296E">
        <w:rPr>
          <w:color w:val="000000"/>
          <w:lang w:val="uk-UA"/>
        </w:rPr>
        <w:t xml:space="preserve">50. Оскарження рішень, дій чи бездіяльності закладів до суду здійснюється відповідно до </w:t>
      </w:r>
      <w:hyperlink r:id="rId25" w:tgtFrame="_blank" w:history="1">
        <w:r w:rsidRPr="00B3296E">
          <w:rPr>
            <w:rStyle w:val="a6"/>
            <w:color w:val="000000" w:themeColor="text1"/>
            <w:lang w:val="uk-UA"/>
          </w:rPr>
          <w:t>Кодексу адміністративного судочинства України</w:t>
        </w:r>
      </w:hyperlink>
      <w:r w:rsidRPr="00B3296E">
        <w:rPr>
          <w:color w:val="000000" w:themeColor="text1"/>
          <w:lang w:val="uk-UA"/>
        </w:rPr>
        <w:t>.</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51. Відповідальність за порушення законодавства про доступ до публічної інформації несуть особи, винні у вчиненні таких порушень:</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1) ненадання відповіді на запит;</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2) ненадання інформації на запит;</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3) безпідставна відмова у задоволенні запиту на інформацію;</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4) </w:t>
      </w:r>
      <w:proofErr w:type="spellStart"/>
      <w:r w:rsidRPr="00B3296E">
        <w:rPr>
          <w:color w:val="000000"/>
          <w:lang w:val="uk-UA"/>
        </w:rPr>
        <w:t>неоприлюднення</w:t>
      </w:r>
      <w:proofErr w:type="spellEnd"/>
      <w:r w:rsidRPr="00B3296E">
        <w:rPr>
          <w:color w:val="000000"/>
          <w:lang w:val="uk-UA"/>
        </w:rPr>
        <w:t xml:space="preserve"> інформації;</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5) надання або оприлюднення недостовірної, неточної або неповної інформації;</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6) несвоєчасне надання інформації;</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7) необґрунтоване віднесення інформації до інформації з обмеженим доступом;</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8) нездійснення реєстрації документів;</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9) навмисне приховування або знищення інформації чи документів.</w:t>
      </w:r>
    </w:p>
    <w:p w:rsidR="00E63C31" w:rsidRPr="00B3296E" w:rsidRDefault="00E63C31" w:rsidP="00E63C31">
      <w:pPr>
        <w:pStyle w:val="rvps2"/>
        <w:shd w:val="clear" w:color="auto" w:fill="FFFFFF"/>
        <w:spacing w:before="0" w:beforeAutospacing="0" w:after="120" w:afterAutospacing="0"/>
        <w:ind w:firstLine="709"/>
        <w:jc w:val="both"/>
        <w:rPr>
          <w:color w:val="000000"/>
          <w:lang w:val="uk-UA"/>
        </w:rPr>
      </w:pPr>
      <w:r w:rsidRPr="00B3296E">
        <w:rPr>
          <w:color w:val="000000"/>
          <w:lang w:val="uk-UA"/>
        </w:rPr>
        <w:t>52. Особи, на думку яких їхні права та законні інтереси порушені закладами, мають право на відшкодування матеріальної та моральної шкоди в порядку, визначеному законом.</w:t>
      </w:r>
    </w:p>
    <w:p w:rsidR="00E63C31" w:rsidRPr="00B3296E" w:rsidRDefault="00E63C31" w:rsidP="00E63C31">
      <w:pPr>
        <w:shd w:val="clear" w:color="auto" w:fill="FFFFFF"/>
        <w:spacing w:after="120" w:line="240" w:lineRule="auto"/>
        <w:ind w:firstLine="709"/>
        <w:jc w:val="both"/>
        <w:rPr>
          <w:rFonts w:ascii="Times New Roman" w:eastAsia="Times New Roman" w:hAnsi="Times New Roman" w:cs="Times New Roman"/>
          <w:color w:val="000000"/>
          <w:sz w:val="24"/>
          <w:szCs w:val="24"/>
          <w:lang w:eastAsia="ru-RU"/>
        </w:rPr>
      </w:pPr>
    </w:p>
    <w:p w:rsidR="00E63C31" w:rsidRPr="00B3296E" w:rsidRDefault="00E63C31" w:rsidP="00E63C31">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bookmarkStart w:id="510" w:name="n199"/>
      <w:bookmarkStart w:id="511" w:name="n248"/>
      <w:bookmarkStart w:id="512" w:name="n200"/>
      <w:bookmarkStart w:id="513" w:name="n201"/>
      <w:bookmarkEnd w:id="510"/>
      <w:bookmarkEnd w:id="511"/>
      <w:bookmarkEnd w:id="512"/>
      <w:bookmarkEnd w:id="513"/>
    </w:p>
    <w:p w:rsidR="00E63C31" w:rsidRPr="00B3296E" w:rsidRDefault="00E63C31" w:rsidP="00E63C31">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E63C31" w:rsidRDefault="00E63C31">
      <w:pPr>
        <w:rPr>
          <w:lang w:val="uk-UA"/>
        </w:rPr>
      </w:pPr>
    </w:p>
    <w:p w:rsidR="00E63C31" w:rsidRDefault="00E63C31">
      <w:pPr>
        <w:rPr>
          <w:lang w:val="uk-UA"/>
        </w:rPr>
      </w:pPr>
    </w:p>
    <w:p w:rsidR="00E63C31" w:rsidRDefault="00E63C31">
      <w:pPr>
        <w:rPr>
          <w:lang w:val="uk-UA"/>
        </w:rPr>
      </w:pPr>
    </w:p>
    <w:p w:rsidR="00E63C31" w:rsidRDefault="00E63C31">
      <w:pPr>
        <w:rPr>
          <w:lang w:val="uk-UA"/>
        </w:rPr>
      </w:pPr>
    </w:p>
    <w:p w:rsidR="00E63C31" w:rsidRDefault="00E63C31">
      <w:pPr>
        <w:rPr>
          <w:lang w:val="uk-UA"/>
        </w:rPr>
      </w:pPr>
    </w:p>
    <w:p w:rsidR="00E63C31" w:rsidRDefault="00E63C31">
      <w:pPr>
        <w:rPr>
          <w:lang w:val="uk-UA"/>
        </w:rPr>
      </w:pPr>
    </w:p>
    <w:p w:rsidR="00E63C31" w:rsidRDefault="00E63C31">
      <w:pPr>
        <w:rPr>
          <w:lang w:val="uk-UA"/>
        </w:rPr>
      </w:pPr>
    </w:p>
    <w:p w:rsidR="00E63C31" w:rsidRDefault="00E63C31">
      <w:pPr>
        <w:rPr>
          <w:lang w:val="uk-UA"/>
        </w:rPr>
      </w:pPr>
    </w:p>
    <w:p w:rsidR="00E63C31" w:rsidRDefault="00E63C31">
      <w:pPr>
        <w:rPr>
          <w:lang w:val="uk-UA"/>
        </w:rPr>
      </w:pPr>
    </w:p>
    <w:p w:rsidR="00E63C31" w:rsidRDefault="00E63C31">
      <w:pPr>
        <w:rPr>
          <w:lang w:val="uk-UA"/>
        </w:rPr>
      </w:pPr>
    </w:p>
    <w:p w:rsidR="00697CFD" w:rsidRDefault="00697CFD">
      <w:pPr>
        <w:rPr>
          <w:lang w:val="uk-UA"/>
        </w:rPr>
      </w:pPr>
    </w:p>
    <w:p w:rsidR="00697CFD" w:rsidRDefault="00697CFD">
      <w:pPr>
        <w:rPr>
          <w:lang w:val="uk-UA"/>
        </w:rPr>
      </w:pPr>
    </w:p>
    <w:p w:rsidR="00697CFD" w:rsidRDefault="00697CFD">
      <w:pPr>
        <w:rPr>
          <w:lang w:val="uk-UA"/>
        </w:rPr>
      </w:pPr>
    </w:p>
    <w:p w:rsidR="00697CFD" w:rsidRDefault="00697CFD">
      <w:pPr>
        <w:rPr>
          <w:lang w:val="uk-UA"/>
        </w:rPr>
      </w:pPr>
    </w:p>
    <w:p w:rsidR="00697CFD" w:rsidRDefault="00697CFD">
      <w:pPr>
        <w:rPr>
          <w:lang w:val="uk-UA"/>
        </w:rPr>
      </w:pPr>
    </w:p>
    <w:p w:rsidR="00E63C31" w:rsidRPr="00B3296E" w:rsidRDefault="00E63C31" w:rsidP="00E63C31">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lastRenderedPageBreak/>
        <w:t>Додаток </w:t>
      </w:r>
      <w:r>
        <w:rPr>
          <w:rFonts w:ascii="Times New Roman" w:eastAsia="Times New Roman" w:hAnsi="Times New Roman" w:cs="Times New Roman"/>
          <w:color w:val="000000"/>
          <w:sz w:val="24"/>
          <w:szCs w:val="24"/>
          <w:lang w:val="uk-UA" w:eastAsia="ru-RU"/>
        </w:rPr>
        <w:t>2</w:t>
      </w:r>
    </w:p>
    <w:p w:rsidR="00E63C31" w:rsidRPr="00B3296E" w:rsidRDefault="00E63C31" w:rsidP="00E63C31">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до Інструкції з діловодства закладу</w:t>
      </w:r>
    </w:p>
    <w:p w:rsidR="00E63C31" w:rsidRPr="00B3296E" w:rsidRDefault="00E63C31" w:rsidP="00E63C31">
      <w:pPr>
        <w:shd w:val="clear" w:color="auto" w:fill="FFFFFF"/>
        <w:spacing w:after="12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(пункт 1.3 розділу ІІ)</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uk-UA" w:eastAsia="ru-RU"/>
        </w:rPr>
      </w:pPr>
    </w:p>
    <w:p w:rsidR="00E63C31" w:rsidRPr="00CA5DDB"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val="uk-UA" w:eastAsia="ru-RU"/>
        </w:rPr>
      </w:pPr>
      <w:r w:rsidRPr="00CA5DDB">
        <w:rPr>
          <w:rFonts w:ascii="Times New Roman" w:eastAsia="Times New Roman" w:hAnsi="Times New Roman" w:cs="Times New Roman"/>
          <w:b/>
          <w:sz w:val="24"/>
          <w:szCs w:val="24"/>
          <w:lang w:eastAsia="ru-RU"/>
        </w:rPr>
        <w:t>ПЕРВИННО-ОБЛІКОВА ДОКУМЕНТАЦІЯ</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92B2C"/>
          <w:sz w:val="24"/>
          <w:szCs w:val="24"/>
          <w:lang w:val="uk-UA" w:eastAsia="ru-RU"/>
        </w:rPr>
      </w:pP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Облік особового складу</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Наказ про приймання на роботу</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Алфавітна картка</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Особова картка</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Наказ про переведення на іншу роботу</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Наказ про надання відпустки</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Список на надання відпустки</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Наказ про припинення трудового договору</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Книга обліку бланків трудових книжок і вкладок до них</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Книга обліку руху трудових книжок і вкладок до них</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Акт на списання бланків трудових книжок (і/або вкладок до них)</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Облік використання робочого часу</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Табель обліку використання робочого часу і розрахунку заробітної плати</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Табель обліку використання робочого часу</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Список осіб, які працювали у надурочний час</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Листок обліку простоїв</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Розрахунково-платіжна відомість</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Розрахункова відомість</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Розрахунок заробітної плати</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Платіжна відомість</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Особовий рахунок</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Накопичувальна картка обліку зарплати|</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Облік основних засобів</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Акт приймання-передавання (внутрішнього переміщення) основних засобів</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Акт приймання-здавання відремонтованих, реконструйованих та модернізованих об'єктів</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Акт на списання основних засобів</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Акт на списання автотранспортних засобів</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 xml:space="preserve">Інвентарна картка обліку основних засобів </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Опис інвентарних карток з обліку основних засобів</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Картка обліку руху основних засобів</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Інвентарний список основних засобів (за місцем їх знаходження, експлуатації)</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Розрахунок амортизації з автотранспорту</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Акт приймання-передавання основних засобів</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Інвентарна картка обліку основних засобів у бюджетних установах</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Інвентарна картка групового обліку основних засобів у бюджетних установах</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Опис інвентарних карток з обліку основних засобів</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Інвентарний список основних засобів</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Відомість нарахування зносу на основні засоби</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Доручення</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 xml:space="preserve">Журнал реєстрації доручень </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 xml:space="preserve">Прибутковий ордер </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 xml:space="preserve">Акт про приймання матеріалів </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proofErr w:type="spellStart"/>
      <w:r w:rsidRPr="00B3296E">
        <w:rPr>
          <w:rFonts w:ascii="Times New Roman" w:hAnsi="Times New Roman" w:cs="Times New Roman"/>
          <w:sz w:val="24"/>
          <w:szCs w:val="24"/>
          <w:lang w:val="uk-UA"/>
        </w:rPr>
        <w:t>Лімітно</w:t>
      </w:r>
      <w:proofErr w:type="spellEnd"/>
      <w:r w:rsidRPr="00B3296E">
        <w:rPr>
          <w:rFonts w:ascii="Times New Roman" w:hAnsi="Times New Roman" w:cs="Times New Roman"/>
          <w:sz w:val="24"/>
          <w:szCs w:val="24"/>
          <w:lang w:val="uk-UA"/>
        </w:rPr>
        <w:t xml:space="preserve">-забірна карта </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Акт-вимога на зміну (додатковий відпуск) матеріалів</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 xml:space="preserve">Накладна-вимога на відпуск (внутрішнє переміщення) матеріалів </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 xml:space="preserve">Картка складського обліку матеріалів </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lastRenderedPageBreak/>
        <w:t xml:space="preserve">Реєстр приймання-здавання документів </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 xml:space="preserve">Відомість обліку залишків матеріалів на складі </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 xml:space="preserve">Акт приймання устаткування </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 xml:space="preserve">Акт приймання-передавання устаткування до монтажу </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 xml:space="preserve">Матеріальний ярлик </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 xml:space="preserve">Акт про виявлені дефекти </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Матеріальний звіт</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Інвентаризований опис</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Акт про витрати давальницьких матеріалів</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Картка обліку устаткування для встановлення</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Акт на списання бланків доручень</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Облік малоцінних та швидкозношуваних предметів</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Відомість на поповнення (вилучення) постійного запасу інструментів (пристроїв)</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Картка обліку малоцінних та швидкозношуваних предметів</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Замовлення на ремонт інструментів (пристроїв)</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 xml:space="preserve">Акт вибуття малоцінних та швидкозношуваних предметів </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 xml:space="preserve">Акт на списання інструментів (пристроїв) та обмін їх на придатні </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 xml:space="preserve">Акт на списання малоцінних та швидкозношуваних предметів </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 xml:space="preserve">Облік у капітальному будівництві </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Акт приймання виконаних підрядних робіт</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 xml:space="preserve">Довідка про вартість виконаних підрядних робіт і витрат </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 xml:space="preserve">Довідка про вартість виконаних </w:t>
      </w:r>
      <w:proofErr w:type="spellStart"/>
      <w:r w:rsidRPr="00B3296E">
        <w:rPr>
          <w:rFonts w:ascii="Times New Roman" w:hAnsi="Times New Roman" w:cs="Times New Roman"/>
          <w:sz w:val="24"/>
          <w:szCs w:val="24"/>
          <w:lang w:val="uk-UA"/>
        </w:rPr>
        <w:t>про</w:t>
      </w:r>
      <w:r>
        <w:rPr>
          <w:rFonts w:ascii="Times New Roman" w:hAnsi="Times New Roman" w:cs="Times New Roman"/>
          <w:sz w:val="24"/>
          <w:szCs w:val="24"/>
          <w:lang w:val="uk-UA"/>
        </w:rPr>
        <w:t>є</w:t>
      </w:r>
      <w:r w:rsidRPr="00B3296E">
        <w:rPr>
          <w:rFonts w:ascii="Times New Roman" w:hAnsi="Times New Roman" w:cs="Times New Roman"/>
          <w:sz w:val="24"/>
          <w:szCs w:val="24"/>
          <w:lang w:val="uk-UA"/>
        </w:rPr>
        <w:t>ктно</w:t>
      </w:r>
      <w:proofErr w:type="spellEnd"/>
      <w:r w:rsidRPr="00B3296E">
        <w:rPr>
          <w:rFonts w:ascii="Times New Roman" w:hAnsi="Times New Roman" w:cs="Times New Roman"/>
          <w:sz w:val="24"/>
          <w:szCs w:val="24"/>
          <w:lang w:val="uk-UA"/>
        </w:rPr>
        <w:t>-вишукувальних робіт</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Облік автомобільного транспорту</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 xml:space="preserve">Товарно-транспортна накладна </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Талон замовника</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Довідка про виконані роботи (послуги)</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Облік касових операцій</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Прибутковий касовий ордер</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 xml:space="preserve">Видатковий касовий ордер </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 xml:space="preserve">Журнал реєстрації прибуткових і видаткових касових </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 xml:space="preserve">Журнал реєстрації прибуткових і видаткових касових </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Касова книга</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Книга обліку прийнятих і виданих касиром грошей</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Товарно-касова книга</w:t>
      </w:r>
    </w:p>
    <w:p w:rsidR="00E63C31" w:rsidRPr="00B3296E" w:rsidRDefault="00E63C31" w:rsidP="00E6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Особова медична книжка здоров'я</w:t>
      </w:r>
    </w:p>
    <w:p w:rsidR="00E63C31" w:rsidRPr="00B3296E" w:rsidRDefault="00E63C31" w:rsidP="00E63C31">
      <w:pPr>
        <w:shd w:val="clear" w:color="auto" w:fill="FFFFFF"/>
        <w:spacing w:after="0" w:line="240" w:lineRule="auto"/>
        <w:ind w:firstLine="5670"/>
        <w:jc w:val="both"/>
        <w:rPr>
          <w:rFonts w:ascii="Times New Roman" w:eastAsia="Times New Roman" w:hAnsi="Times New Roman" w:cs="Times New Roman"/>
          <w:color w:val="000000"/>
          <w:sz w:val="24"/>
          <w:szCs w:val="24"/>
          <w:lang w:eastAsia="ru-RU"/>
        </w:rPr>
      </w:pPr>
    </w:p>
    <w:p w:rsidR="00E63C31" w:rsidRPr="00B3296E" w:rsidRDefault="00E63C31" w:rsidP="00E63C31">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E63C31" w:rsidRPr="00B3296E" w:rsidRDefault="00E63C31" w:rsidP="00E63C31">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E63C31" w:rsidRPr="00B3296E" w:rsidRDefault="00E63C31" w:rsidP="00E63C31">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E63C31" w:rsidRPr="00B3296E" w:rsidRDefault="00E63C31" w:rsidP="00E63C31">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E63C31" w:rsidRPr="00B3296E" w:rsidRDefault="00E63C31" w:rsidP="00E63C31">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E63C31" w:rsidRPr="00B3296E" w:rsidRDefault="00E63C31" w:rsidP="00E63C31">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E63C31" w:rsidRPr="00B3296E" w:rsidRDefault="00E63C31" w:rsidP="00E63C31">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E63C31" w:rsidRPr="00B3296E" w:rsidRDefault="00E63C31" w:rsidP="00E63C31">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E63C31" w:rsidRPr="00B3296E" w:rsidRDefault="00E63C31" w:rsidP="00E63C31">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E63C31" w:rsidRPr="00B3296E" w:rsidRDefault="00E63C31" w:rsidP="00E63C31">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E63C31" w:rsidRPr="00B3296E" w:rsidRDefault="00E63C31" w:rsidP="00E63C31">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E63C31" w:rsidRPr="00B3296E" w:rsidRDefault="00E63C31" w:rsidP="00E63C31">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E63C31" w:rsidRPr="00B3296E" w:rsidRDefault="00E63C31" w:rsidP="00E63C31">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E63C31" w:rsidRPr="00B3296E" w:rsidRDefault="00E63C31" w:rsidP="00E63C31">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E63C31" w:rsidRPr="00B3296E" w:rsidRDefault="00E63C31" w:rsidP="00E63C31">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E63C31" w:rsidRDefault="00E63C31">
      <w:pPr>
        <w:rPr>
          <w:lang w:val="uk-UA"/>
        </w:rPr>
      </w:pPr>
    </w:p>
    <w:p w:rsidR="00644137" w:rsidRPr="00B3296E" w:rsidRDefault="00644137" w:rsidP="00644137">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lastRenderedPageBreak/>
        <w:t>Додаток </w:t>
      </w:r>
      <w:r>
        <w:rPr>
          <w:rFonts w:ascii="Times New Roman" w:eastAsia="Times New Roman" w:hAnsi="Times New Roman" w:cs="Times New Roman"/>
          <w:color w:val="000000"/>
          <w:sz w:val="24"/>
          <w:szCs w:val="24"/>
          <w:lang w:val="uk-UA" w:eastAsia="ru-RU"/>
        </w:rPr>
        <w:t>3</w:t>
      </w:r>
    </w:p>
    <w:p w:rsidR="00644137" w:rsidRPr="00B3296E" w:rsidRDefault="00644137" w:rsidP="00644137">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до Інструкції з діловодства закладу</w:t>
      </w:r>
    </w:p>
    <w:p w:rsidR="00644137" w:rsidRPr="00B3296E" w:rsidRDefault="00644137" w:rsidP="00644137">
      <w:pPr>
        <w:shd w:val="clear" w:color="auto" w:fill="FFFFFF"/>
        <w:spacing w:after="12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(пункт 1.5 розділу ІІ)</w:t>
      </w:r>
    </w:p>
    <w:p w:rsidR="00644137" w:rsidRPr="00B3296E" w:rsidRDefault="00644137" w:rsidP="00644137">
      <w:pPr>
        <w:shd w:val="clear" w:color="auto" w:fill="FFFFFF"/>
        <w:spacing w:after="120" w:line="240" w:lineRule="auto"/>
        <w:jc w:val="center"/>
        <w:rPr>
          <w:rFonts w:ascii="Times New Roman" w:eastAsia="Times New Roman" w:hAnsi="Times New Roman" w:cs="Times New Roman"/>
          <w:b/>
          <w:color w:val="000000"/>
          <w:sz w:val="24"/>
          <w:szCs w:val="24"/>
          <w:lang w:val="uk-UA" w:eastAsia="ru-RU"/>
        </w:rPr>
      </w:pPr>
      <w:r w:rsidRPr="00B3296E">
        <w:rPr>
          <w:rFonts w:ascii="Times New Roman" w:eastAsia="Times New Roman" w:hAnsi="Times New Roman" w:cs="Times New Roman"/>
          <w:b/>
          <w:color w:val="000000"/>
          <w:sz w:val="24"/>
          <w:szCs w:val="24"/>
          <w:lang w:val="uk-UA" w:eastAsia="ru-RU"/>
        </w:rPr>
        <w:t>ВИМОГИ</w:t>
      </w:r>
    </w:p>
    <w:p w:rsidR="00644137" w:rsidRPr="00B3296E" w:rsidRDefault="00644137" w:rsidP="00644137">
      <w:pPr>
        <w:shd w:val="clear" w:color="auto" w:fill="FFFFFF"/>
        <w:spacing w:after="120" w:line="240" w:lineRule="auto"/>
        <w:jc w:val="center"/>
        <w:rPr>
          <w:rFonts w:ascii="Times New Roman" w:eastAsia="Times New Roman" w:hAnsi="Times New Roman" w:cs="Times New Roman"/>
          <w:b/>
          <w:color w:val="000000"/>
          <w:sz w:val="24"/>
          <w:szCs w:val="24"/>
          <w:lang w:val="uk-UA" w:eastAsia="ru-RU"/>
        </w:rPr>
      </w:pPr>
      <w:r w:rsidRPr="00B3296E">
        <w:rPr>
          <w:rFonts w:ascii="Times New Roman" w:eastAsia="Times New Roman" w:hAnsi="Times New Roman" w:cs="Times New Roman"/>
          <w:b/>
          <w:color w:val="000000"/>
          <w:sz w:val="24"/>
          <w:szCs w:val="24"/>
          <w:lang w:val="uk-UA" w:eastAsia="ru-RU"/>
        </w:rPr>
        <w:t>до оформлення реквізитів організаційно-розпорядчої документації</w:t>
      </w:r>
    </w:p>
    <w:tbl>
      <w:tblPr>
        <w:tblStyle w:val="a7"/>
        <w:tblW w:w="10065" w:type="dxa"/>
        <w:tblInd w:w="-176" w:type="dxa"/>
        <w:tblLook w:val="04A0" w:firstRow="1" w:lastRow="0" w:firstColumn="1" w:lastColumn="0" w:noHBand="0" w:noVBand="1"/>
      </w:tblPr>
      <w:tblGrid>
        <w:gridCol w:w="1844"/>
        <w:gridCol w:w="8221"/>
      </w:tblGrid>
      <w:tr w:rsidR="00644137" w:rsidRPr="00B3296E" w:rsidTr="00EE2791">
        <w:tc>
          <w:tcPr>
            <w:tcW w:w="1844" w:type="dxa"/>
            <w:vAlign w:val="center"/>
          </w:tcPr>
          <w:p w:rsidR="00644137" w:rsidRPr="00B3296E" w:rsidRDefault="00644137" w:rsidP="00EE2791">
            <w:pPr>
              <w:pStyle w:val="Thtable-thead-th"/>
              <w:spacing w:line="240" w:lineRule="auto"/>
              <w:jc w:val="center"/>
              <w:rPr>
                <w:rFonts w:ascii="Times New Roman" w:hAnsi="Times New Roman" w:cs="Times New Roman"/>
                <w:color w:val="000000" w:themeColor="text1"/>
                <w:sz w:val="24"/>
                <w:szCs w:val="24"/>
                <w:lang w:val="uk-UA"/>
              </w:rPr>
            </w:pPr>
            <w:r w:rsidRPr="00B3296E">
              <w:rPr>
                <w:rFonts w:ascii="Times New Roman" w:hAnsi="Times New Roman" w:cs="Times New Roman"/>
                <w:color w:val="000000" w:themeColor="text1"/>
                <w:sz w:val="24"/>
                <w:szCs w:val="24"/>
                <w:lang w:val="uk-UA"/>
              </w:rPr>
              <w:t>Назва</w:t>
            </w:r>
          </w:p>
        </w:tc>
        <w:tc>
          <w:tcPr>
            <w:tcW w:w="8221" w:type="dxa"/>
          </w:tcPr>
          <w:p w:rsidR="00644137" w:rsidRPr="00B3296E" w:rsidRDefault="00644137" w:rsidP="00EE2791">
            <w:pPr>
              <w:jc w:val="center"/>
              <w:rPr>
                <w:b/>
                <w:bCs/>
                <w:color w:val="000000" w:themeColor="text1"/>
                <w:sz w:val="24"/>
                <w:szCs w:val="24"/>
                <w:lang w:val="uk-UA"/>
              </w:rPr>
            </w:pPr>
            <w:r w:rsidRPr="00B3296E">
              <w:rPr>
                <w:b/>
                <w:color w:val="000000" w:themeColor="text1"/>
                <w:sz w:val="24"/>
                <w:szCs w:val="24"/>
                <w:lang w:val="uk-UA"/>
              </w:rPr>
              <w:t>Вимоги</w:t>
            </w:r>
          </w:p>
        </w:tc>
      </w:tr>
      <w:tr w:rsidR="00644137" w:rsidRPr="00B3296E" w:rsidTr="00EE2791">
        <w:tc>
          <w:tcPr>
            <w:tcW w:w="1844" w:type="dxa"/>
          </w:tcPr>
          <w:p w:rsidR="00644137" w:rsidRPr="00B3296E" w:rsidRDefault="00644137" w:rsidP="00EE2791">
            <w:pPr>
              <w:pStyle w:val="Thtable-thead-th"/>
              <w:spacing w:line="240" w:lineRule="auto"/>
              <w:rPr>
                <w:rFonts w:ascii="Times New Roman" w:hAnsi="Times New Roman" w:cs="Times New Roman"/>
                <w:b w:val="0"/>
                <w:color w:val="000000" w:themeColor="text1"/>
                <w:sz w:val="24"/>
                <w:szCs w:val="24"/>
                <w:lang w:val="uk-UA"/>
              </w:rPr>
            </w:pPr>
            <w:r w:rsidRPr="00B3296E">
              <w:rPr>
                <w:rFonts w:ascii="Times New Roman" w:hAnsi="Times New Roman" w:cs="Times New Roman"/>
                <w:b w:val="0"/>
                <w:color w:val="000000" w:themeColor="text1"/>
                <w:sz w:val="24"/>
                <w:szCs w:val="24"/>
                <w:lang w:val="uk-UA"/>
              </w:rPr>
              <w:t>Склад реквізитів документів</w:t>
            </w:r>
          </w:p>
        </w:tc>
        <w:tc>
          <w:tcPr>
            <w:tcW w:w="8221" w:type="dxa"/>
          </w:tcPr>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r w:rsidRPr="00B3296E">
              <w:rPr>
                <w:color w:val="000000" w:themeColor="text1"/>
                <w:sz w:val="24"/>
                <w:szCs w:val="24"/>
                <w:lang w:val="uk-UA"/>
              </w:rPr>
              <w:t>01 - зображення Державного Герба України</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bookmarkStart w:id="514" w:name="o23"/>
            <w:bookmarkEnd w:id="514"/>
            <w:r w:rsidRPr="00B3296E">
              <w:rPr>
                <w:color w:val="000000" w:themeColor="text1"/>
                <w:sz w:val="24"/>
                <w:szCs w:val="24"/>
                <w:lang w:val="uk-UA"/>
              </w:rPr>
              <w:t>02 - зображення емблеми організації</w:t>
            </w:r>
            <w:bookmarkStart w:id="515" w:name="o24"/>
            <w:bookmarkEnd w:id="515"/>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r w:rsidRPr="00B3296E">
              <w:rPr>
                <w:color w:val="000000" w:themeColor="text1"/>
                <w:sz w:val="24"/>
                <w:szCs w:val="24"/>
                <w:lang w:val="uk-UA"/>
              </w:rPr>
              <w:t xml:space="preserve">03 - зображення нагород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bookmarkStart w:id="516" w:name="o25"/>
            <w:bookmarkEnd w:id="516"/>
            <w:r w:rsidRPr="00B3296E">
              <w:rPr>
                <w:color w:val="000000" w:themeColor="text1"/>
                <w:sz w:val="24"/>
                <w:szCs w:val="24"/>
                <w:lang w:val="uk-UA"/>
              </w:rPr>
              <w:t xml:space="preserve">04 - код організації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bookmarkStart w:id="517" w:name="o26"/>
            <w:bookmarkEnd w:id="517"/>
            <w:r w:rsidRPr="00B3296E">
              <w:rPr>
                <w:color w:val="000000" w:themeColor="text1"/>
                <w:sz w:val="24"/>
                <w:szCs w:val="24"/>
                <w:lang w:val="uk-UA"/>
              </w:rPr>
              <w:t xml:space="preserve">05 - код форми документа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bookmarkStart w:id="518" w:name="o27"/>
            <w:bookmarkEnd w:id="518"/>
            <w:r w:rsidRPr="00B3296E">
              <w:rPr>
                <w:color w:val="000000" w:themeColor="text1"/>
                <w:sz w:val="24"/>
                <w:szCs w:val="24"/>
                <w:lang w:val="uk-UA"/>
              </w:rPr>
              <w:t xml:space="preserve">06 - назва організації вищого рівня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bookmarkStart w:id="519" w:name="o28"/>
            <w:bookmarkEnd w:id="519"/>
            <w:r w:rsidRPr="00B3296E">
              <w:rPr>
                <w:color w:val="000000" w:themeColor="text1"/>
                <w:sz w:val="24"/>
                <w:szCs w:val="24"/>
                <w:lang w:val="uk-UA"/>
              </w:rPr>
              <w:t xml:space="preserve">07 - назва організації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bookmarkStart w:id="520" w:name="o29"/>
            <w:bookmarkEnd w:id="520"/>
            <w:r w:rsidRPr="00B3296E">
              <w:rPr>
                <w:color w:val="000000" w:themeColor="text1"/>
                <w:sz w:val="24"/>
                <w:szCs w:val="24"/>
                <w:lang w:val="uk-UA"/>
              </w:rPr>
              <w:t xml:space="preserve">08 - назва структурного підрозділу організації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bookmarkStart w:id="521" w:name="o30"/>
            <w:bookmarkEnd w:id="521"/>
            <w:r w:rsidRPr="00B3296E">
              <w:rPr>
                <w:color w:val="000000" w:themeColor="text1"/>
                <w:sz w:val="24"/>
                <w:szCs w:val="24"/>
                <w:lang w:val="uk-UA"/>
              </w:rPr>
              <w:t xml:space="preserve">09 - довідкові дані про організацію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bookmarkStart w:id="522" w:name="o31"/>
            <w:bookmarkEnd w:id="522"/>
            <w:r w:rsidRPr="00B3296E">
              <w:rPr>
                <w:color w:val="000000" w:themeColor="text1"/>
                <w:sz w:val="24"/>
                <w:szCs w:val="24"/>
                <w:lang w:val="uk-UA"/>
              </w:rPr>
              <w:t xml:space="preserve">10 - назва виду документа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bookmarkStart w:id="523" w:name="o32"/>
            <w:bookmarkEnd w:id="523"/>
            <w:r w:rsidRPr="00B3296E">
              <w:rPr>
                <w:color w:val="000000" w:themeColor="text1"/>
                <w:sz w:val="24"/>
                <w:szCs w:val="24"/>
                <w:lang w:val="uk-UA"/>
              </w:rPr>
              <w:t xml:space="preserve">11 - дата документа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bookmarkStart w:id="524" w:name="o33"/>
            <w:bookmarkEnd w:id="524"/>
            <w:r w:rsidRPr="00B3296E">
              <w:rPr>
                <w:color w:val="000000" w:themeColor="text1"/>
                <w:sz w:val="24"/>
                <w:szCs w:val="24"/>
                <w:lang w:val="uk-UA"/>
              </w:rPr>
              <w:t xml:space="preserve">12 - реєстраційний індекс документа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bookmarkStart w:id="525" w:name="o34"/>
            <w:bookmarkEnd w:id="525"/>
            <w:r w:rsidRPr="00B3296E">
              <w:rPr>
                <w:color w:val="000000" w:themeColor="text1"/>
                <w:sz w:val="24"/>
                <w:szCs w:val="24"/>
                <w:lang w:val="uk-UA"/>
              </w:rPr>
              <w:t xml:space="preserve">13 - посилання на реєстраційний індекс і дату документа, на який дають відповідь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lang w:val="uk-UA"/>
              </w:rPr>
            </w:pPr>
            <w:bookmarkStart w:id="526" w:name="o35"/>
            <w:bookmarkEnd w:id="526"/>
            <w:r w:rsidRPr="00B3296E">
              <w:rPr>
                <w:color w:val="000000" w:themeColor="text1"/>
                <w:sz w:val="24"/>
                <w:szCs w:val="24"/>
                <w:lang w:val="uk-UA"/>
              </w:rPr>
              <w:t xml:space="preserve">14 - місце складення або видання документа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lang w:val="uk-UA"/>
              </w:rPr>
            </w:pPr>
            <w:bookmarkStart w:id="527" w:name="o36"/>
            <w:bookmarkEnd w:id="527"/>
            <w:r w:rsidRPr="00B3296E">
              <w:rPr>
                <w:color w:val="000000" w:themeColor="text1"/>
                <w:sz w:val="24"/>
                <w:szCs w:val="24"/>
                <w:lang w:val="uk-UA"/>
              </w:rPr>
              <w:t xml:space="preserve">15 - гриф обмеження доступу до документа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lang w:val="uk-UA"/>
              </w:rPr>
            </w:pPr>
            <w:bookmarkStart w:id="528" w:name="o37"/>
            <w:bookmarkEnd w:id="528"/>
            <w:r w:rsidRPr="00B3296E">
              <w:rPr>
                <w:color w:val="000000" w:themeColor="text1"/>
                <w:sz w:val="24"/>
                <w:szCs w:val="24"/>
                <w:lang w:val="uk-UA"/>
              </w:rPr>
              <w:t xml:space="preserve">16 - адресат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lang w:val="uk-UA"/>
              </w:rPr>
            </w:pPr>
            <w:bookmarkStart w:id="529" w:name="o38"/>
            <w:bookmarkEnd w:id="529"/>
            <w:r w:rsidRPr="00B3296E">
              <w:rPr>
                <w:color w:val="000000" w:themeColor="text1"/>
                <w:sz w:val="24"/>
                <w:szCs w:val="24"/>
                <w:lang w:val="uk-UA"/>
              </w:rPr>
              <w:t xml:space="preserve">17 - гриф затвердження документа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lang w:val="uk-UA"/>
              </w:rPr>
            </w:pPr>
            <w:bookmarkStart w:id="530" w:name="o39"/>
            <w:bookmarkEnd w:id="530"/>
            <w:r w:rsidRPr="00B3296E">
              <w:rPr>
                <w:color w:val="000000" w:themeColor="text1"/>
                <w:sz w:val="24"/>
                <w:szCs w:val="24"/>
                <w:lang w:val="uk-UA"/>
              </w:rPr>
              <w:t xml:space="preserve">18 - резолюція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lang w:val="uk-UA"/>
              </w:rPr>
            </w:pPr>
            <w:bookmarkStart w:id="531" w:name="o40"/>
            <w:bookmarkEnd w:id="531"/>
            <w:r w:rsidRPr="00B3296E">
              <w:rPr>
                <w:color w:val="000000" w:themeColor="text1"/>
                <w:sz w:val="24"/>
                <w:szCs w:val="24"/>
                <w:lang w:val="uk-UA"/>
              </w:rPr>
              <w:t xml:space="preserve">19 - заголовок до тексту документа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lang w:val="uk-UA"/>
              </w:rPr>
            </w:pPr>
            <w:bookmarkStart w:id="532" w:name="o41"/>
            <w:bookmarkEnd w:id="532"/>
            <w:r w:rsidRPr="00B3296E">
              <w:rPr>
                <w:color w:val="000000" w:themeColor="text1"/>
                <w:sz w:val="24"/>
                <w:szCs w:val="24"/>
                <w:lang w:val="uk-UA"/>
              </w:rPr>
              <w:t xml:space="preserve">20 - відмітка про контроль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lang w:val="uk-UA"/>
              </w:rPr>
            </w:pPr>
            <w:bookmarkStart w:id="533" w:name="o42"/>
            <w:bookmarkEnd w:id="533"/>
            <w:r w:rsidRPr="00B3296E">
              <w:rPr>
                <w:color w:val="000000" w:themeColor="text1"/>
                <w:sz w:val="24"/>
                <w:szCs w:val="24"/>
                <w:lang w:val="uk-UA"/>
              </w:rPr>
              <w:t xml:space="preserve">21 - текст документа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lang w:val="uk-UA"/>
              </w:rPr>
            </w:pPr>
            <w:bookmarkStart w:id="534" w:name="o43"/>
            <w:bookmarkEnd w:id="534"/>
            <w:r w:rsidRPr="00B3296E">
              <w:rPr>
                <w:color w:val="000000" w:themeColor="text1"/>
                <w:sz w:val="24"/>
                <w:szCs w:val="24"/>
                <w:lang w:val="uk-UA"/>
              </w:rPr>
              <w:t xml:space="preserve">22 - відмітка про наявність додатків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lang w:val="uk-UA"/>
              </w:rPr>
            </w:pPr>
            <w:bookmarkStart w:id="535" w:name="o44"/>
            <w:bookmarkEnd w:id="535"/>
            <w:r w:rsidRPr="00B3296E">
              <w:rPr>
                <w:color w:val="000000" w:themeColor="text1"/>
                <w:sz w:val="24"/>
                <w:szCs w:val="24"/>
                <w:lang w:val="uk-UA"/>
              </w:rPr>
              <w:t xml:space="preserve">23 - підпис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lang w:val="uk-UA"/>
              </w:rPr>
            </w:pPr>
            <w:bookmarkStart w:id="536" w:name="o45"/>
            <w:bookmarkEnd w:id="536"/>
            <w:r w:rsidRPr="00B3296E">
              <w:rPr>
                <w:color w:val="000000" w:themeColor="text1"/>
                <w:sz w:val="24"/>
                <w:szCs w:val="24"/>
                <w:lang w:val="uk-UA"/>
              </w:rPr>
              <w:t xml:space="preserve">24 - гриф погодження документа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lang w:val="uk-UA"/>
              </w:rPr>
            </w:pPr>
            <w:bookmarkStart w:id="537" w:name="o46"/>
            <w:bookmarkEnd w:id="537"/>
            <w:r w:rsidRPr="00B3296E">
              <w:rPr>
                <w:color w:val="000000" w:themeColor="text1"/>
                <w:sz w:val="24"/>
                <w:szCs w:val="24"/>
                <w:lang w:val="uk-UA"/>
              </w:rPr>
              <w:t xml:space="preserve">25 - візи документа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lang w:val="uk-UA"/>
              </w:rPr>
            </w:pPr>
            <w:bookmarkStart w:id="538" w:name="o47"/>
            <w:bookmarkEnd w:id="538"/>
            <w:r w:rsidRPr="00B3296E">
              <w:rPr>
                <w:color w:val="000000" w:themeColor="text1"/>
                <w:sz w:val="24"/>
                <w:szCs w:val="24"/>
                <w:lang w:val="uk-UA"/>
              </w:rPr>
              <w:t xml:space="preserve">26 - відбиток печатки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lang w:val="uk-UA"/>
              </w:rPr>
            </w:pPr>
            <w:bookmarkStart w:id="539" w:name="o48"/>
            <w:bookmarkEnd w:id="539"/>
            <w:r w:rsidRPr="00B3296E">
              <w:rPr>
                <w:color w:val="000000" w:themeColor="text1"/>
                <w:sz w:val="24"/>
                <w:szCs w:val="24"/>
                <w:lang w:val="uk-UA"/>
              </w:rPr>
              <w:t xml:space="preserve">27 - відмітка про засвідчення копії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lang w:val="uk-UA"/>
              </w:rPr>
            </w:pPr>
            <w:bookmarkStart w:id="540" w:name="o49"/>
            <w:bookmarkEnd w:id="540"/>
            <w:r w:rsidRPr="00B3296E">
              <w:rPr>
                <w:color w:val="000000" w:themeColor="text1"/>
                <w:sz w:val="24"/>
                <w:szCs w:val="24"/>
                <w:lang w:val="uk-UA"/>
              </w:rPr>
              <w:t xml:space="preserve">28 - прізвище виконавця і номер його телефону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lang w:val="uk-UA"/>
              </w:rPr>
            </w:pPr>
            <w:bookmarkStart w:id="541" w:name="o50"/>
            <w:bookmarkEnd w:id="541"/>
            <w:r w:rsidRPr="00B3296E">
              <w:rPr>
                <w:color w:val="000000" w:themeColor="text1"/>
                <w:sz w:val="24"/>
                <w:szCs w:val="24"/>
                <w:lang w:val="uk-UA"/>
              </w:rPr>
              <w:t xml:space="preserve">29 - відмітка про виконання документа і направлення  його  до справи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lang w:val="uk-UA"/>
              </w:rPr>
            </w:pPr>
            <w:bookmarkStart w:id="542" w:name="o51"/>
            <w:bookmarkEnd w:id="542"/>
            <w:r w:rsidRPr="00B3296E">
              <w:rPr>
                <w:color w:val="000000" w:themeColor="text1"/>
                <w:sz w:val="24"/>
                <w:szCs w:val="24"/>
                <w:lang w:val="uk-UA"/>
              </w:rPr>
              <w:t xml:space="preserve">30 - відмітка про наявність документа в електронній формі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lang w:val="uk-UA"/>
              </w:rPr>
            </w:pPr>
            <w:bookmarkStart w:id="543" w:name="o52"/>
            <w:bookmarkEnd w:id="543"/>
            <w:r w:rsidRPr="00B3296E">
              <w:rPr>
                <w:color w:val="000000" w:themeColor="text1"/>
                <w:sz w:val="24"/>
                <w:szCs w:val="24"/>
                <w:lang w:val="uk-UA"/>
              </w:rPr>
              <w:t xml:space="preserve">31 - відмітка про надходження документа до організації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lang w:val="uk-UA"/>
              </w:rPr>
            </w:pPr>
            <w:bookmarkStart w:id="544" w:name="o53"/>
            <w:bookmarkEnd w:id="544"/>
            <w:r w:rsidRPr="00B3296E">
              <w:rPr>
                <w:color w:val="000000" w:themeColor="text1"/>
                <w:sz w:val="24"/>
                <w:szCs w:val="24"/>
                <w:lang w:val="uk-UA"/>
              </w:rPr>
              <w:t>32 - запис про державну реєстрацію</w:t>
            </w:r>
          </w:p>
        </w:tc>
      </w:tr>
      <w:tr w:rsidR="00644137" w:rsidRPr="00B3296E" w:rsidTr="00EE2791">
        <w:tc>
          <w:tcPr>
            <w:tcW w:w="1844" w:type="dxa"/>
          </w:tcPr>
          <w:p w:rsidR="00644137" w:rsidRPr="00B3296E" w:rsidRDefault="00644137" w:rsidP="00EE2791">
            <w:pPr>
              <w:rPr>
                <w:sz w:val="24"/>
                <w:szCs w:val="24"/>
                <w:lang w:val="uk-UA"/>
              </w:rPr>
            </w:pPr>
            <w:r w:rsidRPr="00B3296E">
              <w:rPr>
                <w:color w:val="000000" w:themeColor="text1"/>
                <w:sz w:val="24"/>
                <w:szCs w:val="24"/>
                <w:lang w:val="uk-UA"/>
              </w:rPr>
              <w:t>Зображення Державного Герба України</w:t>
            </w:r>
          </w:p>
        </w:tc>
        <w:tc>
          <w:tcPr>
            <w:tcW w:w="8221" w:type="dxa"/>
          </w:tcPr>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r w:rsidRPr="00B3296E">
              <w:rPr>
                <w:color w:val="000000" w:themeColor="text1"/>
                <w:sz w:val="24"/>
                <w:szCs w:val="24"/>
                <w:lang w:val="uk-UA"/>
              </w:rPr>
              <w:t>Зображення Державного Герба України розміщують на бланках документів відповідно до Постанови ВРУ "Про Державний герб  України" (</w:t>
            </w:r>
            <w:hyperlink r:id="rId26" w:tgtFrame="_blank" w:history="1">
              <w:r w:rsidRPr="00B3296E">
                <w:rPr>
                  <w:color w:val="000000" w:themeColor="text1"/>
                  <w:sz w:val="24"/>
                  <w:szCs w:val="24"/>
                  <w:u w:val="single"/>
                  <w:lang w:val="uk-UA"/>
                </w:rPr>
                <w:t>2137-12</w:t>
              </w:r>
            </w:hyperlink>
            <w:r w:rsidRPr="00B3296E">
              <w:rPr>
                <w:color w:val="000000" w:themeColor="text1"/>
                <w:sz w:val="24"/>
                <w:szCs w:val="24"/>
                <w:lang w:val="uk-UA"/>
              </w:rPr>
              <w:t>)</w:t>
            </w:r>
            <w:bookmarkStart w:id="545" w:name="o61"/>
            <w:bookmarkEnd w:id="545"/>
            <w:r w:rsidRPr="00B3296E">
              <w:rPr>
                <w:color w:val="000000" w:themeColor="text1"/>
                <w:sz w:val="24"/>
                <w:szCs w:val="24"/>
                <w:lang w:val="uk-UA"/>
              </w:rPr>
              <w:t>:</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r w:rsidRPr="00B3296E">
              <w:rPr>
                <w:color w:val="000000" w:themeColor="text1"/>
                <w:sz w:val="24"/>
                <w:szCs w:val="24"/>
                <w:lang w:val="uk-UA"/>
              </w:rPr>
              <w:t xml:space="preserve">на бланках </w:t>
            </w:r>
            <w:r w:rsidRPr="00B3296E">
              <w:rPr>
                <w:i/>
                <w:color w:val="000000" w:themeColor="text1"/>
                <w:sz w:val="24"/>
                <w:szCs w:val="24"/>
                <w:lang w:val="uk-UA"/>
              </w:rPr>
              <w:t xml:space="preserve">із кутовою </w:t>
            </w:r>
            <w:proofErr w:type="spellStart"/>
            <w:r w:rsidRPr="00B3296E">
              <w:rPr>
                <w:i/>
                <w:color w:val="000000" w:themeColor="text1"/>
                <w:sz w:val="24"/>
                <w:szCs w:val="24"/>
                <w:lang w:val="uk-UA"/>
              </w:rPr>
              <w:t>розташованістю</w:t>
            </w:r>
            <w:proofErr w:type="spellEnd"/>
            <w:r w:rsidRPr="00B3296E">
              <w:rPr>
                <w:i/>
                <w:color w:val="000000" w:themeColor="text1"/>
                <w:sz w:val="24"/>
                <w:szCs w:val="24"/>
                <w:lang w:val="uk-UA"/>
              </w:rPr>
              <w:t xml:space="preserve"> </w:t>
            </w:r>
            <w:r w:rsidRPr="00B3296E">
              <w:rPr>
                <w:color w:val="000000" w:themeColor="text1"/>
                <w:sz w:val="24"/>
                <w:szCs w:val="24"/>
                <w:lang w:val="uk-UA"/>
              </w:rPr>
              <w:t>реквізитів – на верхньому березі бланка над серединою рядків з назвою організації;</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r w:rsidRPr="00B3296E">
              <w:rPr>
                <w:color w:val="000000" w:themeColor="text1"/>
                <w:sz w:val="24"/>
                <w:szCs w:val="24"/>
                <w:lang w:val="uk-UA"/>
              </w:rPr>
              <w:t xml:space="preserve">на бланках із </w:t>
            </w:r>
            <w:r w:rsidRPr="00B3296E">
              <w:rPr>
                <w:i/>
                <w:color w:val="000000" w:themeColor="text1"/>
                <w:sz w:val="24"/>
                <w:szCs w:val="24"/>
                <w:lang w:val="uk-UA"/>
              </w:rPr>
              <w:t xml:space="preserve">поздовжньою </w:t>
            </w:r>
            <w:proofErr w:type="spellStart"/>
            <w:r w:rsidRPr="00B3296E">
              <w:rPr>
                <w:i/>
                <w:color w:val="000000" w:themeColor="text1"/>
                <w:sz w:val="24"/>
                <w:szCs w:val="24"/>
                <w:lang w:val="uk-UA"/>
              </w:rPr>
              <w:t>розташованістю</w:t>
            </w:r>
            <w:proofErr w:type="spellEnd"/>
            <w:r w:rsidRPr="00B3296E">
              <w:rPr>
                <w:i/>
                <w:color w:val="000000" w:themeColor="text1"/>
                <w:sz w:val="24"/>
                <w:szCs w:val="24"/>
                <w:lang w:val="uk-UA"/>
              </w:rPr>
              <w:t> – </w:t>
            </w:r>
            <w:r w:rsidRPr="00B3296E">
              <w:rPr>
                <w:color w:val="000000" w:themeColor="text1"/>
                <w:sz w:val="24"/>
                <w:szCs w:val="24"/>
                <w:lang w:val="uk-UA"/>
              </w:rPr>
              <w:t>у центрі  верхнього берега.</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uk-UA"/>
              </w:rPr>
            </w:pPr>
            <w:r w:rsidRPr="00B3296E">
              <w:rPr>
                <w:color w:val="000000" w:themeColor="text1"/>
                <w:sz w:val="24"/>
                <w:szCs w:val="24"/>
                <w:lang w:val="uk-UA"/>
              </w:rPr>
              <w:t>Розмір зображення: висота - 17 мм, ширина - 12 мм</w:t>
            </w:r>
          </w:p>
        </w:tc>
      </w:tr>
      <w:tr w:rsidR="00644137" w:rsidRPr="00B3296E" w:rsidTr="00EE2791">
        <w:tc>
          <w:tcPr>
            <w:tcW w:w="1844" w:type="dxa"/>
          </w:tcPr>
          <w:p w:rsidR="00644137" w:rsidRPr="00B3296E" w:rsidRDefault="00644137" w:rsidP="00EE2791">
            <w:pPr>
              <w:rPr>
                <w:color w:val="000000" w:themeColor="text1"/>
                <w:sz w:val="24"/>
                <w:szCs w:val="24"/>
                <w:lang w:val="uk-UA"/>
              </w:rPr>
            </w:pPr>
            <w:r w:rsidRPr="00B3296E">
              <w:rPr>
                <w:color w:val="000000" w:themeColor="text1"/>
                <w:sz w:val="24"/>
                <w:szCs w:val="24"/>
                <w:lang w:val="uk-UA"/>
              </w:rPr>
              <w:t>Код організації</w:t>
            </w:r>
          </w:p>
        </w:tc>
        <w:tc>
          <w:tcPr>
            <w:tcW w:w="8221" w:type="dxa"/>
          </w:tcPr>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r w:rsidRPr="00B3296E">
              <w:rPr>
                <w:color w:val="000000" w:themeColor="text1"/>
                <w:sz w:val="24"/>
                <w:szCs w:val="24"/>
                <w:lang w:val="uk-UA"/>
              </w:rPr>
              <w:t>Проставляють за ЄДРПОУ після реквізиту довідкові дані про організацію (09)</w:t>
            </w:r>
          </w:p>
        </w:tc>
      </w:tr>
      <w:tr w:rsidR="00644137" w:rsidRPr="00B3296E" w:rsidTr="00EE2791">
        <w:tc>
          <w:tcPr>
            <w:tcW w:w="1844" w:type="dxa"/>
          </w:tcPr>
          <w:p w:rsidR="00644137" w:rsidRPr="00B3296E" w:rsidRDefault="00644137" w:rsidP="00EE2791">
            <w:pPr>
              <w:rPr>
                <w:b/>
                <w:bCs/>
                <w:sz w:val="24"/>
                <w:szCs w:val="24"/>
                <w:lang w:val="uk-UA"/>
              </w:rPr>
            </w:pPr>
            <w:r w:rsidRPr="00B3296E">
              <w:rPr>
                <w:sz w:val="24"/>
                <w:szCs w:val="24"/>
                <w:lang w:val="uk-UA"/>
              </w:rPr>
              <w:t>Назва організації вищого рівня</w:t>
            </w:r>
          </w:p>
        </w:tc>
        <w:tc>
          <w:tcPr>
            <w:tcW w:w="8221" w:type="dxa"/>
          </w:tcPr>
          <w:p w:rsidR="00644137" w:rsidRPr="00B3296E" w:rsidRDefault="00644137" w:rsidP="00EE2791">
            <w:pPr>
              <w:jc w:val="both"/>
              <w:rPr>
                <w:b/>
                <w:bCs/>
                <w:sz w:val="24"/>
                <w:szCs w:val="24"/>
                <w:lang w:val="uk-UA"/>
              </w:rPr>
            </w:pPr>
            <w:r w:rsidRPr="00B3296E">
              <w:rPr>
                <w:sz w:val="24"/>
                <w:szCs w:val="24"/>
                <w:lang w:val="uk-UA"/>
              </w:rPr>
              <w:t>Зазначають скорочено, за відсутності офіційно зареєстрованого скорочення — повністю</w:t>
            </w:r>
          </w:p>
        </w:tc>
      </w:tr>
      <w:tr w:rsidR="00644137" w:rsidRPr="00B3296E" w:rsidTr="00EE2791">
        <w:tc>
          <w:tcPr>
            <w:tcW w:w="1844" w:type="dxa"/>
          </w:tcPr>
          <w:p w:rsidR="00644137" w:rsidRPr="00B3296E" w:rsidRDefault="00644137" w:rsidP="00EE2791">
            <w:pPr>
              <w:rPr>
                <w:b/>
                <w:bCs/>
                <w:sz w:val="24"/>
                <w:szCs w:val="24"/>
                <w:lang w:val="uk-UA"/>
              </w:rPr>
            </w:pPr>
            <w:r w:rsidRPr="00B3296E">
              <w:rPr>
                <w:sz w:val="24"/>
                <w:szCs w:val="24"/>
                <w:lang w:val="uk-UA"/>
              </w:rPr>
              <w:t>Назва закладу освіти</w:t>
            </w:r>
          </w:p>
        </w:tc>
        <w:tc>
          <w:tcPr>
            <w:tcW w:w="8221" w:type="dxa"/>
          </w:tcPr>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lang w:val="uk-UA"/>
              </w:rPr>
            </w:pPr>
            <w:bookmarkStart w:id="546" w:name="o68"/>
            <w:bookmarkEnd w:id="546"/>
            <w:r w:rsidRPr="00B3296E">
              <w:rPr>
                <w:color w:val="000000" w:themeColor="text1"/>
                <w:sz w:val="24"/>
                <w:szCs w:val="24"/>
                <w:lang w:val="uk-UA"/>
              </w:rPr>
              <w:t xml:space="preserve">Назва закладу освіти – автора документа повинна відповідати назві, зазначеній у його установчих документах. Скорочену назву зазначають тоді, </w:t>
            </w:r>
            <w:r w:rsidRPr="00B3296E">
              <w:rPr>
                <w:color w:val="000000" w:themeColor="text1"/>
                <w:sz w:val="24"/>
                <w:szCs w:val="24"/>
                <w:lang w:val="uk-UA"/>
              </w:rPr>
              <w:lastRenderedPageBreak/>
              <w:t>коли її офіційно зафіксовано у статуті (положенні). Скорочену назву подають у дужках (або без них) нижче повної, окремим рядком у центрі</w:t>
            </w:r>
            <w:bookmarkStart w:id="547" w:name="o69"/>
            <w:bookmarkStart w:id="548" w:name="o70"/>
            <w:bookmarkStart w:id="549" w:name="o71"/>
            <w:bookmarkEnd w:id="547"/>
            <w:bookmarkEnd w:id="548"/>
            <w:bookmarkEnd w:id="549"/>
          </w:p>
        </w:tc>
      </w:tr>
      <w:tr w:rsidR="00644137" w:rsidRPr="00B3296E" w:rsidTr="00EE2791">
        <w:trPr>
          <w:trHeight w:val="510"/>
        </w:trPr>
        <w:tc>
          <w:tcPr>
            <w:tcW w:w="1844" w:type="dxa"/>
          </w:tcPr>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uk-UA"/>
              </w:rPr>
            </w:pPr>
            <w:r w:rsidRPr="00B3296E">
              <w:rPr>
                <w:color w:val="000000" w:themeColor="text1"/>
                <w:sz w:val="24"/>
                <w:szCs w:val="24"/>
                <w:lang w:val="uk-UA"/>
              </w:rPr>
              <w:lastRenderedPageBreak/>
              <w:t>Назва структурного підрозділу закладу освіти</w:t>
            </w:r>
          </w:p>
        </w:tc>
        <w:tc>
          <w:tcPr>
            <w:tcW w:w="8221" w:type="dxa"/>
          </w:tcPr>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r w:rsidRPr="00B3296E">
              <w:rPr>
                <w:color w:val="000000" w:themeColor="text1"/>
                <w:sz w:val="24"/>
                <w:szCs w:val="24"/>
                <w:lang w:val="uk-UA"/>
              </w:rPr>
              <w:t>Назву філії, структурного підрозділу закладу зазначають тоді, коли вони автори документа, і розміщують нижче реквізиту 07</w:t>
            </w:r>
          </w:p>
        </w:tc>
      </w:tr>
      <w:tr w:rsidR="00644137" w:rsidRPr="00B3296E" w:rsidTr="00EE2791">
        <w:tc>
          <w:tcPr>
            <w:tcW w:w="1844" w:type="dxa"/>
          </w:tcPr>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uk-UA"/>
              </w:rPr>
            </w:pPr>
            <w:r w:rsidRPr="00B3296E">
              <w:rPr>
                <w:color w:val="000000" w:themeColor="text1"/>
                <w:sz w:val="24"/>
                <w:szCs w:val="24"/>
                <w:lang w:val="uk-UA"/>
              </w:rPr>
              <w:t>Довідкові дані про заклад освіти</w:t>
            </w:r>
          </w:p>
        </w:tc>
        <w:tc>
          <w:tcPr>
            <w:tcW w:w="8221" w:type="dxa"/>
          </w:tcPr>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r w:rsidRPr="00B3296E">
              <w:rPr>
                <w:color w:val="000000" w:themeColor="text1"/>
                <w:sz w:val="24"/>
                <w:szCs w:val="24"/>
                <w:lang w:val="uk-UA"/>
              </w:rPr>
              <w:t>Довідкові дані про заклад містять:</w:t>
            </w:r>
          </w:p>
          <w:p w:rsidR="00644137" w:rsidRPr="00B3296E" w:rsidRDefault="00644137" w:rsidP="00EE2791">
            <w:pPr>
              <w:pStyle w:val="a3"/>
              <w:numPr>
                <w:ilvl w:val="0"/>
                <w:numId w:val="3"/>
              </w:numPr>
              <w:shd w:val="clear" w:color="auto" w:fill="FFFFFF"/>
              <w:tabs>
                <w:tab w:val="left" w:pos="27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themeColor="text1"/>
                <w:lang w:val="uk-UA"/>
              </w:rPr>
            </w:pPr>
            <w:r w:rsidRPr="00B3296E">
              <w:rPr>
                <w:color w:val="000000" w:themeColor="text1"/>
                <w:lang w:val="uk-UA"/>
              </w:rPr>
              <w:t>поштову адресу;</w:t>
            </w:r>
          </w:p>
          <w:p w:rsidR="00644137" w:rsidRPr="00B3296E" w:rsidRDefault="00644137" w:rsidP="00EE2791">
            <w:pPr>
              <w:pStyle w:val="a3"/>
              <w:numPr>
                <w:ilvl w:val="0"/>
                <w:numId w:val="3"/>
              </w:numPr>
              <w:shd w:val="clear" w:color="auto" w:fill="FFFFFF"/>
              <w:tabs>
                <w:tab w:val="left" w:pos="27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themeColor="text1"/>
                <w:lang w:val="uk-UA"/>
              </w:rPr>
            </w:pPr>
            <w:r w:rsidRPr="00B3296E">
              <w:rPr>
                <w:color w:val="000000" w:themeColor="text1"/>
                <w:lang w:val="uk-UA"/>
              </w:rPr>
              <w:t>номери телефонів, факсів, телексів;</w:t>
            </w:r>
          </w:p>
          <w:p w:rsidR="00644137" w:rsidRPr="00B3296E" w:rsidRDefault="00644137" w:rsidP="00EE2791">
            <w:pPr>
              <w:pStyle w:val="a3"/>
              <w:numPr>
                <w:ilvl w:val="0"/>
                <w:numId w:val="3"/>
              </w:numPr>
              <w:shd w:val="clear" w:color="auto" w:fill="FFFFFF"/>
              <w:tabs>
                <w:tab w:val="left" w:pos="27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themeColor="text1"/>
                <w:lang w:val="uk-UA"/>
              </w:rPr>
            </w:pPr>
            <w:r w:rsidRPr="00B3296E">
              <w:rPr>
                <w:color w:val="000000" w:themeColor="text1"/>
                <w:lang w:val="uk-UA"/>
              </w:rPr>
              <w:t>рахунків у банку;</w:t>
            </w:r>
          </w:p>
          <w:p w:rsidR="00644137" w:rsidRPr="00B3296E" w:rsidRDefault="00644137" w:rsidP="00EE2791">
            <w:pPr>
              <w:pStyle w:val="a3"/>
              <w:numPr>
                <w:ilvl w:val="0"/>
                <w:numId w:val="3"/>
              </w:numPr>
              <w:shd w:val="clear" w:color="auto" w:fill="FFFFFF"/>
              <w:tabs>
                <w:tab w:val="left" w:pos="27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000000" w:themeColor="text1"/>
                <w:lang w:val="uk-UA"/>
              </w:rPr>
            </w:pPr>
            <w:r w:rsidRPr="00B3296E">
              <w:rPr>
                <w:color w:val="000000" w:themeColor="text1"/>
                <w:lang w:val="uk-UA"/>
              </w:rPr>
              <w:t xml:space="preserve">адресу електронної пошти, </w:t>
            </w:r>
            <w:r w:rsidRPr="00B3296E">
              <w:rPr>
                <w:lang w:val="uk-UA"/>
              </w:rPr>
              <w:t>веб-сайту</w:t>
            </w:r>
            <w:r w:rsidRPr="00B3296E">
              <w:rPr>
                <w:color w:val="000000" w:themeColor="text1"/>
                <w:lang w:val="uk-UA"/>
              </w:rPr>
              <w:t xml:space="preserve"> тощо).</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r w:rsidRPr="00B3296E">
              <w:rPr>
                <w:color w:val="000000" w:themeColor="text1"/>
                <w:sz w:val="24"/>
                <w:szCs w:val="24"/>
                <w:lang w:val="uk-UA"/>
              </w:rPr>
              <w:t>Їх розміщують нижче назви закладу освіти або структурного підрозділу</w:t>
            </w:r>
          </w:p>
        </w:tc>
      </w:tr>
      <w:tr w:rsidR="00644137" w:rsidRPr="00B3296E" w:rsidTr="00EE2791">
        <w:tc>
          <w:tcPr>
            <w:tcW w:w="1844" w:type="dxa"/>
          </w:tcPr>
          <w:p w:rsidR="00644137" w:rsidRPr="00B3296E" w:rsidRDefault="00644137" w:rsidP="00EE2791">
            <w:pPr>
              <w:rPr>
                <w:b/>
                <w:bCs/>
                <w:sz w:val="24"/>
                <w:szCs w:val="24"/>
                <w:lang w:val="uk-UA"/>
              </w:rPr>
            </w:pPr>
            <w:r w:rsidRPr="00B3296E">
              <w:rPr>
                <w:sz w:val="24"/>
                <w:szCs w:val="24"/>
                <w:lang w:val="uk-UA"/>
              </w:rPr>
              <w:t>Назва виду документа</w:t>
            </w:r>
          </w:p>
        </w:tc>
        <w:tc>
          <w:tcPr>
            <w:tcW w:w="8221" w:type="dxa"/>
          </w:tcPr>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lang w:val="uk-UA"/>
              </w:rPr>
            </w:pPr>
            <w:r w:rsidRPr="00B3296E">
              <w:rPr>
                <w:color w:val="000000" w:themeColor="text1"/>
                <w:sz w:val="24"/>
                <w:szCs w:val="24"/>
                <w:lang w:val="uk-UA"/>
              </w:rPr>
              <w:t xml:space="preserve">Має відповідати переліку форм, які використовують у закладі. Перелік містить назви уніфікованих форм документів згідно з ДК 010 та назви інших документів, що відповідають організаційно-правовому статусу закладу. </w:t>
            </w:r>
            <w:r w:rsidRPr="00B3296E">
              <w:rPr>
                <w:sz w:val="24"/>
                <w:szCs w:val="24"/>
                <w:lang w:val="uk-UA"/>
              </w:rPr>
              <w:t xml:space="preserve">Зазначають великими літерами. </w:t>
            </w:r>
            <w:bookmarkStart w:id="550" w:name="o72"/>
            <w:bookmarkEnd w:id="550"/>
            <w:r w:rsidRPr="00B3296E">
              <w:rPr>
                <w:color w:val="000000" w:themeColor="text1"/>
                <w:sz w:val="24"/>
                <w:szCs w:val="24"/>
                <w:lang w:val="uk-UA"/>
              </w:rPr>
              <w:t>У листі назву виду документа не зазначають</w:t>
            </w:r>
          </w:p>
        </w:tc>
      </w:tr>
      <w:tr w:rsidR="00644137" w:rsidRPr="00961D0B" w:rsidTr="00EE2791">
        <w:tc>
          <w:tcPr>
            <w:tcW w:w="1844" w:type="dxa"/>
          </w:tcPr>
          <w:p w:rsidR="00644137" w:rsidRPr="00B3296E" w:rsidRDefault="00644137" w:rsidP="00EE2791">
            <w:pPr>
              <w:rPr>
                <w:b/>
                <w:bCs/>
                <w:sz w:val="24"/>
                <w:szCs w:val="24"/>
                <w:lang w:val="uk-UA"/>
              </w:rPr>
            </w:pPr>
            <w:r w:rsidRPr="00B3296E">
              <w:rPr>
                <w:sz w:val="24"/>
                <w:szCs w:val="24"/>
                <w:lang w:val="uk-UA"/>
              </w:rPr>
              <w:t>Дата документа</w:t>
            </w:r>
          </w:p>
        </w:tc>
        <w:tc>
          <w:tcPr>
            <w:tcW w:w="8221" w:type="dxa"/>
          </w:tcPr>
          <w:p w:rsidR="00644137" w:rsidRPr="00B3296E" w:rsidRDefault="00644137" w:rsidP="00EE2791">
            <w:pPr>
              <w:jc w:val="both"/>
              <w:rPr>
                <w:color w:val="000000" w:themeColor="text1"/>
                <w:sz w:val="24"/>
                <w:szCs w:val="24"/>
                <w:lang w:val="uk-UA"/>
              </w:rPr>
            </w:pPr>
            <w:r w:rsidRPr="00B3296E">
              <w:rPr>
                <w:sz w:val="24"/>
                <w:szCs w:val="24"/>
                <w:lang w:val="uk-UA"/>
              </w:rPr>
              <w:t>Це дата підписання, затвердження, прийняття або реєстрації документа, я</w:t>
            </w:r>
            <w:r w:rsidRPr="00B3296E">
              <w:rPr>
                <w:color w:val="000000" w:themeColor="text1"/>
                <w:sz w:val="24"/>
                <w:szCs w:val="24"/>
                <w:lang w:val="uk-UA"/>
              </w:rPr>
              <w:t xml:space="preserve">ку оформлюють цифровим способом. Елементи дати наводять арабськими цифрами в один рядок у послідовності: число, місяць, рік.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000000" w:themeColor="text1"/>
                <w:sz w:val="24"/>
                <w:szCs w:val="24"/>
                <w:lang w:val="uk-UA"/>
              </w:rPr>
            </w:pPr>
            <w:r w:rsidRPr="00B3296E">
              <w:rPr>
                <w:i/>
                <w:color w:val="000000" w:themeColor="text1"/>
                <w:sz w:val="24"/>
                <w:szCs w:val="24"/>
                <w:lang w:val="uk-UA"/>
              </w:rPr>
              <w:t>04.01.2019</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lang w:val="uk-UA"/>
              </w:rPr>
            </w:pP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lang w:val="uk-UA"/>
              </w:rPr>
            </w:pPr>
            <w:r w:rsidRPr="00B3296E">
              <w:rPr>
                <w:color w:val="000000" w:themeColor="text1"/>
                <w:sz w:val="24"/>
                <w:szCs w:val="24"/>
                <w:lang w:val="uk-UA"/>
              </w:rPr>
              <w:t xml:space="preserve">Дату дозволено оформлювати у послідовності: рік, місяць, число. Приклад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000000" w:themeColor="text1"/>
                <w:sz w:val="24"/>
                <w:szCs w:val="24"/>
                <w:lang w:val="uk-UA"/>
              </w:rPr>
            </w:pPr>
            <w:r w:rsidRPr="00B3296E">
              <w:rPr>
                <w:i/>
                <w:color w:val="000000" w:themeColor="text1"/>
                <w:sz w:val="24"/>
                <w:szCs w:val="24"/>
                <w:lang w:val="uk-UA"/>
              </w:rPr>
              <w:t xml:space="preserve">2019.01.04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r w:rsidRPr="00B3296E">
              <w:rPr>
                <w:color w:val="000000" w:themeColor="text1"/>
                <w:sz w:val="24"/>
                <w:szCs w:val="24"/>
                <w:lang w:val="uk-UA"/>
              </w:rPr>
              <w:t xml:space="preserve">У нормативно-правових актах і фінансових документах застосовують словесно-цифровий спосіб оформлювання дати, наприклад: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r w:rsidRPr="00B3296E">
              <w:rPr>
                <w:i/>
                <w:color w:val="000000" w:themeColor="text1"/>
                <w:sz w:val="24"/>
                <w:szCs w:val="24"/>
                <w:lang w:val="uk-UA"/>
              </w:rPr>
              <w:t>04 січня 2019 року</w:t>
            </w:r>
            <w:r w:rsidRPr="00B3296E">
              <w:rPr>
                <w:color w:val="000000" w:themeColor="text1"/>
                <w:sz w:val="24"/>
                <w:szCs w:val="24"/>
                <w:lang w:val="uk-UA"/>
              </w:rPr>
              <w:t xml:space="preserve">.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uk-UA"/>
              </w:rPr>
            </w:pP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uk-UA"/>
              </w:rPr>
            </w:pPr>
            <w:r w:rsidRPr="00B3296E">
              <w:rPr>
                <w:sz w:val="24"/>
                <w:szCs w:val="24"/>
                <w:lang w:val="uk-UA"/>
              </w:rPr>
              <w:t xml:space="preserve">Слово «рік» можна вживати у скороченому варіанті: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themeColor="text1"/>
                <w:sz w:val="24"/>
                <w:szCs w:val="24"/>
                <w:lang w:val="uk-UA"/>
              </w:rPr>
            </w:pPr>
            <w:r w:rsidRPr="00B3296E">
              <w:rPr>
                <w:i/>
                <w:color w:val="000000" w:themeColor="text1"/>
                <w:sz w:val="24"/>
                <w:szCs w:val="24"/>
                <w:lang w:val="uk-UA"/>
              </w:rPr>
              <w:t>04 січня 2019 р.</w:t>
            </w:r>
          </w:p>
          <w:p w:rsidR="00644137" w:rsidRPr="00B3296E" w:rsidRDefault="00644137" w:rsidP="00EE2791">
            <w:pPr>
              <w:jc w:val="both"/>
              <w:rPr>
                <w:sz w:val="24"/>
                <w:szCs w:val="24"/>
                <w:lang w:val="uk-UA"/>
              </w:rPr>
            </w:pPr>
          </w:p>
          <w:p w:rsidR="00644137" w:rsidRPr="00B3296E" w:rsidRDefault="00644137" w:rsidP="00EE2791">
            <w:pPr>
              <w:jc w:val="both"/>
              <w:rPr>
                <w:sz w:val="24"/>
                <w:szCs w:val="24"/>
                <w:lang w:val="uk-UA"/>
              </w:rPr>
            </w:pPr>
            <w:r w:rsidRPr="00B3296E">
              <w:rPr>
                <w:sz w:val="24"/>
                <w:szCs w:val="24"/>
                <w:lang w:val="uk-UA"/>
              </w:rPr>
              <w:t xml:space="preserve">Дату підписання проставляють у лівій верхній частині документа поряд із реєстраційним індексом на спеціально відведеному місці на бланку. Якщо документ складений не на бланку, його дату проставляють нижче підпису ліворуч. </w:t>
            </w:r>
          </w:p>
          <w:p w:rsidR="00644137" w:rsidRPr="00B3296E" w:rsidRDefault="00644137" w:rsidP="00EE2791">
            <w:pPr>
              <w:jc w:val="both"/>
              <w:rPr>
                <w:b/>
                <w:bCs/>
                <w:sz w:val="24"/>
                <w:szCs w:val="24"/>
                <w:lang w:val="uk-UA"/>
              </w:rPr>
            </w:pPr>
            <w:r w:rsidRPr="00B3296E">
              <w:rPr>
                <w:sz w:val="24"/>
                <w:szCs w:val="24"/>
                <w:lang w:val="uk-UA"/>
              </w:rPr>
              <w:t>Дата спільного документа двох або більшої кількості організацій – єдина і відповідає даті пізнішого підпису</w:t>
            </w:r>
          </w:p>
        </w:tc>
      </w:tr>
      <w:tr w:rsidR="00644137" w:rsidRPr="00B3296E" w:rsidTr="00EE2791">
        <w:tc>
          <w:tcPr>
            <w:tcW w:w="1844" w:type="dxa"/>
          </w:tcPr>
          <w:p w:rsidR="00644137" w:rsidRPr="00B3296E" w:rsidRDefault="00644137" w:rsidP="00EE2791">
            <w:pPr>
              <w:rPr>
                <w:b/>
                <w:bCs/>
                <w:sz w:val="24"/>
                <w:szCs w:val="24"/>
                <w:lang w:val="uk-UA"/>
              </w:rPr>
            </w:pPr>
            <w:r w:rsidRPr="00B3296E">
              <w:rPr>
                <w:sz w:val="24"/>
                <w:szCs w:val="24"/>
                <w:lang w:val="uk-UA"/>
              </w:rPr>
              <w:t>Реєстраційний індекс документа</w:t>
            </w:r>
          </w:p>
        </w:tc>
        <w:tc>
          <w:tcPr>
            <w:tcW w:w="8221" w:type="dxa"/>
          </w:tcPr>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r w:rsidRPr="00B3296E">
              <w:rPr>
                <w:color w:val="000000" w:themeColor="text1"/>
                <w:sz w:val="24"/>
                <w:szCs w:val="24"/>
                <w:lang w:val="uk-UA"/>
              </w:rPr>
              <w:t xml:space="preserve">Складають з його порядкового номера, який можна доповнювати за рішенням закладу індексом справи за номенклатурою справ, інформацією про кореспондента, виконавця тощо. Місце </w:t>
            </w:r>
            <w:proofErr w:type="spellStart"/>
            <w:r w:rsidRPr="00B3296E">
              <w:rPr>
                <w:color w:val="000000" w:themeColor="text1"/>
                <w:sz w:val="24"/>
                <w:szCs w:val="24"/>
                <w:lang w:val="uk-UA"/>
              </w:rPr>
              <w:t>розташованості</w:t>
            </w:r>
            <w:proofErr w:type="spellEnd"/>
            <w:r w:rsidRPr="00B3296E">
              <w:rPr>
                <w:color w:val="000000" w:themeColor="text1"/>
                <w:sz w:val="24"/>
                <w:szCs w:val="24"/>
                <w:lang w:val="uk-UA"/>
              </w:rPr>
              <w:t xml:space="preserve"> цього реквізиту залежить від бланка та виду документа.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bookmarkStart w:id="551" w:name="o82"/>
            <w:bookmarkEnd w:id="551"/>
            <w:r w:rsidRPr="00B3296E">
              <w:rPr>
                <w:color w:val="000000" w:themeColor="text1"/>
                <w:sz w:val="24"/>
                <w:szCs w:val="24"/>
                <w:lang w:val="uk-UA"/>
              </w:rPr>
              <w:t>Якщо документ підготували дві чи більше організацій, то реєстраційний індекс складають із реєстраційних індексів кожної з цих організацій, які проставляють через похилу риску згідно з послідовністю підписів авторів документа.</w:t>
            </w:r>
          </w:p>
          <w:p w:rsidR="00644137" w:rsidRPr="00B3296E" w:rsidRDefault="00644137" w:rsidP="00EE2791">
            <w:pPr>
              <w:shd w:val="clear" w:color="auto" w:fill="FFFFFF"/>
              <w:ind w:left="22"/>
              <w:jc w:val="both"/>
              <w:rPr>
                <w:sz w:val="24"/>
                <w:szCs w:val="24"/>
                <w:lang w:val="uk-UA" w:eastAsia="uk-UA"/>
              </w:rPr>
            </w:pPr>
            <w:r w:rsidRPr="00B3296E">
              <w:rPr>
                <w:sz w:val="24"/>
                <w:szCs w:val="24"/>
                <w:lang w:val="uk-UA" w:eastAsia="uk-UA"/>
              </w:rPr>
              <w:t>Для вхідних документів реєстраційний індекс складається з порядкового номера та індексу справи, наприклад 89/02-04, де 89 - порядковий номер документа у межах року, 02-04 - індекс справи за номенклатурою справ.</w:t>
            </w:r>
          </w:p>
          <w:p w:rsidR="00644137" w:rsidRPr="00B3296E" w:rsidRDefault="00644137" w:rsidP="00EE2791">
            <w:pPr>
              <w:shd w:val="clear" w:color="auto" w:fill="FFFFFF"/>
              <w:ind w:left="22"/>
              <w:jc w:val="both"/>
              <w:rPr>
                <w:b/>
                <w:bCs/>
                <w:sz w:val="24"/>
                <w:szCs w:val="24"/>
              </w:rPr>
            </w:pPr>
            <w:r w:rsidRPr="00B3296E">
              <w:rPr>
                <w:sz w:val="24"/>
                <w:szCs w:val="24"/>
                <w:lang w:val="uk-UA" w:eastAsia="uk-UA"/>
              </w:rPr>
              <w:t>У вихідного та внутрішнього (за винятком наказів, протоколів) документа реєстраційний індекс складається із індексу справи за номенклатурою справ та порядкового номера, наприклад 02-04/176, де 02-04 - індекс справи за номенклатурою справ, 176 - порядковий номер документа у межах року</w:t>
            </w:r>
          </w:p>
        </w:tc>
      </w:tr>
      <w:tr w:rsidR="00644137" w:rsidRPr="00B3296E" w:rsidTr="00EE2791">
        <w:tc>
          <w:tcPr>
            <w:tcW w:w="1844" w:type="dxa"/>
          </w:tcPr>
          <w:p w:rsidR="00644137" w:rsidRPr="00B3296E" w:rsidRDefault="00644137" w:rsidP="00EE2791">
            <w:pPr>
              <w:rPr>
                <w:sz w:val="24"/>
                <w:szCs w:val="24"/>
                <w:lang w:val="uk-UA"/>
              </w:rPr>
            </w:pPr>
            <w:r w:rsidRPr="00B3296E">
              <w:rPr>
                <w:sz w:val="24"/>
                <w:szCs w:val="24"/>
                <w:lang w:val="uk-UA"/>
              </w:rPr>
              <w:lastRenderedPageBreak/>
              <w:t>Посилання на реєстраційний індекс і дату документа</w:t>
            </w:r>
          </w:p>
        </w:tc>
        <w:tc>
          <w:tcPr>
            <w:tcW w:w="8221" w:type="dxa"/>
          </w:tcPr>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r w:rsidRPr="00B3296E">
              <w:rPr>
                <w:color w:val="000000" w:themeColor="text1"/>
                <w:sz w:val="24"/>
                <w:szCs w:val="24"/>
                <w:lang w:val="uk-UA"/>
              </w:rPr>
              <w:t>Містить реєстраційний індекс і дату того документа, на який дають відповідь. Цей реквізит розташовують нижче або на рівні реєстраційного індексу на спеціально відведеному місці на бланку</w:t>
            </w:r>
          </w:p>
        </w:tc>
      </w:tr>
      <w:tr w:rsidR="00644137" w:rsidRPr="00B3296E" w:rsidTr="00EE2791">
        <w:tc>
          <w:tcPr>
            <w:tcW w:w="1844" w:type="dxa"/>
          </w:tcPr>
          <w:p w:rsidR="00644137" w:rsidRPr="00B3296E" w:rsidRDefault="00644137" w:rsidP="00EE2791">
            <w:pPr>
              <w:rPr>
                <w:b/>
                <w:bCs/>
                <w:sz w:val="24"/>
                <w:szCs w:val="24"/>
                <w:lang w:val="uk-UA"/>
              </w:rPr>
            </w:pPr>
            <w:r w:rsidRPr="00B3296E">
              <w:rPr>
                <w:sz w:val="24"/>
                <w:szCs w:val="24"/>
                <w:lang w:val="uk-UA"/>
              </w:rPr>
              <w:t>Місце складення або видання документа</w:t>
            </w:r>
          </w:p>
        </w:tc>
        <w:tc>
          <w:tcPr>
            <w:tcW w:w="8221" w:type="dxa"/>
          </w:tcPr>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lang w:val="uk-UA"/>
              </w:rPr>
            </w:pPr>
            <w:r w:rsidRPr="00B3296E">
              <w:rPr>
                <w:color w:val="000000" w:themeColor="text1"/>
                <w:sz w:val="24"/>
                <w:szCs w:val="24"/>
                <w:lang w:val="uk-UA"/>
              </w:rPr>
              <w:t>Місце складення або видання документа зазначають на всіх документах крім листів, у яких ці відомості визначають із реквізиту «Довідкові дані про організацію», і розміщують на рівні або нижче реквізитів 11, 12 – </w:t>
            </w:r>
            <w:r w:rsidRPr="00B3296E">
              <w:rPr>
                <w:sz w:val="24"/>
                <w:szCs w:val="24"/>
                <w:lang w:val="uk-UA"/>
              </w:rPr>
              <w:t>«Дата документа», «Реєстраційний індекс документа». Реквізит не зазначають, якщо відомості про географічне місцезнаходження входять до назви закладу освіти</w:t>
            </w:r>
          </w:p>
        </w:tc>
      </w:tr>
      <w:tr w:rsidR="00644137" w:rsidRPr="00B3296E" w:rsidTr="00EE2791">
        <w:tc>
          <w:tcPr>
            <w:tcW w:w="1844" w:type="dxa"/>
          </w:tcPr>
          <w:p w:rsidR="00644137" w:rsidRPr="00B3296E" w:rsidRDefault="00644137" w:rsidP="00EE2791">
            <w:pPr>
              <w:rPr>
                <w:sz w:val="24"/>
                <w:szCs w:val="24"/>
                <w:lang w:val="uk-UA"/>
              </w:rPr>
            </w:pPr>
            <w:r w:rsidRPr="00B3296E">
              <w:rPr>
                <w:sz w:val="24"/>
                <w:szCs w:val="24"/>
                <w:lang w:val="uk-UA"/>
              </w:rPr>
              <w:t>Адресат</w:t>
            </w:r>
          </w:p>
        </w:tc>
        <w:tc>
          <w:tcPr>
            <w:tcW w:w="8221" w:type="dxa"/>
          </w:tcPr>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r w:rsidRPr="00B3296E">
              <w:rPr>
                <w:color w:val="000000" w:themeColor="text1"/>
                <w:sz w:val="24"/>
                <w:szCs w:val="24"/>
                <w:lang w:val="uk-UA"/>
              </w:rPr>
              <w:t xml:space="preserve">Адресатами документа можуть бути організації, їхні структурні підрозділи, посадові особи та громадяни. У разі адресування документа організації або її структурному підрозділові без зазначення посадової особи їхні назви подають у називному відмінку.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themeColor="text1"/>
                <w:sz w:val="24"/>
                <w:szCs w:val="24"/>
                <w:lang w:val="uk-UA"/>
              </w:rPr>
            </w:pPr>
            <w:bookmarkStart w:id="552" w:name="o87"/>
            <w:bookmarkStart w:id="553" w:name="o88"/>
            <w:bookmarkEnd w:id="552"/>
            <w:bookmarkEnd w:id="553"/>
            <w:r w:rsidRPr="00B3296E">
              <w:rPr>
                <w:i/>
                <w:color w:val="000000" w:themeColor="text1"/>
                <w:sz w:val="24"/>
                <w:szCs w:val="24"/>
                <w:lang w:val="uk-UA"/>
              </w:rPr>
              <w:t>Департамент освіти і науки</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themeColor="text1"/>
                <w:sz w:val="24"/>
                <w:szCs w:val="24"/>
                <w:lang w:val="uk-UA"/>
              </w:rPr>
            </w:pPr>
            <w:r w:rsidRPr="00B3296E">
              <w:rPr>
                <w:i/>
                <w:color w:val="000000" w:themeColor="text1"/>
                <w:sz w:val="24"/>
                <w:szCs w:val="24"/>
                <w:lang w:val="uk-UA"/>
              </w:rPr>
              <w:t>Київської обласної державної адміністрації</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bookmarkStart w:id="554" w:name="o89"/>
            <w:bookmarkEnd w:id="554"/>
            <w:r w:rsidRPr="00B3296E">
              <w:rPr>
                <w:color w:val="000000" w:themeColor="text1"/>
                <w:sz w:val="24"/>
                <w:szCs w:val="24"/>
                <w:lang w:val="uk-UA"/>
              </w:rPr>
              <w:t xml:space="preserve">У разі адресування документа керівникові установи або його заступникові назва установи входить до складу назви посади адресата.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themeColor="text1"/>
                <w:sz w:val="24"/>
                <w:szCs w:val="24"/>
                <w:lang w:val="uk-UA"/>
              </w:rPr>
            </w:pPr>
            <w:bookmarkStart w:id="555" w:name="o90"/>
            <w:bookmarkStart w:id="556" w:name="o91"/>
            <w:bookmarkEnd w:id="555"/>
            <w:bookmarkEnd w:id="556"/>
            <w:r w:rsidRPr="00B3296E">
              <w:rPr>
                <w:i/>
                <w:color w:val="000000" w:themeColor="text1"/>
                <w:sz w:val="24"/>
                <w:szCs w:val="24"/>
                <w:lang w:val="uk-UA"/>
              </w:rPr>
              <w:t>Директору Департаменту освіти і науки</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themeColor="text1"/>
                <w:sz w:val="24"/>
                <w:szCs w:val="24"/>
                <w:lang w:val="uk-UA"/>
              </w:rPr>
            </w:pPr>
            <w:r w:rsidRPr="00B3296E">
              <w:rPr>
                <w:i/>
                <w:color w:val="000000" w:themeColor="text1"/>
                <w:sz w:val="24"/>
                <w:szCs w:val="24"/>
                <w:lang w:val="uk-UA"/>
              </w:rPr>
              <w:t>Київської обласної державної адміністрації</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themeColor="text1"/>
                <w:sz w:val="24"/>
                <w:szCs w:val="24"/>
                <w:lang w:val="uk-UA"/>
              </w:rPr>
            </w:pPr>
            <w:r w:rsidRPr="00B3296E">
              <w:rPr>
                <w:i/>
                <w:color w:val="000000" w:themeColor="text1"/>
                <w:sz w:val="24"/>
                <w:szCs w:val="24"/>
                <w:lang w:val="uk-UA"/>
              </w:rPr>
              <w:t>Прізвище, ініціал(и)</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bookmarkStart w:id="557" w:name="o92"/>
            <w:bookmarkEnd w:id="557"/>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r w:rsidRPr="00B3296E">
              <w:rPr>
                <w:color w:val="000000" w:themeColor="text1"/>
                <w:sz w:val="24"/>
                <w:szCs w:val="24"/>
                <w:lang w:val="uk-UA"/>
              </w:rPr>
              <w:t xml:space="preserve">Якщо документ надсилають посадовій особі, назву установи зазначають у називному відмінку, а посаду і прізвище адресата - у давальному.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themeColor="text1"/>
                <w:sz w:val="24"/>
                <w:szCs w:val="24"/>
                <w:lang w:val="uk-UA"/>
              </w:rPr>
            </w:pPr>
            <w:bookmarkStart w:id="558" w:name="o93"/>
            <w:bookmarkEnd w:id="558"/>
            <w:r w:rsidRPr="00B3296E">
              <w:rPr>
                <w:i/>
                <w:color w:val="000000" w:themeColor="text1"/>
                <w:sz w:val="24"/>
                <w:szCs w:val="24"/>
                <w:lang w:val="uk-UA"/>
              </w:rPr>
              <w:t>Департамент освіти і науки</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themeColor="text1"/>
                <w:sz w:val="24"/>
                <w:szCs w:val="24"/>
                <w:lang w:val="uk-UA"/>
              </w:rPr>
            </w:pPr>
            <w:r w:rsidRPr="00B3296E">
              <w:rPr>
                <w:i/>
                <w:color w:val="000000" w:themeColor="text1"/>
                <w:sz w:val="24"/>
                <w:szCs w:val="24"/>
                <w:lang w:val="uk-UA"/>
              </w:rPr>
              <w:t>Київської обласної державної адміністрації</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themeColor="text1"/>
                <w:sz w:val="24"/>
                <w:szCs w:val="24"/>
                <w:lang w:val="uk-UA"/>
              </w:rPr>
            </w:pPr>
            <w:r w:rsidRPr="00B3296E">
              <w:rPr>
                <w:i/>
                <w:color w:val="000000" w:themeColor="text1"/>
                <w:sz w:val="24"/>
                <w:szCs w:val="24"/>
                <w:lang w:val="uk-UA"/>
              </w:rPr>
              <w:t xml:space="preserve">Відділ дошкільної, загальної середньої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themeColor="text1"/>
                <w:sz w:val="24"/>
                <w:szCs w:val="24"/>
                <w:lang w:val="uk-UA"/>
              </w:rPr>
            </w:pPr>
            <w:r w:rsidRPr="00B3296E">
              <w:rPr>
                <w:i/>
                <w:color w:val="000000" w:themeColor="text1"/>
                <w:sz w:val="24"/>
                <w:szCs w:val="24"/>
                <w:lang w:val="uk-UA"/>
              </w:rPr>
              <w:t>та позашкільної освіти</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themeColor="text1"/>
                <w:sz w:val="24"/>
                <w:szCs w:val="24"/>
                <w:lang w:val="uk-UA"/>
              </w:rPr>
            </w:pPr>
            <w:r w:rsidRPr="00B3296E">
              <w:rPr>
                <w:i/>
                <w:color w:val="000000" w:themeColor="text1"/>
                <w:sz w:val="24"/>
                <w:szCs w:val="24"/>
                <w:lang w:val="uk-UA"/>
              </w:rPr>
              <w:t>Начальнику відділу</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themeColor="text1"/>
                <w:sz w:val="24"/>
                <w:szCs w:val="24"/>
                <w:lang w:val="uk-UA"/>
              </w:rPr>
            </w:pPr>
            <w:r w:rsidRPr="00B3296E">
              <w:rPr>
                <w:i/>
                <w:color w:val="000000" w:themeColor="text1"/>
                <w:sz w:val="24"/>
                <w:szCs w:val="24"/>
                <w:lang w:val="uk-UA"/>
              </w:rPr>
              <w:t>Прізвище, ініціал(и)</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bookmarkStart w:id="559" w:name="o95"/>
            <w:bookmarkEnd w:id="559"/>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r w:rsidRPr="00B3296E">
              <w:rPr>
                <w:color w:val="000000" w:themeColor="text1"/>
                <w:sz w:val="24"/>
                <w:szCs w:val="24"/>
                <w:lang w:val="uk-UA"/>
              </w:rPr>
              <w:t xml:space="preserve">Якщо документ адресують багатьом однорідним організаціям, адресата зазначають узагальнено.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themeColor="text1"/>
                <w:sz w:val="24"/>
                <w:szCs w:val="24"/>
                <w:lang w:val="uk-UA"/>
              </w:rPr>
            </w:pPr>
            <w:bookmarkStart w:id="560" w:name="o96"/>
            <w:bookmarkStart w:id="561" w:name="o97"/>
            <w:bookmarkEnd w:id="560"/>
            <w:bookmarkEnd w:id="561"/>
            <w:r w:rsidRPr="00B3296E">
              <w:rPr>
                <w:i/>
                <w:color w:val="000000" w:themeColor="text1"/>
                <w:sz w:val="24"/>
                <w:szCs w:val="24"/>
                <w:lang w:val="uk-UA"/>
              </w:rPr>
              <w:t>Керівникам закладів загальної середньої освіти</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bookmarkStart w:id="562" w:name="o98"/>
            <w:bookmarkEnd w:id="562"/>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r w:rsidRPr="00B3296E">
              <w:rPr>
                <w:color w:val="000000" w:themeColor="text1"/>
                <w:sz w:val="24"/>
                <w:szCs w:val="24"/>
                <w:lang w:val="uk-UA"/>
              </w:rPr>
              <w:t xml:space="preserve">Документ не повинен містити більше чотирьох адресатів. Слово «копія» перед зазначенням адресата не ставлять. За наявності більшої кількості адресатів складають список для розсилання, а на кожному документі зазначають тільки одного адресата.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bookmarkStart w:id="563" w:name="o99"/>
            <w:bookmarkEnd w:id="563"/>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r w:rsidRPr="00B3296E">
              <w:rPr>
                <w:color w:val="000000" w:themeColor="text1"/>
                <w:sz w:val="24"/>
                <w:szCs w:val="24"/>
                <w:lang w:val="uk-UA"/>
              </w:rPr>
              <w:t xml:space="preserve">До реквізиту «Адресат» входить поштова адреса. Порядок і форма запису відомостей про поштову адресу установи мають відповідати Правилам надання послуг поштового зв'язку.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themeColor="text1"/>
                <w:sz w:val="24"/>
                <w:szCs w:val="24"/>
                <w:lang w:val="uk-UA"/>
              </w:rPr>
            </w:pPr>
            <w:bookmarkStart w:id="564" w:name="o100"/>
            <w:bookmarkStart w:id="565" w:name="o101"/>
            <w:bookmarkEnd w:id="564"/>
            <w:bookmarkEnd w:id="565"/>
            <w:r w:rsidRPr="00B3296E">
              <w:rPr>
                <w:i/>
                <w:color w:val="000000" w:themeColor="text1"/>
                <w:sz w:val="24"/>
                <w:szCs w:val="24"/>
                <w:lang w:val="uk-UA"/>
              </w:rPr>
              <w:t>Департамент освіти і науки</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themeColor="text1"/>
                <w:sz w:val="24"/>
                <w:szCs w:val="24"/>
                <w:lang w:val="uk-UA"/>
              </w:rPr>
            </w:pPr>
            <w:r w:rsidRPr="00B3296E">
              <w:rPr>
                <w:i/>
                <w:color w:val="000000" w:themeColor="text1"/>
                <w:sz w:val="24"/>
                <w:szCs w:val="24"/>
                <w:lang w:val="uk-UA"/>
              </w:rPr>
              <w:t>Київської обласної державної адміністрації</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themeColor="text1"/>
                <w:sz w:val="24"/>
                <w:szCs w:val="24"/>
                <w:lang w:val="uk-UA"/>
              </w:rPr>
            </w:pPr>
            <w:r w:rsidRPr="00B3296E">
              <w:rPr>
                <w:i/>
                <w:color w:val="000000" w:themeColor="text1"/>
                <w:sz w:val="24"/>
                <w:szCs w:val="24"/>
                <w:lang w:val="uk-UA"/>
              </w:rPr>
              <w:t>вул. Хрещатик, 6,</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themeColor="text1"/>
                <w:sz w:val="24"/>
                <w:szCs w:val="24"/>
                <w:lang w:val="uk-UA"/>
              </w:rPr>
            </w:pPr>
            <w:r w:rsidRPr="00B3296E">
              <w:rPr>
                <w:i/>
                <w:color w:val="000000" w:themeColor="text1"/>
                <w:sz w:val="24"/>
                <w:szCs w:val="24"/>
                <w:lang w:val="uk-UA"/>
              </w:rPr>
              <w:t>м. Київ, 01001</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bookmarkStart w:id="566" w:name="o102"/>
            <w:bookmarkEnd w:id="566"/>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r w:rsidRPr="00B3296E">
              <w:rPr>
                <w:color w:val="000000" w:themeColor="text1"/>
                <w:sz w:val="24"/>
                <w:szCs w:val="24"/>
                <w:lang w:val="uk-UA"/>
              </w:rPr>
              <w:t xml:space="preserve">Якщо документ надсилають фізичній особі, то у називному відмінку зазначають прізвище, ім'я, по батькові (або ініціали) адресата, вулицю, номер будинку і квартири, населений пункт, район, область, поштовий індекс. </w:t>
            </w:r>
          </w:p>
          <w:p w:rsidR="00644137" w:rsidRPr="00B3296E" w:rsidRDefault="00644137" w:rsidP="00EE2791">
            <w:pPr>
              <w:jc w:val="both"/>
              <w:rPr>
                <w:i/>
                <w:color w:val="000000" w:themeColor="text1"/>
                <w:sz w:val="24"/>
                <w:szCs w:val="24"/>
                <w:lang w:val="uk-UA"/>
              </w:rPr>
            </w:pPr>
            <w:bookmarkStart w:id="567" w:name="o103"/>
            <w:bookmarkEnd w:id="567"/>
            <w:r w:rsidRPr="00B3296E">
              <w:rPr>
                <w:i/>
                <w:color w:val="000000" w:themeColor="text1"/>
                <w:sz w:val="24"/>
                <w:szCs w:val="24"/>
                <w:lang w:val="uk-UA"/>
              </w:rPr>
              <w:t>Іванченко Петро Семенович</w:t>
            </w:r>
          </w:p>
          <w:p w:rsidR="00644137" w:rsidRPr="00B3296E" w:rsidRDefault="00644137" w:rsidP="00EE2791">
            <w:pPr>
              <w:jc w:val="both"/>
              <w:rPr>
                <w:i/>
                <w:color w:val="000000" w:themeColor="text1"/>
                <w:sz w:val="24"/>
                <w:szCs w:val="24"/>
                <w:lang w:val="uk-UA"/>
              </w:rPr>
            </w:pPr>
            <w:r w:rsidRPr="00B3296E">
              <w:rPr>
                <w:i/>
                <w:color w:val="000000" w:themeColor="text1"/>
                <w:sz w:val="24"/>
                <w:szCs w:val="24"/>
                <w:lang w:val="uk-UA"/>
              </w:rPr>
              <w:lastRenderedPageBreak/>
              <w:t xml:space="preserve">вул. Садова, буд. 7, </w:t>
            </w:r>
            <w:proofErr w:type="spellStart"/>
            <w:r w:rsidRPr="00B3296E">
              <w:rPr>
                <w:i/>
                <w:color w:val="000000" w:themeColor="text1"/>
                <w:sz w:val="24"/>
                <w:szCs w:val="24"/>
                <w:lang w:val="uk-UA"/>
              </w:rPr>
              <w:t>кв</w:t>
            </w:r>
            <w:proofErr w:type="spellEnd"/>
            <w:r w:rsidRPr="00B3296E">
              <w:rPr>
                <w:i/>
                <w:color w:val="000000" w:themeColor="text1"/>
                <w:sz w:val="24"/>
                <w:szCs w:val="24"/>
                <w:lang w:val="uk-UA"/>
              </w:rPr>
              <w:t>. 24,</w:t>
            </w:r>
          </w:p>
          <w:p w:rsidR="00644137" w:rsidRPr="00B3296E" w:rsidRDefault="00644137" w:rsidP="00EE2791">
            <w:pPr>
              <w:jc w:val="both"/>
              <w:rPr>
                <w:i/>
                <w:color w:val="000000" w:themeColor="text1"/>
                <w:sz w:val="24"/>
                <w:szCs w:val="24"/>
                <w:lang w:val="uk-UA"/>
              </w:rPr>
            </w:pPr>
            <w:r w:rsidRPr="00B3296E">
              <w:rPr>
                <w:i/>
                <w:color w:val="000000" w:themeColor="text1"/>
                <w:sz w:val="24"/>
                <w:szCs w:val="24"/>
                <w:lang w:val="uk-UA"/>
              </w:rPr>
              <w:t>м. Узин,</w:t>
            </w:r>
          </w:p>
          <w:p w:rsidR="00644137" w:rsidRPr="00B3296E" w:rsidRDefault="00644137" w:rsidP="00EE2791">
            <w:pPr>
              <w:jc w:val="both"/>
              <w:rPr>
                <w:sz w:val="24"/>
                <w:szCs w:val="24"/>
                <w:lang w:val="uk-UA"/>
              </w:rPr>
            </w:pPr>
            <w:r w:rsidRPr="00B3296E">
              <w:rPr>
                <w:i/>
                <w:color w:val="000000" w:themeColor="text1"/>
                <w:sz w:val="24"/>
                <w:szCs w:val="24"/>
                <w:lang w:val="uk-UA"/>
              </w:rPr>
              <w:t>Білоцерківський р-н, 09161</w:t>
            </w:r>
          </w:p>
        </w:tc>
      </w:tr>
      <w:tr w:rsidR="00644137" w:rsidRPr="00B3296E" w:rsidTr="00EE2791">
        <w:tc>
          <w:tcPr>
            <w:tcW w:w="1844" w:type="dxa"/>
          </w:tcPr>
          <w:p w:rsidR="00644137" w:rsidRPr="00B3296E" w:rsidRDefault="00644137" w:rsidP="00EE2791">
            <w:pPr>
              <w:rPr>
                <w:sz w:val="24"/>
                <w:szCs w:val="24"/>
                <w:lang w:val="uk-UA"/>
              </w:rPr>
            </w:pPr>
            <w:r w:rsidRPr="00B3296E">
              <w:rPr>
                <w:sz w:val="24"/>
                <w:szCs w:val="24"/>
                <w:lang w:val="uk-UA"/>
              </w:rPr>
              <w:lastRenderedPageBreak/>
              <w:t>Гриф затвердження документа</w:t>
            </w:r>
          </w:p>
        </w:tc>
        <w:tc>
          <w:tcPr>
            <w:tcW w:w="8221" w:type="dxa"/>
          </w:tcPr>
          <w:p w:rsidR="00644137" w:rsidRPr="00B3296E" w:rsidRDefault="00644137" w:rsidP="00EE2791">
            <w:pPr>
              <w:shd w:val="clear" w:color="auto" w:fill="FFFFFF"/>
              <w:ind w:left="23"/>
              <w:jc w:val="both"/>
              <w:rPr>
                <w:color w:val="000000" w:themeColor="text1"/>
                <w:sz w:val="24"/>
                <w:szCs w:val="24"/>
                <w:lang w:val="uk-UA" w:eastAsia="uk-UA"/>
              </w:rPr>
            </w:pPr>
            <w:r w:rsidRPr="00B3296E">
              <w:rPr>
                <w:color w:val="000000" w:themeColor="text1"/>
                <w:sz w:val="24"/>
                <w:szCs w:val="24"/>
                <w:lang w:val="uk-UA" w:eastAsia="uk-UA"/>
              </w:rPr>
              <w:t xml:space="preserve">Затвердження управлінських документів здійснюється особисто керівником закладу відповідно до його повноважень або розпорядчим документом закладу із зазначенням на документі </w:t>
            </w:r>
            <w:proofErr w:type="spellStart"/>
            <w:r w:rsidRPr="00B3296E">
              <w:rPr>
                <w:color w:val="000000" w:themeColor="text1"/>
                <w:sz w:val="24"/>
                <w:szCs w:val="24"/>
                <w:lang w:val="uk-UA" w:eastAsia="uk-UA"/>
              </w:rPr>
              <w:t>грифа</w:t>
            </w:r>
            <w:proofErr w:type="spellEnd"/>
            <w:r w:rsidRPr="00B3296E">
              <w:rPr>
                <w:color w:val="000000" w:themeColor="text1"/>
                <w:sz w:val="24"/>
                <w:szCs w:val="24"/>
                <w:lang w:val="uk-UA" w:eastAsia="uk-UA"/>
              </w:rPr>
              <w:t xml:space="preserve"> затвердження, оформленого відповідним чином.</w:t>
            </w:r>
          </w:p>
          <w:p w:rsidR="00644137" w:rsidRPr="00B3296E" w:rsidRDefault="00644137" w:rsidP="00EE2791">
            <w:pPr>
              <w:shd w:val="clear" w:color="auto" w:fill="FFFFFF"/>
              <w:ind w:left="23"/>
              <w:rPr>
                <w:i/>
                <w:color w:val="000000" w:themeColor="text1"/>
                <w:sz w:val="24"/>
                <w:szCs w:val="24"/>
                <w:lang w:val="uk-UA" w:eastAsia="uk-UA"/>
              </w:rPr>
            </w:pPr>
            <w:r w:rsidRPr="00B3296E">
              <w:rPr>
                <w:i/>
                <w:color w:val="000000" w:themeColor="text1"/>
                <w:sz w:val="24"/>
                <w:szCs w:val="24"/>
                <w:lang w:val="uk-UA" w:eastAsia="uk-UA"/>
              </w:rPr>
              <w:t>ЗАТВЕРДЖУЮ</w:t>
            </w:r>
            <w:r w:rsidRPr="00B3296E">
              <w:rPr>
                <w:i/>
                <w:color w:val="000000" w:themeColor="text1"/>
                <w:sz w:val="24"/>
                <w:szCs w:val="24"/>
                <w:lang w:val="uk-UA" w:eastAsia="uk-UA"/>
              </w:rPr>
              <w:br/>
              <w:t>Директор гімназії N 5</w:t>
            </w:r>
            <w:r w:rsidRPr="00B3296E">
              <w:rPr>
                <w:i/>
                <w:color w:val="000000" w:themeColor="text1"/>
                <w:sz w:val="24"/>
                <w:szCs w:val="24"/>
                <w:lang w:val="uk-UA" w:eastAsia="uk-UA"/>
              </w:rPr>
              <w:br/>
              <w:t>Підпис Ініціал(и), прізвище</w:t>
            </w:r>
            <w:r w:rsidRPr="00B3296E">
              <w:rPr>
                <w:i/>
                <w:color w:val="000000" w:themeColor="text1"/>
                <w:sz w:val="24"/>
                <w:szCs w:val="24"/>
                <w:lang w:val="uk-UA" w:eastAsia="uk-UA"/>
              </w:rPr>
              <w:br/>
              <w:t>07.03.2018</w:t>
            </w:r>
          </w:p>
          <w:p w:rsidR="00644137" w:rsidRPr="00B3296E" w:rsidRDefault="00644137" w:rsidP="00EE2791">
            <w:pPr>
              <w:shd w:val="clear" w:color="auto" w:fill="FFFFFF"/>
              <w:ind w:left="23"/>
              <w:jc w:val="both"/>
              <w:rPr>
                <w:color w:val="000000" w:themeColor="text1"/>
                <w:sz w:val="24"/>
                <w:szCs w:val="24"/>
                <w:lang w:val="uk-UA" w:eastAsia="uk-UA"/>
              </w:rPr>
            </w:pPr>
          </w:p>
          <w:p w:rsidR="00644137" w:rsidRPr="00B3296E" w:rsidRDefault="00644137" w:rsidP="00EE2791">
            <w:pPr>
              <w:shd w:val="clear" w:color="auto" w:fill="FFFFFF"/>
              <w:ind w:left="23"/>
              <w:jc w:val="both"/>
              <w:rPr>
                <w:color w:val="000000" w:themeColor="text1"/>
                <w:sz w:val="24"/>
                <w:szCs w:val="24"/>
                <w:lang w:val="uk-UA" w:eastAsia="uk-UA"/>
              </w:rPr>
            </w:pPr>
            <w:r w:rsidRPr="00B3296E">
              <w:rPr>
                <w:color w:val="000000" w:themeColor="text1"/>
                <w:sz w:val="24"/>
                <w:szCs w:val="24"/>
                <w:lang w:val="uk-UA" w:eastAsia="uk-UA"/>
              </w:rPr>
              <w:t>У разі затвердження документа рішенням колегіального органу гриф затвердження складається зі слова ЗАТВЕРДЖЕНО (без лапок), назви, дати і номера документа у називному відмінку.</w:t>
            </w:r>
          </w:p>
          <w:p w:rsidR="00644137" w:rsidRPr="00B3296E" w:rsidRDefault="00644137" w:rsidP="00EE2791">
            <w:pPr>
              <w:shd w:val="clear" w:color="auto" w:fill="FFFFFF"/>
              <w:ind w:left="23"/>
              <w:rPr>
                <w:i/>
                <w:sz w:val="24"/>
                <w:szCs w:val="24"/>
              </w:rPr>
            </w:pPr>
            <w:r w:rsidRPr="00B3296E">
              <w:rPr>
                <w:i/>
                <w:color w:val="000000" w:themeColor="text1"/>
                <w:sz w:val="24"/>
                <w:szCs w:val="24"/>
                <w:lang w:val="uk-UA" w:eastAsia="uk-UA"/>
              </w:rPr>
              <w:t>ЗАТВЕРДЖЕНО</w:t>
            </w:r>
            <w:r w:rsidRPr="00B3296E">
              <w:rPr>
                <w:i/>
                <w:color w:val="000000" w:themeColor="text1"/>
                <w:sz w:val="24"/>
                <w:szCs w:val="24"/>
                <w:lang w:val="uk-UA" w:eastAsia="uk-UA"/>
              </w:rPr>
              <w:br/>
              <w:t>Протокол засідання педагогічної ради</w:t>
            </w:r>
            <w:r w:rsidRPr="00B3296E">
              <w:rPr>
                <w:i/>
                <w:color w:val="000000" w:themeColor="text1"/>
                <w:sz w:val="24"/>
                <w:szCs w:val="24"/>
                <w:lang w:val="uk-UA" w:eastAsia="uk-UA"/>
              </w:rPr>
              <w:br/>
              <w:t>гімназії N 5</w:t>
            </w:r>
            <w:r w:rsidRPr="00B3296E">
              <w:rPr>
                <w:i/>
                <w:color w:val="000000" w:themeColor="text1"/>
                <w:sz w:val="24"/>
                <w:szCs w:val="24"/>
                <w:lang w:val="uk-UA" w:eastAsia="uk-UA"/>
              </w:rPr>
              <w:br/>
              <w:t>06.05.2018 N 40</w:t>
            </w:r>
          </w:p>
        </w:tc>
      </w:tr>
      <w:tr w:rsidR="00644137" w:rsidRPr="00B3296E" w:rsidTr="00EE2791">
        <w:tc>
          <w:tcPr>
            <w:tcW w:w="1844" w:type="dxa"/>
          </w:tcPr>
          <w:p w:rsidR="00644137" w:rsidRPr="00B3296E" w:rsidRDefault="00644137" w:rsidP="00EE2791">
            <w:pPr>
              <w:rPr>
                <w:sz w:val="24"/>
                <w:szCs w:val="24"/>
                <w:lang w:val="uk-UA"/>
              </w:rPr>
            </w:pPr>
            <w:r w:rsidRPr="00B3296E">
              <w:rPr>
                <w:sz w:val="24"/>
                <w:szCs w:val="24"/>
                <w:lang w:val="uk-UA"/>
              </w:rPr>
              <w:t>Заголовок до тексту документа</w:t>
            </w:r>
          </w:p>
        </w:tc>
        <w:tc>
          <w:tcPr>
            <w:tcW w:w="8221" w:type="dxa"/>
          </w:tcPr>
          <w:p w:rsidR="00644137" w:rsidRPr="00B3296E" w:rsidRDefault="00644137" w:rsidP="00EE2791">
            <w:pPr>
              <w:jc w:val="both"/>
              <w:rPr>
                <w:sz w:val="24"/>
                <w:szCs w:val="24"/>
                <w:lang w:val="uk-UA"/>
              </w:rPr>
            </w:pPr>
            <w:r w:rsidRPr="00B3296E">
              <w:rPr>
                <w:sz w:val="24"/>
                <w:szCs w:val="24"/>
                <w:lang w:val="uk-UA"/>
              </w:rPr>
              <w:t>Має містити короткий виклад змісту документа і бути максимально стислим.</w:t>
            </w:r>
          </w:p>
          <w:p w:rsidR="00644137" w:rsidRPr="00B3296E" w:rsidRDefault="00644137" w:rsidP="00EE2791">
            <w:pPr>
              <w:jc w:val="both"/>
              <w:rPr>
                <w:sz w:val="24"/>
                <w:szCs w:val="24"/>
                <w:lang w:val="uk-UA"/>
              </w:rPr>
            </w:pPr>
            <w:r w:rsidRPr="00B3296E">
              <w:rPr>
                <w:sz w:val="24"/>
                <w:szCs w:val="24"/>
                <w:lang w:val="uk-UA"/>
              </w:rPr>
              <w:t>Заголовок відповідає на запитання про що?, кого?</w:t>
            </w:r>
          </w:p>
          <w:p w:rsidR="00644137" w:rsidRPr="00B3296E" w:rsidRDefault="00644137" w:rsidP="00EE2791">
            <w:pPr>
              <w:jc w:val="both"/>
              <w:rPr>
                <w:sz w:val="24"/>
                <w:szCs w:val="24"/>
                <w:lang w:val="uk-UA"/>
              </w:rPr>
            </w:pPr>
            <w:r w:rsidRPr="00B3296E">
              <w:rPr>
                <w:sz w:val="24"/>
                <w:szCs w:val="24"/>
                <w:lang w:val="uk-UA"/>
              </w:rPr>
              <w:t xml:space="preserve">Під час формулювання заголовка можна використовувати скорочення слів і словосполучень відповідно до правил орфографії та пунктуаційних норм української мови, вимог стандартів. </w:t>
            </w:r>
          </w:p>
          <w:p w:rsidR="00644137" w:rsidRPr="00B3296E" w:rsidRDefault="00644137" w:rsidP="00EE2791">
            <w:pPr>
              <w:jc w:val="both"/>
              <w:rPr>
                <w:sz w:val="24"/>
                <w:szCs w:val="24"/>
                <w:lang w:val="uk-UA"/>
              </w:rPr>
            </w:pPr>
            <w:r w:rsidRPr="00B3296E">
              <w:rPr>
                <w:sz w:val="24"/>
                <w:szCs w:val="24"/>
                <w:lang w:val="uk-UA"/>
              </w:rPr>
              <w:t>Крапку в кінці заголовка не ставлять. Якщо заголовок перевищує 150 друкованих знаків (5 рядків), його дозволено продовжити до межі правого берега.</w:t>
            </w:r>
          </w:p>
          <w:p w:rsidR="00644137" w:rsidRPr="00B3296E" w:rsidRDefault="00644137" w:rsidP="00EE2791">
            <w:pPr>
              <w:jc w:val="both"/>
              <w:rPr>
                <w:sz w:val="24"/>
                <w:szCs w:val="24"/>
                <w:lang w:val="uk-UA"/>
              </w:rPr>
            </w:pPr>
            <w:r w:rsidRPr="00B3296E">
              <w:rPr>
                <w:sz w:val="24"/>
                <w:szCs w:val="24"/>
                <w:lang w:val="uk-UA"/>
              </w:rPr>
              <w:t>Без заголовка можна складати короткі документи на бланках формату А5, зокрема супровідні листи, телеграми, телефонограми</w:t>
            </w:r>
          </w:p>
        </w:tc>
      </w:tr>
      <w:tr w:rsidR="00644137" w:rsidRPr="00B3296E" w:rsidTr="00EE2791">
        <w:tc>
          <w:tcPr>
            <w:tcW w:w="1844" w:type="dxa"/>
          </w:tcPr>
          <w:p w:rsidR="00644137" w:rsidRPr="00B3296E" w:rsidRDefault="00644137" w:rsidP="00EE2791">
            <w:pPr>
              <w:rPr>
                <w:sz w:val="24"/>
                <w:szCs w:val="24"/>
                <w:lang w:val="uk-UA"/>
              </w:rPr>
            </w:pPr>
            <w:r w:rsidRPr="00B3296E">
              <w:rPr>
                <w:sz w:val="24"/>
                <w:szCs w:val="24"/>
                <w:lang w:val="uk-UA"/>
              </w:rPr>
              <w:t>Текст документа</w:t>
            </w:r>
          </w:p>
        </w:tc>
        <w:tc>
          <w:tcPr>
            <w:tcW w:w="8221" w:type="dxa"/>
          </w:tcPr>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r w:rsidRPr="00B3296E">
              <w:rPr>
                <w:color w:val="000000" w:themeColor="text1"/>
                <w:sz w:val="24"/>
                <w:szCs w:val="24"/>
                <w:lang w:val="uk-UA"/>
              </w:rPr>
              <w:t xml:space="preserve">Містить інформацію, заради фіксування якої було створено документ.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bookmarkStart w:id="568" w:name="o123"/>
            <w:bookmarkEnd w:id="568"/>
            <w:r w:rsidRPr="00B3296E">
              <w:rPr>
                <w:color w:val="000000" w:themeColor="text1"/>
                <w:sz w:val="24"/>
                <w:szCs w:val="24"/>
                <w:lang w:val="uk-UA"/>
              </w:rPr>
              <w:t xml:space="preserve">Організації здійснюють діловодство, ведуть документацію і листування українською мовою. </w:t>
            </w:r>
            <w:bookmarkStart w:id="569" w:name="o124"/>
            <w:bookmarkStart w:id="570" w:name="o125"/>
            <w:bookmarkEnd w:id="569"/>
            <w:bookmarkEnd w:id="570"/>
            <w:r w:rsidRPr="00B3296E">
              <w:rPr>
                <w:color w:val="000000" w:themeColor="text1"/>
                <w:sz w:val="24"/>
                <w:szCs w:val="24"/>
                <w:lang w:val="uk-UA"/>
              </w:rPr>
              <w:t xml:space="preserve">Текст документа повинен бути викладений стисло, </w:t>
            </w:r>
            <w:proofErr w:type="spellStart"/>
            <w:r w:rsidRPr="00B3296E">
              <w:rPr>
                <w:color w:val="000000" w:themeColor="text1"/>
                <w:sz w:val="24"/>
                <w:szCs w:val="24"/>
                <w:lang w:val="uk-UA"/>
              </w:rPr>
              <w:t>грамотно</w:t>
            </w:r>
            <w:proofErr w:type="spellEnd"/>
            <w:r w:rsidRPr="00B3296E">
              <w:rPr>
                <w:color w:val="000000" w:themeColor="text1"/>
                <w:sz w:val="24"/>
                <w:szCs w:val="24"/>
                <w:lang w:val="uk-UA"/>
              </w:rPr>
              <w:t xml:space="preserve">, зрозуміло, без повторів та вживання слів і зворотів, які не несуть смислового навантаження.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bookmarkStart w:id="571" w:name="o126"/>
            <w:bookmarkEnd w:id="571"/>
            <w:r w:rsidRPr="00B3296E">
              <w:rPr>
                <w:color w:val="000000" w:themeColor="text1"/>
                <w:sz w:val="24"/>
                <w:szCs w:val="24"/>
                <w:lang w:val="uk-UA"/>
              </w:rPr>
              <w:t xml:space="preserve">Текст оформлюють у вигляді суцільного складного тексту, анкети, таблиці або поєднання цих форм. </w:t>
            </w:r>
            <w:bookmarkStart w:id="572" w:name="o127"/>
            <w:bookmarkEnd w:id="572"/>
            <w:r w:rsidRPr="00B3296E">
              <w:rPr>
                <w:color w:val="000000" w:themeColor="text1"/>
                <w:sz w:val="24"/>
                <w:szCs w:val="24"/>
                <w:lang w:val="uk-UA"/>
              </w:rPr>
              <w:t xml:space="preserve">Якщо частини тексту мають різні смислові аспекти або текст документа містить декілька рішень, висновків тощо, його треба розбити на розділи, підрозділи, пункти, підпункти, які нумерують арабськими цифрами і друкують з абзацу. </w:t>
            </w:r>
          </w:p>
          <w:p w:rsidR="00644137" w:rsidRPr="00B3296E" w:rsidRDefault="00644137" w:rsidP="00EE2791">
            <w:pPr>
              <w:pStyle w:val="Tdtable-td"/>
              <w:spacing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 xml:space="preserve">Для чіткої організації текст поділяють на дві смислові частини: </w:t>
            </w:r>
          </w:p>
          <w:p w:rsidR="00644137" w:rsidRPr="00B3296E" w:rsidRDefault="00644137" w:rsidP="00EE2791">
            <w:pPr>
              <w:pStyle w:val="Ul"/>
              <w:numPr>
                <w:ilvl w:val="0"/>
                <w:numId w:val="1"/>
              </w:numPr>
              <w:tabs>
                <w:tab w:val="clear" w:pos="720"/>
                <w:tab w:val="num" w:pos="22"/>
                <w:tab w:val="left" w:pos="306"/>
              </w:tabs>
              <w:spacing w:line="240" w:lineRule="auto"/>
              <w:ind w:left="22" w:firstLine="0"/>
              <w:jc w:val="both"/>
              <w:rPr>
                <w:sz w:val="24"/>
                <w:szCs w:val="24"/>
                <w:lang w:val="uk-UA"/>
              </w:rPr>
            </w:pPr>
            <w:r w:rsidRPr="00B3296E">
              <w:rPr>
                <w:sz w:val="24"/>
                <w:szCs w:val="24"/>
                <w:lang w:val="uk-UA"/>
              </w:rPr>
              <w:t>опис причин, фактів, подій, що стали підставою для складання документа;</w:t>
            </w:r>
          </w:p>
          <w:p w:rsidR="00644137" w:rsidRPr="00B3296E" w:rsidRDefault="00644137" w:rsidP="00EE2791">
            <w:pPr>
              <w:pStyle w:val="Ul"/>
              <w:numPr>
                <w:ilvl w:val="0"/>
                <w:numId w:val="1"/>
              </w:numPr>
              <w:tabs>
                <w:tab w:val="clear" w:pos="720"/>
                <w:tab w:val="num" w:pos="22"/>
                <w:tab w:val="left" w:pos="306"/>
              </w:tabs>
              <w:spacing w:line="240" w:lineRule="auto"/>
              <w:ind w:left="22" w:firstLine="0"/>
              <w:jc w:val="both"/>
              <w:rPr>
                <w:sz w:val="24"/>
                <w:szCs w:val="24"/>
                <w:lang w:val="uk-UA"/>
              </w:rPr>
            </w:pPr>
            <w:r w:rsidRPr="00B3296E">
              <w:rPr>
                <w:sz w:val="24"/>
                <w:szCs w:val="24"/>
                <w:lang w:val="uk-UA"/>
              </w:rPr>
              <w:t>висновки, пропозиції, прохання, розпорядження, рішення, рекомендації.</w:t>
            </w:r>
          </w:p>
          <w:p w:rsidR="00644137" w:rsidRPr="00B3296E" w:rsidRDefault="00644137" w:rsidP="00EE2791">
            <w:pPr>
              <w:jc w:val="both"/>
              <w:rPr>
                <w:sz w:val="24"/>
                <w:szCs w:val="24"/>
                <w:lang w:val="uk-UA"/>
              </w:rPr>
            </w:pPr>
            <w:r w:rsidRPr="00B3296E">
              <w:rPr>
                <w:sz w:val="24"/>
                <w:szCs w:val="24"/>
                <w:lang w:val="uk-UA"/>
              </w:rPr>
              <w:t>У тексті документа, підготовленого відповідно до документів інших установ або раніше виданих документів, їх реквізити зазначають у такій послідовності: назва виду документа, назва установи (автора документа), дата, реєстраційний індекс, заголовок до тексту</w:t>
            </w:r>
          </w:p>
        </w:tc>
      </w:tr>
      <w:tr w:rsidR="00644137" w:rsidRPr="00B3296E" w:rsidTr="00EE2791">
        <w:tc>
          <w:tcPr>
            <w:tcW w:w="1844" w:type="dxa"/>
          </w:tcPr>
          <w:p w:rsidR="00644137" w:rsidRPr="00B3296E" w:rsidRDefault="00644137" w:rsidP="00EE2791">
            <w:pPr>
              <w:rPr>
                <w:sz w:val="24"/>
                <w:szCs w:val="24"/>
                <w:lang w:val="uk-UA"/>
              </w:rPr>
            </w:pPr>
            <w:r w:rsidRPr="00B3296E">
              <w:rPr>
                <w:sz w:val="24"/>
                <w:szCs w:val="24"/>
                <w:lang w:val="uk-UA"/>
              </w:rPr>
              <w:t>Відмітка про наявність додатків</w:t>
            </w:r>
          </w:p>
        </w:tc>
        <w:tc>
          <w:tcPr>
            <w:tcW w:w="8221" w:type="dxa"/>
          </w:tcPr>
          <w:p w:rsidR="00644137" w:rsidRPr="00B3296E" w:rsidRDefault="00644137" w:rsidP="00EE2791">
            <w:pPr>
              <w:pStyle w:val="Tdtable-td"/>
              <w:spacing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 xml:space="preserve">Розміщують під текстом документа. Додатки до документів можуть бути трьох видів: </w:t>
            </w:r>
          </w:p>
          <w:p w:rsidR="00644137" w:rsidRPr="00B3296E" w:rsidRDefault="00644137" w:rsidP="00EE2791">
            <w:pPr>
              <w:pStyle w:val="Ul"/>
              <w:numPr>
                <w:ilvl w:val="0"/>
                <w:numId w:val="2"/>
              </w:numPr>
              <w:tabs>
                <w:tab w:val="clear" w:pos="720"/>
                <w:tab w:val="num" w:pos="22"/>
                <w:tab w:val="left" w:pos="351"/>
              </w:tabs>
              <w:spacing w:line="240" w:lineRule="auto"/>
              <w:ind w:left="22" w:firstLine="0"/>
              <w:jc w:val="both"/>
              <w:rPr>
                <w:sz w:val="24"/>
                <w:szCs w:val="24"/>
                <w:lang w:val="uk-UA"/>
              </w:rPr>
            </w:pPr>
            <w:r w:rsidRPr="00B3296E">
              <w:rPr>
                <w:sz w:val="24"/>
                <w:szCs w:val="24"/>
                <w:lang w:val="uk-UA"/>
              </w:rPr>
              <w:t xml:space="preserve">додатки-документи (інструкції, правила тощо), що затверджуються або вводяться в дію розпорядчими документами. На них можуть проставляти гриф затвердження; </w:t>
            </w:r>
          </w:p>
          <w:p w:rsidR="00644137" w:rsidRPr="00B3296E" w:rsidRDefault="00644137" w:rsidP="00EE2791">
            <w:pPr>
              <w:pStyle w:val="Ul"/>
              <w:numPr>
                <w:ilvl w:val="0"/>
                <w:numId w:val="2"/>
              </w:numPr>
              <w:tabs>
                <w:tab w:val="clear" w:pos="720"/>
                <w:tab w:val="num" w:pos="22"/>
                <w:tab w:val="left" w:pos="351"/>
              </w:tabs>
              <w:spacing w:line="240" w:lineRule="auto"/>
              <w:ind w:left="22" w:firstLine="0"/>
              <w:jc w:val="both"/>
              <w:rPr>
                <w:sz w:val="24"/>
                <w:szCs w:val="24"/>
                <w:lang w:val="uk-UA"/>
              </w:rPr>
            </w:pPr>
            <w:r w:rsidRPr="00B3296E">
              <w:rPr>
                <w:sz w:val="24"/>
                <w:szCs w:val="24"/>
                <w:lang w:val="uk-UA"/>
              </w:rPr>
              <w:lastRenderedPageBreak/>
              <w:t xml:space="preserve">додатки (графіки, схеми, таблиці, списки тощо), що пояснюють або доповнюють зміст основного документа (наказу, плану, звіту, інструкції тощо). Їх оформлюють на стандартних аркушах. У верхньому правому куті першого аркуша зазначають слово «Додаток». Якщо додатків кілька, на них зазначають порядкові номери. Знак № перед цифровим позначенням не ставлять; </w:t>
            </w:r>
          </w:p>
          <w:p w:rsidR="00644137" w:rsidRPr="00B3296E" w:rsidRDefault="00644137" w:rsidP="00EE2791">
            <w:pPr>
              <w:pStyle w:val="Ul"/>
              <w:numPr>
                <w:ilvl w:val="0"/>
                <w:numId w:val="2"/>
              </w:numPr>
              <w:tabs>
                <w:tab w:val="clear" w:pos="720"/>
                <w:tab w:val="num" w:pos="22"/>
                <w:tab w:val="left" w:pos="351"/>
              </w:tabs>
              <w:spacing w:line="240" w:lineRule="auto"/>
              <w:ind w:left="22" w:firstLine="0"/>
              <w:jc w:val="both"/>
              <w:rPr>
                <w:sz w:val="24"/>
                <w:szCs w:val="24"/>
                <w:lang w:val="uk-UA"/>
              </w:rPr>
            </w:pPr>
            <w:r w:rsidRPr="00B3296E">
              <w:rPr>
                <w:sz w:val="24"/>
                <w:szCs w:val="24"/>
                <w:lang w:val="uk-UA"/>
              </w:rPr>
              <w:t xml:space="preserve">додатки, що є самостійними документами без зазначення адресної частини і надсилаються із супровідним листом; </w:t>
            </w:r>
          </w:p>
          <w:p w:rsidR="00644137" w:rsidRPr="00B3296E" w:rsidRDefault="00644137" w:rsidP="00EE2791">
            <w:pPr>
              <w:jc w:val="both"/>
              <w:rPr>
                <w:sz w:val="24"/>
                <w:szCs w:val="24"/>
                <w:lang w:val="uk-UA"/>
              </w:rPr>
            </w:pPr>
            <w:r w:rsidRPr="00B3296E">
              <w:rPr>
                <w:sz w:val="24"/>
                <w:szCs w:val="24"/>
                <w:lang w:val="uk-UA"/>
              </w:rPr>
              <w:t>Про наявність додатків до документа зазначають після тексту документа перед підписом. Якщо документ має додатки, повну назву яких наводять у тексті, відмітку про наявність додатків оформлюють так:</w:t>
            </w:r>
          </w:p>
          <w:p w:rsidR="00644137" w:rsidRPr="00B3296E" w:rsidRDefault="00644137" w:rsidP="00EE2791">
            <w:pPr>
              <w:jc w:val="both"/>
              <w:rPr>
                <w:i/>
                <w:iCs/>
                <w:sz w:val="24"/>
                <w:szCs w:val="24"/>
                <w:lang w:val="uk-UA"/>
              </w:rPr>
            </w:pPr>
            <w:r w:rsidRPr="00B3296E">
              <w:rPr>
                <w:i/>
                <w:iCs/>
                <w:sz w:val="24"/>
                <w:szCs w:val="24"/>
                <w:lang w:val="uk-UA"/>
              </w:rPr>
              <w:t xml:space="preserve">Додаток: на 7 </w:t>
            </w:r>
            <w:proofErr w:type="spellStart"/>
            <w:r w:rsidRPr="00B3296E">
              <w:rPr>
                <w:i/>
                <w:iCs/>
                <w:sz w:val="24"/>
                <w:szCs w:val="24"/>
                <w:lang w:val="uk-UA"/>
              </w:rPr>
              <w:t>арк</w:t>
            </w:r>
            <w:proofErr w:type="spellEnd"/>
            <w:r w:rsidRPr="00B3296E">
              <w:rPr>
                <w:i/>
                <w:iCs/>
                <w:sz w:val="24"/>
                <w:szCs w:val="24"/>
                <w:lang w:val="uk-UA"/>
              </w:rPr>
              <w:t>. у 2 прим.</w:t>
            </w:r>
          </w:p>
          <w:p w:rsidR="00644137" w:rsidRPr="00B3296E" w:rsidRDefault="00644137" w:rsidP="00EE2791">
            <w:pPr>
              <w:jc w:val="both"/>
              <w:rPr>
                <w:sz w:val="24"/>
                <w:szCs w:val="24"/>
                <w:lang w:val="uk-UA"/>
              </w:rPr>
            </w:pPr>
            <w:r w:rsidRPr="00B3296E">
              <w:rPr>
                <w:sz w:val="24"/>
                <w:szCs w:val="24"/>
                <w:lang w:val="uk-UA"/>
              </w:rPr>
              <w:t>Якщо документ має додатки, повну назву яких у тексті не наводять, ці назви необхідно подати після тексту із зазначенням кількості аркушів у кожному додатку та кількості їх примірників.</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themeColor="text1"/>
                <w:sz w:val="24"/>
                <w:szCs w:val="24"/>
                <w:lang w:val="uk-UA"/>
              </w:rPr>
            </w:pPr>
            <w:r w:rsidRPr="00B3296E">
              <w:rPr>
                <w:i/>
                <w:color w:val="000000" w:themeColor="text1"/>
                <w:sz w:val="24"/>
                <w:szCs w:val="24"/>
                <w:lang w:val="uk-UA"/>
              </w:rPr>
              <w:t xml:space="preserve">Додатки: </w:t>
            </w:r>
          </w:p>
          <w:p w:rsidR="00644137" w:rsidRPr="00B3296E" w:rsidRDefault="00644137" w:rsidP="00EE2791">
            <w:pPr>
              <w:pStyle w:val="a3"/>
              <w:numPr>
                <w:ilvl w:val="0"/>
                <w:numId w:val="4"/>
              </w:numPr>
              <w:shd w:val="clear" w:color="auto" w:fill="FFFFFF"/>
              <w:tabs>
                <w:tab w:val="left" w:pos="33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2" w:firstLine="0"/>
              <w:jc w:val="both"/>
              <w:rPr>
                <w:i/>
                <w:color w:val="000000" w:themeColor="text1"/>
                <w:lang w:val="uk-UA"/>
              </w:rPr>
            </w:pPr>
            <w:bookmarkStart w:id="573" w:name="o133"/>
            <w:bookmarkEnd w:id="573"/>
            <w:r w:rsidRPr="00B3296E">
              <w:rPr>
                <w:i/>
                <w:color w:val="000000" w:themeColor="text1"/>
                <w:lang w:val="uk-UA"/>
              </w:rPr>
              <w:t xml:space="preserve">Довідка про виконання плану ремонтних робіт за I квартал 2000 р. на 5 </w:t>
            </w:r>
            <w:proofErr w:type="spellStart"/>
            <w:r w:rsidRPr="00B3296E">
              <w:rPr>
                <w:i/>
                <w:color w:val="000000" w:themeColor="text1"/>
                <w:lang w:val="uk-UA"/>
              </w:rPr>
              <w:t>арк</w:t>
            </w:r>
            <w:proofErr w:type="spellEnd"/>
            <w:r w:rsidRPr="00B3296E">
              <w:rPr>
                <w:i/>
                <w:color w:val="000000" w:themeColor="text1"/>
                <w:lang w:val="uk-UA"/>
              </w:rPr>
              <w:t xml:space="preserve">. в 1 прим. </w:t>
            </w:r>
          </w:p>
          <w:p w:rsidR="00644137" w:rsidRPr="00B3296E" w:rsidRDefault="00644137" w:rsidP="00EE2791">
            <w:pPr>
              <w:pStyle w:val="a3"/>
              <w:numPr>
                <w:ilvl w:val="0"/>
                <w:numId w:val="4"/>
              </w:numPr>
              <w:shd w:val="clear" w:color="auto" w:fill="FFFFFF"/>
              <w:tabs>
                <w:tab w:val="left" w:pos="33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2" w:firstLine="0"/>
              <w:jc w:val="both"/>
              <w:rPr>
                <w:i/>
                <w:color w:val="000000" w:themeColor="text1"/>
                <w:lang w:val="uk-UA"/>
              </w:rPr>
            </w:pPr>
            <w:bookmarkStart w:id="574" w:name="o134"/>
            <w:bookmarkEnd w:id="574"/>
            <w:r w:rsidRPr="00B3296E">
              <w:rPr>
                <w:i/>
                <w:color w:val="000000" w:themeColor="text1"/>
                <w:lang w:val="uk-UA"/>
              </w:rPr>
              <w:t xml:space="preserve">Графік ремонтних робіт на II квартал 2000 р. на 2 </w:t>
            </w:r>
            <w:proofErr w:type="spellStart"/>
            <w:r w:rsidRPr="00B3296E">
              <w:rPr>
                <w:i/>
                <w:color w:val="000000" w:themeColor="text1"/>
                <w:lang w:val="uk-UA"/>
              </w:rPr>
              <w:t>арк</w:t>
            </w:r>
            <w:proofErr w:type="spellEnd"/>
            <w:r w:rsidRPr="00B3296E">
              <w:rPr>
                <w:i/>
                <w:color w:val="000000" w:themeColor="text1"/>
                <w:lang w:val="uk-UA"/>
              </w:rPr>
              <w:t xml:space="preserve">. в 1 прим. </w:t>
            </w:r>
          </w:p>
          <w:p w:rsidR="00644137" w:rsidRPr="00B3296E" w:rsidRDefault="00644137" w:rsidP="00EE2791">
            <w:pPr>
              <w:jc w:val="both"/>
              <w:rPr>
                <w:sz w:val="24"/>
                <w:szCs w:val="24"/>
                <w:lang w:val="uk-UA"/>
              </w:rPr>
            </w:pPr>
          </w:p>
          <w:p w:rsidR="00644137" w:rsidRPr="00B3296E" w:rsidRDefault="00644137" w:rsidP="00EE2791">
            <w:pPr>
              <w:jc w:val="both"/>
              <w:rPr>
                <w:sz w:val="24"/>
                <w:szCs w:val="24"/>
                <w:lang w:val="uk-UA"/>
              </w:rPr>
            </w:pPr>
            <w:r w:rsidRPr="00B3296E">
              <w:rPr>
                <w:sz w:val="24"/>
                <w:szCs w:val="24"/>
                <w:lang w:val="uk-UA"/>
              </w:rPr>
              <w:t>Якщо до документа додають інший документ з додатками, відмітку про наявність додатків оформлюють так:</w:t>
            </w:r>
          </w:p>
          <w:p w:rsidR="00644137" w:rsidRPr="00B3296E" w:rsidRDefault="00644137" w:rsidP="00EE2791">
            <w:pPr>
              <w:jc w:val="both"/>
              <w:rPr>
                <w:i/>
                <w:iCs/>
                <w:sz w:val="24"/>
                <w:szCs w:val="24"/>
                <w:lang w:val="uk-UA"/>
              </w:rPr>
            </w:pPr>
            <w:r w:rsidRPr="00B3296E">
              <w:rPr>
                <w:i/>
                <w:iCs/>
                <w:sz w:val="24"/>
                <w:szCs w:val="24"/>
                <w:lang w:val="uk-UA"/>
              </w:rPr>
              <w:t xml:space="preserve">Додаток: Висновок служби охорони праці від 14.09.2018 № 8 і додаток до нього, всього на 25 </w:t>
            </w:r>
            <w:proofErr w:type="spellStart"/>
            <w:r w:rsidRPr="00B3296E">
              <w:rPr>
                <w:i/>
                <w:iCs/>
                <w:sz w:val="24"/>
                <w:szCs w:val="24"/>
                <w:lang w:val="uk-UA"/>
              </w:rPr>
              <w:t>арк</w:t>
            </w:r>
            <w:proofErr w:type="spellEnd"/>
            <w:r w:rsidRPr="00B3296E">
              <w:rPr>
                <w:i/>
                <w:iCs/>
                <w:sz w:val="24"/>
                <w:szCs w:val="24"/>
                <w:lang w:val="uk-UA"/>
              </w:rPr>
              <w:t>. у 2 прим.</w:t>
            </w:r>
          </w:p>
          <w:p w:rsidR="00644137" w:rsidRPr="00B3296E" w:rsidRDefault="00644137" w:rsidP="00EE2791">
            <w:pPr>
              <w:jc w:val="both"/>
              <w:rPr>
                <w:sz w:val="24"/>
                <w:szCs w:val="24"/>
                <w:lang w:val="uk-UA"/>
              </w:rPr>
            </w:pPr>
          </w:p>
          <w:p w:rsidR="00644137" w:rsidRPr="00B3296E" w:rsidRDefault="00644137" w:rsidP="00EE2791">
            <w:pPr>
              <w:jc w:val="both"/>
              <w:rPr>
                <w:sz w:val="24"/>
                <w:szCs w:val="24"/>
                <w:lang w:val="uk-UA"/>
              </w:rPr>
            </w:pPr>
            <w:r w:rsidRPr="00B3296E">
              <w:rPr>
                <w:sz w:val="24"/>
                <w:szCs w:val="24"/>
                <w:lang w:val="uk-UA"/>
              </w:rPr>
              <w:t>За великої кількості додатків на них складають опис, а в самому документі після тексту зазначають:</w:t>
            </w:r>
          </w:p>
          <w:p w:rsidR="00644137" w:rsidRPr="00B3296E" w:rsidRDefault="00644137" w:rsidP="00EE2791">
            <w:pPr>
              <w:jc w:val="both"/>
              <w:rPr>
                <w:i/>
                <w:iCs/>
                <w:sz w:val="24"/>
                <w:szCs w:val="24"/>
                <w:lang w:val="uk-UA"/>
              </w:rPr>
            </w:pPr>
            <w:r w:rsidRPr="00B3296E">
              <w:rPr>
                <w:i/>
                <w:iCs/>
                <w:sz w:val="24"/>
                <w:szCs w:val="24"/>
                <w:lang w:val="uk-UA"/>
              </w:rPr>
              <w:t xml:space="preserve">Додаток: відповідно до опису на 3 </w:t>
            </w:r>
            <w:proofErr w:type="spellStart"/>
            <w:r w:rsidRPr="00B3296E">
              <w:rPr>
                <w:i/>
                <w:iCs/>
                <w:sz w:val="24"/>
                <w:szCs w:val="24"/>
                <w:lang w:val="uk-UA"/>
              </w:rPr>
              <w:t>арк</w:t>
            </w:r>
            <w:proofErr w:type="spellEnd"/>
            <w:r w:rsidRPr="00B3296E">
              <w:rPr>
                <w:i/>
                <w:iCs/>
                <w:sz w:val="24"/>
                <w:szCs w:val="24"/>
                <w:lang w:val="uk-UA"/>
              </w:rPr>
              <w:t>.</w:t>
            </w:r>
          </w:p>
          <w:p w:rsidR="00644137" w:rsidRPr="00B3296E" w:rsidRDefault="00644137" w:rsidP="00EE2791">
            <w:pPr>
              <w:jc w:val="both"/>
              <w:rPr>
                <w:sz w:val="24"/>
                <w:szCs w:val="24"/>
                <w:lang w:val="uk-UA"/>
              </w:rPr>
            </w:pPr>
          </w:p>
          <w:p w:rsidR="00644137" w:rsidRPr="00B3296E" w:rsidRDefault="00644137" w:rsidP="00EE2791">
            <w:pPr>
              <w:jc w:val="both"/>
              <w:rPr>
                <w:sz w:val="24"/>
                <w:szCs w:val="24"/>
                <w:lang w:val="uk-UA"/>
              </w:rPr>
            </w:pPr>
            <w:r w:rsidRPr="00B3296E">
              <w:rPr>
                <w:sz w:val="24"/>
                <w:szCs w:val="24"/>
                <w:lang w:val="uk-UA"/>
              </w:rPr>
              <w:t>Якщо додаток надсилають не за всіма зазначеними в документі адресами, відмітку про наявність документа оформлюють так:</w:t>
            </w:r>
          </w:p>
          <w:p w:rsidR="00644137" w:rsidRPr="00B3296E" w:rsidRDefault="00644137" w:rsidP="00EE2791">
            <w:pPr>
              <w:jc w:val="both"/>
              <w:rPr>
                <w:sz w:val="24"/>
                <w:szCs w:val="24"/>
                <w:lang w:val="uk-UA"/>
              </w:rPr>
            </w:pPr>
            <w:r w:rsidRPr="00B3296E">
              <w:rPr>
                <w:i/>
                <w:iCs/>
                <w:sz w:val="24"/>
                <w:szCs w:val="24"/>
                <w:lang w:val="uk-UA"/>
              </w:rPr>
              <w:t xml:space="preserve">Додаток: на 5 </w:t>
            </w:r>
            <w:proofErr w:type="spellStart"/>
            <w:r w:rsidRPr="00B3296E">
              <w:rPr>
                <w:i/>
                <w:iCs/>
                <w:sz w:val="24"/>
                <w:szCs w:val="24"/>
                <w:lang w:val="uk-UA"/>
              </w:rPr>
              <w:t>арк</w:t>
            </w:r>
            <w:proofErr w:type="spellEnd"/>
            <w:r w:rsidRPr="00B3296E">
              <w:rPr>
                <w:i/>
                <w:iCs/>
                <w:sz w:val="24"/>
                <w:szCs w:val="24"/>
                <w:lang w:val="uk-UA"/>
              </w:rPr>
              <w:t>. у 2 прим., на першу адресу</w:t>
            </w:r>
          </w:p>
        </w:tc>
      </w:tr>
      <w:tr w:rsidR="00644137" w:rsidRPr="00B3296E" w:rsidTr="00EE2791">
        <w:tc>
          <w:tcPr>
            <w:tcW w:w="1844" w:type="dxa"/>
          </w:tcPr>
          <w:p w:rsidR="00644137" w:rsidRPr="00B3296E" w:rsidRDefault="00644137" w:rsidP="00EE2791">
            <w:pPr>
              <w:rPr>
                <w:sz w:val="24"/>
                <w:szCs w:val="24"/>
                <w:lang w:val="uk-UA"/>
              </w:rPr>
            </w:pPr>
            <w:r w:rsidRPr="00B3296E">
              <w:rPr>
                <w:sz w:val="24"/>
                <w:szCs w:val="24"/>
                <w:lang w:val="uk-UA"/>
              </w:rPr>
              <w:lastRenderedPageBreak/>
              <w:t>Підпис</w:t>
            </w:r>
          </w:p>
        </w:tc>
        <w:tc>
          <w:tcPr>
            <w:tcW w:w="8221" w:type="dxa"/>
          </w:tcPr>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r w:rsidRPr="00B3296E">
              <w:rPr>
                <w:color w:val="000000" w:themeColor="text1"/>
                <w:sz w:val="24"/>
                <w:szCs w:val="24"/>
                <w:lang w:val="uk-UA"/>
              </w:rPr>
              <w:t>Складається з назви посади особи, яка підписує документ (повної, якщо документ надруковано не на бланку, скороченої – на документі, надрукованому на бланку), особистого підпису, ініціалу(-</w:t>
            </w:r>
            <w:proofErr w:type="spellStart"/>
            <w:r w:rsidRPr="00B3296E">
              <w:rPr>
                <w:color w:val="000000" w:themeColor="text1"/>
                <w:sz w:val="24"/>
                <w:szCs w:val="24"/>
                <w:lang w:val="uk-UA"/>
              </w:rPr>
              <w:t>ів</w:t>
            </w:r>
            <w:proofErr w:type="spellEnd"/>
            <w:r w:rsidRPr="00B3296E">
              <w:rPr>
                <w:color w:val="000000" w:themeColor="text1"/>
                <w:sz w:val="24"/>
                <w:szCs w:val="24"/>
                <w:lang w:val="uk-UA"/>
              </w:rPr>
              <w:t xml:space="preserve">) і прізвища. </w:t>
            </w:r>
          </w:p>
          <w:p w:rsidR="00644137" w:rsidRPr="00B3296E" w:rsidRDefault="00644137" w:rsidP="00EE2791">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themeColor="text1"/>
                <w:sz w:val="24"/>
                <w:szCs w:val="24"/>
                <w:lang w:val="uk-UA"/>
              </w:rPr>
            </w:pPr>
            <w:r w:rsidRPr="00B3296E">
              <w:rPr>
                <w:i/>
                <w:color w:val="000000" w:themeColor="text1"/>
                <w:sz w:val="24"/>
                <w:szCs w:val="24"/>
                <w:lang w:val="uk-UA"/>
              </w:rPr>
              <w:t>1. Голова Державного комітету</w:t>
            </w:r>
          </w:p>
          <w:p w:rsidR="00644137" w:rsidRPr="00B3296E" w:rsidRDefault="00644137" w:rsidP="00EE2791">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themeColor="text1"/>
                <w:sz w:val="24"/>
                <w:szCs w:val="24"/>
                <w:lang w:val="uk-UA"/>
              </w:rPr>
            </w:pPr>
            <w:r w:rsidRPr="00B3296E">
              <w:rPr>
                <w:i/>
                <w:color w:val="000000" w:themeColor="text1"/>
                <w:sz w:val="24"/>
                <w:szCs w:val="24"/>
                <w:lang w:val="uk-UA"/>
              </w:rPr>
              <w:t>статистики України</w:t>
            </w:r>
            <w:r w:rsidRPr="00B3296E">
              <w:rPr>
                <w:i/>
                <w:color w:val="000000" w:themeColor="text1"/>
                <w:sz w:val="24"/>
                <w:szCs w:val="24"/>
                <w:lang w:val="uk-UA"/>
              </w:rPr>
              <w:tab/>
              <w:t xml:space="preserve">Підпис Ініціал(и), прізвище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themeColor="text1"/>
                <w:sz w:val="24"/>
                <w:szCs w:val="24"/>
                <w:lang w:val="uk-UA"/>
              </w:rPr>
            </w:pPr>
            <w:r w:rsidRPr="00B3296E">
              <w:rPr>
                <w:i/>
                <w:color w:val="000000" w:themeColor="text1"/>
                <w:sz w:val="24"/>
                <w:szCs w:val="24"/>
                <w:lang w:val="uk-UA"/>
              </w:rPr>
              <w:t xml:space="preserve">2. Голова </w:t>
            </w:r>
            <w:r w:rsidRPr="00B3296E">
              <w:rPr>
                <w:i/>
                <w:color w:val="000000" w:themeColor="text1"/>
                <w:sz w:val="24"/>
                <w:szCs w:val="24"/>
                <w:lang w:val="uk-UA"/>
              </w:rPr>
              <w:tab/>
            </w:r>
            <w:r w:rsidRPr="00B3296E">
              <w:rPr>
                <w:i/>
                <w:color w:val="000000" w:themeColor="text1"/>
                <w:sz w:val="24"/>
                <w:szCs w:val="24"/>
                <w:lang w:val="uk-UA"/>
              </w:rPr>
              <w:tab/>
              <w:t xml:space="preserve">Підпис Ініціал(и), прізвище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r w:rsidRPr="00B3296E">
              <w:rPr>
                <w:color w:val="000000" w:themeColor="text1"/>
                <w:sz w:val="24"/>
                <w:szCs w:val="24"/>
                <w:lang w:val="uk-UA"/>
              </w:rPr>
              <w:t xml:space="preserve">Реквізит розміщують під текстом документа або під відміткою про наявність додатків.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bookmarkStart w:id="575" w:name="o152"/>
            <w:bookmarkEnd w:id="575"/>
            <w:r w:rsidRPr="00B3296E">
              <w:rPr>
                <w:color w:val="000000" w:themeColor="text1"/>
                <w:sz w:val="24"/>
                <w:szCs w:val="24"/>
                <w:lang w:val="uk-UA"/>
              </w:rPr>
              <w:t xml:space="preserve">Якщо документ підписують кілька (дві або більше) осіб, то їхні підписи розташовують один під одним відповідно до підпорядкованості посадових осіб.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themeColor="text1"/>
                <w:sz w:val="24"/>
                <w:szCs w:val="24"/>
                <w:lang w:val="uk-UA"/>
              </w:rPr>
            </w:pPr>
            <w:bookmarkStart w:id="576" w:name="o153"/>
            <w:bookmarkStart w:id="577" w:name="o154"/>
            <w:bookmarkEnd w:id="576"/>
            <w:bookmarkEnd w:id="577"/>
            <w:r w:rsidRPr="00B3296E">
              <w:rPr>
                <w:i/>
                <w:color w:val="000000" w:themeColor="text1"/>
                <w:sz w:val="24"/>
                <w:szCs w:val="24"/>
                <w:lang w:val="uk-UA"/>
              </w:rPr>
              <w:t xml:space="preserve">Директор </w:t>
            </w:r>
            <w:r w:rsidRPr="00B3296E">
              <w:rPr>
                <w:i/>
                <w:color w:val="000000" w:themeColor="text1"/>
                <w:sz w:val="24"/>
                <w:szCs w:val="24"/>
                <w:lang w:val="uk-UA"/>
              </w:rPr>
              <w:tab/>
            </w:r>
            <w:r w:rsidRPr="00B3296E">
              <w:rPr>
                <w:i/>
                <w:color w:val="000000" w:themeColor="text1"/>
                <w:sz w:val="24"/>
                <w:szCs w:val="24"/>
                <w:lang w:val="uk-UA"/>
              </w:rPr>
              <w:tab/>
              <w:t xml:space="preserve">Підпис Ініціал(и), прізвище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themeColor="text1"/>
                <w:sz w:val="24"/>
                <w:szCs w:val="24"/>
                <w:lang w:val="uk-UA"/>
              </w:rPr>
            </w:pPr>
            <w:r w:rsidRPr="00B3296E">
              <w:rPr>
                <w:i/>
                <w:color w:val="000000" w:themeColor="text1"/>
                <w:sz w:val="24"/>
                <w:szCs w:val="24"/>
                <w:lang w:val="uk-UA"/>
              </w:rPr>
              <w:t xml:space="preserve">Головний бухгалтер </w:t>
            </w:r>
            <w:r w:rsidRPr="00B3296E">
              <w:rPr>
                <w:i/>
                <w:color w:val="000000" w:themeColor="text1"/>
                <w:sz w:val="24"/>
                <w:szCs w:val="24"/>
                <w:lang w:val="uk-UA"/>
              </w:rPr>
              <w:tab/>
              <w:t>Підпис Ініціал(и), прізвище</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bookmarkStart w:id="578" w:name="o156"/>
            <w:bookmarkEnd w:id="578"/>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r w:rsidRPr="00B3296E">
              <w:rPr>
                <w:color w:val="000000" w:themeColor="text1"/>
                <w:sz w:val="24"/>
                <w:szCs w:val="24"/>
                <w:lang w:val="uk-UA"/>
              </w:rPr>
              <w:t xml:space="preserve">Якщо документ підписують кілька осіб однакових посад, то їхні підписи розташовують на одному рівні.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3"/>
              <w:gridCol w:w="4002"/>
            </w:tblGrid>
            <w:tr w:rsidR="00644137" w:rsidRPr="00961D0B" w:rsidTr="00EE2791">
              <w:trPr>
                <w:trHeight w:val="944"/>
              </w:trPr>
              <w:tc>
                <w:tcPr>
                  <w:tcW w:w="4068" w:type="dxa"/>
                </w:tcPr>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themeColor="text1"/>
                      <w:sz w:val="24"/>
                      <w:szCs w:val="24"/>
                      <w:lang w:val="uk-UA"/>
                    </w:rPr>
                  </w:pPr>
                  <w:r w:rsidRPr="00B3296E">
                    <w:rPr>
                      <w:i/>
                      <w:color w:val="000000" w:themeColor="text1"/>
                      <w:sz w:val="24"/>
                      <w:szCs w:val="24"/>
                      <w:lang w:val="uk-UA"/>
                    </w:rPr>
                    <w:t>Заступник Міністра юстиції України</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themeColor="text1"/>
                      <w:sz w:val="24"/>
                      <w:szCs w:val="24"/>
                      <w:lang w:val="uk-UA"/>
                    </w:rPr>
                  </w:pPr>
                  <w:r w:rsidRPr="00B3296E">
                    <w:rPr>
                      <w:i/>
                      <w:color w:val="000000" w:themeColor="text1"/>
                      <w:sz w:val="24"/>
                      <w:szCs w:val="24"/>
                      <w:lang w:val="uk-UA"/>
                    </w:rPr>
                    <w:t>Підпис Ініціал(и), прізвище</w:t>
                  </w:r>
                </w:p>
                <w:p w:rsidR="00644137" w:rsidRPr="00B3296E" w:rsidRDefault="00644137" w:rsidP="00EE2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themeColor="text1"/>
                      <w:sz w:val="24"/>
                      <w:szCs w:val="24"/>
                      <w:lang w:val="uk-UA"/>
                    </w:rPr>
                  </w:pPr>
                </w:p>
              </w:tc>
              <w:tc>
                <w:tcPr>
                  <w:tcW w:w="4068" w:type="dxa"/>
                </w:tcPr>
                <w:p w:rsidR="00644137" w:rsidRPr="00B3296E" w:rsidRDefault="00644137" w:rsidP="00EE2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themeColor="text1"/>
                      <w:sz w:val="24"/>
                      <w:szCs w:val="24"/>
                      <w:lang w:val="uk-UA"/>
                    </w:rPr>
                  </w:pPr>
                  <w:r w:rsidRPr="00B3296E">
                    <w:rPr>
                      <w:i/>
                      <w:color w:val="000000" w:themeColor="text1"/>
                      <w:sz w:val="24"/>
                      <w:szCs w:val="24"/>
                      <w:lang w:val="uk-UA"/>
                    </w:rPr>
                    <w:lastRenderedPageBreak/>
                    <w:t>Заступник Міністра фінансів України</w:t>
                  </w:r>
                </w:p>
                <w:p w:rsidR="00644137" w:rsidRPr="00B3296E" w:rsidRDefault="00644137" w:rsidP="00EE2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themeColor="text1"/>
                      <w:sz w:val="24"/>
                      <w:szCs w:val="24"/>
                      <w:lang w:val="uk-UA"/>
                    </w:rPr>
                  </w:pPr>
                  <w:r w:rsidRPr="00B3296E">
                    <w:rPr>
                      <w:i/>
                      <w:color w:val="000000" w:themeColor="text1"/>
                      <w:sz w:val="24"/>
                      <w:szCs w:val="24"/>
                      <w:lang w:val="uk-UA"/>
                    </w:rPr>
                    <w:t>Підпис Ініціал(и), прізвище</w:t>
                  </w:r>
                </w:p>
                <w:p w:rsidR="00644137" w:rsidRPr="00B3296E" w:rsidRDefault="00644137" w:rsidP="00EE27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themeColor="text1"/>
                      <w:sz w:val="24"/>
                      <w:szCs w:val="24"/>
                      <w:lang w:val="uk-UA"/>
                    </w:rPr>
                  </w:pPr>
                </w:p>
              </w:tc>
            </w:tr>
          </w:tbl>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bookmarkStart w:id="579" w:name="o157"/>
            <w:bookmarkStart w:id="580" w:name="o159"/>
            <w:bookmarkEnd w:id="579"/>
            <w:bookmarkEnd w:id="580"/>
            <w:r w:rsidRPr="00B3296E">
              <w:rPr>
                <w:color w:val="000000" w:themeColor="text1"/>
                <w:sz w:val="24"/>
                <w:szCs w:val="24"/>
                <w:lang w:val="uk-UA"/>
              </w:rPr>
              <w:lastRenderedPageBreak/>
              <w:t xml:space="preserve">Документи колегіальних органів підписують голова колегіального органу і секретар.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themeColor="text1"/>
                <w:sz w:val="24"/>
                <w:szCs w:val="24"/>
                <w:lang w:val="uk-UA"/>
              </w:rPr>
            </w:pPr>
            <w:bookmarkStart w:id="581" w:name="o160"/>
            <w:bookmarkStart w:id="582" w:name="o161"/>
            <w:bookmarkEnd w:id="581"/>
            <w:bookmarkEnd w:id="582"/>
            <w:r w:rsidRPr="00B3296E">
              <w:rPr>
                <w:i/>
                <w:color w:val="000000" w:themeColor="text1"/>
                <w:sz w:val="24"/>
                <w:szCs w:val="24"/>
                <w:lang w:val="uk-UA"/>
              </w:rPr>
              <w:t xml:space="preserve">Голова дирекції </w:t>
            </w:r>
            <w:r w:rsidRPr="00B3296E">
              <w:rPr>
                <w:i/>
                <w:color w:val="000000" w:themeColor="text1"/>
                <w:sz w:val="24"/>
                <w:szCs w:val="24"/>
                <w:lang w:val="uk-UA"/>
              </w:rPr>
              <w:tab/>
            </w:r>
            <w:r w:rsidRPr="00B3296E">
              <w:rPr>
                <w:i/>
                <w:color w:val="000000" w:themeColor="text1"/>
                <w:sz w:val="24"/>
                <w:szCs w:val="24"/>
                <w:lang w:val="uk-UA"/>
              </w:rPr>
              <w:tab/>
              <w:t xml:space="preserve">Підпис Ініціал(и), прізвище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themeColor="text1"/>
                <w:sz w:val="24"/>
                <w:szCs w:val="24"/>
                <w:lang w:val="uk-UA"/>
              </w:rPr>
            </w:pPr>
            <w:bookmarkStart w:id="583" w:name="o162"/>
            <w:bookmarkEnd w:id="583"/>
            <w:r w:rsidRPr="00B3296E">
              <w:rPr>
                <w:i/>
                <w:color w:val="000000" w:themeColor="text1"/>
                <w:sz w:val="24"/>
                <w:szCs w:val="24"/>
                <w:lang w:val="uk-UA"/>
              </w:rPr>
              <w:t xml:space="preserve">Секретар дирекції </w:t>
            </w:r>
            <w:r w:rsidRPr="00B3296E">
              <w:rPr>
                <w:i/>
                <w:color w:val="000000" w:themeColor="text1"/>
                <w:sz w:val="24"/>
                <w:szCs w:val="24"/>
                <w:lang w:val="uk-UA"/>
              </w:rPr>
              <w:tab/>
              <w:t>Підпис Ініціал(и), прізвище</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bookmarkStart w:id="584" w:name="o163"/>
            <w:bookmarkEnd w:id="584"/>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r w:rsidRPr="00B3296E">
              <w:rPr>
                <w:color w:val="000000" w:themeColor="text1"/>
                <w:sz w:val="24"/>
                <w:szCs w:val="24"/>
                <w:lang w:val="uk-UA"/>
              </w:rPr>
              <w:t xml:space="preserve">У разі відсутності посадової особи, підпис якої зазначено в документі, документ підписує особа, яка виконує її обов'язки, або її заступник. У цьому випадку обов'язково зазначають посаду і прізвище особи, яка підписала документ (виправлення вносять рукописним або машинописним способом), наприклад: "Виконувач обов'язків", "Заступник".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uk-UA"/>
              </w:rPr>
            </w:pPr>
            <w:bookmarkStart w:id="585" w:name="o164"/>
            <w:bookmarkEnd w:id="585"/>
            <w:r w:rsidRPr="00B3296E">
              <w:rPr>
                <w:color w:val="000000" w:themeColor="text1"/>
                <w:sz w:val="24"/>
                <w:szCs w:val="24"/>
                <w:lang w:val="uk-UA"/>
              </w:rPr>
              <w:t xml:space="preserve">Підписувати документ із прийменником "за" або ставити </w:t>
            </w:r>
            <w:proofErr w:type="spellStart"/>
            <w:r w:rsidRPr="00B3296E">
              <w:rPr>
                <w:color w:val="000000" w:themeColor="text1"/>
                <w:sz w:val="24"/>
                <w:szCs w:val="24"/>
                <w:lang w:val="uk-UA"/>
              </w:rPr>
              <w:t>правобіжну</w:t>
            </w:r>
            <w:proofErr w:type="spellEnd"/>
            <w:r w:rsidRPr="00B3296E">
              <w:rPr>
                <w:color w:val="000000" w:themeColor="text1"/>
                <w:sz w:val="24"/>
                <w:szCs w:val="24"/>
                <w:lang w:val="uk-UA"/>
              </w:rPr>
              <w:t xml:space="preserve"> похилу риску перед назвою посади не дозволено</w:t>
            </w:r>
          </w:p>
        </w:tc>
      </w:tr>
      <w:tr w:rsidR="00644137" w:rsidRPr="00B3296E" w:rsidTr="00EE2791">
        <w:tc>
          <w:tcPr>
            <w:tcW w:w="1844" w:type="dxa"/>
          </w:tcPr>
          <w:p w:rsidR="00644137" w:rsidRPr="00B3296E" w:rsidRDefault="00644137" w:rsidP="00EE2791">
            <w:pPr>
              <w:rPr>
                <w:sz w:val="24"/>
                <w:szCs w:val="24"/>
                <w:lang w:val="uk-UA"/>
              </w:rPr>
            </w:pPr>
            <w:r w:rsidRPr="00B3296E">
              <w:rPr>
                <w:sz w:val="24"/>
                <w:szCs w:val="24"/>
                <w:lang w:val="uk-UA"/>
              </w:rPr>
              <w:lastRenderedPageBreak/>
              <w:t>Гриф погодження документа</w:t>
            </w:r>
          </w:p>
        </w:tc>
        <w:tc>
          <w:tcPr>
            <w:tcW w:w="8221" w:type="dxa"/>
          </w:tcPr>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r w:rsidRPr="00B3296E">
              <w:rPr>
                <w:color w:val="000000" w:themeColor="text1"/>
                <w:sz w:val="24"/>
                <w:szCs w:val="24"/>
                <w:lang w:val="uk-UA"/>
              </w:rPr>
              <w:t>Розміщують нижче реквізиту "Підпис". Він складається зі слова ПОГОДЖЕНО (без лапок), назви посади особи, яка погоджує документ (разом з назвою організації), особистого підпису, ініціалу(-</w:t>
            </w:r>
            <w:proofErr w:type="spellStart"/>
            <w:r w:rsidRPr="00B3296E">
              <w:rPr>
                <w:color w:val="000000" w:themeColor="text1"/>
                <w:sz w:val="24"/>
                <w:szCs w:val="24"/>
                <w:lang w:val="uk-UA"/>
              </w:rPr>
              <w:t>ів</w:t>
            </w:r>
            <w:proofErr w:type="spellEnd"/>
            <w:r w:rsidRPr="00B3296E">
              <w:rPr>
                <w:color w:val="000000" w:themeColor="text1"/>
                <w:sz w:val="24"/>
                <w:szCs w:val="24"/>
                <w:lang w:val="uk-UA"/>
              </w:rPr>
              <w:t>) і прізвища, дати погодження.</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themeColor="text1"/>
                <w:sz w:val="24"/>
                <w:szCs w:val="24"/>
                <w:lang w:val="uk-UA"/>
              </w:rPr>
            </w:pPr>
            <w:r w:rsidRPr="00B3296E">
              <w:rPr>
                <w:i/>
                <w:color w:val="000000" w:themeColor="text1"/>
                <w:sz w:val="24"/>
                <w:szCs w:val="24"/>
                <w:lang w:val="uk-UA"/>
              </w:rPr>
              <w:t xml:space="preserve">ПОГОДЖЕНО </w:t>
            </w:r>
            <w:r w:rsidRPr="00B3296E">
              <w:rPr>
                <w:i/>
                <w:color w:val="000000" w:themeColor="text1"/>
                <w:sz w:val="24"/>
                <w:szCs w:val="24"/>
                <w:lang w:val="uk-UA"/>
              </w:rPr>
              <w:br/>
              <w:t>Заступник Міністра оборони України</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themeColor="text1"/>
                <w:sz w:val="24"/>
                <w:szCs w:val="24"/>
                <w:lang w:val="uk-UA"/>
              </w:rPr>
            </w:pPr>
            <w:r w:rsidRPr="00B3296E">
              <w:rPr>
                <w:i/>
                <w:color w:val="000000" w:themeColor="text1"/>
                <w:sz w:val="24"/>
                <w:szCs w:val="24"/>
                <w:lang w:val="uk-UA"/>
              </w:rPr>
              <w:t>Підпис Ініціал(и), прізвище</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themeColor="text1"/>
                <w:sz w:val="24"/>
                <w:szCs w:val="24"/>
                <w:lang w:val="uk-UA"/>
              </w:rPr>
            </w:pPr>
            <w:r w:rsidRPr="00B3296E">
              <w:rPr>
                <w:i/>
                <w:color w:val="000000" w:themeColor="text1"/>
                <w:sz w:val="24"/>
                <w:szCs w:val="24"/>
                <w:lang w:val="uk-UA"/>
              </w:rPr>
              <w:t xml:space="preserve">05.02.2001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r w:rsidRPr="00B3296E">
              <w:rPr>
                <w:color w:val="000000" w:themeColor="text1"/>
                <w:sz w:val="24"/>
                <w:szCs w:val="24"/>
                <w:lang w:val="uk-UA"/>
              </w:rPr>
              <w:t>Якщо документ погоджують листом, протоколом, актом тощо, то гриф погодження оформлюють так:</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themeColor="text1"/>
                <w:sz w:val="24"/>
                <w:szCs w:val="24"/>
                <w:lang w:val="uk-UA"/>
              </w:rPr>
            </w:pPr>
            <w:r w:rsidRPr="00B3296E">
              <w:rPr>
                <w:i/>
                <w:color w:val="000000" w:themeColor="text1"/>
                <w:sz w:val="24"/>
                <w:szCs w:val="24"/>
                <w:lang w:val="uk-UA"/>
              </w:rPr>
              <w:t xml:space="preserve">ПОГОДЖЕНО </w:t>
            </w:r>
            <w:r w:rsidRPr="00B3296E">
              <w:rPr>
                <w:i/>
                <w:color w:val="000000" w:themeColor="text1"/>
                <w:sz w:val="24"/>
                <w:szCs w:val="24"/>
                <w:lang w:val="uk-UA"/>
              </w:rPr>
              <w:br/>
              <w:t xml:space="preserve">Протокол засідання Правління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themeColor="text1"/>
                <w:sz w:val="24"/>
                <w:szCs w:val="24"/>
                <w:lang w:val="uk-UA"/>
              </w:rPr>
            </w:pPr>
            <w:r w:rsidRPr="00B3296E">
              <w:rPr>
                <w:i/>
                <w:color w:val="000000" w:themeColor="text1"/>
                <w:sz w:val="24"/>
                <w:szCs w:val="24"/>
                <w:lang w:val="uk-UA"/>
              </w:rPr>
              <w:t>Національного банку України</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uk-UA"/>
              </w:rPr>
            </w:pPr>
            <w:r w:rsidRPr="00B3296E">
              <w:rPr>
                <w:i/>
                <w:color w:val="000000" w:themeColor="text1"/>
                <w:sz w:val="24"/>
                <w:szCs w:val="24"/>
                <w:lang w:val="uk-UA"/>
              </w:rPr>
              <w:t>23.01.2001</w:t>
            </w:r>
            <w:r w:rsidRPr="00B3296E">
              <w:rPr>
                <w:color w:val="000000" w:themeColor="text1"/>
                <w:sz w:val="24"/>
                <w:szCs w:val="24"/>
                <w:lang w:val="uk-UA"/>
              </w:rPr>
              <w:t xml:space="preserve"> N 2</w:t>
            </w:r>
          </w:p>
        </w:tc>
      </w:tr>
      <w:tr w:rsidR="00644137" w:rsidRPr="00B3296E" w:rsidTr="00EE2791">
        <w:tc>
          <w:tcPr>
            <w:tcW w:w="1844" w:type="dxa"/>
          </w:tcPr>
          <w:p w:rsidR="00644137" w:rsidRPr="00B3296E" w:rsidRDefault="00644137" w:rsidP="00EE2791">
            <w:pPr>
              <w:rPr>
                <w:sz w:val="24"/>
                <w:szCs w:val="24"/>
                <w:lang w:val="uk-UA"/>
              </w:rPr>
            </w:pPr>
            <w:r w:rsidRPr="00B3296E">
              <w:rPr>
                <w:sz w:val="24"/>
                <w:szCs w:val="24"/>
                <w:lang w:val="uk-UA"/>
              </w:rPr>
              <w:t>Візи документа</w:t>
            </w:r>
          </w:p>
        </w:tc>
        <w:tc>
          <w:tcPr>
            <w:tcW w:w="8221" w:type="dxa"/>
          </w:tcPr>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r w:rsidRPr="00B3296E">
              <w:rPr>
                <w:color w:val="000000" w:themeColor="text1"/>
                <w:sz w:val="24"/>
                <w:szCs w:val="24"/>
                <w:lang w:val="uk-UA"/>
              </w:rPr>
              <w:t xml:space="preserve">Візою оформлюють внутрішнє погодження документа. </w:t>
            </w:r>
            <w:bookmarkStart w:id="586" w:name="o171"/>
            <w:bookmarkEnd w:id="586"/>
            <w:r w:rsidRPr="00B3296E">
              <w:rPr>
                <w:color w:val="000000" w:themeColor="text1"/>
                <w:sz w:val="24"/>
                <w:szCs w:val="24"/>
                <w:lang w:val="uk-UA"/>
              </w:rPr>
              <w:t xml:space="preserve">Віза складається з назви посади, особистого підпису, ініціалів і прізвища особи, яка візує документ, дати </w:t>
            </w:r>
            <w:proofErr w:type="spellStart"/>
            <w:r w:rsidRPr="00B3296E">
              <w:rPr>
                <w:color w:val="000000" w:themeColor="text1"/>
                <w:sz w:val="24"/>
                <w:szCs w:val="24"/>
                <w:lang w:val="uk-UA"/>
              </w:rPr>
              <w:t>завізування</w:t>
            </w:r>
            <w:proofErr w:type="spellEnd"/>
            <w:r w:rsidRPr="00B3296E">
              <w:rPr>
                <w:color w:val="000000" w:themeColor="text1"/>
                <w:sz w:val="24"/>
                <w:szCs w:val="24"/>
                <w:lang w:val="uk-UA"/>
              </w:rPr>
              <w:t xml:space="preserve">. Візу розміщують нижче реквізиту 23, як на лицьовому, так і на зворотному боці останнього аркуша документа. </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themeColor="text1"/>
                <w:sz w:val="24"/>
                <w:szCs w:val="24"/>
                <w:lang w:val="uk-UA"/>
              </w:rPr>
            </w:pPr>
            <w:bookmarkStart w:id="587" w:name="o172"/>
            <w:bookmarkStart w:id="588" w:name="o173"/>
            <w:bookmarkEnd w:id="587"/>
            <w:bookmarkEnd w:id="588"/>
            <w:r w:rsidRPr="00B3296E">
              <w:rPr>
                <w:i/>
                <w:color w:val="000000" w:themeColor="text1"/>
                <w:sz w:val="24"/>
                <w:szCs w:val="24"/>
                <w:lang w:val="uk-UA"/>
              </w:rPr>
              <w:t>Начальник юридичного відділу</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themeColor="text1"/>
                <w:sz w:val="24"/>
                <w:szCs w:val="24"/>
                <w:lang w:val="uk-UA"/>
              </w:rPr>
            </w:pPr>
            <w:r w:rsidRPr="00B3296E">
              <w:rPr>
                <w:i/>
                <w:color w:val="000000" w:themeColor="text1"/>
                <w:sz w:val="24"/>
                <w:szCs w:val="24"/>
                <w:lang w:val="uk-UA"/>
              </w:rPr>
              <w:t>Підпис Ініціал(и), прізвище</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themeColor="text1"/>
                <w:sz w:val="24"/>
                <w:szCs w:val="24"/>
                <w:lang w:val="uk-UA"/>
              </w:rPr>
            </w:pPr>
            <w:r w:rsidRPr="00B3296E">
              <w:rPr>
                <w:i/>
                <w:color w:val="000000" w:themeColor="text1"/>
                <w:sz w:val="24"/>
                <w:szCs w:val="24"/>
                <w:lang w:val="uk-UA"/>
              </w:rPr>
              <w:t>18.09.2001</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uk-UA"/>
              </w:rPr>
            </w:pPr>
            <w:bookmarkStart w:id="589" w:name="o174"/>
            <w:bookmarkEnd w:id="589"/>
            <w:r w:rsidRPr="00B3296E">
              <w:rPr>
                <w:color w:val="000000" w:themeColor="text1"/>
                <w:sz w:val="24"/>
                <w:szCs w:val="24"/>
                <w:lang w:val="uk-UA"/>
              </w:rPr>
              <w:t>Візу ставлять на примірниках документів, які залишають в організації</w:t>
            </w:r>
          </w:p>
        </w:tc>
      </w:tr>
      <w:tr w:rsidR="00644137" w:rsidRPr="00B3296E" w:rsidTr="00EE2791">
        <w:tc>
          <w:tcPr>
            <w:tcW w:w="1844" w:type="dxa"/>
          </w:tcPr>
          <w:p w:rsidR="00644137" w:rsidRPr="00B3296E" w:rsidRDefault="00644137" w:rsidP="00EE2791">
            <w:pPr>
              <w:rPr>
                <w:sz w:val="24"/>
                <w:szCs w:val="24"/>
                <w:lang w:val="uk-UA"/>
              </w:rPr>
            </w:pPr>
            <w:r w:rsidRPr="00B3296E">
              <w:rPr>
                <w:sz w:val="24"/>
                <w:szCs w:val="24"/>
                <w:lang w:val="uk-UA"/>
              </w:rPr>
              <w:t>Відбиток печатки</w:t>
            </w:r>
          </w:p>
        </w:tc>
        <w:tc>
          <w:tcPr>
            <w:tcW w:w="8221" w:type="dxa"/>
          </w:tcPr>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4"/>
                <w:szCs w:val="24"/>
                <w:lang w:val="uk-UA"/>
              </w:rPr>
            </w:pPr>
            <w:r w:rsidRPr="00B3296E">
              <w:rPr>
                <w:color w:val="000000" w:themeColor="text1"/>
                <w:sz w:val="24"/>
                <w:szCs w:val="24"/>
                <w:lang w:val="uk-UA"/>
              </w:rPr>
              <w:t xml:space="preserve">Відбитком печатки організації засвідчують на документі підпис відповідальної особи. </w:t>
            </w:r>
            <w:bookmarkStart w:id="590" w:name="o176"/>
            <w:bookmarkStart w:id="591" w:name="o177"/>
            <w:bookmarkEnd w:id="590"/>
            <w:bookmarkEnd w:id="591"/>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uk-UA"/>
              </w:rPr>
            </w:pPr>
            <w:r w:rsidRPr="00B3296E">
              <w:rPr>
                <w:color w:val="000000" w:themeColor="text1"/>
                <w:sz w:val="24"/>
                <w:szCs w:val="24"/>
                <w:lang w:val="uk-UA"/>
              </w:rPr>
              <w:t>Відбиток печатки ставлять так, щоб він охоплював останні кілька літер назви посади особи, яка підписала документ,</w:t>
            </w:r>
            <w:r w:rsidRPr="00B3296E">
              <w:rPr>
                <w:sz w:val="24"/>
                <w:szCs w:val="24"/>
                <w:lang w:val="uk-UA"/>
              </w:rPr>
              <w:t xml:space="preserve"> але не підпис посадової особи, або проставляють на окремо виділеному для цього місці з відміткою «М. П.».</w:t>
            </w:r>
          </w:p>
          <w:p w:rsidR="00644137" w:rsidRPr="00B3296E" w:rsidRDefault="00644137" w:rsidP="00EE27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uk-UA"/>
              </w:rPr>
            </w:pPr>
            <w:r w:rsidRPr="00B3296E">
              <w:rPr>
                <w:color w:val="000000" w:themeColor="text1"/>
                <w:sz w:val="24"/>
                <w:szCs w:val="24"/>
                <w:lang w:val="uk-UA"/>
              </w:rPr>
              <w:t>Перелік документів, на які ставлять відбиток печатки, визначає заклад на підставі нормативно-правових актів. Його подають в інструкції з діловодства</w:t>
            </w:r>
          </w:p>
        </w:tc>
      </w:tr>
      <w:tr w:rsidR="00644137" w:rsidRPr="00B3296E" w:rsidTr="00EE2791">
        <w:tc>
          <w:tcPr>
            <w:tcW w:w="1844" w:type="dxa"/>
          </w:tcPr>
          <w:p w:rsidR="00644137" w:rsidRPr="00B3296E" w:rsidRDefault="00644137" w:rsidP="00EE2791">
            <w:pPr>
              <w:rPr>
                <w:sz w:val="24"/>
                <w:szCs w:val="24"/>
                <w:lang w:val="uk-UA"/>
              </w:rPr>
            </w:pPr>
            <w:r w:rsidRPr="00B3296E">
              <w:rPr>
                <w:sz w:val="24"/>
                <w:szCs w:val="24"/>
                <w:lang w:val="uk-UA"/>
              </w:rPr>
              <w:t>Прізвище виконавця і номер його телефону</w:t>
            </w:r>
          </w:p>
        </w:tc>
        <w:tc>
          <w:tcPr>
            <w:tcW w:w="8221" w:type="dxa"/>
          </w:tcPr>
          <w:p w:rsidR="00644137" w:rsidRPr="00B3296E" w:rsidRDefault="00644137" w:rsidP="00EE2791">
            <w:pPr>
              <w:pStyle w:val="Tdtable-td"/>
              <w:spacing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Зазначають на лицьовому боці в нижньому лівому куті останнього аркуша документа</w:t>
            </w:r>
          </w:p>
        </w:tc>
      </w:tr>
      <w:tr w:rsidR="00644137" w:rsidRPr="00B3296E" w:rsidTr="00EE2791">
        <w:tc>
          <w:tcPr>
            <w:tcW w:w="1844" w:type="dxa"/>
          </w:tcPr>
          <w:p w:rsidR="00644137" w:rsidRPr="00B3296E" w:rsidRDefault="00644137" w:rsidP="00EE2791">
            <w:pPr>
              <w:rPr>
                <w:sz w:val="24"/>
                <w:szCs w:val="24"/>
                <w:lang w:val="uk-UA"/>
              </w:rPr>
            </w:pPr>
            <w:r w:rsidRPr="00B3296E">
              <w:rPr>
                <w:sz w:val="24"/>
                <w:szCs w:val="24"/>
                <w:lang w:val="uk-UA"/>
              </w:rPr>
              <w:t>Вимоги до оформлення документів</w:t>
            </w:r>
          </w:p>
        </w:tc>
        <w:tc>
          <w:tcPr>
            <w:tcW w:w="8221" w:type="dxa"/>
          </w:tcPr>
          <w:p w:rsidR="00644137" w:rsidRPr="00B3296E" w:rsidRDefault="00644137" w:rsidP="00EE2791">
            <w:pPr>
              <w:shd w:val="clear" w:color="auto" w:fill="FFFFFF"/>
              <w:jc w:val="both"/>
              <w:rPr>
                <w:sz w:val="24"/>
                <w:szCs w:val="24"/>
                <w:lang w:val="uk-UA" w:eastAsia="uk-UA"/>
              </w:rPr>
            </w:pPr>
            <w:r w:rsidRPr="00B3296E">
              <w:rPr>
                <w:sz w:val="24"/>
                <w:szCs w:val="24"/>
                <w:lang w:val="uk-UA" w:eastAsia="uk-UA"/>
              </w:rPr>
              <w:t xml:space="preserve">Для друкування текстів службових документів використовується гарнітура </w:t>
            </w:r>
            <w:proofErr w:type="spellStart"/>
            <w:r w:rsidRPr="00B3296E">
              <w:rPr>
                <w:sz w:val="24"/>
                <w:szCs w:val="24"/>
                <w:lang w:val="uk-UA" w:eastAsia="uk-UA"/>
              </w:rPr>
              <w:t>Times</w:t>
            </w:r>
            <w:proofErr w:type="spellEnd"/>
            <w:r w:rsidRPr="00B3296E">
              <w:rPr>
                <w:sz w:val="24"/>
                <w:szCs w:val="24"/>
                <w:lang w:val="uk-UA" w:eastAsia="uk-UA"/>
              </w:rPr>
              <w:t xml:space="preserve"> </w:t>
            </w:r>
            <w:proofErr w:type="spellStart"/>
            <w:r w:rsidRPr="00B3296E">
              <w:rPr>
                <w:sz w:val="24"/>
                <w:szCs w:val="24"/>
                <w:lang w:val="uk-UA" w:eastAsia="uk-UA"/>
              </w:rPr>
              <w:t>New</w:t>
            </w:r>
            <w:proofErr w:type="spellEnd"/>
            <w:r w:rsidRPr="00B3296E">
              <w:rPr>
                <w:sz w:val="24"/>
                <w:szCs w:val="24"/>
                <w:lang w:val="uk-UA" w:eastAsia="uk-UA"/>
              </w:rPr>
              <w:t xml:space="preserve"> </w:t>
            </w:r>
            <w:proofErr w:type="spellStart"/>
            <w:r w:rsidRPr="00B3296E">
              <w:rPr>
                <w:sz w:val="24"/>
                <w:szCs w:val="24"/>
                <w:lang w:val="uk-UA" w:eastAsia="uk-UA"/>
              </w:rPr>
              <w:t>Roman</w:t>
            </w:r>
            <w:proofErr w:type="spellEnd"/>
            <w:r w:rsidRPr="00B3296E">
              <w:rPr>
                <w:sz w:val="24"/>
                <w:szCs w:val="24"/>
                <w:lang w:val="uk-UA" w:eastAsia="uk-UA"/>
              </w:rPr>
              <w:t xml:space="preserve">, шрифт - розміром 12-14 друкарських пунктів. </w:t>
            </w:r>
          </w:p>
          <w:p w:rsidR="00644137" w:rsidRPr="00B3296E" w:rsidRDefault="00644137" w:rsidP="00EE2791">
            <w:pPr>
              <w:shd w:val="clear" w:color="auto" w:fill="FFFFFF"/>
              <w:jc w:val="both"/>
              <w:rPr>
                <w:sz w:val="24"/>
                <w:szCs w:val="24"/>
                <w:lang w:val="uk-UA" w:eastAsia="uk-UA"/>
              </w:rPr>
            </w:pPr>
            <w:r w:rsidRPr="00B3296E">
              <w:rPr>
                <w:sz w:val="24"/>
                <w:szCs w:val="24"/>
                <w:lang w:val="uk-UA" w:eastAsia="uk-UA"/>
              </w:rPr>
              <w:lastRenderedPageBreak/>
              <w:t>Дозволяється використовувати шрифт розміром 8-12 друкарських пунктів для друкування реквізиту "Прізвище виконавця і номер його телефону", виносок, пояснювальних написів до окремих елементів тексту документа або його реквізитів тощо.</w:t>
            </w:r>
          </w:p>
          <w:p w:rsidR="00644137" w:rsidRPr="00B3296E" w:rsidRDefault="00644137" w:rsidP="00EE2791">
            <w:pPr>
              <w:shd w:val="clear" w:color="auto" w:fill="FFFFFF"/>
              <w:jc w:val="both"/>
              <w:rPr>
                <w:sz w:val="24"/>
                <w:szCs w:val="24"/>
                <w:lang w:val="uk-UA" w:eastAsia="uk-UA"/>
              </w:rPr>
            </w:pPr>
            <w:r w:rsidRPr="00B3296E">
              <w:rPr>
                <w:sz w:val="24"/>
                <w:szCs w:val="24"/>
                <w:lang w:val="uk-UA" w:eastAsia="uk-UA"/>
              </w:rPr>
              <w:t>Під час друкування заголовків дозволяється використовувати напівжирний шрифт (прямий або курсив).</w:t>
            </w:r>
          </w:p>
          <w:p w:rsidR="00644137" w:rsidRPr="00B3296E" w:rsidRDefault="00644137" w:rsidP="00EE2791">
            <w:pPr>
              <w:shd w:val="clear" w:color="auto" w:fill="FFFFFF"/>
              <w:jc w:val="both"/>
              <w:rPr>
                <w:sz w:val="24"/>
                <w:szCs w:val="24"/>
                <w:lang w:val="uk-UA" w:eastAsia="uk-UA"/>
              </w:rPr>
            </w:pPr>
            <w:r w:rsidRPr="00B3296E">
              <w:rPr>
                <w:sz w:val="24"/>
                <w:szCs w:val="24"/>
                <w:lang w:val="uk-UA" w:eastAsia="uk-UA"/>
              </w:rPr>
              <w:t>Текст документів на папері формату А4 (210x297 міліметрів) рекомендовано друкувати через 1-1,5 міжрядкового інтервалу, а формату А5 (210x148 міліметрів) - через 1 міжрядковий інтервал.</w:t>
            </w:r>
          </w:p>
          <w:p w:rsidR="00644137" w:rsidRPr="00B3296E" w:rsidRDefault="00644137" w:rsidP="00EE2791">
            <w:pPr>
              <w:shd w:val="clear" w:color="auto" w:fill="FFFFFF"/>
              <w:jc w:val="both"/>
              <w:rPr>
                <w:sz w:val="24"/>
                <w:szCs w:val="24"/>
                <w:lang w:val="uk-UA" w:eastAsia="uk-UA"/>
              </w:rPr>
            </w:pPr>
            <w:r w:rsidRPr="00B3296E">
              <w:rPr>
                <w:sz w:val="24"/>
                <w:szCs w:val="24"/>
                <w:lang w:val="uk-UA" w:eastAsia="uk-UA"/>
              </w:rPr>
              <w:t>Документи повинні мати такі поля (міліметрів):</w:t>
            </w:r>
          </w:p>
          <w:p w:rsidR="00644137" w:rsidRPr="00B3296E" w:rsidRDefault="00644137" w:rsidP="00EE2791">
            <w:pPr>
              <w:shd w:val="clear" w:color="auto" w:fill="FFFFFF"/>
              <w:jc w:val="both"/>
              <w:rPr>
                <w:sz w:val="24"/>
                <w:szCs w:val="24"/>
                <w:lang w:val="uk-UA" w:eastAsia="uk-UA"/>
              </w:rPr>
            </w:pPr>
            <w:r w:rsidRPr="00B3296E">
              <w:rPr>
                <w:sz w:val="24"/>
                <w:szCs w:val="24"/>
                <w:lang w:val="uk-UA" w:eastAsia="uk-UA"/>
              </w:rPr>
              <w:t>30 - ліве;</w:t>
            </w:r>
          </w:p>
          <w:p w:rsidR="00644137" w:rsidRPr="00B3296E" w:rsidRDefault="00644137" w:rsidP="00EE2791">
            <w:pPr>
              <w:shd w:val="clear" w:color="auto" w:fill="FFFFFF"/>
              <w:jc w:val="both"/>
              <w:rPr>
                <w:sz w:val="24"/>
                <w:szCs w:val="24"/>
                <w:lang w:val="uk-UA" w:eastAsia="uk-UA"/>
              </w:rPr>
            </w:pPr>
            <w:r w:rsidRPr="00B3296E">
              <w:rPr>
                <w:sz w:val="24"/>
                <w:szCs w:val="24"/>
                <w:lang w:val="uk-UA" w:eastAsia="uk-UA"/>
              </w:rPr>
              <w:t>10 - праве;</w:t>
            </w:r>
          </w:p>
          <w:p w:rsidR="00644137" w:rsidRPr="00B3296E" w:rsidRDefault="00644137" w:rsidP="00EE2791">
            <w:pPr>
              <w:shd w:val="clear" w:color="auto" w:fill="FFFFFF"/>
              <w:jc w:val="both"/>
              <w:rPr>
                <w:sz w:val="24"/>
                <w:szCs w:val="24"/>
                <w:lang w:val="uk-UA" w:eastAsia="uk-UA"/>
              </w:rPr>
            </w:pPr>
            <w:r w:rsidRPr="00B3296E">
              <w:rPr>
                <w:sz w:val="24"/>
                <w:szCs w:val="24"/>
                <w:lang w:val="uk-UA" w:eastAsia="uk-UA"/>
              </w:rPr>
              <w:t>20 - верхнє та нижнє.</w:t>
            </w:r>
          </w:p>
          <w:p w:rsidR="00644137" w:rsidRPr="00B3296E" w:rsidRDefault="00644137" w:rsidP="00EE2791">
            <w:pPr>
              <w:shd w:val="clear" w:color="auto" w:fill="FFFFFF"/>
              <w:jc w:val="both"/>
              <w:rPr>
                <w:sz w:val="24"/>
                <w:szCs w:val="24"/>
                <w:lang w:val="uk-UA" w:eastAsia="uk-UA"/>
              </w:rPr>
            </w:pPr>
            <w:r w:rsidRPr="00B3296E">
              <w:rPr>
                <w:sz w:val="24"/>
                <w:szCs w:val="24"/>
                <w:lang w:val="uk-UA" w:eastAsia="uk-UA"/>
              </w:rPr>
              <w:t>Реквізити документа (крім тексту), які складаються з кількох рядків, друкуються через 1 міжрядковий інтервал. Складові частини реквізитів "Адресат", "Гриф затвердження", "Гриф погодження" відокремлюються один від одного через 1,5 міжрядкового інтервалу.</w:t>
            </w:r>
          </w:p>
          <w:p w:rsidR="00644137" w:rsidRPr="00B3296E" w:rsidRDefault="00644137" w:rsidP="00EE2791">
            <w:pPr>
              <w:shd w:val="clear" w:color="auto" w:fill="FFFFFF"/>
              <w:jc w:val="both"/>
              <w:rPr>
                <w:sz w:val="24"/>
                <w:szCs w:val="24"/>
                <w:lang w:val="uk-UA" w:eastAsia="uk-UA"/>
              </w:rPr>
            </w:pPr>
            <w:r w:rsidRPr="00B3296E">
              <w:rPr>
                <w:sz w:val="24"/>
                <w:szCs w:val="24"/>
                <w:lang w:val="uk-UA" w:eastAsia="uk-UA"/>
              </w:rPr>
              <w:t>Реквізити документа відокремлюються один від одного через 1,5-3 міжрядкових інтервали.</w:t>
            </w:r>
          </w:p>
          <w:p w:rsidR="00644137" w:rsidRPr="00B3296E" w:rsidRDefault="00644137" w:rsidP="00EE2791">
            <w:pPr>
              <w:shd w:val="clear" w:color="auto" w:fill="FFFFFF"/>
              <w:jc w:val="both"/>
              <w:rPr>
                <w:sz w:val="24"/>
                <w:szCs w:val="24"/>
                <w:lang w:val="uk-UA" w:eastAsia="uk-UA"/>
              </w:rPr>
            </w:pPr>
            <w:r w:rsidRPr="00B3296E">
              <w:rPr>
                <w:sz w:val="24"/>
                <w:szCs w:val="24"/>
                <w:lang w:val="uk-UA" w:eastAsia="uk-UA"/>
              </w:rPr>
              <w:t>Назва виду документа друкується великими літерами.</w:t>
            </w:r>
          </w:p>
          <w:p w:rsidR="00644137" w:rsidRPr="00B3296E" w:rsidRDefault="00644137" w:rsidP="00EE2791">
            <w:pPr>
              <w:shd w:val="clear" w:color="auto" w:fill="FFFFFF"/>
              <w:jc w:val="both"/>
              <w:rPr>
                <w:sz w:val="24"/>
                <w:szCs w:val="24"/>
                <w:lang w:val="uk-UA" w:eastAsia="uk-UA"/>
              </w:rPr>
            </w:pPr>
            <w:r w:rsidRPr="00B3296E">
              <w:rPr>
                <w:sz w:val="24"/>
                <w:szCs w:val="24"/>
                <w:lang w:val="uk-UA" w:eastAsia="uk-UA"/>
              </w:rPr>
              <w:t>Розшифрування підпису в реквізиті "Підпис" друкується на рівні останнього рядка назви посади.</w:t>
            </w:r>
          </w:p>
          <w:p w:rsidR="00644137" w:rsidRPr="00B3296E" w:rsidRDefault="00644137" w:rsidP="00EE2791">
            <w:pPr>
              <w:shd w:val="clear" w:color="auto" w:fill="FFFFFF"/>
              <w:jc w:val="both"/>
              <w:rPr>
                <w:sz w:val="24"/>
                <w:szCs w:val="24"/>
                <w:lang w:val="uk-UA" w:eastAsia="uk-UA"/>
              </w:rPr>
            </w:pPr>
            <w:r w:rsidRPr="00B3296E">
              <w:rPr>
                <w:sz w:val="24"/>
                <w:szCs w:val="24"/>
                <w:lang w:val="uk-UA" w:eastAsia="uk-UA"/>
              </w:rPr>
              <w:t>Не робиться відступ від межі лівого поля для реквізитів "Дата документа", "Заголовок до тексту документа", "Текст" (без абзаців), "Відмітка про наявність додатків", "Прізвище виконавця і номер його телефону", найменування посади у реквізитах "Підпис" та "Гриф погодження", напису "Згідно з оригіналом", а також слів "СЛУХАЛИ", "ВИСТУПИЛИ", "УХВАЛИЛИ", "НАКАЗУЮ".</w:t>
            </w:r>
          </w:p>
          <w:p w:rsidR="00644137" w:rsidRPr="00B3296E" w:rsidRDefault="00644137" w:rsidP="00EE2791">
            <w:pPr>
              <w:shd w:val="clear" w:color="auto" w:fill="FFFFFF"/>
              <w:jc w:val="both"/>
              <w:rPr>
                <w:sz w:val="24"/>
                <w:szCs w:val="24"/>
                <w:lang w:val="uk-UA" w:eastAsia="uk-UA"/>
              </w:rPr>
            </w:pPr>
            <w:r w:rsidRPr="00B3296E">
              <w:rPr>
                <w:sz w:val="24"/>
                <w:szCs w:val="24"/>
                <w:lang w:val="uk-UA" w:eastAsia="uk-UA"/>
              </w:rPr>
              <w:t>За наявності кількох грифів затвердження і погодження вони розміщуються на одному рівні вертикальними рядками. Перший гриф - від межі лівого поля, другий - через 104 міліметри від межі лівого поля.</w:t>
            </w:r>
          </w:p>
          <w:p w:rsidR="00644137" w:rsidRPr="00B3296E" w:rsidRDefault="00644137" w:rsidP="00EE2791">
            <w:pPr>
              <w:shd w:val="clear" w:color="auto" w:fill="FFFFFF"/>
              <w:jc w:val="both"/>
              <w:rPr>
                <w:sz w:val="24"/>
                <w:szCs w:val="24"/>
                <w:lang w:val="uk-UA" w:eastAsia="uk-UA"/>
              </w:rPr>
            </w:pPr>
            <w:r w:rsidRPr="00B3296E">
              <w:rPr>
                <w:sz w:val="24"/>
                <w:szCs w:val="24"/>
                <w:lang w:val="uk-UA" w:eastAsia="uk-UA"/>
              </w:rPr>
              <w:t>Під час оформлення документів на двох і більше сторінках друга та наступні сторінки мають бути пронумеровані. Перша сторінка не нумерується.</w:t>
            </w:r>
          </w:p>
          <w:p w:rsidR="00644137" w:rsidRPr="00B3296E" w:rsidRDefault="00644137" w:rsidP="00EE2791">
            <w:pPr>
              <w:shd w:val="clear" w:color="auto" w:fill="FFFFFF"/>
              <w:jc w:val="both"/>
              <w:rPr>
                <w:sz w:val="24"/>
                <w:szCs w:val="24"/>
              </w:rPr>
            </w:pPr>
            <w:r w:rsidRPr="00B3296E">
              <w:rPr>
                <w:sz w:val="24"/>
                <w:szCs w:val="24"/>
                <w:lang w:val="uk-UA" w:eastAsia="uk-UA"/>
              </w:rPr>
              <w:t>Тексти документів постійного зберігання друкуються на одному боці аркуша. Документи із строком зберігання до 5 років можна друкувати на лицьовому і зворотному боці аркуша</w:t>
            </w:r>
          </w:p>
        </w:tc>
      </w:tr>
    </w:tbl>
    <w:p w:rsidR="00644137" w:rsidRPr="00B3296E" w:rsidRDefault="00644137" w:rsidP="00644137">
      <w:pPr>
        <w:shd w:val="clear" w:color="auto" w:fill="FFFFFF"/>
        <w:spacing w:after="120" w:line="240" w:lineRule="auto"/>
        <w:ind w:firstLine="709"/>
        <w:jc w:val="center"/>
        <w:rPr>
          <w:rFonts w:ascii="Times New Roman" w:eastAsia="Times New Roman" w:hAnsi="Times New Roman" w:cs="Times New Roman"/>
          <w:b/>
          <w:bCs/>
          <w:color w:val="000000"/>
          <w:sz w:val="24"/>
          <w:szCs w:val="24"/>
          <w:lang w:eastAsia="ru-RU"/>
        </w:rPr>
      </w:pPr>
    </w:p>
    <w:p w:rsidR="00644137" w:rsidRPr="00B3296E" w:rsidRDefault="00644137" w:rsidP="00644137">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644137" w:rsidRPr="00B3296E" w:rsidRDefault="00644137" w:rsidP="00644137">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644137" w:rsidRPr="00B3296E" w:rsidRDefault="00644137" w:rsidP="00644137">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644137" w:rsidRPr="00B3296E" w:rsidRDefault="00644137" w:rsidP="00644137">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644137" w:rsidRPr="00B3296E" w:rsidRDefault="00644137" w:rsidP="00644137">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644137" w:rsidRPr="00B3296E" w:rsidRDefault="00644137" w:rsidP="00644137">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644137" w:rsidRPr="00B3296E" w:rsidRDefault="00644137" w:rsidP="00644137">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644137" w:rsidRPr="00B3296E" w:rsidRDefault="00644137" w:rsidP="00644137">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644137" w:rsidRPr="00B3296E" w:rsidRDefault="00644137" w:rsidP="00644137">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644137" w:rsidRPr="00B3296E" w:rsidRDefault="00644137" w:rsidP="00644137">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644137" w:rsidRPr="00B3296E" w:rsidRDefault="00644137" w:rsidP="00644137">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644137" w:rsidRPr="00B3296E" w:rsidRDefault="00644137" w:rsidP="00644137">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644137" w:rsidRPr="00B3296E" w:rsidRDefault="00644137" w:rsidP="00644137">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644137" w:rsidRPr="00B3296E" w:rsidRDefault="00644137" w:rsidP="00644137">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644137" w:rsidRPr="00B3296E" w:rsidRDefault="00644137" w:rsidP="00644137">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EE2791" w:rsidRPr="00B3296E" w:rsidRDefault="00EE2791" w:rsidP="00EE2791">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lastRenderedPageBreak/>
        <w:t>Додаток </w:t>
      </w:r>
      <w:r>
        <w:rPr>
          <w:rFonts w:ascii="Times New Roman" w:eastAsia="Times New Roman" w:hAnsi="Times New Roman" w:cs="Times New Roman"/>
          <w:color w:val="000000"/>
          <w:sz w:val="24"/>
          <w:szCs w:val="24"/>
          <w:lang w:val="uk-UA" w:eastAsia="ru-RU"/>
        </w:rPr>
        <w:t>4</w:t>
      </w:r>
    </w:p>
    <w:p w:rsidR="00EE2791" w:rsidRPr="00B3296E" w:rsidRDefault="00EE2791" w:rsidP="00EE2791">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до Інструкції з діловодства закладу</w:t>
      </w:r>
    </w:p>
    <w:p w:rsidR="00EE2791" w:rsidRPr="00B3296E" w:rsidRDefault="00EE2791" w:rsidP="00EE2791">
      <w:pPr>
        <w:shd w:val="clear" w:color="auto" w:fill="FFFFFF"/>
        <w:spacing w:after="12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(пункт 1.6 розділу ІІ)</w:t>
      </w:r>
    </w:p>
    <w:p w:rsidR="00EE2791" w:rsidRPr="00B3296E" w:rsidRDefault="00EE2791" w:rsidP="00EE2791">
      <w:pPr>
        <w:shd w:val="clear" w:color="auto" w:fill="FFFFFF"/>
        <w:spacing w:after="120" w:line="240" w:lineRule="auto"/>
        <w:ind w:firstLine="709"/>
        <w:jc w:val="center"/>
        <w:rPr>
          <w:rFonts w:ascii="Times New Roman" w:eastAsia="Times New Roman" w:hAnsi="Times New Roman" w:cs="Times New Roman"/>
          <w:b/>
          <w:bCs/>
          <w:color w:val="000000"/>
          <w:sz w:val="24"/>
          <w:szCs w:val="24"/>
          <w:lang w:val="uk-UA" w:eastAsia="ru-RU"/>
        </w:rPr>
      </w:pPr>
    </w:p>
    <w:p w:rsidR="00EE2791" w:rsidRPr="00B3296E" w:rsidRDefault="00EE2791" w:rsidP="00EE2791">
      <w:pPr>
        <w:shd w:val="clear" w:color="auto" w:fill="FFFFFF"/>
        <w:spacing w:after="120" w:line="240" w:lineRule="auto"/>
        <w:ind w:firstLine="709"/>
        <w:jc w:val="center"/>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b/>
          <w:bCs/>
          <w:color w:val="000000"/>
          <w:sz w:val="24"/>
          <w:szCs w:val="24"/>
          <w:lang w:val="uk-UA" w:eastAsia="ru-RU"/>
        </w:rPr>
        <w:t>ВИМОГИ </w:t>
      </w:r>
      <w:r w:rsidRPr="00B3296E">
        <w:rPr>
          <w:rFonts w:ascii="Times New Roman" w:eastAsia="Times New Roman" w:hAnsi="Times New Roman" w:cs="Times New Roman"/>
          <w:color w:val="000000"/>
          <w:sz w:val="24"/>
          <w:szCs w:val="24"/>
          <w:lang w:val="uk-UA" w:eastAsia="ru-RU"/>
        </w:rPr>
        <w:br/>
      </w:r>
      <w:r w:rsidRPr="00B3296E">
        <w:rPr>
          <w:rFonts w:ascii="Times New Roman" w:eastAsia="Times New Roman" w:hAnsi="Times New Roman" w:cs="Times New Roman"/>
          <w:b/>
          <w:bCs/>
          <w:color w:val="000000"/>
          <w:sz w:val="24"/>
          <w:szCs w:val="24"/>
          <w:lang w:val="uk-UA" w:eastAsia="ru-RU"/>
        </w:rPr>
        <w:t>до оформлення документів, що виготовляються за допомогою комп’ютерної техніки</w:t>
      </w:r>
    </w:p>
    <w:p w:rsidR="00EE2791" w:rsidRPr="00B3296E" w:rsidRDefault="00EE2791" w:rsidP="00EE2791">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592" w:name="n202"/>
      <w:bookmarkEnd w:id="592"/>
      <w:r w:rsidRPr="00B3296E">
        <w:rPr>
          <w:rFonts w:ascii="Times New Roman" w:eastAsia="Times New Roman" w:hAnsi="Times New Roman" w:cs="Times New Roman"/>
          <w:color w:val="000000"/>
          <w:sz w:val="24"/>
          <w:szCs w:val="24"/>
          <w:lang w:val="uk-UA" w:eastAsia="ru-RU"/>
        </w:rPr>
        <w:t xml:space="preserve">1. Для друкування текстів службових документів використовується гарнітура </w:t>
      </w:r>
      <w:proofErr w:type="spellStart"/>
      <w:r w:rsidRPr="00B3296E">
        <w:rPr>
          <w:rFonts w:ascii="Times New Roman" w:eastAsia="Times New Roman" w:hAnsi="Times New Roman" w:cs="Times New Roman"/>
          <w:color w:val="000000"/>
          <w:sz w:val="24"/>
          <w:szCs w:val="24"/>
          <w:lang w:val="uk-UA" w:eastAsia="ru-RU"/>
        </w:rPr>
        <w:t>Times</w:t>
      </w:r>
      <w:proofErr w:type="spellEnd"/>
      <w:r w:rsidRPr="00B3296E">
        <w:rPr>
          <w:rFonts w:ascii="Times New Roman" w:eastAsia="Times New Roman" w:hAnsi="Times New Roman" w:cs="Times New Roman"/>
          <w:color w:val="000000"/>
          <w:sz w:val="24"/>
          <w:szCs w:val="24"/>
          <w:lang w:val="uk-UA" w:eastAsia="ru-RU"/>
        </w:rPr>
        <w:t xml:space="preserve"> </w:t>
      </w:r>
      <w:proofErr w:type="spellStart"/>
      <w:r w:rsidRPr="00B3296E">
        <w:rPr>
          <w:rFonts w:ascii="Times New Roman" w:eastAsia="Times New Roman" w:hAnsi="Times New Roman" w:cs="Times New Roman"/>
          <w:color w:val="000000"/>
          <w:sz w:val="24"/>
          <w:szCs w:val="24"/>
          <w:lang w:val="uk-UA" w:eastAsia="ru-RU"/>
        </w:rPr>
        <w:t>New</w:t>
      </w:r>
      <w:proofErr w:type="spellEnd"/>
      <w:r w:rsidRPr="00B3296E">
        <w:rPr>
          <w:rFonts w:ascii="Times New Roman" w:eastAsia="Times New Roman" w:hAnsi="Times New Roman" w:cs="Times New Roman"/>
          <w:color w:val="000000"/>
          <w:sz w:val="24"/>
          <w:szCs w:val="24"/>
          <w:lang w:val="uk-UA" w:eastAsia="ru-RU"/>
        </w:rPr>
        <w:t xml:space="preserve"> </w:t>
      </w:r>
      <w:proofErr w:type="spellStart"/>
      <w:r w:rsidRPr="00B3296E">
        <w:rPr>
          <w:rFonts w:ascii="Times New Roman" w:eastAsia="Times New Roman" w:hAnsi="Times New Roman" w:cs="Times New Roman"/>
          <w:color w:val="000000"/>
          <w:sz w:val="24"/>
          <w:szCs w:val="24"/>
          <w:lang w:val="uk-UA" w:eastAsia="ru-RU"/>
        </w:rPr>
        <w:t>Roman</w:t>
      </w:r>
      <w:proofErr w:type="spellEnd"/>
      <w:r w:rsidRPr="00B3296E">
        <w:rPr>
          <w:rFonts w:ascii="Times New Roman" w:eastAsia="Times New Roman" w:hAnsi="Times New Roman" w:cs="Times New Roman"/>
          <w:color w:val="000000"/>
          <w:sz w:val="24"/>
          <w:szCs w:val="24"/>
          <w:lang w:val="uk-UA" w:eastAsia="ru-RU"/>
        </w:rPr>
        <w:t>, шрифт - розміром 12-14 друкарських пунктів. Дозволяється використовувати шрифт розміром 8-12 друкарських пунктів для друкування реквізиту «Прізвище виконавця і номер його телефону», виносок, пояснювальних написів до окремих елементів тексту документа або його реквізитів тощо.</w:t>
      </w:r>
    </w:p>
    <w:p w:rsidR="00EE2791" w:rsidRPr="00B3296E" w:rsidRDefault="00EE2791" w:rsidP="00EE2791">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593" w:name="n203"/>
      <w:bookmarkEnd w:id="593"/>
      <w:r w:rsidRPr="00B3296E">
        <w:rPr>
          <w:rFonts w:ascii="Times New Roman" w:eastAsia="Times New Roman" w:hAnsi="Times New Roman" w:cs="Times New Roman"/>
          <w:color w:val="000000"/>
          <w:sz w:val="24"/>
          <w:szCs w:val="24"/>
          <w:lang w:val="uk-UA" w:eastAsia="ru-RU"/>
        </w:rPr>
        <w:t>Під час друкування заголовків дозволяється використовувати напівжирний шрифт (прямий або курсив).</w:t>
      </w:r>
    </w:p>
    <w:p w:rsidR="00EE2791" w:rsidRPr="00B3296E" w:rsidRDefault="00EE2791" w:rsidP="00EE2791">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594" w:name="n204"/>
      <w:bookmarkEnd w:id="594"/>
      <w:r w:rsidRPr="00B3296E">
        <w:rPr>
          <w:rFonts w:ascii="Times New Roman" w:eastAsia="Times New Roman" w:hAnsi="Times New Roman" w:cs="Times New Roman"/>
          <w:color w:val="000000"/>
          <w:sz w:val="24"/>
          <w:szCs w:val="24"/>
          <w:lang w:val="uk-UA" w:eastAsia="ru-RU"/>
        </w:rPr>
        <w:t>2. Текст документів на папері формату А4 (210 х 297 міліметрів) рекомендовано друкувати через 1-1,5 міжрядкового інтервалу, а формату А5 (210 х 148 міліметрів) - через 1 міжрядковий інтервал.</w:t>
      </w:r>
    </w:p>
    <w:p w:rsidR="00EE2791" w:rsidRPr="00B3296E" w:rsidRDefault="00EE2791" w:rsidP="00EE2791">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595" w:name="n205"/>
      <w:bookmarkEnd w:id="595"/>
      <w:r w:rsidRPr="00B3296E">
        <w:rPr>
          <w:rFonts w:ascii="Times New Roman" w:eastAsia="Times New Roman" w:hAnsi="Times New Roman" w:cs="Times New Roman"/>
          <w:color w:val="000000"/>
          <w:sz w:val="24"/>
          <w:szCs w:val="24"/>
          <w:lang w:val="uk-UA" w:eastAsia="ru-RU"/>
        </w:rPr>
        <w:t>Документи повинні мати такі поля (міліметрів):</w:t>
      </w:r>
    </w:p>
    <w:p w:rsidR="00EE2791" w:rsidRPr="00B3296E" w:rsidRDefault="00EE2791" w:rsidP="00EE2791">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596" w:name="n206"/>
      <w:bookmarkEnd w:id="596"/>
      <w:r w:rsidRPr="00B3296E">
        <w:rPr>
          <w:rFonts w:ascii="Times New Roman" w:eastAsia="Times New Roman" w:hAnsi="Times New Roman" w:cs="Times New Roman"/>
          <w:color w:val="000000"/>
          <w:sz w:val="24"/>
          <w:szCs w:val="24"/>
          <w:lang w:val="uk-UA" w:eastAsia="ru-RU"/>
        </w:rPr>
        <w:t>30 - ліве;</w:t>
      </w:r>
    </w:p>
    <w:p w:rsidR="00EE2791" w:rsidRPr="00B3296E" w:rsidRDefault="00EE2791" w:rsidP="00EE2791">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597" w:name="n207"/>
      <w:bookmarkEnd w:id="597"/>
      <w:r w:rsidRPr="00B3296E">
        <w:rPr>
          <w:rFonts w:ascii="Times New Roman" w:eastAsia="Times New Roman" w:hAnsi="Times New Roman" w:cs="Times New Roman"/>
          <w:color w:val="000000"/>
          <w:sz w:val="24"/>
          <w:szCs w:val="24"/>
          <w:lang w:val="uk-UA" w:eastAsia="ru-RU"/>
        </w:rPr>
        <w:t>10 - праве;</w:t>
      </w:r>
    </w:p>
    <w:p w:rsidR="00EE2791" w:rsidRPr="00B3296E" w:rsidRDefault="00EE2791" w:rsidP="00EE2791">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598" w:name="n208"/>
      <w:bookmarkEnd w:id="598"/>
      <w:r w:rsidRPr="00B3296E">
        <w:rPr>
          <w:rFonts w:ascii="Times New Roman" w:eastAsia="Times New Roman" w:hAnsi="Times New Roman" w:cs="Times New Roman"/>
          <w:color w:val="000000"/>
          <w:sz w:val="24"/>
          <w:szCs w:val="24"/>
          <w:lang w:val="uk-UA" w:eastAsia="ru-RU"/>
        </w:rPr>
        <w:t>20 - верхнє та нижнє.</w:t>
      </w:r>
    </w:p>
    <w:p w:rsidR="00EE2791" w:rsidRPr="00B3296E" w:rsidRDefault="00EE2791" w:rsidP="00EE2791">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599" w:name="n209"/>
      <w:bookmarkEnd w:id="599"/>
      <w:r w:rsidRPr="00B3296E">
        <w:rPr>
          <w:rFonts w:ascii="Times New Roman" w:eastAsia="Times New Roman" w:hAnsi="Times New Roman" w:cs="Times New Roman"/>
          <w:color w:val="000000"/>
          <w:sz w:val="24"/>
          <w:szCs w:val="24"/>
          <w:lang w:val="uk-UA" w:eastAsia="ru-RU"/>
        </w:rPr>
        <w:t>Реквізити документа (крім тексту), які складаються з кількох рядків, друкуються через 1 міжрядковий інтервал. Складові частини реквізитів «Адресат», «Гриф затвердження», «Гриф погодження» відокремлюються один від одного через 1,5 міжрядкового інтервалу.</w:t>
      </w:r>
    </w:p>
    <w:p w:rsidR="00EE2791" w:rsidRPr="00B3296E" w:rsidRDefault="00EE2791" w:rsidP="00EE2791">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600" w:name="n210"/>
      <w:bookmarkEnd w:id="600"/>
      <w:r w:rsidRPr="00B3296E">
        <w:rPr>
          <w:rFonts w:ascii="Times New Roman" w:eastAsia="Times New Roman" w:hAnsi="Times New Roman" w:cs="Times New Roman"/>
          <w:color w:val="000000"/>
          <w:sz w:val="24"/>
          <w:szCs w:val="24"/>
          <w:lang w:val="uk-UA" w:eastAsia="ru-RU"/>
        </w:rPr>
        <w:t>Реквізити документа відокремлюються один від одного через 1,5-3 міжрядкових інтервали.</w:t>
      </w:r>
    </w:p>
    <w:p w:rsidR="00EE2791" w:rsidRPr="00B3296E" w:rsidRDefault="00EE2791" w:rsidP="00EE2791">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601" w:name="n211"/>
      <w:bookmarkEnd w:id="601"/>
      <w:r w:rsidRPr="00B3296E">
        <w:rPr>
          <w:rFonts w:ascii="Times New Roman" w:eastAsia="Times New Roman" w:hAnsi="Times New Roman" w:cs="Times New Roman"/>
          <w:color w:val="000000"/>
          <w:sz w:val="24"/>
          <w:szCs w:val="24"/>
          <w:lang w:val="uk-UA" w:eastAsia="ru-RU"/>
        </w:rPr>
        <w:t>3. Назва виду документа друкується великими літерами.</w:t>
      </w:r>
    </w:p>
    <w:p w:rsidR="00EE2791" w:rsidRPr="00B3296E" w:rsidRDefault="00EE2791" w:rsidP="00EE2791">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602" w:name="n212"/>
      <w:bookmarkEnd w:id="602"/>
      <w:r w:rsidRPr="00B3296E">
        <w:rPr>
          <w:rFonts w:ascii="Times New Roman" w:eastAsia="Times New Roman" w:hAnsi="Times New Roman" w:cs="Times New Roman"/>
          <w:color w:val="000000"/>
          <w:sz w:val="24"/>
          <w:szCs w:val="24"/>
          <w:lang w:val="uk-UA" w:eastAsia="ru-RU"/>
        </w:rPr>
        <w:t>4. Розшифрування підпису в реквізиті «Підпис» друкується на рівні останнього рядка назви посади.</w:t>
      </w:r>
    </w:p>
    <w:p w:rsidR="00EE2791" w:rsidRPr="00B3296E" w:rsidRDefault="00EE2791" w:rsidP="00EE2791">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603" w:name="n213"/>
      <w:bookmarkEnd w:id="603"/>
      <w:r w:rsidRPr="00B3296E">
        <w:rPr>
          <w:rFonts w:ascii="Times New Roman" w:eastAsia="Times New Roman" w:hAnsi="Times New Roman" w:cs="Times New Roman"/>
          <w:color w:val="000000"/>
          <w:sz w:val="24"/>
          <w:szCs w:val="24"/>
          <w:lang w:val="uk-UA" w:eastAsia="ru-RU"/>
        </w:rPr>
        <w:t>5. Не робиться відступ від межі лівого поля для реквізитів «Дата документа», «Заголовок до тексту документа», «Текст» (без абзаців), «Відмітка про наявність додатків», «Прізвище виконавця і номер його телефону», найменування посади у реквізитах «Підпис» та «Гриф погодження», напису «Згідно з оригіналом», а також слів «СЛУХАЛИ», «ВИСТУПИЛИ», «УХВАЛИЛИ», «НАКАЗУЮ».</w:t>
      </w:r>
    </w:p>
    <w:p w:rsidR="00EE2791" w:rsidRPr="00B3296E" w:rsidRDefault="00EE2791" w:rsidP="00EE2791">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604" w:name="n214"/>
      <w:bookmarkEnd w:id="604"/>
      <w:r w:rsidRPr="00B3296E">
        <w:rPr>
          <w:rFonts w:ascii="Times New Roman" w:eastAsia="Times New Roman" w:hAnsi="Times New Roman" w:cs="Times New Roman"/>
          <w:color w:val="000000"/>
          <w:sz w:val="24"/>
          <w:szCs w:val="24"/>
          <w:lang w:val="uk-UA" w:eastAsia="ru-RU"/>
        </w:rPr>
        <w:t>6. За наявності кількох грифів затвердження і погодження вони розміщуються на одному рівні вертикальними рядками. Перший гриф - від межі лівого поля, другий - через 104 міліметри від межі лівого поля.</w:t>
      </w:r>
    </w:p>
    <w:p w:rsidR="00EE2791" w:rsidRPr="00B3296E" w:rsidRDefault="00EE2791" w:rsidP="00EE2791">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605" w:name="n215"/>
      <w:bookmarkEnd w:id="605"/>
      <w:r w:rsidRPr="00B3296E">
        <w:rPr>
          <w:rFonts w:ascii="Times New Roman" w:eastAsia="Times New Roman" w:hAnsi="Times New Roman" w:cs="Times New Roman"/>
          <w:color w:val="000000"/>
          <w:sz w:val="24"/>
          <w:szCs w:val="24"/>
          <w:lang w:val="uk-UA" w:eastAsia="ru-RU"/>
        </w:rPr>
        <w:t>7. Під час оформлення документів на двох і більше сторінках друга та наступні сторінки мають бути пронумеровані. Перша сторінка не нумерується.</w:t>
      </w:r>
    </w:p>
    <w:p w:rsidR="00EE2791" w:rsidRPr="00B3296E" w:rsidRDefault="00EE2791" w:rsidP="00EE2791">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606" w:name="n216"/>
      <w:bookmarkEnd w:id="606"/>
      <w:r w:rsidRPr="00B3296E">
        <w:rPr>
          <w:rFonts w:ascii="Times New Roman" w:eastAsia="Times New Roman" w:hAnsi="Times New Roman" w:cs="Times New Roman"/>
          <w:color w:val="000000"/>
          <w:sz w:val="24"/>
          <w:szCs w:val="24"/>
          <w:lang w:val="uk-UA" w:eastAsia="ru-RU"/>
        </w:rPr>
        <w:t>8. Тексти документів постійного зберігання друкуються на одному боці аркуша. Документи із строком зберігання до 5 років можна друкувати на лицьовому і зворотному боці аркуша.</w:t>
      </w:r>
    </w:p>
    <w:p w:rsidR="00EE2791" w:rsidRPr="00B3296E" w:rsidRDefault="00656D79" w:rsidP="00EE2791">
      <w:pPr>
        <w:spacing w:after="120" w:line="240" w:lineRule="auto"/>
        <w:ind w:firstLine="709"/>
        <w:rPr>
          <w:rFonts w:ascii="Times New Roman" w:eastAsia="Times New Roman" w:hAnsi="Times New Roman" w:cs="Times New Roman"/>
          <w:sz w:val="24"/>
          <w:szCs w:val="24"/>
          <w:lang w:val="uk-UA" w:eastAsia="ru-RU"/>
        </w:rPr>
      </w:pPr>
      <w:bookmarkStart w:id="607" w:name="n249"/>
      <w:bookmarkEnd w:id="607"/>
      <w:r>
        <w:rPr>
          <w:rFonts w:ascii="Times New Roman" w:eastAsia="Times New Roman" w:hAnsi="Times New Roman" w:cs="Times New Roman"/>
          <w:sz w:val="24"/>
          <w:szCs w:val="24"/>
          <w:lang w:val="uk-UA" w:eastAsia="ru-RU"/>
        </w:rPr>
        <w:pict>
          <v:rect id="_x0000_i1025" style="width:0;height:0" o:hralign="center" o:hrstd="t" o:hrnoshade="t" o:hr="t" fillcolor="black" stroked="f"/>
        </w:pict>
      </w:r>
    </w:p>
    <w:p w:rsidR="00EE2791" w:rsidRDefault="00EE2791" w:rsidP="00EE2791">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bookmarkStart w:id="608" w:name="n217"/>
      <w:bookmarkStart w:id="609" w:name="n218"/>
      <w:bookmarkEnd w:id="608"/>
      <w:bookmarkEnd w:id="609"/>
    </w:p>
    <w:p w:rsidR="00697CFD" w:rsidRPr="00B3296E" w:rsidRDefault="00697CFD" w:rsidP="00EE2791">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2A5EF6" w:rsidRPr="00B3296E" w:rsidRDefault="002A5EF6" w:rsidP="002A5EF6">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lastRenderedPageBreak/>
        <w:t>Додаток </w:t>
      </w:r>
      <w:r>
        <w:rPr>
          <w:rFonts w:ascii="Times New Roman" w:eastAsia="Times New Roman" w:hAnsi="Times New Roman" w:cs="Times New Roman"/>
          <w:color w:val="000000"/>
          <w:sz w:val="24"/>
          <w:szCs w:val="24"/>
          <w:lang w:val="uk-UA" w:eastAsia="ru-RU"/>
        </w:rPr>
        <w:t>5</w:t>
      </w:r>
    </w:p>
    <w:p w:rsidR="002A5EF6" w:rsidRPr="00B3296E" w:rsidRDefault="002A5EF6" w:rsidP="002A5EF6">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до Інструкції з діловодства закладу</w:t>
      </w:r>
    </w:p>
    <w:p w:rsidR="002A5EF6" w:rsidRPr="00B3296E" w:rsidRDefault="002A5EF6" w:rsidP="002A5EF6">
      <w:pPr>
        <w:shd w:val="clear" w:color="auto" w:fill="FFFFFF"/>
        <w:spacing w:after="12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(пункт 2.3 розділу ІІ)</w:t>
      </w:r>
    </w:p>
    <w:p w:rsidR="002A5EF6" w:rsidRPr="00B3296E" w:rsidRDefault="002A5EF6" w:rsidP="002A5EF6">
      <w:pPr>
        <w:spacing w:after="0" w:line="240" w:lineRule="auto"/>
        <w:jc w:val="center"/>
        <w:rPr>
          <w:rFonts w:ascii="Times New Roman" w:hAnsi="Times New Roman" w:cs="Times New Roman"/>
          <w:sz w:val="24"/>
          <w:szCs w:val="24"/>
          <w:lang w:val="uk-UA"/>
        </w:rPr>
      </w:pPr>
      <w:r w:rsidRPr="00B3296E">
        <w:rPr>
          <w:rFonts w:ascii="Times New Roman" w:hAnsi="Times New Roman" w:cs="Times New Roman"/>
          <w:noProof/>
          <w:sz w:val="24"/>
          <w:szCs w:val="24"/>
          <w:lang w:val="en-US"/>
        </w:rPr>
        <w:drawing>
          <wp:inline distT="0" distB="0" distL="0" distR="0" wp14:anchorId="083DC8E3" wp14:editId="45505EAB">
            <wp:extent cx="428625" cy="6191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8625" cy="619125"/>
                    </a:xfrm>
                    <a:prstGeom prst="rect">
                      <a:avLst/>
                    </a:prstGeom>
                    <a:noFill/>
                    <a:ln>
                      <a:noFill/>
                    </a:ln>
                  </pic:spPr>
                </pic:pic>
              </a:graphicData>
            </a:graphic>
          </wp:inline>
        </w:drawing>
      </w:r>
    </w:p>
    <w:p w:rsidR="002A5EF6" w:rsidRPr="00B3296E" w:rsidRDefault="002A5EF6" w:rsidP="002A5EF6">
      <w:pPr>
        <w:spacing w:after="0" w:line="240" w:lineRule="auto"/>
        <w:jc w:val="center"/>
        <w:rPr>
          <w:rFonts w:ascii="Times New Roman" w:hAnsi="Times New Roman" w:cs="Times New Roman"/>
          <w:sz w:val="24"/>
          <w:szCs w:val="24"/>
          <w:lang w:val="uk-UA"/>
        </w:rPr>
      </w:pPr>
      <w:r w:rsidRPr="00B3296E">
        <w:rPr>
          <w:rFonts w:ascii="Times New Roman" w:hAnsi="Times New Roman" w:cs="Times New Roman"/>
          <w:sz w:val="24"/>
          <w:szCs w:val="24"/>
          <w:lang w:val="uk-UA"/>
        </w:rPr>
        <w:t>У К Р А Ї Н А</w:t>
      </w:r>
    </w:p>
    <w:p w:rsidR="002A5EF6" w:rsidRPr="00B3296E" w:rsidRDefault="002A5EF6" w:rsidP="002A5EF6">
      <w:pPr>
        <w:spacing w:after="0" w:line="240" w:lineRule="auto"/>
        <w:jc w:val="center"/>
        <w:rPr>
          <w:rFonts w:ascii="Times New Roman" w:hAnsi="Times New Roman" w:cs="Times New Roman"/>
          <w:caps/>
          <w:sz w:val="24"/>
          <w:szCs w:val="24"/>
        </w:rPr>
      </w:pPr>
      <w:r w:rsidRPr="00B3296E">
        <w:rPr>
          <w:rFonts w:ascii="Times New Roman" w:hAnsi="Times New Roman" w:cs="Times New Roman"/>
          <w:caps/>
          <w:sz w:val="24"/>
          <w:szCs w:val="24"/>
          <w:lang w:val="uk-UA"/>
        </w:rPr>
        <w:t xml:space="preserve"> </w:t>
      </w:r>
    </w:p>
    <w:p w:rsidR="002A5EF6" w:rsidRPr="00B3296E" w:rsidRDefault="00697CFD" w:rsidP="002A5EF6">
      <w:pPr>
        <w:spacing w:after="0" w:line="240" w:lineRule="auto"/>
        <w:jc w:val="center"/>
        <w:rPr>
          <w:rFonts w:ascii="Times New Roman" w:hAnsi="Times New Roman" w:cs="Times New Roman"/>
          <w:sz w:val="24"/>
          <w:szCs w:val="24"/>
          <w:lang w:val="uk-UA"/>
        </w:rPr>
      </w:pPr>
      <w:r>
        <w:rPr>
          <w:rFonts w:ascii="Times New Roman" w:hAnsi="Times New Roman" w:cs="Times New Roman"/>
          <w:caps/>
          <w:sz w:val="24"/>
          <w:szCs w:val="24"/>
          <w:lang w:val="uk-UA"/>
        </w:rPr>
        <w:t>БОРИСПІЛЬСЬКА МІСЬКА РАДА</w:t>
      </w:r>
    </w:p>
    <w:p w:rsidR="002A5EF6" w:rsidRPr="00B3296E" w:rsidRDefault="002A5EF6" w:rsidP="002A5EF6">
      <w:pPr>
        <w:spacing w:after="0" w:line="240" w:lineRule="auto"/>
        <w:jc w:val="center"/>
        <w:rPr>
          <w:rFonts w:ascii="Times New Roman" w:hAnsi="Times New Roman" w:cs="Times New Roman"/>
          <w:sz w:val="24"/>
          <w:szCs w:val="24"/>
          <w:lang w:val="uk-UA"/>
        </w:rPr>
      </w:pPr>
    </w:p>
    <w:p w:rsidR="002A5EF6" w:rsidRDefault="00697CFD" w:rsidP="002A5EF6">
      <w:pPr>
        <w:spacing w:after="0" w:line="240" w:lineRule="auto"/>
        <w:jc w:val="center"/>
        <w:rPr>
          <w:rFonts w:ascii="Times New Roman" w:hAnsi="Times New Roman" w:cs="Times New Roman"/>
          <w:b/>
          <w:caps/>
          <w:sz w:val="24"/>
          <w:szCs w:val="24"/>
          <w:lang w:val="uk-UA"/>
        </w:rPr>
      </w:pPr>
      <w:r>
        <w:rPr>
          <w:rFonts w:ascii="Times New Roman" w:hAnsi="Times New Roman" w:cs="Times New Roman"/>
          <w:b/>
          <w:caps/>
          <w:sz w:val="24"/>
          <w:szCs w:val="24"/>
          <w:lang w:val="uk-UA"/>
        </w:rPr>
        <w:t>іВАНКІВСЬКА ЗАГАЛЬНООСВІТНЯ ШКОЛА і-ііі СТУПЕНІВ</w:t>
      </w:r>
    </w:p>
    <w:p w:rsidR="00697CFD" w:rsidRPr="00B3296E" w:rsidRDefault="00697CFD" w:rsidP="002A5EF6">
      <w:pPr>
        <w:spacing w:after="0" w:line="240" w:lineRule="auto"/>
        <w:jc w:val="center"/>
        <w:rPr>
          <w:rFonts w:ascii="Times New Roman" w:hAnsi="Times New Roman" w:cs="Times New Roman"/>
          <w:b/>
          <w:sz w:val="24"/>
          <w:szCs w:val="24"/>
          <w:lang w:val="uk-UA"/>
        </w:rPr>
      </w:pPr>
      <w:r>
        <w:rPr>
          <w:rFonts w:ascii="Times New Roman" w:hAnsi="Times New Roman" w:cs="Times New Roman"/>
          <w:b/>
          <w:caps/>
          <w:sz w:val="24"/>
          <w:szCs w:val="24"/>
          <w:lang w:val="uk-UA"/>
        </w:rPr>
        <w:t>БОРИСПІЛЬСЬКОЇ МІСЬКОЇ РАДИ КИЇВСЬКОЇ ОБЛАСТІ</w:t>
      </w:r>
    </w:p>
    <w:p w:rsidR="002A5EF6" w:rsidRPr="00B3296E" w:rsidRDefault="002A5EF6" w:rsidP="002A5EF6">
      <w:pPr>
        <w:spacing w:after="0" w:line="240" w:lineRule="auto"/>
        <w:jc w:val="both"/>
        <w:rPr>
          <w:rFonts w:ascii="Times New Roman" w:hAnsi="Times New Roman" w:cs="Times New Roman"/>
          <w:b/>
          <w:sz w:val="24"/>
          <w:szCs w:val="24"/>
          <w:lang w:val="uk-UA"/>
        </w:rPr>
      </w:pPr>
    </w:p>
    <w:p w:rsidR="00697CFD" w:rsidRDefault="002A5EF6" w:rsidP="002A5EF6">
      <w:pPr>
        <w:spacing w:after="0" w:line="240" w:lineRule="auto"/>
        <w:jc w:val="center"/>
        <w:rPr>
          <w:rFonts w:ascii="Times New Roman" w:hAnsi="Times New Roman" w:cs="Times New Roman"/>
          <w:sz w:val="24"/>
          <w:szCs w:val="24"/>
          <w:lang w:val="uk-UA"/>
        </w:rPr>
      </w:pPr>
      <w:r w:rsidRPr="00B3296E">
        <w:rPr>
          <w:rFonts w:ascii="Times New Roman" w:hAnsi="Times New Roman" w:cs="Times New Roman"/>
          <w:sz w:val="24"/>
          <w:szCs w:val="24"/>
          <w:lang w:val="uk-UA"/>
        </w:rPr>
        <w:t xml:space="preserve">вул. </w:t>
      </w:r>
      <w:r w:rsidR="00697CFD">
        <w:rPr>
          <w:rFonts w:ascii="Times New Roman" w:hAnsi="Times New Roman" w:cs="Times New Roman"/>
          <w:sz w:val="24"/>
          <w:szCs w:val="24"/>
          <w:lang w:val="uk-UA"/>
        </w:rPr>
        <w:t>Центральна, 2, с</w:t>
      </w:r>
      <w:r w:rsidRPr="00B3296E">
        <w:rPr>
          <w:rFonts w:ascii="Times New Roman" w:hAnsi="Times New Roman" w:cs="Times New Roman"/>
          <w:sz w:val="24"/>
          <w:szCs w:val="24"/>
          <w:lang w:val="uk-UA"/>
        </w:rPr>
        <w:t xml:space="preserve">. </w:t>
      </w:r>
      <w:r w:rsidR="00697CFD">
        <w:rPr>
          <w:rFonts w:ascii="Times New Roman" w:hAnsi="Times New Roman" w:cs="Times New Roman"/>
          <w:sz w:val="24"/>
          <w:szCs w:val="24"/>
          <w:lang w:val="uk-UA"/>
        </w:rPr>
        <w:t>Іванків</w:t>
      </w:r>
      <w:r w:rsidRPr="00B3296E">
        <w:rPr>
          <w:rFonts w:ascii="Times New Roman" w:hAnsi="Times New Roman" w:cs="Times New Roman"/>
          <w:sz w:val="24"/>
          <w:szCs w:val="24"/>
          <w:lang w:val="uk-UA"/>
        </w:rPr>
        <w:t xml:space="preserve">, </w:t>
      </w:r>
      <w:r w:rsidR="00697CFD">
        <w:rPr>
          <w:rFonts w:ascii="Times New Roman" w:hAnsi="Times New Roman" w:cs="Times New Roman"/>
          <w:sz w:val="24"/>
          <w:szCs w:val="24"/>
          <w:lang w:val="uk-UA"/>
        </w:rPr>
        <w:t>Бориспільський район, Київська область,08335</w:t>
      </w:r>
      <w:r w:rsidRPr="00B3296E">
        <w:rPr>
          <w:rFonts w:ascii="Times New Roman" w:hAnsi="Times New Roman" w:cs="Times New Roman"/>
          <w:sz w:val="24"/>
          <w:szCs w:val="24"/>
          <w:lang w:val="uk-UA"/>
        </w:rPr>
        <w:t>,</w:t>
      </w:r>
    </w:p>
    <w:p w:rsidR="002A5EF6" w:rsidRPr="00B3296E" w:rsidRDefault="002A5EF6" w:rsidP="002A5EF6">
      <w:pPr>
        <w:spacing w:after="0" w:line="240" w:lineRule="auto"/>
        <w:jc w:val="center"/>
        <w:rPr>
          <w:rFonts w:ascii="Times New Roman" w:hAnsi="Times New Roman" w:cs="Times New Roman"/>
          <w:sz w:val="24"/>
          <w:szCs w:val="24"/>
          <w:lang w:val="en-US"/>
        </w:rPr>
      </w:pPr>
      <w:r w:rsidRPr="00B3296E">
        <w:rPr>
          <w:rFonts w:ascii="Times New Roman" w:hAnsi="Times New Roman" w:cs="Times New Roman"/>
          <w:sz w:val="24"/>
          <w:szCs w:val="24"/>
          <w:lang w:val="uk-UA"/>
        </w:rPr>
        <w:t xml:space="preserve"> </w:t>
      </w:r>
      <w:proofErr w:type="spellStart"/>
      <w:r w:rsidRPr="00B3296E">
        <w:rPr>
          <w:rFonts w:ascii="Times New Roman" w:hAnsi="Times New Roman" w:cs="Times New Roman"/>
          <w:sz w:val="24"/>
          <w:szCs w:val="24"/>
          <w:lang w:val="uk-UA"/>
        </w:rPr>
        <w:t>тел</w:t>
      </w:r>
      <w:proofErr w:type="spellEnd"/>
      <w:r w:rsidRPr="00B3296E">
        <w:rPr>
          <w:rFonts w:ascii="Times New Roman" w:hAnsi="Times New Roman" w:cs="Times New Roman"/>
          <w:sz w:val="24"/>
          <w:szCs w:val="24"/>
          <w:lang w:val="uk-UA"/>
        </w:rPr>
        <w:t xml:space="preserve">. </w:t>
      </w:r>
      <w:r w:rsidR="00697CFD">
        <w:rPr>
          <w:rFonts w:ascii="Times New Roman" w:hAnsi="Times New Roman" w:cs="Times New Roman"/>
          <w:sz w:val="24"/>
          <w:szCs w:val="24"/>
          <w:lang w:val="uk-UA"/>
        </w:rPr>
        <w:t>(04595) 3-84-39, 3-83-09</w:t>
      </w:r>
      <w:r w:rsidRPr="00B3296E">
        <w:rPr>
          <w:rFonts w:ascii="Times New Roman" w:hAnsi="Times New Roman" w:cs="Times New Roman"/>
          <w:sz w:val="24"/>
          <w:szCs w:val="24"/>
          <w:lang w:val="uk-UA"/>
        </w:rPr>
        <w:t xml:space="preserve">, </w:t>
      </w:r>
      <w:r w:rsidRPr="00B3296E">
        <w:rPr>
          <w:rFonts w:ascii="Times New Roman" w:hAnsi="Times New Roman" w:cs="Times New Roman"/>
          <w:sz w:val="24"/>
          <w:szCs w:val="24"/>
          <w:lang w:val="en-US"/>
        </w:rPr>
        <w:t>E</w:t>
      </w:r>
      <w:r w:rsidRPr="00697CFD">
        <w:rPr>
          <w:rFonts w:ascii="Times New Roman" w:hAnsi="Times New Roman" w:cs="Times New Roman"/>
          <w:sz w:val="24"/>
          <w:szCs w:val="24"/>
          <w:lang w:val="en-US"/>
        </w:rPr>
        <w:t>-</w:t>
      </w:r>
      <w:r w:rsidRPr="00B3296E">
        <w:rPr>
          <w:rFonts w:ascii="Times New Roman" w:hAnsi="Times New Roman" w:cs="Times New Roman"/>
          <w:sz w:val="24"/>
          <w:szCs w:val="24"/>
          <w:lang w:val="en-US"/>
        </w:rPr>
        <w:t>mail</w:t>
      </w:r>
      <w:r w:rsidRPr="00697CFD">
        <w:rPr>
          <w:rFonts w:ascii="Times New Roman" w:hAnsi="Times New Roman" w:cs="Times New Roman"/>
          <w:sz w:val="24"/>
          <w:szCs w:val="24"/>
          <w:lang w:val="en-US"/>
        </w:rPr>
        <w:t xml:space="preserve">: </w:t>
      </w:r>
      <w:hyperlink r:id="rId28" w:history="1">
        <w:r w:rsidR="00697CFD" w:rsidRPr="00AC3DA5">
          <w:rPr>
            <w:rStyle w:val="a6"/>
            <w:rFonts w:ascii="Times New Roman" w:hAnsi="Times New Roman" w:cs="Times New Roman"/>
            <w:sz w:val="24"/>
            <w:szCs w:val="24"/>
            <w:lang w:val="en-US"/>
          </w:rPr>
          <w:t>ivk.school@ukr.net</w:t>
        </w:r>
      </w:hyperlink>
      <w:r w:rsidRPr="00697CFD">
        <w:rPr>
          <w:rFonts w:ascii="Times New Roman" w:hAnsi="Times New Roman" w:cs="Times New Roman"/>
          <w:sz w:val="24"/>
          <w:szCs w:val="24"/>
          <w:lang w:val="en-US"/>
        </w:rPr>
        <w:t xml:space="preserve">,  </w:t>
      </w:r>
      <w:r w:rsidRPr="00B3296E">
        <w:rPr>
          <w:rFonts w:ascii="Times New Roman" w:hAnsi="Times New Roman" w:cs="Times New Roman"/>
          <w:sz w:val="24"/>
          <w:szCs w:val="24"/>
          <w:lang w:val="en-US"/>
        </w:rPr>
        <w:t>Web</w:t>
      </w:r>
      <w:r w:rsidRPr="00697CFD">
        <w:rPr>
          <w:rFonts w:ascii="Times New Roman" w:hAnsi="Times New Roman" w:cs="Times New Roman"/>
          <w:sz w:val="24"/>
          <w:szCs w:val="24"/>
          <w:lang w:val="en-US"/>
        </w:rPr>
        <w:t xml:space="preserve">: </w:t>
      </w:r>
      <w:hyperlink r:id="rId29" w:history="1">
        <w:r w:rsidR="00697CFD" w:rsidRPr="00AC3DA5">
          <w:rPr>
            <w:rStyle w:val="a6"/>
            <w:rFonts w:ascii="Times New Roman" w:hAnsi="Times New Roman" w:cs="Times New Roman"/>
            <w:sz w:val="24"/>
            <w:szCs w:val="24"/>
            <w:lang w:val="en-US"/>
          </w:rPr>
          <w:t>http://ivkschool.at.ua</w:t>
        </w:r>
      </w:hyperlink>
      <w:r w:rsidRPr="00B3296E">
        <w:rPr>
          <w:rFonts w:ascii="Times New Roman" w:hAnsi="Times New Roman" w:cs="Times New Roman"/>
          <w:sz w:val="24"/>
          <w:szCs w:val="24"/>
          <w:lang w:val="uk-UA"/>
        </w:rPr>
        <w:t xml:space="preserve"> </w:t>
      </w:r>
    </w:p>
    <w:p w:rsidR="002A5EF6" w:rsidRPr="00B3296E" w:rsidRDefault="002A5EF6" w:rsidP="002A5EF6">
      <w:pPr>
        <w:spacing w:after="0" w:line="240" w:lineRule="auto"/>
        <w:jc w:val="center"/>
        <w:rPr>
          <w:rFonts w:ascii="Times New Roman" w:hAnsi="Times New Roman" w:cs="Times New Roman"/>
          <w:sz w:val="24"/>
          <w:szCs w:val="24"/>
          <w:lang w:val="en-US"/>
        </w:rPr>
      </w:pPr>
      <w:r w:rsidRPr="00B3296E">
        <w:rPr>
          <w:rFonts w:ascii="Times New Roman" w:hAnsi="Times New Roman" w:cs="Times New Roman"/>
          <w:sz w:val="24"/>
          <w:szCs w:val="24"/>
          <w:lang w:val="uk-UA"/>
        </w:rPr>
        <w:t>Код ЄДРПОУ</w:t>
      </w:r>
      <w:r w:rsidR="00697CFD">
        <w:rPr>
          <w:rFonts w:ascii="Times New Roman" w:hAnsi="Times New Roman" w:cs="Times New Roman"/>
          <w:sz w:val="24"/>
          <w:szCs w:val="24"/>
          <w:lang w:val="en-US"/>
        </w:rPr>
        <w:t xml:space="preserve"> 38891116</w:t>
      </w:r>
    </w:p>
    <w:p w:rsidR="002A5EF6" w:rsidRPr="00B3296E" w:rsidRDefault="002A5EF6" w:rsidP="002A5EF6">
      <w:pPr>
        <w:spacing w:after="0" w:line="240" w:lineRule="auto"/>
        <w:jc w:val="center"/>
        <w:rPr>
          <w:rFonts w:ascii="Times New Roman" w:hAnsi="Times New Roman" w:cs="Times New Roman"/>
          <w:b/>
          <w:sz w:val="24"/>
          <w:szCs w:val="24"/>
          <w:lang w:val="en-US"/>
        </w:rPr>
      </w:pPr>
      <w:r w:rsidRPr="00B3296E">
        <w:rPr>
          <w:rFonts w:ascii="Times New Roman" w:hAnsi="Times New Roman" w:cs="Times New Roman"/>
          <w:b/>
          <w:noProof/>
          <w:sz w:val="24"/>
          <w:szCs w:val="24"/>
          <w:lang w:val="en-US"/>
        </w:rPr>
        <mc:AlternateContent>
          <mc:Choice Requires="wps">
            <w:drawing>
              <wp:anchor distT="0" distB="0" distL="114300" distR="114300" simplePos="0" relativeHeight="251661312" behindDoc="0" locked="0" layoutInCell="1" allowOverlap="1" wp14:anchorId="374C946C" wp14:editId="0FE6C5F5">
                <wp:simplePos x="0" y="0"/>
                <wp:positionH relativeFrom="column">
                  <wp:posOffset>6985</wp:posOffset>
                </wp:positionH>
                <wp:positionV relativeFrom="paragraph">
                  <wp:posOffset>133350</wp:posOffset>
                </wp:positionV>
                <wp:extent cx="5943600" cy="635"/>
                <wp:effectExtent l="10795" t="12700" r="17780" b="1524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E37800" id="Прямая со стрелкой 7" o:spid="_x0000_s1026" type="#_x0000_t32" style="position:absolute;margin-left:.55pt;margin-top:10.5pt;width:468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" strokeweight="1.5pt"/>
            </w:pict>
          </mc:Fallback>
        </mc:AlternateContent>
      </w:r>
    </w:p>
    <w:p w:rsidR="002A5EF6" w:rsidRPr="00B3296E" w:rsidRDefault="002A5EF6" w:rsidP="002A5EF6">
      <w:pPr>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від _________</w:t>
      </w:r>
      <w:r w:rsidRPr="00B3296E">
        <w:rPr>
          <w:rFonts w:ascii="Times New Roman" w:hAnsi="Times New Roman" w:cs="Times New Roman"/>
          <w:bCs/>
          <w:sz w:val="24"/>
          <w:szCs w:val="24"/>
          <w:lang w:val="en-US"/>
        </w:rPr>
        <w:t xml:space="preserve">20___ </w:t>
      </w:r>
      <w:r w:rsidRPr="00B3296E">
        <w:rPr>
          <w:rFonts w:ascii="Times New Roman" w:hAnsi="Times New Roman" w:cs="Times New Roman"/>
          <w:bCs/>
          <w:sz w:val="24"/>
          <w:szCs w:val="24"/>
          <w:lang w:val="uk-UA"/>
        </w:rPr>
        <w:t xml:space="preserve"> </w:t>
      </w:r>
      <w:r w:rsidRPr="00B3296E">
        <w:rPr>
          <w:rFonts w:ascii="Times New Roman" w:hAnsi="Times New Roman" w:cs="Times New Roman"/>
          <w:sz w:val="24"/>
          <w:szCs w:val="24"/>
          <w:lang w:val="uk-UA"/>
        </w:rPr>
        <w:t>№ _________</w:t>
      </w:r>
      <w:r w:rsidRPr="00B3296E">
        <w:rPr>
          <w:rFonts w:ascii="Times New Roman" w:hAnsi="Times New Roman" w:cs="Times New Roman"/>
          <w:sz w:val="24"/>
          <w:szCs w:val="24"/>
          <w:lang w:val="en-US"/>
        </w:rPr>
        <w:tab/>
      </w:r>
      <w:r w:rsidRPr="00B3296E">
        <w:rPr>
          <w:rFonts w:ascii="Times New Roman" w:hAnsi="Times New Roman" w:cs="Times New Roman"/>
          <w:sz w:val="24"/>
          <w:szCs w:val="24"/>
          <w:lang w:val="uk-UA"/>
        </w:rPr>
        <w:t xml:space="preserve"> </w:t>
      </w:r>
      <w:r w:rsidRPr="00B3296E">
        <w:rPr>
          <w:rFonts w:ascii="Times New Roman" w:hAnsi="Times New Roman" w:cs="Times New Roman"/>
          <w:sz w:val="24"/>
          <w:szCs w:val="24"/>
          <w:lang w:val="uk-UA"/>
        </w:rPr>
        <w:tab/>
        <w:t xml:space="preserve">               </w:t>
      </w:r>
      <w:r w:rsidRPr="00B3296E">
        <w:rPr>
          <w:rFonts w:ascii="Times New Roman" w:hAnsi="Times New Roman" w:cs="Times New Roman"/>
          <w:sz w:val="24"/>
          <w:szCs w:val="24"/>
          <w:lang w:val="en-US"/>
        </w:rPr>
        <w:t xml:space="preserve"> </w:t>
      </w:r>
      <w:r w:rsidRPr="00B3296E">
        <w:rPr>
          <w:rFonts w:ascii="Times New Roman" w:hAnsi="Times New Roman" w:cs="Times New Roman"/>
          <w:sz w:val="24"/>
          <w:szCs w:val="24"/>
          <w:lang w:val="uk-UA"/>
        </w:rPr>
        <w:t xml:space="preserve">___   </w:t>
      </w:r>
      <w:r w:rsidRPr="00B3296E">
        <w:rPr>
          <w:rFonts w:ascii="Times New Roman" w:hAnsi="Times New Roman" w:cs="Times New Roman"/>
          <w:sz w:val="24"/>
          <w:szCs w:val="24"/>
          <w:lang w:val="uk-UA"/>
        </w:rPr>
        <w:tab/>
      </w:r>
      <w:r w:rsidRPr="00B3296E">
        <w:rPr>
          <w:rFonts w:ascii="Times New Roman" w:hAnsi="Times New Roman" w:cs="Times New Roman"/>
          <w:sz w:val="24"/>
          <w:szCs w:val="24"/>
          <w:lang w:val="uk-UA"/>
        </w:rPr>
        <w:tab/>
        <w:t xml:space="preserve">               </w:t>
      </w:r>
      <w:r w:rsidRPr="00B3296E">
        <w:rPr>
          <w:rFonts w:ascii="Times New Roman" w:hAnsi="Times New Roman" w:cs="Times New Roman"/>
          <w:sz w:val="24"/>
          <w:szCs w:val="24"/>
          <w:lang w:val="en-US"/>
        </w:rPr>
        <w:t xml:space="preserve">               </w:t>
      </w:r>
      <w:r w:rsidRPr="00B3296E">
        <w:rPr>
          <w:rFonts w:ascii="Times New Roman" w:hAnsi="Times New Roman" w:cs="Times New Roman"/>
          <w:sz w:val="24"/>
          <w:szCs w:val="24"/>
          <w:lang w:val="uk-UA"/>
        </w:rPr>
        <w:t xml:space="preserve">___     </w:t>
      </w:r>
    </w:p>
    <w:p w:rsidR="002A5EF6" w:rsidRPr="00B3296E" w:rsidRDefault="002A5EF6" w:rsidP="002A5EF6">
      <w:pPr>
        <w:pStyle w:val="a8"/>
        <w:tabs>
          <w:tab w:val="left" w:pos="5103"/>
        </w:tabs>
        <w:jc w:val="left"/>
        <w:rPr>
          <w:szCs w:val="24"/>
        </w:rPr>
      </w:pPr>
    </w:p>
    <w:p w:rsidR="002A5EF6" w:rsidRPr="00B3296E" w:rsidRDefault="002A5EF6" w:rsidP="002A5EF6">
      <w:pPr>
        <w:pStyle w:val="a8"/>
        <w:tabs>
          <w:tab w:val="left" w:pos="5245"/>
          <w:tab w:val="left" w:pos="7088"/>
        </w:tabs>
        <w:jc w:val="left"/>
        <w:rPr>
          <w:szCs w:val="24"/>
        </w:rPr>
      </w:pPr>
    </w:p>
    <w:p w:rsidR="002A5EF6" w:rsidRPr="00B3296E" w:rsidRDefault="002A5EF6" w:rsidP="002A5EF6">
      <w:pPr>
        <w:spacing w:after="0" w:line="240" w:lineRule="auto"/>
        <w:rPr>
          <w:rFonts w:ascii="Times New Roman" w:hAnsi="Times New Roman" w:cs="Times New Roman"/>
          <w:sz w:val="24"/>
          <w:szCs w:val="24"/>
          <w:lang w:val="uk-UA"/>
        </w:rPr>
      </w:pPr>
    </w:p>
    <w:p w:rsidR="002A5EF6" w:rsidRPr="00B3296E" w:rsidRDefault="002A5EF6" w:rsidP="002A5EF6">
      <w:pPr>
        <w:spacing w:after="0" w:line="240" w:lineRule="auto"/>
        <w:rPr>
          <w:rFonts w:ascii="Times New Roman" w:hAnsi="Times New Roman" w:cs="Times New Roman"/>
          <w:sz w:val="24"/>
          <w:szCs w:val="24"/>
          <w:lang w:val="uk-UA"/>
        </w:rPr>
      </w:pPr>
    </w:p>
    <w:p w:rsidR="002A5EF6" w:rsidRPr="00B3296E" w:rsidRDefault="002A5EF6" w:rsidP="002A5EF6">
      <w:pPr>
        <w:spacing w:after="0" w:line="240" w:lineRule="auto"/>
        <w:ind w:firstLine="709"/>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 xml:space="preserve">……….. </w:t>
      </w:r>
      <w:r w:rsidRPr="00B3296E">
        <w:rPr>
          <w:rFonts w:ascii="Times New Roman" w:hAnsi="Times New Roman" w:cs="Times New Roman"/>
          <w:i/>
          <w:color w:val="C00000"/>
          <w:sz w:val="24"/>
          <w:szCs w:val="24"/>
          <w:lang w:val="uk-UA"/>
        </w:rPr>
        <w:t>(абзац 1,25)</w:t>
      </w:r>
    </w:p>
    <w:p w:rsidR="002A5EF6" w:rsidRPr="00B3296E" w:rsidRDefault="002A5EF6" w:rsidP="002A5EF6">
      <w:pPr>
        <w:spacing w:after="0" w:line="240" w:lineRule="auto"/>
        <w:jc w:val="both"/>
        <w:rPr>
          <w:rFonts w:ascii="Times New Roman" w:hAnsi="Times New Roman" w:cs="Times New Roman"/>
          <w:sz w:val="24"/>
          <w:szCs w:val="24"/>
          <w:lang w:val="uk-UA"/>
        </w:rPr>
      </w:pPr>
    </w:p>
    <w:p w:rsidR="002A5EF6" w:rsidRPr="00B3296E" w:rsidRDefault="002A5EF6" w:rsidP="002A5EF6">
      <w:pPr>
        <w:spacing w:after="0" w:line="240" w:lineRule="auto"/>
        <w:jc w:val="both"/>
        <w:rPr>
          <w:rFonts w:ascii="Times New Roman" w:hAnsi="Times New Roman" w:cs="Times New Roman"/>
          <w:sz w:val="24"/>
          <w:szCs w:val="24"/>
          <w:lang w:val="uk-UA"/>
        </w:rPr>
      </w:pPr>
    </w:p>
    <w:p w:rsidR="002A5EF6" w:rsidRPr="00B3296E" w:rsidRDefault="002A5EF6" w:rsidP="002A5EF6">
      <w:pPr>
        <w:spacing w:after="0" w:line="240" w:lineRule="auto"/>
        <w:jc w:val="both"/>
        <w:rPr>
          <w:rFonts w:ascii="Times New Roman" w:hAnsi="Times New Roman" w:cs="Times New Roman"/>
          <w:sz w:val="24"/>
          <w:szCs w:val="24"/>
          <w:lang w:val="uk-UA"/>
        </w:rPr>
      </w:pPr>
    </w:p>
    <w:p w:rsidR="002A5EF6" w:rsidRPr="00B3296E" w:rsidRDefault="002A5EF6" w:rsidP="002A5EF6">
      <w:pPr>
        <w:spacing w:after="0" w:line="240" w:lineRule="auto"/>
        <w:jc w:val="both"/>
        <w:rPr>
          <w:rFonts w:ascii="Times New Roman" w:hAnsi="Times New Roman" w:cs="Times New Roman"/>
          <w:sz w:val="24"/>
          <w:szCs w:val="24"/>
          <w:lang w:val="uk-UA"/>
        </w:rPr>
      </w:pPr>
    </w:p>
    <w:p w:rsidR="002A5EF6" w:rsidRPr="00B3296E" w:rsidRDefault="002A5EF6" w:rsidP="002A5EF6">
      <w:pPr>
        <w:spacing w:after="0" w:line="240" w:lineRule="auto"/>
        <w:jc w:val="both"/>
        <w:rPr>
          <w:rFonts w:ascii="Times New Roman" w:hAnsi="Times New Roman" w:cs="Times New Roman"/>
          <w:sz w:val="24"/>
          <w:szCs w:val="24"/>
          <w:lang w:val="uk-UA"/>
        </w:rPr>
      </w:pPr>
    </w:p>
    <w:p w:rsidR="002A5EF6" w:rsidRPr="00B3296E" w:rsidRDefault="002A5EF6" w:rsidP="002A5EF6">
      <w:pPr>
        <w:spacing w:after="0" w:line="240" w:lineRule="auto"/>
        <w:jc w:val="both"/>
        <w:rPr>
          <w:rFonts w:ascii="Times New Roman" w:hAnsi="Times New Roman" w:cs="Times New Roman"/>
          <w:sz w:val="24"/>
          <w:szCs w:val="24"/>
          <w:lang w:val="uk-UA"/>
        </w:rPr>
      </w:pPr>
    </w:p>
    <w:p w:rsidR="002A5EF6" w:rsidRPr="00B3296E" w:rsidRDefault="002A5EF6" w:rsidP="002A5EF6">
      <w:pPr>
        <w:spacing w:after="0" w:line="240" w:lineRule="auto"/>
        <w:jc w:val="both"/>
        <w:rPr>
          <w:rFonts w:ascii="Times New Roman" w:hAnsi="Times New Roman" w:cs="Times New Roman"/>
          <w:sz w:val="24"/>
          <w:szCs w:val="24"/>
          <w:lang w:val="uk-UA"/>
        </w:rPr>
      </w:pPr>
    </w:p>
    <w:p w:rsidR="002A5EF6" w:rsidRPr="00B3296E" w:rsidRDefault="002A5EF6" w:rsidP="002A5EF6">
      <w:pPr>
        <w:spacing w:after="0" w:line="240" w:lineRule="auto"/>
        <w:jc w:val="both"/>
        <w:rPr>
          <w:rFonts w:ascii="Times New Roman" w:hAnsi="Times New Roman" w:cs="Times New Roman"/>
          <w:sz w:val="24"/>
          <w:szCs w:val="24"/>
          <w:lang w:val="uk-UA"/>
        </w:rPr>
      </w:pPr>
    </w:p>
    <w:p w:rsidR="002A5EF6" w:rsidRPr="00B3296E" w:rsidRDefault="002A5EF6" w:rsidP="002A5EF6">
      <w:pPr>
        <w:spacing w:after="0" w:line="240" w:lineRule="auto"/>
        <w:jc w:val="both"/>
        <w:rPr>
          <w:rFonts w:ascii="Times New Roman" w:hAnsi="Times New Roman" w:cs="Times New Roman"/>
          <w:sz w:val="24"/>
          <w:szCs w:val="24"/>
          <w:lang w:val="uk-UA"/>
        </w:rPr>
      </w:pPr>
    </w:p>
    <w:p w:rsidR="002A5EF6" w:rsidRPr="00B3296E" w:rsidRDefault="002A5EF6" w:rsidP="002A5EF6">
      <w:pPr>
        <w:spacing w:after="0" w:line="240" w:lineRule="auto"/>
        <w:jc w:val="both"/>
        <w:rPr>
          <w:rFonts w:ascii="Times New Roman" w:hAnsi="Times New Roman" w:cs="Times New Roman"/>
          <w:sz w:val="24"/>
          <w:szCs w:val="24"/>
          <w:lang w:val="uk-UA"/>
        </w:rPr>
      </w:pPr>
    </w:p>
    <w:p w:rsidR="002A5EF6" w:rsidRPr="00B3296E" w:rsidRDefault="002A5EF6" w:rsidP="002A5EF6">
      <w:pPr>
        <w:spacing w:after="0" w:line="240" w:lineRule="auto"/>
        <w:rPr>
          <w:rFonts w:ascii="Times New Roman" w:hAnsi="Times New Roman" w:cs="Times New Roman"/>
          <w:i/>
          <w:color w:val="C00000"/>
          <w:sz w:val="24"/>
          <w:szCs w:val="24"/>
          <w:lang w:val="uk-UA"/>
        </w:rPr>
      </w:pPr>
      <w:r w:rsidRPr="00B3296E">
        <w:rPr>
          <w:rFonts w:ascii="Times New Roman" w:hAnsi="Times New Roman" w:cs="Times New Roman"/>
          <w:i/>
          <w:color w:val="C00000"/>
          <w:sz w:val="24"/>
          <w:szCs w:val="24"/>
          <w:lang w:val="uk-UA"/>
        </w:rPr>
        <w:t xml:space="preserve">(без абзацу) </w:t>
      </w:r>
      <w:r w:rsidRPr="00B3296E">
        <w:rPr>
          <w:rFonts w:ascii="Times New Roman" w:hAnsi="Times New Roman" w:cs="Times New Roman"/>
          <w:i/>
          <w:color w:val="C00000"/>
          <w:sz w:val="24"/>
          <w:szCs w:val="24"/>
          <w:lang w:val="uk-UA"/>
        </w:rPr>
        <w:tab/>
      </w:r>
      <w:r w:rsidRPr="00B3296E">
        <w:rPr>
          <w:rFonts w:ascii="Times New Roman" w:hAnsi="Times New Roman" w:cs="Times New Roman"/>
          <w:i/>
          <w:color w:val="C00000"/>
          <w:sz w:val="24"/>
          <w:szCs w:val="24"/>
          <w:lang w:val="uk-UA"/>
        </w:rPr>
        <w:tab/>
      </w:r>
      <w:r w:rsidRPr="00B3296E">
        <w:rPr>
          <w:rFonts w:ascii="Times New Roman" w:hAnsi="Times New Roman" w:cs="Times New Roman"/>
          <w:i/>
          <w:color w:val="C00000"/>
          <w:sz w:val="24"/>
          <w:szCs w:val="24"/>
          <w:lang w:val="uk-UA"/>
        </w:rPr>
        <w:tab/>
      </w:r>
      <w:r w:rsidRPr="00B3296E">
        <w:rPr>
          <w:rFonts w:ascii="Times New Roman" w:hAnsi="Times New Roman" w:cs="Times New Roman"/>
          <w:i/>
          <w:color w:val="C00000"/>
          <w:sz w:val="24"/>
          <w:szCs w:val="24"/>
          <w:lang w:val="uk-UA"/>
        </w:rPr>
        <w:tab/>
      </w:r>
      <w:r w:rsidRPr="00B3296E">
        <w:rPr>
          <w:rFonts w:ascii="Times New Roman" w:hAnsi="Times New Roman" w:cs="Times New Roman"/>
          <w:i/>
          <w:color w:val="C00000"/>
          <w:sz w:val="24"/>
          <w:szCs w:val="24"/>
          <w:lang w:val="uk-UA"/>
        </w:rPr>
        <w:tab/>
      </w:r>
      <w:r w:rsidRPr="00B3296E">
        <w:rPr>
          <w:rFonts w:ascii="Times New Roman" w:hAnsi="Times New Roman" w:cs="Times New Roman"/>
          <w:i/>
          <w:color w:val="C00000"/>
          <w:sz w:val="24"/>
          <w:szCs w:val="24"/>
          <w:lang w:val="uk-UA"/>
        </w:rPr>
        <w:tab/>
      </w:r>
      <w:r w:rsidRPr="00B3296E">
        <w:rPr>
          <w:rFonts w:ascii="Times New Roman" w:hAnsi="Times New Roman" w:cs="Times New Roman"/>
          <w:i/>
          <w:color w:val="C00000"/>
          <w:sz w:val="24"/>
          <w:szCs w:val="24"/>
          <w:lang w:val="uk-UA"/>
        </w:rPr>
        <w:tab/>
      </w:r>
      <w:r w:rsidRPr="00B3296E">
        <w:rPr>
          <w:rFonts w:ascii="Times New Roman" w:hAnsi="Times New Roman" w:cs="Times New Roman"/>
          <w:i/>
          <w:color w:val="C00000"/>
          <w:sz w:val="24"/>
          <w:szCs w:val="24"/>
          <w:lang w:val="uk-UA"/>
        </w:rPr>
        <w:tab/>
      </w:r>
      <w:r w:rsidRPr="00B3296E">
        <w:rPr>
          <w:rFonts w:ascii="Times New Roman" w:hAnsi="Times New Roman" w:cs="Times New Roman"/>
          <w:i/>
          <w:color w:val="C00000"/>
          <w:sz w:val="24"/>
          <w:szCs w:val="24"/>
          <w:lang w:val="uk-UA"/>
        </w:rPr>
        <w:tab/>
        <w:t>(12,5)</w:t>
      </w:r>
    </w:p>
    <w:p w:rsidR="002A5EF6" w:rsidRPr="00B3296E" w:rsidRDefault="00697CFD" w:rsidP="002A5EF6">
      <w:pPr>
        <w:pStyle w:val="2"/>
        <w:tabs>
          <w:tab w:val="left" w:pos="2127"/>
          <w:tab w:val="left" w:pos="4844"/>
          <w:tab w:val="left" w:pos="7088"/>
        </w:tabs>
        <w:spacing w:after="0" w:line="240" w:lineRule="auto"/>
        <w:rPr>
          <w:b/>
          <w:lang w:val="uk-UA"/>
        </w:rPr>
      </w:pPr>
      <w:r>
        <w:rPr>
          <w:b/>
          <w:lang w:val="uk-UA"/>
        </w:rPr>
        <w:t>Директор</w:t>
      </w:r>
      <w:r w:rsidR="002A5EF6" w:rsidRPr="00B3296E">
        <w:rPr>
          <w:b/>
          <w:lang w:val="uk-UA"/>
        </w:rPr>
        <w:tab/>
      </w:r>
      <w:r w:rsidR="002A5EF6" w:rsidRPr="00B3296E">
        <w:rPr>
          <w:b/>
          <w:lang w:val="uk-UA"/>
        </w:rPr>
        <w:tab/>
      </w:r>
      <w:r>
        <w:rPr>
          <w:b/>
          <w:lang w:val="uk-UA"/>
        </w:rPr>
        <w:t xml:space="preserve">                                     В.В. </w:t>
      </w:r>
      <w:proofErr w:type="spellStart"/>
      <w:r>
        <w:rPr>
          <w:b/>
          <w:lang w:val="uk-UA"/>
        </w:rPr>
        <w:t>Атаманенко</w:t>
      </w:r>
      <w:proofErr w:type="spellEnd"/>
      <w:r w:rsidR="002A5EF6" w:rsidRPr="00B3296E">
        <w:rPr>
          <w:b/>
          <w:lang w:val="uk-UA"/>
        </w:rPr>
        <w:tab/>
      </w:r>
      <w:r w:rsidR="002A5EF6" w:rsidRPr="00B3296E">
        <w:rPr>
          <w:b/>
          <w:lang w:val="uk-UA"/>
        </w:rPr>
        <w:tab/>
      </w:r>
      <w:r w:rsidR="002A5EF6" w:rsidRPr="00B3296E">
        <w:rPr>
          <w:b/>
          <w:lang w:val="uk-UA"/>
        </w:rPr>
        <w:tab/>
      </w:r>
    </w:p>
    <w:p w:rsidR="002A5EF6" w:rsidRPr="00B3296E" w:rsidRDefault="002A5EF6" w:rsidP="002A5EF6">
      <w:pPr>
        <w:pStyle w:val="2"/>
        <w:tabs>
          <w:tab w:val="left" w:pos="4844"/>
        </w:tabs>
        <w:spacing w:after="0" w:line="240" w:lineRule="auto"/>
        <w:rPr>
          <w:b/>
          <w:lang w:val="uk-UA"/>
        </w:rPr>
      </w:pPr>
    </w:p>
    <w:p w:rsidR="002A5EF6" w:rsidRPr="00B3296E" w:rsidRDefault="002A5EF6" w:rsidP="002A5EF6">
      <w:pPr>
        <w:pStyle w:val="2"/>
        <w:tabs>
          <w:tab w:val="left" w:pos="4844"/>
        </w:tabs>
        <w:spacing w:after="0" w:line="240" w:lineRule="auto"/>
        <w:rPr>
          <w:b/>
          <w:lang w:val="uk-UA"/>
        </w:rPr>
      </w:pPr>
    </w:p>
    <w:p w:rsidR="002A5EF6" w:rsidRPr="00B3296E" w:rsidRDefault="002A5EF6" w:rsidP="002A5EF6">
      <w:pPr>
        <w:pStyle w:val="2"/>
        <w:tabs>
          <w:tab w:val="left" w:pos="4844"/>
        </w:tabs>
        <w:spacing w:after="0" w:line="240" w:lineRule="auto"/>
        <w:rPr>
          <w:b/>
          <w:lang w:val="uk-UA"/>
        </w:rPr>
      </w:pPr>
    </w:p>
    <w:p w:rsidR="002A5EF6" w:rsidRPr="00B3296E" w:rsidRDefault="002A5EF6" w:rsidP="002A5EF6">
      <w:pPr>
        <w:pStyle w:val="2"/>
        <w:tabs>
          <w:tab w:val="left" w:pos="4844"/>
        </w:tabs>
        <w:spacing w:after="0" w:line="240" w:lineRule="auto"/>
        <w:rPr>
          <w:b/>
          <w:lang w:val="uk-UA"/>
        </w:rPr>
      </w:pPr>
    </w:p>
    <w:p w:rsidR="002A5EF6" w:rsidRPr="00B3296E" w:rsidRDefault="002A5EF6" w:rsidP="002A5EF6">
      <w:pPr>
        <w:pStyle w:val="2"/>
        <w:tabs>
          <w:tab w:val="left" w:pos="4844"/>
        </w:tabs>
        <w:spacing w:after="0" w:line="240" w:lineRule="auto"/>
        <w:rPr>
          <w:b/>
          <w:lang w:val="uk-UA"/>
        </w:rPr>
      </w:pPr>
    </w:p>
    <w:p w:rsidR="002A5EF6" w:rsidRPr="00B3296E" w:rsidRDefault="002A5EF6" w:rsidP="002A5EF6">
      <w:pPr>
        <w:pStyle w:val="2"/>
        <w:tabs>
          <w:tab w:val="left" w:pos="4844"/>
        </w:tabs>
        <w:spacing w:after="0" w:line="240" w:lineRule="auto"/>
        <w:rPr>
          <w:b/>
          <w:lang w:val="uk-UA"/>
        </w:rPr>
      </w:pPr>
    </w:p>
    <w:p w:rsidR="002A5EF6" w:rsidRPr="00B3296E" w:rsidRDefault="002A5EF6" w:rsidP="002A5EF6">
      <w:pPr>
        <w:pStyle w:val="2"/>
        <w:tabs>
          <w:tab w:val="left" w:pos="4844"/>
        </w:tabs>
        <w:spacing w:after="0" w:line="240" w:lineRule="auto"/>
        <w:rPr>
          <w:b/>
          <w:lang w:val="uk-UA"/>
        </w:rPr>
      </w:pPr>
    </w:p>
    <w:p w:rsidR="002A5EF6" w:rsidRPr="00B3296E" w:rsidRDefault="002A5EF6" w:rsidP="002A5EF6">
      <w:pPr>
        <w:pStyle w:val="2"/>
        <w:tabs>
          <w:tab w:val="left" w:pos="4844"/>
        </w:tabs>
        <w:spacing w:after="0" w:line="240" w:lineRule="auto"/>
        <w:rPr>
          <w:b/>
          <w:lang w:val="uk-UA"/>
        </w:rPr>
      </w:pPr>
    </w:p>
    <w:p w:rsidR="002A5EF6" w:rsidRPr="00B3296E" w:rsidRDefault="002A5EF6" w:rsidP="002A5EF6">
      <w:pPr>
        <w:pStyle w:val="2"/>
        <w:tabs>
          <w:tab w:val="left" w:pos="4844"/>
        </w:tabs>
        <w:spacing w:after="0" w:line="240" w:lineRule="auto"/>
        <w:rPr>
          <w:b/>
          <w:lang w:val="uk-UA"/>
        </w:rPr>
      </w:pPr>
    </w:p>
    <w:p w:rsidR="002A5EF6" w:rsidRPr="00B3296E" w:rsidRDefault="002A5EF6" w:rsidP="002A5EF6">
      <w:pPr>
        <w:pStyle w:val="2"/>
        <w:tabs>
          <w:tab w:val="left" w:pos="4844"/>
        </w:tabs>
        <w:spacing w:after="0" w:line="240" w:lineRule="auto"/>
        <w:rPr>
          <w:b/>
          <w:lang w:val="uk-UA"/>
        </w:rPr>
      </w:pPr>
    </w:p>
    <w:p w:rsidR="002A5EF6" w:rsidRDefault="002A5EF6" w:rsidP="002A5EF6">
      <w:pPr>
        <w:pStyle w:val="2"/>
        <w:tabs>
          <w:tab w:val="left" w:pos="4844"/>
        </w:tabs>
        <w:spacing w:after="0" w:line="240" w:lineRule="auto"/>
        <w:rPr>
          <w:b/>
          <w:lang w:val="uk-UA"/>
        </w:rPr>
      </w:pPr>
    </w:p>
    <w:p w:rsidR="00697CFD" w:rsidRDefault="00697CFD" w:rsidP="002A5EF6">
      <w:pPr>
        <w:pStyle w:val="2"/>
        <w:tabs>
          <w:tab w:val="left" w:pos="4844"/>
        </w:tabs>
        <w:spacing w:after="0" w:line="240" w:lineRule="auto"/>
        <w:rPr>
          <w:b/>
          <w:lang w:val="uk-UA"/>
        </w:rPr>
      </w:pPr>
    </w:p>
    <w:p w:rsidR="00697CFD" w:rsidRPr="00B3296E" w:rsidRDefault="00697CFD" w:rsidP="002A5EF6">
      <w:pPr>
        <w:pStyle w:val="2"/>
        <w:tabs>
          <w:tab w:val="left" w:pos="4844"/>
        </w:tabs>
        <w:spacing w:after="0" w:line="240" w:lineRule="auto"/>
        <w:rPr>
          <w:b/>
          <w:lang w:val="uk-UA"/>
        </w:rPr>
      </w:pPr>
    </w:p>
    <w:tbl>
      <w:tblPr>
        <w:tblW w:w="0" w:type="auto"/>
        <w:tblLayout w:type="fixed"/>
        <w:tblLook w:val="01E0" w:firstRow="1" w:lastRow="1" w:firstColumn="1" w:lastColumn="1" w:noHBand="0" w:noVBand="0"/>
      </w:tblPr>
      <w:tblGrid>
        <w:gridCol w:w="4785"/>
      </w:tblGrid>
      <w:tr w:rsidR="002A5EF6" w:rsidRPr="00B3296E" w:rsidTr="00DF3AF9">
        <w:trPr>
          <w:trHeight w:val="276"/>
        </w:trPr>
        <w:tc>
          <w:tcPr>
            <w:tcW w:w="4785" w:type="dxa"/>
            <w:vMerge w:val="restart"/>
          </w:tcPr>
          <w:p w:rsidR="002A5EF6" w:rsidRPr="00B3296E" w:rsidRDefault="00697CFD" w:rsidP="00DF3AF9">
            <w:pPr>
              <w:pStyle w:val="a8"/>
              <w:tabs>
                <w:tab w:val="left" w:pos="4844"/>
              </w:tabs>
              <w:rPr>
                <w:szCs w:val="24"/>
                <w:lang w:eastAsia="en-US"/>
              </w:rPr>
            </w:pPr>
            <w:r>
              <w:rPr>
                <w:szCs w:val="24"/>
                <w:lang w:eastAsia="en-US"/>
              </w:rPr>
              <w:t>Наталія Луценко</w:t>
            </w:r>
            <w:r w:rsidR="002A5EF6" w:rsidRPr="00B3296E">
              <w:rPr>
                <w:szCs w:val="24"/>
                <w:lang w:eastAsia="en-US"/>
              </w:rPr>
              <w:t xml:space="preserve"> (</w:t>
            </w:r>
            <w:r>
              <w:rPr>
                <w:szCs w:val="24"/>
                <w:lang w:eastAsia="en-US"/>
              </w:rPr>
              <w:t>04595) 3-84-39</w:t>
            </w:r>
          </w:p>
          <w:p w:rsidR="002A5EF6" w:rsidRPr="00B3296E" w:rsidRDefault="002A5EF6" w:rsidP="00DF3AF9">
            <w:pPr>
              <w:pStyle w:val="a8"/>
              <w:tabs>
                <w:tab w:val="left" w:pos="4844"/>
              </w:tabs>
              <w:rPr>
                <w:szCs w:val="24"/>
                <w:lang w:eastAsia="en-US"/>
              </w:rPr>
            </w:pPr>
            <w:r w:rsidRPr="00B3296E">
              <w:rPr>
                <w:i/>
                <w:color w:val="C00000"/>
                <w:szCs w:val="24"/>
                <w:lang w:eastAsia="en-US"/>
              </w:rPr>
              <w:t>(ім’я. прізвище виконавця)</w:t>
            </w:r>
          </w:p>
        </w:tc>
      </w:tr>
    </w:tbl>
    <w:p w:rsidR="002A5EF6" w:rsidRPr="00B3296E" w:rsidRDefault="002A5EF6" w:rsidP="002A5EF6">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lastRenderedPageBreak/>
        <w:t>Додаток </w:t>
      </w:r>
      <w:r>
        <w:rPr>
          <w:rFonts w:ascii="Times New Roman" w:eastAsia="Times New Roman" w:hAnsi="Times New Roman" w:cs="Times New Roman"/>
          <w:color w:val="000000"/>
          <w:sz w:val="24"/>
          <w:szCs w:val="24"/>
          <w:lang w:val="uk-UA" w:eastAsia="ru-RU"/>
        </w:rPr>
        <w:t>6</w:t>
      </w:r>
    </w:p>
    <w:p w:rsidR="002A5EF6" w:rsidRPr="00B3296E" w:rsidRDefault="002A5EF6" w:rsidP="002A5EF6">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до Інструкції з діловодства закладу</w:t>
      </w:r>
    </w:p>
    <w:p w:rsidR="002A5EF6" w:rsidRPr="00B3296E" w:rsidRDefault="002A5EF6" w:rsidP="002A5EF6">
      <w:pPr>
        <w:shd w:val="clear" w:color="auto" w:fill="FFFFFF"/>
        <w:spacing w:after="12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(пункт 2.3 розділу ІІ)</w:t>
      </w:r>
    </w:p>
    <w:p w:rsidR="002A5EF6" w:rsidRPr="00B3296E" w:rsidRDefault="002A5EF6" w:rsidP="002A5EF6">
      <w:pPr>
        <w:spacing w:after="0" w:line="240" w:lineRule="auto"/>
        <w:jc w:val="center"/>
        <w:rPr>
          <w:rFonts w:ascii="Times New Roman" w:hAnsi="Times New Roman" w:cs="Times New Roman"/>
          <w:sz w:val="24"/>
          <w:szCs w:val="24"/>
          <w:lang w:val="uk-UA"/>
        </w:rPr>
      </w:pPr>
      <w:r w:rsidRPr="00B3296E">
        <w:rPr>
          <w:rFonts w:ascii="Times New Roman" w:hAnsi="Times New Roman" w:cs="Times New Roman"/>
          <w:noProof/>
          <w:sz w:val="24"/>
          <w:szCs w:val="24"/>
          <w:lang w:val="en-US"/>
        </w:rPr>
        <w:drawing>
          <wp:inline distT="0" distB="0" distL="0" distR="0" wp14:anchorId="23450FDD" wp14:editId="2B7E4C2E">
            <wp:extent cx="428625" cy="61912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8625" cy="619125"/>
                    </a:xfrm>
                    <a:prstGeom prst="rect">
                      <a:avLst/>
                    </a:prstGeom>
                    <a:noFill/>
                    <a:ln>
                      <a:noFill/>
                    </a:ln>
                  </pic:spPr>
                </pic:pic>
              </a:graphicData>
            </a:graphic>
          </wp:inline>
        </w:drawing>
      </w:r>
    </w:p>
    <w:p w:rsidR="002A5EF6" w:rsidRPr="00B3296E" w:rsidRDefault="002A5EF6" w:rsidP="002A5EF6">
      <w:pPr>
        <w:spacing w:after="0" w:line="240" w:lineRule="auto"/>
        <w:jc w:val="center"/>
        <w:rPr>
          <w:rFonts w:ascii="Times New Roman" w:hAnsi="Times New Roman" w:cs="Times New Roman"/>
          <w:sz w:val="24"/>
          <w:szCs w:val="24"/>
          <w:lang w:val="uk-UA"/>
        </w:rPr>
      </w:pPr>
      <w:r w:rsidRPr="00B3296E">
        <w:rPr>
          <w:rFonts w:ascii="Times New Roman" w:hAnsi="Times New Roman" w:cs="Times New Roman"/>
          <w:sz w:val="24"/>
          <w:szCs w:val="24"/>
          <w:lang w:val="uk-UA"/>
        </w:rPr>
        <w:t>У К Р А Ї Н А</w:t>
      </w:r>
    </w:p>
    <w:p w:rsidR="002A5EF6" w:rsidRPr="00B3296E" w:rsidRDefault="002A5EF6" w:rsidP="002A5EF6">
      <w:pPr>
        <w:spacing w:after="0" w:line="240" w:lineRule="auto"/>
        <w:jc w:val="center"/>
        <w:rPr>
          <w:rFonts w:ascii="Times New Roman" w:hAnsi="Times New Roman" w:cs="Times New Roman"/>
          <w:caps/>
          <w:sz w:val="24"/>
          <w:szCs w:val="24"/>
        </w:rPr>
      </w:pPr>
      <w:r w:rsidRPr="00B3296E">
        <w:rPr>
          <w:rFonts w:ascii="Times New Roman" w:hAnsi="Times New Roman" w:cs="Times New Roman"/>
          <w:caps/>
          <w:sz w:val="24"/>
          <w:szCs w:val="24"/>
          <w:lang w:val="uk-UA"/>
        </w:rPr>
        <w:t xml:space="preserve"> </w:t>
      </w:r>
    </w:p>
    <w:p w:rsidR="008E2F7B" w:rsidRPr="00B3296E" w:rsidRDefault="008E2F7B" w:rsidP="008E2F7B">
      <w:pPr>
        <w:spacing w:after="0" w:line="240" w:lineRule="auto"/>
        <w:jc w:val="center"/>
        <w:rPr>
          <w:rFonts w:ascii="Times New Roman" w:hAnsi="Times New Roman" w:cs="Times New Roman"/>
          <w:sz w:val="24"/>
          <w:szCs w:val="24"/>
          <w:lang w:val="uk-UA"/>
        </w:rPr>
      </w:pPr>
      <w:r>
        <w:rPr>
          <w:rFonts w:ascii="Times New Roman" w:hAnsi="Times New Roman" w:cs="Times New Roman"/>
          <w:caps/>
          <w:sz w:val="24"/>
          <w:szCs w:val="24"/>
          <w:lang w:val="uk-UA"/>
        </w:rPr>
        <w:t>БОРИСПІЛЬСЬКА МІСЬКА РАДА</w:t>
      </w:r>
    </w:p>
    <w:p w:rsidR="008E2F7B" w:rsidRPr="00B3296E" w:rsidRDefault="008E2F7B" w:rsidP="008E2F7B">
      <w:pPr>
        <w:spacing w:after="0" w:line="240" w:lineRule="auto"/>
        <w:jc w:val="center"/>
        <w:rPr>
          <w:rFonts w:ascii="Times New Roman" w:hAnsi="Times New Roman" w:cs="Times New Roman"/>
          <w:sz w:val="24"/>
          <w:szCs w:val="24"/>
          <w:lang w:val="uk-UA"/>
        </w:rPr>
      </w:pPr>
    </w:p>
    <w:p w:rsidR="008E2F7B" w:rsidRDefault="008E2F7B" w:rsidP="008E2F7B">
      <w:pPr>
        <w:spacing w:after="0" w:line="240" w:lineRule="auto"/>
        <w:jc w:val="center"/>
        <w:rPr>
          <w:rFonts w:ascii="Times New Roman" w:hAnsi="Times New Roman" w:cs="Times New Roman"/>
          <w:b/>
          <w:caps/>
          <w:sz w:val="24"/>
          <w:szCs w:val="24"/>
          <w:lang w:val="uk-UA"/>
        </w:rPr>
      </w:pPr>
      <w:r>
        <w:rPr>
          <w:rFonts w:ascii="Times New Roman" w:hAnsi="Times New Roman" w:cs="Times New Roman"/>
          <w:b/>
          <w:caps/>
          <w:sz w:val="24"/>
          <w:szCs w:val="24"/>
          <w:lang w:val="uk-UA"/>
        </w:rPr>
        <w:t>іВАНКІВСЬКА ЗАГАЛЬНООСВІТНЯ ШКОЛА і-ііі СТУПЕНІВ</w:t>
      </w:r>
    </w:p>
    <w:p w:rsidR="008E2F7B" w:rsidRPr="00B3296E" w:rsidRDefault="008E2F7B" w:rsidP="008E2F7B">
      <w:pPr>
        <w:spacing w:after="0" w:line="240" w:lineRule="auto"/>
        <w:jc w:val="center"/>
        <w:rPr>
          <w:rFonts w:ascii="Times New Roman" w:hAnsi="Times New Roman" w:cs="Times New Roman"/>
          <w:b/>
          <w:sz w:val="24"/>
          <w:szCs w:val="24"/>
          <w:lang w:val="uk-UA"/>
        </w:rPr>
      </w:pPr>
      <w:r>
        <w:rPr>
          <w:rFonts w:ascii="Times New Roman" w:hAnsi="Times New Roman" w:cs="Times New Roman"/>
          <w:b/>
          <w:caps/>
          <w:sz w:val="24"/>
          <w:szCs w:val="24"/>
          <w:lang w:val="uk-UA"/>
        </w:rPr>
        <w:t>БОРИСПІЛЬСЬКОЇ МІСЬКОЇ РАДИ КИЇВСЬКОЇ ОБЛАСТІ</w:t>
      </w:r>
    </w:p>
    <w:p w:rsidR="008E2F7B" w:rsidRPr="00B3296E" w:rsidRDefault="008E2F7B" w:rsidP="008E2F7B">
      <w:pPr>
        <w:spacing w:after="0" w:line="240" w:lineRule="auto"/>
        <w:jc w:val="both"/>
        <w:rPr>
          <w:rFonts w:ascii="Times New Roman" w:hAnsi="Times New Roman" w:cs="Times New Roman"/>
          <w:b/>
          <w:sz w:val="24"/>
          <w:szCs w:val="24"/>
          <w:lang w:val="uk-UA"/>
        </w:rPr>
      </w:pPr>
    </w:p>
    <w:p w:rsidR="008E2F7B" w:rsidRDefault="008E2F7B" w:rsidP="008E2F7B">
      <w:pPr>
        <w:spacing w:after="0" w:line="240" w:lineRule="auto"/>
        <w:jc w:val="center"/>
        <w:rPr>
          <w:rFonts w:ascii="Times New Roman" w:hAnsi="Times New Roman" w:cs="Times New Roman"/>
          <w:sz w:val="24"/>
          <w:szCs w:val="24"/>
          <w:lang w:val="uk-UA"/>
        </w:rPr>
      </w:pPr>
      <w:r w:rsidRPr="00B3296E">
        <w:rPr>
          <w:rFonts w:ascii="Times New Roman" w:hAnsi="Times New Roman" w:cs="Times New Roman"/>
          <w:sz w:val="24"/>
          <w:szCs w:val="24"/>
          <w:lang w:val="uk-UA"/>
        </w:rPr>
        <w:t xml:space="preserve">вул. </w:t>
      </w:r>
      <w:r>
        <w:rPr>
          <w:rFonts w:ascii="Times New Roman" w:hAnsi="Times New Roman" w:cs="Times New Roman"/>
          <w:sz w:val="24"/>
          <w:szCs w:val="24"/>
          <w:lang w:val="uk-UA"/>
        </w:rPr>
        <w:t>Центральна, 2, с</w:t>
      </w:r>
      <w:r w:rsidRPr="00B3296E">
        <w:rPr>
          <w:rFonts w:ascii="Times New Roman" w:hAnsi="Times New Roman" w:cs="Times New Roman"/>
          <w:sz w:val="24"/>
          <w:szCs w:val="24"/>
          <w:lang w:val="uk-UA"/>
        </w:rPr>
        <w:t xml:space="preserve">. </w:t>
      </w:r>
      <w:r>
        <w:rPr>
          <w:rFonts w:ascii="Times New Roman" w:hAnsi="Times New Roman" w:cs="Times New Roman"/>
          <w:sz w:val="24"/>
          <w:szCs w:val="24"/>
          <w:lang w:val="uk-UA"/>
        </w:rPr>
        <w:t>Іванків</w:t>
      </w:r>
      <w:r w:rsidRPr="00B3296E">
        <w:rPr>
          <w:rFonts w:ascii="Times New Roman" w:hAnsi="Times New Roman" w:cs="Times New Roman"/>
          <w:sz w:val="24"/>
          <w:szCs w:val="24"/>
          <w:lang w:val="uk-UA"/>
        </w:rPr>
        <w:t xml:space="preserve">, </w:t>
      </w:r>
      <w:r>
        <w:rPr>
          <w:rFonts w:ascii="Times New Roman" w:hAnsi="Times New Roman" w:cs="Times New Roman"/>
          <w:sz w:val="24"/>
          <w:szCs w:val="24"/>
          <w:lang w:val="uk-UA"/>
        </w:rPr>
        <w:t>Бориспільський район, Київська область,08335</w:t>
      </w:r>
      <w:r w:rsidRPr="00B3296E">
        <w:rPr>
          <w:rFonts w:ascii="Times New Roman" w:hAnsi="Times New Roman" w:cs="Times New Roman"/>
          <w:sz w:val="24"/>
          <w:szCs w:val="24"/>
          <w:lang w:val="uk-UA"/>
        </w:rPr>
        <w:t>,</w:t>
      </w:r>
    </w:p>
    <w:p w:rsidR="008E2F7B" w:rsidRPr="00B3296E" w:rsidRDefault="008E2F7B" w:rsidP="008E2F7B">
      <w:pPr>
        <w:spacing w:after="0" w:line="240" w:lineRule="auto"/>
        <w:jc w:val="center"/>
        <w:rPr>
          <w:rFonts w:ascii="Times New Roman" w:hAnsi="Times New Roman" w:cs="Times New Roman"/>
          <w:sz w:val="24"/>
          <w:szCs w:val="24"/>
          <w:lang w:val="en-US"/>
        </w:rPr>
      </w:pPr>
      <w:r w:rsidRPr="00B3296E">
        <w:rPr>
          <w:rFonts w:ascii="Times New Roman" w:hAnsi="Times New Roman" w:cs="Times New Roman"/>
          <w:sz w:val="24"/>
          <w:szCs w:val="24"/>
          <w:lang w:val="uk-UA"/>
        </w:rPr>
        <w:t xml:space="preserve"> </w:t>
      </w:r>
      <w:proofErr w:type="spellStart"/>
      <w:r w:rsidRPr="00B3296E">
        <w:rPr>
          <w:rFonts w:ascii="Times New Roman" w:hAnsi="Times New Roman" w:cs="Times New Roman"/>
          <w:sz w:val="24"/>
          <w:szCs w:val="24"/>
          <w:lang w:val="uk-UA"/>
        </w:rPr>
        <w:t>тел</w:t>
      </w:r>
      <w:proofErr w:type="spellEnd"/>
      <w:r w:rsidRPr="00B3296E">
        <w:rPr>
          <w:rFonts w:ascii="Times New Roman" w:hAnsi="Times New Roman" w:cs="Times New Roman"/>
          <w:sz w:val="24"/>
          <w:szCs w:val="24"/>
          <w:lang w:val="uk-UA"/>
        </w:rPr>
        <w:t xml:space="preserve">. </w:t>
      </w:r>
      <w:r>
        <w:rPr>
          <w:rFonts w:ascii="Times New Roman" w:hAnsi="Times New Roman" w:cs="Times New Roman"/>
          <w:sz w:val="24"/>
          <w:szCs w:val="24"/>
          <w:lang w:val="uk-UA"/>
        </w:rPr>
        <w:t>(04595) 3-84-39, 3-83-09</w:t>
      </w:r>
      <w:r w:rsidRPr="00B3296E">
        <w:rPr>
          <w:rFonts w:ascii="Times New Roman" w:hAnsi="Times New Roman" w:cs="Times New Roman"/>
          <w:sz w:val="24"/>
          <w:szCs w:val="24"/>
          <w:lang w:val="uk-UA"/>
        </w:rPr>
        <w:t xml:space="preserve">, </w:t>
      </w:r>
      <w:r w:rsidRPr="00B3296E">
        <w:rPr>
          <w:rFonts w:ascii="Times New Roman" w:hAnsi="Times New Roman" w:cs="Times New Roman"/>
          <w:sz w:val="24"/>
          <w:szCs w:val="24"/>
          <w:lang w:val="en-US"/>
        </w:rPr>
        <w:t>E</w:t>
      </w:r>
      <w:r w:rsidRPr="00697CFD">
        <w:rPr>
          <w:rFonts w:ascii="Times New Roman" w:hAnsi="Times New Roman" w:cs="Times New Roman"/>
          <w:sz w:val="24"/>
          <w:szCs w:val="24"/>
          <w:lang w:val="en-US"/>
        </w:rPr>
        <w:t>-</w:t>
      </w:r>
      <w:r w:rsidRPr="00B3296E">
        <w:rPr>
          <w:rFonts w:ascii="Times New Roman" w:hAnsi="Times New Roman" w:cs="Times New Roman"/>
          <w:sz w:val="24"/>
          <w:szCs w:val="24"/>
          <w:lang w:val="en-US"/>
        </w:rPr>
        <w:t>mail</w:t>
      </w:r>
      <w:r w:rsidRPr="00697CFD">
        <w:rPr>
          <w:rFonts w:ascii="Times New Roman" w:hAnsi="Times New Roman" w:cs="Times New Roman"/>
          <w:sz w:val="24"/>
          <w:szCs w:val="24"/>
          <w:lang w:val="en-US"/>
        </w:rPr>
        <w:t xml:space="preserve">: </w:t>
      </w:r>
      <w:hyperlink r:id="rId30" w:history="1">
        <w:r w:rsidRPr="00AC3DA5">
          <w:rPr>
            <w:rStyle w:val="a6"/>
            <w:rFonts w:ascii="Times New Roman" w:hAnsi="Times New Roman" w:cs="Times New Roman"/>
            <w:sz w:val="24"/>
            <w:szCs w:val="24"/>
            <w:lang w:val="en-US"/>
          </w:rPr>
          <w:t>ivk.school@ukr.net</w:t>
        </w:r>
      </w:hyperlink>
      <w:r w:rsidRPr="00697CFD">
        <w:rPr>
          <w:rFonts w:ascii="Times New Roman" w:hAnsi="Times New Roman" w:cs="Times New Roman"/>
          <w:sz w:val="24"/>
          <w:szCs w:val="24"/>
          <w:lang w:val="en-US"/>
        </w:rPr>
        <w:t xml:space="preserve">,  </w:t>
      </w:r>
      <w:r w:rsidRPr="00B3296E">
        <w:rPr>
          <w:rFonts w:ascii="Times New Roman" w:hAnsi="Times New Roman" w:cs="Times New Roman"/>
          <w:sz w:val="24"/>
          <w:szCs w:val="24"/>
          <w:lang w:val="en-US"/>
        </w:rPr>
        <w:t>Web</w:t>
      </w:r>
      <w:r w:rsidRPr="00697CFD">
        <w:rPr>
          <w:rFonts w:ascii="Times New Roman" w:hAnsi="Times New Roman" w:cs="Times New Roman"/>
          <w:sz w:val="24"/>
          <w:szCs w:val="24"/>
          <w:lang w:val="en-US"/>
        </w:rPr>
        <w:t xml:space="preserve">: </w:t>
      </w:r>
      <w:hyperlink r:id="rId31" w:history="1">
        <w:r w:rsidRPr="00AC3DA5">
          <w:rPr>
            <w:rStyle w:val="a6"/>
            <w:rFonts w:ascii="Times New Roman" w:hAnsi="Times New Roman" w:cs="Times New Roman"/>
            <w:sz w:val="24"/>
            <w:szCs w:val="24"/>
            <w:lang w:val="en-US"/>
          </w:rPr>
          <w:t>http://ivkschool.at.ua</w:t>
        </w:r>
      </w:hyperlink>
      <w:r w:rsidRPr="00B3296E">
        <w:rPr>
          <w:rFonts w:ascii="Times New Roman" w:hAnsi="Times New Roman" w:cs="Times New Roman"/>
          <w:sz w:val="24"/>
          <w:szCs w:val="24"/>
          <w:lang w:val="uk-UA"/>
        </w:rPr>
        <w:t xml:space="preserve"> </w:t>
      </w:r>
    </w:p>
    <w:p w:rsidR="008E2F7B" w:rsidRPr="00B3296E" w:rsidRDefault="008E2F7B" w:rsidP="008E2F7B">
      <w:pPr>
        <w:spacing w:after="0" w:line="240" w:lineRule="auto"/>
        <w:jc w:val="center"/>
        <w:rPr>
          <w:rFonts w:ascii="Times New Roman" w:hAnsi="Times New Roman" w:cs="Times New Roman"/>
          <w:sz w:val="24"/>
          <w:szCs w:val="24"/>
          <w:lang w:val="en-US"/>
        </w:rPr>
      </w:pPr>
      <w:r w:rsidRPr="00B3296E">
        <w:rPr>
          <w:rFonts w:ascii="Times New Roman" w:hAnsi="Times New Roman" w:cs="Times New Roman"/>
          <w:sz w:val="24"/>
          <w:szCs w:val="24"/>
          <w:lang w:val="uk-UA"/>
        </w:rPr>
        <w:t>Код ЄДРПОУ</w:t>
      </w:r>
      <w:r>
        <w:rPr>
          <w:rFonts w:ascii="Times New Roman" w:hAnsi="Times New Roman" w:cs="Times New Roman"/>
          <w:sz w:val="24"/>
          <w:szCs w:val="24"/>
          <w:lang w:val="en-US"/>
        </w:rPr>
        <w:t xml:space="preserve"> 38891116</w:t>
      </w:r>
    </w:p>
    <w:p w:rsidR="002A5EF6" w:rsidRPr="00B3296E" w:rsidRDefault="002A5EF6" w:rsidP="002A5EF6">
      <w:pPr>
        <w:spacing w:after="0" w:line="240" w:lineRule="auto"/>
        <w:jc w:val="center"/>
        <w:rPr>
          <w:rFonts w:ascii="Times New Roman" w:hAnsi="Times New Roman" w:cs="Times New Roman"/>
          <w:b/>
          <w:sz w:val="24"/>
          <w:szCs w:val="24"/>
          <w:lang w:val="en-US"/>
        </w:rPr>
      </w:pPr>
      <w:r w:rsidRPr="00B3296E">
        <w:rPr>
          <w:rFonts w:ascii="Times New Roman" w:hAnsi="Times New Roman" w:cs="Times New Roman"/>
          <w:b/>
          <w:noProof/>
          <w:sz w:val="24"/>
          <w:szCs w:val="24"/>
          <w:lang w:val="en-US"/>
        </w:rPr>
        <mc:AlternateContent>
          <mc:Choice Requires="wps">
            <w:drawing>
              <wp:anchor distT="0" distB="0" distL="114300" distR="114300" simplePos="0" relativeHeight="251665408" behindDoc="0" locked="0" layoutInCell="1" allowOverlap="1" wp14:anchorId="273D51B6" wp14:editId="76747427">
                <wp:simplePos x="0" y="0"/>
                <wp:positionH relativeFrom="column">
                  <wp:posOffset>6985</wp:posOffset>
                </wp:positionH>
                <wp:positionV relativeFrom="paragraph">
                  <wp:posOffset>133350</wp:posOffset>
                </wp:positionV>
                <wp:extent cx="5943600" cy="635"/>
                <wp:effectExtent l="10795" t="12700" r="17780" b="1524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92CD45" id="Прямая со стрелкой 8" o:spid="_x0000_s1026" type="#_x0000_t32" style="position:absolute;margin-left:.55pt;margin-top:10.5pt;width:468pt;height:.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" strokeweight="1.5pt"/>
            </w:pict>
          </mc:Fallback>
        </mc:AlternateContent>
      </w:r>
    </w:p>
    <w:p w:rsidR="002A5EF6" w:rsidRPr="00B3296E" w:rsidRDefault="002A5EF6" w:rsidP="002A5EF6">
      <w:pPr>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від _________</w:t>
      </w:r>
      <w:r w:rsidRPr="00B3296E">
        <w:rPr>
          <w:rFonts w:ascii="Times New Roman" w:hAnsi="Times New Roman" w:cs="Times New Roman"/>
          <w:bCs/>
          <w:sz w:val="24"/>
          <w:szCs w:val="24"/>
          <w:lang w:val="en-US"/>
        </w:rPr>
        <w:t xml:space="preserve">20___ </w:t>
      </w:r>
      <w:r w:rsidRPr="00B3296E">
        <w:rPr>
          <w:rFonts w:ascii="Times New Roman" w:hAnsi="Times New Roman" w:cs="Times New Roman"/>
          <w:noProof/>
          <w:sz w:val="24"/>
          <w:szCs w:val="24"/>
          <w:lang w:val="en-US"/>
        </w:rPr>
        <mc:AlternateContent>
          <mc:Choice Requires="wps">
            <w:drawing>
              <wp:anchor distT="0" distB="0" distL="114300" distR="114300" simplePos="0" relativeHeight="251664384" behindDoc="0" locked="0" layoutInCell="1" allowOverlap="1" wp14:anchorId="6C98EF7B" wp14:editId="42283081">
                <wp:simplePos x="0" y="0"/>
                <wp:positionH relativeFrom="column">
                  <wp:posOffset>5867400</wp:posOffset>
                </wp:positionH>
                <wp:positionV relativeFrom="paragraph">
                  <wp:posOffset>162560</wp:posOffset>
                </wp:positionV>
                <wp:extent cx="2540" cy="165735"/>
                <wp:effectExtent l="13335" t="7620" r="12700" b="762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40" cy="1657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F80323" id="Прямая соединительная линия 9"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2pt,12.8pt" to="462.2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"/>
            </w:pict>
          </mc:Fallback>
        </mc:AlternateContent>
      </w:r>
      <w:r w:rsidRPr="00B3296E">
        <w:rPr>
          <w:rFonts w:ascii="Times New Roman" w:hAnsi="Times New Roman" w:cs="Times New Roman"/>
          <w:noProof/>
          <w:sz w:val="24"/>
          <w:szCs w:val="24"/>
          <w:lang w:val="en-US"/>
        </w:rPr>
        <mc:AlternateContent>
          <mc:Choice Requires="wps">
            <w:drawing>
              <wp:anchor distT="0" distB="0" distL="114300" distR="114300" simplePos="0" relativeHeight="251663360" behindDoc="0" locked="0" layoutInCell="1" allowOverlap="1" wp14:anchorId="1AD99138" wp14:editId="27A4C858">
                <wp:simplePos x="0" y="0"/>
                <wp:positionH relativeFrom="column">
                  <wp:posOffset>3289300</wp:posOffset>
                </wp:positionH>
                <wp:positionV relativeFrom="paragraph">
                  <wp:posOffset>163195</wp:posOffset>
                </wp:positionV>
                <wp:extent cx="2540" cy="165735"/>
                <wp:effectExtent l="6985" t="8255" r="9525" b="6985"/>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40" cy="1657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F1789" id="Прямая соединительная линия 10"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pt,12.85pt" to="259.2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"/>
            </w:pict>
          </mc:Fallback>
        </mc:AlternateContent>
      </w:r>
      <w:r w:rsidRPr="00B3296E">
        <w:rPr>
          <w:rFonts w:ascii="Times New Roman" w:hAnsi="Times New Roman" w:cs="Times New Roman"/>
          <w:bCs/>
          <w:sz w:val="24"/>
          <w:szCs w:val="24"/>
          <w:lang w:val="uk-UA"/>
        </w:rPr>
        <w:t xml:space="preserve"> </w:t>
      </w:r>
      <w:r w:rsidRPr="00B3296E">
        <w:rPr>
          <w:rFonts w:ascii="Times New Roman" w:hAnsi="Times New Roman" w:cs="Times New Roman"/>
          <w:sz w:val="24"/>
          <w:szCs w:val="24"/>
          <w:lang w:val="uk-UA"/>
        </w:rPr>
        <w:t>№ _________</w:t>
      </w:r>
      <w:r w:rsidRPr="00B3296E">
        <w:rPr>
          <w:rFonts w:ascii="Times New Roman" w:hAnsi="Times New Roman" w:cs="Times New Roman"/>
          <w:sz w:val="24"/>
          <w:szCs w:val="24"/>
          <w:lang w:val="en-US"/>
        </w:rPr>
        <w:tab/>
      </w:r>
      <w:r w:rsidRPr="00B3296E">
        <w:rPr>
          <w:rFonts w:ascii="Times New Roman" w:hAnsi="Times New Roman" w:cs="Times New Roman"/>
          <w:sz w:val="24"/>
          <w:szCs w:val="24"/>
          <w:lang w:val="uk-UA"/>
        </w:rPr>
        <w:t xml:space="preserve"> </w:t>
      </w:r>
      <w:r w:rsidRPr="00B3296E">
        <w:rPr>
          <w:rFonts w:ascii="Times New Roman" w:hAnsi="Times New Roman" w:cs="Times New Roman"/>
          <w:sz w:val="24"/>
          <w:szCs w:val="24"/>
          <w:lang w:val="uk-UA"/>
        </w:rPr>
        <w:tab/>
        <w:t xml:space="preserve">               </w:t>
      </w:r>
      <w:r w:rsidRPr="00B3296E">
        <w:rPr>
          <w:rFonts w:ascii="Times New Roman" w:hAnsi="Times New Roman" w:cs="Times New Roman"/>
          <w:sz w:val="24"/>
          <w:szCs w:val="24"/>
          <w:lang w:val="en-US"/>
        </w:rPr>
        <w:t xml:space="preserve"> </w:t>
      </w:r>
      <w:r w:rsidRPr="00B3296E">
        <w:rPr>
          <w:rFonts w:ascii="Times New Roman" w:hAnsi="Times New Roman" w:cs="Times New Roman"/>
          <w:sz w:val="24"/>
          <w:szCs w:val="24"/>
          <w:lang w:val="uk-UA"/>
        </w:rPr>
        <w:t xml:space="preserve">___   </w:t>
      </w:r>
      <w:r w:rsidRPr="00B3296E">
        <w:rPr>
          <w:rFonts w:ascii="Times New Roman" w:hAnsi="Times New Roman" w:cs="Times New Roman"/>
          <w:sz w:val="24"/>
          <w:szCs w:val="24"/>
          <w:lang w:val="uk-UA"/>
        </w:rPr>
        <w:tab/>
      </w:r>
      <w:r w:rsidRPr="00B3296E">
        <w:rPr>
          <w:rFonts w:ascii="Times New Roman" w:hAnsi="Times New Roman" w:cs="Times New Roman"/>
          <w:sz w:val="24"/>
          <w:szCs w:val="24"/>
          <w:lang w:val="uk-UA"/>
        </w:rPr>
        <w:tab/>
        <w:t xml:space="preserve">               </w:t>
      </w:r>
      <w:r w:rsidRPr="00B3296E">
        <w:rPr>
          <w:rFonts w:ascii="Times New Roman" w:hAnsi="Times New Roman" w:cs="Times New Roman"/>
          <w:sz w:val="24"/>
          <w:szCs w:val="24"/>
          <w:lang w:val="en-US"/>
        </w:rPr>
        <w:t xml:space="preserve">               </w:t>
      </w:r>
      <w:r w:rsidRPr="00B3296E">
        <w:rPr>
          <w:rFonts w:ascii="Times New Roman" w:hAnsi="Times New Roman" w:cs="Times New Roman"/>
          <w:sz w:val="24"/>
          <w:szCs w:val="24"/>
          <w:lang w:val="uk-UA"/>
        </w:rPr>
        <w:t xml:space="preserve">___     </w:t>
      </w:r>
    </w:p>
    <w:p w:rsidR="002A5EF6" w:rsidRPr="00B3296E" w:rsidRDefault="002A5EF6" w:rsidP="002A5EF6">
      <w:pPr>
        <w:spacing w:after="0" w:line="240" w:lineRule="auto"/>
        <w:jc w:val="both"/>
        <w:rPr>
          <w:rFonts w:ascii="Times New Roman" w:hAnsi="Times New Roman" w:cs="Times New Roman"/>
          <w:sz w:val="24"/>
          <w:szCs w:val="24"/>
          <w:lang w:val="uk-UA"/>
        </w:rPr>
      </w:pPr>
      <w:r w:rsidRPr="00B3296E">
        <w:rPr>
          <w:rFonts w:ascii="Times New Roman" w:hAnsi="Times New Roman" w:cs="Times New Roman"/>
          <w:noProof/>
          <w:sz w:val="24"/>
          <w:szCs w:val="24"/>
          <w:lang w:val="en-US"/>
        </w:rPr>
        <mc:AlternateContent>
          <mc:Choice Requires="wps">
            <w:drawing>
              <wp:anchor distT="0" distB="0" distL="114300" distR="114300" simplePos="0" relativeHeight="251662336" behindDoc="0" locked="0" layoutInCell="1" allowOverlap="1" wp14:anchorId="77A697E1" wp14:editId="4D1D909E">
                <wp:simplePos x="0" y="0"/>
                <wp:positionH relativeFrom="page">
                  <wp:posOffset>4457065</wp:posOffset>
                </wp:positionH>
                <wp:positionV relativeFrom="paragraph">
                  <wp:posOffset>33020</wp:posOffset>
                </wp:positionV>
                <wp:extent cx="2432685" cy="559435"/>
                <wp:effectExtent l="0" t="0" r="0" b="0"/>
                <wp:wrapNone/>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685" cy="559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3AF9" w:rsidRPr="00736AF3" w:rsidRDefault="00DF3AF9" w:rsidP="002A5EF6">
                            <w:pPr>
                              <w:spacing w:line="360" w:lineRule="auto"/>
                              <w:rPr>
                                <w:rFonts w:ascii="Times New Roman" w:hAnsi="Times New Roman" w:cs="Times New Roman"/>
                                <w:b/>
                                <w:sz w:val="24"/>
                                <w:lang w:val="uk-UA"/>
                              </w:rPr>
                            </w:pPr>
                            <w:r w:rsidRPr="00736AF3">
                              <w:rPr>
                                <w:rFonts w:ascii="Times New Roman" w:hAnsi="Times New Roman" w:cs="Times New Roman"/>
                                <w:b/>
                                <w:sz w:val="24"/>
                                <w:lang w:val="uk-UA"/>
                              </w:rPr>
                              <w:t>Міністерство освіти і науки України</w:t>
                            </w:r>
                          </w:p>
                          <w:p w:rsidR="00DF3AF9" w:rsidRPr="009A6795" w:rsidRDefault="00DF3AF9" w:rsidP="002A5EF6">
                            <w:pPr>
                              <w:spacing w:line="360" w:lineRule="auto"/>
                              <w:rPr>
                                <w:lang w:val="uk-UA"/>
                              </w:rPr>
                            </w:pPr>
                          </w:p>
                          <w:p w:rsidR="00DF3AF9" w:rsidRPr="009A6795" w:rsidRDefault="00DF3AF9" w:rsidP="002A5EF6">
                            <w:pPr>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A697E1" id="_x0000_t202" coordsize="21600,21600" o:spt="202" path="m,l,21600r21600,l21600,xe">
                <v:stroke joinstyle="miter"/>
                <v:path gradientshapeok="t" o:connecttype="rect"/>
              </v:shapetype>
              <v:shape id="Поле 11" o:spid="_x0000_s1026" type="#_x0000_t202" style="position:absolute;left:0;text-align:left;margin-left:350.95pt;margin-top:2.6pt;width:191.55pt;height:44.0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" stroked="f">
                <v:textbox>
                  <w:txbxContent>
                    <w:p w:rsidR="00DF3AF9" w:rsidRPr="00736AF3" w:rsidRDefault="00DF3AF9" w:rsidP="002A5EF6">
                      <w:pPr>
                        <w:spacing w:line="360" w:lineRule="auto"/>
                        <w:rPr>
                          <w:rFonts w:ascii="Times New Roman" w:hAnsi="Times New Roman" w:cs="Times New Roman"/>
                          <w:b/>
                          <w:sz w:val="24"/>
                          <w:lang w:val="uk-UA"/>
                        </w:rPr>
                      </w:pPr>
                      <w:r w:rsidRPr="00736AF3">
                        <w:rPr>
                          <w:rFonts w:ascii="Times New Roman" w:hAnsi="Times New Roman" w:cs="Times New Roman"/>
                          <w:b/>
                          <w:sz w:val="24"/>
                          <w:lang w:val="uk-UA"/>
                        </w:rPr>
                        <w:t>Міністерство освіти і науки України</w:t>
                      </w:r>
                    </w:p>
                    <w:p w:rsidR="00DF3AF9" w:rsidRPr="009A6795" w:rsidRDefault="00DF3AF9" w:rsidP="002A5EF6">
                      <w:pPr>
                        <w:spacing w:line="360" w:lineRule="auto"/>
                        <w:rPr>
                          <w:lang w:val="uk-UA"/>
                        </w:rPr>
                      </w:pPr>
                    </w:p>
                    <w:p w:rsidR="00DF3AF9" w:rsidRPr="009A6795" w:rsidRDefault="00DF3AF9" w:rsidP="002A5EF6">
                      <w:pPr>
                        <w:rPr>
                          <w:lang w:val="uk-UA"/>
                        </w:rPr>
                      </w:pPr>
                    </w:p>
                  </w:txbxContent>
                </v:textbox>
                <w10:wrap anchorx="page"/>
              </v:shape>
            </w:pict>
          </mc:Fallback>
        </mc:AlternateContent>
      </w:r>
      <w:r w:rsidRPr="00B3296E">
        <w:rPr>
          <w:rFonts w:ascii="Times New Roman" w:hAnsi="Times New Roman" w:cs="Times New Roman"/>
          <w:sz w:val="24"/>
          <w:szCs w:val="24"/>
          <w:lang w:val="uk-UA"/>
        </w:rPr>
        <w:t>На №_______ від ________</w:t>
      </w:r>
      <w:r w:rsidRPr="00B3296E">
        <w:rPr>
          <w:rFonts w:ascii="Times New Roman" w:hAnsi="Times New Roman" w:cs="Times New Roman"/>
          <w:bCs/>
          <w:sz w:val="24"/>
          <w:szCs w:val="24"/>
          <w:lang w:val="en-US"/>
        </w:rPr>
        <w:t>20___</w:t>
      </w:r>
    </w:p>
    <w:p w:rsidR="002A5EF6" w:rsidRPr="00B3296E" w:rsidRDefault="002A5EF6" w:rsidP="002A5EF6">
      <w:pPr>
        <w:spacing w:after="0" w:line="240" w:lineRule="auto"/>
        <w:jc w:val="both"/>
        <w:rPr>
          <w:rFonts w:ascii="Times New Roman" w:hAnsi="Times New Roman" w:cs="Times New Roman"/>
          <w:sz w:val="24"/>
          <w:szCs w:val="24"/>
          <w:lang w:val="uk-UA"/>
        </w:rPr>
      </w:pPr>
    </w:p>
    <w:p w:rsidR="002A5EF6" w:rsidRPr="00B3296E" w:rsidRDefault="002A5EF6" w:rsidP="002A5EF6">
      <w:pPr>
        <w:pStyle w:val="a8"/>
        <w:tabs>
          <w:tab w:val="left" w:pos="5103"/>
        </w:tabs>
        <w:jc w:val="left"/>
        <w:rPr>
          <w:szCs w:val="24"/>
        </w:rPr>
      </w:pPr>
    </w:p>
    <w:p w:rsidR="002A5EF6" w:rsidRPr="00B3296E" w:rsidRDefault="002A5EF6" w:rsidP="002A5EF6">
      <w:pPr>
        <w:pStyle w:val="a8"/>
        <w:tabs>
          <w:tab w:val="left" w:pos="5245"/>
          <w:tab w:val="left" w:pos="7088"/>
        </w:tabs>
        <w:jc w:val="left"/>
        <w:rPr>
          <w:szCs w:val="24"/>
        </w:rPr>
      </w:pPr>
    </w:p>
    <w:p w:rsidR="002A5EF6" w:rsidRPr="00B3296E" w:rsidRDefault="002A5EF6" w:rsidP="002A5EF6">
      <w:pPr>
        <w:spacing w:after="0" w:line="240" w:lineRule="auto"/>
        <w:rPr>
          <w:rFonts w:ascii="Times New Roman" w:hAnsi="Times New Roman" w:cs="Times New Roman"/>
          <w:sz w:val="24"/>
          <w:szCs w:val="24"/>
          <w:lang w:val="uk-UA"/>
        </w:rPr>
      </w:pPr>
    </w:p>
    <w:p w:rsidR="002A5EF6" w:rsidRPr="00B3296E" w:rsidRDefault="002A5EF6" w:rsidP="002A5EF6">
      <w:pPr>
        <w:spacing w:after="0" w:line="240" w:lineRule="auto"/>
        <w:rPr>
          <w:rFonts w:ascii="Times New Roman" w:hAnsi="Times New Roman" w:cs="Times New Roman"/>
          <w:sz w:val="24"/>
          <w:szCs w:val="24"/>
          <w:lang w:val="uk-UA"/>
        </w:rPr>
      </w:pPr>
    </w:p>
    <w:p w:rsidR="002A5EF6" w:rsidRPr="00B3296E" w:rsidRDefault="002A5EF6" w:rsidP="002A5EF6">
      <w:pPr>
        <w:spacing w:after="0" w:line="240" w:lineRule="auto"/>
        <w:ind w:firstLine="709"/>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 xml:space="preserve">……….. </w:t>
      </w:r>
      <w:r w:rsidRPr="00B3296E">
        <w:rPr>
          <w:rFonts w:ascii="Times New Roman" w:hAnsi="Times New Roman" w:cs="Times New Roman"/>
          <w:i/>
          <w:color w:val="C00000"/>
          <w:sz w:val="24"/>
          <w:szCs w:val="24"/>
          <w:lang w:val="uk-UA"/>
        </w:rPr>
        <w:t>(абзац 1,25)</w:t>
      </w:r>
    </w:p>
    <w:p w:rsidR="002A5EF6" w:rsidRPr="00B3296E" w:rsidRDefault="002A5EF6" w:rsidP="002A5EF6">
      <w:pPr>
        <w:spacing w:after="0" w:line="240" w:lineRule="auto"/>
        <w:jc w:val="both"/>
        <w:rPr>
          <w:rFonts w:ascii="Times New Roman" w:hAnsi="Times New Roman" w:cs="Times New Roman"/>
          <w:sz w:val="24"/>
          <w:szCs w:val="24"/>
          <w:lang w:val="uk-UA"/>
        </w:rPr>
      </w:pPr>
    </w:p>
    <w:p w:rsidR="002A5EF6" w:rsidRPr="00B3296E" w:rsidRDefault="002A5EF6" w:rsidP="002A5EF6">
      <w:pPr>
        <w:spacing w:after="0" w:line="240" w:lineRule="auto"/>
        <w:jc w:val="both"/>
        <w:rPr>
          <w:rFonts w:ascii="Times New Roman" w:hAnsi="Times New Roman" w:cs="Times New Roman"/>
          <w:sz w:val="24"/>
          <w:szCs w:val="24"/>
          <w:lang w:val="uk-UA"/>
        </w:rPr>
      </w:pPr>
    </w:p>
    <w:p w:rsidR="002A5EF6" w:rsidRPr="00B3296E" w:rsidRDefault="002A5EF6" w:rsidP="002A5EF6">
      <w:pPr>
        <w:spacing w:after="0" w:line="240" w:lineRule="auto"/>
        <w:jc w:val="both"/>
        <w:rPr>
          <w:rFonts w:ascii="Times New Roman" w:hAnsi="Times New Roman" w:cs="Times New Roman"/>
          <w:sz w:val="24"/>
          <w:szCs w:val="24"/>
          <w:lang w:val="uk-UA"/>
        </w:rPr>
      </w:pPr>
    </w:p>
    <w:p w:rsidR="002A5EF6" w:rsidRPr="00B3296E" w:rsidRDefault="002A5EF6" w:rsidP="002A5EF6">
      <w:pPr>
        <w:spacing w:after="0" w:line="240" w:lineRule="auto"/>
        <w:jc w:val="both"/>
        <w:rPr>
          <w:rFonts w:ascii="Times New Roman" w:hAnsi="Times New Roman" w:cs="Times New Roman"/>
          <w:sz w:val="24"/>
          <w:szCs w:val="24"/>
          <w:lang w:val="uk-UA"/>
        </w:rPr>
      </w:pPr>
    </w:p>
    <w:p w:rsidR="002A5EF6" w:rsidRPr="00B3296E" w:rsidRDefault="002A5EF6" w:rsidP="002A5EF6">
      <w:pPr>
        <w:spacing w:after="0" w:line="240" w:lineRule="auto"/>
        <w:jc w:val="both"/>
        <w:rPr>
          <w:rFonts w:ascii="Times New Roman" w:hAnsi="Times New Roman" w:cs="Times New Roman"/>
          <w:sz w:val="24"/>
          <w:szCs w:val="24"/>
          <w:lang w:val="uk-UA"/>
        </w:rPr>
      </w:pPr>
    </w:p>
    <w:p w:rsidR="002A5EF6" w:rsidRPr="00B3296E" w:rsidRDefault="002A5EF6" w:rsidP="002A5EF6">
      <w:pPr>
        <w:spacing w:after="0" w:line="240" w:lineRule="auto"/>
        <w:jc w:val="both"/>
        <w:rPr>
          <w:rFonts w:ascii="Times New Roman" w:hAnsi="Times New Roman" w:cs="Times New Roman"/>
          <w:sz w:val="24"/>
          <w:szCs w:val="24"/>
          <w:lang w:val="uk-UA"/>
        </w:rPr>
      </w:pPr>
    </w:p>
    <w:p w:rsidR="002A5EF6" w:rsidRPr="00B3296E" w:rsidRDefault="002A5EF6" w:rsidP="002A5EF6">
      <w:pPr>
        <w:spacing w:after="0" w:line="240" w:lineRule="auto"/>
        <w:jc w:val="both"/>
        <w:rPr>
          <w:rFonts w:ascii="Times New Roman" w:hAnsi="Times New Roman" w:cs="Times New Roman"/>
          <w:sz w:val="24"/>
          <w:szCs w:val="24"/>
          <w:lang w:val="uk-UA"/>
        </w:rPr>
      </w:pPr>
    </w:p>
    <w:p w:rsidR="002A5EF6" w:rsidRPr="00B3296E" w:rsidRDefault="002A5EF6" w:rsidP="002A5EF6">
      <w:pPr>
        <w:spacing w:after="0" w:line="240" w:lineRule="auto"/>
        <w:jc w:val="both"/>
        <w:rPr>
          <w:rFonts w:ascii="Times New Roman" w:hAnsi="Times New Roman" w:cs="Times New Roman"/>
          <w:sz w:val="24"/>
          <w:szCs w:val="24"/>
          <w:lang w:val="uk-UA"/>
        </w:rPr>
      </w:pPr>
    </w:p>
    <w:p w:rsidR="002A5EF6" w:rsidRPr="00B3296E" w:rsidRDefault="002A5EF6" w:rsidP="002A5EF6">
      <w:pPr>
        <w:spacing w:after="0" w:line="240" w:lineRule="auto"/>
        <w:rPr>
          <w:rFonts w:ascii="Times New Roman" w:hAnsi="Times New Roman" w:cs="Times New Roman"/>
          <w:i/>
          <w:color w:val="C00000"/>
          <w:sz w:val="24"/>
          <w:szCs w:val="24"/>
          <w:lang w:val="uk-UA"/>
        </w:rPr>
      </w:pPr>
      <w:r w:rsidRPr="00B3296E">
        <w:rPr>
          <w:rFonts w:ascii="Times New Roman" w:hAnsi="Times New Roman" w:cs="Times New Roman"/>
          <w:i/>
          <w:color w:val="C00000"/>
          <w:sz w:val="24"/>
          <w:szCs w:val="24"/>
          <w:lang w:val="uk-UA"/>
        </w:rPr>
        <w:t xml:space="preserve">(без абзацу) </w:t>
      </w:r>
      <w:r w:rsidRPr="00B3296E">
        <w:rPr>
          <w:rFonts w:ascii="Times New Roman" w:hAnsi="Times New Roman" w:cs="Times New Roman"/>
          <w:i/>
          <w:color w:val="C00000"/>
          <w:sz w:val="24"/>
          <w:szCs w:val="24"/>
          <w:lang w:val="uk-UA"/>
        </w:rPr>
        <w:tab/>
      </w:r>
      <w:r w:rsidRPr="00B3296E">
        <w:rPr>
          <w:rFonts w:ascii="Times New Roman" w:hAnsi="Times New Roman" w:cs="Times New Roman"/>
          <w:i/>
          <w:color w:val="C00000"/>
          <w:sz w:val="24"/>
          <w:szCs w:val="24"/>
          <w:lang w:val="uk-UA"/>
        </w:rPr>
        <w:tab/>
      </w:r>
      <w:r w:rsidRPr="00B3296E">
        <w:rPr>
          <w:rFonts w:ascii="Times New Roman" w:hAnsi="Times New Roman" w:cs="Times New Roman"/>
          <w:i/>
          <w:color w:val="C00000"/>
          <w:sz w:val="24"/>
          <w:szCs w:val="24"/>
          <w:lang w:val="uk-UA"/>
        </w:rPr>
        <w:tab/>
      </w:r>
      <w:r w:rsidRPr="00B3296E">
        <w:rPr>
          <w:rFonts w:ascii="Times New Roman" w:hAnsi="Times New Roman" w:cs="Times New Roman"/>
          <w:i/>
          <w:color w:val="C00000"/>
          <w:sz w:val="24"/>
          <w:szCs w:val="24"/>
          <w:lang w:val="uk-UA"/>
        </w:rPr>
        <w:tab/>
      </w:r>
      <w:r w:rsidRPr="00B3296E">
        <w:rPr>
          <w:rFonts w:ascii="Times New Roman" w:hAnsi="Times New Roman" w:cs="Times New Roman"/>
          <w:i/>
          <w:color w:val="C00000"/>
          <w:sz w:val="24"/>
          <w:szCs w:val="24"/>
          <w:lang w:val="uk-UA"/>
        </w:rPr>
        <w:tab/>
      </w:r>
      <w:r w:rsidRPr="00B3296E">
        <w:rPr>
          <w:rFonts w:ascii="Times New Roman" w:hAnsi="Times New Roman" w:cs="Times New Roman"/>
          <w:i/>
          <w:color w:val="C00000"/>
          <w:sz w:val="24"/>
          <w:szCs w:val="24"/>
          <w:lang w:val="uk-UA"/>
        </w:rPr>
        <w:tab/>
      </w:r>
      <w:r w:rsidRPr="00B3296E">
        <w:rPr>
          <w:rFonts w:ascii="Times New Roman" w:hAnsi="Times New Roman" w:cs="Times New Roman"/>
          <w:i/>
          <w:color w:val="C00000"/>
          <w:sz w:val="24"/>
          <w:szCs w:val="24"/>
          <w:lang w:val="uk-UA"/>
        </w:rPr>
        <w:tab/>
      </w:r>
      <w:r w:rsidRPr="00B3296E">
        <w:rPr>
          <w:rFonts w:ascii="Times New Roman" w:hAnsi="Times New Roman" w:cs="Times New Roman"/>
          <w:i/>
          <w:color w:val="C00000"/>
          <w:sz w:val="24"/>
          <w:szCs w:val="24"/>
          <w:lang w:val="uk-UA"/>
        </w:rPr>
        <w:tab/>
      </w:r>
      <w:r w:rsidRPr="00B3296E">
        <w:rPr>
          <w:rFonts w:ascii="Times New Roman" w:hAnsi="Times New Roman" w:cs="Times New Roman"/>
          <w:i/>
          <w:color w:val="C00000"/>
          <w:sz w:val="24"/>
          <w:szCs w:val="24"/>
          <w:lang w:val="uk-UA"/>
        </w:rPr>
        <w:tab/>
        <w:t>(12,5)</w:t>
      </w:r>
    </w:p>
    <w:p w:rsidR="008E2F7B" w:rsidRPr="00B3296E" w:rsidRDefault="008E2F7B" w:rsidP="008E2F7B">
      <w:pPr>
        <w:pStyle w:val="2"/>
        <w:tabs>
          <w:tab w:val="left" w:pos="2127"/>
          <w:tab w:val="left" w:pos="4844"/>
          <w:tab w:val="left" w:pos="7088"/>
        </w:tabs>
        <w:spacing w:after="0" w:line="240" w:lineRule="auto"/>
        <w:rPr>
          <w:b/>
          <w:lang w:val="uk-UA"/>
        </w:rPr>
      </w:pPr>
      <w:r>
        <w:rPr>
          <w:b/>
          <w:lang w:val="uk-UA"/>
        </w:rPr>
        <w:t>Директор</w:t>
      </w:r>
      <w:r w:rsidRPr="00B3296E">
        <w:rPr>
          <w:b/>
          <w:lang w:val="uk-UA"/>
        </w:rPr>
        <w:tab/>
      </w:r>
      <w:r w:rsidRPr="00B3296E">
        <w:rPr>
          <w:b/>
          <w:lang w:val="uk-UA"/>
        </w:rPr>
        <w:tab/>
      </w:r>
      <w:r>
        <w:rPr>
          <w:b/>
          <w:lang w:val="uk-UA"/>
        </w:rPr>
        <w:t xml:space="preserve">                                     В.В. </w:t>
      </w:r>
      <w:proofErr w:type="spellStart"/>
      <w:r>
        <w:rPr>
          <w:b/>
          <w:lang w:val="uk-UA"/>
        </w:rPr>
        <w:t>Атаманенко</w:t>
      </w:r>
      <w:proofErr w:type="spellEnd"/>
      <w:r w:rsidRPr="00B3296E">
        <w:rPr>
          <w:b/>
          <w:lang w:val="uk-UA"/>
        </w:rPr>
        <w:tab/>
      </w:r>
      <w:r w:rsidRPr="00B3296E">
        <w:rPr>
          <w:b/>
          <w:lang w:val="uk-UA"/>
        </w:rPr>
        <w:tab/>
      </w:r>
      <w:r w:rsidRPr="00B3296E">
        <w:rPr>
          <w:b/>
          <w:lang w:val="uk-UA"/>
        </w:rPr>
        <w:tab/>
      </w:r>
    </w:p>
    <w:p w:rsidR="002A5EF6" w:rsidRPr="00B3296E" w:rsidRDefault="002A5EF6" w:rsidP="002A5EF6">
      <w:pPr>
        <w:pStyle w:val="2"/>
        <w:tabs>
          <w:tab w:val="left" w:pos="2127"/>
          <w:tab w:val="left" w:pos="4844"/>
          <w:tab w:val="left" w:pos="7088"/>
        </w:tabs>
        <w:spacing w:after="0" w:line="240" w:lineRule="auto"/>
        <w:rPr>
          <w:b/>
          <w:lang w:val="uk-UA"/>
        </w:rPr>
      </w:pPr>
      <w:r w:rsidRPr="00B3296E">
        <w:rPr>
          <w:b/>
          <w:lang w:val="uk-UA"/>
        </w:rPr>
        <w:tab/>
      </w:r>
      <w:r w:rsidRPr="00B3296E">
        <w:rPr>
          <w:b/>
          <w:lang w:val="uk-UA"/>
        </w:rPr>
        <w:tab/>
      </w:r>
    </w:p>
    <w:p w:rsidR="002A5EF6" w:rsidRPr="00B3296E" w:rsidRDefault="002A5EF6" w:rsidP="002A5EF6">
      <w:pPr>
        <w:pStyle w:val="2"/>
        <w:tabs>
          <w:tab w:val="left" w:pos="4844"/>
        </w:tabs>
        <w:spacing w:after="0" w:line="240" w:lineRule="auto"/>
        <w:rPr>
          <w:b/>
          <w:lang w:val="uk-UA"/>
        </w:rPr>
      </w:pPr>
    </w:p>
    <w:p w:rsidR="002A5EF6" w:rsidRPr="00B3296E" w:rsidRDefault="002A5EF6" w:rsidP="002A5EF6">
      <w:pPr>
        <w:pStyle w:val="2"/>
        <w:tabs>
          <w:tab w:val="left" w:pos="4844"/>
        </w:tabs>
        <w:spacing w:after="0" w:line="240" w:lineRule="auto"/>
        <w:rPr>
          <w:b/>
          <w:lang w:val="uk-UA"/>
        </w:rPr>
      </w:pPr>
    </w:p>
    <w:p w:rsidR="002A5EF6" w:rsidRPr="00B3296E" w:rsidRDefault="002A5EF6" w:rsidP="002A5EF6">
      <w:pPr>
        <w:pStyle w:val="2"/>
        <w:tabs>
          <w:tab w:val="left" w:pos="4844"/>
        </w:tabs>
        <w:spacing w:after="0" w:line="240" w:lineRule="auto"/>
        <w:rPr>
          <w:b/>
          <w:lang w:val="uk-UA"/>
        </w:rPr>
      </w:pPr>
    </w:p>
    <w:p w:rsidR="002A5EF6" w:rsidRPr="00B3296E" w:rsidRDefault="002A5EF6" w:rsidP="002A5EF6">
      <w:pPr>
        <w:pStyle w:val="2"/>
        <w:tabs>
          <w:tab w:val="left" w:pos="4844"/>
        </w:tabs>
        <w:spacing w:after="0" w:line="240" w:lineRule="auto"/>
        <w:rPr>
          <w:b/>
          <w:lang w:val="uk-UA"/>
        </w:rPr>
      </w:pPr>
    </w:p>
    <w:p w:rsidR="002A5EF6" w:rsidRPr="00B3296E" w:rsidRDefault="002A5EF6" w:rsidP="002A5EF6">
      <w:pPr>
        <w:pStyle w:val="2"/>
        <w:tabs>
          <w:tab w:val="left" w:pos="4844"/>
        </w:tabs>
        <w:spacing w:after="0" w:line="240" w:lineRule="auto"/>
        <w:rPr>
          <w:b/>
          <w:lang w:val="uk-UA"/>
        </w:rPr>
      </w:pPr>
    </w:p>
    <w:p w:rsidR="002A5EF6" w:rsidRPr="00B3296E" w:rsidRDefault="002A5EF6" w:rsidP="002A5EF6">
      <w:pPr>
        <w:pStyle w:val="2"/>
        <w:tabs>
          <w:tab w:val="left" w:pos="4844"/>
        </w:tabs>
        <w:spacing w:after="0" w:line="240" w:lineRule="auto"/>
        <w:rPr>
          <w:b/>
          <w:lang w:val="uk-UA"/>
        </w:rPr>
      </w:pPr>
    </w:p>
    <w:p w:rsidR="002A5EF6" w:rsidRPr="00B3296E" w:rsidRDefault="002A5EF6" w:rsidP="002A5EF6">
      <w:pPr>
        <w:pStyle w:val="2"/>
        <w:tabs>
          <w:tab w:val="left" w:pos="4844"/>
        </w:tabs>
        <w:spacing w:after="0" w:line="240" w:lineRule="auto"/>
        <w:rPr>
          <w:b/>
          <w:lang w:val="uk-UA"/>
        </w:rPr>
      </w:pPr>
    </w:p>
    <w:p w:rsidR="002A5EF6" w:rsidRPr="00B3296E" w:rsidRDefault="002A5EF6" w:rsidP="002A5EF6">
      <w:pPr>
        <w:pStyle w:val="2"/>
        <w:tabs>
          <w:tab w:val="left" w:pos="4844"/>
        </w:tabs>
        <w:spacing w:after="0" w:line="240" w:lineRule="auto"/>
        <w:rPr>
          <w:b/>
          <w:lang w:val="uk-UA"/>
        </w:rPr>
      </w:pPr>
    </w:p>
    <w:p w:rsidR="002A5EF6" w:rsidRPr="00B3296E" w:rsidRDefault="002A5EF6" w:rsidP="002A5EF6">
      <w:pPr>
        <w:pStyle w:val="2"/>
        <w:tabs>
          <w:tab w:val="left" w:pos="4844"/>
        </w:tabs>
        <w:spacing w:after="0" w:line="240" w:lineRule="auto"/>
        <w:rPr>
          <w:b/>
          <w:lang w:val="uk-UA"/>
        </w:rPr>
      </w:pPr>
    </w:p>
    <w:p w:rsidR="002A5EF6" w:rsidRPr="00B3296E" w:rsidRDefault="002A5EF6" w:rsidP="002A5EF6">
      <w:pPr>
        <w:pStyle w:val="2"/>
        <w:tabs>
          <w:tab w:val="left" w:pos="4844"/>
        </w:tabs>
        <w:spacing w:after="0" w:line="240" w:lineRule="auto"/>
        <w:rPr>
          <w:b/>
          <w:lang w:val="uk-UA"/>
        </w:rPr>
      </w:pPr>
    </w:p>
    <w:p w:rsidR="002A5EF6" w:rsidRPr="00B3296E" w:rsidRDefault="002A5EF6" w:rsidP="002A5EF6">
      <w:pPr>
        <w:pStyle w:val="2"/>
        <w:tabs>
          <w:tab w:val="left" w:pos="4844"/>
        </w:tabs>
        <w:spacing w:after="0" w:line="240" w:lineRule="auto"/>
        <w:rPr>
          <w:b/>
          <w:lang w:val="uk-UA"/>
        </w:rPr>
      </w:pPr>
    </w:p>
    <w:tbl>
      <w:tblPr>
        <w:tblW w:w="0" w:type="auto"/>
        <w:tblLayout w:type="fixed"/>
        <w:tblLook w:val="01E0" w:firstRow="1" w:lastRow="1" w:firstColumn="1" w:lastColumn="1" w:noHBand="0" w:noVBand="0"/>
      </w:tblPr>
      <w:tblGrid>
        <w:gridCol w:w="4785"/>
      </w:tblGrid>
      <w:tr w:rsidR="002A5EF6" w:rsidRPr="008E2F7B" w:rsidTr="00DF3AF9">
        <w:trPr>
          <w:trHeight w:val="276"/>
        </w:trPr>
        <w:tc>
          <w:tcPr>
            <w:tcW w:w="4785" w:type="dxa"/>
            <w:vMerge w:val="restart"/>
          </w:tcPr>
          <w:p w:rsidR="008E2F7B" w:rsidRPr="00B3296E" w:rsidRDefault="008E2F7B" w:rsidP="008E2F7B">
            <w:pPr>
              <w:pStyle w:val="a8"/>
              <w:tabs>
                <w:tab w:val="left" w:pos="4844"/>
              </w:tabs>
              <w:rPr>
                <w:szCs w:val="24"/>
                <w:lang w:eastAsia="en-US"/>
              </w:rPr>
            </w:pPr>
            <w:r>
              <w:rPr>
                <w:szCs w:val="24"/>
                <w:lang w:eastAsia="en-US"/>
              </w:rPr>
              <w:t>Наталія Луценко</w:t>
            </w:r>
            <w:r w:rsidRPr="00B3296E">
              <w:rPr>
                <w:szCs w:val="24"/>
                <w:lang w:eastAsia="en-US"/>
              </w:rPr>
              <w:t xml:space="preserve"> (</w:t>
            </w:r>
            <w:r>
              <w:rPr>
                <w:szCs w:val="24"/>
                <w:lang w:eastAsia="en-US"/>
              </w:rPr>
              <w:t>04595) 3-84-39</w:t>
            </w:r>
          </w:p>
          <w:p w:rsidR="002A5EF6" w:rsidRPr="00B3296E" w:rsidRDefault="008E2F7B" w:rsidP="008E2F7B">
            <w:pPr>
              <w:pStyle w:val="a8"/>
              <w:tabs>
                <w:tab w:val="left" w:pos="4844"/>
              </w:tabs>
              <w:rPr>
                <w:szCs w:val="24"/>
                <w:lang w:eastAsia="en-US"/>
              </w:rPr>
            </w:pPr>
            <w:r>
              <w:rPr>
                <w:i/>
                <w:color w:val="C00000"/>
                <w:szCs w:val="24"/>
                <w:lang w:eastAsia="en-US"/>
              </w:rPr>
              <w:t>(</w:t>
            </w:r>
            <w:r w:rsidR="002A5EF6" w:rsidRPr="00913758">
              <w:rPr>
                <w:i/>
                <w:color w:val="C00000"/>
                <w:sz w:val="20"/>
                <w:szCs w:val="24"/>
                <w:lang w:eastAsia="en-US"/>
              </w:rPr>
              <w:t>ім’я. прізвище виконавця)</w:t>
            </w:r>
          </w:p>
        </w:tc>
      </w:tr>
    </w:tbl>
    <w:p w:rsidR="002A5EF6" w:rsidRDefault="002A5EF6" w:rsidP="002A5EF6">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2A5EF6" w:rsidRPr="00B3296E" w:rsidRDefault="002A5EF6" w:rsidP="002A5EF6">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lastRenderedPageBreak/>
        <w:t>Додаток </w:t>
      </w:r>
      <w:r>
        <w:rPr>
          <w:rFonts w:ascii="Times New Roman" w:eastAsia="Times New Roman" w:hAnsi="Times New Roman" w:cs="Times New Roman"/>
          <w:color w:val="000000"/>
          <w:sz w:val="24"/>
          <w:szCs w:val="24"/>
          <w:lang w:val="uk-UA" w:eastAsia="ru-RU"/>
        </w:rPr>
        <w:t>7</w:t>
      </w:r>
    </w:p>
    <w:p w:rsidR="002A5EF6" w:rsidRPr="00B3296E" w:rsidRDefault="002A5EF6" w:rsidP="002A5EF6">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до Інструкції з діловодства закладу</w:t>
      </w:r>
    </w:p>
    <w:p w:rsidR="002A5EF6" w:rsidRPr="00B3296E" w:rsidRDefault="002A5EF6" w:rsidP="002A5EF6">
      <w:pPr>
        <w:shd w:val="clear" w:color="auto" w:fill="FFFFFF"/>
        <w:spacing w:after="12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(пункт 2.3 розділу ІІ)</w:t>
      </w:r>
    </w:p>
    <w:p w:rsidR="002A5EF6" w:rsidRPr="00B3296E" w:rsidRDefault="002A5EF6" w:rsidP="002A5EF6">
      <w:pPr>
        <w:spacing w:after="0" w:line="240" w:lineRule="auto"/>
        <w:jc w:val="center"/>
        <w:rPr>
          <w:rFonts w:ascii="Times New Roman" w:hAnsi="Times New Roman" w:cs="Times New Roman"/>
          <w:sz w:val="24"/>
          <w:szCs w:val="24"/>
        </w:rPr>
      </w:pPr>
      <w:r w:rsidRPr="00B3296E">
        <w:rPr>
          <w:rFonts w:ascii="Times New Roman" w:hAnsi="Times New Roman" w:cs="Times New Roman"/>
          <w:noProof/>
          <w:sz w:val="24"/>
          <w:szCs w:val="24"/>
          <w:lang w:val="en-US"/>
        </w:rPr>
        <w:drawing>
          <wp:inline distT="0" distB="0" distL="0" distR="0" wp14:anchorId="0241DD3C" wp14:editId="33D1067D">
            <wp:extent cx="428625" cy="62865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8625" cy="628650"/>
                    </a:xfrm>
                    <a:prstGeom prst="rect">
                      <a:avLst/>
                    </a:prstGeom>
                    <a:noFill/>
                    <a:ln>
                      <a:noFill/>
                    </a:ln>
                  </pic:spPr>
                </pic:pic>
              </a:graphicData>
            </a:graphic>
          </wp:inline>
        </w:drawing>
      </w:r>
    </w:p>
    <w:p w:rsidR="008E2F7B" w:rsidRPr="00B3296E" w:rsidRDefault="008E2F7B" w:rsidP="008E2F7B">
      <w:pPr>
        <w:spacing w:after="0" w:line="240" w:lineRule="auto"/>
        <w:jc w:val="center"/>
        <w:rPr>
          <w:rFonts w:ascii="Times New Roman" w:hAnsi="Times New Roman" w:cs="Times New Roman"/>
          <w:sz w:val="24"/>
          <w:szCs w:val="24"/>
          <w:lang w:val="uk-UA"/>
        </w:rPr>
      </w:pPr>
      <w:r>
        <w:rPr>
          <w:rFonts w:ascii="Times New Roman" w:hAnsi="Times New Roman" w:cs="Times New Roman"/>
          <w:caps/>
          <w:sz w:val="24"/>
          <w:szCs w:val="24"/>
          <w:lang w:val="uk-UA"/>
        </w:rPr>
        <w:t>БОРИСПІЛЬСЬКА МІСЬКА РАДА</w:t>
      </w:r>
    </w:p>
    <w:p w:rsidR="008E2F7B" w:rsidRPr="00B3296E" w:rsidRDefault="008E2F7B" w:rsidP="008E2F7B">
      <w:pPr>
        <w:spacing w:after="0" w:line="240" w:lineRule="auto"/>
        <w:jc w:val="center"/>
        <w:rPr>
          <w:rFonts w:ascii="Times New Roman" w:hAnsi="Times New Roman" w:cs="Times New Roman"/>
          <w:sz w:val="24"/>
          <w:szCs w:val="24"/>
          <w:lang w:val="uk-UA"/>
        </w:rPr>
      </w:pPr>
    </w:p>
    <w:p w:rsidR="008E2F7B" w:rsidRDefault="008E2F7B" w:rsidP="008E2F7B">
      <w:pPr>
        <w:spacing w:after="0" w:line="240" w:lineRule="auto"/>
        <w:jc w:val="center"/>
        <w:rPr>
          <w:rFonts w:ascii="Times New Roman" w:hAnsi="Times New Roman" w:cs="Times New Roman"/>
          <w:b/>
          <w:caps/>
          <w:sz w:val="24"/>
          <w:szCs w:val="24"/>
          <w:lang w:val="uk-UA"/>
        </w:rPr>
      </w:pPr>
      <w:r>
        <w:rPr>
          <w:rFonts w:ascii="Times New Roman" w:hAnsi="Times New Roman" w:cs="Times New Roman"/>
          <w:b/>
          <w:caps/>
          <w:sz w:val="24"/>
          <w:szCs w:val="24"/>
          <w:lang w:val="uk-UA"/>
        </w:rPr>
        <w:t>іВАНКІВСЬКА ЗАГАЛЬНООСВІТНЯ ШКОЛА і-ііі СТУПЕНІВ</w:t>
      </w:r>
    </w:p>
    <w:p w:rsidR="008E2F7B" w:rsidRPr="00B3296E" w:rsidRDefault="008E2F7B" w:rsidP="008E2F7B">
      <w:pPr>
        <w:spacing w:after="0" w:line="240" w:lineRule="auto"/>
        <w:jc w:val="center"/>
        <w:rPr>
          <w:rFonts w:ascii="Times New Roman" w:hAnsi="Times New Roman" w:cs="Times New Roman"/>
          <w:b/>
          <w:sz w:val="24"/>
          <w:szCs w:val="24"/>
          <w:lang w:val="uk-UA"/>
        </w:rPr>
      </w:pPr>
      <w:r>
        <w:rPr>
          <w:rFonts w:ascii="Times New Roman" w:hAnsi="Times New Roman" w:cs="Times New Roman"/>
          <w:b/>
          <w:caps/>
          <w:sz w:val="24"/>
          <w:szCs w:val="24"/>
          <w:lang w:val="uk-UA"/>
        </w:rPr>
        <w:t>БОРИСПІЛЬСЬКОЇ МІСЬКОЇ РАДИ КИЇВСЬКОЇ ОБЛАСТІ</w:t>
      </w:r>
    </w:p>
    <w:p w:rsidR="008E2F7B" w:rsidRPr="00B3296E" w:rsidRDefault="008E2F7B" w:rsidP="008E2F7B">
      <w:pPr>
        <w:spacing w:after="0" w:line="240" w:lineRule="auto"/>
        <w:jc w:val="both"/>
        <w:rPr>
          <w:rFonts w:ascii="Times New Roman" w:hAnsi="Times New Roman" w:cs="Times New Roman"/>
          <w:b/>
          <w:sz w:val="24"/>
          <w:szCs w:val="24"/>
          <w:lang w:val="uk-UA"/>
        </w:rPr>
      </w:pPr>
    </w:p>
    <w:p w:rsidR="008E2F7B" w:rsidRDefault="008E2F7B" w:rsidP="008E2F7B">
      <w:pPr>
        <w:spacing w:after="0" w:line="240" w:lineRule="auto"/>
        <w:jc w:val="center"/>
        <w:rPr>
          <w:rFonts w:ascii="Times New Roman" w:hAnsi="Times New Roman" w:cs="Times New Roman"/>
          <w:sz w:val="24"/>
          <w:szCs w:val="24"/>
          <w:lang w:val="uk-UA"/>
        </w:rPr>
      </w:pPr>
      <w:r w:rsidRPr="00B3296E">
        <w:rPr>
          <w:rFonts w:ascii="Times New Roman" w:hAnsi="Times New Roman" w:cs="Times New Roman"/>
          <w:sz w:val="24"/>
          <w:szCs w:val="24"/>
          <w:lang w:val="uk-UA"/>
        </w:rPr>
        <w:t xml:space="preserve">вул. </w:t>
      </w:r>
      <w:r>
        <w:rPr>
          <w:rFonts w:ascii="Times New Roman" w:hAnsi="Times New Roman" w:cs="Times New Roman"/>
          <w:sz w:val="24"/>
          <w:szCs w:val="24"/>
          <w:lang w:val="uk-UA"/>
        </w:rPr>
        <w:t>Центральна, 2, с</w:t>
      </w:r>
      <w:r w:rsidRPr="00B3296E">
        <w:rPr>
          <w:rFonts w:ascii="Times New Roman" w:hAnsi="Times New Roman" w:cs="Times New Roman"/>
          <w:sz w:val="24"/>
          <w:szCs w:val="24"/>
          <w:lang w:val="uk-UA"/>
        </w:rPr>
        <w:t xml:space="preserve">. </w:t>
      </w:r>
      <w:r>
        <w:rPr>
          <w:rFonts w:ascii="Times New Roman" w:hAnsi="Times New Roman" w:cs="Times New Roman"/>
          <w:sz w:val="24"/>
          <w:szCs w:val="24"/>
          <w:lang w:val="uk-UA"/>
        </w:rPr>
        <w:t>Іванків</w:t>
      </w:r>
      <w:r w:rsidRPr="00B3296E">
        <w:rPr>
          <w:rFonts w:ascii="Times New Roman" w:hAnsi="Times New Roman" w:cs="Times New Roman"/>
          <w:sz w:val="24"/>
          <w:szCs w:val="24"/>
          <w:lang w:val="uk-UA"/>
        </w:rPr>
        <w:t xml:space="preserve">, </w:t>
      </w:r>
      <w:r>
        <w:rPr>
          <w:rFonts w:ascii="Times New Roman" w:hAnsi="Times New Roman" w:cs="Times New Roman"/>
          <w:sz w:val="24"/>
          <w:szCs w:val="24"/>
          <w:lang w:val="uk-UA"/>
        </w:rPr>
        <w:t>Бориспільський район, Київська область,08335</w:t>
      </w:r>
      <w:r w:rsidRPr="00B3296E">
        <w:rPr>
          <w:rFonts w:ascii="Times New Roman" w:hAnsi="Times New Roman" w:cs="Times New Roman"/>
          <w:sz w:val="24"/>
          <w:szCs w:val="24"/>
          <w:lang w:val="uk-UA"/>
        </w:rPr>
        <w:t>,</w:t>
      </w:r>
    </w:p>
    <w:p w:rsidR="008E2F7B" w:rsidRPr="00B3296E" w:rsidRDefault="008E2F7B" w:rsidP="008E2F7B">
      <w:pPr>
        <w:spacing w:after="0" w:line="240" w:lineRule="auto"/>
        <w:jc w:val="center"/>
        <w:rPr>
          <w:rFonts w:ascii="Times New Roman" w:hAnsi="Times New Roman" w:cs="Times New Roman"/>
          <w:sz w:val="24"/>
          <w:szCs w:val="24"/>
          <w:lang w:val="en-US"/>
        </w:rPr>
      </w:pPr>
      <w:r w:rsidRPr="00B3296E">
        <w:rPr>
          <w:rFonts w:ascii="Times New Roman" w:hAnsi="Times New Roman" w:cs="Times New Roman"/>
          <w:sz w:val="24"/>
          <w:szCs w:val="24"/>
          <w:lang w:val="uk-UA"/>
        </w:rPr>
        <w:t xml:space="preserve"> </w:t>
      </w:r>
      <w:proofErr w:type="spellStart"/>
      <w:r w:rsidRPr="00B3296E">
        <w:rPr>
          <w:rFonts w:ascii="Times New Roman" w:hAnsi="Times New Roman" w:cs="Times New Roman"/>
          <w:sz w:val="24"/>
          <w:szCs w:val="24"/>
          <w:lang w:val="uk-UA"/>
        </w:rPr>
        <w:t>тел</w:t>
      </w:r>
      <w:proofErr w:type="spellEnd"/>
      <w:r w:rsidRPr="00B3296E">
        <w:rPr>
          <w:rFonts w:ascii="Times New Roman" w:hAnsi="Times New Roman" w:cs="Times New Roman"/>
          <w:sz w:val="24"/>
          <w:szCs w:val="24"/>
          <w:lang w:val="uk-UA"/>
        </w:rPr>
        <w:t xml:space="preserve">. </w:t>
      </w:r>
      <w:r>
        <w:rPr>
          <w:rFonts w:ascii="Times New Roman" w:hAnsi="Times New Roman" w:cs="Times New Roman"/>
          <w:sz w:val="24"/>
          <w:szCs w:val="24"/>
          <w:lang w:val="uk-UA"/>
        </w:rPr>
        <w:t>(04595) 3-84-39, 3-83-09</w:t>
      </w:r>
      <w:r w:rsidRPr="00B3296E">
        <w:rPr>
          <w:rFonts w:ascii="Times New Roman" w:hAnsi="Times New Roman" w:cs="Times New Roman"/>
          <w:sz w:val="24"/>
          <w:szCs w:val="24"/>
          <w:lang w:val="uk-UA"/>
        </w:rPr>
        <w:t xml:space="preserve">, </w:t>
      </w:r>
      <w:r w:rsidRPr="00B3296E">
        <w:rPr>
          <w:rFonts w:ascii="Times New Roman" w:hAnsi="Times New Roman" w:cs="Times New Roman"/>
          <w:sz w:val="24"/>
          <w:szCs w:val="24"/>
          <w:lang w:val="en-US"/>
        </w:rPr>
        <w:t>E</w:t>
      </w:r>
      <w:r w:rsidRPr="00697CFD">
        <w:rPr>
          <w:rFonts w:ascii="Times New Roman" w:hAnsi="Times New Roman" w:cs="Times New Roman"/>
          <w:sz w:val="24"/>
          <w:szCs w:val="24"/>
          <w:lang w:val="en-US"/>
        </w:rPr>
        <w:t>-</w:t>
      </w:r>
      <w:r w:rsidRPr="00B3296E">
        <w:rPr>
          <w:rFonts w:ascii="Times New Roman" w:hAnsi="Times New Roman" w:cs="Times New Roman"/>
          <w:sz w:val="24"/>
          <w:szCs w:val="24"/>
          <w:lang w:val="en-US"/>
        </w:rPr>
        <w:t>mail</w:t>
      </w:r>
      <w:r w:rsidRPr="00697CFD">
        <w:rPr>
          <w:rFonts w:ascii="Times New Roman" w:hAnsi="Times New Roman" w:cs="Times New Roman"/>
          <w:sz w:val="24"/>
          <w:szCs w:val="24"/>
          <w:lang w:val="en-US"/>
        </w:rPr>
        <w:t xml:space="preserve">: </w:t>
      </w:r>
      <w:hyperlink r:id="rId32" w:history="1">
        <w:r w:rsidRPr="00AC3DA5">
          <w:rPr>
            <w:rStyle w:val="a6"/>
            <w:rFonts w:ascii="Times New Roman" w:hAnsi="Times New Roman" w:cs="Times New Roman"/>
            <w:sz w:val="24"/>
            <w:szCs w:val="24"/>
            <w:lang w:val="en-US"/>
          </w:rPr>
          <w:t>ivk.school@ukr.net</w:t>
        </w:r>
      </w:hyperlink>
      <w:r w:rsidRPr="00697CFD">
        <w:rPr>
          <w:rFonts w:ascii="Times New Roman" w:hAnsi="Times New Roman" w:cs="Times New Roman"/>
          <w:sz w:val="24"/>
          <w:szCs w:val="24"/>
          <w:lang w:val="en-US"/>
        </w:rPr>
        <w:t xml:space="preserve">,  </w:t>
      </w:r>
      <w:r w:rsidRPr="00B3296E">
        <w:rPr>
          <w:rFonts w:ascii="Times New Roman" w:hAnsi="Times New Roman" w:cs="Times New Roman"/>
          <w:sz w:val="24"/>
          <w:szCs w:val="24"/>
          <w:lang w:val="en-US"/>
        </w:rPr>
        <w:t>Web</w:t>
      </w:r>
      <w:r w:rsidRPr="00697CFD">
        <w:rPr>
          <w:rFonts w:ascii="Times New Roman" w:hAnsi="Times New Roman" w:cs="Times New Roman"/>
          <w:sz w:val="24"/>
          <w:szCs w:val="24"/>
          <w:lang w:val="en-US"/>
        </w:rPr>
        <w:t xml:space="preserve">: </w:t>
      </w:r>
      <w:hyperlink r:id="rId33" w:history="1">
        <w:r w:rsidRPr="00AC3DA5">
          <w:rPr>
            <w:rStyle w:val="a6"/>
            <w:rFonts w:ascii="Times New Roman" w:hAnsi="Times New Roman" w:cs="Times New Roman"/>
            <w:sz w:val="24"/>
            <w:szCs w:val="24"/>
            <w:lang w:val="en-US"/>
          </w:rPr>
          <w:t>http://ivkschool.at.ua</w:t>
        </w:r>
      </w:hyperlink>
      <w:r w:rsidRPr="00B3296E">
        <w:rPr>
          <w:rFonts w:ascii="Times New Roman" w:hAnsi="Times New Roman" w:cs="Times New Roman"/>
          <w:sz w:val="24"/>
          <w:szCs w:val="24"/>
          <w:lang w:val="uk-UA"/>
        </w:rPr>
        <w:t xml:space="preserve"> </w:t>
      </w:r>
    </w:p>
    <w:p w:rsidR="008E2F7B" w:rsidRPr="00B3296E" w:rsidRDefault="008E2F7B" w:rsidP="008E2F7B">
      <w:pPr>
        <w:spacing w:after="0" w:line="240" w:lineRule="auto"/>
        <w:jc w:val="center"/>
        <w:rPr>
          <w:rFonts w:ascii="Times New Roman" w:hAnsi="Times New Roman" w:cs="Times New Roman"/>
          <w:sz w:val="24"/>
          <w:szCs w:val="24"/>
          <w:lang w:val="en-US"/>
        </w:rPr>
      </w:pPr>
      <w:r w:rsidRPr="00B3296E">
        <w:rPr>
          <w:rFonts w:ascii="Times New Roman" w:hAnsi="Times New Roman" w:cs="Times New Roman"/>
          <w:sz w:val="24"/>
          <w:szCs w:val="24"/>
          <w:lang w:val="uk-UA"/>
        </w:rPr>
        <w:t>Код ЄДРПОУ</w:t>
      </w:r>
      <w:r>
        <w:rPr>
          <w:rFonts w:ascii="Times New Roman" w:hAnsi="Times New Roman" w:cs="Times New Roman"/>
          <w:sz w:val="24"/>
          <w:szCs w:val="24"/>
          <w:lang w:val="en-US"/>
        </w:rPr>
        <w:t xml:space="preserve"> 38891116</w:t>
      </w:r>
    </w:p>
    <w:p w:rsidR="002A5EF6" w:rsidRPr="00B3296E" w:rsidRDefault="002A5EF6" w:rsidP="002A5EF6">
      <w:pPr>
        <w:spacing w:after="0" w:line="240" w:lineRule="auto"/>
        <w:jc w:val="both"/>
        <w:rPr>
          <w:rFonts w:ascii="Times New Roman" w:hAnsi="Times New Roman" w:cs="Times New Roman"/>
          <w:b/>
          <w:sz w:val="24"/>
          <w:szCs w:val="24"/>
          <w:lang w:val="en-US"/>
        </w:rPr>
      </w:pPr>
      <w:r w:rsidRPr="00B3296E">
        <w:rPr>
          <w:rFonts w:ascii="Times New Roman" w:hAnsi="Times New Roman" w:cs="Times New Roman"/>
          <w:b/>
          <w:noProof/>
          <w:sz w:val="24"/>
          <w:szCs w:val="24"/>
          <w:lang w:val="en-US"/>
        </w:rPr>
        <mc:AlternateContent>
          <mc:Choice Requires="wps">
            <w:drawing>
              <wp:anchor distT="0" distB="0" distL="114300" distR="114300" simplePos="0" relativeHeight="251666432" behindDoc="0" locked="0" layoutInCell="1" allowOverlap="1" wp14:anchorId="74F2AC05" wp14:editId="1CBE3F05">
                <wp:simplePos x="0" y="0"/>
                <wp:positionH relativeFrom="column">
                  <wp:posOffset>-107315</wp:posOffset>
                </wp:positionH>
                <wp:positionV relativeFrom="paragraph">
                  <wp:posOffset>133350</wp:posOffset>
                </wp:positionV>
                <wp:extent cx="6259195" cy="635"/>
                <wp:effectExtent l="16510" t="9525" r="10795" b="1841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59195"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45F553" id="Прямая со стрелкой 14" o:spid="_x0000_s1026" type="#_x0000_t32" style="position:absolute;margin-left:-8.45pt;margin-top:10.5pt;width:492.85pt;height:.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" strokeweight="1.5pt"/>
            </w:pict>
          </mc:Fallback>
        </mc:AlternateContent>
      </w:r>
    </w:p>
    <w:p w:rsidR="002A5EF6" w:rsidRPr="00B3296E" w:rsidRDefault="002A5EF6" w:rsidP="002A5EF6">
      <w:pPr>
        <w:spacing w:after="0" w:line="240" w:lineRule="auto"/>
        <w:jc w:val="center"/>
        <w:rPr>
          <w:rFonts w:ascii="Times New Roman" w:hAnsi="Times New Roman" w:cs="Times New Roman"/>
          <w:b/>
          <w:bCs/>
          <w:sz w:val="24"/>
          <w:szCs w:val="24"/>
          <w:lang w:val="en-US"/>
        </w:rPr>
      </w:pPr>
    </w:p>
    <w:p w:rsidR="002A5EF6" w:rsidRPr="00B3296E" w:rsidRDefault="002A5EF6" w:rsidP="002A5EF6">
      <w:pPr>
        <w:spacing w:after="0" w:line="240" w:lineRule="auto"/>
        <w:jc w:val="center"/>
        <w:rPr>
          <w:rFonts w:ascii="Times New Roman" w:hAnsi="Times New Roman" w:cs="Times New Roman"/>
          <w:b/>
          <w:bCs/>
          <w:spacing w:val="40"/>
          <w:sz w:val="24"/>
          <w:szCs w:val="24"/>
        </w:rPr>
      </w:pPr>
      <w:r w:rsidRPr="00B3296E">
        <w:rPr>
          <w:rFonts w:ascii="Times New Roman" w:hAnsi="Times New Roman" w:cs="Times New Roman"/>
          <w:b/>
          <w:bCs/>
          <w:spacing w:val="40"/>
          <w:sz w:val="24"/>
          <w:szCs w:val="24"/>
        </w:rPr>
        <w:t>НАКАЗ</w:t>
      </w:r>
    </w:p>
    <w:p w:rsidR="002A5EF6" w:rsidRPr="00B3296E" w:rsidRDefault="002A5EF6" w:rsidP="002A5EF6">
      <w:pPr>
        <w:spacing w:after="0" w:line="240" w:lineRule="auto"/>
        <w:jc w:val="center"/>
        <w:rPr>
          <w:rFonts w:ascii="Times New Roman" w:hAnsi="Times New Roman" w:cs="Times New Roman"/>
          <w:b/>
          <w:bCs/>
          <w:spacing w:val="40"/>
          <w:sz w:val="24"/>
          <w:szCs w:val="24"/>
        </w:rPr>
      </w:pPr>
    </w:p>
    <w:tbl>
      <w:tblPr>
        <w:tblW w:w="0" w:type="auto"/>
        <w:tblLook w:val="04A0" w:firstRow="1" w:lastRow="0" w:firstColumn="1" w:lastColumn="0" w:noHBand="0" w:noVBand="1"/>
      </w:tblPr>
      <w:tblGrid>
        <w:gridCol w:w="3242"/>
        <w:gridCol w:w="3184"/>
        <w:gridCol w:w="3212"/>
      </w:tblGrid>
      <w:tr w:rsidR="002A5EF6" w:rsidRPr="00B3296E" w:rsidTr="00DF3AF9">
        <w:tc>
          <w:tcPr>
            <w:tcW w:w="3284" w:type="dxa"/>
            <w:shd w:val="clear" w:color="auto" w:fill="auto"/>
          </w:tcPr>
          <w:p w:rsidR="002A5EF6" w:rsidRPr="00B3296E" w:rsidRDefault="002A5EF6" w:rsidP="00DF3AF9">
            <w:pPr>
              <w:spacing w:after="0" w:line="240" w:lineRule="auto"/>
              <w:rPr>
                <w:rFonts w:ascii="Times New Roman" w:hAnsi="Times New Roman" w:cs="Times New Roman"/>
                <w:b/>
                <w:bCs/>
                <w:spacing w:val="40"/>
                <w:sz w:val="24"/>
                <w:szCs w:val="24"/>
              </w:rPr>
            </w:pPr>
            <w:r w:rsidRPr="00B3296E">
              <w:rPr>
                <w:rFonts w:ascii="Times New Roman" w:hAnsi="Times New Roman" w:cs="Times New Roman"/>
                <w:b/>
                <w:bCs/>
                <w:sz w:val="24"/>
                <w:szCs w:val="24"/>
              </w:rPr>
              <w:t xml:space="preserve">__________20___ р.           </w:t>
            </w:r>
          </w:p>
        </w:tc>
        <w:tc>
          <w:tcPr>
            <w:tcW w:w="3285" w:type="dxa"/>
            <w:shd w:val="clear" w:color="auto" w:fill="auto"/>
          </w:tcPr>
          <w:p w:rsidR="002A5EF6" w:rsidRPr="00B3296E" w:rsidRDefault="002A5EF6" w:rsidP="00DF3AF9">
            <w:pPr>
              <w:spacing w:after="0" w:line="240" w:lineRule="auto"/>
              <w:jc w:val="center"/>
              <w:rPr>
                <w:rFonts w:ascii="Times New Roman" w:hAnsi="Times New Roman" w:cs="Times New Roman"/>
                <w:b/>
                <w:bCs/>
                <w:spacing w:val="40"/>
                <w:sz w:val="24"/>
                <w:szCs w:val="24"/>
              </w:rPr>
            </w:pPr>
          </w:p>
        </w:tc>
        <w:tc>
          <w:tcPr>
            <w:tcW w:w="3285" w:type="dxa"/>
            <w:shd w:val="clear" w:color="auto" w:fill="auto"/>
          </w:tcPr>
          <w:p w:rsidR="002A5EF6" w:rsidRPr="00B3296E" w:rsidRDefault="002A5EF6" w:rsidP="00DF3AF9">
            <w:pPr>
              <w:spacing w:after="0" w:line="240" w:lineRule="auto"/>
              <w:jc w:val="both"/>
              <w:rPr>
                <w:rFonts w:ascii="Times New Roman" w:hAnsi="Times New Roman" w:cs="Times New Roman"/>
                <w:b/>
                <w:sz w:val="24"/>
                <w:szCs w:val="24"/>
              </w:rPr>
            </w:pPr>
            <w:r w:rsidRPr="00B3296E">
              <w:rPr>
                <w:rFonts w:ascii="Times New Roman" w:hAnsi="Times New Roman" w:cs="Times New Roman"/>
                <w:b/>
                <w:bCs/>
                <w:sz w:val="24"/>
                <w:szCs w:val="24"/>
              </w:rPr>
              <w:t xml:space="preserve">                                № _______</w:t>
            </w:r>
          </w:p>
          <w:p w:rsidR="002A5EF6" w:rsidRPr="00B3296E" w:rsidRDefault="002A5EF6" w:rsidP="00DF3AF9">
            <w:pPr>
              <w:spacing w:after="0" w:line="240" w:lineRule="auto"/>
              <w:jc w:val="center"/>
              <w:rPr>
                <w:rFonts w:ascii="Times New Roman" w:hAnsi="Times New Roman" w:cs="Times New Roman"/>
                <w:b/>
                <w:bCs/>
                <w:spacing w:val="40"/>
                <w:sz w:val="24"/>
                <w:szCs w:val="24"/>
              </w:rPr>
            </w:pPr>
          </w:p>
        </w:tc>
      </w:tr>
    </w:tbl>
    <w:p w:rsidR="002A5EF6" w:rsidRPr="00B3296E" w:rsidRDefault="002A5EF6" w:rsidP="002A5EF6">
      <w:pPr>
        <w:spacing w:after="0" w:line="240" w:lineRule="auto"/>
        <w:jc w:val="center"/>
        <w:rPr>
          <w:rFonts w:ascii="Times New Roman" w:hAnsi="Times New Roman" w:cs="Times New Roman"/>
          <w:b/>
          <w:bCs/>
          <w:spacing w:val="40"/>
          <w:sz w:val="24"/>
          <w:szCs w:val="24"/>
        </w:rPr>
      </w:pPr>
    </w:p>
    <w:p w:rsidR="002A5EF6" w:rsidRPr="00B3296E" w:rsidRDefault="002A5EF6" w:rsidP="002A5EF6">
      <w:pPr>
        <w:spacing w:after="0" w:line="240" w:lineRule="auto"/>
        <w:jc w:val="both"/>
        <w:rPr>
          <w:rFonts w:ascii="Times New Roman" w:hAnsi="Times New Roman" w:cs="Times New Roman"/>
          <w:b/>
          <w:sz w:val="24"/>
          <w:szCs w:val="24"/>
        </w:rPr>
      </w:pPr>
      <w:r w:rsidRPr="00B3296E">
        <w:rPr>
          <w:rFonts w:ascii="Times New Roman" w:hAnsi="Times New Roman" w:cs="Times New Roman"/>
          <w:b/>
          <w:sz w:val="24"/>
          <w:szCs w:val="24"/>
        </w:rPr>
        <w:t xml:space="preserve">Про </w:t>
      </w:r>
    </w:p>
    <w:p w:rsidR="002A5EF6" w:rsidRPr="00B3296E" w:rsidRDefault="002A5EF6" w:rsidP="002A5EF6">
      <w:pPr>
        <w:spacing w:after="0" w:line="240" w:lineRule="auto"/>
        <w:rPr>
          <w:rFonts w:ascii="Times New Roman" w:hAnsi="Times New Roman" w:cs="Times New Roman"/>
          <w:sz w:val="24"/>
          <w:szCs w:val="24"/>
        </w:rPr>
      </w:pPr>
    </w:p>
    <w:p w:rsidR="002A5EF6" w:rsidRPr="00B3296E" w:rsidRDefault="002A5EF6" w:rsidP="002A5EF6">
      <w:pPr>
        <w:spacing w:after="0" w:line="240" w:lineRule="auto"/>
        <w:ind w:firstLine="709"/>
        <w:jc w:val="both"/>
        <w:rPr>
          <w:rFonts w:ascii="Times New Roman" w:hAnsi="Times New Roman" w:cs="Times New Roman"/>
          <w:sz w:val="24"/>
          <w:szCs w:val="24"/>
        </w:rPr>
      </w:pPr>
      <w:r w:rsidRPr="00B3296E">
        <w:rPr>
          <w:rFonts w:ascii="Times New Roman" w:hAnsi="Times New Roman" w:cs="Times New Roman"/>
          <w:sz w:val="24"/>
          <w:szCs w:val="24"/>
        </w:rPr>
        <w:t xml:space="preserve">……….. </w:t>
      </w:r>
      <w:r w:rsidRPr="00B3296E">
        <w:rPr>
          <w:rFonts w:ascii="Times New Roman" w:hAnsi="Times New Roman" w:cs="Times New Roman"/>
          <w:i/>
          <w:color w:val="C00000"/>
          <w:sz w:val="24"/>
          <w:szCs w:val="24"/>
        </w:rPr>
        <w:t>(абзац 1,25)</w:t>
      </w:r>
    </w:p>
    <w:p w:rsidR="002A5EF6" w:rsidRPr="00B3296E" w:rsidRDefault="002A5EF6" w:rsidP="002A5EF6">
      <w:pPr>
        <w:spacing w:after="0" w:line="240" w:lineRule="auto"/>
        <w:jc w:val="both"/>
        <w:rPr>
          <w:rFonts w:ascii="Times New Roman" w:hAnsi="Times New Roman" w:cs="Times New Roman"/>
          <w:sz w:val="24"/>
          <w:szCs w:val="24"/>
        </w:rPr>
      </w:pPr>
    </w:p>
    <w:p w:rsidR="002A5EF6" w:rsidRPr="00B3296E" w:rsidRDefault="002A5EF6" w:rsidP="002A5EF6">
      <w:pPr>
        <w:spacing w:after="0" w:line="240" w:lineRule="auto"/>
        <w:rPr>
          <w:rFonts w:ascii="Times New Roman" w:hAnsi="Times New Roman" w:cs="Times New Roman"/>
          <w:sz w:val="24"/>
          <w:szCs w:val="24"/>
        </w:rPr>
      </w:pPr>
      <w:r w:rsidRPr="00B3296E">
        <w:rPr>
          <w:rFonts w:ascii="Times New Roman" w:hAnsi="Times New Roman" w:cs="Times New Roman"/>
          <w:b/>
          <w:sz w:val="24"/>
          <w:szCs w:val="24"/>
        </w:rPr>
        <w:t>НАКАЗУЮ</w:t>
      </w:r>
      <w:r w:rsidRPr="00B3296E">
        <w:rPr>
          <w:rFonts w:ascii="Times New Roman" w:hAnsi="Times New Roman" w:cs="Times New Roman"/>
          <w:sz w:val="24"/>
          <w:szCs w:val="24"/>
        </w:rPr>
        <w:t>:</w:t>
      </w:r>
    </w:p>
    <w:p w:rsidR="002A5EF6" w:rsidRPr="00B3296E" w:rsidRDefault="002A5EF6" w:rsidP="002A5EF6">
      <w:pPr>
        <w:spacing w:after="0" w:line="240" w:lineRule="auto"/>
        <w:rPr>
          <w:rFonts w:ascii="Times New Roman" w:hAnsi="Times New Roman" w:cs="Times New Roman"/>
          <w:sz w:val="24"/>
          <w:szCs w:val="24"/>
        </w:rPr>
      </w:pPr>
    </w:p>
    <w:p w:rsidR="002A5EF6" w:rsidRPr="00B3296E" w:rsidRDefault="002A5EF6" w:rsidP="002A5EF6">
      <w:pPr>
        <w:spacing w:after="0" w:line="240" w:lineRule="auto"/>
        <w:ind w:firstLine="709"/>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1.</w:t>
      </w:r>
    </w:p>
    <w:p w:rsidR="002A5EF6" w:rsidRPr="00B3296E" w:rsidRDefault="002A5EF6" w:rsidP="002A5EF6">
      <w:pPr>
        <w:spacing w:after="0" w:line="240" w:lineRule="auto"/>
        <w:rPr>
          <w:rFonts w:ascii="Times New Roman" w:hAnsi="Times New Roman" w:cs="Times New Roman"/>
          <w:sz w:val="24"/>
          <w:szCs w:val="24"/>
        </w:rPr>
      </w:pPr>
    </w:p>
    <w:p w:rsidR="002A5EF6" w:rsidRPr="00B3296E" w:rsidRDefault="002A5EF6" w:rsidP="002A5EF6">
      <w:pPr>
        <w:spacing w:after="0" w:line="240" w:lineRule="auto"/>
        <w:rPr>
          <w:rFonts w:ascii="Times New Roman" w:hAnsi="Times New Roman" w:cs="Times New Roman"/>
          <w:sz w:val="24"/>
          <w:szCs w:val="24"/>
        </w:rPr>
      </w:pPr>
    </w:p>
    <w:p w:rsidR="002A5EF6" w:rsidRPr="00B3296E" w:rsidRDefault="002A5EF6" w:rsidP="002A5EF6">
      <w:pPr>
        <w:spacing w:after="0" w:line="240" w:lineRule="auto"/>
        <w:rPr>
          <w:rFonts w:ascii="Times New Roman" w:hAnsi="Times New Roman" w:cs="Times New Roman"/>
          <w:sz w:val="24"/>
          <w:szCs w:val="24"/>
        </w:rPr>
      </w:pPr>
    </w:p>
    <w:p w:rsidR="002A5EF6" w:rsidRPr="00B3296E" w:rsidRDefault="002A5EF6" w:rsidP="002A5EF6">
      <w:pPr>
        <w:spacing w:after="0" w:line="240" w:lineRule="auto"/>
        <w:rPr>
          <w:rFonts w:ascii="Times New Roman" w:hAnsi="Times New Roman" w:cs="Times New Roman"/>
          <w:sz w:val="24"/>
          <w:szCs w:val="24"/>
          <w:lang w:val="uk-UA"/>
        </w:rPr>
      </w:pPr>
    </w:p>
    <w:p w:rsidR="002A5EF6" w:rsidRPr="00B3296E" w:rsidRDefault="002A5EF6" w:rsidP="002A5EF6">
      <w:pPr>
        <w:spacing w:after="0" w:line="240" w:lineRule="auto"/>
        <w:rPr>
          <w:rFonts w:ascii="Times New Roman" w:hAnsi="Times New Roman" w:cs="Times New Roman"/>
          <w:sz w:val="24"/>
          <w:szCs w:val="24"/>
          <w:lang w:val="uk-UA"/>
        </w:rPr>
      </w:pPr>
    </w:p>
    <w:p w:rsidR="002A5EF6" w:rsidRPr="00B3296E" w:rsidRDefault="002A5EF6" w:rsidP="002A5EF6">
      <w:pPr>
        <w:spacing w:after="0" w:line="240" w:lineRule="auto"/>
        <w:rPr>
          <w:rFonts w:ascii="Times New Roman" w:hAnsi="Times New Roman" w:cs="Times New Roman"/>
          <w:sz w:val="24"/>
          <w:szCs w:val="24"/>
          <w:lang w:val="uk-UA"/>
        </w:rPr>
      </w:pPr>
    </w:p>
    <w:p w:rsidR="002A5EF6" w:rsidRPr="00B3296E" w:rsidRDefault="002A5EF6" w:rsidP="002A5EF6">
      <w:pPr>
        <w:spacing w:after="0" w:line="240" w:lineRule="auto"/>
        <w:rPr>
          <w:rFonts w:ascii="Times New Roman" w:hAnsi="Times New Roman" w:cs="Times New Roman"/>
          <w:sz w:val="24"/>
          <w:szCs w:val="24"/>
          <w:lang w:val="uk-UA"/>
        </w:rPr>
      </w:pPr>
    </w:p>
    <w:p w:rsidR="002A5EF6" w:rsidRPr="00B3296E" w:rsidRDefault="002A5EF6" w:rsidP="002A5EF6">
      <w:pPr>
        <w:spacing w:after="0" w:line="240" w:lineRule="auto"/>
        <w:rPr>
          <w:rFonts w:ascii="Times New Roman" w:hAnsi="Times New Roman" w:cs="Times New Roman"/>
          <w:sz w:val="24"/>
          <w:szCs w:val="24"/>
          <w:lang w:val="uk-UA"/>
        </w:rPr>
      </w:pPr>
    </w:p>
    <w:p w:rsidR="002A5EF6" w:rsidRPr="00B3296E" w:rsidRDefault="002A5EF6" w:rsidP="002A5EF6">
      <w:pPr>
        <w:spacing w:after="0" w:line="240" w:lineRule="auto"/>
        <w:rPr>
          <w:rFonts w:ascii="Times New Roman" w:hAnsi="Times New Roman" w:cs="Times New Roman"/>
          <w:sz w:val="24"/>
          <w:szCs w:val="24"/>
          <w:lang w:val="uk-UA"/>
        </w:rPr>
      </w:pPr>
    </w:p>
    <w:p w:rsidR="002A5EF6" w:rsidRPr="00B3296E" w:rsidRDefault="002A5EF6" w:rsidP="002A5EF6">
      <w:pPr>
        <w:spacing w:after="0" w:line="240" w:lineRule="auto"/>
        <w:rPr>
          <w:rFonts w:ascii="Times New Roman" w:hAnsi="Times New Roman" w:cs="Times New Roman"/>
          <w:sz w:val="24"/>
          <w:szCs w:val="24"/>
          <w:lang w:val="uk-UA"/>
        </w:rPr>
      </w:pPr>
    </w:p>
    <w:p w:rsidR="002A5EF6" w:rsidRPr="00B3296E" w:rsidRDefault="002A5EF6" w:rsidP="002A5EF6">
      <w:pPr>
        <w:spacing w:after="0" w:line="240" w:lineRule="auto"/>
        <w:rPr>
          <w:rFonts w:ascii="Times New Roman" w:hAnsi="Times New Roman" w:cs="Times New Roman"/>
          <w:sz w:val="24"/>
          <w:szCs w:val="24"/>
          <w:lang w:val="uk-UA"/>
        </w:rPr>
      </w:pPr>
    </w:p>
    <w:p w:rsidR="002A5EF6" w:rsidRPr="00B3296E" w:rsidRDefault="002A5EF6" w:rsidP="002A5EF6">
      <w:pPr>
        <w:spacing w:after="0" w:line="240" w:lineRule="auto"/>
        <w:rPr>
          <w:rFonts w:ascii="Times New Roman" w:hAnsi="Times New Roman" w:cs="Times New Roman"/>
          <w:sz w:val="24"/>
          <w:szCs w:val="24"/>
          <w:lang w:val="uk-UA"/>
        </w:rPr>
      </w:pPr>
    </w:p>
    <w:p w:rsidR="002A5EF6" w:rsidRPr="00B3296E" w:rsidRDefault="002A5EF6" w:rsidP="002A5EF6">
      <w:pPr>
        <w:spacing w:after="0" w:line="240" w:lineRule="auto"/>
        <w:rPr>
          <w:rFonts w:ascii="Times New Roman" w:hAnsi="Times New Roman" w:cs="Times New Roman"/>
          <w:sz w:val="24"/>
          <w:szCs w:val="24"/>
          <w:lang w:val="uk-UA"/>
        </w:rPr>
      </w:pPr>
    </w:p>
    <w:p w:rsidR="002A5EF6" w:rsidRPr="00B3296E" w:rsidRDefault="002A5EF6" w:rsidP="002A5EF6">
      <w:pPr>
        <w:spacing w:after="0" w:line="240" w:lineRule="auto"/>
        <w:rPr>
          <w:rFonts w:ascii="Times New Roman" w:hAnsi="Times New Roman" w:cs="Times New Roman"/>
          <w:sz w:val="24"/>
          <w:szCs w:val="24"/>
        </w:rPr>
      </w:pPr>
    </w:p>
    <w:p w:rsidR="002A5EF6" w:rsidRPr="00B3296E" w:rsidRDefault="002A5EF6" w:rsidP="002A5EF6">
      <w:pPr>
        <w:spacing w:after="0" w:line="240" w:lineRule="auto"/>
        <w:rPr>
          <w:rFonts w:ascii="Times New Roman" w:hAnsi="Times New Roman" w:cs="Times New Roman"/>
          <w:sz w:val="24"/>
          <w:szCs w:val="24"/>
        </w:rPr>
      </w:pPr>
    </w:p>
    <w:p w:rsidR="002A5EF6" w:rsidRPr="00B3296E" w:rsidRDefault="002A5EF6" w:rsidP="002A5EF6">
      <w:pPr>
        <w:spacing w:after="0" w:line="240" w:lineRule="auto"/>
        <w:rPr>
          <w:rFonts w:ascii="Times New Roman" w:hAnsi="Times New Roman" w:cs="Times New Roman"/>
          <w:i/>
          <w:color w:val="C00000"/>
          <w:sz w:val="24"/>
          <w:szCs w:val="24"/>
        </w:rPr>
      </w:pPr>
      <w:r w:rsidRPr="00B3296E">
        <w:rPr>
          <w:rFonts w:ascii="Times New Roman" w:hAnsi="Times New Roman" w:cs="Times New Roman"/>
          <w:i/>
          <w:color w:val="C00000"/>
          <w:sz w:val="24"/>
          <w:szCs w:val="24"/>
        </w:rPr>
        <w:t>(</w:t>
      </w:r>
      <w:proofErr w:type="gramStart"/>
      <w:r w:rsidRPr="00B3296E">
        <w:rPr>
          <w:rFonts w:ascii="Times New Roman" w:hAnsi="Times New Roman" w:cs="Times New Roman"/>
          <w:i/>
          <w:color w:val="C00000"/>
          <w:sz w:val="24"/>
          <w:szCs w:val="24"/>
        </w:rPr>
        <w:t>без абзацу</w:t>
      </w:r>
      <w:proofErr w:type="gramEnd"/>
      <w:r w:rsidRPr="00B3296E">
        <w:rPr>
          <w:rFonts w:ascii="Times New Roman" w:hAnsi="Times New Roman" w:cs="Times New Roman"/>
          <w:i/>
          <w:color w:val="C00000"/>
          <w:sz w:val="24"/>
          <w:szCs w:val="24"/>
        </w:rPr>
        <w:t xml:space="preserve">) </w:t>
      </w:r>
      <w:r w:rsidRPr="00B3296E">
        <w:rPr>
          <w:rFonts w:ascii="Times New Roman" w:hAnsi="Times New Roman" w:cs="Times New Roman"/>
          <w:i/>
          <w:color w:val="C00000"/>
          <w:sz w:val="24"/>
          <w:szCs w:val="24"/>
        </w:rPr>
        <w:tab/>
      </w:r>
      <w:r w:rsidRPr="00B3296E">
        <w:rPr>
          <w:rFonts w:ascii="Times New Roman" w:hAnsi="Times New Roman" w:cs="Times New Roman"/>
          <w:i/>
          <w:color w:val="C00000"/>
          <w:sz w:val="24"/>
          <w:szCs w:val="24"/>
        </w:rPr>
        <w:tab/>
      </w:r>
      <w:r w:rsidRPr="00B3296E">
        <w:rPr>
          <w:rFonts w:ascii="Times New Roman" w:hAnsi="Times New Roman" w:cs="Times New Roman"/>
          <w:i/>
          <w:color w:val="C00000"/>
          <w:sz w:val="24"/>
          <w:szCs w:val="24"/>
        </w:rPr>
        <w:tab/>
      </w:r>
      <w:r w:rsidRPr="00B3296E">
        <w:rPr>
          <w:rFonts w:ascii="Times New Roman" w:hAnsi="Times New Roman" w:cs="Times New Roman"/>
          <w:i/>
          <w:color w:val="C00000"/>
          <w:sz w:val="24"/>
          <w:szCs w:val="24"/>
        </w:rPr>
        <w:tab/>
      </w:r>
      <w:r w:rsidRPr="00B3296E">
        <w:rPr>
          <w:rFonts w:ascii="Times New Roman" w:hAnsi="Times New Roman" w:cs="Times New Roman"/>
          <w:i/>
          <w:color w:val="C00000"/>
          <w:sz w:val="24"/>
          <w:szCs w:val="24"/>
        </w:rPr>
        <w:tab/>
      </w:r>
      <w:r w:rsidRPr="00B3296E">
        <w:rPr>
          <w:rFonts w:ascii="Times New Roman" w:hAnsi="Times New Roman" w:cs="Times New Roman"/>
          <w:i/>
          <w:color w:val="C00000"/>
          <w:sz w:val="24"/>
          <w:szCs w:val="24"/>
        </w:rPr>
        <w:tab/>
      </w:r>
      <w:r w:rsidRPr="00B3296E">
        <w:rPr>
          <w:rFonts w:ascii="Times New Roman" w:hAnsi="Times New Roman" w:cs="Times New Roman"/>
          <w:i/>
          <w:color w:val="C00000"/>
          <w:sz w:val="24"/>
          <w:szCs w:val="24"/>
        </w:rPr>
        <w:tab/>
      </w:r>
      <w:r w:rsidRPr="00B3296E">
        <w:rPr>
          <w:rFonts w:ascii="Times New Roman" w:hAnsi="Times New Roman" w:cs="Times New Roman"/>
          <w:i/>
          <w:color w:val="C00000"/>
          <w:sz w:val="24"/>
          <w:szCs w:val="24"/>
        </w:rPr>
        <w:tab/>
      </w:r>
      <w:r w:rsidRPr="00B3296E">
        <w:rPr>
          <w:rFonts w:ascii="Times New Roman" w:hAnsi="Times New Roman" w:cs="Times New Roman"/>
          <w:i/>
          <w:color w:val="C00000"/>
          <w:sz w:val="24"/>
          <w:szCs w:val="24"/>
        </w:rPr>
        <w:tab/>
        <w:t>(12,5)</w:t>
      </w:r>
    </w:p>
    <w:p w:rsidR="008E2F7B" w:rsidRPr="00B3296E" w:rsidRDefault="008E2F7B" w:rsidP="008E2F7B">
      <w:pPr>
        <w:pStyle w:val="2"/>
        <w:tabs>
          <w:tab w:val="left" w:pos="2127"/>
          <w:tab w:val="left" w:pos="4844"/>
          <w:tab w:val="left" w:pos="7088"/>
        </w:tabs>
        <w:spacing w:after="0" w:line="240" w:lineRule="auto"/>
        <w:rPr>
          <w:b/>
          <w:lang w:val="uk-UA"/>
        </w:rPr>
      </w:pPr>
      <w:r>
        <w:rPr>
          <w:b/>
          <w:lang w:val="uk-UA"/>
        </w:rPr>
        <w:t>Директор</w:t>
      </w:r>
      <w:r w:rsidRPr="00B3296E">
        <w:rPr>
          <w:b/>
          <w:lang w:val="uk-UA"/>
        </w:rPr>
        <w:tab/>
      </w:r>
      <w:r w:rsidRPr="00B3296E">
        <w:rPr>
          <w:b/>
          <w:lang w:val="uk-UA"/>
        </w:rPr>
        <w:tab/>
      </w:r>
      <w:r>
        <w:rPr>
          <w:b/>
          <w:lang w:val="uk-UA"/>
        </w:rPr>
        <w:t xml:space="preserve">                                     В.В. </w:t>
      </w:r>
      <w:proofErr w:type="spellStart"/>
      <w:r>
        <w:rPr>
          <w:b/>
          <w:lang w:val="uk-UA"/>
        </w:rPr>
        <w:t>Атаманенко</w:t>
      </w:r>
      <w:proofErr w:type="spellEnd"/>
      <w:r w:rsidRPr="00B3296E">
        <w:rPr>
          <w:b/>
          <w:lang w:val="uk-UA"/>
        </w:rPr>
        <w:tab/>
      </w:r>
      <w:r w:rsidRPr="00B3296E">
        <w:rPr>
          <w:b/>
          <w:lang w:val="uk-UA"/>
        </w:rPr>
        <w:tab/>
      </w:r>
      <w:r w:rsidRPr="00B3296E">
        <w:rPr>
          <w:b/>
          <w:lang w:val="uk-UA"/>
        </w:rPr>
        <w:tab/>
      </w:r>
    </w:p>
    <w:p w:rsidR="002A5EF6" w:rsidRPr="00B3296E" w:rsidRDefault="002A5EF6" w:rsidP="002A5EF6">
      <w:pPr>
        <w:spacing w:after="0" w:line="240" w:lineRule="auto"/>
        <w:ind w:firstLine="567"/>
        <w:jc w:val="both"/>
        <w:rPr>
          <w:rFonts w:ascii="Times New Roman" w:hAnsi="Times New Roman" w:cs="Times New Roman"/>
          <w:sz w:val="24"/>
          <w:szCs w:val="24"/>
        </w:rPr>
      </w:pPr>
    </w:p>
    <w:p w:rsidR="002A5EF6" w:rsidRPr="00B3296E" w:rsidRDefault="002A5EF6" w:rsidP="002A5EF6">
      <w:pPr>
        <w:spacing w:after="0" w:line="240" w:lineRule="auto"/>
        <w:ind w:firstLine="567"/>
        <w:jc w:val="both"/>
        <w:rPr>
          <w:rFonts w:ascii="Times New Roman" w:hAnsi="Times New Roman" w:cs="Times New Roman"/>
          <w:sz w:val="24"/>
          <w:szCs w:val="24"/>
        </w:rPr>
      </w:pPr>
    </w:p>
    <w:tbl>
      <w:tblPr>
        <w:tblW w:w="0" w:type="auto"/>
        <w:tblLayout w:type="fixed"/>
        <w:tblLook w:val="01E0" w:firstRow="1" w:lastRow="1" w:firstColumn="1" w:lastColumn="1" w:noHBand="0" w:noVBand="0"/>
      </w:tblPr>
      <w:tblGrid>
        <w:gridCol w:w="3652"/>
        <w:gridCol w:w="3544"/>
        <w:gridCol w:w="1984"/>
      </w:tblGrid>
      <w:tr w:rsidR="002A5EF6" w:rsidRPr="00B3296E" w:rsidTr="00DF3AF9">
        <w:trPr>
          <w:trHeight w:val="80"/>
        </w:trPr>
        <w:tc>
          <w:tcPr>
            <w:tcW w:w="3652" w:type="dxa"/>
          </w:tcPr>
          <w:p w:rsidR="002A5EF6" w:rsidRPr="00B3296E" w:rsidRDefault="002A5EF6" w:rsidP="00DF3AF9">
            <w:pPr>
              <w:tabs>
                <w:tab w:val="left" w:pos="4844"/>
              </w:tabs>
              <w:spacing w:after="0" w:line="240" w:lineRule="auto"/>
              <w:jc w:val="both"/>
              <w:rPr>
                <w:rFonts w:ascii="Times New Roman" w:hAnsi="Times New Roman" w:cs="Times New Roman"/>
                <w:sz w:val="24"/>
                <w:szCs w:val="24"/>
              </w:rPr>
            </w:pPr>
            <w:proofErr w:type="spellStart"/>
            <w:r w:rsidRPr="00B3296E">
              <w:rPr>
                <w:rFonts w:ascii="Times New Roman" w:hAnsi="Times New Roman" w:cs="Times New Roman"/>
                <w:sz w:val="24"/>
                <w:szCs w:val="24"/>
              </w:rPr>
              <w:t>Виконавець</w:t>
            </w:r>
            <w:proofErr w:type="spellEnd"/>
            <w:r w:rsidRPr="00B3296E">
              <w:rPr>
                <w:rFonts w:ascii="Times New Roman" w:hAnsi="Times New Roman" w:cs="Times New Roman"/>
                <w:sz w:val="24"/>
                <w:szCs w:val="24"/>
              </w:rPr>
              <w:t>:</w:t>
            </w:r>
          </w:p>
        </w:tc>
        <w:tc>
          <w:tcPr>
            <w:tcW w:w="3544" w:type="dxa"/>
          </w:tcPr>
          <w:p w:rsidR="002A5EF6" w:rsidRPr="00B3296E" w:rsidRDefault="002A5EF6" w:rsidP="00DF3AF9">
            <w:pPr>
              <w:tabs>
                <w:tab w:val="left" w:pos="4844"/>
              </w:tabs>
              <w:spacing w:after="0" w:line="240" w:lineRule="auto"/>
              <w:jc w:val="both"/>
              <w:rPr>
                <w:rFonts w:ascii="Times New Roman" w:hAnsi="Times New Roman" w:cs="Times New Roman"/>
                <w:sz w:val="24"/>
                <w:szCs w:val="24"/>
              </w:rPr>
            </w:pPr>
            <w:proofErr w:type="spellStart"/>
            <w:r w:rsidRPr="00B3296E">
              <w:rPr>
                <w:rFonts w:ascii="Times New Roman" w:hAnsi="Times New Roman" w:cs="Times New Roman"/>
                <w:sz w:val="24"/>
                <w:szCs w:val="24"/>
              </w:rPr>
              <w:t>Завізовано</w:t>
            </w:r>
            <w:proofErr w:type="spellEnd"/>
            <w:r w:rsidRPr="00B3296E">
              <w:rPr>
                <w:rFonts w:ascii="Times New Roman" w:hAnsi="Times New Roman" w:cs="Times New Roman"/>
                <w:sz w:val="24"/>
                <w:szCs w:val="24"/>
              </w:rPr>
              <w:t>:</w:t>
            </w:r>
          </w:p>
        </w:tc>
        <w:tc>
          <w:tcPr>
            <w:tcW w:w="1984" w:type="dxa"/>
          </w:tcPr>
          <w:p w:rsidR="002A5EF6" w:rsidRPr="00B3296E" w:rsidRDefault="002A5EF6" w:rsidP="00DF3AF9">
            <w:pPr>
              <w:tabs>
                <w:tab w:val="left" w:pos="4844"/>
              </w:tabs>
              <w:spacing w:after="0" w:line="240" w:lineRule="auto"/>
              <w:jc w:val="both"/>
              <w:rPr>
                <w:rFonts w:ascii="Times New Roman" w:hAnsi="Times New Roman" w:cs="Times New Roman"/>
                <w:color w:val="FF0000"/>
                <w:sz w:val="24"/>
                <w:szCs w:val="24"/>
              </w:rPr>
            </w:pPr>
            <w:proofErr w:type="spellStart"/>
            <w:r w:rsidRPr="00B3296E">
              <w:rPr>
                <w:rFonts w:ascii="Times New Roman" w:hAnsi="Times New Roman" w:cs="Times New Roman"/>
                <w:color w:val="FF0000"/>
                <w:sz w:val="24"/>
                <w:szCs w:val="24"/>
              </w:rPr>
              <w:t>Надіслано</w:t>
            </w:r>
            <w:proofErr w:type="spellEnd"/>
            <w:r w:rsidRPr="00B3296E">
              <w:rPr>
                <w:rFonts w:ascii="Times New Roman" w:hAnsi="Times New Roman" w:cs="Times New Roman"/>
                <w:color w:val="FF0000"/>
                <w:sz w:val="24"/>
                <w:szCs w:val="24"/>
              </w:rPr>
              <w:t>:</w:t>
            </w:r>
          </w:p>
        </w:tc>
      </w:tr>
      <w:tr w:rsidR="002A5EF6" w:rsidRPr="00B3296E" w:rsidTr="00DF3AF9">
        <w:trPr>
          <w:trHeight w:val="275"/>
        </w:trPr>
        <w:tc>
          <w:tcPr>
            <w:tcW w:w="3652" w:type="dxa"/>
            <w:vMerge w:val="restart"/>
          </w:tcPr>
          <w:p w:rsidR="002A5EF6" w:rsidRPr="00B3296E" w:rsidRDefault="002A5EF6" w:rsidP="00DF3AF9">
            <w:pPr>
              <w:tabs>
                <w:tab w:val="left" w:pos="4844"/>
              </w:tabs>
              <w:spacing w:after="0" w:line="240" w:lineRule="auto"/>
              <w:jc w:val="both"/>
              <w:rPr>
                <w:rFonts w:ascii="Times New Roman" w:hAnsi="Times New Roman" w:cs="Times New Roman"/>
                <w:sz w:val="24"/>
                <w:szCs w:val="24"/>
              </w:rPr>
            </w:pPr>
          </w:p>
        </w:tc>
        <w:tc>
          <w:tcPr>
            <w:tcW w:w="3544" w:type="dxa"/>
          </w:tcPr>
          <w:p w:rsidR="002A5EF6" w:rsidRPr="00B3296E" w:rsidRDefault="002A5EF6" w:rsidP="00DF3AF9">
            <w:pPr>
              <w:tabs>
                <w:tab w:val="left" w:pos="4844"/>
              </w:tabs>
              <w:spacing w:after="0" w:line="240" w:lineRule="auto"/>
              <w:jc w:val="both"/>
              <w:rPr>
                <w:rFonts w:ascii="Times New Roman" w:hAnsi="Times New Roman" w:cs="Times New Roman"/>
                <w:sz w:val="24"/>
                <w:szCs w:val="24"/>
              </w:rPr>
            </w:pPr>
          </w:p>
        </w:tc>
        <w:tc>
          <w:tcPr>
            <w:tcW w:w="1984" w:type="dxa"/>
          </w:tcPr>
          <w:p w:rsidR="002A5EF6" w:rsidRPr="00B3296E" w:rsidRDefault="002A5EF6" w:rsidP="00DF3AF9">
            <w:pPr>
              <w:tabs>
                <w:tab w:val="left" w:pos="4844"/>
              </w:tabs>
              <w:spacing w:after="0" w:line="240" w:lineRule="auto"/>
              <w:jc w:val="both"/>
              <w:rPr>
                <w:rFonts w:ascii="Times New Roman" w:hAnsi="Times New Roman" w:cs="Times New Roman"/>
                <w:color w:val="FF0000"/>
                <w:sz w:val="24"/>
                <w:szCs w:val="24"/>
              </w:rPr>
            </w:pPr>
            <w:r w:rsidRPr="00B3296E">
              <w:rPr>
                <w:rFonts w:ascii="Times New Roman" w:hAnsi="Times New Roman" w:cs="Times New Roman"/>
                <w:color w:val="FF0000"/>
                <w:sz w:val="24"/>
                <w:szCs w:val="24"/>
              </w:rPr>
              <w:t xml:space="preserve">До </w:t>
            </w:r>
            <w:proofErr w:type="spellStart"/>
            <w:r w:rsidRPr="00B3296E">
              <w:rPr>
                <w:rFonts w:ascii="Times New Roman" w:hAnsi="Times New Roman" w:cs="Times New Roman"/>
                <w:color w:val="FF0000"/>
                <w:sz w:val="24"/>
                <w:szCs w:val="24"/>
              </w:rPr>
              <w:t>справи</w:t>
            </w:r>
            <w:proofErr w:type="spellEnd"/>
          </w:p>
        </w:tc>
      </w:tr>
    </w:tbl>
    <w:p w:rsidR="00E63C31" w:rsidRDefault="00E63C31">
      <w:pPr>
        <w:rPr>
          <w:lang w:val="uk-UA"/>
        </w:rPr>
      </w:pPr>
    </w:p>
    <w:p w:rsidR="0083753E" w:rsidRPr="00B3296E" w:rsidRDefault="0083753E" w:rsidP="0083753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Додаток </w:t>
      </w:r>
      <w:r>
        <w:rPr>
          <w:rFonts w:ascii="Times New Roman" w:eastAsia="Times New Roman" w:hAnsi="Times New Roman" w:cs="Times New Roman"/>
          <w:color w:val="000000"/>
          <w:sz w:val="24"/>
          <w:szCs w:val="24"/>
          <w:lang w:val="uk-UA" w:eastAsia="ru-RU"/>
        </w:rPr>
        <w:t>8</w:t>
      </w:r>
    </w:p>
    <w:p w:rsidR="0083753E" w:rsidRPr="00B3296E" w:rsidRDefault="0083753E" w:rsidP="0083753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до Інструкції з діловодства закладу</w:t>
      </w:r>
    </w:p>
    <w:p w:rsidR="0083753E" w:rsidRPr="00B3296E" w:rsidRDefault="0083753E" w:rsidP="0083753E">
      <w:pPr>
        <w:shd w:val="clear" w:color="auto" w:fill="FFFFFF"/>
        <w:spacing w:after="12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(пункт 3.1 розділу ІІ)</w:t>
      </w:r>
    </w:p>
    <w:p w:rsidR="0083753E" w:rsidRPr="00B3296E" w:rsidRDefault="0083753E" w:rsidP="0083753E">
      <w:pPr>
        <w:shd w:val="clear" w:color="auto" w:fill="FFFFFF"/>
        <w:spacing w:after="120" w:line="240" w:lineRule="auto"/>
        <w:ind w:firstLine="709"/>
        <w:jc w:val="center"/>
        <w:rPr>
          <w:rFonts w:ascii="Times New Roman" w:eastAsia="Times New Roman" w:hAnsi="Times New Roman" w:cs="Times New Roman"/>
          <w:b/>
          <w:bCs/>
          <w:color w:val="000000"/>
          <w:sz w:val="24"/>
          <w:szCs w:val="24"/>
          <w:lang w:val="uk-UA" w:eastAsia="ru-RU"/>
        </w:rPr>
      </w:pPr>
    </w:p>
    <w:p w:rsidR="0083753E" w:rsidRPr="00B3296E" w:rsidRDefault="0083753E" w:rsidP="0083753E">
      <w:pPr>
        <w:shd w:val="clear" w:color="auto" w:fill="FFFFFF"/>
        <w:spacing w:after="120" w:line="240" w:lineRule="auto"/>
        <w:ind w:firstLine="709"/>
        <w:jc w:val="center"/>
        <w:rPr>
          <w:rFonts w:ascii="Times New Roman" w:eastAsia="Times New Roman" w:hAnsi="Times New Roman" w:cs="Times New Roman"/>
          <w:b/>
          <w:bCs/>
          <w:color w:val="000000"/>
          <w:sz w:val="24"/>
          <w:szCs w:val="24"/>
          <w:lang w:val="uk-UA" w:eastAsia="ru-RU"/>
        </w:rPr>
      </w:pPr>
      <w:r w:rsidRPr="00B3296E">
        <w:rPr>
          <w:rFonts w:ascii="Times New Roman" w:eastAsia="Times New Roman" w:hAnsi="Times New Roman" w:cs="Times New Roman"/>
          <w:b/>
          <w:bCs/>
          <w:color w:val="000000"/>
          <w:sz w:val="24"/>
          <w:szCs w:val="24"/>
          <w:lang w:val="uk-UA" w:eastAsia="ru-RU"/>
        </w:rPr>
        <w:t>ПЕРЕЛІК </w:t>
      </w:r>
    </w:p>
    <w:p w:rsidR="0083753E" w:rsidRPr="00B3296E" w:rsidRDefault="0083753E" w:rsidP="0083753E">
      <w:pPr>
        <w:shd w:val="clear" w:color="auto" w:fill="FFFFFF"/>
        <w:spacing w:after="120" w:line="240" w:lineRule="auto"/>
        <w:ind w:firstLine="709"/>
        <w:jc w:val="center"/>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b/>
          <w:bCs/>
          <w:color w:val="000000"/>
          <w:sz w:val="24"/>
          <w:szCs w:val="24"/>
          <w:lang w:val="uk-UA" w:eastAsia="ru-RU"/>
        </w:rPr>
        <w:t>документів, на яких підпис посадової особи засвідчується відбитком печатки закладу</w:t>
      </w:r>
    </w:p>
    <w:p w:rsidR="0083753E" w:rsidRPr="00B3296E" w:rsidRDefault="0083753E" w:rsidP="0083753E">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610" w:name="n219"/>
      <w:bookmarkEnd w:id="610"/>
      <w:r w:rsidRPr="00B3296E">
        <w:rPr>
          <w:rFonts w:ascii="Times New Roman" w:eastAsia="Times New Roman" w:hAnsi="Times New Roman" w:cs="Times New Roman"/>
          <w:color w:val="000000"/>
          <w:sz w:val="24"/>
          <w:szCs w:val="24"/>
          <w:lang w:val="uk-UA" w:eastAsia="ru-RU"/>
        </w:rPr>
        <w:t>1. Акти (виконання робіт, списання матеріальних цінностей, фінансових перевірок, вилучення документів для знищення, передавання справ тощо).</w:t>
      </w:r>
    </w:p>
    <w:p w:rsidR="0083753E" w:rsidRPr="00B3296E" w:rsidRDefault="0083753E" w:rsidP="0083753E">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611" w:name="n220"/>
      <w:bookmarkEnd w:id="611"/>
      <w:r w:rsidRPr="00B3296E">
        <w:rPr>
          <w:rFonts w:ascii="Times New Roman" w:eastAsia="Times New Roman" w:hAnsi="Times New Roman" w:cs="Times New Roman"/>
          <w:color w:val="000000"/>
          <w:sz w:val="24"/>
          <w:szCs w:val="24"/>
          <w:lang w:val="uk-UA" w:eastAsia="ru-RU"/>
        </w:rPr>
        <w:t>2. Довідки (про використання бюджетних асигнувань на заробітну плату, нараховану із заробітної плати тощо).</w:t>
      </w:r>
    </w:p>
    <w:p w:rsidR="0083753E" w:rsidRPr="00B3296E" w:rsidRDefault="0083753E" w:rsidP="0083753E">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612" w:name="n221"/>
      <w:bookmarkEnd w:id="612"/>
      <w:r w:rsidRPr="00B3296E">
        <w:rPr>
          <w:rFonts w:ascii="Times New Roman" w:eastAsia="Times New Roman" w:hAnsi="Times New Roman" w:cs="Times New Roman"/>
          <w:color w:val="000000"/>
          <w:sz w:val="24"/>
          <w:szCs w:val="24"/>
          <w:lang w:val="uk-UA" w:eastAsia="ru-RU"/>
        </w:rPr>
        <w:t>3. Договори (про матеріальну відповідальність, науково-технічне співробітництво, підряди, оренду приміщень, виконання робіт тощо).</w:t>
      </w:r>
    </w:p>
    <w:p w:rsidR="0083753E" w:rsidRPr="00B3296E" w:rsidRDefault="0083753E" w:rsidP="0083753E">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613" w:name="n222"/>
      <w:bookmarkEnd w:id="613"/>
      <w:r w:rsidRPr="00B3296E">
        <w:rPr>
          <w:rFonts w:ascii="Times New Roman" w:eastAsia="Times New Roman" w:hAnsi="Times New Roman" w:cs="Times New Roman"/>
          <w:color w:val="000000"/>
          <w:sz w:val="24"/>
          <w:szCs w:val="24"/>
          <w:lang w:val="uk-UA" w:eastAsia="ru-RU"/>
        </w:rPr>
        <w:t>4. Документи (довідки, посвідчення тощо), що засвідчують права громадян і юридичних осіб.</w:t>
      </w:r>
    </w:p>
    <w:p w:rsidR="0083753E" w:rsidRPr="00B3296E" w:rsidRDefault="0083753E" w:rsidP="0083753E">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614" w:name="n223"/>
      <w:bookmarkEnd w:id="614"/>
      <w:r w:rsidRPr="00B3296E">
        <w:rPr>
          <w:rFonts w:ascii="Times New Roman" w:eastAsia="Times New Roman" w:hAnsi="Times New Roman" w:cs="Times New Roman"/>
          <w:color w:val="000000"/>
          <w:sz w:val="24"/>
          <w:szCs w:val="24"/>
          <w:lang w:val="uk-UA" w:eastAsia="ru-RU"/>
        </w:rPr>
        <w:t>5. Доручення на одержання товарно-матеріальних цінностей.</w:t>
      </w:r>
    </w:p>
    <w:p w:rsidR="0083753E" w:rsidRPr="00B3296E" w:rsidRDefault="0083753E" w:rsidP="0083753E">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615" w:name="n224"/>
      <w:bookmarkEnd w:id="615"/>
      <w:r w:rsidRPr="00B3296E">
        <w:rPr>
          <w:rFonts w:ascii="Times New Roman" w:eastAsia="Times New Roman" w:hAnsi="Times New Roman" w:cs="Times New Roman"/>
          <w:color w:val="000000"/>
          <w:sz w:val="24"/>
          <w:szCs w:val="24"/>
          <w:lang w:val="uk-UA" w:eastAsia="ru-RU"/>
        </w:rPr>
        <w:t xml:space="preserve">6. Завдання (на </w:t>
      </w:r>
      <w:proofErr w:type="spellStart"/>
      <w:r w:rsidRPr="00B3296E">
        <w:rPr>
          <w:rFonts w:ascii="Times New Roman" w:eastAsia="Times New Roman" w:hAnsi="Times New Roman" w:cs="Times New Roman"/>
          <w:color w:val="000000"/>
          <w:sz w:val="24"/>
          <w:szCs w:val="24"/>
          <w:lang w:val="uk-UA" w:eastAsia="ru-RU"/>
        </w:rPr>
        <w:t>про</w:t>
      </w:r>
      <w:r>
        <w:rPr>
          <w:rFonts w:ascii="Times New Roman" w:eastAsia="Times New Roman" w:hAnsi="Times New Roman" w:cs="Times New Roman"/>
          <w:color w:val="000000"/>
          <w:sz w:val="24"/>
          <w:szCs w:val="24"/>
          <w:lang w:val="uk-UA" w:eastAsia="ru-RU"/>
        </w:rPr>
        <w:t>є</w:t>
      </w:r>
      <w:r w:rsidRPr="00B3296E">
        <w:rPr>
          <w:rFonts w:ascii="Times New Roman" w:eastAsia="Times New Roman" w:hAnsi="Times New Roman" w:cs="Times New Roman"/>
          <w:color w:val="000000"/>
          <w:sz w:val="24"/>
          <w:szCs w:val="24"/>
          <w:lang w:val="uk-UA" w:eastAsia="ru-RU"/>
        </w:rPr>
        <w:t>ктування</w:t>
      </w:r>
      <w:proofErr w:type="spellEnd"/>
      <w:r w:rsidRPr="00B3296E">
        <w:rPr>
          <w:rFonts w:ascii="Times New Roman" w:eastAsia="Times New Roman" w:hAnsi="Times New Roman" w:cs="Times New Roman"/>
          <w:color w:val="000000"/>
          <w:sz w:val="24"/>
          <w:szCs w:val="24"/>
          <w:lang w:val="uk-UA" w:eastAsia="ru-RU"/>
        </w:rPr>
        <w:t xml:space="preserve"> об’єктів, технічних споруд, капітальне будівництво, технічні тощо).</w:t>
      </w:r>
    </w:p>
    <w:p w:rsidR="0083753E" w:rsidRPr="00B3296E" w:rsidRDefault="0083753E" w:rsidP="0083753E">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616" w:name="n225"/>
      <w:bookmarkEnd w:id="616"/>
      <w:r w:rsidRPr="00B3296E">
        <w:rPr>
          <w:rFonts w:ascii="Times New Roman" w:eastAsia="Times New Roman" w:hAnsi="Times New Roman" w:cs="Times New Roman"/>
          <w:color w:val="000000"/>
          <w:sz w:val="24"/>
          <w:szCs w:val="24"/>
          <w:lang w:val="uk-UA" w:eastAsia="ru-RU"/>
        </w:rPr>
        <w:t>7. Зразки відбитків печаток і підписів працівників, які мають право здійснювати фінансово-господарські операції.</w:t>
      </w:r>
    </w:p>
    <w:p w:rsidR="0083753E" w:rsidRPr="00B3296E" w:rsidRDefault="0083753E" w:rsidP="0083753E">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617" w:name="n226"/>
      <w:bookmarkEnd w:id="617"/>
      <w:r w:rsidRPr="00B3296E">
        <w:rPr>
          <w:rFonts w:ascii="Times New Roman" w:eastAsia="Times New Roman" w:hAnsi="Times New Roman" w:cs="Times New Roman"/>
          <w:color w:val="000000"/>
          <w:sz w:val="24"/>
          <w:szCs w:val="24"/>
          <w:lang w:val="uk-UA" w:eastAsia="ru-RU"/>
        </w:rPr>
        <w:t>8. Кошторис витрат (на калькуляцію за договором, на капітальне будівництво тощо).</w:t>
      </w:r>
    </w:p>
    <w:p w:rsidR="0083753E" w:rsidRPr="00B3296E" w:rsidRDefault="0083753E" w:rsidP="0083753E">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618" w:name="n227"/>
      <w:bookmarkEnd w:id="618"/>
      <w:r w:rsidRPr="00B3296E">
        <w:rPr>
          <w:rFonts w:ascii="Times New Roman" w:eastAsia="Times New Roman" w:hAnsi="Times New Roman" w:cs="Times New Roman"/>
          <w:color w:val="000000"/>
          <w:sz w:val="24"/>
          <w:szCs w:val="24"/>
          <w:lang w:val="uk-UA" w:eastAsia="ru-RU"/>
        </w:rPr>
        <w:t>9. Листи гарантійні (на виконання робіт, надання послуг тощо).</w:t>
      </w:r>
    </w:p>
    <w:p w:rsidR="0083753E" w:rsidRPr="00B3296E" w:rsidRDefault="0083753E" w:rsidP="0083753E">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619" w:name="n228"/>
      <w:bookmarkEnd w:id="619"/>
      <w:r w:rsidRPr="00B3296E">
        <w:rPr>
          <w:rFonts w:ascii="Times New Roman" w:eastAsia="Times New Roman" w:hAnsi="Times New Roman" w:cs="Times New Roman"/>
          <w:color w:val="000000"/>
          <w:sz w:val="24"/>
          <w:szCs w:val="24"/>
          <w:lang w:val="uk-UA" w:eastAsia="ru-RU"/>
        </w:rPr>
        <w:t>10. Описи справ постійного, тривалого (понад 10 років) зберігання, з кадрових питань.</w:t>
      </w:r>
    </w:p>
    <w:p w:rsidR="0083753E" w:rsidRPr="00B3296E" w:rsidRDefault="0083753E" w:rsidP="0083753E">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620" w:name="n229"/>
      <w:bookmarkEnd w:id="620"/>
      <w:r w:rsidRPr="00B3296E">
        <w:rPr>
          <w:rFonts w:ascii="Times New Roman" w:eastAsia="Times New Roman" w:hAnsi="Times New Roman" w:cs="Times New Roman"/>
          <w:color w:val="000000"/>
          <w:sz w:val="24"/>
          <w:szCs w:val="24"/>
          <w:lang w:val="uk-UA" w:eastAsia="ru-RU"/>
        </w:rPr>
        <w:t>11. Штатні розписи.</w:t>
      </w:r>
    </w:p>
    <w:p w:rsidR="0083753E" w:rsidRPr="00B3296E" w:rsidRDefault="0083753E" w:rsidP="0083753E">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621" w:name="n230"/>
      <w:bookmarkEnd w:id="621"/>
      <w:r w:rsidRPr="00B3296E">
        <w:rPr>
          <w:rFonts w:ascii="Times New Roman" w:eastAsia="Times New Roman" w:hAnsi="Times New Roman" w:cs="Times New Roman"/>
          <w:color w:val="000000"/>
          <w:sz w:val="24"/>
          <w:szCs w:val="24"/>
          <w:lang w:val="uk-UA" w:eastAsia="ru-RU"/>
        </w:rPr>
        <w:t>12. Трудові книжки.</w:t>
      </w:r>
    </w:p>
    <w:p w:rsidR="0083753E" w:rsidRPr="00B3296E" w:rsidRDefault="00656D79" w:rsidP="0083753E">
      <w:pPr>
        <w:spacing w:after="120" w:line="240" w:lineRule="auto"/>
        <w:ind w:firstLine="709"/>
        <w:rPr>
          <w:rFonts w:ascii="Times New Roman" w:eastAsia="Times New Roman" w:hAnsi="Times New Roman" w:cs="Times New Roman"/>
          <w:sz w:val="24"/>
          <w:szCs w:val="24"/>
          <w:lang w:val="uk-UA" w:eastAsia="ru-RU"/>
        </w:rPr>
      </w:pPr>
      <w:bookmarkStart w:id="622" w:name="n250"/>
      <w:bookmarkEnd w:id="622"/>
      <w:r>
        <w:rPr>
          <w:rFonts w:ascii="Times New Roman" w:eastAsia="Times New Roman" w:hAnsi="Times New Roman" w:cs="Times New Roman"/>
          <w:sz w:val="24"/>
          <w:szCs w:val="24"/>
          <w:lang w:val="uk-UA" w:eastAsia="ru-RU"/>
        </w:rPr>
        <w:pict>
          <v:rect id="_x0000_i1026" style="width:0;height:0" o:hralign="center" o:hrstd="t" o:hrnoshade="t" o:hr="t" fillcolor="black" stroked="f"/>
        </w:pict>
      </w:r>
    </w:p>
    <w:p w:rsidR="0083753E" w:rsidRPr="00B3296E" w:rsidRDefault="0083753E" w:rsidP="0083753E">
      <w:pPr>
        <w:shd w:val="clear" w:color="auto" w:fill="FFFFFF"/>
        <w:spacing w:after="120" w:line="240" w:lineRule="auto"/>
        <w:ind w:firstLine="709"/>
        <w:jc w:val="center"/>
        <w:rPr>
          <w:rFonts w:ascii="Times New Roman" w:eastAsia="Times New Roman" w:hAnsi="Times New Roman" w:cs="Times New Roman"/>
          <w:b/>
          <w:bCs/>
          <w:color w:val="000000"/>
          <w:sz w:val="24"/>
          <w:szCs w:val="24"/>
          <w:lang w:val="uk-UA" w:eastAsia="ru-RU"/>
        </w:rPr>
      </w:pPr>
      <w:bookmarkStart w:id="623" w:name="n231"/>
      <w:bookmarkStart w:id="624" w:name="n232"/>
      <w:bookmarkEnd w:id="623"/>
      <w:bookmarkEnd w:id="624"/>
    </w:p>
    <w:p w:rsidR="0083753E" w:rsidRPr="00B3296E" w:rsidRDefault="0083753E" w:rsidP="0083753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83753E" w:rsidRPr="00B3296E" w:rsidRDefault="0083753E" w:rsidP="0083753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83753E" w:rsidRPr="00B3296E" w:rsidRDefault="0083753E" w:rsidP="0083753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83753E" w:rsidRPr="00B3296E" w:rsidRDefault="0083753E" w:rsidP="0083753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83753E" w:rsidRPr="00B3296E" w:rsidRDefault="0083753E" w:rsidP="0083753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83753E" w:rsidRPr="00B3296E" w:rsidRDefault="0083753E" w:rsidP="0083753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83753E" w:rsidRPr="00B3296E" w:rsidRDefault="0083753E" w:rsidP="0083753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83753E" w:rsidRPr="00B3296E" w:rsidRDefault="0083753E" w:rsidP="0083753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83753E" w:rsidRPr="00B3296E" w:rsidRDefault="0083753E" w:rsidP="0083753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83753E" w:rsidRPr="00B3296E" w:rsidRDefault="0083753E" w:rsidP="0083753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1A32F4" w:rsidRDefault="001A32F4">
      <w:pPr>
        <w:rPr>
          <w:lang w:val="uk-UA"/>
        </w:rPr>
      </w:pPr>
    </w:p>
    <w:p w:rsidR="001C5458" w:rsidRDefault="001C5458">
      <w:pPr>
        <w:rPr>
          <w:lang w:val="uk-UA"/>
        </w:rPr>
      </w:pPr>
    </w:p>
    <w:p w:rsidR="001C5458" w:rsidRDefault="001C5458">
      <w:pPr>
        <w:rPr>
          <w:lang w:val="uk-UA"/>
        </w:rPr>
      </w:pPr>
    </w:p>
    <w:p w:rsidR="0083753E" w:rsidRDefault="0083753E">
      <w:pPr>
        <w:rPr>
          <w:lang w:val="uk-UA"/>
        </w:rPr>
      </w:pPr>
    </w:p>
    <w:p w:rsidR="0083753E" w:rsidRPr="00B3296E" w:rsidRDefault="0083753E" w:rsidP="0083753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lastRenderedPageBreak/>
        <w:t>Додаток </w:t>
      </w:r>
      <w:r>
        <w:rPr>
          <w:rFonts w:ascii="Times New Roman" w:eastAsia="Times New Roman" w:hAnsi="Times New Roman" w:cs="Times New Roman"/>
          <w:color w:val="000000"/>
          <w:sz w:val="24"/>
          <w:szCs w:val="24"/>
          <w:lang w:val="uk-UA" w:eastAsia="ru-RU"/>
        </w:rPr>
        <w:t>9</w:t>
      </w:r>
    </w:p>
    <w:p w:rsidR="0083753E" w:rsidRPr="00B3296E" w:rsidRDefault="0083753E" w:rsidP="0083753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до Інструкції з діловодства закладу</w:t>
      </w:r>
    </w:p>
    <w:p w:rsidR="0083753E" w:rsidRPr="00B3296E" w:rsidRDefault="0083753E" w:rsidP="0083753E">
      <w:pPr>
        <w:shd w:val="clear" w:color="auto" w:fill="FFFFFF"/>
        <w:spacing w:after="12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(пункт 3.4 розділу ІІ)</w:t>
      </w:r>
    </w:p>
    <w:p w:rsidR="0083753E" w:rsidRPr="00B3296E" w:rsidRDefault="0083753E" w:rsidP="0083753E">
      <w:pPr>
        <w:shd w:val="clear" w:color="auto" w:fill="FFFFFF"/>
        <w:spacing w:after="120" w:line="240" w:lineRule="auto"/>
        <w:ind w:firstLine="709"/>
        <w:jc w:val="center"/>
        <w:rPr>
          <w:rFonts w:ascii="Times New Roman" w:eastAsia="Times New Roman" w:hAnsi="Times New Roman" w:cs="Times New Roman"/>
          <w:b/>
          <w:bCs/>
          <w:color w:val="000000"/>
          <w:sz w:val="24"/>
          <w:szCs w:val="24"/>
          <w:lang w:val="uk-UA" w:eastAsia="ru-RU"/>
        </w:rPr>
      </w:pPr>
    </w:p>
    <w:p w:rsidR="0083753E" w:rsidRPr="00B3296E" w:rsidRDefault="0083753E" w:rsidP="0083753E">
      <w:pPr>
        <w:shd w:val="clear" w:color="auto" w:fill="FFFFFF"/>
        <w:spacing w:after="120" w:line="240" w:lineRule="auto"/>
        <w:ind w:firstLine="709"/>
        <w:jc w:val="center"/>
        <w:rPr>
          <w:rFonts w:ascii="Times New Roman" w:eastAsia="Times New Roman" w:hAnsi="Times New Roman" w:cs="Times New Roman"/>
          <w:b/>
          <w:bCs/>
          <w:color w:val="000000"/>
          <w:sz w:val="24"/>
          <w:szCs w:val="24"/>
          <w:lang w:val="uk-UA" w:eastAsia="ru-RU"/>
        </w:rPr>
      </w:pPr>
    </w:p>
    <w:p w:rsidR="0083753E" w:rsidRPr="00B3296E" w:rsidRDefault="0083753E" w:rsidP="0083753E">
      <w:pPr>
        <w:shd w:val="clear" w:color="auto" w:fill="FFFFFF"/>
        <w:spacing w:after="0" w:line="240" w:lineRule="auto"/>
        <w:ind w:left="450"/>
        <w:jc w:val="center"/>
        <w:rPr>
          <w:rFonts w:ascii="Times New Roman" w:eastAsia="Times New Roman" w:hAnsi="Times New Roman" w:cs="Times New Roman"/>
          <w:b/>
          <w:bCs/>
          <w:color w:val="000000"/>
          <w:sz w:val="24"/>
          <w:szCs w:val="24"/>
          <w:lang w:val="uk-UA" w:eastAsia="ru-RU"/>
        </w:rPr>
      </w:pPr>
      <w:r w:rsidRPr="00B3296E">
        <w:rPr>
          <w:rFonts w:ascii="Times New Roman" w:eastAsia="Times New Roman" w:hAnsi="Times New Roman" w:cs="Times New Roman"/>
          <w:b/>
          <w:bCs/>
          <w:color w:val="000000"/>
          <w:sz w:val="24"/>
          <w:szCs w:val="24"/>
          <w:lang w:val="uk-UA" w:eastAsia="ru-RU"/>
        </w:rPr>
        <w:t>ЖУРНАЛ</w:t>
      </w:r>
      <w:r w:rsidRPr="00B3296E">
        <w:rPr>
          <w:rFonts w:ascii="Times New Roman" w:eastAsia="Times New Roman" w:hAnsi="Times New Roman" w:cs="Times New Roman"/>
          <w:color w:val="000000"/>
          <w:sz w:val="24"/>
          <w:szCs w:val="24"/>
          <w:lang w:val="uk-UA" w:eastAsia="ru-RU"/>
        </w:rPr>
        <w:br/>
      </w:r>
      <w:r w:rsidRPr="00B3296E">
        <w:rPr>
          <w:rFonts w:ascii="Times New Roman" w:eastAsia="Times New Roman" w:hAnsi="Times New Roman" w:cs="Times New Roman"/>
          <w:b/>
          <w:bCs/>
          <w:color w:val="000000"/>
          <w:sz w:val="24"/>
          <w:szCs w:val="24"/>
          <w:lang w:val="uk-UA" w:eastAsia="ru-RU"/>
        </w:rPr>
        <w:t>обліку печаток та штампів, що застосовуються в установі*</w:t>
      </w:r>
    </w:p>
    <w:p w:rsidR="0083753E" w:rsidRPr="00B3296E" w:rsidRDefault="0083753E" w:rsidP="0083753E">
      <w:pPr>
        <w:shd w:val="clear" w:color="auto" w:fill="FFFFFF"/>
        <w:spacing w:after="0" w:line="240" w:lineRule="auto"/>
        <w:ind w:left="450"/>
        <w:jc w:val="center"/>
        <w:rPr>
          <w:rFonts w:ascii="Times New Roman" w:eastAsia="Times New Roman" w:hAnsi="Times New Roman" w:cs="Times New Roman"/>
          <w:color w:val="000000"/>
          <w:sz w:val="24"/>
          <w:szCs w:val="24"/>
          <w:lang w:val="uk-UA" w:eastAsia="ru-RU"/>
        </w:rPr>
      </w:pP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520"/>
        <w:gridCol w:w="1325"/>
        <w:gridCol w:w="1578"/>
        <w:gridCol w:w="1623"/>
        <w:gridCol w:w="1339"/>
        <w:gridCol w:w="1654"/>
        <w:gridCol w:w="1583"/>
      </w:tblGrid>
      <w:tr w:rsidR="0083753E" w:rsidRPr="00B3296E" w:rsidTr="00DF3AF9">
        <w:tc>
          <w:tcPr>
            <w:tcW w:w="1020"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83753E" w:rsidRPr="00B3296E" w:rsidRDefault="0083753E" w:rsidP="00DF3AF9">
            <w:pPr>
              <w:spacing w:after="0" w:line="240" w:lineRule="auto"/>
              <w:jc w:val="center"/>
              <w:rPr>
                <w:rFonts w:ascii="Times New Roman" w:eastAsia="Times New Roman" w:hAnsi="Times New Roman" w:cs="Times New Roman"/>
                <w:sz w:val="24"/>
                <w:szCs w:val="24"/>
                <w:lang w:val="uk-UA" w:eastAsia="ru-RU"/>
              </w:rPr>
            </w:pPr>
            <w:bookmarkStart w:id="625" w:name="n1387"/>
            <w:bookmarkEnd w:id="625"/>
            <w:r w:rsidRPr="00B3296E">
              <w:rPr>
                <w:rFonts w:ascii="Times New Roman" w:eastAsia="Times New Roman" w:hAnsi="Times New Roman" w:cs="Times New Roman"/>
                <w:color w:val="000000"/>
                <w:sz w:val="24"/>
                <w:szCs w:val="24"/>
                <w:lang w:val="uk-UA" w:eastAsia="ru-RU"/>
              </w:rPr>
              <w:t>№ з/п</w:t>
            </w:r>
          </w:p>
        </w:tc>
        <w:tc>
          <w:tcPr>
            <w:tcW w:w="2205"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83753E" w:rsidRPr="00B3296E" w:rsidRDefault="0083753E" w:rsidP="00DF3AF9">
            <w:pPr>
              <w:spacing w:after="0" w:line="240" w:lineRule="auto"/>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color w:val="000000"/>
                <w:sz w:val="24"/>
                <w:szCs w:val="24"/>
                <w:lang w:val="uk-UA" w:eastAsia="ru-RU"/>
              </w:rPr>
              <w:t>Відбиток печаток і штампів</w:t>
            </w:r>
          </w:p>
        </w:tc>
        <w:tc>
          <w:tcPr>
            <w:tcW w:w="5505" w:type="dxa"/>
            <w:gridSpan w:val="3"/>
            <w:tcBorders>
              <w:top w:val="single" w:sz="6" w:space="0" w:color="000000"/>
              <w:left w:val="single" w:sz="6" w:space="0" w:color="000000"/>
              <w:bottom w:val="single" w:sz="6" w:space="0" w:color="000000"/>
              <w:right w:val="single" w:sz="6" w:space="0" w:color="000000"/>
            </w:tcBorders>
            <w:shd w:val="clear" w:color="auto" w:fill="auto"/>
            <w:hideMark/>
          </w:tcPr>
          <w:p w:rsidR="0083753E" w:rsidRPr="00B3296E" w:rsidRDefault="0083753E" w:rsidP="00DF3AF9">
            <w:pPr>
              <w:spacing w:after="0" w:line="240" w:lineRule="auto"/>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color w:val="000000"/>
                <w:sz w:val="24"/>
                <w:szCs w:val="24"/>
                <w:lang w:val="uk-UA" w:eastAsia="ru-RU"/>
              </w:rPr>
              <w:t>Кому видано</w:t>
            </w:r>
          </w:p>
        </w:tc>
        <w:tc>
          <w:tcPr>
            <w:tcW w:w="2730"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83753E" w:rsidRPr="00B3296E" w:rsidRDefault="0083753E" w:rsidP="00DF3AF9">
            <w:pPr>
              <w:spacing w:after="0" w:line="240" w:lineRule="auto"/>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color w:val="000000"/>
                <w:sz w:val="24"/>
                <w:szCs w:val="24"/>
                <w:lang w:val="uk-UA" w:eastAsia="ru-RU"/>
              </w:rPr>
              <w:t>Дата повернення і розписка про приймання</w:t>
            </w:r>
          </w:p>
        </w:tc>
        <w:tc>
          <w:tcPr>
            <w:tcW w:w="2730"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83753E" w:rsidRPr="00B3296E" w:rsidRDefault="0083753E" w:rsidP="00DF3AF9">
            <w:pPr>
              <w:spacing w:after="0" w:line="240" w:lineRule="auto"/>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color w:val="000000"/>
                <w:sz w:val="24"/>
                <w:szCs w:val="24"/>
                <w:lang w:val="uk-UA" w:eastAsia="ru-RU"/>
              </w:rPr>
              <w:t>Примітка (відмітка про знищення)</w:t>
            </w:r>
          </w:p>
        </w:tc>
      </w:tr>
      <w:tr w:rsidR="0083753E" w:rsidRPr="00B3296E" w:rsidTr="00DF3AF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83753E" w:rsidRPr="00B3296E" w:rsidRDefault="0083753E" w:rsidP="00DF3AF9">
            <w:pPr>
              <w:spacing w:after="0" w:line="240" w:lineRule="auto"/>
              <w:rPr>
                <w:rFonts w:ascii="Times New Roman" w:eastAsia="Times New Roman" w:hAnsi="Times New Roman" w:cs="Times New Roman"/>
                <w:sz w:val="24"/>
                <w:szCs w:val="24"/>
                <w:lang w:val="uk-UA"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83753E" w:rsidRPr="00B3296E" w:rsidRDefault="0083753E" w:rsidP="00DF3AF9">
            <w:pPr>
              <w:spacing w:after="0" w:line="240" w:lineRule="auto"/>
              <w:rPr>
                <w:rFonts w:ascii="Times New Roman" w:eastAsia="Times New Roman" w:hAnsi="Times New Roman" w:cs="Times New Roman"/>
                <w:sz w:val="24"/>
                <w:szCs w:val="24"/>
                <w:lang w:val="uk-UA" w:eastAsia="ru-RU"/>
              </w:rPr>
            </w:pP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rsidR="0083753E" w:rsidRPr="00B3296E" w:rsidRDefault="0083753E" w:rsidP="00DF3AF9">
            <w:pPr>
              <w:spacing w:after="0" w:line="240" w:lineRule="auto"/>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color w:val="000000"/>
                <w:sz w:val="24"/>
                <w:szCs w:val="24"/>
                <w:lang w:val="uk-UA" w:eastAsia="ru-RU"/>
              </w:rPr>
              <w:t>найменування підрозділу, в якому зберігаються печатки і штампи</w:t>
            </w:r>
          </w:p>
        </w:tc>
        <w:tc>
          <w:tcPr>
            <w:tcW w:w="1845" w:type="dxa"/>
            <w:tcBorders>
              <w:top w:val="single" w:sz="6" w:space="0" w:color="000000"/>
              <w:left w:val="single" w:sz="6" w:space="0" w:color="000000"/>
              <w:bottom w:val="single" w:sz="6" w:space="0" w:color="000000"/>
              <w:right w:val="single" w:sz="6" w:space="0" w:color="000000"/>
            </w:tcBorders>
            <w:shd w:val="clear" w:color="auto" w:fill="auto"/>
            <w:hideMark/>
          </w:tcPr>
          <w:p w:rsidR="0083753E" w:rsidRPr="00B3296E" w:rsidRDefault="0083753E" w:rsidP="00DF3AF9">
            <w:pPr>
              <w:spacing w:after="0" w:line="240" w:lineRule="auto"/>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color w:val="000000"/>
                <w:sz w:val="24"/>
                <w:szCs w:val="24"/>
                <w:lang w:val="uk-UA" w:eastAsia="ru-RU"/>
              </w:rPr>
              <w:t>прізвище та ініціали відповідальної особи</w:t>
            </w:r>
          </w:p>
        </w:tc>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rsidR="0083753E" w:rsidRPr="00B3296E" w:rsidRDefault="0083753E" w:rsidP="00DF3AF9">
            <w:pPr>
              <w:spacing w:after="0" w:line="240" w:lineRule="auto"/>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color w:val="000000"/>
                <w:sz w:val="24"/>
                <w:szCs w:val="24"/>
                <w:lang w:val="uk-UA" w:eastAsia="ru-RU"/>
              </w:rPr>
              <w:t>дата і розписка про отримання</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83753E" w:rsidRPr="00B3296E" w:rsidRDefault="0083753E" w:rsidP="00DF3AF9">
            <w:pPr>
              <w:spacing w:after="0" w:line="240" w:lineRule="auto"/>
              <w:rPr>
                <w:rFonts w:ascii="Times New Roman" w:eastAsia="Times New Roman" w:hAnsi="Times New Roman" w:cs="Times New Roman"/>
                <w:sz w:val="24"/>
                <w:szCs w:val="24"/>
                <w:lang w:val="uk-UA"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83753E" w:rsidRPr="00B3296E" w:rsidRDefault="0083753E" w:rsidP="00DF3AF9">
            <w:pPr>
              <w:spacing w:after="0" w:line="240" w:lineRule="auto"/>
              <w:rPr>
                <w:rFonts w:ascii="Times New Roman" w:eastAsia="Times New Roman" w:hAnsi="Times New Roman" w:cs="Times New Roman"/>
                <w:sz w:val="24"/>
                <w:szCs w:val="24"/>
                <w:lang w:val="uk-UA" w:eastAsia="ru-RU"/>
              </w:rPr>
            </w:pPr>
          </w:p>
        </w:tc>
      </w:tr>
      <w:tr w:rsidR="0083753E" w:rsidRPr="00B3296E" w:rsidTr="00DF3AF9">
        <w:tc>
          <w:tcPr>
            <w:tcW w:w="1020" w:type="dxa"/>
            <w:tcBorders>
              <w:top w:val="single" w:sz="6" w:space="0" w:color="000000"/>
              <w:left w:val="single" w:sz="6" w:space="0" w:color="000000"/>
              <w:bottom w:val="single" w:sz="6" w:space="0" w:color="000000"/>
              <w:right w:val="single" w:sz="6" w:space="0" w:color="000000"/>
            </w:tcBorders>
            <w:shd w:val="clear" w:color="auto" w:fill="auto"/>
            <w:hideMark/>
          </w:tcPr>
          <w:p w:rsidR="0083753E" w:rsidRPr="00B3296E" w:rsidRDefault="0083753E" w:rsidP="00DF3AF9">
            <w:pPr>
              <w:spacing w:after="0" w:line="240" w:lineRule="auto"/>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color w:val="000000"/>
                <w:sz w:val="24"/>
                <w:szCs w:val="24"/>
                <w:lang w:val="uk-UA" w:eastAsia="ru-RU"/>
              </w:rPr>
              <w:t>1</w:t>
            </w:r>
          </w:p>
        </w:tc>
        <w:tc>
          <w:tcPr>
            <w:tcW w:w="2205" w:type="dxa"/>
            <w:tcBorders>
              <w:top w:val="single" w:sz="6" w:space="0" w:color="000000"/>
              <w:left w:val="single" w:sz="6" w:space="0" w:color="000000"/>
              <w:bottom w:val="single" w:sz="6" w:space="0" w:color="000000"/>
              <w:right w:val="single" w:sz="6" w:space="0" w:color="000000"/>
            </w:tcBorders>
            <w:shd w:val="clear" w:color="auto" w:fill="auto"/>
            <w:hideMark/>
          </w:tcPr>
          <w:p w:rsidR="0083753E" w:rsidRPr="00B3296E" w:rsidRDefault="0083753E" w:rsidP="00DF3AF9">
            <w:pPr>
              <w:spacing w:after="0" w:line="240" w:lineRule="auto"/>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color w:val="000000"/>
                <w:sz w:val="24"/>
                <w:szCs w:val="24"/>
                <w:lang w:val="uk-UA" w:eastAsia="ru-RU"/>
              </w:rPr>
              <w:t>2</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rsidR="0083753E" w:rsidRPr="00B3296E" w:rsidRDefault="0083753E" w:rsidP="00DF3AF9">
            <w:pPr>
              <w:spacing w:after="0" w:line="240" w:lineRule="auto"/>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color w:val="000000"/>
                <w:sz w:val="24"/>
                <w:szCs w:val="24"/>
                <w:lang w:val="uk-UA" w:eastAsia="ru-RU"/>
              </w:rPr>
              <w:t>3</w:t>
            </w:r>
          </w:p>
        </w:tc>
        <w:tc>
          <w:tcPr>
            <w:tcW w:w="1845" w:type="dxa"/>
            <w:tcBorders>
              <w:top w:val="single" w:sz="6" w:space="0" w:color="000000"/>
              <w:left w:val="single" w:sz="6" w:space="0" w:color="000000"/>
              <w:bottom w:val="single" w:sz="6" w:space="0" w:color="000000"/>
              <w:right w:val="single" w:sz="6" w:space="0" w:color="000000"/>
            </w:tcBorders>
            <w:shd w:val="clear" w:color="auto" w:fill="auto"/>
            <w:hideMark/>
          </w:tcPr>
          <w:p w:rsidR="0083753E" w:rsidRPr="00B3296E" w:rsidRDefault="0083753E" w:rsidP="00DF3AF9">
            <w:pPr>
              <w:spacing w:after="0" w:line="240" w:lineRule="auto"/>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color w:val="000000"/>
                <w:sz w:val="24"/>
                <w:szCs w:val="24"/>
                <w:lang w:val="uk-UA" w:eastAsia="ru-RU"/>
              </w:rPr>
              <w:t>4</w:t>
            </w:r>
          </w:p>
        </w:tc>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rsidR="0083753E" w:rsidRPr="00B3296E" w:rsidRDefault="0083753E" w:rsidP="00DF3AF9">
            <w:pPr>
              <w:spacing w:after="0" w:line="240" w:lineRule="auto"/>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color w:val="000000"/>
                <w:sz w:val="24"/>
                <w:szCs w:val="24"/>
                <w:lang w:val="uk-UA" w:eastAsia="ru-RU"/>
              </w:rPr>
              <w:t>5</w:t>
            </w:r>
          </w:p>
        </w:tc>
        <w:tc>
          <w:tcPr>
            <w:tcW w:w="2730" w:type="dxa"/>
            <w:tcBorders>
              <w:top w:val="single" w:sz="6" w:space="0" w:color="000000"/>
              <w:left w:val="single" w:sz="6" w:space="0" w:color="000000"/>
              <w:bottom w:val="single" w:sz="6" w:space="0" w:color="000000"/>
              <w:right w:val="single" w:sz="6" w:space="0" w:color="000000"/>
            </w:tcBorders>
            <w:shd w:val="clear" w:color="auto" w:fill="auto"/>
            <w:hideMark/>
          </w:tcPr>
          <w:p w:rsidR="0083753E" w:rsidRPr="00B3296E" w:rsidRDefault="0083753E" w:rsidP="00DF3AF9">
            <w:pPr>
              <w:spacing w:after="0" w:line="240" w:lineRule="auto"/>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color w:val="000000"/>
                <w:sz w:val="24"/>
                <w:szCs w:val="24"/>
                <w:lang w:val="uk-UA" w:eastAsia="ru-RU"/>
              </w:rPr>
              <w:t>6</w:t>
            </w:r>
          </w:p>
        </w:tc>
        <w:tc>
          <w:tcPr>
            <w:tcW w:w="2730" w:type="dxa"/>
            <w:tcBorders>
              <w:top w:val="single" w:sz="6" w:space="0" w:color="000000"/>
              <w:left w:val="single" w:sz="6" w:space="0" w:color="000000"/>
              <w:bottom w:val="single" w:sz="6" w:space="0" w:color="000000"/>
              <w:right w:val="single" w:sz="6" w:space="0" w:color="000000"/>
            </w:tcBorders>
            <w:shd w:val="clear" w:color="auto" w:fill="auto"/>
            <w:hideMark/>
          </w:tcPr>
          <w:p w:rsidR="0083753E" w:rsidRPr="00B3296E" w:rsidRDefault="0083753E" w:rsidP="00DF3AF9">
            <w:pPr>
              <w:spacing w:after="0" w:line="240" w:lineRule="auto"/>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color w:val="000000"/>
                <w:sz w:val="24"/>
                <w:szCs w:val="24"/>
                <w:lang w:val="uk-UA" w:eastAsia="ru-RU"/>
              </w:rPr>
              <w:t>7</w:t>
            </w:r>
          </w:p>
        </w:tc>
      </w:tr>
    </w:tbl>
    <w:p w:rsidR="0083753E" w:rsidRPr="00B3296E" w:rsidRDefault="0083753E" w:rsidP="0083753E">
      <w:pPr>
        <w:shd w:val="clear" w:color="auto" w:fill="FFFFFF"/>
        <w:spacing w:after="120" w:line="240" w:lineRule="auto"/>
        <w:ind w:firstLine="709"/>
        <w:jc w:val="center"/>
        <w:rPr>
          <w:rFonts w:ascii="Times New Roman" w:eastAsia="Times New Roman" w:hAnsi="Times New Roman" w:cs="Times New Roman"/>
          <w:b/>
          <w:bCs/>
          <w:color w:val="000000"/>
          <w:sz w:val="24"/>
          <w:szCs w:val="24"/>
          <w:lang w:val="uk-UA" w:eastAsia="ru-RU"/>
        </w:rPr>
      </w:pPr>
    </w:p>
    <w:p w:rsidR="0083753E" w:rsidRPr="00B3296E" w:rsidRDefault="0083753E" w:rsidP="0083753E">
      <w:pPr>
        <w:shd w:val="clear" w:color="auto" w:fill="FFFFFF"/>
        <w:spacing w:after="120" w:line="240" w:lineRule="auto"/>
        <w:ind w:firstLine="709"/>
        <w:jc w:val="center"/>
        <w:rPr>
          <w:rFonts w:ascii="Times New Roman" w:eastAsia="Times New Roman" w:hAnsi="Times New Roman" w:cs="Times New Roman"/>
          <w:b/>
          <w:bCs/>
          <w:color w:val="000000"/>
          <w:sz w:val="24"/>
          <w:szCs w:val="24"/>
          <w:lang w:val="uk-UA" w:eastAsia="ru-RU"/>
        </w:rPr>
      </w:pPr>
    </w:p>
    <w:p w:rsidR="0083753E" w:rsidRDefault="0083753E" w:rsidP="0083753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83753E" w:rsidRDefault="0083753E" w:rsidP="0083753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83753E" w:rsidRDefault="0083753E" w:rsidP="0083753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83753E" w:rsidRDefault="0083753E" w:rsidP="0083753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83753E" w:rsidRDefault="0083753E" w:rsidP="0083753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83753E" w:rsidRDefault="0083753E" w:rsidP="0083753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83753E" w:rsidRDefault="0083753E" w:rsidP="0083753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83753E" w:rsidRDefault="0083753E" w:rsidP="0083753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83753E" w:rsidRDefault="0083753E" w:rsidP="0083753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83753E" w:rsidRDefault="0083753E" w:rsidP="0083753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83753E" w:rsidRDefault="0083753E" w:rsidP="0083753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83753E" w:rsidRDefault="0083753E" w:rsidP="0083753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83753E" w:rsidRDefault="0083753E" w:rsidP="0083753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83753E" w:rsidRDefault="0083753E" w:rsidP="0083753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83753E" w:rsidRDefault="0083753E" w:rsidP="0083753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83753E" w:rsidRDefault="0083753E" w:rsidP="0083753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83753E" w:rsidRDefault="0083753E" w:rsidP="0083753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83753E" w:rsidRDefault="0083753E" w:rsidP="0083753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83753E" w:rsidRDefault="0083753E" w:rsidP="0083753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83753E" w:rsidRDefault="0083753E" w:rsidP="0083753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83753E" w:rsidRDefault="0083753E" w:rsidP="0083753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83753E" w:rsidRDefault="0083753E" w:rsidP="0083753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83753E" w:rsidRDefault="0083753E" w:rsidP="0083753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83753E" w:rsidRDefault="0083753E" w:rsidP="0083753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83753E" w:rsidRDefault="0083753E" w:rsidP="0083753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83753E" w:rsidRDefault="0083753E">
      <w:pPr>
        <w:rPr>
          <w:lang w:val="uk-UA"/>
        </w:rPr>
      </w:pPr>
    </w:p>
    <w:p w:rsidR="0083753E" w:rsidRDefault="0083753E">
      <w:pPr>
        <w:rPr>
          <w:lang w:val="uk-UA"/>
        </w:rPr>
      </w:pPr>
    </w:p>
    <w:p w:rsidR="0083753E" w:rsidRDefault="0083753E">
      <w:pPr>
        <w:rPr>
          <w:lang w:val="uk-UA"/>
        </w:rPr>
      </w:pPr>
    </w:p>
    <w:p w:rsidR="0083753E" w:rsidRDefault="0083753E">
      <w:pPr>
        <w:rPr>
          <w:lang w:val="uk-UA"/>
        </w:rPr>
      </w:pPr>
    </w:p>
    <w:p w:rsidR="0083753E" w:rsidRPr="00B3296E" w:rsidRDefault="0083753E" w:rsidP="0083753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lastRenderedPageBreak/>
        <w:t>Додаток 1</w:t>
      </w:r>
      <w:r>
        <w:rPr>
          <w:rFonts w:ascii="Times New Roman" w:eastAsia="Times New Roman" w:hAnsi="Times New Roman" w:cs="Times New Roman"/>
          <w:color w:val="000000"/>
          <w:sz w:val="24"/>
          <w:szCs w:val="24"/>
          <w:lang w:val="uk-UA" w:eastAsia="ru-RU"/>
        </w:rPr>
        <w:t>0</w:t>
      </w:r>
    </w:p>
    <w:p w:rsidR="0083753E" w:rsidRPr="00B3296E" w:rsidRDefault="0083753E" w:rsidP="0083753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до Інструкції з діловодства закладу</w:t>
      </w:r>
    </w:p>
    <w:p w:rsidR="0083753E" w:rsidRPr="00B3296E" w:rsidRDefault="0083753E" w:rsidP="0083753E">
      <w:pPr>
        <w:shd w:val="clear" w:color="auto" w:fill="FFFFFF"/>
        <w:spacing w:after="12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(пункт </w:t>
      </w:r>
      <w:r>
        <w:rPr>
          <w:rFonts w:ascii="Times New Roman" w:eastAsia="Times New Roman" w:hAnsi="Times New Roman" w:cs="Times New Roman"/>
          <w:color w:val="000000"/>
          <w:sz w:val="24"/>
          <w:szCs w:val="24"/>
          <w:lang w:val="uk-UA" w:eastAsia="ru-RU"/>
        </w:rPr>
        <w:t>9.29</w:t>
      </w:r>
      <w:r w:rsidRPr="00B3296E">
        <w:rPr>
          <w:rFonts w:ascii="Times New Roman" w:eastAsia="Times New Roman" w:hAnsi="Times New Roman" w:cs="Times New Roman"/>
          <w:color w:val="000000"/>
          <w:sz w:val="24"/>
          <w:szCs w:val="24"/>
          <w:lang w:val="uk-UA" w:eastAsia="ru-RU"/>
        </w:rPr>
        <w:t xml:space="preserve"> розділу ІІ)</w:t>
      </w:r>
    </w:p>
    <w:p w:rsidR="0083753E" w:rsidRPr="00B3296E" w:rsidRDefault="0083753E" w:rsidP="0083753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tbl>
      <w:tblPr>
        <w:tblStyle w:val="1"/>
        <w:tblW w:w="9695" w:type="dxa"/>
        <w:tblInd w:w="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95"/>
      </w:tblGrid>
      <w:tr w:rsidR="0083753E" w:rsidRPr="00961D0B" w:rsidTr="00DF3AF9">
        <w:trPr>
          <w:trHeight w:val="1145"/>
        </w:trPr>
        <w:tc>
          <w:tcPr>
            <w:tcW w:w="9695" w:type="dxa"/>
          </w:tcPr>
          <w:p w:rsidR="0083753E" w:rsidRPr="0075065A" w:rsidRDefault="001C5458" w:rsidP="00DF3AF9">
            <w:pPr>
              <w:jc w:val="center"/>
              <w:rPr>
                <w:b/>
                <w:sz w:val="24"/>
                <w:szCs w:val="24"/>
                <w:lang w:val="uk-UA" w:eastAsia="ru-RU"/>
              </w:rPr>
            </w:pPr>
            <w:r>
              <w:rPr>
                <w:b/>
                <w:sz w:val="24"/>
                <w:szCs w:val="24"/>
                <w:lang w:val="uk-UA" w:eastAsia="ru-RU"/>
              </w:rPr>
              <w:t>Іванківська ЗОШ І-ІІІ ступенів</w:t>
            </w:r>
          </w:p>
          <w:p w:rsidR="0083753E" w:rsidRPr="0075065A" w:rsidRDefault="001C5458" w:rsidP="00DF3AF9">
            <w:pPr>
              <w:jc w:val="center"/>
              <w:rPr>
                <w:b/>
                <w:sz w:val="24"/>
                <w:szCs w:val="24"/>
                <w:lang w:val="uk-UA" w:eastAsia="ru-RU"/>
              </w:rPr>
            </w:pPr>
            <w:r>
              <w:rPr>
                <w:b/>
                <w:sz w:val="24"/>
                <w:szCs w:val="24"/>
                <w:lang w:val="uk-UA" w:eastAsia="ru-RU"/>
              </w:rPr>
              <w:t>Бориспіль</w:t>
            </w:r>
            <w:r w:rsidR="0083753E" w:rsidRPr="0075065A">
              <w:rPr>
                <w:b/>
                <w:sz w:val="24"/>
                <w:szCs w:val="24"/>
                <w:lang w:val="uk-UA" w:eastAsia="ru-RU"/>
              </w:rPr>
              <w:t>ської міської ради Київської області</w:t>
            </w:r>
          </w:p>
        </w:tc>
      </w:tr>
    </w:tbl>
    <w:p w:rsidR="0083753E" w:rsidRPr="0075065A" w:rsidRDefault="0083753E" w:rsidP="0083753E">
      <w:pPr>
        <w:spacing w:after="0" w:line="240" w:lineRule="auto"/>
        <w:jc w:val="center"/>
        <w:rPr>
          <w:rFonts w:ascii="Times New Roman" w:eastAsia="Times New Roman" w:hAnsi="Times New Roman" w:cs="Times New Roman"/>
          <w:b/>
          <w:sz w:val="24"/>
          <w:szCs w:val="24"/>
          <w:lang w:val="uk-UA" w:eastAsia="ru-RU"/>
        </w:rPr>
      </w:pPr>
      <w:r w:rsidRPr="0075065A">
        <w:rPr>
          <w:rFonts w:ascii="Times New Roman" w:eastAsia="Times New Roman" w:hAnsi="Times New Roman" w:cs="Times New Roman"/>
          <w:b/>
          <w:sz w:val="24"/>
          <w:szCs w:val="24"/>
          <w:lang w:val="uk-UA" w:eastAsia="ru-RU"/>
        </w:rPr>
        <w:t xml:space="preserve">АКТ </w:t>
      </w:r>
    </w:p>
    <w:p w:rsidR="0083753E" w:rsidRPr="0075065A" w:rsidRDefault="0083753E" w:rsidP="0083753E">
      <w:pPr>
        <w:spacing w:after="0" w:line="240" w:lineRule="auto"/>
        <w:jc w:val="center"/>
        <w:rPr>
          <w:rFonts w:ascii="Times New Roman" w:eastAsia="Times New Roman" w:hAnsi="Times New Roman" w:cs="Times New Roman"/>
          <w:b/>
          <w:sz w:val="24"/>
          <w:szCs w:val="24"/>
          <w:lang w:val="uk-UA" w:eastAsia="ru-RU"/>
        </w:rPr>
      </w:pPr>
      <w:r w:rsidRPr="0075065A">
        <w:rPr>
          <w:rFonts w:ascii="Times New Roman" w:eastAsia="Times New Roman" w:hAnsi="Times New Roman" w:cs="Times New Roman"/>
          <w:b/>
          <w:sz w:val="24"/>
          <w:szCs w:val="24"/>
          <w:lang w:val="uk-UA" w:eastAsia="ru-RU"/>
        </w:rPr>
        <w:t>про приймання-передавання документів і справ</w:t>
      </w:r>
    </w:p>
    <w:p w:rsidR="0083753E" w:rsidRPr="0075065A" w:rsidRDefault="0083753E" w:rsidP="0083753E">
      <w:pPr>
        <w:spacing w:after="0" w:line="240" w:lineRule="auto"/>
        <w:jc w:val="center"/>
        <w:rPr>
          <w:rFonts w:ascii="Times New Roman" w:eastAsia="Times New Roman" w:hAnsi="Times New Roman" w:cs="Times New Roman"/>
          <w:b/>
          <w:sz w:val="24"/>
          <w:szCs w:val="24"/>
          <w:lang w:val="uk-UA" w:eastAsia="ru-RU"/>
        </w:rPr>
      </w:pPr>
      <w:r w:rsidRPr="0075065A">
        <w:rPr>
          <w:rFonts w:ascii="Times New Roman" w:eastAsia="Times New Roman" w:hAnsi="Times New Roman" w:cs="Times New Roman"/>
          <w:b/>
          <w:sz w:val="24"/>
          <w:szCs w:val="24"/>
          <w:lang w:val="uk-UA" w:eastAsia="ru-RU"/>
        </w:rPr>
        <w:t>під час зміни керівника</w:t>
      </w:r>
    </w:p>
    <w:p w:rsidR="0083753E" w:rsidRPr="0075065A" w:rsidRDefault="0083753E" w:rsidP="0083753E">
      <w:pPr>
        <w:spacing w:after="0" w:line="240" w:lineRule="auto"/>
        <w:jc w:val="center"/>
        <w:rPr>
          <w:rFonts w:ascii="Times New Roman" w:eastAsia="Times New Roman" w:hAnsi="Times New Roman" w:cs="Times New Roman"/>
          <w:b/>
          <w:sz w:val="24"/>
          <w:szCs w:val="24"/>
          <w:lang w:val="uk-UA" w:eastAsia="ru-RU"/>
        </w:rPr>
      </w:pPr>
      <w:r w:rsidRPr="0075065A">
        <w:rPr>
          <w:rFonts w:ascii="Times New Roman" w:eastAsia="Times New Roman" w:hAnsi="Times New Roman" w:cs="Times New Roman"/>
          <w:b/>
          <w:sz w:val="24"/>
          <w:szCs w:val="24"/>
          <w:lang w:val="uk-UA" w:eastAsia="ru-RU"/>
        </w:rPr>
        <w:t>______________________________________________________</w:t>
      </w:r>
    </w:p>
    <w:p w:rsidR="0083753E" w:rsidRPr="0075065A" w:rsidRDefault="0083753E" w:rsidP="0083753E">
      <w:pPr>
        <w:spacing w:after="0" w:line="240" w:lineRule="auto"/>
        <w:jc w:val="center"/>
        <w:rPr>
          <w:rFonts w:ascii="Times New Roman" w:eastAsia="Times New Roman" w:hAnsi="Times New Roman" w:cs="Times New Roman"/>
          <w:sz w:val="20"/>
          <w:szCs w:val="24"/>
          <w:lang w:val="uk-UA" w:eastAsia="ru-RU"/>
        </w:rPr>
      </w:pPr>
      <w:r w:rsidRPr="0075065A">
        <w:rPr>
          <w:rFonts w:ascii="Times New Roman" w:eastAsia="Times New Roman" w:hAnsi="Times New Roman" w:cs="Times New Roman"/>
          <w:sz w:val="20"/>
          <w:szCs w:val="24"/>
          <w:lang w:val="uk-UA" w:eastAsia="ru-RU"/>
        </w:rPr>
        <w:t>(назва закладу освіти)</w:t>
      </w:r>
    </w:p>
    <w:p w:rsidR="0083753E" w:rsidRPr="0075065A" w:rsidRDefault="0083753E" w:rsidP="0083753E">
      <w:pPr>
        <w:spacing w:after="0" w:line="240" w:lineRule="auto"/>
        <w:jc w:val="center"/>
        <w:rPr>
          <w:rFonts w:ascii="Times New Roman" w:eastAsia="Times New Roman" w:hAnsi="Times New Roman" w:cs="Times New Roman"/>
          <w:b/>
          <w:sz w:val="24"/>
          <w:szCs w:val="24"/>
          <w:lang w:val="uk-UA" w:eastAsia="ru-RU"/>
        </w:rPr>
      </w:pPr>
    </w:p>
    <w:p w:rsidR="0083753E" w:rsidRPr="0075065A" w:rsidRDefault="0083753E" w:rsidP="0083753E">
      <w:pPr>
        <w:spacing w:after="0" w:line="240" w:lineRule="auto"/>
        <w:rPr>
          <w:rFonts w:ascii="Times New Roman" w:eastAsia="Times New Roman" w:hAnsi="Times New Roman" w:cs="Times New Roman"/>
          <w:sz w:val="24"/>
          <w:szCs w:val="24"/>
          <w:lang w:val="uk-UA" w:eastAsia="ru-RU"/>
        </w:rPr>
      </w:pPr>
      <w:r w:rsidRPr="0075065A">
        <w:rPr>
          <w:rFonts w:ascii="Times New Roman" w:eastAsia="Times New Roman" w:hAnsi="Times New Roman" w:cs="Times New Roman"/>
          <w:sz w:val="24"/>
          <w:szCs w:val="24"/>
          <w:lang w:val="uk-UA" w:eastAsia="ru-RU"/>
        </w:rPr>
        <w:t>№ _____</w:t>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001C5458">
        <w:rPr>
          <w:rFonts w:ascii="Times New Roman" w:eastAsia="Times New Roman" w:hAnsi="Times New Roman" w:cs="Times New Roman"/>
          <w:sz w:val="24"/>
          <w:szCs w:val="24"/>
          <w:lang w:val="uk-UA" w:eastAsia="ru-RU"/>
        </w:rPr>
        <w:t>с</w:t>
      </w:r>
      <w:r w:rsidRPr="0075065A">
        <w:rPr>
          <w:rFonts w:ascii="Times New Roman" w:eastAsia="Times New Roman" w:hAnsi="Times New Roman" w:cs="Times New Roman"/>
          <w:sz w:val="24"/>
          <w:szCs w:val="24"/>
          <w:lang w:val="uk-UA" w:eastAsia="ru-RU"/>
        </w:rPr>
        <w:t>. </w:t>
      </w:r>
      <w:r w:rsidR="001C5458">
        <w:rPr>
          <w:rFonts w:ascii="Times New Roman" w:eastAsia="Times New Roman" w:hAnsi="Times New Roman" w:cs="Times New Roman"/>
          <w:sz w:val="24"/>
          <w:szCs w:val="24"/>
          <w:lang w:val="uk-UA" w:eastAsia="ru-RU"/>
        </w:rPr>
        <w:t>Іванків</w:t>
      </w:r>
    </w:p>
    <w:p w:rsidR="0083753E" w:rsidRPr="0075065A" w:rsidRDefault="0083753E" w:rsidP="0083753E">
      <w:pPr>
        <w:spacing w:after="0" w:line="240" w:lineRule="auto"/>
        <w:jc w:val="center"/>
        <w:rPr>
          <w:rFonts w:ascii="Times New Roman" w:eastAsia="Times New Roman" w:hAnsi="Times New Roman" w:cs="Times New Roman"/>
          <w:sz w:val="24"/>
          <w:szCs w:val="24"/>
          <w:lang w:val="uk-UA" w:eastAsia="ru-RU"/>
        </w:rPr>
      </w:pPr>
    </w:p>
    <w:p w:rsidR="0083753E" w:rsidRPr="0075065A" w:rsidRDefault="0083753E" w:rsidP="0083753E">
      <w:pPr>
        <w:spacing w:after="0" w:line="240" w:lineRule="auto"/>
        <w:jc w:val="center"/>
        <w:rPr>
          <w:rFonts w:ascii="Times New Roman" w:eastAsia="Times New Roman" w:hAnsi="Times New Roman" w:cs="Times New Roman"/>
          <w:b/>
          <w:sz w:val="24"/>
          <w:szCs w:val="24"/>
          <w:lang w:val="uk-UA" w:eastAsia="ru-RU"/>
        </w:rPr>
      </w:pPr>
    </w:p>
    <w:p w:rsidR="0083753E" w:rsidRPr="0075065A" w:rsidRDefault="0083753E" w:rsidP="0083753E">
      <w:pPr>
        <w:spacing w:after="0" w:line="240" w:lineRule="auto"/>
        <w:ind w:firstLine="709"/>
        <w:jc w:val="both"/>
        <w:rPr>
          <w:rFonts w:ascii="Times New Roman" w:eastAsia="Times New Roman" w:hAnsi="Times New Roman" w:cs="Times New Roman"/>
          <w:sz w:val="24"/>
          <w:szCs w:val="24"/>
          <w:lang w:val="uk-UA" w:eastAsia="ru-RU"/>
        </w:rPr>
      </w:pPr>
      <w:r w:rsidRPr="0075065A">
        <w:rPr>
          <w:rFonts w:ascii="Times New Roman" w:eastAsia="Times New Roman" w:hAnsi="Times New Roman" w:cs="Times New Roman"/>
          <w:sz w:val="24"/>
          <w:szCs w:val="24"/>
          <w:lang w:val="uk-UA" w:eastAsia="ru-RU"/>
        </w:rPr>
        <w:t xml:space="preserve">Відповідно до наказу від 26.08.2019 № ____ _______________________________ </w:t>
      </w:r>
      <w:r w:rsidRPr="0075065A">
        <w:rPr>
          <w:rFonts w:ascii="Times New Roman" w:eastAsia="Times New Roman" w:hAnsi="Times New Roman" w:cs="Times New Roman"/>
          <w:sz w:val="20"/>
          <w:szCs w:val="24"/>
          <w:lang w:val="uk-UA" w:eastAsia="ru-RU"/>
        </w:rPr>
        <w:t xml:space="preserve">(ініціали (ініціал імені), прізвище) </w:t>
      </w:r>
      <w:r w:rsidRPr="0075065A">
        <w:rPr>
          <w:rFonts w:ascii="Times New Roman" w:eastAsia="Times New Roman" w:hAnsi="Times New Roman" w:cs="Times New Roman"/>
          <w:sz w:val="24"/>
          <w:szCs w:val="24"/>
          <w:lang w:val="uk-UA" w:eastAsia="ru-RU"/>
        </w:rPr>
        <w:t>передав, а ________________________________ прийняв у документи управлінської діяльності:</w:t>
      </w:r>
    </w:p>
    <w:p w:rsidR="0083753E" w:rsidRPr="0075065A" w:rsidRDefault="0083753E" w:rsidP="0083753E">
      <w:pPr>
        <w:spacing w:after="0" w:line="240" w:lineRule="auto"/>
        <w:ind w:firstLine="709"/>
        <w:jc w:val="both"/>
        <w:rPr>
          <w:rFonts w:ascii="Times New Roman" w:eastAsia="Times New Roman" w:hAnsi="Times New Roman" w:cs="Times New Roman"/>
          <w:sz w:val="24"/>
          <w:szCs w:val="24"/>
          <w:lang w:val="uk-UA" w:eastAsia="ru-RU"/>
        </w:rPr>
      </w:pPr>
    </w:p>
    <w:tbl>
      <w:tblPr>
        <w:tblStyle w:val="1"/>
        <w:tblW w:w="0" w:type="auto"/>
        <w:tblLook w:val="04A0" w:firstRow="1" w:lastRow="0" w:firstColumn="1" w:lastColumn="0" w:noHBand="0" w:noVBand="1"/>
      </w:tblPr>
      <w:tblGrid>
        <w:gridCol w:w="949"/>
        <w:gridCol w:w="4324"/>
        <w:gridCol w:w="1960"/>
        <w:gridCol w:w="2395"/>
      </w:tblGrid>
      <w:tr w:rsidR="0083753E" w:rsidRPr="0075065A" w:rsidTr="00DF3AF9">
        <w:tc>
          <w:tcPr>
            <w:tcW w:w="959" w:type="dxa"/>
          </w:tcPr>
          <w:p w:rsidR="0083753E" w:rsidRPr="0075065A" w:rsidRDefault="0083753E" w:rsidP="00DF3AF9">
            <w:pPr>
              <w:jc w:val="center"/>
              <w:rPr>
                <w:sz w:val="24"/>
                <w:szCs w:val="24"/>
                <w:lang w:val="uk-UA" w:eastAsia="ru-RU"/>
              </w:rPr>
            </w:pPr>
            <w:r w:rsidRPr="0075065A">
              <w:rPr>
                <w:sz w:val="24"/>
                <w:szCs w:val="24"/>
                <w:lang w:val="uk-UA" w:eastAsia="ru-RU"/>
              </w:rPr>
              <w:t>№</w:t>
            </w:r>
          </w:p>
          <w:p w:rsidR="0083753E" w:rsidRPr="0075065A" w:rsidRDefault="0083753E" w:rsidP="00DF3AF9">
            <w:pPr>
              <w:jc w:val="center"/>
              <w:rPr>
                <w:sz w:val="24"/>
                <w:szCs w:val="24"/>
                <w:lang w:val="uk-UA" w:eastAsia="ru-RU"/>
              </w:rPr>
            </w:pPr>
            <w:r w:rsidRPr="0075065A">
              <w:rPr>
                <w:sz w:val="24"/>
                <w:szCs w:val="24"/>
                <w:lang w:val="uk-UA" w:eastAsia="ru-RU"/>
              </w:rPr>
              <w:t>з/п</w:t>
            </w:r>
          </w:p>
        </w:tc>
        <w:tc>
          <w:tcPr>
            <w:tcW w:w="4394" w:type="dxa"/>
          </w:tcPr>
          <w:p w:rsidR="0083753E" w:rsidRPr="0075065A" w:rsidRDefault="0083753E" w:rsidP="00DF3AF9">
            <w:pPr>
              <w:jc w:val="center"/>
              <w:rPr>
                <w:sz w:val="24"/>
                <w:szCs w:val="24"/>
                <w:lang w:val="uk-UA" w:eastAsia="ru-RU"/>
              </w:rPr>
            </w:pPr>
            <w:r w:rsidRPr="0075065A">
              <w:rPr>
                <w:sz w:val="24"/>
                <w:szCs w:val="24"/>
                <w:lang w:val="uk-UA" w:eastAsia="ru-RU"/>
              </w:rPr>
              <w:t>№ і назва документу</w:t>
            </w:r>
          </w:p>
        </w:tc>
        <w:tc>
          <w:tcPr>
            <w:tcW w:w="1971" w:type="dxa"/>
          </w:tcPr>
          <w:p w:rsidR="0083753E" w:rsidRPr="0075065A" w:rsidRDefault="0083753E" w:rsidP="00DF3AF9">
            <w:pPr>
              <w:jc w:val="center"/>
              <w:rPr>
                <w:sz w:val="24"/>
                <w:szCs w:val="24"/>
                <w:lang w:val="uk-UA" w:eastAsia="ru-RU"/>
              </w:rPr>
            </w:pPr>
            <w:r w:rsidRPr="0075065A">
              <w:rPr>
                <w:sz w:val="24"/>
                <w:szCs w:val="24"/>
                <w:lang w:val="uk-UA" w:eastAsia="ru-RU"/>
              </w:rPr>
              <w:t xml:space="preserve">Кількість примірників </w:t>
            </w:r>
          </w:p>
        </w:tc>
        <w:tc>
          <w:tcPr>
            <w:tcW w:w="2423" w:type="dxa"/>
          </w:tcPr>
          <w:p w:rsidR="0083753E" w:rsidRPr="0075065A" w:rsidRDefault="0083753E" w:rsidP="00DF3AF9">
            <w:pPr>
              <w:jc w:val="center"/>
              <w:rPr>
                <w:sz w:val="24"/>
                <w:szCs w:val="24"/>
                <w:lang w:val="uk-UA" w:eastAsia="ru-RU"/>
              </w:rPr>
            </w:pPr>
            <w:r w:rsidRPr="0075065A">
              <w:rPr>
                <w:sz w:val="24"/>
                <w:szCs w:val="24"/>
                <w:lang w:val="uk-UA" w:eastAsia="ru-RU"/>
              </w:rPr>
              <w:t>Примітки</w:t>
            </w:r>
          </w:p>
        </w:tc>
      </w:tr>
      <w:tr w:rsidR="0083753E" w:rsidRPr="0075065A" w:rsidTr="00DF3AF9">
        <w:tc>
          <w:tcPr>
            <w:tcW w:w="959" w:type="dxa"/>
          </w:tcPr>
          <w:p w:rsidR="0083753E" w:rsidRPr="0075065A" w:rsidRDefault="0083753E" w:rsidP="00DF3AF9">
            <w:pPr>
              <w:jc w:val="center"/>
              <w:rPr>
                <w:szCs w:val="24"/>
                <w:lang w:val="uk-UA" w:eastAsia="ru-RU"/>
              </w:rPr>
            </w:pPr>
            <w:r w:rsidRPr="0075065A">
              <w:rPr>
                <w:szCs w:val="24"/>
                <w:lang w:val="uk-UA" w:eastAsia="ru-RU"/>
              </w:rPr>
              <w:t>1</w:t>
            </w:r>
          </w:p>
        </w:tc>
        <w:tc>
          <w:tcPr>
            <w:tcW w:w="4394" w:type="dxa"/>
          </w:tcPr>
          <w:p w:rsidR="0083753E" w:rsidRPr="0075065A" w:rsidRDefault="0083753E" w:rsidP="00DF3AF9">
            <w:pPr>
              <w:jc w:val="center"/>
              <w:rPr>
                <w:szCs w:val="24"/>
                <w:lang w:val="uk-UA" w:eastAsia="ru-RU"/>
              </w:rPr>
            </w:pPr>
            <w:r w:rsidRPr="0075065A">
              <w:rPr>
                <w:szCs w:val="24"/>
                <w:lang w:val="uk-UA" w:eastAsia="ru-RU"/>
              </w:rPr>
              <w:t>2</w:t>
            </w:r>
          </w:p>
        </w:tc>
        <w:tc>
          <w:tcPr>
            <w:tcW w:w="1971" w:type="dxa"/>
          </w:tcPr>
          <w:p w:rsidR="0083753E" w:rsidRPr="0075065A" w:rsidRDefault="0083753E" w:rsidP="00DF3AF9">
            <w:pPr>
              <w:jc w:val="center"/>
              <w:rPr>
                <w:szCs w:val="24"/>
                <w:lang w:val="uk-UA" w:eastAsia="ru-RU"/>
              </w:rPr>
            </w:pPr>
            <w:r w:rsidRPr="0075065A">
              <w:rPr>
                <w:szCs w:val="24"/>
                <w:lang w:val="uk-UA" w:eastAsia="ru-RU"/>
              </w:rPr>
              <w:t>3</w:t>
            </w:r>
          </w:p>
        </w:tc>
        <w:tc>
          <w:tcPr>
            <w:tcW w:w="2423" w:type="dxa"/>
          </w:tcPr>
          <w:p w:rsidR="0083753E" w:rsidRPr="0075065A" w:rsidRDefault="0083753E" w:rsidP="00DF3AF9">
            <w:pPr>
              <w:jc w:val="center"/>
              <w:rPr>
                <w:szCs w:val="24"/>
                <w:lang w:val="uk-UA" w:eastAsia="ru-RU"/>
              </w:rPr>
            </w:pPr>
            <w:r w:rsidRPr="0075065A">
              <w:rPr>
                <w:szCs w:val="24"/>
                <w:lang w:val="uk-UA" w:eastAsia="ru-RU"/>
              </w:rPr>
              <w:t>4</w:t>
            </w:r>
          </w:p>
        </w:tc>
      </w:tr>
    </w:tbl>
    <w:p w:rsidR="0083753E" w:rsidRPr="0075065A" w:rsidRDefault="0083753E" w:rsidP="0083753E">
      <w:pPr>
        <w:spacing w:after="0" w:line="240" w:lineRule="auto"/>
        <w:ind w:firstLine="709"/>
        <w:jc w:val="both"/>
        <w:rPr>
          <w:rFonts w:ascii="Times New Roman" w:eastAsia="Times New Roman" w:hAnsi="Times New Roman" w:cs="Times New Roman"/>
          <w:sz w:val="24"/>
          <w:szCs w:val="24"/>
          <w:lang w:val="uk-UA" w:eastAsia="ru-RU"/>
        </w:rPr>
      </w:pPr>
    </w:p>
    <w:p w:rsidR="0083753E" w:rsidRPr="0075065A" w:rsidRDefault="0083753E" w:rsidP="0083753E">
      <w:pPr>
        <w:spacing w:after="0" w:line="240" w:lineRule="auto"/>
        <w:ind w:firstLine="709"/>
        <w:jc w:val="both"/>
        <w:rPr>
          <w:rFonts w:ascii="Times New Roman" w:eastAsia="Times New Roman" w:hAnsi="Times New Roman" w:cs="Times New Roman"/>
          <w:sz w:val="24"/>
          <w:szCs w:val="24"/>
          <w:lang w:val="uk-UA" w:eastAsia="ru-RU"/>
        </w:rPr>
      </w:pPr>
      <w:r w:rsidRPr="0075065A">
        <w:rPr>
          <w:rFonts w:ascii="Times New Roman" w:eastAsia="Times New Roman" w:hAnsi="Times New Roman" w:cs="Times New Roman"/>
          <w:sz w:val="24"/>
          <w:szCs w:val="24"/>
          <w:lang w:val="uk-UA" w:eastAsia="ru-RU"/>
        </w:rPr>
        <w:t xml:space="preserve">Разом прийнято ____________ документів </w:t>
      </w:r>
      <w:r w:rsidRPr="0075065A">
        <w:rPr>
          <w:rFonts w:ascii="Times New Roman" w:eastAsia="Times New Roman" w:hAnsi="Times New Roman" w:cs="Times New Roman"/>
          <w:sz w:val="20"/>
          <w:szCs w:val="24"/>
          <w:lang w:val="uk-UA" w:eastAsia="ru-RU"/>
        </w:rPr>
        <w:t>(цифрами і словами)</w:t>
      </w:r>
      <w:r w:rsidRPr="0075065A">
        <w:rPr>
          <w:rFonts w:ascii="Times New Roman" w:eastAsia="Times New Roman" w:hAnsi="Times New Roman" w:cs="Times New Roman"/>
          <w:sz w:val="24"/>
          <w:szCs w:val="24"/>
          <w:lang w:val="uk-UA" w:eastAsia="ru-RU"/>
        </w:rPr>
        <w:t xml:space="preserve">, у _______________ примірниках </w:t>
      </w:r>
      <w:r w:rsidRPr="0075065A">
        <w:rPr>
          <w:rFonts w:ascii="Times New Roman" w:eastAsia="Times New Roman" w:hAnsi="Times New Roman" w:cs="Times New Roman"/>
          <w:sz w:val="20"/>
          <w:szCs w:val="24"/>
          <w:lang w:val="uk-UA" w:eastAsia="ru-RU"/>
        </w:rPr>
        <w:t>(цифрами і словами)</w:t>
      </w:r>
      <w:r w:rsidRPr="0075065A">
        <w:rPr>
          <w:rFonts w:ascii="Times New Roman" w:eastAsia="Times New Roman" w:hAnsi="Times New Roman" w:cs="Times New Roman"/>
          <w:sz w:val="24"/>
          <w:szCs w:val="24"/>
          <w:lang w:val="uk-UA" w:eastAsia="ru-RU"/>
        </w:rPr>
        <w:t>.</w:t>
      </w:r>
    </w:p>
    <w:p w:rsidR="0083753E" w:rsidRPr="0075065A" w:rsidRDefault="0083753E" w:rsidP="0083753E">
      <w:pPr>
        <w:spacing w:after="0" w:line="240" w:lineRule="auto"/>
        <w:ind w:firstLine="709"/>
        <w:jc w:val="both"/>
        <w:rPr>
          <w:rFonts w:ascii="Times New Roman" w:eastAsia="Times New Roman" w:hAnsi="Times New Roman" w:cs="Times New Roman"/>
          <w:sz w:val="24"/>
          <w:szCs w:val="24"/>
          <w:lang w:val="uk-UA" w:eastAsia="ru-RU"/>
        </w:rPr>
      </w:pPr>
      <w:r w:rsidRPr="0075065A">
        <w:rPr>
          <w:rFonts w:ascii="Times New Roman" w:eastAsia="Times New Roman" w:hAnsi="Times New Roman" w:cs="Times New Roman"/>
          <w:sz w:val="24"/>
          <w:szCs w:val="24"/>
          <w:lang w:val="uk-UA" w:eastAsia="ru-RU"/>
        </w:rPr>
        <w:t>Стан документів ___________________________________________________________</w:t>
      </w:r>
    </w:p>
    <w:p w:rsidR="0083753E" w:rsidRPr="0075065A" w:rsidRDefault="0083753E" w:rsidP="0083753E">
      <w:pPr>
        <w:spacing w:after="0" w:line="240" w:lineRule="auto"/>
        <w:jc w:val="both"/>
        <w:rPr>
          <w:rFonts w:ascii="Times New Roman" w:eastAsia="Times New Roman" w:hAnsi="Times New Roman" w:cs="Times New Roman"/>
          <w:sz w:val="24"/>
          <w:szCs w:val="24"/>
          <w:lang w:val="uk-UA" w:eastAsia="ru-RU"/>
        </w:rPr>
      </w:pPr>
      <w:r w:rsidRPr="0075065A">
        <w:rPr>
          <w:rFonts w:ascii="Times New Roman" w:eastAsia="Times New Roman" w:hAnsi="Times New Roman" w:cs="Times New Roman"/>
          <w:sz w:val="24"/>
          <w:szCs w:val="24"/>
          <w:lang w:val="uk-UA" w:eastAsia="ru-RU"/>
        </w:rPr>
        <w:t>_______________________________________________________________________________________________________________________________________________________________________________________________________________________________________________.</w:t>
      </w:r>
    </w:p>
    <w:p w:rsidR="0083753E" w:rsidRPr="0075065A" w:rsidRDefault="0083753E" w:rsidP="0083753E">
      <w:pPr>
        <w:spacing w:after="0" w:line="240" w:lineRule="auto"/>
        <w:ind w:firstLine="709"/>
        <w:jc w:val="center"/>
        <w:rPr>
          <w:rFonts w:ascii="Times New Roman" w:eastAsia="Times New Roman" w:hAnsi="Times New Roman" w:cs="Times New Roman"/>
          <w:sz w:val="20"/>
          <w:szCs w:val="24"/>
          <w:lang w:val="uk-UA" w:eastAsia="ru-RU"/>
        </w:rPr>
      </w:pPr>
      <w:r w:rsidRPr="0075065A">
        <w:rPr>
          <w:rFonts w:ascii="Times New Roman" w:eastAsia="Times New Roman" w:hAnsi="Times New Roman" w:cs="Times New Roman"/>
          <w:sz w:val="20"/>
          <w:szCs w:val="24"/>
          <w:lang w:val="uk-UA" w:eastAsia="ru-RU"/>
        </w:rPr>
        <w:t>(загальна характеристика стану)</w:t>
      </w:r>
    </w:p>
    <w:p w:rsidR="0083753E" w:rsidRPr="0075065A" w:rsidRDefault="0083753E" w:rsidP="0083753E">
      <w:pPr>
        <w:spacing w:after="0" w:line="240" w:lineRule="auto"/>
        <w:ind w:firstLine="709"/>
        <w:jc w:val="both"/>
        <w:rPr>
          <w:rFonts w:ascii="Times New Roman" w:eastAsia="Times New Roman" w:hAnsi="Times New Roman" w:cs="Times New Roman"/>
          <w:sz w:val="24"/>
          <w:szCs w:val="24"/>
          <w:lang w:val="uk-UA" w:eastAsia="ru-RU"/>
        </w:rPr>
      </w:pPr>
    </w:p>
    <w:p w:rsidR="0083753E" w:rsidRPr="0075065A" w:rsidRDefault="0083753E" w:rsidP="0083753E">
      <w:pPr>
        <w:spacing w:after="0" w:line="240" w:lineRule="auto"/>
        <w:ind w:firstLine="709"/>
        <w:jc w:val="both"/>
        <w:rPr>
          <w:rFonts w:ascii="Times New Roman" w:eastAsia="Times New Roman" w:hAnsi="Times New Roman" w:cs="Times New Roman"/>
          <w:sz w:val="24"/>
          <w:szCs w:val="24"/>
          <w:lang w:val="uk-UA" w:eastAsia="ru-RU"/>
        </w:rPr>
      </w:pPr>
      <w:r w:rsidRPr="0075065A">
        <w:rPr>
          <w:rFonts w:ascii="Times New Roman" w:eastAsia="Times New Roman" w:hAnsi="Times New Roman" w:cs="Times New Roman"/>
          <w:sz w:val="24"/>
          <w:szCs w:val="24"/>
          <w:lang w:val="uk-UA" w:eastAsia="ru-RU"/>
        </w:rPr>
        <w:t>Передав</w:t>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t xml:space="preserve"> __________</w:t>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t xml:space="preserve">             _________________________</w:t>
      </w:r>
    </w:p>
    <w:p w:rsidR="0083753E" w:rsidRPr="0075065A" w:rsidRDefault="0083753E" w:rsidP="0083753E">
      <w:pPr>
        <w:spacing w:after="0" w:line="240" w:lineRule="auto"/>
        <w:ind w:firstLine="709"/>
        <w:jc w:val="both"/>
        <w:rPr>
          <w:rFonts w:ascii="Times New Roman" w:eastAsia="Times New Roman" w:hAnsi="Times New Roman" w:cs="Times New Roman"/>
          <w:sz w:val="20"/>
          <w:szCs w:val="24"/>
          <w:lang w:val="uk-UA" w:eastAsia="ru-RU"/>
        </w:rPr>
      </w:pP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t xml:space="preserve">      </w:t>
      </w:r>
      <w:r w:rsidRPr="0075065A">
        <w:rPr>
          <w:rFonts w:ascii="Times New Roman" w:eastAsia="Times New Roman" w:hAnsi="Times New Roman" w:cs="Times New Roman"/>
          <w:sz w:val="20"/>
          <w:szCs w:val="24"/>
          <w:lang w:val="uk-UA" w:eastAsia="ru-RU"/>
        </w:rPr>
        <w:t>(підпис)</w:t>
      </w:r>
      <w:r w:rsidRPr="0075065A">
        <w:rPr>
          <w:rFonts w:ascii="Times New Roman" w:eastAsia="Times New Roman" w:hAnsi="Times New Roman" w:cs="Times New Roman"/>
          <w:sz w:val="20"/>
          <w:szCs w:val="24"/>
          <w:lang w:val="uk-UA" w:eastAsia="ru-RU"/>
        </w:rPr>
        <w:tab/>
        <w:t xml:space="preserve">                                       (ініціали (ініціал імені), прізвище)</w:t>
      </w:r>
    </w:p>
    <w:p w:rsidR="0083753E" w:rsidRPr="0075065A" w:rsidRDefault="0083753E" w:rsidP="0083753E">
      <w:pPr>
        <w:spacing w:after="0" w:line="240" w:lineRule="auto"/>
        <w:ind w:firstLine="709"/>
        <w:jc w:val="both"/>
        <w:rPr>
          <w:rFonts w:ascii="Times New Roman" w:eastAsia="Times New Roman" w:hAnsi="Times New Roman" w:cs="Times New Roman"/>
          <w:sz w:val="24"/>
          <w:szCs w:val="24"/>
          <w:lang w:val="uk-UA" w:eastAsia="ru-RU"/>
        </w:rPr>
      </w:pPr>
    </w:p>
    <w:p w:rsidR="0083753E" w:rsidRPr="0075065A" w:rsidRDefault="0083753E" w:rsidP="0083753E">
      <w:pPr>
        <w:spacing w:after="0" w:line="240" w:lineRule="auto"/>
        <w:ind w:firstLine="709"/>
        <w:jc w:val="both"/>
        <w:rPr>
          <w:rFonts w:ascii="Times New Roman" w:eastAsia="Times New Roman" w:hAnsi="Times New Roman" w:cs="Times New Roman"/>
          <w:sz w:val="24"/>
          <w:szCs w:val="24"/>
          <w:lang w:val="uk-UA" w:eastAsia="ru-RU"/>
        </w:rPr>
      </w:pPr>
    </w:p>
    <w:p w:rsidR="0083753E" w:rsidRPr="0075065A" w:rsidRDefault="0083753E" w:rsidP="0083753E">
      <w:pPr>
        <w:spacing w:after="0" w:line="240" w:lineRule="auto"/>
        <w:ind w:firstLine="709"/>
        <w:jc w:val="both"/>
        <w:rPr>
          <w:rFonts w:ascii="Times New Roman" w:eastAsia="Times New Roman" w:hAnsi="Times New Roman" w:cs="Times New Roman"/>
          <w:sz w:val="24"/>
          <w:szCs w:val="24"/>
          <w:lang w:val="uk-UA" w:eastAsia="ru-RU"/>
        </w:rPr>
      </w:pPr>
      <w:r w:rsidRPr="0075065A">
        <w:rPr>
          <w:rFonts w:ascii="Times New Roman" w:eastAsia="Times New Roman" w:hAnsi="Times New Roman" w:cs="Times New Roman"/>
          <w:sz w:val="24"/>
          <w:szCs w:val="24"/>
          <w:lang w:val="uk-UA" w:eastAsia="ru-RU"/>
        </w:rPr>
        <w:t>Прийняв</w:t>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t xml:space="preserve"> __________</w:t>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t xml:space="preserve">             _________________________</w:t>
      </w:r>
    </w:p>
    <w:p w:rsidR="0083753E" w:rsidRPr="0075065A" w:rsidRDefault="0083753E" w:rsidP="0083753E">
      <w:pPr>
        <w:spacing w:after="0" w:line="240" w:lineRule="auto"/>
        <w:ind w:firstLine="709"/>
        <w:jc w:val="both"/>
        <w:rPr>
          <w:rFonts w:ascii="Times New Roman" w:eastAsia="Times New Roman" w:hAnsi="Times New Roman" w:cs="Times New Roman"/>
          <w:sz w:val="20"/>
          <w:szCs w:val="24"/>
          <w:lang w:val="uk-UA" w:eastAsia="ru-RU"/>
        </w:rPr>
      </w:pP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t xml:space="preserve">      </w:t>
      </w:r>
      <w:r w:rsidRPr="0075065A">
        <w:rPr>
          <w:rFonts w:ascii="Times New Roman" w:eastAsia="Times New Roman" w:hAnsi="Times New Roman" w:cs="Times New Roman"/>
          <w:sz w:val="20"/>
          <w:szCs w:val="24"/>
          <w:lang w:val="uk-UA" w:eastAsia="ru-RU"/>
        </w:rPr>
        <w:t>(підпис)</w:t>
      </w:r>
      <w:r w:rsidRPr="0075065A">
        <w:rPr>
          <w:rFonts w:ascii="Times New Roman" w:eastAsia="Times New Roman" w:hAnsi="Times New Roman" w:cs="Times New Roman"/>
          <w:sz w:val="20"/>
          <w:szCs w:val="24"/>
          <w:lang w:val="uk-UA" w:eastAsia="ru-RU"/>
        </w:rPr>
        <w:tab/>
        <w:t xml:space="preserve">                                       (ініціали (ініціал імені), прізвище)</w:t>
      </w:r>
    </w:p>
    <w:p w:rsidR="0083753E" w:rsidRPr="0075065A" w:rsidRDefault="0083753E" w:rsidP="0083753E">
      <w:pPr>
        <w:spacing w:after="0" w:line="240" w:lineRule="auto"/>
        <w:ind w:firstLine="709"/>
        <w:jc w:val="both"/>
        <w:rPr>
          <w:rFonts w:ascii="Times New Roman" w:eastAsia="Times New Roman" w:hAnsi="Times New Roman" w:cs="Times New Roman"/>
          <w:sz w:val="24"/>
          <w:szCs w:val="24"/>
          <w:lang w:val="uk-UA" w:eastAsia="ru-RU"/>
        </w:rPr>
      </w:pPr>
    </w:p>
    <w:p w:rsidR="0083753E" w:rsidRPr="0075065A" w:rsidRDefault="0083753E" w:rsidP="0083753E">
      <w:pPr>
        <w:spacing w:after="0" w:line="240" w:lineRule="auto"/>
        <w:ind w:firstLine="709"/>
        <w:jc w:val="both"/>
        <w:rPr>
          <w:rFonts w:ascii="Times New Roman" w:eastAsia="Times New Roman" w:hAnsi="Times New Roman" w:cs="Times New Roman"/>
          <w:sz w:val="24"/>
          <w:szCs w:val="24"/>
          <w:lang w:val="uk-UA" w:eastAsia="ru-RU"/>
        </w:rPr>
      </w:pPr>
    </w:p>
    <w:p w:rsidR="0083753E" w:rsidRPr="0075065A" w:rsidRDefault="0083753E" w:rsidP="0083753E">
      <w:pPr>
        <w:spacing w:after="0" w:line="240" w:lineRule="auto"/>
        <w:ind w:firstLine="709"/>
        <w:jc w:val="both"/>
        <w:rPr>
          <w:rFonts w:ascii="Times New Roman" w:eastAsia="Times New Roman" w:hAnsi="Times New Roman" w:cs="Times New Roman"/>
          <w:sz w:val="24"/>
          <w:szCs w:val="24"/>
          <w:lang w:val="uk-UA" w:eastAsia="ru-RU"/>
        </w:rPr>
      </w:pPr>
      <w:r w:rsidRPr="0075065A">
        <w:rPr>
          <w:rFonts w:ascii="Times New Roman" w:eastAsia="Times New Roman" w:hAnsi="Times New Roman" w:cs="Times New Roman"/>
          <w:sz w:val="24"/>
          <w:szCs w:val="24"/>
          <w:lang w:val="uk-UA" w:eastAsia="ru-RU"/>
        </w:rPr>
        <w:t>____ ___________ 20___ року</w:t>
      </w:r>
    </w:p>
    <w:p w:rsidR="0083753E" w:rsidRDefault="0083753E">
      <w:pPr>
        <w:rPr>
          <w:lang w:val="uk-UA"/>
        </w:rPr>
      </w:pPr>
    </w:p>
    <w:p w:rsidR="0083753E" w:rsidRDefault="0083753E">
      <w:pPr>
        <w:rPr>
          <w:lang w:val="uk-UA"/>
        </w:rPr>
      </w:pPr>
    </w:p>
    <w:p w:rsidR="001C5458" w:rsidRDefault="001C5458">
      <w:pPr>
        <w:rPr>
          <w:lang w:val="uk-UA"/>
        </w:rPr>
      </w:pPr>
    </w:p>
    <w:p w:rsidR="0083753E" w:rsidRDefault="0083753E">
      <w:pPr>
        <w:rPr>
          <w:lang w:val="uk-UA"/>
        </w:rPr>
      </w:pPr>
    </w:p>
    <w:p w:rsidR="00172B9D" w:rsidRPr="00B3296E" w:rsidRDefault="00172B9D" w:rsidP="00172B9D">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lastRenderedPageBreak/>
        <w:t>Додаток 1</w:t>
      </w:r>
      <w:r>
        <w:rPr>
          <w:rFonts w:ascii="Times New Roman" w:eastAsia="Times New Roman" w:hAnsi="Times New Roman" w:cs="Times New Roman"/>
          <w:color w:val="000000"/>
          <w:sz w:val="24"/>
          <w:szCs w:val="24"/>
          <w:lang w:val="uk-UA" w:eastAsia="ru-RU"/>
        </w:rPr>
        <w:t>1</w:t>
      </w:r>
    </w:p>
    <w:p w:rsidR="00172B9D" w:rsidRPr="00B3296E" w:rsidRDefault="00172B9D" w:rsidP="00172B9D">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до Інструкції з діловодства закладу</w:t>
      </w:r>
    </w:p>
    <w:p w:rsidR="00172B9D" w:rsidRPr="00B3296E" w:rsidRDefault="00172B9D" w:rsidP="00172B9D">
      <w:pPr>
        <w:shd w:val="clear" w:color="auto" w:fill="FFFFFF"/>
        <w:spacing w:after="12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(пункт </w:t>
      </w:r>
      <w:r>
        <w:rPr>
          <w:rFonts w:ascii="Times New Roman" w:eastAsia="Times New Roman" w:hAnsi="Times New Roman" w:cs="Times New Roman"/>
          <w:color w:val="000000"/>
          <w:sz w:val="24"/>
          <w:szCs w:val="24"/>
          <w:lang w:val="uk-UA" w:eastAsia="ru-RU"/>
        </w:rPr>
        <w:t>9.29</w:t>
      </w:r>
      <w:r w:rsidRPr="00B3296E">
        <w:rPr>
          <w:rFonts w:ascii="Times New Roman" w:eastAsia="Times New Roman" w:hAnsi="Times New Roman" w:cs="Times New Roman"/>
          <w:color w:val="000000"/>
          <w:sz w:val="24"/>
          <w:szCs w:val="24"/>
          <w:lang w:val="uk-UA" w:eastAsia="ru-RU"/>
        </w:rPr>
        <w:t xml:space="preserve"> розділу ІІ)</w:t>
      </w:r>
    </w:p>
    <w:p w:rsidR="00172B9D" w:rsidRPr="0075065A" w:rsidRDefault="00172B9D" w:rsidP="00172B9D">
      <w:pPr>
        <w:spacing w:after="0" w:line="240" w:lineRule="auto"/>
        <w:jc w:val="right"/>
        <w:rPr>
          <w:rFonts w:ascii="Times New Roman" w:eastAsia="Times New Roman" w:hAnsi="Times New Roman" w:cs="Times New Roman"/>
          <w:sz w:val="24"/>
          <w:szCs w:val="24"/>
          <w:lang w:val="uk-UA" w:eastAsia="ru-RU"/>
        </w:rPr>
      </w:pPr>
    </w:p>
    <w:tbl>
      <w:tblPr>
        <w:tblStyle w:val="1"/>
        <w:tblW w:w="9695" w:type="dxa"/>
        <w:tblInd w:w="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5"/>
        <w:gridCol w:w="3850"/>
      </w:tblGrid>
      <w:tr w:rsidR="00172B9D" w:rsidRPr="0075065A" w:rsidTr="00DF3AF9">
        <w:trPr>
          <w:trHeight w:val="1722"/>
        </w:trPr>
        <w:tc>
          <w:tcPr>
            <w:tcW w:w="5845" w:type="dxa"/>
          </w:tcPr>
          <w:p w:rsidR="00172B9D" w:rsidRDefault="001C5458" w:rsidP="00DF3AF9">
            <w:pPr>
              <w:rPr>
                <w:b/>
                <w:sz w:val="24"/>
                <w:szCs w:val="24"/>
                <w:lang w:val="uk-UA" w:eastAsia="ru-RU"/>
              </w:rPr>
            </w:pPr>
            <w:r>
              <w:rPr>
                <w:b/>
                <w:sz w:val="24"/>
                <w:szCs w:val="24"/>
                <w:lang w:val="uk-UA" w:eastAsia="ru-RU"/>
              </w:rPr>
              <w:t>Іванківська ЗОШ І-ІІІ ступенів</w:t>
            </w:r>
          </w:p>
          <w:p w:rsidR="00172B9D" w:rsidRPr="0075065A" w:rsidRDefault="001C5458" w:rsidP="00DF3AF9">
            <w:pPr>
              <w:rPr>
                <w:b/>
                <w:sz w:val="24"/>
                <w:szCs w:val="24"/>
                <w:lang w:val="uk-UA" w:eastAsia="ru-RU"/>
              </w:rPr>
            </w:pPr>
            <w:r>
              <w:rPr>
                <w:b/>
                <w:sz w:val="24"/>
                <w:szCs w:val="24"/>
                <w:lang w:val="uk-UA" w:eastAsia="ru-RU"/>
              </w:rPr>
              <w:t>Бориспіль</w:t>
            </w:r>
            <w:r w:rsidR="00172B9D" w:rsidRPr="0075065A">
              <w:rPr>
                <w:b/>
                <w:sz w:val="24"/>
                <w:szCs w:val="24"/>
                <w:lang w:val="uk-UA" w:eastAsia="ru-RU"/>
              </w:rPr>
              <w:t>ської міської ради Київської області</w:t>
            </w:r>
          </w:p>
          <w:p w:rsidR="00172B9D" w:rsidRPr="0075065A" w:rsidRDefault="00172B9D" w:rsidP="00DF3AF9">
            <w:pPr>
              <w:rPr>
                <w:b/>
                <w:sz w:val="24"/>
                <w:szCs w:val="24"/>
                <w:lang w:val="uk-UA" w:eastAsia="ru-RU"/>
              </w:rPr>
            </w:pPr>
          </w:p>
          <w:p w:rsidR="00172B9D" w:rsidRPr="0075065A" w:rsidRDefault="00172B9D" w:rsidP="00DF3AF9">
            <w:pPr>
              <w:tabs>
                <w:tab w:val="left" w:pos="1680"/>
              </w:tabs>
              <w:rPr>
                <w:b/>
                <w:sz w:val="24"/>
                <w:szCs w:val="24"/>
                <w:lang w:val="uk-UA" w:eastAsia="ru-RU"/>
              </w:rPr>
            </w:pPr>
          </w:p>
        </w:tc>
        <w:tc>
          <w:tcPr>
            <w:tcW w:w="3850" w:type="dxa"/>
          </w:tcPr>
          <w:p w:rsidR="00172B9D" w:rsidRPr="0075065A" w:rsidRDefault="00172B9D" w:rsidP="00DF3AF9">
            <w:pPr>
              <w:spacing w:line="360" w:lineRule="auto"/>
              <w:rPr>
                <w:b/>
                <w:sz w:val="24"/>
                <w:szCs w:val="24"/>
                <w:lang w:val="uk-UA" w:eastAsia="ru-RU"/>
              </w:rPr>
            </w:pPr>
            <w:r w:rsidRPr="0075065A">
              <w:rPr>
                <w:b/>
                <w:sz w:val="24"/>
                <w:szCs w:val="24"/>
                <w:lang w:val="uk-UA" w:eastAsia="ru-RU"/>
              </w:rPr>
              <w:t>ЗАТВЕРДЖУЮ</w:t>
            </w:r>
          </w:p>
          <w:p w:rsidR="00172B9D" w:rsidRPr="0075065A" w:rsidRDefault="00172B9D" w:rsidP="00DF3AF9">
            <w:pPr>
              <w:spacing w:line="360" w:lineRule="auto"/>
              <w:rPr>
                <w:b/>
                <w:sz w:val="24"/>
                <w:szCs w:val="24"/>
                <w:lang w:val="uk-UA" w:eastAsia="ru-RU"/>
              </w:rPr>
            </w:pPr>
            <w:r w:rsidRPr="0075065A">
              <w:rPr>
                <w:b/>
                <w:sz w:val="24"/>
                <w:szCs w:val="24"/>
                <w:lang w:val="uk-UA" w:eastAsia="ru-RU"/>
              </w:rPr>
              <w:t xml:space="preserve">Директор </w:t>
            </w:r>
            <w:r w:rsidR="001C5458">
              <w:rPr>
                <w:b/>
                <w:sz w:val="24"/>
                <w:szCs w:val="24"/>
                <w:lang w:val="uk-UA" w:eastAsia="ru-RU"/>
              </w:rPr>
              <w:t>Іванківської ЗОШ І-ІІІ ступенів</w:t>
            </w:r>
          </w:p>
          <w:p w:rsidR="00172B9D" w:rsidRPr="0075065A" w:rsidRDefault="00172B9D" w:rsidP="00DF3AF9">
            <w:pPr>
              <w:rPr>
                <w:b/>
                <w:sz w:val="24"/>
                <w:szCs w:val="24"/>
                <w:lang w:val="uk-UA" w:eastAsia="ru-RU"/>
              </w:rPr>
            </w:pPr>
            <w:r w:rsidRPr="0075065A">
              <w:rPr>
                <w:b/>
                <w:sz w:val="24"/>
                <w:szCs w:val="24"/>
                <w:lang w:val="uk-UA" w:eastAsia="ru-RU"/>
              </w:rPr>
              <w:t xml:space="preserve">___________ </w:t>
            </w:r>
            <w:r w:rsidR="001C5458">
              <w:rPr>
                <w:b/>
                <w:sz w:val="24"/>
                <w:szCs w:val="24"/>
                <w:lang w:val="uk-UA" w:eastAsia="ru-RU"/>
              </w:rPr>
              <w:t>В</w:t>
            </w:r>
            <w:r w:rsidRPr="0075065A">
              <w:rPr>
                <w:b/>
                <w:sz w:val="24"/>
                <w:szCs w:val="24"/>
                <w:lang w:val="uk-UA" w:eastAsia="ru-RU"/>
              </w:rPr>
              <w:t>.</w:t>
            </w:r>
            <w:r w:rsidR="001C5458">
              <w:rPr>
                <w:b/>
                <w:sz w:val="24"/>
                <w:szCs w:val="24"/>
                <w:lang w:val="uk-UA" w:eastAsia="ru-RU"/>
              </w:rPr>
              <w:t xml:space="preserve">В. </w:t>
            </w:r>
            <w:proofErr w:type="spellStart"/>
            <w:r w:rsidR="001C5458">
              <w:rPr>
                <w:b/>
                <w:sz w:val="24"/>
                <w:szCs w:val="24"/>
                <w:lang w:val="uk-UA" w:eastAsia="ru-RU"/>
              </w:rPr>
              <w:t>Атаманенко</w:t>
            </w:r>
            <w:proofErr w:type="spellEnd"/>
            <w:r w:rsidR="001C5458">
              <w:rPr>
                <w:b/>
                <w:sz w:val="24"/>
                <w:szCs w:val="24"/>
                <w:lang w:val="uk-UA" w:eastAsia="ru-RU"/>
              </w:rPr>
              <w:t> </w:t>
            </w:r>
          </w:p>
          <w:p w:rsidR="00172B9D" w:rsidRPr="0075065A" w:rsidRDefault="00172B9D" w:rsidP="00DF3AF9">
            <w:pPr>
              <w:spacing w:before="120"/>
              <w:rPr>
                <w:b/>
                <w:sz w:val="24"/>
                <w:szCs w:val="24"/>
                <w:lang w:val="uk-UA" w:eastAsia="ru-RU"/>
              </w:rPr>
            </w:pPr>
            <w:r w:rsidRPr="0075065A">
              <w:rPr>
                <w:b/>
                <w:sz w:val="24"/>
                <w:szCs w:val="24"/>
                <w:lang w:val="uk-UA" w:eastAsia="ru-RU"/>
              </w:rPr>
              <w:t>27.12.20</w:t>
            </w:r>
            <w:r w:rsidR="001C5458">
              <w:rPr>
                <w:b/>
                <w:sz w:val="24"/>
                <w:szCs w:val="24"/>
                <w:lang w:val="uk-UA" w:eastAsia="ru-RU"/>
              </w:rPr>
              <w:t>20</w:t>
            </w:r>
          </w:p>
        </w:tc>
      </w:tr>
    </w:tbl>
    <w:p w:rsidR="00172B9D" w:rsidRPr="0075065A" w:rsidRDefault="00172B9D" w:rsidP="00172B9D">
      <w:pPr>
        <w:spacing w:after="0" w:line="240" w:lineRule="auto"/>
        <w:jc w:val="center"/>
        <w:rPr>
          <w:rFonts w:ascii="Times New Roman" w:eastAsia="Times New Roman" w:hAnsi="Times New Roman" w:cs="Times New Roman"/>
          <w:b/>
          <w:sz w:val="24"/>
          <w:szCs w:val="24"/>
          <w:lang w:val="uk-UA" w:eastAsia="ru-RU"/>
        </w:rPr>
      </w:pPr>
      <w:r w:rsidRPr="0075065A">
        <w:rPr>
          <w:rFonts w:ascii="Times New Roman" w:eastAsia="Times New Roman" w:hAnsi="Times New Roman" w:cs="Times New Roman"/>
          <w:b/>
          <w:sz w:val="24"/>
          <w:szCs w:val="24"/>
          <w:lang w:val="uk-UA" w:eastAsia="ru-RU"/>
        </w:rPr>
        <w:t>АКТ</w:t>
      </w:r>
    </w:p>
    <w:p w:rsidR="00172B9D" w:rsidRPr="0075065A" w:rsidRDefault="00172B9D" w:rsidP="00172B9D">
      <w:pPr>
        <w:spacing w:after="0" w:line="240" w:lineRule="auto"/>
        <w:jc w:val="center"/>
        <w:rPr>
          <w:rFonts w:ascii="Times New Roman" w:eastAsia="Times New Roman" w:hAnsi="Times New Roman" w:cs="Times New Roman"/>
          <w:b/>
          <w:sz w:val="24"/>
          <w:szCs w:val="24"/>
          <w:lang w:val="uk-UA" w:eastAsia="ru-RU"/>
        </w:rPr>
      </w:pPr>
      <w:r w:rsidRPr="0075065A">
        <w:rPr>
          <w:rFonts w:ascii="Times New Roman" w:eastAsia="Times New Roman" w:hAnsi="Times New Roman" w:cs="Times New Roman"/>
          <w:b/>
          <w:sz w:val="24"/>
          <w:szCs w:val="24"/>
          <w:lang w:val="uk-UA" w:eastAsia="ru-RU"/>
        </w:rPr>
        <w:t>про приймання-передавання справ</w:t>
      </w:r>
    </w:p>
    <w:p w:rsidR="00172B9D" w:rsidRPr="0075065A" w:rsidRDefault="00172B9D" w:rsidP="00172B9D">
      <w:pPr>
        <w:spacing w:after="0" w:line="240" w:lineRule="auto"/>
        <w:jc w:val="center"/>
        <w:rPr>
          <w:rFonts w:ascii="Times New Roman" w:eastAsia="Times New Roman" w:hAnsi="Times New Roman" w:cs="Times New Roman"/>
          <w:b/>
          <w:sz w:val="24"/>
          <w:szCs w:val="24"/>
          <w:lang w:val="uk-UA" w:eastAsia="ru-RU"/>
        </w:rPr>
      </w:pPr>
      <w:r w:rsidRPr="0075065A">
        <w:rPr>
          <w:rFonts w:ascii="Times New Roman" w:eastAsia="Times New Roman" w:hAnsi="Times New Roman" w:cs="Times New Roman"/>
          <w:b/>
          <w:sz w:val="24"/>
          <w:szCs w:val="24"/>
          <w:lang w:val="uk-UA" w:eastAsia="ru-RU"/>
        </w:rPr>
        <w:t>під час зміни особи, відповідальної за архів</w:t>
      </w:r>
    </w:p>
    <w:p w:rsidR="00172B9D" w:rsidRPr="0075065A" w:rsidRDefault="00172B9D" w:rsidP="00172B9D">
      <w:pPr>
        <w:spacing w:after="0" w:line="240" w:lineRule="auto"/>
        <w:rPr>
          <w:rFonts w:ascii="Times New Roman" w:eastAsia="Times New Roman" w:hAnsi="Times New Roman" w:cs="Times New Roman"/>
          <w:sz w:val="24"/>
          <w:szCs w:val="24"/>
          <w:lang w:val="uk-UA" w:eastAsia="ru-RU"/>
        </w:rPr>
      </w:pPr>
      <w:r w:rsidRPr="0075065A">
        <w:rPr>
          <w:rFonts w:ascii="Times New Roman" w:eastAsia="Times New Roman" w:hAnsi="Times New Roman" w:cs="Times New Roman"/>
          <w:sz w:val="24"/>
          <w:szCs w:val="24"/>
          <w:lang w:val="uk-UA" w:eastAsia="ru-RU"/>
        </w:rPr>
        <w:t>№ _____</w:t>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001C5458">
        <w:rPr>
          <w:rFonts w:ascii="Times New Roman" w:eastAsia="Times New Roman" w:hAnsi="Times New Roman" w:cs="Times New Roman"/>
          <w:sz w:val="24"/>
          <w:szCs w:val="24"/>
          <w:lang w:val="uk-UA" w:eastAsia="ru-RU"/>
        </w:rPr>
        <w:t>с</w:t>
      </w:r>
      <w:r w:rsidRPr="0075065A">
        <w:rPr>
          <w:rFonts w:ascii="Times New Roman" w:eastAsia="Times New Roman" w:hAnsi="Times New Roman" w:cs="Times New Roman"/>
          <w:sz w:val="24"/>
          <w:szCs w:val="24"/>
          <w:lang w:val="uk-UA" w:eastAsia="ru-RU"/>
        </w:rPr>
        <w:t>. </w:t>
      </w:r>
      <w:r w:rsidR="001C5458">
        <w:rPr>
          <w:rFonts w:ascii="Times New Roman" w:eastAsia="Times New Roman" w:hAnsi="Times New Roman" w:cs="Times New Roman"/>
          <w:sz w:val="24"/>
          <w:szCs w:val="24"/>
          <w:lang w:val="uk-UA" w:eastAsia="ru-RU"/>
        </w:rPr>
        <w:t>Іванків</w:t>
      </w:r>
    </w:p>
    <w:p w:rsidR="00172B9D" w:rsidRPr="0075065A" w:rsidRDefault="00172B9D" w:rsidP="00172B9D">
      <w:pPr>
        <w:spacing w:after="0" w:line="240" w:lineRule="auto"/>
        <w:jc w:val="right"/>
        <w:rPr>
          <w:rFonts w:ascii="Times New Roman" w:eastAsia="Times New Roman" w:hAnsi="Times New Roman" w:cs="Times New Roman"/>
          <w:b/>
          <w:sz w:val="24"/>
          <w:szCs w:val="24"/>
          <w:lang w:val="uk-UA" w:eastAsia="ru-RU"/>
        </w:rPr>
      </w:pPr>
    </w:p>
    <w:p w:rsidR="00172B9D" w:rsidRPr="0075065A" w:rsidRDefault="00172B9D" w:rsidP="00172B9D">
      <w:pPr>
        <w:spacing w:after="0" w:line="240" w:lineRule="auto"/>
        <w:ind w:firstLine="709"/>
        <w:jc w:val="both"/>
        <w:rPr>
          <w:rFonts w:ascii="Times New Roman" w:eastAsia="Times New Roman" w:hAnsi="Times New Roman" w:cs="Times New Roman"/>
          <w:sz w:val="24"/>
          <w:szCs w:val="24"/>
          <w:lang w:val="uk-UA" w:eastAsia="ru-RU"/>
        </w:rPr>
      </w:pPr>
      <w:r w:rsidRPr="0075065A">
        <w:rPr>
          <w:rFonts w:ascii="Times New Roman" w:eastAsia="Times New Roman" w:hAnsi="Times New Roman" w:cs="Times New Roman"/>
          <w:sz w:val="24"/>
          <w:szCs w:val="24"/>
          <w:lang w:val="uk-UA" w:eastAsia="ru-RU"/>
        </w:rPr>
        <w:t>Від</w:t>
      </w:r>
      <w:r w:rsidR="001C5458">
        <w:rPr>
          <w:rFonts w:ascii="Times New Roman" w:eastAsia="Times New Roman" w:hAnsi="Times New Roman" w:cs="Times New Roman"/>
          <w:sz w:val="24"/>
          <w:szCs w:val="24"/>
          <w:lang w:val="uk-UA" w:eastAsia="ru-RU"/>
        </w:rPr>
        <w:t>повідно до наказу від 27.12.2020</w:t>
      </w:r>
      <w:r w:rsidRPr="0075065A">
        <w:rPr>
          <w:rFonts w:ascii="Times New Roman" w:eastAsia="Times New Roman" w:hAnsi="Times New Roman" w:cs="Times New Roman"/>
          <w:sz w:val="24"/>
          <w:szCs w:val="24"/>
          <w:lang w:val="uk-UA" w:eastAsia="ru-RU"/>
        </w:rPr>
        <w:t xml:space="preserve"> № ____ _______________________________ </w:t>
      </w:r>
      <w:r w:rsidRPr="0075065A">
        <w:rPr>
          <w:rFonts w:ascii="Times New Roman" w:eastAsia="Times New Roman" w:hAnsi="Times New Roman" w:cs="Times New Roman"/>
          <w:sz w:val="20"/>
          <w:szCs w:val="24"/>
          <w:lang w:val="uk-UA" w:eastAsia="ru-RU"/>
        </w:rPr>
        <w:t xml:space="preserve">(ініціали (ініціал імені), прізвище) </w:t>
      </w:r>
      <w:r w:rsidRPr="0075065A">
        <w:rPr>
          <w:rFonts w:ascii="Times New Roman" w:eastAsia="Times New Roman" w:hAnsi="Times New Roman" w:cs="Times New Roman"/>
          <w:sz w:val="24"/>
          <w:szCs w:val="24"/>
          <w:lang w:val="uk-UA" w:eastAsia="ru-RU"/>
        </w:rPr>
        <w:t xml:space="preserve">передав, а ________________________________ </w:t>
      </w:r>
      <w:r w:rsidRPr="0075065A">
        <w:rPr>
          <w:rFonts w:ascii="Times New Roman" w:eastAsia="Times New Roman" w:hAnsi="Times New Roman" w:cs="Times New Roman"/>
          <w:sz w:val="20"/>
          <w:szCs w:val="24"/>
          <w:lang w:val="uk-UA" w:eastAsia="ru-RU"/>
        </w:rPr>
        <w:t>(ініціали (ініціал імені), прізвище)</w:t>
      </w:r>
      <w:r w:rsidRPr="0075065A">
        <w:rPr>
          <w:rFonts w:ascii="Times New Roman" w:eastAsia="Times New Roman" w:hAnsi="Times New Roman" w:cs="Times New Roman"/>
          <w:sz w:val="24"/>
          <w:szCs w:val="24"/>
          <w:lang w:val="uk-UA" w:eastAsia="ru-RU"/>
        </w:rPr>
        <w:t xml:space="preserve"> прийняв у присутності комісії, яка створена на підставі зазначеного наказу, у складі голови __________________________ </w:t>
      </w:r>
      <w:r w:rsidRPr="0075065A">
        <w:rPr>
          <w:rFonts w:ascii="Times New Roman" w:eastAsia="Times New Roman" w:hAnsi="Times New Roman" w:cs="Times New Roman"/>
          <w:sz w:val="20"/>
          <w:szCs w:val="24"/>
          <w:lang w:val="uk-UA" w:eastAsia="ru-RU"/>
        </w:rPr>
        <w:t xml:space="preserve">(ініціали (ініціал імені), прізвище) </w:t>
      </w:r>
      <w:r w:rsidRPr="0075065A">
        <w:rPr>
          <w:rFonts w:ascii="Times New Roman" w:eastAsia="Times New Roman" w:hAnsi="Times New Roman" w:cs="Times New Roman"/>
          <w:sz w:val="24"/>
          <w:szCs w:val="24"/>
          <w:lang w:val="uk-UA" w:eastAsia="ru-RU"/>
        </w:rPr>
        <w:t xml:space="preserve">і членів комісії ___________________________________________________________________ </w:t>
      </w:r>
      <w:r w:rsidRPr="0075065A">
        <w:rPr>
          <w:rFonts w:ascii="Times New Roman" w:eastAsia="Times New Roman" w:hAnsi="Times New Roman" w:cs="Times New Roman"/>
          <w:sz w:val="20"/>
          <w:szCs w:val="24"/>
          <w:lang w:val="uk-UA" w:eastAsia="ru-RU"/>
        </w:rPr>
        <w:t xml:space="preserve">(ініціали (ініціали імені), прізвища) </w:t>
      </w:r>
      <w:r w:rsidRPr="0075065A">
        <w:rPr>
          <w:rFonts w:ascii="Times New Roman" w:eastAsia="Times New Roman" w:hAnsi="Times New Roman" w:cs="Times New Roman"/>
          <w:sz w:val="24"/>
          <w:szCs w:val="24"/>
          <w:lang w:val="uk-UA" w:eastAsia="ru-RU"/>
        </w:rPr>
        <w:t>документи архіву та довідковий апарат до них:</w:t>
      </w:r>
    </w:p>
    <w:p w:rsidR="00172B9D" w:rsidRPr="0075065A" w:rsidRDefault="00172B9D" w:rsidP="00172B9D">
      <w:pPr>
        <w:spacing w:after="0" w:line="240" w:lineRule="auto"/>
        <w:ind w:firstLine="709"/>
        <w:jc w:val="both"/>
        <w:rPr>
          <w:rFonts w:ascii="Times New Roman" w:eastAsia="Times New Roman" w:hAnsi="Times New Roman" w:cs="Times New Roman"/>
          <w:sz w:val="24"/>
          <w:szCs w:val="24"/>
          <w:lang w:val="uk-UA" w:eastAsia="ru-RU"/>
        </w:rPr>
      </w:pPr>
    </w:p>
    <w:tbl>
      <w:tblPr>
        <w:tblStyle w:val="1"/>
        <w:tblW w:w="0" w:type="auto"/>
        <w:tblLook w:val="04A0" w:firstRow="1" w:lastRow="0" w:firstColumn="1" w:lastColumn="0" w:noHBand="0" w:noVBand="1"/>
      </w:tblPr>
      <w:tblGrid>
        <w:gridCol w:w="937"/>
        <w:gridCol w:w="2875"/>
        <w:gridCol w:w="1948"/>
        <w:gridCol w:w="1933"/>
        <w:gridCol w:w="1935"/>
      </w:tblGrid>
      <w:tr w:rsidR="00172B9D" w:rsidRPr="0075065A" w:rsidTr="00DF3AF9">
        <w:tc>
          <w:tcPr>
            <w:tcW w:w="959" w:type="dxa"/>
          </w:tcPr>
          <w:p w:rsidR="00172B9D" w:rsidRPr="0075065A" w:rsidRDefault="00172B9D" w:rsidP="00DF3AF9">
            <w:pPr>
              <w:jc w:val="center"/>
              <w:rPr>
                <w:sz w:val="24"/>
                <w:szCs w:val="24"/>
                <w:lang w:val="uk-UA" w:eastAsia="ru-RU"/>
              </w:rPr>
            </w:pPr>
            <w:r w:rsidRPr="0075065A">
              <w:rPr>
                <w:sz w:val="24"/>
                <w:szCs w:val="24"/>
                <w:lang w:val="uk-UA" w:eastAsia="ru-RU"/>
              </w:rPr>
              <w:t>№</w:t>
            </w:r>
          </w:p>
          <w:p w:rsidR="00172B9D" w:rsidRPr="0075065A" w:rsidRDefault="00172B9D" w:rsidP="00DF3AF9">
            <w:pPr>
              <w:jc w:val="center"/>
              <w:rPr>
                <w:sz w:val="24"/>
                <w:szCs w:val="24"/>
                <w:lang w:val="uk-UA" w:eastAsia="ru-RU"/>
              </w:rPr>
            </w:pPr>
            <w:r w:rsidRPr="0075065A">
              <w:rPr>
                <w:sz w:val="24"/>
                <w:szCs w:val="24"/>
                <w:lang w:val="uk-UA" w:eastAsia="ru-RU"/>
              </w:rPr>
              <w:t>з/п</w:t>
            </w:r>
          </w:p>
        </w:tc>
        <w:tc>
          <w:tcPr>
            <w:tcW w:w="2977" w:type="dxa"/>
          </w:tcPr>
          <w:p w:rsidR="00172B9D" w:rsidRPr="0075065A" w:rsidRDefault="00172B9D" w:rsidP="00DF3AF9">
            <w:pPr>
              <w:jc w:val="center"/>
              <w:rPr>
                <w:sz w:val="24"/>
                <w:szCs w:val="24"/>
                <w:lang w:val="uk-UA" w:eastAsia="ru-RU"/>
              </w:rPr>
            </w:pPr>
            <w:r w:rsidRPr="0075065A">
              <w:rPr>
                <w:sz w:val="24"/>
                <w:szCs w:val="24"/>
                <w:lang w:val="uk-UA" w:eastAsia="ru-RU"/>
              </w:rPr>
              <w:t>№ і назва опису</w:t>
            </w:r>
          </w:p>
        </w:tc>
        <w:tc>
          <w:tcPr>
            <w:tcW w:w="1971" w:type="dxa"/>
          </w:tcPr>
          <w:p w:rsidR="00172B9D" w:rsidRPr="0075065A" w:rsidRDefault="00172B9D" w:rsidP="00DF3AF9">
            <w:pPr>
              <w:jc w:val="center"/>
              <w:rPr>
                <w:sz w:val="24"/>
                <w:szCs w:val="24"/>
                <w:lang w:val="uk-UA" w:eastAsia="ru-RU"/>
              </w:rPr>
            </w:pPr>
            <w:r w:rsidRPr="0075065A">
              <w:rPr>
                <w:sz w:val="24"/>
                <w:szCs w:val="24"/>
                <w:lang w:val="uk-UA" w:eastAsia="ru-RU"/>
              </w:rPr>
              <w:t>Кількість примірників опису</w:t>
            </w:r>
          </w:p>
        </w:tc>
        <w:tc>
          <w:tcPr>
            <w:tcW w:w="1971" w:type="dxa"/>
          </w:tcPr>
          <w:p w:rsidR="00172B9D" w:rsidRPr="0075065A" w:rsidRDefault="00172B9D" w:rsidP="00DF3AF9">
            <w:pPr>
              <w:jc w:val="center"/>
              <w:rPr>
                <w:sz w:val="24"/>
                <w:szCs w:val="24"/>
                <w:lang w:val="uk-UA" w:eastAsia="ru-RU"/>
              </w:rPr>
            </w:pPr>
            <w:r w:rsidRPr="0075065A">
              <w:rPr>
                <w:sz w:val="24"/>
                <w:szCs w:val="24"/>
                <w:lang w:val="uk-UA" w:eastAsia="ru-RU"/>
              </w:rPr>
              <w:t>Кількість справ</w:t>
            </w:r>
          </w:p>
        </w:tc>
        <w:tc>
          <w:tcPr>
            <w:tcW w:w="1971" w:type="dxa"/>
          </w:tcPr>
          <w:p w:rsidR="00172B9D" w:rsidRPr="0075065A" w:rsidRDefault="00172B9D" w:rsidP="00DF3AF9">
            <w:pPr>
              <w:jc w:val="center"/>
              <w:rPr>
                <w:sz w:val="24"/>
                <w:szCs w:val="24"/>
                <w:lang w:val="uk-UA" w:eastAsia="ru-RU"/>
              </w:rPr>
            </w:pPr>
            <w:r w:rsidRPr="0075065A">
              <w:rPr>
                <w:sz w:val="24"/>
                <w:szCs w:val="24"/>
                <w:lang w:val="uk-UA" w:eastAsia="ru-RU"/>
              </w:rPr>
              <w:t>Примітки</w:t>
            </w:r>
          </w:p>
        </w:tc>
      </w:tr>
      <w:tr w:rsidR="00172B9D" w:rsidRPr="0075065A" w:rsidTr="00DF3AF9">
        <w:tc>
          <w:tcPr>
            <w:tcW w:w="959" w:type="dxa"/>
          </w:tcPr>
          <w:p w:rsidR="00172B9D" w:rsidRPr="0075065A" w:rsidRDefault="00172B9D" w:rsidP="00DF3AF9">
            <w:pPr>
              <w:jc w:val="center"/>
              <w:rPr>
                <w:szCs w:val="24"/>
                <w:lang w:val="uk-UA" w:eastAsia="ru-RU"/>
              </w:rPr>
            </w:pPr>
            <w:r w:rsidRPr="0075065A">
              <w:rPr>
                <w:szCs w:val="24"/>
                <w:lang w:val="uk-UA" w:eastAsia="ru-RU"/>
              </w:rPr>
              <w:t>1</w:t>
            </w:r>
          </w:p>
        </w:tc>
        <w:tc>
          <w:tcPr>
            <w:tcW w:w="2977" w:type="dxa"/>
          </w:tcPr>
          <w:p w:rsidR="00172B9D" w:rsidRPr="0075065A" w:rsidRDefault="00172B9D" w:rsidP="00DF3AF9">
            <w:pPr>
              <w:jc w:val="center"/>
              <w:rPr>
                <w:szCs w:val="24"/>
                <w:lang w:val="uk-UA" w:eastAsia="ru-RU"/>
              </w:rPr>
            </w:pPr>
            <w:r w:rsidRPr="0075065A">
              <w:rPr>
                <w:szCs w:val="24"/>
                <w:lang w:val="uk-UA" w:eastAsia="ru-RU"/>
              </w:rPr>
              <w:t>2</w:t>
            </w:r>
          </w:p>
        </w:tc>
        <w:tc>
          <w:tcPr>
            <w:tcW w:w="1971" w:type="dxa"/>
          </w:tcPr>
          <w:p w:rsidR="00172B9D" w:rsidRPr="0075065A" w:rsidRDefault="00172B9D" w:rsidP="00DF3AF9">
            <w:pPr>
              <w:jc w:val="center"/>
              <w:rPr>
                <w:szCs w:val="24"/>
                <w:lang w:val="uk-UA" w:eastAsia="ru-RU"/>
              </w:rPr>
            </w:pPr>
            <w:r w:rsidRPr="0075065A">
              <w:rPr>
                <w:szCs w:val="24"/>
                <w:lang w:val="uk-UA" w:eastAsia="ru-RU"/>
              </w:rPr>
              <w:t>3</w:t>
            </w:r>
          </w:p>
        </w:tc>
        <w:tc>
          <w:tcPr>
            <w:tcW w:w="1971" w:type="dxa"/>
          </w:tcPr>
          <w:p w:rsidR="00172B9D" w:rsidRPr="0075065A" w:rsidRDefault="00172B9D" w:rsidP="00DF3AF9">
            <w:pPr>
              <w:jc w:val="center"/>
              <w:rPr>
                <w:szCs w:val="24"/>
                <w:lang w:val="uk-UA" w:eastAsia="ru-RU"/>
              </w:rPr>
            </w:pPr>
            <w:r w:rsidRPr="0075065A">
              <w:rPr>
                <w:szCs w:val="24"/>
                <w:lang w:val="uk-UA" w:eastAsia="ru-RU"/>
              </w:rPr>
              <w:t>4</w:t>
            </w:r>
          </w:p>
        </w:tc>
        <w:tc>
          <w:tcPr>
            <w:tcW w:w="1971" w:type="dxa"/>
          </w:tcPr>
          <w:p w:rsidR="00172B9D" w:rsidRPr="0075065A" w:rsidRDefault="00172B9D" w:rsidP="00DF3AF9">
            <w:pPr>
              <w:jc w:val="center"/>
              <w:rPr>
                <w:szCs w:val="24"/>
                <w:lang w:val="uk-UA" w:eastAsia="ru-RU"/>
              </w:rPr>
            </w:pPr>
            <w:r w:rsidRPr="0075065A">
              <w:rPr>
                <w:szCs w:val="24"/>
                <w:lang w:val="uk-UA" w:eastAsia="ru-RU"/>
              </w:rPr>
              <w:t>5</w:t>
            </w:r>
          </w:p>
        </w:tc>
      </w:tr>
    </w:tbl>
    <w:p w:rsidR="00172B9D" w:rsidRPr="0075065A" w:rsidRDefault="00172B9D" w:rsidP="00172B9D">
      <w:pPr>
        <w:spacing w:after="0" w:line="240" w:lineRule="auto"/>
        <w:jc w:val="right"/>
        <w:rPr>
          <w:rFonts w:ascii="Times New Roman" w:eastAsia="Times New Roman" w:hAnsi="Times New Roman" w:cs="Times New Roman"/>
          <w:sz w:val="24"/>
          <w:szCs w:val="24"/>
          <w:lang w:val="uk-UA" w:eastAsia="ru-RU"/>
        </w:rPr>
      </w:pPr>
    </w:p>
    <w:p w:rsidR="00172B9D" w:rsidRPr="0075065A" w:rsidRDefault="00172B9D" w:rsidP="00172B9D">
      <w:pPr>
        <w:spacing w:after="0" w:line="240" w:lineRule="auto"/>
        <w:ind w:firstLine="709"/>
        <w:jc w:val="both"/>
        <w:rPr>
          <w:rFonts w:ascii="Times New Roman" w:eastAsia="Times New Roman" w:hAnsi="Times New Roman" w:cs="Times New Roman"/>
          <w:sz w:val="24"/>
          <w:szCs w:val="24"/>
          <w:lang w:val="uk-UA" w:eastAsia="ru-RU"/>
        </w:rPr>
      </w:pPr>
      <w:r w:rsidRPr="0075065A">
        <w:rPr>
          <w:rFonts w:ascii="Times New Roman" w:eastAsia="Times New Roman" w:hAnsi="Times New Roman" w:cs="Times New Roman"/>
          <w:sz w:val="24"/>
          <w:szCs w:val="24"/>
          <w:lang w:val="uk-UA" w:eastAsia="ru-RU"/>
        </w:rPr>
        <w:t xml:space="preserve">Разом прийнято _______________ справ </w:t>
      </w:r>
      <w:r w:rsidRPr="0075065A">
        <w:rPr>
          <w:rFonts w:ascii="Times New Roman" w:eastAsia="Times New Roman" w:hAnsi="Times New Roman" w:cs="Times New Roman"/>
          <w:sz w:val="20"/>
          <w:szCs w:val="24"/>
          <w:lang w:val="uk-UA" w:eastAsia="ru-RU"/>
        </w:rPr>
        <w:t>(цифрами і словами</w:t>
      </w:r>
      <w:r w:rsidRPr="0075065A">
        <w:rPr>
          <w:rFonts w:ascii="Times New Roman" w:eastAsia="Times New Roman" w:hAnsi="Times New Roman" w:cs="Times New Roman"/>
          <w:sz w:val="24"/>
          <w:szCs w:val="24"/>
          <w:lang w:val="uk-UA" w:eastAsia="ru-RU"/>
        </w:rPr>
        <w:t>), _____________________ описів у ________________________ примірниках.</w:t>
      </w:r>
      <w:r w:rsidRPr="0075065A">
        <w:rPr>
          <w:rFonts w:ascii="Times New Roman" w:eastAsia="Times New Roman" w:hAnsi="Times New Roman" w:cs="Times New Roman"/>
          <w:sz w:val="20"/>
          <w:szCs w:val="24"/>
          <w:lang w:val="uk-UA" w:eastAsia="ru-RU"/>
        </w:rPr>
        <w:t xml:space="preserve"> (цифрами і словами</w:t>
      </w:r>
      <w:r w:rsidRPr="0075065A">
        <w:rPr>
          <w:rFonts w:ascii="Times New Roman" w:eastAsia="Times New Roman" w:hAnsi="Times New Roman" w:cs="Times New Roman"/>
          <w:sz w:val="24"/>
          <w:szCs w:val="24"/>
          <w:lang w:val="uk-UA" w:eastAsia="ru-RU"/>
        </w:rPr>
        <w:t>).</w:t>
      </w:r>
    </w:p>
    <w:p w:rsidR="00172B9D" w:rsidRPr="0075065A" w:rsidRDefault="00172B9D" w:rsidP="00172B9D">
      <w:pPr>
        <w:spacing w:after="0" w:line="240" w:lineRule="auto"/>
        <w:ind w:firstLine="709"/>
        <w:jc w:val="both"/>
        <w:rPr>
          <w:rFonts w:ascii="Times New Roman" w:eastAsia="Times New Roman" w:hAnsi="Times New Roman" w:cs="Times New Roman"/>
          <w:sz w:val="24"/>
          <w:szCs w:val="24"/>
          <w:lang w:val="uk-UA" w:eastAsia="ru-RU"/>
        </w:rPr>
      </w:pPr>
      <w:r w:rsidRPr="0075065A">
        <w:rPr>
          <w:rFonts w:ascii="Times New Roman" w:eastAsia="Times New Roman" w:hAnsi="Times New Roman" w:cs="Times New Roman"/>
          <w:sz w:val="24"/>
          <w:szCs w:val="24"/>
          <w:lang w:val="uk-UA" w:eastAsia="ru-RU"/>
        </w:rPr>
        <w:t>Стан документів і описів ____________________________________________________</w:t>
      </w:r>
    </w:p>
    <w:p w:rsidR="00172B9D" w:rsidRPr="0075065A" w:rsidRDefault="00172B9D" w:rsidP="00172B9D">
      <w:pPr>
        <w:spacing w:after="0" w:line="240" w:lineRule="auto"/>
        <w:jc w:val="both"/>
        <w:rPr>
          <w:rFonts w:ascii="Times New Roman" w:eastAsia="Times New Roman" w:hAnsi="Times New Roman" w:cs="Times New Roman"/>
          <w:sz w:val="24"/>
          <w:szCs w:val="24"/>
          <w:lang w:val="uk-UA" w:eastAsia="ru-RU"/>
        </w:rPr>
      </w:pPr>
      <w:r w:rsidRPr="0075065A">
        <w:rPr>
          <w:rFonts w:ascii="Times New Roman" w:eastAsia="Times New Roman" w:hAnsi="Times New Roman" w:cs="Times New Roman"/>
          <w:sz w:val="24"/>
          <w:szCs w:val="24"/>
          <w:lang w:val="uk-UA" w:eastAsia="ru-RU"/>
        </w:rPr>
        <w:t xml:space="preserve">________________________________________________________ </w:t>
      </w:r>
      <w:r w:rsidRPr="0075065A">
        <w:rPr>
          <w:rFonts w:ascii="Times New Roman" w:eastAsia="Times New Roman" w:hAnsi="Times New Roman" w:cs="Times New Roman"/>
          <w:sz w:val="20"/>
          <w:szCs w:val="24"/>
          <w:lang w:val="uk-UA" w:eastAsia="ru-RU"/>
        </w:rPr>
        <w:t>(загальна характеристика стану).</w:t>
      </w:r>
    </w:p>
    <w:p w:rsidR="00172B9D" w:rsidRPr="0075065A" w:rsidRDefault="00172B9D" w:rsidP="00172B9D">
      <w:pPr>
        <w:spacing w:after="0" w:line="240" w:lineRule="auto"/>
        <w:ind w:firstLine="709"/>
        <w:jc w:val="both"/>
        <w:rPr>
          <w:rFonts w:ascii="Times New Roman" w:eastAsia="Times New Roman" w:hAnsi="Times New Roman" w:cs="Times New Roman"/>
          <w:sz w:val="24"/>
          <w:szCs w:val="24"/>
          <w:lang w:val="uk-UA" w:eastAsia="ru-RU"/>
        </w:rPr>
      </w:pPr>
      <w:r w:rsidRPr="0075065A">
        <w:rPr>
          <w:rFonts w:ascii="Times New Roman" w:eastAsia="Times New Roman" w:hAnsi="Times New Roman" w:cs="Times New Roman"/>
          <w:sz w:val="24"/>
          <w:szCs w:val="24"/>
          <w:lang w:val="uk-UA" w:eastAsia="ru-RU"/>
        </w:rPr>
        <w:t>Водночас передаються______________________________________________________</w:t>
      </w:r>
    </w:p>
    <w:p w:rsidR="00172B9D" w:rsidRPr="0075065A" w:rsidRDefault="00172B9D" w:rsidP="00172B9D">
      <w:pPr>
        <w:spacing w:after="0" w:line="240" w:lineRule="auto"/>
        <w:jc w:val="center"/>
        <w:rPr>
          <w:rFonts w:ascii="Times New Roman" w:eastAsia="Times New Roman" w:hAnsi="Times New Roman" w:cs="Times New Roman"/>
          <w:sz w:val="24"/>
          <w:szCs w:val="24"/>
          <w:lang w:val="uk-UA" w:eastAsia="ru-RU"/>
        </w:rPr>
      </w:pPr>
      <w:r w:rsidRPr="0075065A">
        <w:rPr>
          <w:rFonts w:ascii="Times New Roman" w:eastAsia="Times New Roman" w:hAnsi="Times New Roman" w:cs="Times New Roman"/>
          <w:sz w:val="20"/>
          <w:szCs w:val="24"/>
          <w:lang w:val="uk-UA" w:eastAsia="ru-RU"/>
        </w:rPr>
        <w:t xml:space="preserve">                                                 (види довідкового апарату, його обсяги, стан)</w:t>
      </w:r>
    </w:p>
    <w:p w:rsidR="00172B9D" w:rsidRPr="0075065A" w:rsidRDefault="00172B9D" w:rsidP="00172B9D">
      <w:pPr>
        <w:spacing w:after="0" w:line="240" w:lineRule="auto"/>
        <w:jc w:val="center"/>
        <w:rPr>
          <w:rFonts w:ascii="Times New Roman" w:eastAsia="Times New Roman" w:hAnsi="Times New Roman" w:cs="Times New Roman"/>
          <w:sz w:val="20"/>
          <w:szCs w:val="24"/>
          <w:lang w:val="uk-UA" w:eastAsia="ru-RU"/>
        </w:rPr>
      </w:pPr>
      <w:r w:rsidRPr="0075065A">
        <w:rPr>
          <w:rFonts w:ascii="Times New Roman" w:eastAsia="Times New Roman" w:hAnsi="Times New Roman" w:cs="Times New Roman"/>
          <w:sz w:val="24"/>
          <w:szCs w:val="24"/>
          <w:lang w:val="uk-UA" w:eastAsia="ru-RU"/>
        </w:rPr>
        <w:t xml:space="preserve">та ______________________________________________________________________________ </w:t>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0"/>
          <w:szCs w:val="24"/>
          <w:lang w:val="uk-UA" w:eastAsia="ru-RU"/>
        </w:rPr>
        <w:t>(назви печаток і штампів архіву, їх кількість)</w:t>
      </w:r>
    </w:p>
    <w:p w:rsidR="00172B9D" w:rsidRPr="0075065A" w:rsidRDefault="00172B9D" w:rsidP="00172B9D">
      <w:pPr>
        <w:spacing w:after="0" w:line="240" w:lineRule="auto"/>
        <w:ind w:firstLine="709"/>
        <w:jc w:val="both"/>
        <w:rPr>
          <w:rFonts w:ascii="Times New Roman" w:eastAsia="Times New Roman" w:hAnsi="Times New Roman" w:cs="Times New Roman"/>
          <w:sz w:val="24"/>
          <w:szCs w:val="24"/>
          <w:lang w:val="uk-UA" w:eastAsia="ru-RU"/>
        </w:rPr>
      </w:pPr>
      <w:r w:rsidRPr="0075065A">
        <w:rPr>
          <w:rFonts w:ascii="Times New Roman" w:eastAsia="Times New Roman" w:hAnsi="Times New Roman" w:cs="Times New Roman"/>
          <w:sz w:val="24"/>
          <w:szCs w:val="24"/>
          <w:lang w:val="uk-UA" w:eastAsia="ru-RU"/>
        </w:rPr>
        <w:t>Стан приміщень архіву______________________________________________________</w:t>
      </w:r>
    </w:p>
    <w:p w:rsidR="00172B9D" w:rsidRPr="0075065A" w:rsidRDefault="00172B9D" w:rsidP="00172B9D">
      <w:pPr>
        <w:spacing w:after="0" w:line="240" w:lineRule="auto"/>
        <w:jc w:val="center"/>
        <w:rPr>
          <w:rFonts w:ascii="Times New Roman" w:eastAsia="Times New Roman" w:hAnsi="Times New Roman" w:cs="Times New Roman"/>
          <w:sz w:val="20"/>
          <w:szCs w:val="24"/>
          <w:lang w:val="uk-UA" w:eastAsia="ru-RU"/>
        </w:rPr>
      </w:pPr>
      <w:r w:rsidRPr="0075065A">
        <w:rPr>
          <w:rFonts w:ascii="Times New Roman" w:eastAsia="Times New Roman" w:hAnsi="Times New Roman" w:cs="Times New Roman"/>
          <w:sz w:val="24"/>
          <w:szCs w:val="24"/>
          <w:lang w:val="uk-UA" w:eastAsia="ru-RU"/>
        </w:rPr>
        <w:t xml:space="preserve">________________________________________________ </w:t>
      </w:r>
      <w:r w:rsidRPr="0075065A">
        <w:rPr>
          <w:rFonts w:ascii="Times New Roman" w:eastAsia="Times New Roman" w:hAnsi="Times New Roman" w:cs="Times New Roman"/>
          <w:sz w:val="20"/>
          <w:szCs w:val="24"/>
          <w:lang w:val="uk-UA" w:eastAsia="ru-RU"/>
        </w:rPr>
        <w:t>(загальна характеристика стану).</w:t>
      </w:r>
    </w:p>
    <w:p w:rsidR="00172B9D" w:rsidRPr="0075065A" w:rsidRDefault="00172B9D" w:rsidP="00172B9D">
      <w:pPr>
        <w:spacing w:after="0" w:line="240" w:lineRule="auto"/>
        <w:ind w:firstLine="709"/>
        <w:jc w:val="both"/>
        <w:rPr>
          <w:rFonts w:ascii="Times New Roman" w:eastAsia="Times New Roman" w:hAnsi="Times New Roman" w:cs="Times New Roman"/>
          <w:sz w:val="24"/>
          <w:szCs w:val="24"/>
          <w:lang w:val="uk-UA" w:eastAsia="ru-RU"/>
        </w:rPr>
      </w:pPr>
      <w:r w:rsidRPr="0075065A">
        <w:rPr>
          <w:rFonts w:ascii="Times New Roman" w:eastAsia="Times New Roman" w:hAnsi="Times New Roman" w:cs="Times New Roman"/>
          <w:sz w:val="24"/>
          <w:szCs w:val="24"/>
          <w:lang w:val="uk-UA" w:eastAsia="ru-RU"/>
        </w:rPr>
        <w:t xml:space="preserve">Наявність і стан обладнання та інвентарю архіву_______________________________ </w:t>
      </w:r>
    </w:p>
    <w:p w:rsidR="00172B9D" w:rsidRPr="0075065A" w:rsidRDefault="00172B9D" w:rsidP="00172B9D">
      <w:pPr>
        <w:spacing w:after="0" w:line="240" w:lineRule="auto"/>
        <w:jc w:val="both"/>
        <w:rPr>
          <w:rFonts w:ascii="Times New Roman" w:eastAsia="Times New Roman" w:hAnsi="Times New Roman" w:cs="Times New Roman"/>
          <w:sz w:val="24"/>
          <w:szCs w:val="24"/>
          <w:lang w:val="uk-UA" w:eastAsia="ru-RU"/>
        </w:rPr>
      </w:pPr>
      <w:r w:rsidRPr="0075065A">
        <w:rPr>
          <w:rFonts w:ascii="Times New Roman" w:eastAsia="Times New Roman" w:hAnsi="Times New Roman" w:cs="Times New Roman"/>
          <w:sz w:val="24"/>
          <w:szCs w:val="24"/>
          <w:lang w:val="uk-UA" w:eastAsia="ru-RU"/>
        </w:rPr>
        <w:t xml:space="preserve">_______________________________________________________ </w:t>
      </w:r>
      <w:r w:rsidRPr="0075065A">
        <w:rPr>
          <w:rFonts w:ascii="Times New Roman" w:eastAsia="Times New Roman" w:hAnsi="Times New Roman" w:cs="Times New Roman"/>
          <w:sz w:val="20"/>
          <w:szCs w:val="24"/>
          <w:lang w:val="uk-UA" w:eastAsia="ru-RU"/>
        </w:rPr>
        <w:t>(загальна характеристика стану).</w:t>
      </w:r>
    </w:p>
    <w:p w:rsidR="00172B9D" w:rsidRPr="0075065A" w:rsidRDefault="00172B9D" w:rsidP="00172B9D">
      <w:pPr>
        <w:spacing w:after="0" w:line="240" w:lineRule="auto"/>
        <w:jc w:val="both"/>
        <w:rPr>
          <w:rFonts w:ascii="Times New Roman" w:eastAsia="Times New Roman" w:hAnsi="Times New Roman" w:cs="Times New Roman"/>
          <w:sz w:val="24"/>
          <w:szCs w:val="24"/>
          <w:lang w:val="uk-UA" w:eastAsia="ru-RU"/>
        </w:rPr>
      </w:pPr>
    </w:p>
    <w:p w:rsidR="00172B9D" w:rsidRPr="0075065A" w:rsidRDefault="00172B9D" w:rsidP="00172B9D">
      <w:pPr>
        <w:spacing w:after="0" w:line="240" w:lineRule="auto"/>
        <w:jc w:val="both"/>
        <w:rPr>
          <w:rFonts w:ascii="Times New Roman" w:eastAsia="Times New Roman" w:hAnsi="Times New Roman" w:cs="Times New Roman"/>
          <w:sz w:val="20"/>
          <w:szCs w:val="24"/>
          <w:lang w:val="uk-UA" w:eastAsia="ru-RU"/>
        </w:rPr>
      </w:pPr>
      <w:r w:rsidRPr="0075065A">
        <w:rPr>
          <w:rFonts w:ascii="Times New Roman" w:eastAsia="Times New Roman" w:hAnsi="Times New Roman" w:cs="Times New Roman"/>
          <w:sz w:val="24"/>
          <w:szCs w:val="24"/>
          <w:lang w:val="uk-UA" w:eastAsia="ru-RU"/>
        </w:rPr>
        <w:t>Передав</w:t>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0"/>
          <w:szCs w:val="24"/>
          <w:lang w:val="uk-UA" w:eastAsia="ru-RU"/>
        </w:rPr>
        <w:t xml:space="preserve"> __________</w:t>
      </w:r>
      <w:r w:rsidRPr="0075065A">
        <w:rPr>
          <w:rFonts w:ascii="Times New Roman" w:eastAsia="Times New Roman" w:hAnsi="Times New Roman" w:cs="Times New Roman"/>
          <w:sz w:val="20"/>
          <w:szCs w:val="24"/>
          <w:lang w:val="uk-UA" w:eastAsia="ru-RU"/>
        </w:rPr>
        <w:tab/>
      </w:r>
      <w:r w:rsidRPr="0075065A">
        <w:rPr>
          <w:rFonts w:ascii="Times New Roman" w:eastAsia="Times New Roman" w:hAnsi="Times New Roman" w:cs="Times New Roman"/>
          <w:sz w:val="20"/>
          <w:szCs w:val="24"/>
          <w:lang w:val="uk-UA" w:eastAsia="ru-RU"/>
        </w:rPr>
        <w:tab/>
        <w:t xml:space="preserve">        </w:t>
      </w:r>
      <w:r w:rsidRPr="0075065A">
        <w:rPr>
          <w:rFonts w:ascii="Times New Roman" w:eastAsia="Times New Roman" w:hAnsi="Times New Roman" w:cs="Times New Roman"/>
          <w:sz w:val="20"/>
          <w:szCs w:val="24"/>
          <w:lang w:val="uk-UA" w:eastAsia="ru-RU"/>
        </w:rPr>
        <w:tab/>
      </w:r>
      <w:r w:rsidRPr="0075065A">
        <w:rPr>
          <w:rFonts w:ascii="Times New Roman" w:eastAsia="Times New Roman" w:hAnsi="Times New Roman" w:cs="Times New Roman"/>
          <w:sz w:val="20"/>
          <w:szCs w:val="24"/>
          <w:lang w:val="uk-UA" w:eastAsia="ru-RU"/>
        </w:rPr>
        <w:tab/>
      </w:r>
      <w:r w:rsidRPr="0075065A">
        <w:rPr>
          <w:rFonts w:ascii="Times New Roman" w:eastAsia="Times New Roman" w:hAnsi="Times New Roman" w:cs="Times New Roman"/>
          <w:sz w:val="20"/>
          <w:szCs w:val="24"/>
          <w:lang w:val="uk-UA" w:eastAsia="ru-RU"/>
        </w:rPr>
        <w:tab/>
        <w:t xml:space="preserve">       _________________________</w:t>
      </w:r>
    </w:p>
    <w:p w:rsidR="00172B9D" w:rsidRPr="0075065A" w:rsidRDefault="00172B9D" w:rsidP="00172B9D">
      <w:pPr>
        <w:spacing w:after="0" w:line="240" w:lineRule="auto"/>
        <w:jc w:val="both"/>
        <w:rPr>
          <w:rFonts w:ascii="Times New Roman" w:eastAsia="Times New Roman" w:hAnsi="Times New Roman" w:cs="Times New Roman"/>
          <w:sz w:val="20"/>
          <w:szCs w:val="24"/>
          <w:lang w:val="uk-UA" w:eastAsia="ru-RU"/>
        </w:rPr>
      </w:pPr>
      <w:r w:rsidRPr="0075065A">
        <w:rPr>
          <w:rFonts w:ascii="Times New Roman" w:eastAsia="Times New Roman" w:hAnsi="Times New Roman" w:cs="Times New Roman"/>
          <w:sz w:val="20"/>
          <w:szCs w:val="24"/>
          <w:lang w:val="uk-UA" w:eastAsia="ru-RU"/>
        </w:rPr>
        <w:tab/>
      </w:r>
      <w:r w:rsidRPr="0075065A">
        <w:rPr>
          <w:rFonts w:ascii="Times New Roman" w:eastAsia="Times New Roman" w:hAnsi="Times New Roman" w:cs="Times New Roman"/>
          <w:sz w:val="20"/>
          <w:szCs w:val="24"/>
          <w:lang w:val="uk-UA" w:eastAsia="ru-RU"/>
        </w:rPr>
        <w:tab/>
      </w:r>
      <w:r w:rsidRPr="0075065A">
        <w:rPr>
          <w:rFonts w:ascii="Times New Roman" w:eastAsia="Times New Roman" w:hAnsi="Times New Roman" w:cs="Times New Roman"/>
          <w:sz w:val="20"/>
          <w:szCs w:val="24"/>
          <w:lang w:val="uk-UA" w:eastAsia="ru-RU"/>
        </w:rPr>
        <w:tab/>
      </w:r>
      <w:r w:rsidRPr="0075065A">
        <w:rPr>
          <w:rFonts w:ascii="Times New Roman" w:eastAsia="Times New Roman" w:hAnsi="Times New Roman" w:cs="Times New Roman"/>
          <w:sz w:val="20"/>
          <w:szCs w:val="24"/>
          <w:lang w:val="uk-UA" w:eastAsia="ru-RU"/>
        </w:rPr>
        <w:tab/>
      </w:r>
      <w:r w:rsidRPr="0075065A">
        <w:rPr>
          <w:rFonts w:ascii="Times New Roman" w:eastAsia="Times New Roman" w:hAnsi="Times New Roman" w:cs="Times New Roman"/>
          <w:sz w:val="20"/>
          <w:szCs w:val="24"/>
          <w:lang w:val="uk-UA" w:eastAsia="ru-RU"/>
        </w:rPr>
        <w:tab/>
        <w:t xml:space="preserve">    (підпис)</w:t>
      </w:r>
      <w:r w:rsidRPr="0075065A">
        <w:rPr>
          <w:rFonts w:ascii="Times New Roman" w:eastAsia="Times New Roman" w:hAnsi="Times New Roman" w:cs="Times New Roman"/>
          <w:sz w:val="20"/>
          <w:szCs w:val="24"/>
          <w:lang w:val="uk-UA" w:eastAsia="ru-RU"/>
        </w:rPr>
        <w:tab/>
      </w:r>
      <w:r w:rsidRPr="0075065A">
        <w:rPr>
          <w:rFonts w:ascii="Times New Roman" w:eastAsia="Times New Roman" w:hAnsi="Times New Roman" w:cs="Times New Roman"/>
          <w:sz w:val="20"/>
          <w:szCs w:val="24"/>
          <w:lang w:val="uk-UA" w:eastAsia="ru-RU"/>
        </w:rPr>
        <w:tab/>
        <w:t xml:space="preserve">                  </w:t>
      </w:r>
      <w:r w:rsidRPr="0075065A">
        <w:rPr>
          <w:rFonts w:ascii="Times New Roman" w:eastAsia="Times New Roman" w:hAnsi="Times New Roman" w:cs="Times New Roman"/>
          <w:sz w:val="20"/>
          <w:szCs w:val="24"/>
          <w:lang w:val="uk-UA" w:eastAsia="ru-RU"/>
        </w:rPr>
        <w:tab/>
      </w:r>
      <w:r w:rsidRPr="0075065A">
        <w:rPr>
          <w:rFonts w:ascii="Times New Roman" w:eastAsia="Times New Roman" w:hAnsi="Times New Roman" w:cs="Times New Roman"/>
          <w:sz w:val="20"/>
          <w:szCs w:val="24"/>
          <w:lang w:val="uk-UA" w:eastAsia="ru-RU"/>
        </w:rPr>
        <w:tab/>
        <w:t>(ініціали (ініціал імені), прізвище)</w:t>
      </w:r>
    </w:p>
    <w:p w:rsidR="00172B9D" w:rsidRPr="0075065A" w:rsidRDefault="00172B9D" w:rsidP="00172B9D">
      <w:pPr>
        <w:spacing w:after="0" w:line="240" w:lineRule="auto"/>
        <w:jc w:val="both"/>
        <w:rPr>
          <w:rFonts w:ascii="Times New Roman" w:eastAsia="Times New Roman" w:hAnsi="Times New Roman" w:cs="Times New Roman"/>
          <w:sz w:val="24"/>
          <w:szCs w:val="24"/>
          <w:lang w:val="uk-UA" w:eastAsia="ru-RU"/>
        </w:rPr>
      </w:pPr>
    </w:p>
    <w:p w:rsidR="00172B9D" w:rsidRPr="0075065A" w:rsidRDefault="00172B9D" w:rsidP="00172B9D">
      <w:pPr>
        <w:spacing w:after="0" w:line="240" w:lineRule="auto"/>
        <w:jc w:val="both"/>
        <w:rPr>
          <w:rFonts w:ascii="Times New Roman" w:eastAsia="Times New Roman" w:hAnsi="Times New Roman" w:cs="Times New Roman"/>
          <w:sz w:val="20"/>
          <w:szCs w:val="24"/>
          <w:lang w:val="uk-UA" w:eastAsia="ru-RU"/>
        </w:rPr>
      </w:pPr>
      <w:r w:rsidRPr="0075065A">
        <w:rPr>
          <w:rFonts w:ascii="Times New Roman" w:eastAsia="Times New Roman" w:hAnsi="Times New Roman" w:cs="Times New Roman"/>
          <w:sz w:val="24"/>
          <w:szCs w:val="24"/>
          <w:lang w:val="uk-UA" w:eastAsia="ru-RU"/>
        </w:rPr>
        <w:t>Прийняв</w:t>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0"/>
          <w:szCs w:val="24"/>
          <w:lang w:val="uk-UA" w:eastAsia="ru-RU"/>
        </w:rPr>
        <w:t xml:space="preserve"> __________</w:t>
      </w:r>
      <w:r w:rsidRPr="0075065A">
        <w:rPr>
          <w:rFonts w:ascii="Times New Roman" w:eastAsia="Times New Roman" w:hAnsi="Times New Roman" w:cs="Times New Roman"/>
          <w:sz w:val="20"/>
          <w:szCs w:val="24"/>
          <w:lang w:val="uk-UA" w:eastAsia="ru-RU"/>
        </w:rPr>
        <w:tab/>
      </w:r>
      <w:r w:rsidRPr="0075065A">
        <w:rPr>
          <w:rFonts w:ascii="Times New Roman" w:eastAsia="Times New Roman" w:hAnsi="Times New Roman" w:cs="Times New Roman"/>
          <w:sz w:val="20"/>
          <w:szCs w:val="24"/>
          <w:lang w:val="uk-UA" w:eastAsia="ru-RU"/>
        </w:rPr>
        <w:tab/>
        <w:t xml:space="preserve">          </w:t>
      </w:r>
      <w:r w:rsidRPr="0075065A">
        <w:rPr>
          <w:rFonts w:ascii="Times New Roman" w:eastAsia="Times New Roman" w:hAnsi="Times New Roman" w:cs="Times New Roman"/>
          <w:sz w:val="20"/>
          <w:szCs w:val="24"/>
          <w:lang w:val="uk-UA" w:eastAsia="ru-RU"/>
        </w:rPr>
        <w:tab/>
      </w:r>
      <w:r w:rsidRPr="0075065A">
        <w:rPr>
          <w:rFonts w:ascii="Times New Roman" w:eastAsia="Times New Roman" w:hAnsi="Times New Roman" w:cs="Times New Roman"/>
          <w:sz w:val="20"/>
          <w:szCs w:val="24"/>
          <w:lang w:val="uk-UA" w:eastAsia="ru-RU"/>
        </w:rPr>
        <w:tab/>
      </w:r>
      <w:r w:rsidRPr="0075065A">
        <w:rPr>
          <w:rFonts w:ascii="Times New Roman" w:eastAsia="Times New Roman" w:hAnsi="Times New Roman" w:cs="Times New Roman"/>
          <w:sz w:val="20"/>
          <w:szCs w:val="24"/>
          <w:lang w:val="uk-UA" w:eastAsia="ru-RU"/>
        </w:rPr>
        <w:tab/>
        <w:t xml:space="preserve">     _________________________</w:t>
      </w:r>
    </w:p>
    <w:p w:rsidR="00172B9D" w:rsidRPr="0075065A" w:rsidRDefault="00172B9D" w:rsidP="00172B9D">
      <w:pPr>
        <w:spacing w:after="0" w:line="240" w:lineRule="auto"/>
        <w:jc w:val="both"/>
        <w:rPr>
          <w:rFonts w:ascii="Times New Roman" w:eastAsia="Times New Roman" w:hAnsi="Times New Roman" w:cs="Times New Roman"/>
          <w:sz w:val="20"/>
          <w:szCs w:val="24"/>
          <w:lang w:val="uk-UA" w:eastAsia="ru-RU"/>
        </w:rPr>
      </w:pPr>
      <w:r w:rsidRPr="0075065A">
        <w:rPr>
          <w:rFonts w:ascii="Times New Roman" w:eastAsia="Times New Roman" w:hAnsi="Times New Roman" w:cs="Times New Roman"/>
          <w:sz w:val="20"/>
          <w:szCs w:val="24"/>
          <w:lang w:val="uk-UA" w:eastAsia="ru-RU"/>
        </w:rPr>
        <w:tab/>
      </w:r>
      <w:r w:rsidRPr="0075065A">
        <w:rPr>
          <w:rFonts w:ascii="Times New Roman" w:eastAsia="Times New Roman" w:hAnsi="Times New Roman" w:cs="Times New Roman"/>
          <w:sz w:val="20"/>
          <w:szCs w:val="24"/>
          <w:lang w:val="uk-UA" w:eastAsia="ru-RU"/>
        </w:rPr>
        <w:tab/>
      </w:r>
      <w:r w:rsidRPr="0075065A">
        <w:rPr>
          <w:rFonts w:ascii="Times New Roman" w:eastAsia="Times New Roman" w:hAnsi="Times New Roman" w:cs="Times New Roman"/>
          <w:sz w:val="20"/>
          <w:szCs w:val="24"/>
          <w:lang w:val="uk-UA" w:eastAsia="ru-RU"/>
        </w:rPr>
        <w:tab/>
      </w:r>
      <w:r w:rsidRPr="0075065A">
        <w:rPr>
          <w:rFonts w:ascii="Times New Roman" w:eastAsia="Times New Roman" w:hAnsi="Times New Roman" w:cs="Times New Roman"/>
          <w:sz w:val="20"/>
          <w:szCs w:val="24"/>
          <w:lang w:val="uk-UA" w:eastAsia="ru-RU"/>
        </w:rPr>
        <w:tab/>
      </w:r>
      <w:r w:rsidRPr="0075065A">
        <w:rPr>
          <w:rFonts w:ascii="Times New Roman" w:eastAsia="Times New Roman" w:hAnsi="Times New Roman" w:cs="Times New Roman"/>
          <w:sz w:val="20"/>
          <w:szCs w:val="24"/>
          <w:lang w:val="uk-UA" w:eastAsia="ru-RU"/>
        </w:rPr>
        <w:tab/>
        <w:t xml:space="preserve">    (підпис)</w:t>
      </w:r>
      <w:r w:rsidRPr="0075065A">
        <w:rPr>
          <w:rFonts w:ascii="Times New Roman" w:eastAsia="Times New Roman" w:hAnsi="Times New Roman" w:cs="Times New Roman"/>
          <w:sz w:val="20"/>
          <w:szCs w:val="24"/>
          <w:lang w:val="uk-UA" w:eastAsia="ru-RU"/>
        </w:rPr>
        <w:tab/>
      </w:r>
      <w:r w:rsidRPr="0075065A">
        <w:rPr>
          <w:rFonts w:ascii="Times New Roman" w:eastAsia="Times New Roman" w:hAnsi="Times New Roman" w:cs="Times New Roman"/>
          <w:sz w:val="20"/>
          <w:szCs w:val="24"/>
          <w:lang w:val="uk-UA" w:eastAsia="ru-RU"/>
        </w:rPr>
        <w:tab/>
        <w:t xml:space="preserve">                </w:t>
      </w:r>
      <w:r w:rsidRPr="0075065A">
        <w:rPr>
          <w:rFonts w:ascii="Times New Roman" w:eastAsia="Times New Roman" w:hAnsi="Times New Roman" w:cs="Times New Roman"/>
          <w:sz w:val="20"/>
          <w:szCs w:val="24"/>
          <w:lang w:val="uk-UA" w:eastAsia="ru-RU"/>
        </w:rPr>
        <w:tab/>
      </w:r>
      <w:r w:rsidRPr="0075065A">
        <w:rPr>
          <w:rFonts w:ascii="Times New Roman" w:eastAsia="Times New Roman" w:hAnsi="Times New Roman" w:cs="Times New Roman"/>
          <w:sz w:val="20"/>
          <w:szCs w:val="24"/>
          <w:lang w:val="uk-UA" w:eastAsia="ru-RU"/>
        </w:rPr>
        <w:tab/>
        <w:t xml:space="preserve">     (ініціали (ініціал імені), прізвище)</w:t>
      </w:r>
    </w:p>
    <w:p w:rsidR="00172B9D" w:rsidRPr="0075065A" w:rsidRDefault="00172B9D" w:rsidP="00172B9D">
      <w:pPr>
        <w:spacing w:after="0" w:line="240" w:lineRule="auto"/>
        <w:jc w:val="both"/>
        <w:rPr>
          <w:rFonts w:ascii="Times New Roman" w:eastAsia="Times New Roman" w:hAnsi="Times New Roman" w:cs="Times New Roman"/>
          <w:sz w:val="20"/>
          <w:szCs w:val="24"/>
          <w:lang w:val="uk-UA" w:eastAsia="ru-RU"/>
        </w:rPr>
      </w:pPr>
    </w:p>
    <w:p w:rsidR="00172B9D" w:rsidRPr="0075065A" w:rsidRDefault="00172B9D" w:rsidP="00172B9D">
      <w:pPr>
        <w:spacing w:after="0" w:line="240" w:lineRule="auto"/>
        <w:jc w:val="both"/>
        <w:rPr>
          <w:rFonts w:ascii="Times New Roman" w:eastAsia="Times New Roman" w:hAnsi="Times New Roman" w:cs="Times New Roman"/>
          <w:sz w:val="20"/>
          <w:szCs w:val="24"/>
          <w:lang w:val="uk-UA" w:eastAsia="ru-RU"/>
        </w:rPr>
      </w:pPr>
      <w:r w:rsidRPr="0075065A">
        <w:rPr>
          <w:rFonts w:ascii="Times New Roman" w:eastAsia="Times New Roman" w:hAnsi="Times New Roman" w:cs="Times New Roman"/>
          <w:sz w:val="24"/>
          <w:szCs w:val="24"/>
          <w:lang w:val="uk-UA" w:eastAsia="ru-RU"/>
        </w:rPr>
        <w:t>Голова комісії</w:t>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0"/>
          <w:szCs w:val="24"/>
          <w:lang w:val="uk-UA" w:eastAsia="ru-RU"/>
        </w:rPr>
        <w:t>__________</w:t>
      </w:r>
      <w:r w:rsidRPr="0075065A">
        <w:rPr>
          <w:rFonts w:ascii="Times New Roman" w:eastAsia="Times New Roman" w:hAnsi="Times New Roman" w:cs="Times New Roman"/>
          <w:sz w:val="20"/>
          <w:szCs w:val="24"/>
          <w:lang w:val="uk-UA" w:eastAsia="ru-RU"/>
        </w:rPr>
        <w:tab/>
      </w:r>
      <w:r w:rsidRPr="0075065A">
        <w:rPr>
          <w:rFonts w:ascii="Times New Roman" w:eastAsia="Times New Roman" w:hAnsi="Times New Roman" w:cs="Times New Roman"/>
          <w:sz w:val="20"/>
          <w:szCs w:val="24"/>
          <w:lang w:val="uk-UA" w:eastAsia="ru-RU"/>
        </w:rPr>
        <w:tab/>
        <w:t xml:space="preserve">          </w:t>
      </w:r>
      <w:r w:rsidRPr="0075065A">
        <w:rPr>
          <w:rFonts w:ascii="Times New Roman" w:eastAsia="Times New Roman" w:hAnsi="Times New Roman" w:cs="Times New Roman"/>
          <w:sz w:val="20"/>
          <w:szCs w:val="24"/>
          <w:lang w:val="uk-UA" w:eastAsia="ru-RU"/>
        </w:rPr>
        <w:tab/>
      </w:r>
      <w:r w:rsidRPr="0075065A">
        <w:rPr>
          <w:rFonts w:ascii="Times New Roman" w:eastAsia="Times New Roman" w:hAnsi="Times New Roman" w:cs="Times New Roman"/>
          <w:sz w:val="20"/>
          <w:szCs w:val="24"/>
          <w:lang w:val="uk-UA" w:eastAsia="ru-RU"/>
        </w:rPr>
        <w:tab/>
      </w:r>
      <w:r w:rsidRPr="0075065A">
        <w:rPr>
          <w:rFonts w:ascii="Times New Roman" w:eastAsia="Times New Roman" w:hAnsi="Times New Roman" w:cs="Times New Roman"/>
          <w:sz w:val="20"/>
          <w:szCs w:val="24"/>
          <w:lang w:val="uk-UA" w:eastAsia="ru-RU"/>
        </w:rPr>
        <w:tab/>
        <w:t xml:space="preserve">     _________________________</w:t>
      </w:r>
    </w:p>
    <w:p w:rsidR="00172B9D" w:rsidRPr="0075065A" w:rsidRDefault="00172B9D" w:rsidP="00172B9D">
      <w:pPr>
        <w:spacing w:after="0" w:line="240" w:lineRule="auto"/>
        <w:jc w:val="both"/>
        <w:rPr>
          <w:rFonts w:ascii="Times New Roman" w:eastAsia="Times New Roman" w:hAnsi="Times New Roman" w:cs="Times New Roman"/>
          <w:sz w:val="20"/>
          <w:szCs w:val="24"/>
          <w:lang w:val="uk-UA" w:eastAsia="ru-RU"/>
        </w:rPr>
      </w:pPr>
      <w:r w:rsidRPr="0075065A">
        <w:rPr>
          <w:rFonts w:ascii="Times New Roman" w:eastAsia="Times New Roman" w:hAnsi="Times New Roman" w:cs="Times New Roman"/>
          <w:sz w:val="20"/>
          <w:szCs w:val="24"/>
          <w:lang w:val="uk-UA" w:eastAsia="ru-RU"/>
        </w:rPr>
        <w:lastRenderedPageBreak/>
        <w:tab/>
      </w:r>
      <w:r w:rsidRPr="0075065A">
        <w:rPr>
          <w:rFonts w:ascii="Times New Roman" w:eastAsia="Times New Roman" w:hAnsi="Times New Roman" w:cs="Times New Roman"/>
          <w:sz w:val="20"/>
          <w:szCs w:val="24"/>
          <w:lang w:val="uk-UA" w:eastAsia="ru-RU"/>
        </w:rPr>
        <w:tab/>
      </w:r>
      <w:r w:rsidRPr="0075065A">
        <w:rPr>
          <w:rFonts w:ascii="Times New Roman" w:eastAsia="Times New Roman" w:hAnsi="Times New Roman" w:cs="Times New Roman"/>
          <w:sz w:val="20"/>
          <w:szCs w:val="24"/>
          <w:lang w:val="uk-UA" w:eastAsia="ru-RU"/>
        </w:rPr>
        <w:tab/>
      </w:r>
      <w:r w:rsidRPr="0075065A">
        <w:rPr>
          <w:rFonts w:ascii="Times New Roman" w:eastAsia="Times New Roman" w:hAnsi="Times New Roman" w:cs="Times New Roman"/>
          <w:sz w:val="20"/>
          <w:szCs w:val="24"/>
          <w:lang w:val="uk-UA" w:eastAsia="ru-RU"/>
        </w:rPr>
        <w:tab/>
      </w:r>
      <w:r w:rsidRPr="0075065A">
        <w:rPr>
          <w:rFonts w:ascii="Times New Roman" w:eastAsia="Times New Roman" w:hAnsi="Times New Roman" w:cs="Times New Roman"/>
          <w:sz w:val="20"/>
          <w:szCs w:val="24"/>
          <w:lang w:val="uk-UA" w:eastAsia="ru-RU"/>
        </w:rPr>
        <w:tab/>
        <w:t xml:space="preserve">    (підпис)</w:t>
      </w:r>
      <w:r w:rsidRPr="0075065A">
        <w:rPr>
          <w:rFonts w:ascii="Times New Roman" w:eastAsia="Times New Roman" w:hAnsi="Times New Roman" w:cs="Times New Roman"/>
          <w:sz w:val="20"/>
          <w:szCs w:val="24"/>
          <w:lang w:val="uk-UA" w:eastAsia="ru-RU"/>
        </w:rPr>
        <w:tab/>
      </w:r>
      <w:r w:rsidRPr="0075065A">
        <w:rPr>
          <w:rFonts w:ascii="Times New Roman" w:eastAsia="Times New Roman" w:hAnsi="Times New Roman" w:cs="Times New Roman"/>
          <w:sz w:val="20"/>
          <w:szCs w:val="24"/>
          <w:lang w:val="uk-UA" w:eastAsia="ru-RU"/>
        </w:rPr>
        <w:tab/>
        <w:t xml:space="preserve">                 </w:t>
      </w:r>
      <w:r w:rsidRPr="0075065A">
        <w:rPr>
          <w:rFonts w:ascii="Times New Roman" w:eastAsia="Times New Roman" w:hAnsi="Times New Roman" w:cs="Times New Roman"/>
          <w:sz w:val="20"/>
          <w:szCs w:val="24"/>
          <w:lang w:val="uk-UA" w:eastAsia="ru-RU"/>
        </w:rPr>
        <w:tab/>
      </w:r>
      <w:r w:rsidRPr="0075065A">
        <w:rPr>
          <w:rFonts w:ascii="Times New Roman" w:eastAsia="Times New Roman" w:hAnsi="Times New Roman" w:cs="Times New Roman"/>
          <w:sz w:val="20"/>
          <w:szCs w:val="24"/>
          <w:lang w:val="uk-UA" w:eastAsia="ru-RU"/>
        </w:rPr>
        <w:tab/>
        <w:t xml:space="preserve">     (ініціали (ініціал імені), прізвище)</w:t>
      </w:r>
    </w:p>
    <w:p w:rsidR="00172B9D" w:rsidRPr="0075065A" w:rsidRDefault="00172B9D" w:rsidP="00172B9D">
      <w:pPr>
        <w:spacing w:after="0" w:line="240" w:lineRule="auto"/>
        <w:jc w:val="both"/>
        <w:rPr>
          <w:rFonts w:ascii="Times New Roman" w:eastAsia="Times New Roman" w:hAnsi="Times New Roman" w:cs="Times New Roman"/>
          <w:sz w:val="24"/>
          <w:szCs w:val="24"/>
          <w:lang w:val="uk-UA" w:eastAsia="ru-RU"/>
        </w:rPr>
      </w:pPr>
    </w:p>
    <w:p w:rsidR="00172B9D" w:rsidRPr="0075065A" w:rsidRDefault="00172B9D" w:rsidP="00172B9D">
      <w:pPr>
        <w:spacing w:after="0" w:line="240" w:lineRule="auto"/>
        <w:jc w:val="both"/>
        <w:rPr>
          <w:rFonts w:ascii="Times New Roman" w:eastAsia="Times New Roman" w:hAnsi="Times New Roman" w:cs="Times New Roman"/>
          <w:sz w:val="20"/>
          <w:szCs w:val="24"/>
          <w:lang w:val="uk-UA" w:eastAsia="ru-RU"/>
        </w:rPr>
      </w:pPr>
      <w:r w:rsidRPr="0075065A">
        <w:rPr>
          <w:rFonts w:ascii="Times New Roman" w:eastAsia="Times New Roman" w:hAnsi="Times New Roman" w:cs="Times New Roman"/>
          <w:sz w:val="24"/>
          <w:szCs w:val="24"/>
          <w:lang w:val="uk-UA" w:eastAsia="ru-RU"/>
        </w:rPr>
        <w:t>Члени комісії</w:t>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t xml:space="preserve"> </w:t>
      </w:r>
      <w:r w:rsidRPr="0075065A">
        <w:rPr>
          <w:rFonts w:ascii="Times New Roman" w:eastAsia="Times New Roman" w:hAnsi="Times New Roman" w:cs="Times New Roman"/>
          <w:sz w:val="20"/>
          <w:szCs w:val="24"/>
          <w:lang w:val="uk-UA" w:eastAsia="ru-RU"/>
        </w:rPr>
        <w:t>__________</w:t>
      </w:r>
      <w:r w:rsidRPr="0075065A">
        <w:rPr>
          <w:rFonts w:ascii="Times New Roman" w:eastAsia="Times New Roman" w:hAnsi="Times New Roman" w:cs="Times New Roman"/>
          <w:sz w:val="20"/>
          <w:szCs w:val="24"/>
          <w:lang w:val="uk-UA" w:eastAsia="ru-RU"/>
        </w:rPr>
        <w:tab/>
      </w:r>
      <w:r w:rsidRPr="0075065A">
        <w:rPr>
          <w:rFonts w:ascii="Times New Roman" w:eastAsia="Times New Roman" w:hAnsi="Times New Roman" w:cs="Times New Roman"/>
          <w:sz w:val="20"/>
          <w:szCs w:val="24"/>
          <w:lang w:val="uk-UA" w:eastAsia="ru-RU"/>
        </w:rPr>
        <w:tab/>
        <w:t xml:space="preserve">       </w:t>
      </w:r>
      <w:r w:rsidRPr="0075065A">
        <w:rPr>
          <w:rFonts w:ascii="Times New Roman" w:eastAsia="Times New Roman" w:hAnsi="Times New Roman" w:cs="Times New Roman"/>
          <w:sz w:val="20"/>
          <w:szCs w:val="24"/>
          <w:lang w:val="uk-UA" w:eastAsia="ru-RU"/>
        </w:rPr>
        <w:tab/>
      </w:r>
      <w:r w:rsidRPr="0075065A">
        <w:rPr>
          <w:rFonts w:ascii="Times New Roman" w:eastAsia="Times New Roman" w:hAnsi="Times New Roman" w:cs="Times New Roman"/>
          <w:sz w:val="20"/>
          <w:szCs w:val="24"/>
          <w:lang w:val="uk-UA" w:eastAsia="ru-RU"/>
        </w:rPr>
        <w:tab/>
        <w:t xml:space="preserve">        _________________________</w:t>
      </w:r>
    </w:p>
    <w:p w:rsidR="00172B9D" w:rsidRPr="0075065A" w:rsidRDefault="00172B9D" w:rsidP="00172B9D">
      <w:pPr>
        <w:spacing w:after="0" w:line="240" w:lineRule="auto"/>
        <w:jc w:val="both"/>
        <w:rPr>
          <w:rFonts w:ascii="Times New Roman" w:eastAsia="Times New Roman" w:hAnsi="Times New Roman" w:cs="Times New Roman"/>
          <w:sz w:val="20"/>
          <w:szCs w:val="24"/>
          <w:lang w:val="uk-UA" w:eastAsia="ru-RU"/>
        </w:rPr>
      </w:pPr>
      <w:r w:rsidRPr="0075065A">
        <w:rPr>
          <w:rFonts w:ascii="Times New Roman" w:eastAsia="Times New Roman" w:hAnsi="Times New Roman" w:cs="Times New Roman"/>
          <w:sz w:val="20"/>
          <w:szCs w:val="24"/>
          <w:lang w:val="uk-UA" w:eastAsia="ru-RU"/>
        </w:rPr>
        <w:tab/>
      </w:r>
      <w:r w:rsidRPr="0075065A">
        <w:rPr>
          <w:rFonts w:ascii="Times New Roman" w:eastAsia="Times New Roman" w:hAnsi="Times New Roman" w:cs="Times New Roman"/>
          <w:sz w:val="20"/>
          <w:szCs w:val="24"/>
          <w:lang w:val="uk-UA" w:eastAsia="ru-RU"/>
        </w:rPr>
        <w:tab/>
      </w:r>
      <w:r w:rsidRPr="0075065A">
        <w:rPr>
          <w:rFonts w:ascii="Times New Roman" w:eastAsia="Times New Roman" w:hAnsi="Times New Roman" w:cs="Times New Roman"/>
          <w:sz w:val="20"/>
          <w:szCs w:val="24"/>
          <w:lang w:val="uk-UA" w:eastAsia="ru-RU"/>
        </w:rPr>
        <w:tab/>
      </w:r>
      <w:r w:rsidRPr="0075065A">
        <w:rPr>
          <w:rFonts w:ascii="Times New Roman" w:eastAsia="Times New Roman" w:hAnsi="Times New Roman" w:cs="Times New Roman"/>
          <w:sz w:val="20"/>
          <w:szCs w:val="24"/>
          <w:lang w:val="uk-UA" w:eastAsia="ru-RU"/>
        </w:rPr>
        <w:tab/>
      </w:r>
      <w:r w:rsidRPr="0075065A">
        <w:rPr>
          <w:rFonts w:ascii="Times New Roman" w:eastAsia="Times New Roman" w:hAnsi="Times New Roman" w:cs="Times New Roman"/>
          <w:sz w:val="20"/>
          <w:szCs w:val="24"/>
          <w:lang w:val="uk-UA" w:eastAsia="ru-RU"/>
        </w:rPr>
        <w:tab/>
        <w:t xml:space="preserve">    (підпис)</w:t>
      </w:r>
      <w:r w:rsidRPr="0075065A">
        <w:rPr>
          <w:rFonts w:ascii="Times New Roman" w:eastAsia="Times New Roman" w:hAnsi="Times New Roman" w:cs="Times New Roman"/>
          <w:sz w:val="20"/>
          <w:szCs w:val="24"/>
          <w:lang w:val="uk-UA" w:eastAsia="ru-RU"/>
        </w:rPr>
        <w:tab/>
      </w:r>
      <w:r w:rsidRPr="0075065A">
        <w:rPr>
          <w:rFonts w:ascii="Times New Roman" w:eastAsia="Times New Roman" w:hAnsi="Times New Roman" w:cs="Times New Roman"/>
          <w:sz w:val="20"/>
          <w:szCs w:val="24"/>
          <w:lang w:val="uk-UA" w:eastAsia="ru-RU"/>
        </w:rPr>
        <w:tab/>
        <w:t xml:space="preserve">                   </w:t>
      </w:r>
      <w:r w:rsidRPr="0075065A">
        <w:rPr>
          <w:rFonts w:ascii="Times New Roman" w:eastAsia="Times New Roman" w:hAnsi="Times New Roman" w:cs="Times New Roman"/>
          <w:sz w:val="20"/>
          <w:szCs w:val="24"/>
          <w:lang w:val="uk-UA" w:eastAsia="ru-RU"/>
        </w:rPr>
        <w:tab/>
      </w:r>
      <w:r w:rsidRPr="0075065A">
        <w:rPr>
          <w:rFonts w:ascii="Times New Roman" w:eastAsia="Times New Roman" w:hAnsi="Times New Roman" w:cs="Times New Roman"/>
          <w:sz w:val="20"/>
          <w:szCs w:val="24"/>
          <w:lang w:val="uk-UA" w:eastAsia="ru-RU"/>
        </w:rPr>
        <w:tab/>
        <w:t xml:space="preserve">   (ініціали (ініціал імені), прізвище)</w:t>
      </w:r>
    </w:p>
    <w:p w:rsidR="00172B9D" w:rsidRPr="0075065A" w:rsidRDefault="00172B9D" w:rsidP="00172B9D">
      <w:pPr>
        <w:spacing w:after="0" w:line="240" w:lineRule="auto"/>
        <w:jc w:val="both"/>
        <w:rPr>
          <w:rFonts w:ascii="Times New Roman" w:eastAsia="Times New Roman" w:hAnsi="Times New Roman" w:cs="Times New Roman"/>
          <w:sz w:val="20"/>
          <w:szCs w:val="24"/>
          <w:lang w:val="uk-UA" w:eastAsia="ru-RU"/>
        </w:rPr>
      </w:pPr>
      <w:r w:rsidRPr="0075065A">
        <w:rPr>
          <w:rFonts w:ascii="Times New Roman" w:eastAsia="Times New Roman" w:hAnsi="Times New Roman" w:cs="Times New Roman"/>
          <w:sz w:val="20"/>
          <w:szCs w:val="24"/>
          <w:lang w:val="uk-UA" w:eastAsia="ru-RU"/>
        </w:rPr>
        <w:t xml:space="preserve">                                                            __________                          </w:t>
      </w:r>
      <w:r w:rsidRPr="0075065A">
        <w:rPr>
          <w:rFonts w:ascii="Times New Roman" w:eastAsia="Times New Roman" w:hAnsi="Times New Roman" w:cs="Times New Roman"/>
          <w:sz w:val="20"/>
          <w:szCs w:val="24"/>
          <w:lang w:val="uk-UA" w:eastAsia="ru-RU"/>
        </w:rPr>
        <w:tab/>
      </w:r>
      <w:r w:rsidRPr="0075065A">
        <w:rPr>
          <w:rFonts w:ascii="Times New Roman" w:eastAsia="Times New Roman" w:hAnsi="Times New Roman" w:cs="Times New Roman"/>
          <w:sz w:val="20"/>
          <w:szCs w:val="24"/>
          <w:lang w:val="uk-UA" w:eastAsia="ru-RU"/>
        </w:rPr>
        <w:tab/>
        <w:t xml:space="preserve">   _________________________</w:t>
      </w:r>
    </w:p>
    <w:p w:rsidR="00172B9D" w:rsidRPr="0075065A" w:rsidRDefault="00172B9D" w:rsidP="00172B9D">
      <w:pPr>
        <w:spacing w:after="0" w:line="240" w:lineRule="auto"/>
        <w:jc w:val="both"/>
        <w:rPr>
          <w:rFonts w:ascii="Times New Roman" w:eastAsia="Times New Roman" w:hAnsi="Times New Roman" w:cs="Times New Roman"/>
          <w:sz w:val="20"/>
          <w:szCs w:val="24"/>
          <w:lang w:val="uk-UA" w:eastAsia="ru-RU"/>
        </w:rPr>
      </w:pPr>
      <w:r w:rsidRPr="0075065A">
        <w:rPr>
          <w:rFonts w:ascii="Times New Roman" w:eastAsia="Times New Roman" w:hAnsi="Times New Roman" w:cs="Times New Roman"/>
          <w:sz w:val="20"/>
          <w:szCs w:val="24"/>
          <w:lang w:val="uk-UA" w:eastAsia="ru-RU"/>
        </w:rPr>
        <w:tab/>
      </w:r>
      <w:r w:rsidRPr="0075065A">
        <w:rPr>
          <w:rFonts w:ascii="Times New Roman" w:eastAsia="Times New Roman" w:hAnsi="Times New Roman" w:cs="Times New Roman"/>
          <w:sz w:val="20"/>
          <w:szCs w:val="24"/>
          <w:lang w:val="uk-UA" w:eastAsia="ru-RU"/>
        </w:rPr>
        <w:tab/>
      </w:r>
      <w:r w:rsidRPr="0075065A">
        <w:rPr>
          <w:rFonts w:ascii="Times New Roman" w:eastAsia="Times New Roman" w:hAnsi="Times New Roman" w:cs="Times New Roman"/>
          <w:sz w:val="20"/>
          <w:szCs w:val="24"/>
          <w:lang w:val="uk-UA" w:eastAsia="ru-RU"/>
        </w:rPr>
        <w:tab/>
      </w:r>
      <w:r w:rsidRPr="0075065A">
        <w:rPr>
          <w:rFonts w:ascii="Times New Roman" w:eastAsia="Times New Roman" w:hAnsi="Times New Roman" w:cs="Times New Roman"/>
          <w:sz w:val="20"/>
          <w:szCs w:val="24"/>
          <w:lang w:val="uk-UA" w:eastAsia="ru-RU"/>
        </w:rPr>
        <w:tab/>
      </w:r>
      <w:r w:rsidRPr="0075065A">
        <w:rPr>
          <w:rFonts w:ascii="Times New Roman" w:eastAsia="Times New Roman" w:hAnsi="Times New Roman" w:cs="Times New Roman"/>
          <w:sz w:val="20"/>
          <w:szCs w:val="24"/>
          <w:lang w:val="uk-UA" w:eastAsia="ru-RU"/>
        </w:rPr>
        <w:tab/>
        <w:t xml:space="preserve">    (підпис)</w:t>
      </w:r>
      <w:r w:rsidRPr="0075065A">
        <w:rPr>
          <w:rFonts w:ascii="Times New Roman" w:eastAsia="Times New Roman" w:hAnsi="Times New Roman" w:cs="Times New Roman"/>
          <w:sz w:val="20"/>
          <w:szCs w:val="24"/>
          <w:lang w:val="uk-UA" w:eastAsia="ru-RU"/>
        </w:rPr>
        <w:tab/>
      </w:r>
      <w:r w:rsidRPr="0075065A">
        <w:rPr>
          <w:rFonts w:ascii="Times New Roman" w:eastAsia="Times New Roman" w:hAnsi="Times New Roman" w:cs="Times New Roman"/>
          <w:sz w:val="20"/>
          <w:szCs w:val="24"/>
          <w:lang w:val="uk-UA" w:eastAsia="ru-RU"/>
        </w:rPr>
        <w:tab/>
        <w:t xml:space="preserve">               </w:t>
      </w:r>
      <w:r w:rsidRPr="0075065A">
        <w:rPr>
          <w:rFonts w:ascii="Times New Roman" w:eastAsia="Times New Roman" w:hAnsi="Times New Roman" w:cs="Times New Roman"/>
          <w:sz w:val="20"/>
          <w:szCs w:val="24"/>
          <w:lang w:val="uk-UA" w:eastAsia="ru-RU"/>
        </w:rPr>
        <w:tab/>
      </w:r>
      <w:r w:rsidRPr="0075065A">
        <w:rPr>
          <w:rFonts w:ascii="Times New Roman" w:eastAsia="Times New Roman" w:hAnsi="Times New Roman" w:cs="Times New Roman"/>
          <w:sz w:val="20"/>
          <w:szCs w:val="24"/>
          <w:lang w:val="uk-UA" w:eastAsia="ru-RU"/>
        </w:rPr>
        <w:tab/>
        <w:t xml:space="preserve">       (ініціали (ініціал імені), прізвище)</w:t>
      </w:r>
    </w:p>
    <w:p w:rsidR="00172B9D" w:rsidRPr="0075065A" w:rsidRDefault="00172B9D" w:rsidP="00172B9D">
      <w:pPr>
        <w:spacing w:after="0" w:line="240" w:lineRule="auto"/>
        <w:jc w:val="both"/>
        <w:rPr>
          <w:rFonts w:ascii="Times New Roman" w:eastAsia="Times New Roman" w:hAnsi="Times New Roman" w:cs="Times New Roman"/>
          <w:sz w:val="20"/>
          <w:szCs w:val="24"/>
          <w:lang w:val="uk-UA" w:eastAsia="ru-RU"/>
        </w:rPr>
      </w:pPr>
      <w:r w:rsidRPr="0075065A">
        <w:rPr>
          <w:rFonts w:ascii="Times New Roman" w:eastAsia="Times New Roman" w:hAnsi="Times New Roman" w:cs="Times New Roman"/>
          <w:sz w:val="20"/>
          <w:szCs w:val="24"/>
          <w:lang w:val="uk-UA" w:eastAsia="ru-RU"/>
        </w:rPr>
        <w:t xml:space="preserve">                                                            __________                        </w:t>
      </w:r>
      <w:r w:rsidRPr="0075065A">
        <w:rPr>
          <w:rFonts w:ascii="Times New Roman" w:eastAsia="Times New Roman" w:hAnsi="Times New Roman" w:cs="Times New Roman"/>
          <w:sz w:val="20"/>
          <w:szCs w:val="24"/>
          <w:lang w:val="uk-UA" w:eastAsia="ru-RU"/>
        </w:rPr>
        <w:tab/>
      </w:r>
      <w:r w:rsidRPr="0075065A">
        <w:rPr>
          <w:rFonts w:ascii="Times New Roman" w:eastAsia="Times New Roman" w:hAnsi="Times New Roman" w:cs="Times New Roman"/>
          <w:sz w:val="20"/>
          <w:szCs w:val="24"/>
          <w:lang w:val="uk-UA" w:eastAsia="ru-RU"/>
        </w:rPr>
        <w:tab/>
        <w:t xml:space="preserve">     _________________________</w:t>
      </w:r>
    </w:p>
    <w:p w:rsidR="00172B9D" w:rsidRPr="0075065A" w:rsidRDefault="00172B9D" w:rsidP="00172B9D">
      <w:pPr>
        <w:spacing w:after="0" w:line="240" w:lineRule="auto"/>
        <w:jc w:val="both"/>
        <w:rPr>
          <w:rFonts w:ascii="Times New Roman" w:eastAsia="Times New Roman" w:hAnsi="Times New Roman" w:cs="Times New Roman"/>
          <w:sz w:val="20"/>
          <w:szCs w:val="24"/>
          <w:lang w:val="uk-UA" w:eastAsia="ru-RU"/>
        </w:rPr>
      </w:pPr>
      <w:r w:rsidRPr="0075065A">
        <w:rPr>
          <w:rFonts w:ascii="Times New Roman" w:eastAsia="Times New Roman" w:hAnsi="Times New Roman" w:cs="Times New Roman"/>
          <w:sz w:val="20"/>
          <w:szCs w:val="24"/>
          <w:lang w:val="uk-UA" w:eastAsia="ru-RU"/>
        </w:rPr>
        <w:tab/>
      </w:r>
      <w:r w:rsidRPr="0075065A">
        <w:rPr>
          <w:rFonts w:ascii="Times New Roman" w:eastAsia="Times New Roman" w:hAnsi="Times New Roman" w:cs="Times New Roman"/>
          <w:sz w:val="20"/>
          <w:szCs w:val="24"/>
          <w:lang w:val="uk-UA" w:eastAsia="ru-RU"/>
        </w:rPr>
        <w:tab/>
      </w:r>
      <w:r w:rsidRPr="0075065A">
        <w:rPr>
          <w:rFonts w:ascii="Times New Roman" w:eastAsia="Times New Roman" w:hAnsi="Times New Roman" w:cs="Times New Roman"/>
          <w:sz w:val="20"/>
          <w:szCs w:val="24"/>
          <w:lang w:val="uk-UA" w:eastAsia="ru-RU"/>
        </w:rPr>
        <w:tab/>
      </w:r>
      <w:r w:rsidRPr="0075065A">
        <w:rPr>
          <w:rFonts w:ascii="Times New Roman" w:eastAsia="Times New Roman" w:hAnsi="Times New Roman" w:cs="Times New Roman"/>
          <w:sz w:val="20"/>
          <w:szCs w:val="24"/>
          <w:lang w:val="uk-UA" w:eastAsia="ru-RU"/>
        </w:rPr>
        <w:tab/>
      </w:r>
      <w:r w:rsidRPr="0075065A">
        <w:rPr>
          <w:rFonts w:ascii="Times New Roman" w:eastAsia="Times New Roman" w:hAnsi="Times New Roman" w:cs="Times New Roman"/>
          <w:sz w:val="20"/>
          <w:szCs w:val="24"/>
          <w:lang w:val="uk-UA" w:eastAsia="ru-RU"/>
        </w:rPr>
        <w:tab/>
        <w:t xml:space="preserve">    (підпис)</w:t>
      </w:r>
      <w:r w:rsidRPr="0075065A">
        <w:rPr>
          <w:rFonts w:ascii="Times New Roman" w:eastAsia="Times New Roman" w:hAnsi="Times New Roman" w:cs="Times New Roman"/>
          <w:sz w:val="20"/>
          <w:szCs w:val="24"/>
          <w:lang w:val="uk-UA" w:eastAsia="ru-RU"/>
        </w:rPr>
        <w:tab/>
      </w:r>
      <w:r w:rsidRPr="0075065A">
        <w:rPr>
          <w:rFonts w:ascii="Times New Roman" w:eastAsia="Times New Roman" w:hAnsi="Times New Roman" w:cs="Times New Roman"/>
          <w:sz w:val="20"/>
          <w:szCs w:val="24"/>
          <w:lang w:val="uk-UA" w:eastAsia="ru-RU"/>
        </w:rPr>
        <w:tab/>
        <w:t xml:space="preserve">             </w:t>
      </w:r>
      <w:r w:rsidRPr="0075065A">
        <w:rPr>
          <w:rFonts w:ascii="Times New Roman" w:eastAsia="Times New Roman" w:hAnsi="Times New Roman" w:cs="Times New Roman"/>
          <w:sz w:val="20"/>
          <w:szCs w:val="24"/>
          <w:lang w:val="uk-UA" w:eastAsia="ru-RU"/>
        </w:rPr>
        <w:tab/>
      </w:r>
      <w:r w:rsidRPr="0075065A">
        <w:rPr>
          <w:rFonts w:ascii="Times New Roman" w:eastAsia="Times New Roman" w:hAnsi="Times New Roman" w:cs="Times New Roman"/>
          <w:sz w:val="20"/>
          <w:szCs w:val="24"/>
          <w:lang w:val="uk-UA" w:eastAsia="ru-RU"/>
        </w:rPr>
        <w:tab/>
        <w:t xml:space="preserve">         (ініціали (ініціал імені), прізвище)</w:t>
      </w:r>
    </w:p>
    <w:p w:rsidR="00172B9D" w:rsidRPr="0075065A" w:rsidRDefault="00172B9D" w:rsidP="00172B9D">
      <w:pPr>
        <w:spacing w:after="0" w:line="240" w:lineRule="auto"/>
        <w:jc w:val="both"/>
        <w:rPr>
          <w:rFonts w:ascii="Times New Roman" w:eastAsia="Times New Roman" w:hAnsi="Times New Roman" w:cs="Times New Roman"/>
          <w:b/>
          <w:sz w:val="24"/>
          <w:szCs w:val="24"/>
          <w:lang w:val="uk-UA" w:eastAsia="ru-RU"/>
        </w:rPr>
      </w:pPr>
      <w:r w:rsidRPr="0075065A">
        <w:rPr>
          <w:rFonts w:ascii="Times New Roman" w:eastAsia="Times New Roman" w:hAnsi="Times New Roman" w:cs="Times New Roman"/>
          <w:b/>
          <w:sz w:val="24"/>
          <w:szCs w:val="24"/>
          <w:lang w:val="uk-UA" w:eastAsia="ru-RU"/>
        </w:rPr>
        <w:t>____ ___________ 20___ року</w:t>
      </w:r>
    </w:p>
    <w:p w:rsidR="00172B9D" w:rsidRPr="0075065A" w:rsidRDefault="00172B9D" w:rsidP="00172B9D">
      <w:pPr>
        <w:spacing w:after="0" w:line="240" w:lineRule="auto"/>
        <w:jc w:val="right"/>
        <w:rPr>
          <w:rFonts w:ascii="Times New Roman" w:eastAsia="Times New Roman" w:hAnsi="Times New Roman" w:cs="Times New Roman"/>
          <w:sz w:val="24"/>
          <w:szCs w:val="24"/>
          <w:lang w:val="uk-UA" w:eastAsia="ru-RU"/>
        </w:rPr>
      </w:pPr>
    </w:p>
    <w:p w:rsidR="00172B9D" w:rsidRPr="0075065A" w:rsidRDefault="00172B9D" w:rsidP="00172B9D">
      <w:pPr>
        <w:spacing w:after="0" w:line="240" w:lineRule="auto"/>
        <w:jc w:val="right"/>
        <w:rPr>
          <w:rFonts w:ascii="Times New Roman" w:eastAsia="Times New Roman" w:hAnsi="Times New Roman" w:cs="Times New Roman"/>
          <w:sz w:val="24"/>
          <w:szCs w:val="24"/>
          <w:lang w:val="uk-UA" w:eastAsia="ru-RU"/>
        </w:rPr>
      </w:pPr>
    </w:p>
    <w:p w:rsidR="00172B9D" w:rsidRPr="0075065A" w:rsidRDefault="00172B9D" w:rsidP="00172B9D">
      <w:pPr>
        <w:spacing w:after="0" w:line="240" w:lineRule="auto"/>
        <w:jc w:val="right"/>
        <w:rPr>
          <w:rFonts w:ascii="Times New Roman" w:eastAsia="Times New Roman" w:hAnsi="Times New Roman" w:cs="Times New Roman"/>
          <w:sz w:val="24"/>
          <w:szCs w:val="24"/>
          <w:lang w:val="uk-UA" w:eastAsia="ru-RU"/>
        </w:rPr>
      </w:pPr>
    </w:p>
    <w:p w:rsidR="00172B9D" w:rsidRPr="0075065A" w:rsidRDefault="00172B9D" w:rsidP="00172B9D">
      <w:pPr>
        <w:spacing w:after="0" w:line="240" w:lineRule="auto"/>
        <w:jc w:val="right"/>
        <w:rPr>
          <w:rFonts w:ascii="Times New Roman" w:eastAsia="Times New Roman" w:hAnsi="Times New Roman" w:cs="Times New Roman"/>
          <w:sz w:val="24"/>
          <w:szCs w:val="24"/>
          <w:lang w:val="uk-UA" w:eastAsia="ru-RU"/>
        </w:rPr>
      </w:pPr>
    </w:p>
    <w:p w:rsidR="00172B9D" w:rsidRPr="0075065A" w:rsidRDefault="00172B9D" w:rsidP="00172B9D">
      <w:pPr>
        <w:spacing w:after="0" w:line="240" w:lineRule="auto"/>
        <w:jc w:val="right"/>
        <w:rPr>
          <w:rFonts w:ascii="Times New Roman" w:eastAsia="Times New Roman" w:hAnsi="Times New Roman" w:cs="Times New Roman"/>
          <w:sz w:val="24"/>
          <w:szCs w:val="24"/>
          <w:lang w:val="uk-UA" w:eastAsia="ru-RU"/>
        </w:rPr>
      </w:pPr>
    </w:p>
    <w:p w:rsidR="00172B9D" w:rsidRPr="0075065A" w:rsidRDefault="00172B9D" w:rsidP="00172B9D">
      <w:pPr>
        <w:spacing w:after="0" w:line="240" w:lineRule="auto"/>
        <w:jc w:val="right"/>
        <w:rPr>
          <w:rFonts w:ascii="Times New Roman" w:eastAsia="Times New Roman" w:hAnsi="Times New Roman" w:cs="Times New Roman"/>
          <w:sz w:val="24"/>
          <w:szCs w:val="24"/>
          <w:lang w:val="uk-UA" w:eastAsia="ru-RU"/>
        </w:rPr>
      </w:pPr>
    </w:p>
    <w:p w:rsidR="00172B9D" w:rsidRPr="0075065A" w:rsidRDefault="00172B9D" w:rsidP="00172B9D">
      <w:pPr>
        <w:spacing w:after="0" w:line="240" w:lineRule="auto"/>
        <w:jc w:val="right"/>
        <w:rPr>
          <w:rFonts w:ascii="Times New Roman" w:eastAsia="Times New Roman" w:hAnsi="Times New Roman" w:cs="Times New Roman"/>
          <w:sz w:val="24"/>
          <w:szCs w:val="24"/>
          <w:lang w:val="uk-UA" w:eastAsia="ru-RU"/>
        </w:rPr>
      </w:pPr>
    </w:p>
    <w:p w:rsidR="00172B9D" w:rsidRPr="0075065A" w:rsidRDefault="00172B9D" w:rsidP="00172B9D">
      <w:pPr>
        <w:spacing w:after="0" w:line="240" w:lineRule="auto"/>
        <w:jc w:val="right"/>
        <w:rPr>
          <w:rFonts w:ascii="Times New Roman" w:eastAsia="Times New Roman" w:hAnsi="Times New Roman" w:cs="Times New Roman"/>
          <w:sz w:val="24"/>
          <w:szCs w:val="24"/>
          <w:lang w:val="uk-UA" w:eastAsia="ru-RU"/>
        </w:rPr>
      </w:pPr>
    </w:p>
    <w:p w:rsidR="00172B9D" w:rsidRPr="0075065A" w:rsidRDefault="00172B9D" w:rsidP="00172B9D">
      <w:pPr>
        <w:spacing w:after="0" w:line="240" w:lineRule="auto"/>
        <w:jc w:val="right"/>
        <w:rPr>
          <w:rFonts w:ascii="Times New Roman" w:eastAsia="Times New Roman" w:hAnsi="Times New Roman" w:cs="Times New Roman"/>
          <w:sz w:val="24"/>
          <w:szCs w:val="24"/>
          <w:lang w:val="uk-UA" w:eastAsia="ru-RU"/>
        </w:rPr>
      </w:pPr>
    </w:p>
    <w:p w:rsidR="00172B9D" w:rsidRPr="0075065A" w:rsidRDefault="00172B9D" w:rsidP="00172B9D">
      <w:pPr>
        <w:spacing w:after="0" w:line="240" w:lineRule="auto"/>
        <w:jc w:val="right"/>
        <w:rPr>
          <w:rFonts w:ascii="Times New Roman" w:eastAsia="Times New Roman" w:hAnsi="Times New Roman" w:cs="Times New Roman"/>
          <w:sz w:val="24"/>
          <w:szCs w:val="24"/>
          <w:lang w:val="uk-UA" w:eastAsia="ru-RU"/>
        </w:rPr>
      </w:pPr>
    </w:p>
    <w:p w:rsidR="00172B9D" w:rsidRPr="0075065A" w:rsidRDefault="00172B9D" w:rsidP="00172B9D">
      <w:pPr>
        <w:spacing w:after="0" w:line="240" w:lineRule="auto"/>
        <w:jc w:val="right"/>
        <w:rPr>
          <w:rFonts w:ascii="Times New Roman" w:eastAsia="Times New Roman" w:hAnsi="Times New Roman" w:cs="Times New Roman"/>
          <w:sz w:val="24"/>
          <w:szCs w:val="24"/>
          <w:lang w:val="uk-UA" w:eastAsia="ru-RU"/>
        </w:rPr>
      </w:pPr>
    </w:p>
    <w:p w:rsidR="00172B9D" w:rsidRPr="0075065A" w:rsidRDefault="00172B9D" w:rsidP="00172B9D">
      <w:pPr>
        <w:spacing w:after="0" w:line="240" w:lineRule="auto"/>
        <w:jc w:val="right"/>
        <w:rPr>
          <w:rFonts w:ascii="Times New Roman" w:eastAsia="Times New Roman" w:hAnsi="Times New Roman" w:cs="Times New Roman"/>
          <w:sz w:val="24"/>
          <w:szCs w:val="24"/>
          <w:lang w:val="uk-UA" w:eastAsia="ru-RU"/>
        </w:rPr>
      </w:pPr>
    </w:p>
    <w:p w:rsidR="00172B9D" w:rsidRPr="0075065A" w:rsidRDefault="00172B9D" w:rsidP="00172B9D">
      <w:pPr>
        <w:spacing w:after="0" w:line="240" w:lineRule="auto"/>
        <w:jc w:val="right"/>
        <w:rPr>
          <w:rFonts w:ascii="Times New Roman" w:eastAsia="Times New Roman" w:hAnsi="Times New Roman" w:cs="Times New Roman"/>
          <w:sz w:val="24"/>
          <w:szCs w:val="24"/>
          <w:lang w:val="uk-UA" w:eastAsia="ru-RU"/>
        </w:rPr>
      </w:pPr>
    </w:p>
    <w:p w:rsidR="00172B9D" w:rsidRPr="0075065A" w:rsidRDefault="00172B9D" w:rsidP="00172B9D">
      <w:pPr>
        <w:spacing w:after="0" w:line="240" w:lineRule="auto"/>
        <w:jc w:val="right"/>
        <w:rPr>
          <w:rFonts w:ascii="Times New Roman" w:eastAsia="Times New Roman" w:hAnsi="Times New Roman" w:cs="Times New Roman"/>
          <w:sz w:val="24"/>
          <w:szCs w:val="24"/>
          <w:lang w:val="uk-UA" w:eastAsia="ru-RU"/>
        </w:rPr>
      </w:pPr>
    </w:p>
    <w:p w:rsidR="00172B9D" w:rsidRPr="0075065A" w:rsidRDefault="00172B9D" w:rsidP="00172B9D">
      <w:pPr>
        <w:spacing w:after="0" w:line="240" w:lineRule="auto"/>
        <w:jc w:val="right"/>
        <w:rPr>
          <w:rFonts w:ascii="Times New Roman" w:eastAsia="Times New Roman" w:hAnsi="Times New Roman" w:cs="Times New Roman"/>
          <w:sz w:val="24"/>
          <w:szCs w:val="24"/>
          <w:lang w:val="uk-UA" w:eastAsia="ru-RU"/>
        </w:rPr>
      </w:pPr>
    </w:p>
    <w:p w:rsidR="00172B9D" w:rsidRPr="0075065A" w:rsidRDefault="00172B9D" w:rsidP="00172B9D">
      <w:pPr>
        <w:spacing w:after="0" w:line="240" w:lineRule="auto"/>
        <w:jc w:val="right"/>
        <w:rPr>
          <w:rFonts w:ascii="Times New Roman" w:eastAsia="Times New Roman" w:hAnsi="Times New Roman" w:cs="Times New Roman"/>
          <w:sz w:val="24"/>
          <w:szCs w:val="24"/>
          <w:lang w:val="uk-UA" w:eastAsia="ru-RU"/>
        </w:rPr>
      </w:pPr>
    </w:p>
    <w:p w:rsidR="00172B9D" w:rsidRPr="0075065A" w:rsidRDefault="00172B9D" w:rsidP="00172B9D">
      <w:pPr>
        <w:spacing w:after="0" w:line="240" w:lineRule="auto"/>
        <w:jc w:val="right"/>
        <w:rPr>
          <w:rFonts w:ascii="Times New Roman" w:eastAsia="Times New Roman" w:hAnsi="Times New Roman" w:cs="Times New Roman"/>
          <w:sz w:val="24"/>
          <w:szCs w:val="24"/>
          <w:lang w:val="uk-UA" w:eastAsia="ru-RU"/>
        </w:rPr>
      </w:pPr>
    </w:p>
    <w:p w:rsidR="00172B9D" w:rsidRPr="0075065A" w:rsidRDefault="00172B9D" w:rsidP="00172B9D">
      <w:pPr>
        <w:spacing w:after="0" w:line="240" w:lineRule="auto"/>
        <w:jc w:val="right"/>
        <w:rPr>
          <w:rFonts w:ascii="Times New Roman" w:eastAsia="Times New Roman" w:hAnsi="Times New Roman" w:cs="Times New Roman"/>
          <w:sz w:val="24"/>
          <w:szCs w:val="24"/>
          <w:lang w:val="uk-UA" w:eastAsia="ru-RU"/>
        </w:rPr>
      </w:pPr>
    </w:p>
    <w:p w:rsidR="00172B9D" w:rsidRPr="0075065A" w:rsidRDefault="00172B9D" w:rsidP="00172B9D">
      <w:pPr>
        <w:spacing w:after="0" w:line="240" w:lineRule="auto"/>
        <w:jc w:val="right"/>
        <w:rPr>
          <w:rFonts w:ascii="Times New Roman" w:eastAsia="Times New Roman" w:hAnsi="Times New Roman" w:cs="Times New Roman"/>
          <w:sz w:val="24"/>
          <w:szCs w:val="24"/>
          <w:lang w:val="uk-UA" w:eastAsia="ru-RU"/>
        </w:rPr>
      </w:pPr>
    </w:p>
    <w:p w:rsidR="00172B9D" w:rsidRPr="0075065A" w:rsidRDefault="00172B9D" w:rsidP="00172B9D">
      <w:pPr>
        <w:spacing w:after="0" w:line="240" w:lineRule="auto"/>
        <w:jc w:val="right"/>
        <w:rPr>
          <w:rFonts w:ascii="Times New Roman" w:eastAsia="Times New Roman" w:hAnsi="Times New Roman" w:cs="Times New Roman"/>
          <w:sz w:val="24"/>
          <w:szCs w:val="24"/>
          <w:lang w:val="uk-UA" w:eastAsia="ru-RU"/>
        </w:rPr>
      </w:pPr>
    </w:p>
    <w:p w:rsidR="00172B9D" w:rsidRPr="0075065A" w:rsidRDefault="00172B9D" w:rsidP="00172B9D">
      <w:pPr>
        <w:spacing w:after="0" w:line="240" w:lineRule="auto"/>
        <w:jc w:val="right"/>
        <w:rPr>
          <w:rFonts w:ascii="Times New Roman" w:eastAsia="Times New Roman" w:hAnsi="Times New Roman" w:cs="Times New Roman"/>
          <w:sz w:val="24"/>
          <w:szCs w:val="24"/>
          <w:lang w:val="uk-UA" w:eastAsia="ru-RU"/>
        </w:rPr>
      </w:pPr>
    </w:p>
    <w:p w:rsidR="00172B9D" w:rsidRPr="0075065A" w:rsidRDefault="00172B9D" w:rsidP="00172B9D">
      <w:pPr>
        <w:spacing w:after="0" w:line="240" w:lineRule="auto"/>
        <w:jc w:val="right"/>
        <w:rPr>
          <w:rFonts w:ascii="Times New Roman" w:eastAsia="Times New Roman" w:hAnsi="Times New Roman" w:cs="Times New Roman"/>
          <w:sz w:val="24"/>
          <w:szCs w:val="24"/>
          <w:lang w:val="uk-UA" w:eastAsia="ru-RU"/>
        </w:rPr>
      </w:pPr>
    </w:p>
    <w:p w:rsidR="00172B9D" w:rsidRPr="0075065A" w:rsidRDefault="00172B9D" w:rsidP="00172B9D">
      <w:pPr>
        <w:spacing w:after="0" w:line="240" w:lineRule="auto"/>
        <w:jc w:val="right"/>
        <w:rPr>
          <w:rFonts w:ascii="Times New Roman" w:eastAsia="Times New Roman" w:hAnsi="Times New Roman" w:cs="Times New Roman"/>
          <w:sz w:val="24"/>
          <w:szCs w:val="24"/>
          <w:lang w:val="uk-UA" w:eastAsia="ru-RU"/>
        </w:rPr>
      </w:pPr>
    </w:p>
    <w:p w:rsidR="00172B9D" w:rsidRPr="0075065A" w:rsidRDefault="00172B9D" w:rsidP="00172B9D">
      <w:pPr>
        <w:spacing w:after="0" w:line="240" w:lineRule="auto"/>
        <w:jc w:val="right"/>
        <w:rPr>
          <w:rFonts w:ascii="Times New Roman" w:eastAsia="Times New Roman" w:hAnsi="Times New Roman" w:cs="Times New Roman"/>
          <w:sz w:val="24"/>
          <w:szCs w:val="24"/>
          <w:lang w:val="uk-UA" w:eastAsia="ru-RU"/>
        </w:rPr>
      </w:pPr>
    </w:p>
    <w:p w:rsidR="00172B9D" w:rsidRPr="0075065A" w:rsidRDefault="00172B9D" w:rsidP="00172B9D">
      <w:pPr>
        <w:spacing w:after="0" w:line="240" w:lineRule="auto"/>
        <w:jc w:val="right"/>
        <w:rPr>
          <w:rFonts w:ascii="Times New Roman" w:eastAsia="Times New Roman" w:hAnsi="Times New Roman" w:cs="Times New Roman"/>
          <w:sz w:val="24"/>
          <w:szCs w:val="24"/>
          <w:lang w:val="uk-UA" w:eastAsia="ru-RU"/>
        </w:rPr>
      </w:pPr>
    </w:p>
    <w:p w:rsidR="00172B9D" w:rsidRPr="0075065A" w:rsidRDefault="00172B9D" w:rsidP="00172B9D">
      <w:pPr>
        <w:spacing w:after="0" w:line="240" w:lineRule="auto"/>
        <w:jc w:val="right"/>
        <w:rPr>
          <w:rFonts w:ascii="Times New Roman" w:eastAsia="Times New Roman" w:hAnsi="Times New Roman" w:cs="Times New Roman"/>
          <w:sz w:val="24"/>
          <w:szCs w:val="24"/>
          <w:lang w:val="uk-UA" w:eastAsia="ru-RU"/>
        </w:rPr>
      </w:pPr>
    </w:p>
    <w:p w:rsidR="00172B9D" w:rsidRPr="0075065A" w:rsidRDefault="00172B9D" w:rsidP="00172B9D">
      <w:pPr>
        <w:spacing w:after="0" w:line="240" w:lineRule="auto"/>
        <w:jc w:val="right"/>
        <w:rPr>
          <w:rFonts w:ascii="Times New Roman" w:eastAsia="Times New Roman" w:hAnsi="Times New Roman" w:cs="Times New Roman"/>
          <w:sz w:val="24"/>
          <w:szCs w:val="24"/>
          <w:lang w:val="uk-UA" w:eastAsia="ru-RU"/>
        </w:rPr>
      </w:pPr>
    </w:p>
    <w:p w:rsidR="00172B9D" w:rsidRPr="0075065A" w:rsidRDefault="00172B9D" w:rsidP="00172B9D">
      <w:pPr>
        <w:spacing w:after="0" w:line="240" w:lineRule="auto"/>
        <w:jc w:val="right"/>
        <w:rPr>
          <w:rFonts w:ascii="Times New Roman" w:eastAsia="Times New Roman" w:hAnsi="Times New Roman" w:cs="Times New Roman"/>
          <w:sz w:val="24"/>
          <w:szCs w:val="24"/>
          <w:lang w:val="uk-UA" w:eastAsia="ru-RU"/>
        </w:rPr>
      </w:pPr>
    </w:p>
    <w:p w:rsidR="00172B9D" w:rsidRPr="0075065A" w:rsidRDefault="00172B9D" w:rsidP="00172B9D">
      <w:pPr>
        <w:spacing w:after="0" w:line="240" w:lineRule="auto"/>
        <w:jc w:val="right"/>
        <w:rPr>
          <w:rFonts w:ascii="Times New Roman" w:eastAsia="Times New Roman" w:hAnsi="Times New Roman" w:cs="Times New Roman"/>
          <w:sz w:val="24"/>
          <w:szCs w:val="24"/>
          <w:lang w:val="uk-UA" w:eastAsia="ru-RU"/>
        </w:rPr>
      </w:pPr>
    </w:p>
    <w:p w:rsidR="00172B9D" w:rsidRPr="0075065A" w:rsidRDefault="00172B9D" w:rsidP="00172B9D">
      <w:pPr>
        <w:spacing w:after="0" w:line="240" w:lineRule="auto"/>
        <w:jc w:val="right"/>
        <w:rPr>
          <w:rFonts w:ascii="Times New Roman" w:eastAsia="Times New Roman" w:hAnsi="Times New Roman" w:cs="Times New Roman"/>
          <w:sz w:val="24"/>
          <w:szCs w:val="24"/>
          <w:lang w:val="uk-UA" w:eastAsia="ru-RU"/>
        </w:rPr>
      </w:pPr>
    </w:p>
    <w:p w:rsidR="00172B9D" w:rsidRPr="0075065A" w:rsidRDefault="00172B9D" w:rsidP="00172B9D">
      <w:pPr>
        <w:spacing w:after="0" w:line="240" w:lineRule="auto"/>
        <w:jc w:val="right"/>
        <w:rPr>
          <w:rFonts w:ascii="Times New Roman" w:eastAsia="Times New Roman" w:hAnsi="Times New Roman" w:cs="Times New Roman"/>
          <w:sz w:val="24"/>
          <w:szCs w:val="24"/>
          <w:lang w:val="uk-UA" w:eastAsia="ru-RU"/>
        </w:rPr>
      </w:pPr>
    </w:p>
    <w:p w:rsidR="00172B9D" w:rsidRPr="0075065A" w:rsidRDefault="00172B9D" w:rsidP="00172B9D">
      <w:pPr>
        <w:spacing w:after="0" w:line="240" w:lineRule="auto"/>
        <w:jc w:val="right"/>
        <w:rPr>
          <w:rFonts w:ascii="Times New Roman" w:eastAsia="Times New Roman" w:hAnsi="Times New Roman" w:cs="Times New Roman"/>
          <w:sz w:val="24"/>
          <w:szCs w:val="24"/>
          <w:lang w:val="uk-UA" w:eastAsia="ru-RU"/>
        </w:rPr>
      </w:pPr>
    </w:p>
    <w:p w:rsidR="00172B9D" w:rsidRDefault="00172B9D" w:rsidP="00172B9D">
      <w:pPr>
        <w:spacing w:after="0" w:line="240" w:lineRule="auto"/>
        <w:jc w:val="right"/>
        <w:rPr>
          <w:rFonts w:ascii="Times New Roman" w:eastAsia="Times New Roman" w:hAnsi="Times New Roman" w:cs="Times New Roman"/>
          <w:sz w:val="24"/>
          <w:szCs w:val="24"/>
          <w:lang w:val="uk-UA" w:eastAsia="ru-RU"/>
        </w:rPr>
      </w:pPr>
    </w:p>
    <w:p w:rsidR="001C5458" w:rsidRDefault="001C5458" w:rsidP="00172B9D">
      <w:pPr>
        <w:spacing w:after="0" w:line="240" w:lineRule="auto"/>
        <w:jc w:val="right"/>
        <w:rPr>
          <w:rFonts w:ascii="Times New Roman" w:eastAsia="Times New Roman" w:hAnsi="Times New Roman" w:cs="Times New Roman"/>
          <w:sz w:val="24"/>
          <w:szCs w:val="24"/>
          <w:lang w:val="uk-UA" w:eastAsia="ru-RU"/>
        </w:rPr>
      </w:pPr>
    </w:p>
    <w:p w:rsidR="001C5458" w:rsidRDefault="001C5458" w:rsidP="00172B9D">
      <w:pPr>
        <w:spacing w:after="0" w:line="240" w:lineRule="auto"/>
        <w:jc w:val="right"/>
        <w:rPr>
          <w:rFonts w:ascii="Times New Roman" w:eastAsia="Times New Roman" w:hAnsi="Times New Roman" w:cs="Times New Roman"/>
          <w:sz w:val="24"/>
          <w:szCs w:val="24"/>
          <w:lang w:val="uk-UA" w:eastAsia="ru-RU"/>
        </w:rPr>
      </w:pPr>
    </w:p>
    <w:p w:rsidR="001C5458" w:rsidRDefault="001C5458" w:rsidP="00172B9D">
      <w:pPr>
        <w:spacing w:after="0" w:line="240" w:lineRule="auto"/>
        <w:jc w:val="right"/>
        <w:rPr>
          <w:rFonts w:ascii="Times New Roman" w:eastAsia="Times New Roman" w:hAnsi="Times New Roman" w:cs="Times New Roman"/>
          <w:sz w:val="24"/>
          <w:szCs w:val="24"/>
          <w:lang w:val="uk-UA" w:eastAsia="ru-RU"/>
        </w:rPr>
      </w:pPr>
    </w:p>
    <w:p w:rsidR="001C5458" w:rsidRDefault="001C5458" w:rsidP="00172B9D">
      <w:pPr>
        <w:spacing w:after="0" w:line="240" w:lineRule="auto"/>
        <w:jc w:val="right"/>
        <w:rPr>
          <w:rFonts w:ascii="Times New Roman" w:eastAsia="Times New Roman" w:hAnsi="Times New Roman" w:cs="Times New Roman"/>
          <w:sz w:val="24"/>
          <w:szCs w:val="24"/>
          <w:lang w:val="uk-UA" w:eastAsia="ru-RU"/>
        </w:rPr>
      </w:pPr>
    </w:p>
    <w:p w:rsidR="001C5458" w:rsidRDefault="001C5458" w:rsidP="00172B9D">
      <w:pPr>
        <w:spacing w:after="0" w:line="240" w:lineRule="auto"/>
        <w:jc w:val="right"/>
        <w:rPr>
          <w:rFonts w:ascii="Times New Roman" w:eastAsia="Times New Roman" w:hAnsi="Times New Roman" w:cs="Times New Roman"/>
          <w:sz w:val="24"/>
          <w:szCs w:val="24"/>
          <w:lang w:val="uk-UA" w:eastAsia="ru-RU"/>
        </w:rPr>
      </w:pPr>
    </w:p>
    <w:p w:rsidR="001C5458" w:rsidRPr="0075065A" w:rsidRDefault="001C5458" w:rsidP="00172B9D">
      <w:pPr>
        <w:spacing w:after="0" w:line="240" w:lineRule="auto"/>
        <w:jc w:val="right"/>
        <w:rPr>
          <w:rFonts w:ascii="Times New Roman" w:eastAsia="Times New Roman" w:hAnsi="Times New Roman" w:cs="Times New Roman"/>
          <w:sz w:val="24"/>
          <w:szCs w:val="24"/>
          <w:lang w:val="uk-UA" w:eastAsia="ru-RU"/>
        </w:rPr>
      </w:pPr>
    </w:p>
    <w:p w:rsidR="00172B9D" w:rsidRPr="0075065A" w:rsidRDefault="00172B9D" w:rsidP="00172B9D">
      <w:pPr>
        <w:spacing w:after="0" w:line="240" w:lineRule="auto"/>
        <w:jc w:val="right"/>
        <w:rPr>
          <w:rFonts w:ascii="Times New Roman" w:eastAsia="Times New Roman" w:hAnsi="Times New Roman" w:cs="Times New Roman"/>
          <w:sz w:val="24"/>
          <w:szCs w:val="24"/>
          <w:lang w:val="uk-UA" w:eastAsia="ru-RU"/>
        </w:rPr>
      </w:pPr>
    </w:p>
    <w:p w:rsidR="00BD58BA" w:rsidRPr="00B3296E" w:rsidRDefault="00BD58BA"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lastRenderedPageBreak/>
        <w:t>Додаток 1</w:t>
      </w:r>
      <w:r>
        <w:rPr>
          <w:rFonts w:ascii="Times New Roman" w:eastAsia="Times New Roman" w:hAnsi="Times New Roman" w:cs="Times New Roman"/>
          <w:color w:val="000000"/>
          <w:sz w:val="24"/>
          <w:szCs w:val="24"/>
          <w:lang w:val="uk-UA" w:eastAsia="ru-RU"/>
        </w:rPr>
        <w:t>2</w:t>
      </w:r>
    </w:p>
    <w:p w:rsidR="00BD58BA" w:rsidRPr="00B3296E" w:rsidRDefault="00BD58BA"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до Інструкції з діловодства закладу</w:t>
      </w:r>
    </w:p>
    <w:p w:rsidR="00BD58BA" w:rsidRPr="00B3296E" w:rsidRDefault="00BD58BA" w:rsidP="00BD58BA">
      <w:pPr>
        <w:shd w:val="clear" w:color="auto" w:fill="FFFFFF"/>
        <w:spacing w:after="12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(пункт </w:t>
      </w:r>
      <w:r>
        <w:rPr>
          <w:rFonts w:ascii="Times New Roman" w:eastAsia="Times New Roman" w:hAnsi="Times New Roman" w:cs="Times New Roman"/>
          <w:color w:val="000000"/>
          <w:sz w:val="24"/>
          <w:szCs w:val="24"/>
          <w:lang w:val="uk-UA" w:eastAsia="ru-RU"/>
        </w:rPr>
        <w:t>9.29</w:t>
      </w:r>
      <w:r w:rsidRPr="00B3296E">
        <w:rPr>
          <w:rFonts w:ascii="Times New Roman" w:eastAsia="Times New Roman" w:hAnsi="Times New Roman" w:cs="Times New Roman"/>
          <w:color w:val="000000"/>
          <w:sz w:val="24"/>
          <w:szCs w:val="24"/>
          <w:lang w:val="uk-UA" w:eastAsia="ru-RU"/>
        </w:rPr>
        <w:t xml:space="preserve"> розділу ІІ)</w:t>
      </w: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BD58BA" w:rsidRPr="0075065A" w:rsidTr="00DF3AF9">
        <w:tc>
          <w:tcPr>
            <w:tcW w:w="4927" w:type="dxa"/>
          </w:tcPr>
          <w:p w:rsidR="00BD58BA" w:rsidRPr="0075065A" w:rsidRDefault="00BD58BA" w:rsidP="00DF3AF9">
            <w:pPr>
              <w:jc w:val="both"/>
              <w:rPr>
                <w:b/>
                <w:sz w:val="24"/>
                <w:szCs w:val="24"/>
                <w:lang w:val="uk-UA" w:eastAsia="ru-RU"/>
              </w:rPr>
            </w:pPr>
            <w:r w:rsidRPr="0075065A">
              <w:rPr>
                <w:b/>
                <w:sz w:val="24"/>
                <w:szCs w:val="24"/>
                <w:lang w:val="uk-UA" w:eastAsia="ru-RU"/>
              </w:rPr>
              <w:t>ЗАТВЕРДЖУЮ</w:t>
            </w:r>
          </w:p>
          <w:p w:rsidR="00BD58BA" w:rsidRPr="0075065A" w:rsidRDefault="00BD58BA" w:rsidP="00DF3AF9">
            <w:pPr>
              <w:jc w:val="both"/>
              <w:rPr>
                <w:b/>
                <w:sz w:val="24"/>
                <w:szCs w:val="24"/>
                <w:lang w:val="uk-UA" w:eastAsia="ru-RU"/>
              </w:rPr>
            </w:pPr>
            <w:r w:rsidRPr="0075065A">
              <w:rPr>
                <w:b/>
                <w:sz w:val="24"/>
                <w:szCs w:val="24"/>
                <w:lang w:val="uk-UA" w:eastAsia="ru-RU"/>
              </w:rPr>
              <w:t>_____________________________________</w:t>
            </w:r>
          </w:p>
          <w:p w:rsidR="00BD58BA" w:rsidRPr="0075065A" w:rsidRDefault="00BD58BA" w:rsidP="00DF3AF9">
            <w:pPr>
              <w:ind w:right="457"/>
              <w:jc w:val="both"/>
              <w:rPr>
                <w:b/>
                <w:szCs w:val="24"/>
                <w:lang w:val="uk-UA" w:eastAsia="ru-RU"/>
              </w:rPr>
            </w:pPr>
            <w:r w:rsidRPr="0075065A">
              <w:rPr>
                <w:b/>
                <w:sz w:val="24"/>
                <w:szCs w:val="24"/>
                <w:lang w:val="uk-UA" w:eastAsia="ru-RU"/>
              </w:rPr>
              <w:t>(</w:t>
            </w:r>
            <w:r w:rsidRPr="0075065A">
              <w:rPr>
                <w:b/>
                <w:szCs w:val="24"/>
                <w:lang w:val="uk-UA" w:eastAsia="ru-RU"/>
              </w:rPr>
              <w:t>посада керівника установи, що передає документи)</w:t>
            </w:r>
          </w:p>
          <w:p w:rsidR="00BD58BA" w:rsidRPr="0075065A" w:rsidRDefault="00BD58BA" w:rsidP="00DF3AF9">
            <w:pPr>
              <w:jc w:val="both"/>
              <w:rPr>
                <w:b/>
                <w:sz w:val="24"/>
                <w:szCs w:val="24"/>
                <w:lang w:val="uk-UA" w:eastAsia="ru-RU"/>
              </w:rPr>
            </w:pPr>
            <w:r w:rsidRPr="0075065A">
              <w:rPr>
                <w:b/>
                <w:sz w:val="24"/>
                <w:szCs w:val="24"/>
                <w:lang w:val="uk-UA" w:eastAsia="ru-RU"/>
              </w:rPr>
              <w:t>__________ ___________________________</w:t>
            </w:r>
          </w:p>
          <w:p w:rsidR="00BD58BA" w:rsidRPr="0075065A" w:rsidRDefault="00BD58BA" w:rsidP="00DF3AF9">
            <w:pPr>
              <w:jc w:val="both"/>
              <w:rPr>
                <w:b/>
                <w:szCs w:val="24"/>
                <w:lang w:val="uk-UA" w:eastAsia="ru-RU"/>
              </w:rPr>
            </w:pPr>
            <w:r w:rsidRPr="0075065A">
              <w:rPr>
                <w:b/>
                <w:sz w:val="24"/>
                <w:szCs w:val="24"/>
                <w:lang w:val="uk-UA" w:eastAsia="ru-RU"/>
              </w:rPr>
              <w:t xml:space="preserve">      </w:t>
            </w:r>
            <w:r w:rsidRPr="0075065A">
              <w:rPr>
                <w:b/>
                <w:szCs w:val="24"/>
                <w:lang w:val="uk-UA" w:eastAsia="ru-RU"/>
              </w:rPr>
              <w:t>(підпис)       (ініціали (ініціал імені), прізвище)</w:t>
            </w:r>
          </w:p>
          <w:p w:rsidR="00BD58BA" w:rsidRPr="0075065A" w:rsidRDefault="00BD58BA" w:rsidP="00DF3AF9">
            <w:pPr>
              <w:jc w:val="both"/>
              <w:rPr>
                <w:b/>
                <w:sz w:val="24"/>
                <w:szCs w:val="24"/>
                <w:lang w:val="uk-UA" w:eastAsia="ru-RU"/>
              </w:rPr>
            </w:pPr>
            <w:r w:rsidRPr="0075065A">
              <w:rPr>
                <w:b/>
                <w:sz w:val="24"/>
                <w:szCs w:val="24"/>
                <w:lang w:val="uk-UA" w:eastAsia="ru-RU"/>
              </w:rPr>
              <w:t>___ ____________ 20__ року</w:t>
            </w:r>
          </w:p>
          <w:p w:rsidR="00BD58BA" w:rsidRPr="0075065A" w:rsidRDefault="00BD58BA" w:rsidP="00DF3AF9">
            <w:pPr>
              <w:jc w:val="both"/>
              <w:rPr>
                <w:b/>
                <w:sz w:val="24"/>
                <w:szCs w:val="24"/>
                <w:lang w:val="uk-UA" w:eastAsia="ru-RU"/>
              </w:rPr>
            </w:pPr>
            <w:r w:rsidRPr="0075065A">
              <w:rPr>
                <w:b/>
                <w:sz w:val="24"/>
                <w:szCs w:val="24"/>
                <w:lang w:val="uk-UA" w:eastAsia="ru-RU"/>
              </w:rPr>
              <w:t>М.П. (за наявності)</w:t>
            </w:r>
          </w:p>
          <w:p w:rsidR="00BD58BA" w:rsidRPr="0075065A" w:rsidRDefault="00BD58BA" w:rsidP="00DF3AF9">
            <w:pPr>
              <w:jc w:val="both"/>
              <w:rPr>
                <w:b/>
                <w:sz w:val="24"/>
                <w:szCs w:val="24"/>
                <w:lang w:val="uk-UA" w:eastAsia="ru-RU"/>
              </w:rPr>
            </w:pPr>
          </w:p>
        </w:tc>
        <w:tc>
          <w:tcPr>
            <w:tcW w:w="4927" w:type="dxa"/>
          </w:tcPr>
          <w:p w:rsidR="00BD58BA" w:rsidRPr="0075065A" w:rsidRDefault="00BD58BA" w:rsidP="00DF3AF9">
            <w:pPr>
              <w:jc w:val="both"/>
              <w:rPr>
                <w:b/>
                <w:sz w:val="24"/>
                <w:szCs w:val="24"/>
                <w:lang w:val="uk-UA" w:eastAsia="ru-RU"/>
              </w:rPr>
            </w:pPr>
            <w:r w:rsidRPr="0075065A">
              <w:rPr>
                <w:b/>
                <w:sz w:val="24"/>
                <w:szCs w:val="24"/>
                <w:lang w:val="uk-UA" w:eastAsia="ru-RU"/>
              </w:rPr>
              <w:t>ЗАТВЕРДЖУЮ</w:t>
            </w:r>
          </w:p>
          <w:p w:rsidR="00BD58BA" w:rsidRPr="0075065A" w:rsidRDefault="00BD58BA" w:rsidP="00DF3AF9">
            <w:pPr>
              <w:jc w:val="both"/>
              <w:rPr>
                <w:b/>
                <w:sz w:val="24"/>
                <w:szCs w:val="24"/>
                <w:lang w:val="uk-UA" w:eastAsia="ru-RU"/>
              </w:rPr>
            </w:pPr>
            <w:r w:rsidRPr="0075065A">
              <w:rPr>
                <w:b/>
                <w:sz w:val="24"/>
                <w:szCs w:val="24"/>
                <w:lang w:val="uk-UA" w:eastAsia="ru-RU"/>
              </w:rPr>
              <w:t>_____________________________________</w:t>
            </w:r>
          </w:p>
          <w:p w:rsidR="00BD58BA" w:rsidRPr="0075065A" w:rsidRDefault="00BD58BA" w:rsidP="00DF3AF9">
            <w:pPr>
              <w:jc w:val="both"/>
              <w:rPr>
                <w:b/>
                <w:szCs w:val="24"/>
                <w:lang w:val="uk-UA" w:eastAsia="ru-RU"/>
              </w:rPr>
            </w:pPr>
            <w:r w:rsidRPr="0075065A">
              <w:rPr>
                <w:b/>
                <w:sz w:val="24"/>
                <w:szCs w:val="24"/>
                <w:lang w:val="uk-UA" w:eastAsia="ru-RU"/>
              </w:rPr>
              <w:t>(</w:t>
            </w:r>
            <w:r w:rsidRPr="0075065A">
              <w:rPr>
                <w:b/>
                <w:szCs w:val="24"/>
                <w:lang w:val="uk-UA" w:eastAsia="ru-RU"/>
              </w:rPr>
              <w:t>посада керівника установи, що приймає документи)</w:t>
            </w:r>
          </w:p>
          <w:p w:rsidR="00BD58BA" w:rsidRPr="0075065A" w:rsidRDefault="00BD58BA" w:rsidP="00DF3AF9">
            <w:pPr>
              <w:jc w:val="both"/>
              <w:rPr>
                <w:b/>
                <w:sz w:val="24"/>
                <w:szCs w:val="24"/>
                <w:lang w:val="uk-UA" w:eastAsia="ru-RU"/>
              </w:rPr>
            </w:pPr>
            <w:r w:rsidRPr="0075065A">
              <w:rPr>
                <w:b/>
                <w:sz w:val="24"/>
                <w:szCs w:val="24"/>
                <w:lang w:val="uk-UA" w:eastAsia="ru-RU"/>
              </w:rPr>
              <w:t>__________ ___________________________</w:t>
            </w:r>
          </w:p>
          <w:p w:rsidR="00BD58BA" w:rsidRPr="0075065A" w:rsidRDefault="00BD58BA" w:rsidP="00DF3AF9">
            <w:pPr>
              <w:jc w:val="both"/>
              <w:rPr>
                <w:b/>
                <w:szCs w:val="24"/>
                <w:lang w:val="uk-UA" w:eastAsia="ru-RU"/>
              </w:rPr>
            </w:pPr>
            <w:r w:rsidRPr="0075065A">
              <w:rPr>
                <w:b/>
                <w:sz w:val="24"/>
                <w:szCs w:val="24"/>
                <w:lang w:val="uk-UA" w:eastAsia="ru-RU"/>
              </w:rPr>
              <w:t xml:space="preserve">      </w:t>
            </w:r>
            <w:r w:rsidRPr="0075065A">
              <w:rPr>
                <w:b/>
                <w:szCs w:val="24"/>
                <w:lang w:val="uk-UA" w:eastAsia="ru-RU"/>
              </w:rPr>
              <w:t>(підпис)       (ініціали (ініціал імені), прізвище)</w:t>
            </w:r>
          </w:p>
          <w:p w:rsidR="00BD58BA" w:rsidRPr="0075065A" w:rsidRDefault="00BD58BA" w:rsidP="00DF3AF9">
            <w:pPr>
              <w:jc w:val="both"/>
              <w:rPr>
                <w:b/>
                <w:sz w:val="24"/>
                <w:szCs w:val="24"/>
                <w:lang w:val="uk-UA" w:eastAsia="ru-RU"/>
              </w:rPr>
            </w:pPr>
            <w:r w:rsidRPr="0075065A">
              <w:rPr>
                <w:b/>
                <w:sz w:val="24"/>
                <w:szCs w:val="24"/>
                <w:lang w:val="uk-UA" w:eastAsia="ru-RU"/>
              </w:rPr>
              <w:t>___ ____________ 20__ року</w:t>
            </w:r>
          </w:p>
          <w:p w:rsidR="00BD58BA" w:rsidRPr="0075065A" w:rsidRDefault="00BD58BA" w:rsidP="00DF3AF9">
            <w:pPr>
              <w:jc w:val="both"/>
              <w:rPr>
                <w:b/>
                <w:sz w:val="24"/>
                <w:szCs w:val="24"/>
                <w:lang w:val="uk-UA" w:eastAsia="ru-RU"/>
              </w:rPr>
            </w:pPr>
            <w:r w:rsidRPr="0075065A">
              <w:rPr>
                <w:b/>
                <w:sz w:val="24"/>
                <w:szCs w:val="24"/>
                <w:lang w:val="uk-UA" w:eastAsia="ru-RU"/>
              </w:rPr>
              <w:t>М.П. (за наявності)</w:t>
            </w:r>
          </w:p>
          <w:p w:rsidR="00BD58BA" w:rsidRPr="0075065A" w:rsidRDefault="00BD58BA" w:rsidP="00DF3AF9">
            <w:pPr>
              <w:jc w:val="both"/>
              <w:rPr>
                <w:b/>
                <w:sz w:val="24"/>
                <w:szCs w:val="24"/>
                <w:lang w:val="uk-UA" w:eastAsia="ru-RU"/>
              </w:rPr>
            </w:pPr>
          </w:p>
        </w:tc>
      </w:tr>
    </w:tbl>
    <w:p w:rsidR="00BD58BA" w:rsidRPr="0075065A" w:rsidRDefault="00BD58BA" w:rsidP="00BD58BA">
      <w:pPr>
        <w:spacing w:after="0" w:line="240" w:lineRule="auto"/>
        <w:jc w:val="right"/>
        <w:rPr>
          <w:rFonts w:ascii="Times New Roman" w:eastAsia="Times New Roman" w:hAnsi="Times New Roman" w:cs="Times New Roman"/>
          <w:sz w:val="24"/>
          <w:szCs w:val="24"/>
          <w:lang w:val="uk-UA" w:eastAsia="ru-RU"/>
        </w:rPr>
      </w:pPr>
    </w:p>
    <w:p w:rsidR="00BD58BA" w:rsidRPr="0075065A" w:rsidRDefault="00BD58BA" w:rsidP="00BD58BA">
      <w:pPr>
        <w:spacing w:after="0" w:line="240" w:lineRule="auto"/>
        <w:jc w:val="right"/>
        <w:rPr>
          <w:rFonts w:ascii="Times New Roman" w:eastAsia="Times New Roman" w:hAnsi="Times New Roman" w:cs="Times New Roman"/>
          <w:sz w:val="24"/>
          <w:szCs w:val="24"/>
          <w:lang w:val="uk-UA" w:eastAsia="ru-RU"/>
        </w:rPr>
      </w:pPr>
    </w:p>
    <w:p w:rsidR="00BD58BA" w:rsidRPr="0075065A" w:rsidRDefault="00BD58BA" w:rsidP="00BD58BA">
      <w:pPr>
        <w:spacing w:after="0" w:line="240" w:lineRule="auto"/>
        <w:jc w:val="center"/>
        <w:rPr>
          <w:rFonts w:ascii="Times New Roman" w:eastAsia="Times New Roman" w:hAnsi="Times New Roman" w:cs="Times New Roman"/>
          <w:b/>
          <w:sz w:val="24"/>
          <w:szCs w:val="24"/>
          <w:lang w:val="uk-UA" w:eastAsia="ru-RU"/>
        </w:rPr>
      </w:pPr>
      <w:r w:rsidRPr="0075065A">
        <w:rPr>
          <w:rFonts w:ascii="Times New Roman" w:eastAsia="Times New Roman" w:hAnsi="Times New Roman" w:cs="Times New Roman"/>
          <w:b/>
          <w:sz w:val="24"/>
          <w:szCs w:val="24"/>
          <w:lang w:val="uk-UA" w:eastAsia="ru-RU"/>
        </w:rPr>
        <w:t>АКТ</w:t>
      </w:r>
    </w:p>
    <w:p w:rsidR="00BD58BA" w:rsidRPr="0075065A" w:rsidRDefault="00BD58BA" w:rsidP="00BD58BA">
      <w:pPr>
        <w:spacing w:after="0" w:line="240" w:lineRule="auto"/>
        <w:jc w:val="center"/>
        <w:rPr>
          <w:rFonts w:ascii="Times New Roman" w:eastAsia="Times New Roman" w:hAnsi="Times New Roman" w:cs="Times New Roman"/>
          <w:b/>
          <w:sz w:val="24"/>
          <w:szCs w:val="24"/>
          <w:lang w:val="uk-UA" w:eastAsia="ru-RU"/>
        </w:rPr>
      </w:pPr>
      <w:r w:rsidRPr="0075065A">
        <w:rPr>
          <w:rFonts w:ascii="Times New Roman" w:eastAsia="Times New Roman" w:hAnsi="Times New Roman" w:cs="Times New Roman"/>
          <w:b/>
          <w:sz w:val="24"/>
          <w:szCs w:val="24"/>
          <w:lang w:val="uk-UA" w:eastAsia="ru-RU"/>
        </w:rPr>
        <w:t>про приймання-передавання справ</w:t>
      </w:r>
    </w:p>
    <w:p w:rsidR="00BD58BA" w:rsidRPr="0075065A" w:rsidRDefault="00BD58BA" w:rsidP="00BD58BA">
      <w:pPr>
        <w:spacing w:after="0" w:line="240" w:lineRule="auto"/>
        <w:jc w:val="center"/>
        <w:rPr>
          <w:rFonts w:ascii="Times New Roman" w:eastAsia="Times New Roman" w:hAnsi="Times New Roman" w:cs="Times New Roman"/>
          <w:b/>
          <w:sz w:val="24"/>
          <w:szCs w:val="24"/>
          <w:lang w:val="uk-UA" w:eastAsia="ru-RU"/>
        </w:rPr>
      </w:pPr>
      <w:r w:rsidRPr="0075065A">
        <w:rPr>
          <w:rFonts w:ascii="Times New Roman" w:eastAsia="Times New Roman" w:hAnsi="Times New Roman" w:cs="Times New Roman"/>
          <w:b/>
          <w:sz w:val="24"/>
          <w:szCs w:val="24"/>
          <w:lang w:val="uk-UA" w:eastAsia="ru-RU"/>
        </w:rPr>
        <w:t>(документів) від однієї установи до іншої</w:t>
      </w:r>
    </w:p>
    <w:p w:rsidR="00BD58BA" w:rsidRPr="0075065A" w:rsidRDefault="00BD58BA" w:rsidP="00BD58BA">
      <w:pPr>
        <w:spacing w:after="0" w:line="240" w:lineRule="auto"/>
        <w:jc w:val="right"/>
        <w:rPr>
          <w:rFonts w:ascii="Times New Roman" w:eastAsia="Times New Roman" w:hAnsi="Times New Roman" w:cs="Times New Roman"/>
          <w:sz w:val="24"/>
          <w:szCs w:val="24"/>
          <w:lang w:val="uk-UA" w:eastAsia="ru-RU"/>
        </w:rPr>
      </w:pPr>
      <w:r w:rsidRPr="0075065A">
        <w:rPr>
          <w:rFonts w:ascii="Times New Roman" w:eastAsia="Times New Roman" w:hAnsi="Times New Roman" w:cs="Times New Roman"/>
          <w:sz w:val="24"/>
          <w:szCs w:val="24"/>
          <w:lang w:val="uk-UA" w:eastAsia="ru-RU"/>
        </w:rPr>
        <w:t>№ _____</w:t>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Pr="0075065A">
        <w:rPr>
          <w:rFonts w:ascii="Times New Roman" w:eastAsia="Times New Roman" w:hAnsi="Times New Roman" w:cs="Times New Roman"/>
          <w:sz w:val="24"/>
          <w:szCs w:val="24"/>
          <w:lang w:val="uk-UA" w:eastAsia="ru-RU"/>
        </w:rPr>
        <w:tab/>
      </w:r>
      <w:r w:rsidR="001C5458">
        <w:rPr>
          <w:rFonts w:ascii="Times New Roman" w:eastAsia="Times New Roman" w:hAnsi="Times New Roman" w:cs="Times New Roman"/>
          <w:sz w:val="24"/>
          <w:szCs w:val="24"/>
          <w:lang w:val="uk-UA" w:eastAsia="ru-RU"/>
        </w:rPr>
        <w:t>с</w:t>
      </w:r>
      <w:r w:rsidRPr="0075065A">
        <w:rPr>
          <w:rFonts w:ascii="Times New Roman" w:eastAsia="Times New Roman" w:hAnsi="Times New Roman" w:cs="Times New Roman"/>
          <w:sz w:val="24"/>
          <w:szCs w:val="24"/>
          <w:lang w:val="uk-UA" w:eastAsia="ru-RU"/>
        </w:rPr>
        <w:t>. </w:t>
      </w:r>
      <w:r w:rsidR="001C5458">
        <w:rPr>
          <w:rFonts w:ascii="Times New Roman" w:eastAsia="Times New Roman" w:hAnsi="Times New Roman" w:cs="Times New Roman"/>
          <w:sz w:val="24"/>
          <w:szCs w:val="24"/>
          <w:lang w:val="uk-UA" w:eastAsia="ru-RU"/>
        </w:rPr>
        <w:t>Іванків</w:t>
      </w:r>
    </w:p>
    <w:p w:rsidR="00BD58BA" w:rsidRPr="0075065A" w:rsidRDefault="00BD58BA" w:rsidP="00BD58BA">
      <w:pPr>
        <w:spacing w:after="0" w:line="240" w:lineRule="auto"/>
        <w:ind w:firstLine="709"/>
        <w:jc w:val="both"/>
        <w:rPr>
          <w:rFonts w:ascii="Times New Roman" w:eastAsia="Times New Roman" w:hAnsi="Times New Roman" w:cs="Times New Roman"/>
          <w:sz w:val="24"/>
          <w:szCs w:val="24"/>
          <w:lang w:val="uk-UA" w:eastAsia="ru-RU"/>
        </w:rPr>
      </w:pPr>
    </w:p>
    <w:p w:rsidR="00BD58BA" w:rsidRPr="0075065A" w:rsidRDefault="00BD58BA" w:rsidP="00BD58BA">
      <w:pPr>
        <w:spacing w:after="0" w:line="240" w:lineRule="auto"/>
        <w:ind w:firstLine="709"/>
        <w:jc w:val="both"/>
        <w:rPr>
          <w:rFonts w:ascii="Times New Roman" w:eastAsia="Times New Roman" w:hAnsi="Times New Roman" w:cs="Times New Roman"/>
          <w:sz w:val="24"/>
          <w:szCs w:val="24"/>
          <w:lang w:val="uk-UA" w:eastAsia="ru-RU"/>
        </w:rPr>
      </w:pPr>
      <w:r w:rsidRPr="0075065A">
        <w:rPr>
          <w:rFonts w:ascii="Times New Roman" w:eastAsia="Times New Roman" w:hAnsi="Times New Roman" w:cs="Times New Roman"/>
          <w:sz w:val="24"/>
          <w:szCs w:val="24"/>
          <w:lang w:val="uk-UA" w:eastAsia="ru-RU"/>
        </w:rPr>
        <w:t>Підстава: _________________________________________________________ (</w:t>
      </w:r>
      <w:r w:rsidRPr="0075065A">
        <w:rPr>
          <w:rFonts w:ascii="Times New Roman" w:eastAsia="Times New Roman" w:hAnsi="Times New Roman" w:cs="Times New Roman"/>
          <w:sz w:val="20"/>
          <w:szCs w:val="24"/>
          <w:lang w:val="uk-UA" w:eastAsia="ru-RU"/>
        </w:rPr>
        <w:t xml:space="preserve">зміст рішення, повна назва фонду, який передається або з якого вилучено справи для передавання) </w:t>
      </w:r>
      <w:r w:rsidRPr="0075065A">
        <w:rPr>
          <w:rFonts w:ascii="Times New Roman" w:eastAsia="Times New Roman" w:hAnsi="Times New Roman" w:cs="Times New Roman"/>
          <w:sz w:val="24"/>
          <w:szCs w:val="24"/>
          <w:lang w:val="uk-UA" w:eastAsia="ru-RU"/>
        </w:rPr>
        <w:t xml:space="preserve">_____________________________________________________________________ </w:t>
      </w:r>
      <w:r w:rsidRPr="0075065A">
        <w:rPr>
          <w:rFonts w:ascii="Times New Roman" w:eastAsia="Times New Roman" w:hAnsi="Times New Roman" w:cs="Times New Roman"/>
          <w:sz w:val="20"/>
          <w:szCs w:val="24"/>
          <w:lang w:val="uk-UA" w:eastAsia="ru-RU"/>
        </w:rPr>
        <w:t xml:space="preserve">(найменування установи, яка передає справи (документи)) </w:t>
      </w:r>
      <w:r w:rsidRPr="0075065A">
        <w:rPr>
          <w:rFonts w:ascii="Times New Roman" w:eastAsia="Times New Roman" w:hAnsi="Times New Roman" w:cs="Times New Roman"/>
          <w:sz w:val="24"/>
          <w:szCs w:val="24"/>
          <w:lang w:val="uk-UA" w:eastAsia="ru-RU"/>
        </w:rPr>
        <w:t>передала, а _____________________________________________________________________ (</w:t>
      </w:r>
      <w:r w:rsidRPr="0075065A">
        <w:rPr>
          <w:rFonts w:ascii="Times New Roman" w:eastAsia="Times New Roman" w:hAnsi="Times New Roman" w:cs="Times New Roman"/>
          <w:sz w:val="20"/>
          <w:szCs w:val="24"/>
          <w:lang w:val="uk-UA" w:eastAsia="ru-RU"/>
        </w:rPr>
        <w:t>найменування установи, яка приймає справи (документи))</w:t>
      </w:r>
      <w:r w:rsidRPr="0075065A">
        <w:rPr>
          <w:rFonts w:ascii="Times New Roman" w:eastAsia="Times New Roman" w:hAnsi="Times New Roman" w:cs="Times New Roman"/>
          <w:sz w:val="24"/>
          <w:szCs w:val="24"/>
          <w:lang w:val="uk-UA" w:eastAsia="ru-RU"/>
        </w:rPr>
        <w:t xml:space="preserve"> прийняла (справи (документи) зазначеного фонду, облікові документи та довідковий апарат до нього:</w:t>
      </w:r>
    </w:p>
    <w:p w:rsidR="00BD58BA" w:rsidRPr="0075065A" w:rsidRDefault="00BD58BA" w:rsidP="00BD58BA">
      <w:pPr>
        <w:spacing w:after="0" w:line="240" w:lineRule="auto"/>
        <w:ind w:firstLine="709"/>
        <w:jc w:val="both"/>
        <w:rPr>
          <w:rFonts w:ascii="Times New Roman" w:eastAsia="Times New Roman" w:hAnsi="Times New Roman" w:cs="Times New Roman"/>
          <w:sz w:val="24"/>
          <w:szCs w:val="24"/>
          <w:lang w:val="uk-UA" w:eastAsia="ru-RU"/>
        </w:rPr>
      </w:pPr>
    </w:p>
    <w:tbl>
      <w:tblPr>
        <w:tblStyle w:val="1"/>
        <w:tblW w:w="0" w:type="auto"/>
        <w:tblLook w:val="04A0" w:firstRow="1" w:lastRow="0" w:firstColumn="1" w:lastColumn="0" w:noHBand="0" w:noVBand="1"/>
      </w:tblPr>
      <w:tblGrid>
        <w:gridCol w:w="1898"/>
        <w:gridCol w:w="1918"/>
        <w:gridCol w:w="1947"/>
        <w:gridCol w:w="1932"/>
        <w:gridCol w:w="1933"/>
      </w:tblGrid>
      <w:tr w:rsidR="00BD58BA" w:rsidRPr="0075065A" w:rsidTr="00DF3AF9">
        <w:tc>
          <w:tcPr>
            <w:tcW w:w="1970" w:type="dxa"/>
          </w:tcPr>
          <w:p w:rsidR="00BD58BA" w:rsidRPr="0075065A" w:rsidRDefault="00BD58BA" w:rsidP="00DF3AF9">
            <w:pPr>
              <w:jc w:val="center"/>
              <w:rPr>
                <w:sz w:val="24"/>
                <w:szCs w:val="24"/>
                <w:lang w:val="uk-UA" w:eastAsia="ru-RU"/>
              </w:rPr>
            </w:pPr>
            <w:r w:rsidRPr="0075065A">
              <w:rPr>
                <w:sz w:val="24"/>
                <w:szCs w:val="24"/>
                <w:lang w:val="uk-UA" w:eastAsia="ru-RU"/>
              </w:rPr>
              <w:t>№</w:t>
            </w:r>
          </w:p>
          <w:p w:rsidR="00BD58BA" w:rsidRPr="0075065A" w:rsidRDefault="00BD58BA" w:rsidP="00DF3AF9">
            <w:pPr>
              <w:jc w:val="center"/>
              <w:rPr>
                <w:sz w:val="24"/>
                <w:szCs w:val="24"/>
                <w:lang w:val="uk-UA" w:eastAsia="ru-RU"/>
              </w:rPr>
            </w:pPr>
            <w:r w:rsidRPr="0075065A">
              <w:rPr>
                <w:sz w:val="24"/>
                <w:szCs w:val="24"/>
                <w:lang w:val="uk-UA" w:eastAsia="ru-RU"/>
              </w:rPr>
              <w:t>з/п</w:t>
            </w:r>
          </w:p>
        </w:tc>
        <w:tc>
          <w:tcPr>
            <w:tcW w:w="1971" w:type="dxa"/>
          </w:tcPr>
          <w:p w:rsidR="00BD58BA" w:rsidRPr="0075065A" w:rsidRDefault="00BD58BA" w:rsidP="00DF3AF9">
            <w:pPr>
              <w:jc w:val="center"/>
              <w:rPr>
                <w:sz w:val="24"/>
                <w:szCs w:val="24"/>
                <w:lang w:val="uk-UA" w:eastAsia="ru-RU"/>
              </w:rPr>
            </w:pPr>
            <w:r w:rsidRPr="0075065A">
              <w:rPr>
                <w:sz w:val="24"/>
                <w:szCs w:val="24"/>
                <w:lang w:val="uk-UA" w:eastAsia="ru-RU"/>
              </w:rPr>
              <w:t>Номер і назва опису</w:t>
            </w:r>
          </w:p>
        </w:tc>
        <w:tc>
          <w:tcPr>
            <w:tcW w:w="1971" w:type="dxa"/>
          </w:tcPr>
          <w:p w:rsidR="00BD58BA" w:rsidRPr="0075065A" w:rsidRDefault="00BD58BA" w:rsidP="00DF3AF9">
            <w:pPr>
              <w:jc w:val="center"/>
              <w:rPr>
                <w:sz w:val="24"/>
                <w:szCs w:val="24"/>
                <w:lang w:val="uk-UA" w:eastAsia="ru-RU"/>
              </w:rPr>
            </w:pPr>
            <w:r w:rsidRPr="0075065A">
              <w:rPr>
                <w:sz w:val="24"/>
                <w:szCs w:val="24"/>
                <w:lang w:val="uk-UA" w:eastAsia="ru-RU"/>
              </w:rPr>
              <w:t>Кількість примірників опису</w:t>
            </w:r>
          </w:p>
        </w:tc>
        <w:tc>
          <w:tcPr>
            <w:tcW w:w="1971" w:type="dxa"/>
          </w:tcPr>
          <w:p w:rsidR="00BD58BA" w:rsidRPr="0075065A" w:rsidRDefault="00BD58BA" w:rsidP="00DF3AF9">
            <w:pPr>
              <w:jc w:val="center"/>
              <w:rPr>
                <w:sz w:val="24"/>
                <w:szCs w:val="24"/>
                <w:lang w:val="uk-UA" w:eastAsia="ru-RU"/>
              </w:rPr>
            </w:pPr>
            <w:r w:rsidRPr="0075065A">
              <w:rPr>
                <w:sz w:val="24"/>
                <w:szCs w:val="24"/>
                <w:lang w:val="uk-UA" w:eastAsia="ru-RU"/>
              </w:rPr>
              <w:t>Кількість справ</w:t>
            </w:r>
          </w:p>
        </w:tc>
        <w:tc>
          <w:tcPr>
            <w:tcW w:w="1971" w:type="dxa"/>
          </w:tcPr>
          <w:p w:rsidR="00BD58BA" w:rsidRPr="0075065A" w:rsidRDefault="00BD58BA" w:rsidP="00DF3AF9">
            <w:pPr>
              <w:jc w:val="center"/>
              <w:rPr>
                <w:sz w:val="24"/>
                <w:szCs w:val="24"/>
                <w:lang w:val="uk-UA" w:eastAsia="ru-RU"/>
              </w:rPr>
            </w:pPr>
            <w:r w:rsidRPr="0075065A">
              <w:rPr>
                <w:sz w:val="24"/>
                <w:szCs w:val="24"/>
                <w:lang w:val="uk-UA" w:eastAsia="ru-RU"/>
              </w:rPr>
              <w:t>Примітки</w:t>
            </w:r>
          </w:p>
        </w:tc>
      </w:tr>
      <w:tr w:rsidR="00BD58BA" w:rsidRPr="0075065A" w:rsidTr="00DF3AF9">
        <w:tc>
          <w:tcPr>
            <w:tcW w:w="1970" w:type="dxa"/>
          </w:tcPr>
          <w:p w:rsidR="00BD58BA" w:rsidRPr="0075065A" w:rsidRDefault="00BD58BA" w:rsidP="00DF3AF9">
            <w:pPr>
              <w:jc w:val="center"/>
              <w:rPr>
                <w:szCs w:val="24"/>
                <w:lang w:val="uk-UA" w:eastAsia="ru-RU"/>
              </w:rPr>
            </w:pPr>
            <w:r w:rsidRPr="0075065A">
              <w:rPr>
                <w:szCs w:val="24"/>
                <w:lang w:val="uk-UA" w:eastAsia="ru-RU"/>
              </w:rPr>
              <w:t>1</w:t>
            </w:r>
          </w:p>
        </w:tc>
        <w:tc>
          <w:tcPr>
            <w:tcW w:w="1971" w:type="dxa"/>
          </w:tcPr>
          <w:p w:rsidR="00BD58BA" w:rsidRPr="0075065A" w:rsidRDefault="00BD58BA" w:rsidP="00DF3AF9">
            <w:pPr>
              <w:jc w:val="center"/>
              <w:rPr>
                <w:szCs w:val="24"/>
                <w:lang w:val="uk-UA" w:eastAsia="ru-RU"/>
              </w:rPr>
            </w:pPr>
            <w:r w:rsidRPr="0075065A">
              <w:rPr>
                <w:szCs w:val="24"/>
                <w:lang w:val="uk-UA" w:eastAsia="ru-RU"/>
              </w:rPr>
              <w:t>2</w:t>
            </w:r>
          </w:p>
        </w:tc>
        <w:tc>
          <w:tcPr>
            <w:tcW w:w="1971" w:type="dxa"/>
          </w:tcPr>
          <w:p w:rsidR="00BD58BA" w:rsidRPr="0075065A" w:rsidRDefault="00BD58BA" w:rsidP="00DF3AF9">
            <w:pPr>
              <w:jc w:val="center"/>
              <w:rPr>
                <w:szCs w:val="24"/>
                <w:lang w:val="uk-UA" w:eastAsia="ru-RU"/>
              </w:rPr>
            </w:pPr>
            <w:r w:rsidRPr="0075065A">
              <w:rPr>
                <w:szCs w:val="24"/>
                <w:lang w:val="uk-UA" w:eastAsia="ru-RU"/>
              </w:rPr>
              <w:t>3</w:t>
            </w:r>
          </w:p>
        </w:tc>
        <w:tc>
          <w:tcPr>
            <w:tcW w:w="1971" w:type="dxa"/>
          </w:tcPr>
          <w:p w:rsidR="00BD58BA" w:rsidRPr="0075065A" w:rsidRDefault="00BD58BA" w:rsidP="00DF3AF9">
            <w:pPr>
              <w:jc w:val="center"/>
              <w:rPr>
                <w:szCs w:val="24"/>
                <w:lang w:val="uk-UA" w:eastAsia="ru-RU"/>
              </w:rPr>
            </w:pPr>
            <w:r w:rsidRPr="0075065A">
              <w:rPr>
                <w:szCs w:val="24"/>
                <w:lang w:val="uk-UA" w:eastAsia="ru-RU"/>
              </w:rPr>
              <w:t>4</w:t>
            </w:r>
          </w:p>
        </w:tc>
        <w:tc>
          <w:tcPr>
            <w:tcW w:w="1971" w:type="dxa"/>
          </w:tcPr>
          <w:p w:rsidR="00BD58BA" w:rsidRPr="0075065A" w:rsidRDefault="00BD58BA" w:rsidP="00DF3AF9">
            <w:pPr>
              <w:jc w:val="center"/>
              <w:rPr>
                <w:szCs w:val="24"/>
                <w:lang w:val="uk-UA" w:eastAsia="ru-RU"/>
              </w:rPr>
            </w:pPr>
            <w:r w:rsidRPr="0075065A">
              <w:rPr>
                <w:szCs w:val="24"/>
                <w:lang w:val="uk-UA" w:eastAsia="ru-RU"/>
              </w:rPr>
              <w:t>5</w:t>
            </w:r>
          </w:p>
        </w:tc>
      </w:tr>
    </w:tbl>
    <w:p w:rsidR="00BD58BA" w:rsidRPr="0075065A" w:rsidRDefault="00BD58BA" w:rsidP="00BD58BA">
      <w:pPr>
        <w:spacing w:after="0" w:line="240" w:lineRule="auto"/>
        <w:jc w:val="right"/>
        <w:rPr>
          <w:rFonts w:ascii="Times New Roman" w:eastAsia="Times New Roman" w:hAnsi="Times New Roman" w:cs="Times New Roman"/>
          <w:sz w:val="24"/>
          <w:szCs w:val="24"/>
          <w:lang w:val="uk-UA" w:eastAsia="ru-RU"/>
        </w:rPr>
      </w:pPr>
    </w:p>
    <w:p w:rsidR="00BD58BA" w:rsidRPr="0075065A" w:rsidRDefault="00BD58BA" w:rsidP="00BD58BA">
      <w:pPr>
        <w:spacing w:after="0" w:line="240" w:lineRule="auto"/>
        <w:jc w:val="both"/>
        <w:rPr>
          <w:rFonts w:ascii="Times New Roman" w:eastAsia="Times New Roman" w:hAnsi="Times New Roman" w:cs="Times New Roman"/>
          <w:sz w:val="24"/>
          <w:szCs w:val="24"/>
          <w:lang w:val="uk-UA" w:eastAsia="ru-RU"/>
        </w:rPr>
      </w:pPr>
      <w:r w:rsidRPr="0075065A">
        <w:rPr>
          <w:rFonts w:ascii="Times New Roman" w:eastAsia="Times New Roman" w:hAnsi="Times New Roman" w:cs="Times New Roman"/>
          <w:sz w:val="24"/>
          <w:szCs w:val="24"/>
          <w:lang w:val="uk-UA" w:eastAsia="ru-RU"/>
        </w:rPr>
        <w:t>Номери відсутніх справ _________________________________________________________.</w:t>
      </w:r>
    </w:p>
    <w:p w:rsidR="00BD58BA" w:rsidRPr="0075065A" w:rsidRDefault="00BD58BA" w:rsidP="00BD58BA">
      <w:pPr>
        <w:spacing w:after="0" w:line="240" w:lineRule="auto"/>
        <w:jc w:val="both"/>
        <w:rPr>
          <w:rFonts w:ascii="Times New Roman" w:eastAsia="Times New Roman" w:hAnsi="Times New Roman" w:cs="Times New Roman"/>
          <w:sz w:val="20"/>
          <w:szCs w:val="24"/>
          <w:lang w:val="uk-UA" w:eastAsia="ru-RU"/>
        </w:rPr>
      </w:pPr>
      <w:r w:rsidRPr="0075065A">
        <w:rPr>
          <w:rFonts w:ascii="Times New Roman" w:eastAsia="Times New Roman" w:hAnsi="Times New Roman" w:cs="Times New Roman"/>
          <w:sz w:val="24"/>
          <w:szCs w:val="24"/>
          <w:lang w:val="uk-UA" w:eastAsia="ru-RU"/>
        </w:rPr>
        <w:t xml:space="preserve">Усього прийнято ___________________________________________________________ справ </w:t>
      </w:r>
      <w:r w:rsidRPr="0075065A">
        <w:rPr>
          <w:rFonts w:ascii="Times New Roman" w:eastAsia="Times New Roman" w:hAnsi="Times New Roman" w:cs="Times New Roman"/>
          <w:sz w:val="20"/>
          <w:szCs w:val="24"/>
          <w:lang w:val="uk-UA" w:eastAsia="ru-RU"/>
        </w:rPr>
        <w:t>(цифрами і словами).</w:t>
      </w:r>
    </w:p>
    <w:p w:rsidR="00BD58BA" w:rsidRPr="0075065A" w:rsidRDefault="00BD58BA" w:rsidP="00BD58BA">
      <w:pPr>
        <w:spacing w:after="0" w:line="240" w:lineRule="auto"/>
        <w:jc w:val="both"/>
        <w:rPr>
          <w:rFonts w:ascii="Times New Roman" w:eastAsia="Times New Roman" w:hAnsi="Times New Roman" w:cs="Times New Roman"/>
          <w:sz w:val="24"/>
          <w:szCs w:val="24"/>
          <w:lang w:val="uk-UA" w:eastAsia="ru-RU"/>
        </w:rPr>
      </w:pPr>
    </w:p>
    <w:p w:rsidR="00BD58BA" w:rsidRPr="0075065A" w:rsidRDefault="00BD58BA" w:rsidP="00BD58BA">
      <w:pPr>
        <w:spacing w:after="0" w:line="240" w:lineRule="auto"/>
        <w:jc w:val="both"/>
        <w:rPr>
          <w:rFonts w:ascii="Times New Roman" w:eastAsia="Times New Roman" w:hAnsi="Times New Roman" w:cs="Times New Roman"/>
          <w:sz w:val="24"/>
          <w:szCs w:val="24"/>
          <w:lang w:val="uk-UA" w:eastAsia="ru-RU"/>
        </w:rPr>
      </w:pPr>
      <w:r w:rsidRPr="0075065A">
        <w:rPr>
          <w:rFonts w:ascii="Times New Roman" w:eastAsia="Times New Roman" w:hAnsi="Times New Roman" w:cs="Times New Roman"/>
          <w:sz w:val="24"/>
          <w:szCs w:val="24"/>
          <w:lang w:val="uk-UA" w:eastAsia="ru-RU"/>
        </w:rPr>
        <w:t>Передавання здійснив:</w:t>
      </w:r>
    </w:p>
    <w:p w:rsidR="00BD58BA" w:rsidRPr="0075065A" w:rsidRDefault="00BD58BA" w:rsidP="00BD58BA">
      <w:pPr>
        <w:spacing w:after="0" w:line="240" w:lineRule="auto"/>
        <w:jc w:val="both"/>
        <w:rPr>
          <w:rFonts w:ascii="Times New Roman" w:eastAsia="Times New Roman" w:hAnsi="Times New Roman" w:cs="Times New Roman"/>
          <w:sz w:val="24"/>
          <w:szCs w:val="24"/>
          <w:lang w:val="uk-UA" w:eastAsia="ru-RU"/>
        </w:rPr>
      </w:pPr>
      <w:r w:rsidRPr="0075065A">
        <w:rPr>
          <w:rFonts w:ascii="Times New Roman" w:eastAsia="Times New Roman" w:hAnsi="Times New Roman" w:cs="Times New Roman"/>
          <w:sz w:val="24"/>
          <w:szCs w:val="24"/>
          <w:lang w:val="uk-UA" w:eastAsia="ru-RU"/>
        </w:rPr>
        <w:t>Посада особи, що передає документи      __________            ___________________                                                                                                                    ___ ____________ 20__ року</w:t>
      </w:r>
      <w:r w:rsidRPr="0075065A">
        <w:rPr>
          <w:rFonts w:ascii="Times New Roman" w:eastAsia="Times New Roman" w:hAnsi="Times New Roman" w:cs="Times New Roman"/>
          <w:sz w:val="24"/>
          <w:szCs w:val="24"/>
          <w:lang w:val="uk-UA" w:eastAsia="ru-RU"/>
        </w:rPr>
        <w:tab/>
      </w:r>
    </w:p>
    <w:p w:rsidR="00BD58BA" w:rsidRPr="0075065A" w:rsidRDefault="00BD58BA" w:rsidP="00BD58BA">
      <w:pPr>
        <w:spacing w:after="0" w:line="240" w:lineRule="auto"/>
        <w:jc w:val="both"/>
        <w:rPr>
          <w:rFonts w:ascii="Times New Roman" w:eastAsia="Times New Roman" w:hAnsi="Times New Roman" w:cs="Times New Roman"/>
          <w:sz w:val="24"/>
          <w:szCs w:val="24"/>
          <w:lang w:val="uk-UA" w:eastAsia="ru-RU"/>
        </w:rPr>
      </w:pPr>
    </w:p>
    <w:p w:rsidR="00BD58BA" w:rsidRPr="0075065A" w:rsidRDefault="00BD58BA" w:rsidP="00BD58BA">
      <w:pPr>
        <w:spacing w:after="0" w:line="240" w:lineRule="auto"/>
        <w:jc w:val="both"/>
        <w:rPr>
          <w:rFonts w:ascii="Times New Roman" w:eastAsia="Times New Roman" w:hAnsi="Times New Roman" w:cs="Times New Roman"/>
          <w:sz w:val="24"/>
          <w:szCs w:val="24"/>
          <w:lang w:val="uk-UA" w:eastAsia="ru-RU"/>
        </w:rPr>
      </w:pPr>
      <w:r w:rsidRPr="0075065A">
        <w:rPr>
          <w:rFonts w:ascii="Times New Roman" w:eastAsia="Times New Roman" w:hAnsi="Times New Roman" w:cs="Times New Roman"/>
          <w:sz w:val="24"/>
          <w:szCs w:val="24"/>
          <w:lang w:val="uk-UA" w:eastAsia="ru-RU"/>
        </w:rPr>
        <w:t>Приймання здійснив:</w:t>
      </w:r>
    </w:p>
    <w:p w:rsidR="00BD58BA" w:rsidRPr="0075065A" w:rsidRDefault="00BD58BA" w:rsidP="00BD58BA">
      <w:pPr>
        <w:spacing w:after="0" w:line="240" w:lineRule="auto"/>
        <w:jc w:val="both"/>
        <w:rPr>
          <w:rFonts w:ascii="Times New Roman" w:eastAsia="Times New Roman" w:hAnsi="Times New Roman" w:cs="Times New Roman"/>
          <w:sz w:val="24"/>
          <w:szCs w:val="24"/>
          <w:lang w:val="uk-UA" w:eastAsia="ru-RU"/>
        </w:rPr>
      </w:pPr>
      <w:r w:rsidRPr="0075065A">
        <w:rPr>
          <w:rFonts w:ascii="Times New Roman" w:eastAsia="Times New Roman" w:hAnsi="Times New Roman" w:cs="Times New Roman"/>
          <w:sz w:val="24"/>
          <w:szCs w:val="24"/>
          <w:lang w:val="uk-UA" w:eastAsia="ru-RU"/>
        </w:rPr>
        <w:t>Посада особи, що приймає документи               _________                         __________________</w:t>
      </w:r>
    </w:p>
    <w:p w:rsidR="00BD58BA" w:rsidRPr="0075065A" w:rsidRDefault="00BD58BA" w:rsidP="00BD58BA">
      <w:pPr>
        <w:spacing w:after="0" w:line="240" w:lineRule="auto"/>
        <w:jc w:val="both"/>
        <w:rPr>
          <w:rFonts w:ascii="Times New Roman" w:eastAsia="Times New Roman" w:hAnsi="Times New Roman" w:cs="Times New Roman"/>
          <w:sz w:val="24"/>
          <w:szCs w:val="24"/>
          <w:lang w:val="uk-UA" w:eastAsia="ru-RU"/>
        </w:rPr>
      </w:pPr>
      <w:r w:rsidRPr="0075065A">
        <w:rPr>
          <w:rFonts w:ascii="Times New Roman" w:eastAsia="Times New Roman" w:hAnsi="Times New Roman" w:cs="Times New Roman"/>
          <w:sz w:val="24"/>
          <w:szCs w:val="24"/>
          <w:lang w:val="uk-UA" w:eastAsia="ru-RU"/>
        </w:rPr>
        <w:t>___ ____________ 20__ року</w:t>
      </w:r>
    </w:p>
    <w:p w:rsidR="00BD58BA" w:rsidRPr="00B3296E" w:rsidRDefault="00BD58BA"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BD58BA" w:rsidRPr="00B3296E" w:rsidRDefault="00BD58BA"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BD58BA" w:rsidRPr="00B3296E" w:rsidRDefault="00BD58BA"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BD58BA" w:rsidRPr="00B3296E" w:rsidRDefault="00BD58BA"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BD58BA" w:rsidRPr="00B3296E" w:rsidRDefault="00BD58BA"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BD58BA" w:rsidRDefault="00BD58BA"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1C5458" w:rsidRPr="00B3296E" w:rsidRDefault="001C5458"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BD58BA" w:rsidRPr="00B3296E" w:rsidRDefault="00BD58BA"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BD58BA" w:rsidRPr="00B3296E" w:rsidRDefault="00BD58BA"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435CDE" w:rsidRPr="00B3296E" w:rsidRDefault="00435CDE" w:rsidP="00435CD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lastRenderedPageBreak/>
        <w:t>Додаток 1</w:t>
      </w:r>
      <w:r>
        <w:rPr>
          <w:rFonts w:ascii="Times New Roman" w:eastAsia="Times New Roman" w:hAnsi="Times New Roman" w:cs="Times New Roman"/>
          <w:color w:val="000000"/>
          <w:sz w:val="24"/>
          <w:szCs w:val="24"/>
          <w:lang w:val="uk-UA" w:eastAsia="ru-RU"/>
        </w:rPr>
        <w:t>3</w:t>
      </w:r>
    </w:p>
    <w:p w:rsidR="00435CDE" w:rsidRPr="00B3296E" w:rsidRDefault="00435CDE" w:rsidP="00435CD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до Інструкції з діловодства закладу</w:t>
      </w:r>
    </w:p>
    <w:p w:rsidR="00435CDE" w:rsidRPr="00B3296E" w:rsidRDefault="00435CDE" w:rsidP="00435CDE">
      <w:pPr>
        <w:shd w:val="clear" w:color="auto" w:fill="FFFFFF"/>
        <w:spacing w:after="12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(пункт 10.9 розділу ІІ)</w:t>
      </w:r>
    </w:p>
    <w:p w:rsidR="00435CDE" w:rsidRPr="00B3296E" w:rsidRDefault="00435CDE" w:rsidP="00435CDE">
      <w:pPr>
        <w:shd w:val="clear" w:color="auto" w:fill="FFFFFF"/>
        <w:spacing w:after="120" w:line="240" w:lineRule="auto"/>
        <w:ind w:firstLine="709"/>
        <w:jc w:val="center"/>
        <w:rPr>
          <w:rFonts w:ascii="Times New Roman" w:eastAsia="Times New Roman" w:hAnsi="Times New Roman" w:cs="Times New Roman"/>
          <w:b/>
          <w:bCs/>
          <w:color w:val="000000"/>
          <w:sz w:val="24"/>
          <w:szCs w:val="24"/>
          <w:lang w:val="uk-UA" w:eastAsia="ru-RU"/>
        </w:rPr>
      </w:pPr>
    </w:p>
    <w:p w:rsidR="00435CDE" w:rsidRPr="00B3296E" w:rsidRDefault="00435CDE" w:rsidP="00435CDE">
      <w:pPr>
        <w:shd w:val="clear" w:color="auto" w:fill="FFFFFF"/>
        <w:spacing w:after="120" w:line="240" w:lineRule="auto"/>
        <w:jc w:val="right"/>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bCs/>
          <w:color w:val="000000"/>
          <w:sz w:val="24"/>
          <w:szCs w:val="24"/>
          <w:lang w:val="uk-UA" w:eastAsia="ru-RU"/>
        </w:rPr>
        <w:t>ЗРАЗОК</w:t>
      </w:r>
    </w:p>
    <w:tbl>
      <w:tblPr>
        <w:tblW w:w="5000" w:type="pct"/>
        <w:tblCellMar>
          <w:top w:w="60" w:type="dxa"/>
          <w:left w:w="60" w:type="dxa"/>
          <w:bottom w:w="60" w:type="dxa"/>
          <w:right w:w="60" w:type="dxa"/>
        </w:tblCellMar>
        <w:tblLook w:val="04A0" w:firstRow="1" w:lastRow="0" w:firstColumn="1" w:lastColumn="0" w:noHBand="0" w:noVBand="1"/>
      </w:tblPr>
      <w:tblGrid>
        <w:gridCol w:w="9638"/>
      </w:tblGrid>
      <w:tr w:rsidR="00435CDE" w:rsidRPr="00B3296E" w:rsidTr="00DF3AF9">
        <w:trPr>
          <w:trHeight w:val="3293"/>
        </w:trPr>
        <w:tc>
          <w:tcPr>
            <w:tcW w:w="7207" w:type="dxa"/>
            <w:tcBorders>
              <w:bottom w:val="single" w:sz="4" w:space="0" w:color="auto"/>
            </w:tcBorders>
            <w:shd w:val="clear" w:color="auto" w:fill="auto"/>
          </w:tcPr>
          <w:p w:rsidR="00435CDE" w:rsidRPr="00B3296E" w:rsidRDefault="00435CDE" w:rsidP="00DF3AF9">
            <w:pPr>
              <w:jc w:val="center"/>
              <w:rPr>
                <w:rFonts w:ascii="Times New Roman" w:hAnsi="Times New Roman" w:cs="Times New Roman"/>
                <w:sz w:val="24"/>
                <w:szCs w:val="24"/>
                <w:lang w:val="en-US"/>
              </w:rPr>
            </w:pPr>
            <w:bookmarkStart w:id="626" w:name="n1537"/>
            <w:bookmarkEnd w:id="626"/>
            <w:r w:rsidRPr="00B3296E">
              <w:rPr>
                <w:rFonts w:ascii="Times New Roman" w:hAnsi="Times New Roman" w:cs="Times New Roman"/>
                <w:noProof/>
                <w:sz w:val="24"/>
                <w:szCs w:val="24"/>
                <w:lang w:val="en-US"/>
              </w:rPr>
              <w:drawing>
                <wp:inline distT="0" distB="0" distL="0" distR="0" wp14:anchorId="0F69411D" wp14:editId="53F39CF2">
                  <wp:extent cx="428625" cy="628650"/>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8625" cy="628650"/>
                          </a:xfrm>
                          <a:prstGeom prst="rect">
                            <a:avLst/>
                          </a:prstGeom>
                          <a:noFill/>
                          <a:ln>
                            <a:noFill/>
                          </a:ln>
                        </pic:spPr>
                      </pic:pic>
                    </a:graphicData>
                  </a:graphic>
                </wp:inline>
              </w:drawing>
            </w:r>
          </w:p>
          <w:p w:rsidR="00435CDE" w:rsidRPr="001A5518" w:rsidRDefault="001C5458" w:rsidP="00DF3AF9">
            <w:pPr>
              <w:jc w:val="center"/>
              <w:rPr>
                <w:rFonts w:ascii="Times New Roman" w:hAnsi="Times New Roman" w:cs="Times New Roman"/>
                <w:b/>
                <w:sz w:val="24"/>
                <w:szCs w:val="24"/>
                <w:lang w:val="en-US"/>
              </w:rPr>
            </w:pPr>
            <w:r>
              <w:rPr>
                <w:rFonts w:ascii="Times New Roman" w:hAnsi="Times New Roman" w:cs="Times New Roman"/>
                <w:b/>
                <w:sz w:val="24"/>
                <w:szCs w:val="24"/>
                <w:lang w:val="uk-UA"/>
              </w:rPr>
              <w:t>БОРИСПІЛЬ</w:t>
            </w:r>
            <w:r w:rsidR="00435CDE" w:rsidRPr="00B3296E">
              <w:rPr>
                <w:rFonts w:ascii="Times New Roman" w:hAnsi="Times New Roman" w:cs="Times New Roman"/>
                <w:b/>
                <w:sz w:val="24"/>
                <w:szCs w:val="24"/>
              </w:rPr>
              <w:t>СЬКА</w:t>
            </w:r>
            <w:r w:rsidR="00435CDE" w:rsidRPr="001A5518">
              <w:rPr>
                <w:rFonts w:ascii="Times New Roman" w:hAnsi="Times New Roman" w:cs="Times New Roman"/>
                <w:b/>
                <w:sz w:val="24"/>
                <w:szCs w:val="24"/>
                <w:lang w:val="en-US"/>
              </w:rPr>
              <w:t xml:space="preserve"> </w:t>
            </w:r>
            <w:r w:rsidR="00435CDE" w:rsidRPr="00B3296E">
              <w:rPr>
                <w:rFonts w:ascii="Times New Roman" w:hAnsi="Times New Roman" w:cs="Times New Roman"/>
                <w:b/>
                <w:sz w:val="24"/>
                <w:szCs w:val="24"/>
              </w:rPr>
              <w:t>МІСЬКА</w:t>
            </w:r>
            <w:r w:rsidR="00435CDE" w:rsidRPr="001A5518">
              <w:rPr>
                <w:rFonts w:ascii="Times New Roman" w:hAnsi="Times New Roman" w:cs="Times New Roman"/>
                <w:b/>
                <w:sz w:val="24"/>
                <w:szCs w:val="24"/>
                <w:lang w:val="en-US"/>
              </w:rPr>
              <w:t xml:space="preserve"> </w:t>
            </w:r>
            <w:r w:rsidR="00435CDE" w:rsidRPr="00B3296E">
              <w:rPr>
                <w:rFonts w:ascii="Times New Roman" w:hAnsi="Times New Roman" w:cs="Times New Roman"/>
                <w:b/>
                <w:sz w:val="24"/>
                <w:szCs w:val="24"/>
              </w:rPr>
              <w:t>РАДА</w:t>
            </w:r>
            <w:r w:rsidR="00435CDE" w:rsidRPr="001A5518">
              <w:rPr>
                <w:rFonts w:ascii="Times New Roman" w:hAnsi="Times New Roman" w:cs="Times New Roman"/>
                <w:b/>
                <w:sz w:val="24"/>
                <w:szCs w:val="24"/>
                <w:lang w:val="en-US"/>
              </w:rPr>
              <w:t xml:space="preserve"> </w:t>
            </w:r>
            <w:r w:rsidR="00435CDE" w:rsidRPr="00B3296E">
              <w:rPr>
                <w:rFonts w:ascii="Times New Roman" w:hAnsi="Times New Roman" w:cs="Times New Roman"/>
                <w:b/>
                <w:sz w:val="24"/>
                <w:szCs w:val="24"/>
              </w:rPr>
              <w:t>КИЇВСЬКОЇ</w:t>
            </w:r>
            <w:r w:rsidR="00435CDE" w:rsidRPr="001A5518">
              <w:rPr>
                <w:rFonts w:ascii="Times New Roman" w:hAnsi="Times New Roman" w:cs="Times New Roman"/>
                <w:b/>
                <w:sz w:val="24"/>
                <w:szCs w:val="24"/>
                <w:lang w:val="en-US"/>
              </w:rPr>
              <w:t xml:space="preserve"> </w:t>
            </w:r>
            <w:r w:rsidR="00435CDE" w:rsidRPr="00B3296E">
              <w:rPr>
                <w:rFonts w:ascii="Times New Roman" w:hAnsi="Times New Roman" w:cs="Times New Roman"/>
                <w:b/>
                <w:sz w:val="24"/>
                <w:szCs w:val="24"/>
              </w:rPr>
              <w:t>ОБЛАСТІ</w:t>
            </w:r>
          </w:p>
          <w:p w:rsidR="00435CDE" w:rsidRPr="001C5458" w:rsidRDefault="001C5458" w:rsidP="00DF3AF9">
            <w:pPr>
              <w:jc w:val="center"/>
              <w:rPr>
                <w:rFonts w:ascii="Times New Roman" w:hAnsi="Times New Roman" w:cs="Times New Roman"/>
                <w:b/>
                <w:caps/>
                <w:sz w:val="24"/>
                <w:szCs w:val="24"/>
                <w:lang w:val="uk-UA"/>
              </w:rPr>
            </w:pPr>
            <w:r>
              <w:rPr>
                <w:rFonts w:ascii="Times New Roman" w:hAnsi="Times New Roman" w:cs="Times New Roman"/>
                <w:b/>
                <w:caps/>
                <w:sz w:val="24"/>
                <w:szCs w:val="24"/>
                <w:lang w:val="uk-UA"/>
              </w:rPr>
              <w:t>іВАНКІВСЬКА ЗАГАЛЬНООСВІТНЯ ШКОЛА і-ііі СТУПЕНІВ</w:t>
            </w:r>
          </w:p>
          <w:p w:rsidR="00435CDE" w:rsidRPr="00435CDE" w:rsidRDefault="001C5458" w:rsidP="00DF3AF9">
            <w:pPr>
              <w:jc w:val="center"/>
              <w:rPr>
                <w:rFonts w:ascii="Times New Roman" w:hAnsi="Times New Roman" w:cs="Times New Roman"/>
                <w:b/>
                <w:sz w:val="24"/>
                <w:szCs w:val="24"/>
                <w:lang w:val="uk-UA"/>
              </w:rPr>
            </w:pPr>
            <w:r>
              <w:rPr>
                <w:rFonts w:ascii="Times New Roman" w:hAnsi="Times New Roman" w:cs="Times New Roman"/>
                <w:b/>
                <w:caps/>
                <w:sz w:val="24"/>
                <w:szCs w:val="24"/>
                <w:lang w:val="uk-UA"/>
              </w:rPr>
              <w:t>БОРИСПІЛЬ</w:t>
            </w:r>
            <w:r w:rsidR="00435CDE" w:rsidRPr="00435CDE">
              <w:rPr>
                <w:rFonts w:ascii="Times New Roman" w:hAnsi="Times New Roman" w:cs="Times New Roman"/>
                <w:b/>
                <w:caps/>
                <w:sz w:val="24"/>
                <w:szCs w:val="24"/>
                <w:lang w:val="uk-UA"/>
              </w:rPr>
              <w:t>СЬКОЇ МІСЬКОЇ РАДИ КИЇВСЬКОЇ ОБЛАСТІ</w:t>
            </w:r>
          </w:p>
          <w:p w:rsidR="00664605" w:rsidRDefault="00664605" w:rsidP="00664605">
            <w:pPr>
              <w:spacing w:after="0" w:line="240" w:lineRule="auto"/>
              <w:jc w:val="center"/>
              <w:rPr>
                <w:rFonts w:ascii="Times New Roman" w:hAnsi="Times New Roman" w:cs="Times New Roman"/>
                <w:sz w:val="24"/>
                <w:szCs w:val="24"/>
                <w:lang w:val="uk-UA"/>
              </w:rPr>
            </w:pPr>
            <w:r w:rsidRPr="00B3296E">
              <w:rPr>
                <w:rFonts w:ascii="Times New Roman" w:hAnsi="Times New Roman" w:cs="Times New Roman"/>
                <w:sz w:val="24"/>
                <w:szCs w:val="24"/>
                <w:lang w:val="uk-UA"/>
              </w:rPr>
              <w:t xml:space="preserve">вул. </w:t>
            </w:r>
            <w:r>
              <w:rPr>
                <w:rFonts w:ascii="Times New Roman" w:hAnsi="Times New Roman" w:cs="Times New Roman"/>
                <w:sz w:val="24"/>
                <w:szCs w:val="24"/>
                <w:lang w:val="uk-UA"/>
              </w:rPr>
              <w:t>Центральна, 2, с</w:t>
            </w:r>
            <w:r w:rsidRPr="00B3296E">
              <w:rPr>
                <w:rFonts w:ascii="Times New Roman" w:hAnsi="Times New Roman" w:cs="Times New Roman"/>
                <w:sz w:val="24"/>
                <w:szCs w:val="24"/>
                <w:lang w:val="uk-UA"/>
              </w:rPr>
              <w:t xml:space="preserve">. </w:t>
            </w:r>
            <w:r>
              <w:rPr>
                <w:rFonts w:ascii="Times New Roman" w:hAnsi="Times New Roman" w:cs="Times New Roman"/>
                <w:sz w:val="24"/>
                <w:szCs w:val="24"/>
                <w:lang w:val="uk-UA"/>
              </w:rPr>
              <w:t>Іванків</w:t>
            </w:r>
            <w:r w:rsidRPr="00B3296E">
              <w:rPr>
                <w:rFonts w:ascii="Times New Roman" w:hAnsi="Times New Roman" w:cs="Times New Roman"/>
                <w:sz w:val="24"/>
                <w:szCs w:val="24"/>
                <w:lang w:val="uk-UA"/>
              </w:rPr>
              <w:t xml:space="preserve">, </w:t>
            </w:r>
            <w:r>
              <w:rPr>
                <w:rFonts w:ascii="Times New Roman" w:hAnsi="Times New Roman" w:cs="Times New Roman"/>
                <w:sz w:val="24"/>
                <w:szCs w:val="24"/>
                <w:lang w:val="uk-UA"/>
              </w:rPr>
              <w:t>Бориспільський район, Київська область,08335</w:t>
            </w:r>
            <w:r w:rsidRPr="00B3296E">
              <w:rPr>
                <w:rFonts w:ascii="Times New Roman" w:hAnsi="Times New Roman" w:cs="Times New Roman"/>
                <w:sz w:val="24"/>
                <w:szCs w:val="24"/>
                <w:lang w:val="uk-UA"/>
              </w:rPr>
              <w:t>,</w:t>
            </w:r>
          </w:p>
          <w:p w:rsidR="00664605" w:rsidRPr="00B3296E" w:rsidRDefault="00664605" w:rsidP="00664605">
            <w:pPr>
              <w:spacing w:after="0" w:line="240" w:lineRule="auto"/>
              <w:jc w:val="center"/>
              <w:rPr>
                <w:rFonts w:ascii="Times New Roman" w:hAnsi="Times New Roman" w:cs="Times New Roman"/>
                <w:sz w:val="24"/>
                <w:szCs w:val="24"/>
                <w:lang w:val="en-US"/>
              </w:rPr>
            </w:pPr>
            <w:r w:rsidRPr="00B3296E">
              <w:rPr>
                <w:rFonts w:ascii="Times New Roman" w:hAnsi="Times New Roman" w:cs="Times New Roman"/>
                <w:sz w:val="24"/>
                <w:szCs w:val="24"/>
                <w:lang w:val="uk-UA"/>
              </w:rPr>
              <w:t xml:space="preserve"> </w:t>
            </w:r>
            <w:proofErr w:type="spellStart"/>
            <w:r w:rsidRPr="00B3296E">
              <w:rPr>
                <w:rFonts w:ascii="Times New Roman" w:hAnsi="Times New Roman" w:cs="Times New Roman"/>
                <w:sz w:val="24"/>
                <w:szCs w:val="24"/>
                <w:lang w:val="uk-UA"/>
              </w:rPr>
              <w:t>тел</w:t>
            </w:r>
            <w:proofErr w:type="spellEnd"/>
            <w:r w:rsidRPr="00B3296E">
              <w:rPr>
                <w:rFonts w:ascii="Times New Roman" w:hAnsi="Times New Roman" w:cs="Times New Roman"/>
                <w:sz w:val="24"/>
                <w:szCs w:val="24"/>
                <w:lang w:val="uk-UA"/>
              </w:rPr>
              <w:t xml:space="preserve">. </w:t>
            </w:r>
            <w:r>
              <w:rPr>
                <w:rFonts w:ascii="Times New Roman" w:hAnsi="Times New Roman" w:cs="Times New Roman"/>
                <w:sz w:val="24"/>
                <w:szCs w:val="24"/>
                <w:lang w:val="uk-UA"/>
              </w:rPr>
              <w:t>(04595) 3-84-39, 3-83-09</w:t>
            </w:r>
            <w:r w:rsidRPr="00B3296E">
              <w:rPr>
                <w:rFonts w:ascii="Times New Roman" w:hAnsi="Times New Roman" w:cs="Times New Roman"/>
                <w:sz w:val="24"/>
                <w:szCs w:val="24"/>
                <w:lang w:val="uk-UA"/>
              </w:rPr>
              <w:t xml:space="preserve">, </w:t>
            </w:r>
            <w:r w:rsidRPr="00B3296E">
              <w:rPr>
                <w:rFonts w:ascii="Times New Roman" w:hAnsi="Times New Roman" w:cs="Times New Roman"/>
                <w:sz w:val="24"/>
                <w:szCs w:val="24"/>
                <w:lang w:val="en-US"/>
              </w:rPr>
              <w:t>E</w:t>
            </w:r>
            <w:r w:rsidRPr="00697CFD">
              <w:rPr>
                <w:rFonts w:ascii="Times New Roman" w:hAnsi="Times New Roman" w:cs="Times New Roman"/>
                <w:sz w:val="24"/>
                <w:szCs w:val="24"/>
                <w:lang w:val="en-US"/>
              </w:rPr>
              <w:t>-</w:t>
            </w:r>
            <w:r w:rsidRPr="00B3296E">
              <w:rPr>
                <w:rFonts w:ascii="Times New Roman" w:hAnsi="Times New Roman" w:cs="Times New Roman"/>
                <w:sz w:val="24"/>
                <w:szCs w:val="24"/>
                <w:lang w:val="en-US"/>
              </w:rPr>
              <w:t>mail</w:t>
            </w:r>
            <w:r w:rsidRPr="00697CFD">
              <w:rPr>
                <w:rFonts w:ascii="Times New Roman" w:hAnsi="Times New Roman" w:cs="Times New Roman"/>
                <w:sz w:val="24"/>
                <w:szCs w:val="24"/>
                <w:lang w:val="en-US"/>
              </w:rPr>
              <w:t xml:space="preserve">: </w:t>
            </w:r>
            <w:hyperlink r:id="rId34" w:history="1">
              <w:r w:rsidRPr="00AC3DA5">
                <w:rPr>
                  <w:rStyle w:val="a6"/>
                  <w:rFonts w:ascii="Times New Roman" w:hAnsi="Times New Roman" w:cs="Times New Roman"/>
                  <w:sz w:val="24"/>
                  <w:szCs w:val="24"/>
                  <w:lang w:val="en-US"/>
                </w:rPr>
                <w:t>ivk.school@ukr.net</w:t>
              </w:r>
            </w:hyperlink>
            <w:r w:rsidRPr="00697CFD">
              <w:rPr>
                <w:rFonts w:ascii="Times New Roman" w:hAnsi="Times New Roman" w:cs="Times New Roman"/>
                <w:sz w:val="24"/>
                <w:szCs w:val="24"/>
                <w:lang w:val="en-US"/>
              </w:rPr>
              <w:t xml:space="preserve">,  </w:t>
            </w:r>
            <w:r w:rsidRPr="00B3296E">
              <w:rPr>
                <w:rFonts w:ascii="Times New Roman" w:hAnsi="Times New Roman" w:cs="Times New Roman"/>
                <w:sz w:val="24"/>
                <w:szCs w:val="24"/>
                <w:lang w:val="en-US"/>
              </w:rPr>
              <w:t>Web</w:t>
            </w:r>
            <w:r w:rsidRPr="00697CFD">
              <w:rPr>
                <w:rFonts w:ascii="Times New Roman" w:hAnsi="Times New Roman" w:cs="Times New Roman"/>
                <w:sz w:val="24"/>
                <w:szCs w:val="24"/>
                <w:lang w:val="en-US"/>
              </w:rPr>
              <w:t xml:space="preserve">: </w:t>
            </w:r>
            <w:hyperlink r:id="rId35" w:history="1">
              <w:r w:rsidRPr="00AC3DA5">
                <w:rPr>
                  <w:rStyle w:val="a6"/>
                  <w:rFonts w:ascii="Times New Roman" w:hAnsi="Times New Roman" w:cs="Times New Roman"/>
                  <w:sz w:val="24"/>
                  <w:szCs w:val="24"/>
                  <w:lang w:val="en-US"/>
                </w:rPr>
                <w:t>http://ivkschool.at.ua</w:t>
              </w:r>
            </w:hyperlink>
            <w:r w:rsidRPr="00B3296E">
              <w:rPr>
                <w:rFonts w:ascii="Times New Roman" w:hAnsi="Times New Roman" w:cs="Times New Roman"/>
                <w:sz w:val="24"/>
                <w:szCs w:val="24"/>
                <w:lang w:val="uk-UA"/>
              </w:rPr>
              <w:t xml:space="preserve"> </w:t>
            </w:r>
          </w:p>
          <w:p w:rsidR="00664605" w:rsidRPr="00B3296E" w:rsidRDefault="00664605" w:rsidP="00664605">
            <w:pPr>
              <w:spacing w:after="0" w:line="240" w:lineRule="auto"/>
              <w:jc w:val="center"/>
              <w:rPr>
                <w:rFonts w:ascii="Times New Roman" w:hAnsi="Times New Roman" w:cs="Times New Roman"/>
                <w:sz w:val="24"/>
                <w:szCs w:val="24"/>
                <w:lang w:val="en-US"/>
              </w:rPr>
            </w:pPr>
            <w:r w:rsidRPr="00B3296E">
              <w:rPr>
                <w:rFonts w:ascii="Times New Roman" w:hAnsi="Times New Roman" w:cs="Times New Roman"/>
                <w:sz w:val="24"/>
                <w:szCs w:val="24"/>
                <w:lang w:val="uk-UA"/>
              </w:rPr>
              <w:t>Код ЄДРПОУ</w:t>
            </w:r>
            <w:r>
              <w:rPr>
                <w:rFonts w:ascii="Times New Roman" w:hAnsi="Times New Roman" w:cs="Times New Roman"/>
                <w:sz w:val="24"/>
                <w:szCs w:val="24"/>
                <w:lang w:val="en-US"/>
              </w:rPr>
              <w:t xml:space="preserve"> 38891116</w:t>
            </w:r>
          </w:p>
          <w:p w:rsidR="00435CDE" w:rsidRPr="00B3296E" w:rsidRDefault="00435CDE" w:rsidP="00DF3AF9">
            <w:pPr>
              <w:spacing w:after="0" w:line="240" w:lineRule="auto"/>
              <w:ind w:left="90"/>
              <w:jc w:val="center"/>
              <w:rPr>
                <w:rFonts w:ascii="Times New Roman" w:hAnsi="Times New Roman" w:cs="Times New Roman"/>
                <w:sz w:val="24"/>
                <w:szCs w:val="24"/>
              </w:rPr>
            </w:pPr>
          </w:p>
        </w:tc>
      </w:tr>
    </w:tbl>
    <w:p w:rsidR="00435CDE" w:rsidRPr="00B3296E" w:rsidRDefault="00435CDE" w:rsidP="00435CDE">
      <w:pPr>
        <w:shd w:val="clear" w:color="auto" w:fill="FFFFFF"/>
        <w:rPr>
          <w:rFonts w:ascii="Times New Roman" w:hAnsi="Times New Roman" w:cs="Times New Roman"/>
          <w:b/>
          <w:bCs/>
          <w:color w:val="000000"/>
          <w:sz w:val="24"/>
          <w:szCs w:val="24"/>
          <w:lang w:val="uk-UA"/>
        </w:rPr>
      </w:pPr>
      <w:bookmarkStart w:id="627" w:name="n1538"/>
      <w:bookmarkStart w:id="628" w:name="n1539"/>
      <w:bookmarkEnd w:id="627"/>
      <w:bookmarkEnd w:id="628"/>
    </w:p>
    <w:p w:rsidR="00435CDE" w:rsidRPr="00B3296E" w:rsidRDefault="00435CDE" w:rsidP="00435CDE">
      <w:pPr>
        <w:shd w:val="clear" w:color="auto" w:fill="FFFFFF"/>
        <w:rPr>
          <w:rFonts w:ascii="Times New Roman" w:hAnsi="Times New Roman" w:cs="Times New Roman"/>
          <w:sz w:val="24"/>
          <w:szCs w:val="24"/>
          <w:lang w:val="uk-UA"/>
        </w:rPr>
      </w:pPr>
      <w:r w:rsidRPr="00B3296E">
        <w:rPr>
          <w:rFonts w:ascii="Times New Roman" w:hAnsi="Times New Roman" w:cs="Times New Roman"/>
          <w:b/>
          <w:bCs/>
          <w:color w:val="000000"/>
          <w:sz w:val="24"/>
          <w:szCs w:val="24"/>
          <w:lang w:val="uk-UA"/>
        </w:rPr>
        <w:t>АРХІВНА КОПІЯ</w:t>
      </w:r>
      <w:r w:rsidRPr="00B3296E">
        <w:rPr>
          <w:rFonts w:ascii="Times New Roman" w:hAnsi="Times New Roman" w:cs="Times New Roman"/>
          <w:sz w:val="24"/>
          <w:szCs w:val="24"/>
          <w:lang w:val="uk-UA"/>
        </w:rPr>
        <w:br/>
        <w:t>16.09.2020 № 45</w:t>
      </w:r>
    </w:p>
    <w:p w:rsidR="00435CDE" w:rsidRPr="00B3296E" w:rsidRDefault="00435CDE" w:rsidP="00435CDE">
      <w:pPr>
        <w:shd w:val="clear" w:color="auto" w:fill="FFFFFF"/>
        <w:spacing w:after="120"/>
        <w:jc w:val="center"/>
        <w:rPr>
          <w:rFonts w:ascii="Times New Roman" w:hAnsi="Times New Roman" w:cs="Times New Roman"/>
          <w:b/>
          <w:color w:val="000000"/>
          <w:sz w:val="24"/>
          <w:szCs w:val="24"/>
          <w:lang w:val="uk-UA"/>
        </w:rPr>
      </w:pPr>
      <w:r w:rsidRPr="00B3296E">
        <w:rPr>
          <w:rFonts w:ascii="Times New Roman" w:hAnsi="Times New Roman" w:cs="Times New Roman"/>
          <w:b/>
          <w:bCs/>
          <w:color w:val="000000"/>
          <w:sz w:val="24"/>
          <w:szCs w:val="24"/>
          <w:lang w:val="uk-UA"/>
        </w:rPr>
        <w:t>НАКАЗ</w:t>
      </w:r>
    </w:p>
    <w:tbl>
      <w:tblPr>
        <w:tblW w:w="5000" w:type="pct"/>
        <w:tblCellMar>
          <w:top w:w="15" w:type="dxa"/>
          <w:left w:w="15" w:type="dxa"/>
          <w:bottom w:w="15" w:type="dxa"/>
          <w:right w:w="15" w:type="dxa"/>
        </w:tblCellMar>
        <w:tblLook w:val="04A0" w:firstRow="1" w:lastRow="0" w:firstColumn="1" w:lastColumn="0" w:noHBand="0" w:noVBand="1"/>
      </w:tblPr>
      <w:tblGrid>
        <w:gridCol w:w="3358"/>
        <w:gridCol w:w="3195"/>
        <w:gridCol w:w="3085"/>
      </w:tblGrid>
      <w:tr w:rsidR="00435CDE" w:rsidRPr="00B3296E" w:rsidTr="00DF3AF9">
        <w:tc>
          <w:tcPr>
            <w:tcW w:w="2480" w:type="dxa"/>
            <w:shd w:val="clear" w:color="auto" w:fill="auto"/>
            <w:hideMark/>
          </w:tcPr>
          <w:p w:rsidR="00435CDE" w:rsidRPr="00B3296E" w:rsidRDefault="00435CDE" w:rsidP="00DF3AF9">
            <w:pPr>
              <w:spacing w:after="120"/>
              <w:rPr>
                <w:rFonts w:ascii="Times New Roman" w:hAnsi="Times New Roman" w:cs="Times New Roman"/>
                <w:sz w:val="24"/>
                <w:szCs w:val="24"/>
                <w:lang w:val="uk-UA"/>
              </w:rPr>
            </w:pPr>
            <w:bookmarkStart w:id="629" w:name="n1540"/>
            <w:bookmarkEnd w:id="629"/>
            <w:r w:rsidRPr="00B3296E">
              <w:rPr>
                <w:rFonts w:ascii="Times New Roman" w:hAnsi="Times New Roman" w:cs="Times New Roman"/>
                <w:sz w:val="24"/>
                <w:szCs w:val="24"/>
                <w:lang w:val="uk-UA"/>
              </w:rPr>
              <w:t>31.08.2018</w:t>
            </w:r>
          </w:p>
        </w:tc>
        <w:tc>
          <w:tcPr>
            <w:tcW w:w="2359" w:type="dxa"/>
            <w:shd w:val="clear" w:color="auto" w:fill="auto"/>
            <w:hideMark/>
          </w:tcPr>
          <w:p w:rsidR="00435CDE" w:rsidRPr="00B3296E" w:rsidRDefault="00664605" w:rsidP="00664605">
            <w:pPr>
              <w:spacing w:after="120"/>
              <w:jc w:val="center"/>
              <w:rPr>
                <w:rFonts w:ascii="Times New Roman" w:hAnsi="Times New Roman" w:cs="Times New Roman"/>
                <w:sz w:val="24"/>
                <w:szCs w:val="24"/>
                <w:lang w:val="uk-UA"/>
              </w:rPr>
            </w:pPr>
            <w:r>
              <w:rPr>
                <w:rFonts w:ascii="Times New Roman" w:hAnsi="Times New Roman" w:cs="Times New Roman"/>
                <w:sz w:val="24"/>
                <w:szCs w:val="24"/>
                <w:lang w:val="uk-UA"/>
              </w:rPr>
              <w:t>с</w:t>
            </w:r>
            <w:r w:rsidR="00435CDE" w:rsidRPr="00B3296E">
              <w:rPr>
                <w:rFonts w:ascii="Times New Roman" w:hAnsi="Times New Roman" w:cs="Times New Roman"/>
                <w:sz w:val="24"/>
                <w:szCs w:val="24"/>
                <w:lang w:val="uk-UA"/>
              </w:rPr>
              <w:t>. </w:t>
            </w:r>
            <w:r>
              <w:rPr>
                <w:rFonts w:ascii="Times New Roman" w:hAnsi="Times New Roman" w:cs="Times New Roman"/>
                <w:sz w:val="24"/>
                <w:szCs w:val="24"/>
                <w:lang w:val="uk-UA"/>
              </w:rPr>
              <w:t>Іванків</w:t>
            </w:r>
          </w:p>
        </w:tc>
        <w:tc>
          <w:tcPr>
            <w:tcW w:w="2278" w:type="dxa"/>
            <w:shd w:val="clear" w:color="auto" w:fill="auto"/>
            <w:hideMark/>
          </w:tcPr>
          <w:p w:rsidR="00435CDE" w:rsidRPr="00B3296E" w:rsidRDefault="00435CDE" w:rsidP="00DF3AF9">
            <w:pPr>
              <w:jc w:val="center"/>
              <w:rPr>
                <w:rFonts w:ascii="Times New Roman" w:hAnsi="Times New Roman" w:cs="Times New Roman"/>
                <w:sz w:val="24"/>
                <w:szCs w:val="24"/>
                <w:lang w:val="uk-UA"/>
              </w:rPr>
            </w:pPr>
            <w:r w:rsidRPr="00B3296E">
              <w:rPr>
                <w:rFonts w:ascii="Times New Roman" w:hAnsi="Times New Roman" w:cs="Times New Roman"/>
                <w:color w:val="000000"/>
                <w:sz w:val="24"/>
                <w:szCs w:val="24"/>
                <w:lang w:val="uk-UA"/>
              </w:rPr>
              <w:t>№ </w:t>
            </w:r>
            <w:r w:rsidRPr="00B3296E">
              <w:rPr>
                <w:rFonts w:ascii="Times New Roman" w:hAnsi="Times New Roman" w:cs="Times New Roman"/>
                <w:sz w:val="24"/>
                <w:szCs w:val="24"/>
                <w:lang w:val="uk-UA"/>
              </w:rPr>
              <w:t>148-о</w:t>
            </w:r>
          </w:p>
        </w:tc>
      </w:tr>
    </w:tbl>
    <w:p w:rsidR="00435CDE" w:rsidRPr="00B3296E" w:rsidRDefault="00435CDE" w:rsidP="00435CDE">
      <w:pPr>
        <w:shd w:val="clear" w:color="auto" w:fill="FFFFFF"/>
        <w:spacing w:after="120"/>
        <w:jc w:val="both"/>
        <w:rPr>
          <w:rFonts w:ascii="Times New Roman" w:hAnsi="Times New Roman" w:cs="Times New Roman"/>
          <w:b/>
          <w:color w:val="000000"/>
          <w:sz w:val="24"/>
          <w:szCs w:val="24"/>
          <w:lang w:val="uk-UA"/>
        </w:rPr>
      </w:pPr>
      <w:bookmarkStart w:id="630" w:name="n1541"/>
      <w:bookmarkEnd w:id="630"/>
      <w:r w:rsidRPr="00B3296E">
        <w:rPr>
          <w:rFonts w:ascii="Times New Roman" w:hAnsi="Times New Roman" w:cs="Times New Roman"/>
          <w:b/>
          <w:color w:val="000000"/>
          <w:sz w:val="24"/>
          <w:szCs w:val="24"/>
          <w:lang w:val="uk-UA"/>
        </w:rPr>
        <w:t xml:space="preserve">Про прийняття </w:t>
      </w:r>
      <w:proofErr w:type="spellStart"/>
      <w:r w:rsidRPr="00B3296E">
        <w:rPr>
          <w:rFonts w:ascii="Times New Roman" w:hAnsi="Times New Roman" w:cs="Times New Roman"/>
          <w:b/>
          <w:color w:val="000000"/>
          <w:sz w:val="24"/>
          <w:szCs w:val="24"/>
          <w:lang w:val="uk-UA"/>
        </w:rPr>
        <w:t>Алєксєєнко</w:t>
      </w:r>
      <w:proofErr w:type="spellEnd"/>
      <w:r w:rsidRPr="00B3296E">
        <w:rPr>
          <w:rFonts w:ascii="Times New Roman" w:hAnsi="Times New Roman" w:cs="Times New Roman"/>
          <w:b/>
          <w:color w:val="000000"/>
          <w:sz w:val="24"/>
          <w:szCs w:val="24"/>
          <w:lang w:val="uk-UA"/>
        </w:rPr>
        <w:t xml:space="preserve"> В.С. </w:t>
      </w:r>
    </w:p>
    <w:p w:rsidR="00435CDE" w:rsidRPr="00B3296E" w:rsidRDefault="00435CDE" w:rsidP="00435CDE">
      <w:pPr>
        <w:shd w:val="clear" w:color="auto" w:fill="FFFFFF"/>
        <w:spacing w:after="120"/>
        <w:jc w:val="both"/>
        <w:rPr>
          <w:rFonts w:ascii="Times New Roman" w:hAnsi="Times New Roman" w:cs="Times New Roman"/>
          <w:color w:val="000000"/>
          <w:sz w:val="24"/>
          <w:szCs w:val="24"/>
          <w:lang w:val="uk-UA"/>
        </w:rPr>
      </w:pPr>
      <w:bookmarkStart w:id="631" w:name="n1542"/>
      <w:bookmarkEnd w:id="631"/>
      <w:r w:rsidRPr="00B3296E">
        <w:rPr>
          <w:rFonts w:ascii="Times New Roman" w:hAnsi="Times New Roman" w:cs="Times New Roman"/>
          <w:color w:val="000000"/>
          <w:sz w:val="24"/>
          <w:szCs w:val="24"/>
          <w:lang w:val="uk-UA"/>
        </w:rPr>
        <w:t>ПРИЙНЯТИ:</w:t>
      </w:r>
    </w:p>
    <w:p w:rsidR="00435CDE" w:rsidRPr="00B3296E" w:rsidRDefault="00435CDE" w:rsidP="00435CDE">
      <w:pPr>
        <w:shd w:val="clear" w:color="auto" w:fill="FFFFFF"/>
        <w:spacing w:after="120"/>
        <w:ind w:firstLine="450"/>
        <w:jc w:val="both"/>
        <w:rPr>
          <w:rFonts w:ascii="Times New Roman" w:hAnsi="Times New Roman" w:cs="Times New Roman"/>
          <w:color w:val="000000"/>
          <w:sz w:val="24"/>
          <w:szCs w:val="24"/>
          <w:lang w:val="uk-UA"/>
        </w:rPr>
      </w:pPr>
      <w:bookmarkStart w:id="632" w:name="n1543"/>
      <w:bookmarkEnd w:id="632"/>
      <w:r w:rsidRPr="00B3296E">
        <w:rPr>
          <w:rFonts w:ascii="Times New Roman" w:hAnsi="Times New Roman" w:cs="Times New Roman"/>
          <w:color w:val="000000"/>
          <w:sz w:val="24"/>
          <w:szCs w:val="24"/>
          <w:lang w:val="uk-UA"/>
        </w:rPr>
        <w:t>АЛЄКСЕЄНКО Валентину Степанівну на посаду практичного психолога з 01 вересня 2018 року з посадовим окладом згідно зі штатним розписом у розмірі 4525 гривень.</w:t>
      </w:r>
    </w:p>
    <w:p w:rsidR="00435CDE" w:rsidRPr="00B3296E" w:rsidRDefault="00435CDE" w:rsidP="00435CDE">
      <w:pPr>
        <w:shd w:val="clear" w:color="auto" w:fill="FFFFFF"/>
        <w:spacing w:after="120"/>
        <w:ind w:firstLine="450"/>
        <w:jc w:val="both"/>
        <w:rPr>
          <w:rFonts w:ascii="Times New Roman" w:hAnsi="Times New Roman" w:cs="Times New Roman"/>
          <w:color w:val="000000"/>
          <w:sz w:val="24"/>
          <w:szCs w:val="24"/>
          <w:lang w:val="uk-UA"/>
        </w:rPr>
      </w:pPr>
      <w:bookmarkStart w:id="633" w:name="n1544"/>
      <w:bookmarkEnd w:id="633"/>
      <w:r w:rsidRPr="00B3296E">
        <w:rPr>
          <w:rFonts w:ascii="Times New Roman" w:hAnsi="Times New Roman" w:cs="Times New Roman"/>
          <w:color w:val="000000"/>
          <w:sz w:val="24"/>
          <w:szCs w:val="24"/>
          <w:lang w:val="uk-UA"/>
        </w:rPr>
        <w:t xml:space="preserve">Підстава: заява </w:t>
      </w:r>
      <w:proofErr w:type="spellStart"/>
      <w:r w:rsidRPr="00B3296E">
        <w:rPr>
          <w:rFonts w:ascii="Times New Roman" w:hAnsi="Times New Roman" w:cs="Times New Roman"/>
          <w:color w:val="000000"/>
          <w:sz w:val="24"/>
          <w:szCs w:val="24"/>
          <w:lang w:val="uk-UA"/>
        </w:rPr>
        <w:t>Алєксеєнко</w:t>
      </w:r>
      <w:proofErr w:type="spellEnd"/>
      <w:r w:rsidRPr="00B3296E">
        <w:rPr>
          <w:rFonts w:ascii="Times New Roman" w:hAnsi="Times New Roman" w:cs="Times New Roman"/>
          <w:color w:val="000000"/>
          <w:sz w:val="24"/>
          <w:szCs w:val="24"/>
          <w:lang w:val="uk-UA"/>
        </w:rPr>
        <w:t xml:space="preserve"> В.С. від 25 серпня 2018 року. </w:t>
      </w:r>
    </w:p>
    <w:tbl>
      <w:tblPr>
        <w:tblW w:w="5000" w:type="pct"/>
        <w:tblCellMar>
          <w:left w:w="0" w:type="dxa"/>
          <w:right w:w="0" w:type="dxa"/>
        </w:tblCellMar>
        <w:tblLook w:val="04A0" w:firstRow="1" w:lastRow="0" w:firstColumn="1" w:lastColumn="0" w:noHBand="0" w:noVBand="1"/>
      </w:tblPr>
      <w:tblGrid>
        <w:gridCol w:w="6338"/>
        <w:gridCol w:w="3300"/>
      </w:tblGrid>
      <w:tr w:rsidR="00435CDE" w:rsidRPr="00B3296E" w:rsidTr="00DF3AF9">
        <w:tc>
          <w:tcPr>
            <w:tcW w:w="6195" w:type="dxa"/>
            <w:shd w:val="clear" w:color="auto" w:fill="auto"/>
            <w:hideMark/>
          </w:tcPr>
          <w:p w:rsidR="00435CDE" w:rsidRPr="00B3296E" w:rsidRDefault="00435CDE" w:rsidP="00DF3AF9">
            <w:pPr>
              <w:spacing w:after="120"/>
              <w:rPr>
                <w:rFonts w:ascii="Times New Roman" w:hAnsi="Times New Roman" w:cs="Times New Roman"/>
                <w:sz w:val="24"/>
                <w:szCs w:val="24"/>
                <w:lang w:val="uk-UA"/>
              </w:rPr>
            </w:pPr>
            <w:bookmarkStart w:id="634" w:name="n1545"/>
            <w:bookmarkEnd w:id="634"/>
            <w:r w:rsidRPr="00B3296E">
              <w:rPr>
                <w:rFonts w:ascii="Times New Roman" w:hAnsi="Times New Roman" w:cs="Times New Roman"/>
                <w:sz w:val="24"/>
                <w:szCs w:val="24"/>
                <w:lang w:val="uk-UA"/>
              </w:rPr>
              <w:t xml:space="preserve">Директор </w:t>
            </w:r>
          </w:p>
        </w:tc>
        <w:tc>
          <w:tcPr>
            <w:tcW w:w="3225" w:type="dxa"/>
            <w:shd w:val="clear" w:color="auto" w:fill="auto"/>
            <w:hideMark/>
          </w:tcPr>
          <w:p w:rsidR="00435CDE" w:rsidRPr="00B3296E" w:rsidRDefault="00435CDE" w:rsidP="00DF3AF9">
            <w:pPr>
              <w:spacing w:after="120"/>
              <w:jc w:val="center"/>
              <w:rPr>
                <w:rFonts w:ascii="Times New Roman" w:hAnsi="Times New Roman" w:cs="Times New Roman"/>
                <w:sz w:val="24"/>
                <w:szCs w:val="24"/>
                <w:lang w:val="uk-UA"/>
              </w:rPr>
            </w:pPr>
            <w:r w:rsidRPr="00B3296E">
              <w:rPr>
                <w:rFonts w:ascii="Times New Roman" w:hAnsi="Times New Roman" w:cs="Times New Roman"/>
                <w:sz w:val="24"/>
                <w:szCs w:val="24"/>
                <w:lang w:val="uk-UA"/>
              </w:rPr>
              <w:t xml:space="preserve">В.М. </w:t>
            </w:r>
            <w:proofErr w:type="spellStart"/>
            <w:r w:rsidRPr="00B3296E">
              <w:rPr>
                <w:rFonts w:ascii="Times New Roman" w:hAnsi="Times New Roman" w:cs="Times New Roman"/>
                <w:sz w:val="24"/>
                <w:szCs w:val="24"/>
                <w:lang w:val="uk-UA"/>
              </w:rPr>
              <w:t>Макрідов</w:t>
            </w:r>
            <w:proofErr w:type="spellEnd"/>
          </w:p>
        </w:tc>
      </w:tr>
    </w:tbl>
    <w:p w:rsidR="00435CDE" w:rsidRPr="00B3296E" w:rsidRDefault="00435CDE" w:rsidP="00435CDE">
      <w:pPr>
        <w:shd w:val="clear" w:color="auto" w:fill="FFFFFF"/>
        <w:spacing w:after="120"/>
        <w:ind w:firstLine="450"/>
        <w:jc w:val="both"/>
        <w:rPr>
          <w:rFonts w:ascii="Times New Roman" w:hAnsi="Times New Roman" w:cs="Times New Roman"/>
          <w:color w:val="000000"/>
          <w:sz w:val="24"/>
          <w:szCs w:val="24"/>
          <w:lang w:val="uk-UA"/>
        </w:rPr>
      </w:pPr>
      <w:bookmarkStart w:id="635" w:name="n1546"/>
      <w:bookmarkEnd w:id="635"/>
      <w:r w:rsidRPr="00B3296E">
        <w:rPr>
          <w:rFonts w:ascii="Times New Roman" w:hAnsi="Times New Roman" w:cs="Times New Roman"/>
          <w:color w:val="000000"/>
          <w:sz w:val="24"/>
          <w:szCs w:val="24"/>
          <w:lang w:val="uk-UA"/>
        </w:rPr>
        <w:t xml:space="preserve">Підстава: ф. 3333, </w:t>
      </w:r>
      <w:proofErr w:type="spellStart"/>
      <w:r w:rsidRPr="00B3296E">
        <w:rPr>
          <w:rFonts w:ascii="Times New Roman" w:hAnsi="Times New Roman" w:cs="Times New Roman"/>
          <w:color w:val="000000"/>
          <w:sz w:val="24"/>
          <w:szCs w:val="24"/>
          <w:lang w:val="uk-UA"/>
        </w:rPr>
        <w:t>оп</w:t>
      </w:r>
      <w:proofErr w:type="spellEnd"/>
      <w:r w:rsidRPr="00B3296E">
        <w:rPr>
          <w:rFonts w:ascii="Times New Roman" w:hAnsi="Times New Roman" w:cs="Times New Roman"/>
          <w:color w:val="000000"/>
          <w:sz w:val="24"/>
          <w:szCs w:val="24"/>
          <w:lang w:val="uk-UA"/>
        </w:rPr>
        <w:t xml:space="preserve">. 2-ос, </w:t>
      </w:r>
      <w:proofErr w:type="spellStart"/>
      <w:r w:rsidRPr="00B3296E">
        <w:rPr>
          <w:rFonts w:ascii="Times New Roman" w:hAnsi="Times New Roman" w:cs="Times New Roman"/>
          <w:color w:val="000000"/>
          <w:sz w:val="24"/>
          <w:szCs w:val="24"/>
          <w:lang w:val="uk-UA"/>
        </w:rPr>
        <w:t>спр</w:t>
      </w:r>
      <w:proofErr w:type="spellEnd"/>
      <w:r w:rsidRPr="00B3296E">
        <w:rPr>
          <w:rFonts w:ascii="Times New Roman" w:hAnsi="Times New Roman" w:cs="Times New Roman"/>
          <w:color w:val="000000"/>
          <w:sz w:val="24"/>
          <w:szCs w:val="24"/>
          <w:lang w:val="uk-UA"/>
        </w:rPr>
        <w:t xml:space="preserve">. 53, </w:t>
      </w:r>
      <w:proofErr w:type="spellStart"/>
      <w:r w:rsidRPr="00B3296E">
        <w:rPr>
          <w:rFonts w:ascii="Times New Roman" w:hAnsi="Times New Roman" w:cs="Times New Roman"/>
          <w:color w:val="000000"/>
          <w:sz w:val="24"/>
          <w:szCs w:val="24"/>
          <w:lang w:val="uk-UA"/>
        </w:rPr>
        <w:t>арк</w:t>
      </w:r>
      <w:proofErr w:type="spellEnd"/>
      <w:r w:rsidRPr="00B3296E">
        <w:rPr>
          <w:rFonts w:ascii="Times New Roman" w:hAnsi="Times New Roman" w:cs="Times New Roman"/>
          <w:color w:val="000000"/>
          <w:sz w:val="24"/>
          <w:szCs w:val="24"/>
          <w:lang w:val="uk-UA"/>
        </w:rPr>
        <w:t>. 45.</w:t>
      </w:r>
    </w:p>
    <w:p w:rsidR="00435CDE" w:rsidRPr="00B3296E" w:rsidRDefault="00435CDE" w:rsidP="00435CDE">
      <w:pPr>
        <w:shd w:val="clear" w:color="auto" w:fill="FFFFFF"/>
        <w:spacing w:after="120"/>
        <w:ind w:firstLine="450"/>
        <w:jc w:val="both"/>
        <w:rPr>
          <w:rFonts w:ascii="Times New Roman" w:hAnsi="Times New Roman" w:cs="Times New Roman"/>
          <w:color w:val="000000"/>
          <w:sz w:val="24"/>
          <w:szCs w:val="24"/>
          <w:lang w:val="uk-UA"/>
        </w:rPr>
      </w:pPr>
      <w:bookmarkStart w:id="636" w:name="n1547"/>
      <w:bookmarkEnd w:id="636"/>
      <w:r w:rsidRPr="00B3296E">
        <w:rPr>
          <w:rFonts w:ascii="Times New Roman" w:hAnsi="Times New Roman" w:cs="Times New Roman"/>
          <w:color w:val="000000"/>
          <w:sz w:val="24"/>
          <w:szCs w:val="24"/>
          <w:lang w:val="uk-UA"/>
        </w:rPr>
        <w:t>Згідно з оригіналом</w:t>
      </w:r>
    </w:p>
    <w:p w:rsidR="00435CDE" w:rsidRPr="00B3296E" w:rsidRDefault="00435CDE" w:rsidP="00435CDE">
      <w:pPr>
        <w:shd w:val="clear" w:color="auto" w:fill="FFFFFF"/>
        <w:spacing w:after="120"/>
        <w:ind w:firstLine="450"/>
        <w:jc w:val="both"/>
        <w:rPr>
          <w:rFonts w:ascii="Times New Roman" w:hAnsi="Times New Roman" w:cs="Times New Roman"/>
          <w:color w:val="000000"/>
          <w:sz w:val="24"/>
          <w:szCs w:val="24"/>
          <w:lang w:val="uk-UA"/>
        </w:rPr>
      </w:pPr>
    </w:p>
    <w:tbl>
      <w:tblPr>
        <w:tblW w:w="5000" w:type="pct"/>
        <w:tblCellMar>
          <w:left w:w="0" w:type="dxa"/>
          <w:right w:w="0" w:type="dxa"/>
        </w:tblCellMar>
        <w:tblLook w:val="04A0" w:firstRow="1" w:lastRow="0" w:firstColumn="1" w:lastColumn="0" w:noHBand="0" w:noVBand="1"/>
      </w:tblPr>
      <w:tblGrid>
        <w:gridCol w:w="3414"/>
        <w:gridCol w:w="2993"/>
        <w:gridCol w:w="3231"/>
      </w:tblGrid>
      <w:tr w:rsidR="00435CDE" w:rsidRPr="00B3296E" w:rsidTr="00DF3AF9">
        <w:tc>
          <w:tcPr>
            <w:tcW w:w="2510" w:type="dxa"/>
            <w:shd w:val="clear" w:color="auto" w:fill="auto"/>
            <w:hideMark/>
          </w:tcPr>
          <w:p w:rsidR="00435CDE" w:rsidRPr="00B3296E" w:rsidRDefault="00435CDE" w:rsidP="00DF3AF9">
            <w:pPr>
              <w:spacing w:after="120"/>
              <w:rPr>
                <w:rFonts w:ascii="Times New Roman" w:hAnsi="Times New Roman" w:cs="Times New Roman"/>
                <w:sz w:val="24"/>
                <w:szCs w:val="24"/>
                <w:lang w:val="uk-UA"/>
              </w:rPr>
            </w:pPr>
            <w:bookmarkStart w:id="637" w:name="n1548"/>
            <w:bookmarkEnd w:id="637"/>
            <w:r w:rsidRPr="00B3296E">
              <w:rPr>
                <w:rFonts w:ascii="Times New Roman" w:hAnsi="Times New Roman" w:cs="Times New Roman"/>
                <w:sz w:val="24"/>
                <w:szCs w:val="24"/>
                <w:lang w:val="uk-UA"/>
              </w:rPr>
              <w:t>Відповідальний за ведення архіву</w:t>
            </w:r>
          </w:p>
        </w:tc>
        <w:tc>
          <w:tcPr>
            <w:tcW w:w="2201" w:type="dxa"/>
            <w:shd w:val="clear" w:color="auto" w:fill="auto"/>
            <w:hideMark/>
          </w:tcPr>
          <w:p w:rsidR="00435CDE" w:rsidRPr="00B3296E" w:rsidRDefault="00435CDE" w:rsidP="00DF3AF9">
            <w:pPr>
              <w:spacing w:after="120"/>
              <w:jc w:val="center"/>
              <w:rPr>
                <w:rFonts w:ascii="Times New Roman" w:hAnsi="Times New Roman" w:cs="Times New Roman"/>
                <w:sz w:val="24"/>
                <w:szCs w:val="24"/>
                <w:lang w:val="uk-UA"/>
              </w:rPr>
            </w:pPr>
            <w:r w:rsidRPr="00B3296E">
              <w:rPr>
                <w:rFonts w:ascii="Times New Roman" w:hAnsi="Times New Roman" w:cs="Times New Roman"/>
                <w:sz w:val="24"/>
                <w:szCs w:val="24"/>
                <w:lang w:val="uk-UA"/>
              </w:rPr>
              <w:t>(підпис)</w:t>
            </w:r>
          </w:p>
        </w:tc>
        <w:tc>
          <w:tcPr>
            <w:tcW w:w="2376" w:type="dxa"/>
            <w:shd w:val="clear" w:color="auto" w:fill="auto"/>
            <w:hideMark/>
          </w:tcPr>
          <w:p w:rsidR="00435CDE" w:rsidRPr="00B3296E" w:rsidRDefault="00435CDE" w:rsidP="00DF3AF9">
            <w:pPr>
              <w:spacing w:after="120"/>
              <w:jc w:val="center"/>
              <w:rPr>
                <w:rFonts w:ascii="Times New Roman" w:hAnsi="Times New Roman" w:cs="Times New Roman"/>
                <w:sz w:val="24"/>
                <w:szCs w:val="24"/>
                <w:lang w:val="uk-UA"/>
              </w:rPr>
            </w:pPr>
            <w:r w:rsidRPr="00B3296E">
              <w:rPr>
                <w:rFonts w:ascii="Times New Roman" w:hAnsi="Times New Roman" w:cs="Times New Roman"/>
                <w:sz w:val="24"/>
                <w:szCs w:val="24"/>
                <w:lang w:val="uk-UA"/>
              </w:rPr>
              <w:t>Ю. В. Оснач</w:t>
            </w:r>
          </w:p>
        </w:tc>
      </w:tr>
      <w:tr w:rsidR="00435CDE" w:rsidRPr="00B3296E" w:rsidTr="00DF3AF9">
        <w:tc>
          <w:tcPr>
            <w:tcW w:w="2510" w:type="dxa"/>
            <w:shd w:val="clear" w:color="auto" w:fill="auto"/>
            <w:hideMark/>
          </w:tcPr>
          <w:p w:rsidR="00435CDE" w:rsidRPr="00B3296E" w:rsidRDefault="00435CDE" w:rsidP="00DF3AF9">
            <w:pPr>
              <w:spacing w:after="120"/>
              <w:rPr>
                <w:rFonts w:ascii="Times New Roman" w:hAnsi="Times New Roman" w:cs="Times New Roman"/>
                <w:sz w:val="24"/>
                <w:szCs w:val="24"/>
                <w:lang w:val="uk-UA"/>
              </w:rPr>
            </w:pPr>
            <w:r w:rsidRPr="00B3296E">
              <w:rPr>
                <w:rFonts w:ascii="Times New Roman" w:hAnsi="Times New Roman" w:cs="Times New Roman"/>
                <w:sz w:val="24"/>
                <w:szCs w:val="24"/>
                <w:lang w:val="uk-UA"/>
              </w:rPr>
              <w:t xml:space="preserve">М.П. </w:t>
            </w:r>
          </w:p>
        </w:tc>
        <w:tc>
          <w:tcPr>
            <w:tcW w:w="2201" w:type="dxa"/>
            <w:shd w:val="clear" w:color="auto" w:fill="auto"/>
            <w:hideMark/>
          </w:tcPr>
          <w:p w:rsidR="00435CDE" w:rsidRPr="00B3296E" w:rsidRDefault="00435CDE" w:rsidP="00DF3AF9">
            <w:pPr>
              <w:spacing w:after="120"/>
              <w:rPr>
                <w:rFonts w:ascii="Times New Roman" w:hAnsi="Times New Roman" w:cs="Times New Roman"/>
                <w:sz w:val="24"/>
                <w:szCs w:val="24"/>
                <w:lang w:val="uk-UA"/>
              </w:rPr>
            </w:pPr>
          </w:p>
        </w:tc>
        <w:tc>
          <w:tcPr>
            <w:tcW w:w="2376" w:type="dxa"/>
            <w:shd w:val="clear" w:color="auto" w:fill="auto"/>
            <w:hideMark/>
          </w:tcPr>
          <w:p w:rsidR="00435CDE" w:rsidRPr="00B3296E" w:rsidRDefault="00435CDE" w:rsidP="00DF3AF9">
            <w:pPr>
              <w:spacing w:after="120"/>
              <w:rPr>
                <w:rFonts w:ascii="Times New Roman" w:hAnsi="Times New Roman" w:cs="Times New Roman"/>
                <w:sz w:val="24"/>
                <w:szCs w:val="24"/>
                <w:lang w:val="uk-UA"/>
              </w:rPr>
            </w:pPr>
          </w:p>
        </w:tc>
      </w:tr>
    </w:tbl>
    <w:p w:rsidR="00435CDE" w:rsidRPr="00B3296E" w:rsidRDefault="00435CDE" w:rsidP="00435CDE">
      <w:pPr>
        <w:shd w:val="clear" w:color="auto" w:fill="FFFFFF"/>
        <w:spacing w:after="120" w:line="240" w:lineRule="auto"/>
        <w:ind w:firstLine="709"/>
        <w:jc w:val="center"/>
        <w:rPr>
          <w:rFonts w:ascii="Times New Roman" w:eastAsia="Times New Roman" w:hAnsi="Times New Roman" w:cs="Times New Roman"/>
          <w:b/>
          <w:bCs/>
          <w:color w:val="000000"/>
          <w:sz w:val="24"/>
          <w:szCs w:val="24"/>
          <w:lang w:val="uk-UA" w:eastAsia="ru-RU"/>
        </w:rPr>
      </w:pPr>
    </w:p>
    <w:p w:rsidR="00435CDE" w:rsidRPr="00B3296E" w:rsidRDefault="00435CDE" w:rsidP="00435CDE">
      <w:pPr>
        <w:shd w:val="clear" w:color="auto" w:fill="FFFFFF"/>
        <w:spacing w:after="120" w:line="240" w:lineRule="auto"/>
        <w:ind w:firstLine="709"/>
        <w:jc w:val="center"/>
        <w:rPr>
          <w:rFonts w:ascii="Times New Roman" w:eastAsia="Times New Roman" w:hAnsi="Times New Roman" w:cs="Times New Roman"/>
          <w:b/>
          <w:bCs/>
          <w:color w:val="000000"/>
          <w:sz w:val="24"/>
          <w:szCs w:val="24"/>
          <w:lang w:val="uk-UA" w:eastAsia="ru-RU"/>
        </w:rPr>
      </w:pPr>
    </w:p>
    <w:p w:rsidR="00435CDE" w:rsidRPr="00B3296E" w:rsidRDefault="00435CDE" w:rsidP="00435CDE">
      <w:pPr>
        <w:shd w:val="clear" w:color="auto" w:fill="FFFFFF"/>
        <w:spacing w:after="120" w:line="240" w:lineRule="auto"/>
        <w:ind w:firstLine="709"/>
        <w:jc w:val="center"/>
        <w:rPr>
          <w:rFonts w:ascii="Times New Roman" w:eastAsia="Times New Roman" w:hAnsi="Times New Roman" w:cs="Times New Roman"/>
          <w:b/>
          <w:bCs/>
          <w:color w:val="000000"/>
          <w:sz w:val="24"/>
          <w:szCs w:val="24"/>
          <w:lang w:val="uk-UA" w:eastAsia="ru-RU"/>
        </w:rPr>
      </w:pPr>
    </w:p>
    <w:p w:rsidR="00435CDE" w:rsidRPr="00B3296E" w:rsidRDefault="00435CDE" w:rsidP="00435CDE">
      <w:pPr>
        <w:shd w:val="clear" w:color="auto" w:fill="FFFFFF"/>
        <w:spacing w:after="120" w:line="240" w:lineRule="auto"/>
        <w:ind w:firstLine="709"/>
        <w:jc w:val="center"/>
        <w:rPr>
          <w:rFonts w:ascii="Times New Roman" w:eastAsia="Times New Roman" w:hAnsi="Times New Roman" w:cs="Times New Roman"/>
          <w:b/>
          <w:bCs/>
          <w:color w:val="000000"/>
          <w:sz w:val="24"/>
          <w:szCs w:val="24"/>
          <w:lang w:val="uk-UA" w:eastAsia="ru-RU"/>
        </w:rPr>
      </w:pPr>
    </w:p>
    <w:p w:rsidR="00435CDE" w:rsidRPr="00B3296E" w:rsidRDefault="00435CDE" w:rsidP="00435CDE">
      <w:pPr>
        <w:shd w:val="clear" w:color="auto" w:fill="FFFFFF"/>
        <w:spacing w:after="120" w:line="240" w:lineRule="auto"/>
        <w:ind w:firstLine="709"/>
        <w:jc w:val="center"/>
        <w:rPr>
          <w:rFonts w:ascii="Times New Roman" w:eastAsia="Times New Roman" w:hAnsi="Times New Roman" w:cs="Times New Roman"/>
          <w:b/>
          <w:bCs/>
          <w:color w:val="000000"/>
          <w:sz w:val="24"/>
          <w:szCs w:val="24"/>
          <w:lang w:val="uk-UA" w:eastAsia="ru-RU"/>
        </w:rPr>
      </w:pPr>
    </w:p>
    <w:p w:rsidR="00435CDE" w:rsidRPr="00B3296E" w:rsidRDefault="00435CDE" w:rsidP="00435CD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lastRenderedPageBreak/>
        <w:t>Додаток 1</w:t>
      </w:r>
      <w:r>
        <w:rPr>
          <w:rFonts w:ascii="Times New Roman" w:eastAsia="Times New Roman" w:hAnsi="Times New Roman" w:cs="Times New Roman"/>
          <w:color w:val="000000"/>
          <w:sz w:val="24"/>
          <w:szCs w:val="24"/>
          <w:lang w:val="uk-UA" w:eastAsia="ru-RU"/>
        </w:rPr>
        <w:t>4</w:t>
      </w:r>
    </w:p>
    <w:p w:rsidR="00435CDE" w:rsidRPr="00B3296E" w:rsidRDefault="00435CDE" w:rsidP="00435CD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до Інструкції з діловодства закладу</w:t>
      </w:r>
    </w:p>
    <w:p w:rsidR="00435CDE" w:rsidRPr="00B3296E" w:rsidRDefault="00435CDE" w:rsidP="00435CDE">
      <w:pPr>
        <w:shd w:val="clear" w:color="auto" w:fill="FFFFFF"/>
        <w:spacing w:after="12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(пункт 10.9 розділу ІІ)</w:t>
      </w:r>
    </w:p>
    <w:p w:rsidR="00435CDE" w:rsidRPr="00B3296E" w:rsidRDefault="00435CDE" w:rsidP="00435CDE">
      <w:pPr>
        <w:shd w:val="clear" w:color="auto" w:fill="FFFFFF"/>
        <w:spacing w:after="120" w:line="240" w:lineRule="auto"/>
        <w:ind w:firstLine="709"/>
        <w:jc w:val="center"/>
        <w:rPr>
          <w:rFonts w:ascii="Times New Roman" w:eastAsia="Times New Roman" w:hAnsi="Times New Roman" w:cs="Times New Roman"/>
          <w:b/>
          <w:bCs/>
          <w:color w:val="000000"/>
          <w:sz w:val="24"/>
          <w:szCs w:val="24"/>
          <w:lang w:val="uk-UA" w:eastAsia="ru-RU"/>
        </w:rPr>
      </w:pPr>
    </w:p>
    <w:p w:rsidR="00435CDE" w:rsidRPr="00B3296E" w:rsidRDefault="00435CDE" w:rsidP="00435CDE">
      <w:pPr>
        <w:shd w:val="clear" w:color="auto" w:fill="FFFFFF"/>
        <w:spacing w:after="120" w:line="240" w:lineRule="auto"/>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bCs/>
          <w:color w:val="000000"/>
          <w:sz w:val="24"/>
          <w:szCs w:val="24"/>
          <w:lang w:val="uk-UA" w:eastAsia="ru-RU"/>
        </w:rPr>
        <w:t>ЗРАЗОК</w:t>
      </w:r>
    </w:p>
    <w:p w:rsidR="00435CDE" w:rsidRPr="00B3296E" w:rsidRDefault="00435CDE" w:rsidP="00435CDE">
      <w:pPr>
        <w:tabs>
          <w:tab w:val="left" w:pos="4988"/>
          <w:tab w:val="left" w:pos="7113"/>
        </w:tabs>
        <w:spacing w:after="120" w:line="240" w:lineRule="auto"/>
        <w:rPr>
          <w:rFonts w:ascii="Times New Roman" w:hAnsi="Times New Roman" w:cs="Times New Roman"/>
          <w:sz w:val="24"/>
          <w:szCs w:val="24"/>
          <w:lang w:val="uk-UA"/>
        </w:rPr>
      </w:pPr>
      <w:bookmarkStart w:id="638" w:name="n1553"/>
      <w:bookmarkEnd w:id="638"/>
    </w:p>
    <w:tbl>
      <w:tblPr>
        <w:tblW w:w="5000" w:type="pct"/>
        <w:tblCellMar>
          <w:top w:w="60" w:type="dxa"/>
          <w:left w:w="60" w:type="dxa"/>
          <w:bottom w:w="60" w:type="dxa"/>
          <w:right w:w="60" w:type="dxa"/>
        </w:tblCellMar>
        <w:tblLook w:val="04A0" w:firstRow="1" w:lastRow="0" w:firstColumn="1" w:lastColumn="0" w:noHBand="0" w:noVBand="1"/>
      </w:tblPr>
      <w:tblGrid>
        <w:gridCol w:w="9638"/>
      </w:tblGrid>
      <w:tr w:rsidR="00435CDE" w:rsidRPr="00B3296E" w:rsidTr="00DF3AF9">
        <w:trPr>
          <w:trHeight w:val="3293"/>
        </w:trPr>
        <w:tc>
          <w:tcPr>
            <w:tcW w:w="7207" w:type="dxa"/>
            <w:tcBorders>
              <w:bottom w:val="single" w:sz="4" w:space="0" w:color="auto"/>
            </w:tcBorders>
            <w:shd w:val="clear" w:color="auto" w:fill="auto"/>
          </w:tcPr>
          <w:p w:rsidR="00435CDE" w:rsidRPr="00B3296E" w:rsidRDefault="00435CDE" w:rsidP="00DF3AF9">
            <w:pPr>
              <w:jc w:val="center"/>
              <w:rPr>
                <w:rFonts w:ascii="Times New Roman" w:hAnsi="Times New Roman" w:cs="Times New Roman"/>
                <w:sz w:val="24"/>
                <w:szCs w:val="24"/>
                <w:lang w:val="uk-UA"/>
              </w:rPr>
            </w:pPr>
            <w:r w:rsidRPr="00B3296E">
              <w:rPr>
                <w:rFonts w:ascii="Times New Roman" w:hAnsi="Times New Roman" w:cs="Times New Roman"/>
                <w:noProof/>
                <w:sz w:val="24"/>
                <w:szCs w:val="24"/>
                <w:lang w:val="en-US"/>
              </w:rPr>
              <w:drawing>
                <wp:inline distT="0" distB="0" distL="0" distR="0" wp14:anchorId="43D8DE95" wp14:editId="71DFDED4">
                  <wp:extent cx="428625" cy="628650"/>
                  <wp:effectExtent l="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8625" cy="628650"/>
                          </a:xfrm>
                          <a:prstGeom prst="rect">
                            <a:avLst/>
                          </a:prstGeom>
                          <a:noFill/>
                          <a:ln>
                            <a:noFill/>
                          </a:ln>
                        </pic:spPr>
                      </pic:pic>
                    </a:graphicData>
                  </a:graphic>
                </wp:inline>
              </w:drawing>
            </w:r>
          </w:p>
          <w:p w:rsidR="00085F4D" w:rsidRPr="00085F4D" w:rsidRDefault="00085F4D" w:rsidP="00085F4D">
            <w:pPr>
              <w:jc w:val="center"/>
              <w:rPr>
                <w:rFonts w:ascii="Times New Roman" w:hAnsi="Times New Roman" w:cs="Times New Roman"/>
                <w:b/>
                <w:sz w:val="24"/>
                <w:szCs w:val="24"/>
                <w:lang w:val="uk-UA"/>
              </w:rPr>
            </w:pPr>
            <w:r>
              <w:rPr>
                <w:rFonts w:ascii="Times New Roman" w:hAnsi="Times New Roman" w:cs="Times New Roman"/>
                <w:b/>
                <w:sz w:val="24"/>
                <w:szCs w:val="24"/>
                <w:lang w:val="uk-UA"/>
              </w:rPr>
              <w:t>БОРИСПІЛЬ</w:t>
            </w:r>
            <w:r w:rsidRPr="00085F4D">
              <w:rPr>
                <w:rFonts w:ascii="Times New Roman" w:hAnsi="Times New Roman" w:cs="Times New Roman"/>
                <w:b/>
                <w:sz w:val="24"/>
                <w:szCs w:val="24"/>
                <w:lang w:val="uk-UA"/>
              </w:rPr>
              <w:t>СЬКА МІСЬКА РАДА КИЇВСЬКОЇ ОБЛАСТІ</w:t>
            </w:r>
          </w:p>
          <w:p w:rsidR="00085F4D" w:rsidRPr="001C5458" w:rsidRDefault="00085F4D" w:rsidP="00085F4D">
            <w:pPr>
              <w:jc w:val="center"/>
              <w:rPr>
                <w:rFonts w:ascii="Times New Roman" w:hAnsi="Times New Roman" w:cs="Times New Roman"/>
                <w:b/>
                <w:caps/>
                <w:sz w:val="24"/>
                <w:szCs w:val="24"/>
                <w:lang w:val="uk-UA"/>
              </w:rPr>
            </w:pPr>
            <w:r>
              <w:rPr>
                <w:rFonts w:ascii="Times New Roman" w:hAnsi="Times New Roman" w:cs="Times New Roman"/>
                <w:b/>
                <w:caps/>
                <w:sz w:val="24"/>
                <w:szCs w:val="24"/>
                <w:lang w:val="uk-UA"/>
              </w:rPr>
              <w:t>іВАНКІВСЬКА ЗАГАЛЬНООСВІТНЯ ШКОЛА і-ііі СТУПЕНІВ</w:t>
            </w:r>
          </w:p>
          <w:p w:rsidR="00085F4D" w:rsidRPr="00435CDE" w:rsidRDefault="00085F4D" w:rsidP="00085F4D">
            <w:pPr>
              <w:jc w:val="center"/>
              <w:rPr>
                <w:rFonts w:ascii="Times New Roman" w:hAnsi="Times New Roman" w:cs="Times New Roman"/>
                <w:b/>
                <w:sz w:val="24"/>
                <w:szCs w:val="24"/>
                <w:lang w:val="uk-UA"/>
              </w:rPr>
            </w:pPr>
            <w:r>
              <w:rPr>
                <w:rFonts w:ascii="Times New Roman" w:hAnsi="Times New Roman" w:cs="Times New Roman"/>
                <w:b/>
                <w:caps/>
                <w:sz w:val="24"/>
                <w:szCs w:val="24"/>
                <w:lang w:val="uk-UA"/>
              </w:rPr>
              <w:t>БОРИСПІЛЬ</w:t>
            </w:r>
            <w:r w:rsidRPr="00435CDE">
              <w:rPr>
                <w:rFonts w:ascii="Times New Roman" w:hAnsi="Times New Roman" w:cs="Times New Roman"/>
                <w:b/>
                <w:caps/>
                <w:sz w:val="24"/>
                <w:szCs w:val="24"/>
                <w:lang w:val="uk-UA"/>
              </w:rPr>
              <w:t>СЬКОЇ МІСЬКОЇ РАДИ КИЇВСЬКОЇ ОБЛАСТІ</w:t>
            </w:r>
          </w:p>
          <w:p w:rsidR="00085F4D" w:rsidRDefault="00085F4D" w:rsidP="00085F4D">
            <w:pPr>
              <w:spacing w:after="0" w:line="240" w:lineRule="auto"/>
              <w:jc w:val="center"/>
              <w:rPr>
                <w:rFonts w:ascii="Times New Roman" w:hAnsi="Times New Roman" w:cs="Times New Roman"/>
                <w:sz w:val="24"/>
                <w:szCs w:val="24"/>
                <w:lang w:val="uk-UA"/>
              </w:rPr>
            </w:pPr>
            <w:r w:rsidRPr="00B3296E">
              <w:rPr>
                <w:rFonts w:ascii="Times New Roman" w:hAnsi="Times New Roman" w:cs="Times New Roman"/>
                <w:sz w:val="24"/>
                <w:szCs w:val="24"/>
                <w:lang w:val="uk-UA"/>
              </w:rPr>
              <w:t xml:space="preserve">вул. </w:t>
            </w:r>
            <w:r>
              <w:rPr>
                <w:rFonts w:ascii="Times New Roman" w:hAnsi="Times New Roman" w:cs="Times New Roman"/>
                <w:sz w:val="24"/>
                <w:szCs w:val="24"/>
                <w:lang w:val="uk-UA"/>
              </w:rPr>
              <w:t>Центральна, 2, с</w:t>
            </w:r>
            <w:r w:rsidRPr="00B3296E">
              <w:rPr>
                <w:rFonts w:ascii="Times New Roman" w:hAnsi="Times New Roman" w:cs="Times New Roman"/>
                <w:sz w:val="24"/>
                <w:szCs w:val="24"/>
                <w:lang w:val="uk-UA"/>
              </w:rPr>
              <w:t xml:space="preserve">. </w:t>
            </w:r>
            <w:r>
              <w:rPr>
                <w:rFonts w:ascii="Times New Roman" w:hAnsi="Times New Roman" w:cs="Times New Roman"/>
                <w:sz w:val="24"/>
                <w:szCs w:val="24"/>
                <w:lang w:val="uk-UA"/>
              </w:rPr>
              <w:t>Іванків</w:t>
            </w:r>
            <w:r w:rsidRPr="00B3296E">
              <w:rPr>
                <w:rFonts w:ascii="Times New Roman" w:hAnsi="Times New Roman" w:cs="Times New Roman"/>
                <w:sz w:val="24"/>
                <w:szCs w:val="24"/>
                <w:lang w:val="uk-UA"/>
              </w:rPr>
              <w:t xml:space="preserve">, </w:t>
            </w:r>
            <w:r>
              <w:rPr>
                <w:rFonts w:ascii="Times New Roman" w:hAnsi="Times New Roman" w:cs="Times New Roman"/>
                <w:sz w:val="24"/>
                <w:szCs w:val="24"/>
                <w:lang w:val="uk-UA"/>
              </w:rPr>
              <w:t>Бориспільський район, Київська область,08335</w:t>
            </w:r>
            <w:r w:rsidRPr="00B3296E">
              <w:rPr>
                <w:rFonts w:ascii="Times New Roman" w:hAnsi="Times New Roman" w:cs="Times New Roman"/>
                <w:sz w:val="24"/>
                <w:szCs w:val="24"/>
                <w:lang w:val="uk-UA"/>
              </w:rPr>
              <w:t>,</w:t>
            </w:r>
          </w:p>
          <w:p w:rsidR="00085F4D" w:rsidRPr="00B3296E" w:rsidRDefault="00085F4D" w:rsidP="00085F4D">
            <w:pPr>
              <w:spacing w:after="0" w:line="240" w:lineRule="auto"/>
              <w:jc w:val="center"/>
              <w:rPr>
                <w:rFonts w:ascii="Times New Roman" w:hAnsi="Times New Roman" w:cs="Times New Roman"/>
                <w:sz w:val="24"/>
                <w:szCs w:val="24"/>
                <w:lang w:val="en-US"/>
              </w:rPr>
            </w:pPr>
            <w:r w:rsidRPr="00B3296E">
              <w:rPr>
                <w:rFonts w:ascii="Times New Roman" w:hAnsi="Times New Roman" w:cs="Times New Roman"/>
                <w:sz w:val="24"/>
                <w:szCs w:val="24"/>
                <w:lang w:val="uk-UA"/>
              </w:rPr>
              <w:t xml:space="preserve"> </w:t>
            </w:r>
            <w:proofErr w:type="spellStart"/>
            <w:r w:rsidRPr="00B3296E">
              <w:rPr>
                <w:rFonts w:ascii="Times New Roman" w:hAnsi="Times New Roman" w:cs="Times New Roman"/>
                <w:sz w:val="24"/>
                <w:szCs w:val="24"/>
                <w:lang w:val="uk-UA"/>
              </w:rPr>
              <w:t>тел</w:t>
            </w:r>
            <w:proofErr w:type="spellEnd"/>
            <w:r w:rsidRPr="00B3296E">
              <w:rPr>
                <w:rFonts w:ascii="Times New Roman" w:hAnsi="Times New Roman" w:cs="Times New Roman"/>
                <w:sz w:val="24"/>
                <w:szCs w:val="24"/>
                <w:lang w:val="uk-UA"/>
              </w:rPr>
              <w:t xml:space="preserve">. </w:t>
            </w:r>
            <w:r>
              <w:rPr>
                <w:rFonts w:ascii="Times New Roman" w:hAnsi="Times New Roman" w:cs="Times New Roman"/>
                <w:sz w:val="24"/>
                <w:szCs w:val="24"/>
                <w:lang w:val="uk-UA"/>
              </w:rPr>
              <w:t>(04595) 3-84-39, 3-83-09</w:t>
            </w:r>
            <w:r w:rsidRPr="00B3296E">
              <w:rPr>
                <w:rFonts w:ascii="Times New Roman" w:hAnsi="Times New Roman" w:cs="Times New Roman"/>
                <w:sz w:val="24"/>
                <w:szCs w:val="24"/>
                <w:lang w:val="uk-UA"/>
              </w:rPr>
              <w:t xml:space="preserve">, </w:t>
            </w:r>
            <w:r w:rsidRPr="00B3296E">
              <w:rPr>
                <w:rFonts w:ascii="Times New Roman" w:hAnsi="Times New Roman" w:cs="Times New Roman"/>
                <w:sz w:val="24"/>
                <w:szCs w:val="24"/>
                <w:lang w:val="en-US"/>
              </w:rPr>
              <w:t>E</w:t>
            </w:r>
            <w:r w:rsidRPr="00697CFD">
              <w:rPr>
                <w:rFonts w:ascii="Times New Roman" w:hAnsi="Times New Roman" w:cs="Times New Roman"/>
                <w:sz w:val="24"/>
                <w:szCs w:val="24"/>
                <w:lang w:val="en-US"/>
              </w:rPr>
              <w:t>-</w:t>
            </w:r>
            <w:r w:rsidRPr="00B3296E">
              <w:rPr>
                <w:rFonts w:ascii="Times New Roman" w:hAnsi="Times New Roman" w:cs="Times New Roman"/>
                <w:sz w:val="24"/>
                <w:szCs w:val="24"/>
                <w:lang w:val="en-US"/>
              </w:rPr>
              <w:t>mail</w:t>
            </w:r>
            <w:r w:rsidRPr="00697CFD">
              <w:rPr>
                <w:rFonts w:ascii="Times New Roman" w:hAnsi="Times New Roman" w:cs="Times New Roman"/>
                <w:sz w:val="24"/>
                <w:szCs w:val="24"/>
                <w:lang w:val="en-US"/>
              </w:rPr>
              <w:t xml:space="preserve">: </w:t>
            </w:r>
            <w:hyperlink r:id="rId36" w:history="1">
              <w:r w:rsidRPr="00AC3DA5">
                <w:rPr>
                  <w:rStyle w:val="a6"/>
                  <w:rFonts w:ascii="Times New Roman" w:hAnsi="Times New Roman" w:cs="Times New Roman"/>
                  <w:sz w:val="24"/>
                  <w:szCs w:val="24"/>
                  <w:lang w:val="en-US"/>
                </w:rPr>
                <w:t>ivk.school@ukr.net</w:t>
              </w:r>
            </w:hyperlink>
            <w:r w:rsidRPr="00697CFD">
              <w:rPr>
                <w:rFonts w:ascii="Times New Roman" w:hAnsi="Times New Roman" w:cs="Times New Roman"/>
                <w:sz w:val="24"/>
                <w:szCs w:val="24"/>
                <w:lang w:val="en-US"/>
              </w:rPr>
              <w:t xml:space="preserve">,  </w:t>
            </w:r>
            <w:r w:rsidRPr="00B3296E">
              <w:rPr>
                <w:rFonts w:ascii="Times New Roman" w:hAnsi="Times New Roman" w:cs="Times New Roman"/>
                <w:sz w:val="24"/>
                <w:szCs w:val="24"/>
                <w:lang w:val="en-US"/>
              </w:rPr>
              <w:t>Web</w:t>
            </w:r>
            <w:r w:rsidRPr="00697CFD">
              <w:rPr>
                <w:rFonts w:ascii="Times New Roman" w:hAnsi="Times New Roman" w:cs="Times New Roman"/>
                <w:sz w:val="24"/>
                <w:szCs w:val="24"/>
                <w:lang w:val="en-US"/>
              </w:rPr>
              <w:t xml:space="preserve">: </w:t>
            </w:r>
            <w:hyperlink r:id="rId37" w:history="1">
              <w:r w:rsidRPr="00AC3DA5">
                <w:rPr>
                  <w:rStyle w:val="a6"/>
                  <w:rFonts w:ascii="Times New Roman" w:hAnsi="Times New Roman" w:cs="Times New Roman"/>
                  <w:sz w:val="24"/>
                  <w:szCs w:val="24"/>
                  <w:lang w:val="en-US"/>
                </w:rPr>
                <w:t>http://ivkschool.at.ua</w:t>
              </w:r>
            </w:hyperlink>
            <w:r w:rsidRPr="00B3296E">
              <w:rPr>
                <w:rFonts w:ascii="Times New Roman" w:hAnsi="Times New Roman" w:cs="Times New Roman"/>
                <w:sz w:val="24"/>
                <w:szCs w:val="24"/>
                <w:lang w:val="uk-UA"/>
              </w:rPr>
              <w:t xml:space="preserve"> </w:t>
            </w:r>
          </w:p>
          <w:p w:rsidR="00085F4D" w:rsidRPr="00B3296E" w:rsidRDefault="00085F4D" w:rsidP="00085F4D">
            <w:pPr>
              <w:spacing w:after="0" w:line="240" w:lineRule="auto"/>
              <w:jc w:val="center"/>
              <w:rPr>
                <w:rFonts w:ascii="Times New Roman" w:hAnsi="Times New Roman" w:cs="Times New Roman"/>
                <w:sz w:val="24"/>
                <w:szCs w:val="24"/>
                <w:lang w:val="en-US"/>
              </w:rPr>
            </w:pPr>
            <w:r w:rsidRPr="00B3296E">
              <w:rPr>
                <w:rFonts w:ascii="Times New Roman" w:hAnsi="Times New Roman" w:cs="Times New Roman"/>
                <w:sz w:val="24"/>
                <w:szCs w:val="24"/>
                <w:lang w:val="uk-UA"/>
              </w:rPr>
              <w:t>Код ЄДРПОУ</w:t>
            </w:r>
            <w:r>
              <w:rPr>
                <w:rFonts w:ascii="Times New Roman" w:hAnsi="Times New Roman" w:cs="Times New Roman"/>
                <w:sz w:val="24"/>
                <w:szCs w:val="24"/>
                <w:lang w:val="en-US"/>
              </w:rPr>
              <w:t xml:space="preserve"> 38891116</w:t>
            </w:r>
          </w:p>
          <w:p w:rsidR="00435CDE" w:rsidRPr="00B3296E" w:rsidRDefault="00435CDE" w:rsidP="00DF3AF9">
            <w:pPr>
              <w:spacing w:after="0" w:line="240" w:lineRule="auto"/>
              <w:ind w:left="90"/>
              <w:jc w:val="center"/>
              <w:rPr>
                <w:rFonts w:ascii="Times New Roman" w:hAnsi="Times New Roman" w:cs="Times New Roman"/>
                <w:sz w:val="24"/>
                <w:szCs w:val="24"/>
                <w:lang w:val="uk-UA"/>
              </w:rPr>
            </w:pPr>
          </w:p>
        </w:tc>
      </w:tr>
    </w:tbl>
    <w:p w:rsidR="00435CDE" w:rsidRPr="00B3296E" w:rsidRDefault="00435CDE" w:rsidP="00435CDE">
      <w:pPr>
        <w:shd w:val="clear" w:color="auto" w:fill="FFFFFF"/>
        <w:rPr>
          <w:rFonts w:ascii="Times New Roman" w:hAnsi="Times New Roman" w:cs="Times New Roman"/>
          <w:b/>
          <w:bCs/>
          <w:color w:val="000000"/>
          <w:sz w:val="24"/>
          <w:szCs w:val="24"/>
          <w:lang w:val="uk-UA"/>
        </w:rPr>
      </w:pPr>
    </w:p>
    <w:p w:rsidR="00435CDE" w:rsidRPr="00B3296E" w:rsidRDefault="00435CDE" w:rsidP="00435CDE">
      <w:pPr>
        <w:shd w:val="clear" w:color="auto" w:fill="FFFFFF"/>
        <w:rPr>
          <w:rFonts w:ascii="Times New Roman" w:hAnsi="Times New Roman" w:cs="Times New Roman"/>
          <w:sz w:val="24"/>
          <w:szCs w:val="24"/>
          <w:lang w:val="uk-UA"/>
        </w:rPr>
      </w:pPr>
      <w:r w:rsidRPr="00B3296E">
        <w:rPr>
          <w:rFonts w:ascii="Times New Roman" w:hAnsi="Times New Roman" w:cs="Times New Roman"/>
          <w:b/>
          <w:bCs/>
          <w:color w:val="000000"/>
          <w:sz w:val="24"/>
          <w:szCs w:val="24"/>
          <w:lang w:val="uk-UA"/>
        </w:rPr>
        <w:t>АРХІВНИЙ ВИТЯГ</w:t>
      </w:r>
      <w:r w:rsidRPr="00B3296E">
        <w:rPr>
          <w:rFonts w:ascii="Times New Roman" w:hAnsi="Times New Roman" w:cs="Times New Roman"/>
          <w:sz w:val="24"/>
          <w:szCs w:val="24"/>
          <w:lang w:val="uk-UA"/>
        </w:rPr>
        <w:br/>
        <w:t>16.09.2020 № 45</w:t>
      </w:r>
    </w:p>
    <w:p w:rsidR="00435CDE" w:rsidRPr="00B3296E" w:rsidRDefault="00435CDE" w:rsidP="00435CDE">
      <w:pPr>
        <w:shd w:val="clear" w:color="auto" w:fill="FFFFFF"/>
        <w:spacing w:after="120"/>
        <w:jc w:val="center"/>
        <w:rPr>
          <w:rFonts w:ascii="Times New Roman" w:hAnsi="Times New Roman" w:cs="Times New Roman"/>
          <w:b/>
          <w:color w:val="000000"/>
          <w:sz w:val="24"/>
          <w:szCs w:val="24"/>
          <w:lang w:val="uk-UA"/>
        </w:rPr>
      </w:pPr>
      <w:r w:rsidRPr="00B3296E">
        <w:rPr>
          <w:rFonts w:ascii="Times New Roman" w:hAnsi="Times New Roman" w:cs="Times New Roman"/>
          <w:b/>
          <w:bCs/>
          <w:color w:val="000000"/>
          <w:sz w:val="24"/>
          <w:szCs w:val="24"/>
          <w:lang w:val="uk-UA"/>
        </w:rPr>
        <w:t>НАКАЗ</w:t>
      </w:r>
    </w:p>
    <w:tbl>
      <w:tblPr>
        <w:tblW w:w="5000" w:type="pct"/>
        <w:tblCellMar>
          <w:top w:w="15" w:type="dxa"/>
          <w:left w:w="15" w:type="dxa"/>
          <w:bottom w:w="15" w:type="dxa"/>
          <w:right w:w="15" w:type="dxa"/>
        </w:tblCellMar>
        <w:tblLook w:val="04A0" w:firstRow="1" w:lastRow="0" w:firstColumn="1" w:lastColumn="0" w:noHBand="0" w:noVBand="1"/>
      </w:tblPr>
      <w:tblGrid>
        <w:gridCol w:w="3358"/>
        <w:gridCol w:w="3195"/>
        <w:gridCol w:w="3085"/>
      </w:tblGrid>
      <w:tr w:rsidR="00435CDE" w:rsidRPr="00B3296E" w:rsidTr="00DF3AF9">
        <w:tc>
          <w:tcPr>
            <w:tcW w:w="2480" w:type="dxa"/>
            <w:shd w:val="clear" w:color="auto" w:fill="auto"/>
            <w:hideMark/>
          </w:tcPr>
          <w:p w:rsidR="00435CDE" w:rsidRPr="00B3296E" w:rsidRDefault="00435CDE" w:rsidP="00DF3AF9">
            <w:pPr>
              <w:spacing w:after="120"/>
              <w:rPr>
                <w:rFonts w:ascii="Times New Roman" w:hAnsi="Times New Roman" w:cs="Times New Roman"/>
                <w:sz w:val="24"/>
                <w:szCs w:val="24"/>
                <w:lang w:val="uk-UA"/>
              </w:rPr>
            </w:pPr>
            <w:r w:rsidRPr="00B3296E">
              <w:rPr>
                <w:rFonts w:ascii="Times New Roman" w:hAnsi="Times New Roman" w:cs="Times New Roman"/>
                <w:sz w:val="24"/>
                <w:szCs w:val="24"/>
                <w:lang w:val="uk-UA"/>
              </w:rPr>
              <w:t>31.08.2018</w:t>
            </w:r>
          </w:p>
        </w:tc>
        <w:tc>
          <w:tcPr>
            <w:tcW w:w="2359" w:type="dxa"/>
            <w:shd w:val="clear" w:color="auto" w:fill="auto"/>
            <w:hideMark/>
          </w:tcPr>
          <w:p w:rsidR="00435CDE" w:rsidRPr="00B3296E" w:rsidRDefault="00435CDE" w:rsidP="00DF3AF9">
            <w:pPr>
              <w:spacing w:after="120"/>
              <w:jc w:val="center"/>
              <w:rPr>
                <w:rFonts w:ascii="Times New Roman" w:hAnsi="Times New Roman" w:cs="Times New Roman"/>
                <w:sz w:val="24"/>
                <w:szCs w:val="24"/>
                <w:lang w:val="uk-UA"/>
              </w:rPr>
            </w:pPr>
            <w:r w:rsidRPr="00B3296E">
              <w:rPr>
                <w:rFonts w:ascii="Times New Roman" w:hAnsi="Times New Roman" w:cs="Times New Roman"/>
                <w:sz w:val="24"/>
                <w:szCs w:val="24"/>
                <w:lang w:val="uk-UA"/>
              </w:rPr>
              <w:t>м. Біла Церква</w:t>
            </w:r>
          </w:p>
        </w:tc>
        <w:tc>
          <w:tcPr>
            <w:tcW w:w="2278" w:type="dxa"/>
            <w:shd w:val="clear" w:color="auto" w:fill="auto"/>
            <w:hideMark/>
          </w:tcPr>
          <w:p w:rsidR="00435CDE" w:rsidRPr="00B3296E" w:rsidRDefault="00435CDE" w:rsidP="00DF3AF9">
            <w:pPr>
              <w:jc w:val="center"/>
              <w:rPr>
                <w:rFonts w:ascii="Times New Roman" w:hAnsi="Times New Roman" w:cs="Times New Roman"/>
                <w:sz w:val="24"/>
                <w:szCs w:val="24"/>
                <w:lang w:val="uk-UA"/>
              </w:rPr>
            </w:pPr>
            <w:r w:rsidRPr="00B3296E">
              <w:rPr>
                <w:rFonts w:ascii="Times New Roman" w:hAnsi="Times New Roman" w:cs="Times New Roman"/>
                <w:color w:val="000000"/>
                <w:sz w:val="24"/>
                <w:szCs w:val="24"/>
                <w:lang w:val="uk-UA"/>
              </w:rPr>
              <w:t>№ </w:t>
            </w:r>
            <w:r w:rsidRPr="00B3296E">
              <w:rPr>
                <w:rFonts w:ascii="Times New Roman" w:hAnsi="Times New Roman" w:cs="Times New Roman"/>
                <w:sz w:val="24"/>
                <w:szCs w:val="24"/>
                <w:lang w:val="uk-UA"/>
              </w:rPr>
              <w:t>148-к/</w:t>
            </w:r>
            <w:proofErr w:type="spellStart"/>
            <w:r w:rsidRPr="00B3296E">
              <w:rPr>
                <w:rFonts w:ascii="Times New Roman" w:hAnsi="Times New Roman" w:cs="Times New Roman"/>
                <w:sz w:val="24"/>
                <w:szCs w:val="24"/>
                <w:lang w:val="uk-UA"/>
              </w:rPr>
              <w:t>тр</w:t>
            </w:r>
            <w:proofErr w:type="spellEnd"/>
          </w:p>
        </w:tc>
      </w:tr>
    </w:tbl>
    <w:p w:rsidR="00435CDE" w:rsidRPr="00B3296E" w:rsidRDefault="00435CDE" w:rsidP="00435CDE">
      <w:pPr>
        <w:shd w:val="clear" w:color="auto" w:fill="FFFFFF"/>
        <w:spacing w:after="120"/>
        <w:jc w:val="both"/>
        <w:rPr>
          <w:rFonts w:ascii="Times New Roman" w:hAnsi="Times New Roman" w:cs="Times New Roman"/>
          <w:b/>
          <w:color w:val="000000"/>
          <w:sz w:val="24"/>
          <w:szCs w:val="24"/>
          <w:lang w:val="uk-UA"/>
        </w:rPr>
      </w:pPr>
      <w:r w:rsidRPr="00B3296E">
        <w:rPr>
          <w:rFonts w:ascii="Times New Roman" w:hAnsi="Times New Roman" w:cs="Times New Roman"/>
          <w:b/>
          <w:color w:val="000000"/>
          <w:sz w:val="24"/>
          <w:szCs w:val="24"/>
          <w:lang w:val="uk-UA"/>
        </w:rPr>
        <w:t>Про внесення змін до трудових книжок</w:t>
      </w:r>
    </w:p>
    <w:p w:rsidR="00435CDE" w:rsidRPr="00B3296E" w:rsidRDefault="00435CDE" w:rsidP="00435CDE">
      <w:pPr>
        <w:widowControl w:val="0"/>
        <w:spacing w:after="120"/>
        <w:jc w:val="both"/>
        <w:rPr>
          <w:rFonts w:ascii="Times New Roman" w:hAnsi="Times New Roman" w:cs="Times New Roman"/>
          <w:spacing w:val="-4"/>
          <w:sz w:val="24"/>
          <w:szCs w:val="24"/>
          <w:lang w:val="uk-UA"/>
        </w:rPr>
      </w:pPr>
      <w:r w:rsidRPr="00B3296E">
        <w:rPr>
          <w:rFonts w:ascii="Times New Roman" w:hAnsi="Times New Roman" w:cs="Times New Roman"/>
          <w:spacing w:val="-4"/>
          <w:sz w:val="24"/>
          <w:szCs w:val="24"/>
          <w:lang w:val="uk-UA"/>
        </w:rPr>
        <w:t>НАКАЗУЮ:</w:t>
      </w:r>
    </w:p>
    <w:p w:rsidR="00435CDE" w:rsidRPr="00B3296E" w:rsidRDefault="00435CDE" w:rsidP="00435CDE">
      <w:pPr>
        <w:widowControl w:val="0"/>
        <w:spacing w:after="120"/>
        <w:ind w:firstLine="567"/>
        <w:jc w:val="both"/>
        <w:rPr>
          <w:rFonts w:ascii="Times New Roman" w:hAnsi="Times New Roman" w:cs="Times New Roman"/>
          <w:spacing w:val="-4"/>
          <w:sz w:val="24"/>
          <w:szCs w:val="24"/>
          <w:lang w:val="uk-UA"/>
        </w:rPr>
      </w:pPr>
      <w:r w:rsidRPr="00B3296E">
        <w:rPr>
          <w:rFonts w:ascii="Times New Roman" w:hAnsi="Times New Roman" w:cs="Times New Roman"/>
          <w:spacing w:val="-4"/>
          <w:sz w:val="24"/>
          <w:szCs w:val="24"/>
          <w:lang w:val="uk-UA"/>
        </w:rPr>
        <w:t>2. </w:t>
      </w:r>
      <w:proofErr w:type="spellStart"/>
      <w:r w:rsidRPr="00B3296E">
        <w:rPr>
          <w:rFonts w:ascii="Times New Roman" w:hAnsi="Times New Roman" w:cs="Times New Roman"/>
          <w:spacing w:val="-4"/>
          <w:sz w:val="24"/>
          <w:szCs w:val="24"/>
          <w:lang w:val="uk-UA"/>
        </w:rPr>
        <w:t>Внести</w:t>
      </w:r>
      <w:proofErr w:type="spellEnd"/>
      <w:r w:rsidRPr="00B3296E">
        <w:rPr>
          <w:rFonts w:ascii="Times New Roman" w:hAnsi="Times New Roman" w:cs="Times New Roman"/>
          <w:spacing w:val="-4"/>
          <w:sz w:val="24"/>
          <w:szCs w:val="24"/>
          <w:lang w:val="uk-UA"/>
        </w:rPr>
        <w:t xml:space="preserve"> зміни до трудової книжки та </w:t>
      </w:r>
      <w:proofErr w:type="spellStart"/>
      <w:r w:rsidRPr="00B3296E">
        <w:rPr>
          <w:rFonts w:ascii="Times New Roman" w:hAnsi="Times New Roman" w:cs="Times New Roman"/>
          <w:spacing w:val="-4"/>
          <w:sz w:val="24"/>
          <w:szCs w:val="24"/>
          <w:lang w:val="uk-UA"/>
        </w:rPr>
        <w:t>особої</w:t>
      </w:r>
      <w:proofErr w:type="spellEnd"/>
      <w:r w:rsidRPr="00B3296E">
        <w:rPr>
          <w:rFonts w:ascii="Times New Roman" w:hAnsi="Times New Roman" w:cs="Times New Roman"/>
          <w:spacing w:val="-4"/>
          <w:sz w:val="24"/>
          <w:szCs w:val="24"/>
          <w:lang w:val="uk-UA"/>
        </w:rPr>
        <w:t xml:space="preserve"> картки П-2 АЛЄКСЄЄНКО Валентини Степанівни про зміну назви посади з «Учитель початкових класів» на «Учитель початкових класів закладу загальної середньої освіти».</w:t>
      </w:r>
    </w:p>
    <w:p w:rsidR="00435CDE" w:rsidRPr="00B3296E" w:rsidRDefault="00435CDE" w:rsidP="00435CDE">
      <w:pPr>
        <w:shd w:val="clear" w:color="auto" w:fill="FFFFFF"/>
        <w:spacing w:after="120"/>
        <w:ind w:firstLine="450"/>
        <w:jc w:val="both"/>
        <w:rPr>
          <w:rFonts w:ascii="Times New Roman" w:hAnsi="Times New Roman" w:cs="Times New Roman"/>
          <w:color w:val="000000"/>
          <w:sz w:val="24"/>
          <w:szCs w:val="24"/>
          <w:lang w:val="uk-UA"/>
        </w:rPr>
      </w:pPr>
      <w:bookmarkStart w:id="639" w:name="n1558"/>
      <w:bookmarkEnd w:id="639"/>
      <w:r w:rsidRPr="00B3296E">
        <w:rPr>
          <w:rFonts w:ascii="Times New Roman" w:hAnsi="Times New Roman" w:cs="Times New Roman"/>
          <w:color w:val="000000"/>
          <w:sz w:val="24"/>
          <w:szCs w:val="24"/>
          <w:lang w:val="uk-UA"/>
        </w:rPr>
        <w:t>Підстави: наказ управління освіти і науки Білоцерківської міської ради від 02 січня 2019 року.</w:t>
      </w:r>
    </w:p>
    <w:p w:rsidR="00435CDE" w:rsidRPr="00B3296E" w:rsidRDefault="00435CDE" w:rsidP="00435CDE">
      <w:pPr>
        <w:shd w:val="clear" w:color="auto" w:fill="FFFFFF"/>
        <w:spacing w:after="120"/>
        <w:ind w:firstLine="450"/>
        <w:jc w:val="both"/>
        <w:rPr>
          <w:rFonts w:ascii="Times New Roman" w:hAnsi="Times New Roman" w:cs="Times New Roman"/>
          <w:color w:val="000000"/>
          <w:sz w:val="24"/>
          <w:szCs w:val="24"/>
          <w:lang w:val="uk-UA"/>
        </w:rPr>
      </w:pPr>
      <w:r w:rsidRPr="00B3296E">
        <w:rPr>
          <w:rFonts w:ascii="Times New Roman" w:hAnsi="Times New Roman" w:cs="Times New Roman"/>
          <w:color w:val="000000"/>
          <w:sz w:val="24"/>
          <w:szCs w:val="24"/>
          <w:lang w:val="uk-UA"/>
        </w:rPr>
        <w:t xml:space="preserve">Підстава: ф. 1111, </w:t>
      </w:r>
      <w:proofErr w:type="spellStart"/>
      <w:r w:rsidRPr="00B3296E">
        <w:rPr>
          <w:rFonts w:ascii="Times New Roman" w:hAnsi="Times New Roman" w:cs="Times New Roman"/>
          <w:color w:val="000000"/>
          <w:sz w:val="24"/>
          <w:szCs w:val="24"/>
          <w:lang w:val="uk-UA"/>
        </w:rPr>
        <w:t>оп</w:t>
      </w:r>
      <w:proofErr w:type="spellEnd"/>
      <w:r w:rsidRPr="00B3296E">
        <w:rPr>
          <w:rFonts w:ascii="Times New Roman" w:hAnsi="Times New Roman" w:cs="Times New Roman"/>
          <w:color w:val="000000"/>
          <w:sz w:val="24"/>
          <w:szCs w:val="24"/>
          <w:lang w:val="uk-UA"/>
        </w:rPr>
        <w:t xml:space="preserve">. 1-ос, </w:t>
      </w:r>
      <w:proofErr w:type="spellStart"/>
      <w:r w:rsidRPr="00B3296E">
        <w:rPr>
          <w:rFonts w:ascii="Times New Roman" w:hAnsi="Times New Roman" w:cs="Times New Roman"/>
          <w:color w:val="000000"/>
          <w:sz w:val="24"/>
          <w:szCs w:val="24"/>
          <w:lang w:val="uk-UA"/>
        </w:rPr>
        <w:t>спр</w:t>
      </w:r>
      <w:proofErr w:type="spellEnd"/>
      <w:r w:rsidRPr="00B3296E">
        <w:rPr>
          <w:rFonts w:ascii="Times New Roman" w:hAnsi="Times New Roman" w:cs="Times New Roman"/>
          <w:color w:val="000000"/>
          <w:sz w:val="24"/>
          <w:szCs w:val="24"/>
          <w:lang w:val="uk-UA"/>
        </w:rPr>
        <w:t xml:space="preserve">. 13, </w:t>
      </w:r>
      <w:proofErr w:type="spellStart"/>
      <w:r w:rsidRPr="00B3296E">
        <w:rPr>
          <w:rFonts w:ascii="Times New Roman" w:hAnsi="Times New Roman" w:cs="Times New Roman"/>
          <w:color w:val="000000"/>
          <w:sz w:val="24"/>
          <w:szCs w:val="24"/>
          <w:lang w:val="uk-UA"/>
        </w:rPr>
        <w:t>арк</w:t>
      </w:r>
      <w:proofErr w:type="spellEnd"/>
      <w:r w:rsidRPr="00B3296E">
        <w:rPr>
          <w:rFonts w:ascii="Times New Roman" w:hAnsi="Times New Roman" w:cs="Times New Roman"/>
          <w:color w:val="000000"/>
          <w:sz w:val="24"/>
          <w:szCs w:val="24"/>
          <w:lang w:val="uk-UA"/>
        </w:rPr>
        <w:t>. 21.</w:t>
      </w:r>
    </w:p>
    <w:p w:rsidR="00435CDE" w:rsidRPr="00B3296E" w:rsidRDefault="00435CDE" w:rsidP="00435CDE">
      <w:pPr>
        <w:shd w:val="clear" w:color="auto" w:fill="FFFFFF"/>
        <w:spacing w:after="120"/>
        <w:ind w:firstLine="450"/>
        <w:jc w:val="both"/>
        <w:rPr>
          <w:rFonts w:ascii="Times New Roman" w:hAnsi="Times New Roman" w:cs="Times New Roman"/>
          <w:color w:val="000000"/>
          <w:sz w:val="24"/>
          <w:szCs w:val="24"/>
          <w:lang w:val="uk-UA"/>
        </w:rPr>
      </w:pPr>
      <w:r w:rsidRPr="00B3296E">
        <w:rPr>
          <w:rFonts w:ascii="Times New Roman" w:hAnsi="Times New Roman" w:cs="Times New Roman"/>
          <w:color w:val="000000"/>
          <w:sz w:val="24"/>
          <w:szCs w:val="24"/>
          <w:lang w:val="uk-UA"/>
        </w:rPr>
        <w:t>Згідно з оригіналом</w:t>
      </w:r>
    </w:p>
    <w:p w:rsidR="00435CDE" w:rsidRPr="00B3296E" w:rsidRDefault="00435CDE" w:rsidP="00435CDE">
      <w:pPr>
        <w:shd w:val="clear" w:color="auto" w:fill="FFFFFF"/>
        <w:spacing w:after="120"/>
        <w:ind w:firstLine="450"/>
        <w:jc w:val="both"/>
        <w:rPr>
          <w:rFonts w:ascii="Times New Roman" w:hAnsi="Times New Roman" w:cs="Times New Roman"/>
          <w:color w:val="000000"/>
          <w:sz w:val="24"/>
          <w:szCs w:val="24"/>
          <w:lang w:val="uk-UA"/>
        </w:rPr>
      </w:pPr>
    </w:p>
    <w:tbl>
      <w:tblPr>
        <w:tblW w:w="5000" w:type="pct"/>
        <w:tblCellMar>
          <w:left w:w="0" w:type="dxa"/>
          <w:right w:w="0" w:type="dxa"/>
        </w:tblCellMar>
        <w:tblLook w:val="04A0" w:firstRow="1" w:lastRow="0" w:firstColumn="1" w:lastColumn="0" w:noHBand="0" w:noVBand="1"/>
      </w:tblPr>
      <w:tblGrid>
        <w:gridCol w:w="3414"/>
        <w:gridCol w:w="2993"/>
        <w:gridCol w:w="3231"/>
      </w:tblGrid>
      <w:tr w:rsidR="00435CDE" w:rsidRPr="00B3296E" w:rsidTr="00DF3AF9">
        <w:tc>
          <w:tcPr>
            <w:tcW w:w="2510" w:type="dxa"/>
            <w:shd w:val="clear" w:color="auto" w:fill="auto"/>
            <w:hideMark/>
          </w:tcPr>
          <w:p w:rsidR="00435CDE" w:rsidRPr="00B3296E" w:rsidRDefault="00435CDE" w:rsidP="00DF3AF9">
            <w:pPr>
              <w:spacing w:after="120"/>
              <w:rPr>
                <w:rFonts w:ascii="Times New Roman" w:hAnsi="Times New Roman" w:cs="Times New Roman"/>
                <w:sz w:val="24"/>
                <w:szCs w:val="24"/>
                <w:lang w:val="uk-UA"/>
              </w:rPr>
            </w:pPr>
            <w:r w:rsidRPr="00B3296E">
              <w:rPr>
                <w:rFonts w:ascii="Times New Roman" w:hAnsi="Times New Roman" w:cs="Times New Roman"/>
                <w:sz w:val="24"/>
                <w:szCs w:val="24"/>
                <w:lang w:val="uk-UA"/>
              </w:rPr>
              <w:t>Відповідальний за ведення архіву</w:t>
            </w:r>
          </w:p>
        </w:tc>
        <w:tc>
          <w:tcPr>
            <w:tcW w:w="2201" w:type="dxa"/>
            <w:shd w:val="clear" w:color="auto" w:fill="auto"/>
            <w:hideMark/>
          </w:tcPr>
          <w:p w:rsidR="00435CDE" w:rsidRPr="00B3296E" w:rsidRDefault="00435CDE" w:rsidP="00DF3AF9">
            <w:pPr>
              <w:spacing w:after="120"/>
              <w:jc w:val="center"/>
              <w:rPr>
                <w:rFonts w:ascii="Times New Roman" w:hAnsi="Times New Roman" w:cs="Times New Roman"/>
                <w:sz w:val="24"/>
                <w:szCs w:val="24"/>
                <w:lang w:val="uk-UA"/>
              </w:rPr>
            </w:pPr>
            <w:r w:rsidRPr="00B3296E">
              <w:rPr>
                <w:rFonts w:ascii="Times New Roman" w:hAnsi="Times New Roman" w:cs="Times New Roman"/>
                <w:sz w:val="24"/>
                <w:szCs w:val="24"/>
                <w:lang w:val="uk-UA"/>
              </w:rPr>
              <w:t>(підпис)</w:t>
            </w:r>
          </w:p>
        </w:tc>
        <w:tc>
          <w:tcPr>
            <w:tcW w:w="2376" w:type="dxa"/>
            <w:shd w:val="clear" w:color="auto" w:fill="auto"/>
            <w:hideMark/>
          </w:tcPr>
          <w:p w:rsidR="00435CDE" w:rsidRPr="00B3296E" w:rsidRDefault="00435CDE" w:rsidP="00DF3AF9">
            <w:pPr>
              <w:spacing w:after="120"/>
              <w:jc w:val="center"/>
              <w:rPr>
                <w:rFonts w:ascii="Times New Roman" w:hAnsi="Times New Roman" w:cs="Times New Roman"/>
                <w:sz w:val="24"/>
                <w:szCs w:val="24"/>
                <w:lang w:val="uk-UA"/>
              </w:rPr>
            </w:pPr>
            <w:r w:rsidRPr="00B3296E">
              <w:rPr>
                <w:rFonts w:ascii="Times New Roman" w:hAnsi="Times New Roman" w:cs="Times New Roman"/>
                <w:sz w:val="24"/>
                <w:szCs w:val="24"/>
                <w:lang w:val="uk-UA"/>
              </w:rPr>
              <w:t>Ю. В. Оснач</w:t>
            </w:r>
          </w:p>
        </w:tc>
      </w:tr>
      <w:tr w:rsidR="00435CDE" w:rsidRPr="00B3296E" w:rsidTr="00DF3AF9">
        <w:tc>
          <w:tcPr>
            <w:tcW w:w="2510" w:type="dxa"/>
            <w:shd w:val="clear" w:color="auto" w:fill="auto"/>
            <w:hideMark/>
          </w:tcPr>
          <w:p w:rsidR="00435CDE" w:rsidRPr="00B3296E" w:rsidRDefault="00435CDE" w:rsidP="00DF3AF9">
            <w:pPr>
              <w:spacing w:after="120"/>
              <w:rPr>
                <w:rFonts w:ascii="Times New Roman" w:hAnsi="Times New Roman" w:cs="Times New Roman"/>
                <w:sz w:val="24"/>
                <w:szCs w:val="24"/>
                <w:lang w:val="uk-UA"/>
              </w:rPr>
            </w:pPr>
            <w:r w:rsidRPr="00B3296E">
              <w:rPr>
                <w:rFonts w:ascii="Times New Roman" w:hAnsi="Times New Roman" w:cs="Times New Roman"/>
                <w:sz w:val="24"/>
                <w:szCs w:val="24"/>
                <w:lang w:val="uk-UA"/>
              </w:rPr>
              <w:t xml:space="preserve">М.П. </w:t>
            </w:r>
          </w:p>
        </w:tc>
        <w:tc>
          <w:tcPr>
            <w:tcW w:w="2201" w:type="dxa"/>
            <w:shd w:val="clear" w:color="auto" w:fill="auto"/>
            <w:hideMark/>
          </w:tcPr>
          <w:p w:rsidR="00435CDE" w:rsidRPr="00B3296E" w:rsidRDefault="00435CDE" w:rsidP="00DF3AF9">
            <w:pPr>
              <w:spacing w:after="120"/>
              <w:rPr>
                <w:rFonts w:ascii="Times New Roman" w:hAnsi="Times New Roman" w:cs="Times New Roman"/>
                <w:sz w:val="24"/>
                <w:szCs w:val="24"/>
                <w:lang w:val="uk-UA"/>
              </w:rPr>
            </w:pPr>
          </w:p>
        </w:tc>
        <w:tc>
          <w:tcPr>
            <w:tcW w:w="2376" w:type="dxa"/>
            <w:shd w:val="clear" w:color="auto" w:fill="auto"/>
            <w:hideMark/>
          </w:tcPr>
          <w:p w:rsidR="00435CDE" w:rsidRPr="00B3296E" w:rsidRDefault="00435CDE" w:rsidP="00DF3AF9">
            <w:pPr>
              <w:spacing w:after="120"/>
              <w:rPr>
                <w:rFonts w:ascii="Times New Roman" w:hAnsi="Times New Roman" w:cs="Times New Roman"/>
                <w:sz w:val="24"/>
                <w:szCs w:val="24"/>
                <w:lang w:val="uk-UA"/>
              </w:rPr>
            </w:pPr>
          </w:p>
        </w:tc>
      </w:tr>
    </w:tbl>
    <w:p w:rsidR="00435CDE" w:rsidRPr="00B3296E" w:rsidRDefault="00435CDE" w:rsidP="00435CD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435CDE" w:rsidRPr="00B3296E" w:rsidRDefault="00435CDE" w:rsidP="00435CD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435CDE" w:rsidRPr="00B3296E" w:rsidRDefault="00435CDE" w:rsidP="00435CD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435CDE" w:rsidRPr="00B3296E" w:rsidRDefault="00435CDE" w:rsidP="00435CD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435CDE" w:rsidRDefault="00435CDE" w:rsidP="00435CD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435CDE" w:rsidRPr="00B3296E" w:rsidRDefault="00435CDE" w:rsidP="00435CDE">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7471F9" w:rsidRPr="00B3296E" w:rsidRDefault="007471F9" w:rsidP="007471F9">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Додаток 1</w:t>
      </w:r>
      <w:r>
        <w:rPr>
          <w:rFonts w:ascii="Times New Roman" w:eastAsia="Times New Roman" w:hAnsi="Times New Roman" w:cs="Times New Roman"/>
          <w:color w:val="000000"/>
          <w:sz w:val="24"/>
          <w:szCs w:val="24"/>
          <w:lang w:val="uk-UA" w:eastAsia="ru-RU"/>
        </w:rPr>
        <w:t>5</w:t>
      </w:r>
    </w:p>
    <w:p w:rsidR="007471F9" w:rsidRPr="00B3296E" w:rsidRDefault="007471F9" w:rsidP="007471F9">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до Інструкції з діловодства закладу</w:t>
      </w:r>
    </w:p>
    <w:p w:rsidR="007471F9" w:rsidRPr="00B3296E" w:rsidRDefault="007471F9" w:rsidP="007471F9">
      <w:pPr>
        <w:shd w:val="clear" w:color="auto" w:fill="FFFFFF"/>
        <w:spacing w:after="12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(пункт 3.3 розділу ІІІ)</w:t>
      </w:r>
    </w:p>
    <w:p w:rsidR="007471F9" w:rsidRPr="00B3296E" w:rsidRDefault="007471F9" w:rsidP="007471F9">
      <w:pPr>
        <w:shd w:val="clear" w:color="auto" w:fill="FFFFFF"/>
        <w:spacing w:after="120" w:line="240" w:lineRule="auto"/>
        <w:ind w:firstLine="709"/>
        <w:jc w:val="center"/>
        <w:rPr>
          <w:rFonts w:ascii="Times New Roman" w:eastAsia="Times New Roman" w:hAnsi="Times New Roman" w:cs="Times New Roman"/>
          <w:b/>
          <w:bCs/>
          <w:color w:val="000000"/>
          <w:sz w:val="24"/>
          <w:szCs w:val="24"/>
          <w:lang w:val="uk-UA" w:eastAsia="ru-RU"/>
        </w:rPr>
      </w:pPr>
    </w:p>
    <w:p w:rsidR="007471F9" w:rsidRPr="00B3296E" w:rsidRDefault="007471F9" w:rsidP="007471F9">
      <w:pPr>
        <w:shd w:val="clear" w:color="auto" w:fill="FFFFFF"/>
        <w:spacing w:after="120" w:line="240" w:lineRule="auto"/>
        <w:ind w:firstLine="709"/>
        <w:jc w:val="center"/>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b/>
          <w:bCs/>
          <w:color w:val="000000"/>
          <w:sz w:val="24"/>
          <w:szCs w:val="24"/>
          <w:lang w:val="uk-UA" w:eastAsia="ru-RU"/>
        </w:rPr>
        <w:t>ПЕРЕЛІК </w:t>
      </w:r>
      <w:r w:rsidRPr="00B3296E">
        <w:rPr>
          <w:rFonts w:ascii="Times New Roman" w:eastAsia="Times New Roman" w:hAnsi="Times New Roman" w:cs="Times New Roman"/>
          <w:color w:val="000000"/>
          <w:sz w:val="24"/>
          <w:szCs w:val="24"/>
          <w:lang w:val="uk-UA" w:eastAsia="ru-RU"/>
        </w:rPr>
        <w:br/>
      </w:r>
      <w:r w:rsidRPr="00B3296E">
        <w:rPr>
          <w:rFonts w:ascii="Times New Roman" w:eastAsia="Times New Roman" w:hAnsi="Times New Roman" w:cs="Times New Roman"/>
          <w:b/>
          <w:bCs/>
          <w:color w:val="000000"/>
          <w:sz w:val="24"/>
          <w:szCs w:val="24"/>
          <w:lang w:val="uk-UA" w:eastAsia="ru-RU"/>
        </w:rPr>
        <w:t>документів, що не підлягають реєстрації спеціально призначеною для цього особою</w:t>
      </w:r>
    </w:p>
    <w:p w:rsidR="007471F9" w:rsidRPr="00B3296E" w:rsidRDefault="007471F9" w:rsidP="007471F9">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640" w:name="n233"/>
      <w:bookmarkEnd w:id="640"/>
      <w:r w:rsidRPr="00B3296E">
        <w:rPr>
          <w:rFonts w:ascii="Times New Roman" w:eastAsia="Times New Roman" w:hAnsi="Times New Roman" w:cs="Times New Roman"/>
          <w:color w:val="000000"/>
          <w:sz w:val="24"/>
          <w:szCs w:val="24"/>
          <w:lang w:val="uk-UA" w:eastAsia="ru-RU"/>
        </w:rPr>
        <w:t>1. Графіки, наряди, заявки, рознарядки.</w:t>
      </w:r>
    </w:p>
    <w:p w:rsidR="007471F9" w:rsidRPr="00B3296E" w:rsidRDefault="007471F9" w:rsidP="007471F9">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641" w:name="n234"/>
      <w:bookmarkEnd w:id="641"/>
      <w:r w:rsidRPr="00B3296E">
        <w:rPr>
          <w:rFonts w:ascii="Times New Roman" w:eastAsia="Times New Roman" w:hAnsi="Times New Roman" w:cs="Times New Roman"/>
          <w:color w:val="000000"/>
          <w:sz w:val="24"/>
          <w:szCs w:val="24"/>
          <w:lang w:val="uk-UA" w:eastAsia="ru-RU"/>
        </w:rPr>
        <w:t>2. Зведення та інформація, надіслані до відома.</w:t>
      </w:r>
    </w:p>
    <w:p w:rsidR="007471F9" w:rsidRPr="00B3296E" w:rsidRDefault="007471F9" w:rsidP="007471F9">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642" w:name="n235"/>
      <w:bookmarkEnd w:id="642"/>
      <w:r w:rsidRPr="00B3296E">
        <w:rPr>
          <w:rFonts w:ascii="Times New Roman" w:eastAsia="Times New Roman" w:hAnsi="Times New Roman" w:cs="Times New Roman"/>
          <w:color w:val="000000"/>
          <w:sz w:val="24"/>
          <w:szCs w:val="24"/>
          <w:lang w:val="uk-UA" w:eastAsia="ru-RU"/>
        </w:rPr>
        <w:t>3. Навчальні плани, освітні програми (копії).</w:t>
      </w:r>
    </w:p>
    <w:p w:rsidR="007471F9" w:rsidRPr="00B3296E" w:rsidRDefault="007471F9" w:rsidP="007471F9">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643" w:name="n236"/>
      <w:bookmarkEnd w:id="643"/>
      <w:r w:rsidRPr="00B3296E">
        <w:rPr>
          <w:rFonts w:ascii="Times New Roman" w:eastAsia="Times New Roman" w:hAnsi="Times New Roman" w:cs="Times New Roman"/>
          <w:color w:val="000000"/>
          <w:sz w:val="24"/>
          <w:szCs w:val="24"/>
          <w:lang w:val="uk-UA" w:eastAsia="ru-RU"/>
        </w:rPr>
        <w:t>4. Рекламні повідомлення, плакати, програми нарад, конференцій тощо.</w:t>
      </w:r>
    </w:p>
    <w:p w:rsidR="007471F9" w:rsidRPr="00B3296E" w:rsidRDefault="007471F9" w:rsidP="007471F9">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644" w:name="n237"/>
      <w:bookmarkEnd w:id="644"/>
      <w:r w:rsidRPr="00B3296E">
        <w:rPr>
          <w:rFonts w:ascii="Times New Roman" w:eastAsia="Times New Roman" w:hAnsi="Times New Roman" w:cs="Times New Roman"/>
          <w:color w:val="000000"/>
          <w:sz w:val="24"/>
          <w:szCs w:val="24"/>
          <w:lang w:val="uk-UA" w:eastAsia="ru-RU"/>
        </w:rPr>
        <w:t>5. Норми витрат матеріалів.</w:t>
      </w:r>
    </w:p>
    <w:p w:rsidR="007471F9" w:rsidRPr="00B3296E" w:rsidRDefault="007471F9" w:rsidP="007471F9">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645" w:name="n238"/>
      <w:bookmarkEnd w:id="645"/>
      <w:r w:rsidRPr="00B3296E">
        <w:rPr>
          <w:rFonts w:ascii="Times New Roman" w:eastAsia="Times New Roman" w:hAnsi="Times New Roman" w:cs="Times New Roman"/>
          <w:color w:val="000000"/>
          <w:sz w:val="24"/>
          <w:szCs w:val="24"/>
          <w:lang w:val="uk-UA" w:eastAsia="ru-RU"/>
        </w:rPr>
        <w:t>6. Вітальні листи і запрошення.</w:t>
      </w:r>
    </w:p>
    <w:p w:rsidR="007471F9" w:rsidRPr="00B3296E" w:rsidRDefault="007471F9" w:rsidP="007471F9">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646" w:name="n239"/>
      <w:bookmarkEnd w:id="646"/>
      <w:r w:rsidRPr="00B3296E">
        <w:rPr>
          <w:rFonts w:ascii="Times New Roman" w:eastAsia="Times New Roman" w:hAnsi="Times New Roman" w:cs="Times New Roman"/>
          <w:color w:val="000000"/>
          <w:sz w:val="24"/>
          <w:szCs w:val="24"/>
          <w:lang w:val="uk-UA" w:eastAsia="ru-RU"/>
        </w:rPr>
        <w:t>7. Друковані видання (книги, журнали, бюлетені).</w:t>
      </w:r>
    </w:p>
    <w:p w:rsidR="007471F9" w:rsidRPr="00B3296E" w:rsidRDefault="007471F9" w:rsidP="007471F9">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647" w:name="n240"/>
      <w:bookmarkEnd w:id="647"/>
      <w:r w:rsidRPr="00B3296E">
        <w:rPr>
          <w:rFonts w:ascii="Times New Roman" w:eastAsia="Times New Roman" w:hAnsi="Times New Roman" w:cs="Times New Roman"/>
          <w:color w:val="000000"/>
          <w:sz w:val="24"/>
          <w:szCs w:val="24"/>
          <w:lang w:val="uk-UA" w:eastAsia="ru-RU"/>
        </w:rPr>
        <w:t>8. Місячні, квартальні, піврічні звіти.</w:t>
      </w:r>
    </w:p>
    <w:p w:rsidR="007471F9" w:rsidRPr="00B3296E" w:rsidRDefault="007471F9" w:rsidP="007471F9">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648" w:name="n241"/>
      <w:bookmarkEnd w:id="648"/>
      <w:r w:rsidRPr="00B3296E">
        <w:rPr>
          <w:rFonts w:ascii="Times New Roman" w:eastAsia="Times New Roman" w:hAnsi="Times New Roman" w:cs="Times New Roman"/>
          <w:color w:val="000000"/>
          <w:sz w:val="24"/>
          <w:szCs w:val="24"/>
          <w:lang w:val="uk-UA" w:eastAsia="ru-RU"/>
        </w:rPr>
        <w:t>9. Форми статистичної звітності.</w:t>
      </w:r>
    </w:p>
    <w:p w:rsidR="007471F9" w:rsidRPr="00B3296E" w:rsidRDefault="007471F9" w:rsidP="007471F9">
      <w:pPr>
        <w:shd w:val="clear" w:color="auto" w:fill="FFFFFF"/>
        <w:spacing w:after="120" w:line="240" w:lineRule="auto"/>
        <w:ind w:firstLine="709"/>
        <w:jc w:val="both"/>
        <w:rPr>
          <w:rFonts w:ascii="Times New Roman" w:eastAsia="Times New Roman" w:hAnsi="Times New Roman" w:cs="Times New Roman"/>
          <w:color w:val="000000"/>
          <w:sz w:val="24"/>
          <w:szCs w:val="24"/>
          <w:lang w:val="uk-UA" w:eastAsia="ru-RU"/>
        </w:rPr>
      </w:pPr>
      <w:bookmarkStart w:id="649" w:name="n242"/>
      <w:bookmarkEnd w:id="649"/>
      <w:r w:rsidRPr="00B3296E">
        <w:rPr>
          <w:rFonts w:ascii="Times New Roman" w:eastAsia="Times New Roman" w:hAnsi="Times New Roman" w:cs="Times New Roman"/>
          <w:color w:val="000000"/>
          <w:sz w:val="24"/>
          <w:szCs w:val="24"/>
          <w:lang w:val="uk-UA" w:eastAsia="ru-RU"/>
        </w:rPr>
        <w:t>10. Договори.</w:t>
      </w:r>
    </w:p>
    <w:p w:rsidR="007471F9" w:rsidRPr="00B3296E" w:rsidRDefault="00656D79" w:rsidP="007471F9">
      <w:pPr>
        <w:spacing w:after="120" w:line="240" w:lineRule="auto"/>
        <w:ind w:firstLine="567"/>
        <w:rPr>
          <w:rFonts w:ascii="Times New Roman" w:eastAsia="Times New Roman" w:hAnsi="Times New Roman" w:cs="Times New Roman"/>
          <w:sz w:val="24"/>
          <w:szCs w:val="24"/>
          <w:lang w:val="uk-UA" w:eastAsia="ru-RU"/>
        </w:rPr>
      </w:pPr>
      <w:bookmarkStart w:id="650" w:name="n251"/>
      <w:bookmarkEnd w:id="650"/>
      <w:r>
        <w:rPr>
          <w:rFonts w:ascii="Times New Roman" w:eastAsia="Times New Roman" w:hAnsi="Times New Roman" w:cs="Times New Roman"/>
          <w:sz w:val="24"/>
          <w:szCs w:val="24"/>
          <w:lang w:val="uk-UA" w:eastAsia="ru-RU"/>
        </w:rPr>
        <w:pict>
          <v:rect id="_x0000_i1027" style="width:0;height:0" o:hralign="center" o:hrstd="t" o:hrnoshade="t" o:hr="t" fillcolor="black" stroked="f"/>
        </w:pict>
      </w:r>
    </w:p>
    <w:p w:rsidR="007471F9" w:rsidRPr="00B3296E" w:rsidRDefault="007471F9" w:rsidP="007471F9">
      <w:pPr>
        <w:shd w:val="clear" w:color="auto" w:fill="FFFFFF"/>
        <w:spacing w:after="120" w:line="240" w:lineRule="auto"/>
        <w:ind w:firstLine="567"/>
        <w:jc w:val="center"/>
        <w:rPr>
          <w:rFonts w:ascii="Times New Roman" w:eastAsia="Times New Roman" w:hAnsi="Times New Roman" w:cs="Times New Roman"/>
          <w:b/>
          <w:bCs/>
          <w:color w:val="000000"/>
          <w:sz w:val="24"/>
          <w:szCs w:val="24"/>
          <w:lang w:val="uk-UA" w:eastAsia="ru-RU"/>
        </w:rPr>
      </w:pPr>
      <w:bookmarkStart w:id="651" w:name="n243"/>
      <w:bookmarkStart w:id="652" w:name="n244"/>
      <w:bookmarkEnd w:id="651"/>
      <w:bookmarkEnd w:id="652"/>
    </w:p>
    <w:p w:rsidR="007471F9" w:rsidRPr="00B3296E" w:rsidRDefault="007471F9" w:rsidP="007471F9">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7471F9" w:rsidRPr="00B3296E" w:rsidRDefault="007471F9" w:rsidP="007471F9">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7471F9" w:rsidRPr="00B3296E" w:rsidRDefault="007471F9" w:rsidP="007471F9">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7471F9" w:rsidRPr="00B3296E" w:rsidRDefault="007471F9" w:rsidP="007471F9">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7471F9" w:rsidRPr="00B3296E" w:rsidRDefault="007471F9" w:rsidP="007471F9">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7471F9" w:rsidRPr="00B3296E" w:rsidRDefault="007471F9" w:rsidP="007471F9">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7471F9" w:rsidRPr="00B3296E" w:rsidRDefault="007471F9" w:rsidP="007471F9">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7471F9" w:rsidRPr="00B3296E" w:rsidRDefault="007471F9" w:rsidP="007471F9">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7471F9" w:rsidRPr="00B3296E" w:rsidRDefault="007471F9" w:rsidP="007471F9">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7471F9" w:rsidRPr="00B3296E" w:rsidRDefault="007471F9" w:rsidP="007471F9">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7471F9" w:rsidRPr="00B3296E" w:rsidRDefault="007471F9" w:rsidP="007471F9">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7471F9" w:rsidRPr="00B3296E" w:rsidRDefault="007471F9" w:rsidP="007471F9">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7471F9" w:rsidRPr="00B3296E" w:rsidRDefault="007471F9" w:rsidP="007471F9">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7471F9" w:rsidRPr="00B3296E" w:rsidRDefault="007471F9" w:rsidP="007471F9">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7471F9" w:rsidRPr="00B3296E" w:rsidRDefault="007471F9" w:rsidP="007471F9">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7471F9" w:rsidRPr="00B3296E" w:rsidRDefault="007471F9" w:rsidP="007471F9">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7471F9" w:rsidRPr="00B3296E" w:rsidRDefault="007471F9" w:rsidP="007471F9">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7471F9" w:rsidRPr="00B3296E" w:rsidRDefault="007471F9" w:rsidP="007471F9">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7471F9" w:rsidRPr="00B3296E" w:rsidRDefault="007471F9" w:rsidP="007471F9">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BD58BA" w:rsidRDefault="00BD58BA"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7471F9" w:rsidRDefault="007471F9"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7471F9" w:rsidRDefault="007471F9"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7471F9" w:rsidRDefault="007471F9"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7471F9" w:rsidRDefault="007471F9"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7471F9" w:rsidRDefault="007471F9"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7471F9" w:rsidRDefault="007471F9"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7471F9" w:rsidRDefault="007471F9"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7471F9" w:rsidRPr="00B3296E" w:rsidRDefault="007471F9" w:rsidP="007471F9">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lastRenderedPageBreak/>
        <w:t>Додатки 1</w:t>
      </w:r>
      <w:r>
        <w:rPr>
          <w:rFonts w:ascii="Times New Roman" w:eastAsia="Times New Roman" w:hAnsi="Times New Roman" w:cs="Times New Roman"/>
          <w:color w:val="000000"/>
          <w:sz w:val="24"/>
          <w:szCs w:val="24"/>
          <w:lang w:val="uk-UA" w:eastAsia="ru-RU"/>
        </w:rPr>
        <w:t>6</w:t>
      </w:r>
      <w:r w:rsidRPr="00B3296E">
        <w:rPr>
          <w:rFonts w:ascii="Times New Roman" w:eastAsia="Times New Roman" w:hAnsi="Times New Roman" w:cs="Times New Roman"/>
          <w:color w:val="000000"/>
          <w:sz w:val="24"/>
          <w:szCs w:val="24"/>
          <w:lang w:val="uk-UA" w:eastAsia="ru-RU"/>
        </w:rPr>
        <w:t>-1</w:t>
      </w:r>
      <w:r>
        <w:rPr>
          <w:rFonts w:ascii="Times New Roman" w:eastAsia="Times New Roman" w:hAnsi="Times New Roman" w:cs="Times New Roman"/>
          <w:color w:val="000000"/>
          <w:sz w:val="24"/>
          <w:szCs w:val="24"/>
          <w:lang w:val="uk-UA" w:eastAsia="ru-RU"/>
        </w:rPr>
        <w:t>9</w:t>
      </w:r>
    </w:p>
    <w:p w:rsidR="007471F9" w:rsidRPr="00B3296E" w:rsidRDefault="007471F9" w:rsidP="007471F9">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до Інструкції з діловодства закладу</w:t>
      </w:r>
    </w:p>
    <w:p w:rsidR="007471F9" w:rsidRPr="00B3296E" w:rsidRDefault="007471F9" w:rsidP="007471F9">
      <w:pPr>
        <w:shd w:val="clear" w:color="auto" w:fill="FFFFFF"/>
        <w:spacing w:after="12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(пункт 3.5 розділу ІІІ)</w:t>
      </w:r>
    </w:p>
    <w:p w:rsidR="007471F9" w:rsidRPr="00B3296E" w:rsidRDefault="007471F9" w:rsidP="007471F9">
      <w:pPr>
        <w:shd w:val="clear" w:color="auto" w:fill="FFFFFF"/>
        <w:spacing w:after="120" w:line="240" w:lineRule="auto"/>
        <w:ind w:firstLine="567"/>
        <w:jc w:val="center"/>
        <w:rPr>
          <w:rFonts w:ascii="Times New Roman" w:eastAsia="Times New Roman" w:hAnsi="Times New Roman" w:cs="Times New Roman"/>
          <w:b/>
          <w:bCs/>
          <w:color w:val="000000"/>
          <w:sz w:val="24"/>
          <w:szCs w:val="24"/>
          <w:lang w:val="uk-UA" w:eastAsia="ru-RU"/>
        </w:rPr>
      </w:pPr>
    </w:p>
    <w:p w:rsidR="007471F9" w:rsidRDefault="007471F9" w:rsidP="007471F9">
      <w:pPr>
        <w:shd w:val="clear" w:color="auto" w:fill="FFFFFF"/>
        <w:spacing w:after="0" w:line="240" w:lineRule="auto"/>
        <w:ind w:left="450"/>
        <w:jc w:val="center"/>
        <w:rPr>
          <w:rFonts w:ascii="Times New Roman" w:eastAsia="Times New Roman" w:hAnsi="Times New Roman" w:cs="Times New Roman"/>
          <w:b/>
          <w:bCs/>
          <w:color w:val="000000"/>
          <w:sz w:val="24"/>
          <w:szCs w:val="24"/>
          <w:lang w:val="uk-UA" w:eastAsia="ru-RU"/>
        </w:rPr>
      </w:pPr>
      <w:r w:rsidRPr="00B3296E">
        <w:rPr>
          <w:rFonts w:ascii="Times New Roman" w:eastAsia="Times New Roman" w:hAnsi="Times New Roman" w:cs="Times New Roman"/>
          <w:b/>
          <w:bCs/>
          <w:color w:val="000000"/>
          <w:sz w:val="24"/>
          <w:szCs w:val="24"/>
          <w:lang w:val="uk-UA" w:eastAsia="ru-RU"/>
        </w:rPr>
        <w:t>ЖУРНАЛ</w:t>
      </w:r>
      <w:r w:rsidRPr="00B3296E">
        <w:rPr>
          <w:rFonts w:ascii="Times New Roman" w:eastAsia="Times New Roman" w:hAnsi="Times New Roman" w:cs="Times New Roman"/>
          <w:color w:val="000000"/>
          <w:sz w:val="24"/>
          <w:szCs w:val="24"/>
          <w:lang w:val="uk-UA" w:eastAsia="ru-RU"/>
        </w:rPr>
        <w:br/>
      </w:r>
      <w:r w:rsidRPr="00B3296E">
        <w:rPr>
          <w:rFonts w:ascii="Times New Roman" w:eastAsia="Times New Roman" w:hAnsi="Times New Roman" w:cs="Times New Roman"/>
          <w:b/>
          <w:bCs/>
          <w:color w:val="000000"/>
          <w:sz w:val="24"/>
          <w:szCs w:val="24"/>
          <w:lang w:val="uk-UA" w:eastAsia="ru-RU"/>
        </w:rPr>
        <w:t>реєстрації вхідних документів</w:t>
      </w:r>
    </w:p>
    <w:p w:rsidR="007471F9" w:rsidRPr="00B3296E" w:rsidRDefault="007471F9" w:rsidP="007471F9">
      <w:pPr>
        <w:shd w:val="clear" w:color="auto" w:fill="FFFFFF"/>
        <w:spacing w:after="0" w:line="240" w:lineRule="auto"/>
        <w:ind w:left="450"/>
        <w:jc w:val="center"/>
        <w:rPr>
          <w:rFonts w:ascii="Times New Roman" w:eastAsia="Times New Roman" w:hAnsi="Times New Roman" w:cs="Times New Roman"/>
          <w:color w:val="000000"/>
          <w:sz w:val="24"/>
          <w:szCs w:val="24"/>
          <w:lang w:val="uk-UA" w:eastAsia="ru-RU"/>
        </w:rPr>
      </w:pP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1572"/>
        <w:gridCol w:w="2015"/>
        <w:gridCol w:w="1405"/>
        <w:gridCol w:w="1894"/>
        <w:gridCol w:w="1398"/>
        <w:gridCol w:w="1338"/>
      </w:tblGrid>
      <w:tr w:rsidR="007471F9" w:rsidRPr="00B3296E" w:rsidTr="00DF3AF9">
        <w:tc>
          <w:tcPr>
            <w:tcW w:w="2010" w:type="dxa"/>
            <w:tcBorders>
              <w:top w:val="single" w:sz="6" w:space="0" w:color="000000"/>
              <w:left w:val="single" w:sz="6" w:space="0" w:color="000000"/>
              <w:bottom w:val="single" w:sz="6" w:space="0" w:color="000000"/>
              <w:right w:val="nil"/>
            </w:tcBorders>
            <w:shd w:val="clear" w:color="auto" w:fill="auto"/>
            <w:hideMark/>
          </w:tcPr>
          <w:p w:rsidR="007471F9" w:rsidRPr="00B3296E" w:rsidRDefault="007471F9" w:rsidP="00DF3AF9">
            <w:pPr>
              <w:spacing w:after="0" w:line="240" w:lineRule="auto"/>
              <w:jc w:val="center"/>
              <w:rPr>
                <w:rFonts w:ascii="Times New Roman" w:eastAsia="Times New Roman" w:hAnsi="Times New Roman" w:cs="Times New Roman"/>
                <w:sz w:val="24"/>
                <w:szCs w:val="24"/>
                <w:lang w:val="uk-UA" w:eastAsia="ru-RU"/>
              </w:rPr>
            </w:pPr>
            <w:bookmarkStart w:id="653" w:name="n1415"/>
            <w:bookmarkEnd w:id="653"/>
            <w:r w:rsidRPr="00B3296E">
              <w:rPr>
                <w:rFonts w:ascii="Times New Roman" w:eastAsia="Times New Roman" w:hAnsi="Times New Roman" w:cs="Times New Roman"/>
                <w:sz w:val="24"/>
                <w:szCs w:val="24"/>
                <w:lang w:val="uk-UA" w:eastAsia="ru-RU"/>
              </w:rPr>
              <w:t>Дата надходження та індекс документа</w:t>
            </w:r>
          </w:p>
        </w:tc>
        <w:tc>
          <w:tcPr>
            <w:tcW w:w="3135" w:type="dxa"/>
            <w:tcBorders>
              <w:top w:val="single" w:sz="6" w:space="0" w:color="000000"/>
              <w:left w:val="single" w:sz="6" w:space="0" w:color="000000"/>
              <w:bottom w:val="single" w:sz="6" w:space="0" w:color="000000"/>
              <w:right w:val="nil"/>
            </w:tcBorders>
            <w:shd w:val="clear" w:color="auto" w:fill="auto"/>
            <w:hideMark/>
          </w:tcPr>
          <w:p w:rsidR="007471F9" w:rsidRPr="00B3296E" w:rsidRDefault="007471F9" w:rsidP="00DF3AF9">
            <w:pPr>
              <w:spacing w:after="0" w:line="240" w:lineRule="auto"/>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sz w:val="24"/>
                <w:szCs w:val="24"/>
                <w:lang w:val="uk-UA" w:eastAsia="ru-RU"/>
              </w:rPr>
              <w:t>Кореспондент, дата та індекс одержаного документа</w:t>
            </w:r>
          </w:p>
        </w:tc>
        <w:tc>
          <w:tcPr>
            <w:tcW w:w="2295" w:type="dxa"/>
            <w:tcBorders>
              <w:top w:val="single" w:sz="6" w:space="0" w:color="000000"/>
              <w:left w:val="single" w:sz="6" w:space="0" w:color="000000"/>
              <w:bottom w:val="single" w:sz="6" w:space="0" w:color="000000"/>
              <w:right w:val="nil"/>
            </w:tcBorders>
            <w:shd w:val="clear" w:color="auto" w:fill="auto"/>
            <w:hideMark/>
          </w:tcPr>
          <w:p w:rsidR="007471F9" w:rsidRPr="00B3296E" w:rsidRDefault="007471F9" w:rsidP="00DF3AF9">
            <w:pPr>
              <w:spacing w:after="0" w:line="240" w:lineRule="auto"/>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sz w:val="24"/>
                <w:szCs w:val="24"/>
                <w:lang w:val="uk-UA" w:eastAsia="ru-RU"/>
              </w:rPr>
              <w:t>Короткий зміст</w:t>
            </w:r>
          </w:p>
        </w:tc>
        <w:tc>
          <w:tcPr>
            <w:tcW w:w="2580" w:type="dxa"/>
            <w:tcBorders>
              <w:top w:val="single" w:sz="6" w:space="0" w:color="000000"/>
              <w:left w:val="single" w:sz="6" w:space="0" w:color="000000"/>
              <w:bottom w:val="single" w:sz="6" w:space="0" w:color="000000"/>
              <w:right w:val="nil"/>
            </w:tcBorders>
            <w:shd w:val="clear" w:color="auto" w:fill="auto"/>
            <w:hideMark/>
          </w:tcPr>
          <w:p w:rsidR="007471F9" w:rsidRPr="00B3296E" w:rsidRDefault="007471F9" w:rsidP="00DF3AF9">
            <w:pPr>
              <w:spacing w:after="0" w:line="240" w:lineRule="auto"/>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sz w:val="24"/>
                <w:szCs w:val="24"/>
                <w:lang w:val="uk-UA" w:eastAsia="ru-RU"/>
              </w:rPr>
              <w:t>Резолюція, відповідальний виконавець</w:t>
            </w:r>
          </w:p>
        </w:tc>
        <w:tc>
          <w:tcPr>
            <w:tcW w:w="2340" w:type="dxa"/>
            <w:tcBorders>
              <w:top w:val="single" w:sz="6" w:space="0" w:color="000000"/>
              <w:left w:val="single" w:sz="6" w:space="0" w:color="000000"/>
              <w:bottom w:val="single" w:sz="6" w:space="0" w:color="000000"/>
              <w:right w:val="nil"/>
            </w:tcBorders>
            <w:shd w:val="clear" w:color="auto" w:fill="auto"/>
            <w:hideMark/>
          </w:tcPr>
          <w:p w:rsidR="007471F9" w:rsidRPr="00B3296E" w:rsidRDefault="007471F9" w:rsidP="00DF3AF9">
            <w:pPr>
              <w:spacing w:after="0" w:line="240" w:lineRule="auto"/>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sz w:val="24"/>
                <w:szCs w:val="24"/>
                <w:lang w:val="uk-UA" w:eastAsia="ru-RU"/>
              </w:rPr>
              <w:t>Підпис особи, яка отримала документ</w:t>
            </w:r>
          </w:p>
        </w:tc>
        <w:tc>
          <w:tcPr>
            <w:tcW w:w="1875" w:type="dxa"/>
            <w:tcBorders>
              <w:top w:val="single" w:sz="6" w:space="0" w:color="000000"/>
              <w:left w:val="single" w:sz="6" w:space="0" w:color="000000"/>
              <w:bottom w:val="single" w:sz="6" w:space="0" w:color="000000"/>
              <w:right w:val="single" w:sz="6" w:space="0" w:color="000000"/>
            </w:tcBorders>
            <w:shd w:val="clear" w:color="auto" w:fill="auto"/>
            <w:hideMark/>
          </w:tcPr>
          <w:p w:rsidR="007471F9" w:rsidRPr="00B3296E" w:rsidRDefault="007471F9" w:rsidP="00DF3AF9">
            <w:pPr>
              <w:spacing w:after="0" w:line="240" w:lineRule="auto"/>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sz w:val="24"/>
                <w:szCs w:val="24"/>
                <w:lang w:val="uk-UA" w:eastAsia="ru-RU"/>
              </w:rPr>
              <w:t>Відмітка про виконання документа</w:t>
            </w:r>
          </w:p>
        </w:tc>
      </w:tr>
      <w:tr w:rsidR="007471F9" w:rsidRPr="00B3296E" w:rsidTr="00DF3AF9">
        <w:tc>
          <w:tcPr>
            <w:tcW w:w="2010" w:type="dxa"/>
            <w:tcBorders>
              <w:top w:val="single" w:sz="6" w:space="0" w:color="000000"/>
              <w:left w:val="single" w:sz="6" w:space="0" w:color="000000"/>
              <w:bottom w:val="single" w:sz="6" w:space="0" w:color="000000"/>
              <w:right w:val="nil"/>
            </w:tcBorders>
            <w:shd w:val="clear" w:color="auto" w:fill="auto"/>
            <w:hideMark/>
          </w:tcPr>
          <w:p w:rsidR="007471F9" w:rsidRPr="00B3296E" w:rsidRDefault="007471F9" w:rsidP="00DF3AF9">
            <w:pPr>
              <w:spacing w:after="0" w:line="240" w:lineRule="auto"/>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sz w:val="24"/>
                <w:szCs w:val="24"/>
                <w:lang w:val="uk-UA" w:eastAsia="ru-RU"/>
              </w:rPr>
              <w:t>1</w:t>
            </w:r>
          </w:p>
        </w:tc>
        <w:tc>
          <w:tcPr>
            <w:tcW w:w="3135" w:type="dxa"/>
            <w:tcBorders>
              <w:top w:val="single" w:sz="6" w:space="0" w:color="000000"/>
              <w:left w:val="single" w:sz="6" w:space="0" w:color="000000"/>
              <w:bottom w:val="single" w:sz="6" w:space="0" w:color="000000"/>
              <w:right w:val="nil"/>
            </w:tcBorders>
            <w:shd w:val="clear" w:color="auto" w:fill="auto"/>
            <w:hideMark/>
          </w:tcPr>
          <w:p w:rsidR="007471F9" w:rsidRPr="00B3296E" w:rsidRDefault="007471F9" w:rsidP="00DF3AF9">
            <w:pPr>
              <w:spacing w:after="0" w:line="240" w:lineRule="auto"/>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sz w:val="24"/>
                <w:szCs w:val="24"/>
                <w:lang w:val="uk-UA" w:eastAsia="ru-RU"/>
              </w:rPr>
              <w:t>2</w:t>
            </w:r>
          </w:p>
        </w:tc>
        <w:tc>
          <w:tcPr>
            <w:tcW w:w="2295" w:type="dxa"/>
            <w:tcBorders>
              <w:top w:val="single" w:sz="6" w:space="0" w:color="000000"/>
              <w:left w:val="single" w:sz="6" w:space="0" w:color="000000"/>
              <w:bottom w:val="single" w:sz="6" w:space="0" w:color="000000"/>
              <w:right w:val="nil"/>
            </w:tcBorders>
            <w:shd w:val="clear" w:color="auto" w:fill="auto"/>
            <w:hideMark/>
          </w:tcPr>
          <w:p w:rsidR="007471F9" w:rsidRPr="00B3296E" w:rsidRDefault="007471F9" w:rsidP="00DF3AF9">
            <w:pPr>
              <w:spacing w:after="0" w:line="240" w:lineRule="auto"/>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sz w:val="24"/>
                <w:szCs w:val="24"/>
                <w:lang w:val="uk-UA" w:eastAsia="ru-RU"/>
              </w:rPr>
              <w:t>3</w:t>
            </w:r>
          </w:p>
        </w:tc>
        <w:tc>
          <w:tcPr>
            <w:tcW w:w="2580" w:type="dxa"/>
            <w:tcBorders>
              <w:top w:val="single" w:sz="6" w:space="0" w:color="000000"/>
              <w:left w:val="single" w:sz="6" w:space="0" w:color="000000"/>
              <w:bottom w:val="single" w:sz="6" w:space="0" w:color="000000"/>
              <w:right w:val="nil"/>
            </w:tcBorders>
            <w:shd w:val="clear" w:color="auto" w:fill="auto"/>
            <w:hideMark/>
          </w:tcPr>
          <w:p w:rsidR="007471F9" w:rsidRPr="00B3296E" w:rsidRDefault="007471F9" w:rsidP="00DF3AF9">
            <w:pPr>
              <w:spacing w:after="0" w:line="240" w:lineRule="auto"/>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sz w:val="24"/>
                <w:szCs w:val="24"/>
                <w:lang w:val="uk-UA" w:eastAsia="ru-RU"/>
              </w:rPr>
              <w:t>4</w:t>
            </w:r>
          </w:p>
        </w:tc>
        <w:tc>
          <w:tcPr>
            <w:tcW w:w="2340" w:type="dxa"/>
            <w:tcBorders>
              <w:top w:val="single" w:sz="6" w:space="0" w:color="000000"/>
              <w:left w:val="single" w:sz="6" w:space="0" w:color="000000"/>
              <w:bottom w:val="single" w:sz="6" w:space="0" w:color="000000"/>
              <w:right w:val="nil"/>
            </w:tcBorders>
            <w:shd w:val="clear" w:color="auto" w:fill="auto"/>
            <w:hideMark/>
          </w:tcPr>
          <w:p w:rsidR="007471F9" w:rsidRPr="00B3296E" w:rsidRDefault="007471F9" w:rsidP="00DF3AF9">
            <w:pPr>
              <w:spacing w:after="0" w:line="240" w:lineRule="auto"/>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sz w:val="24"/>
                <w:szCs w:val="24"/>
                <w:lang w:val="uk-UA" w:eastAsia="ru-RU"/>
              </w:rPr>
              <w:t>5</w:t>
            </w:r>
          </w:p>
        </w:tc>
        <w:tc>
          <w:tcPr>
            <w:tcW w:w="1875" w:type="dxa"/>
            <w:tcBorders>
              <w:top w:val="single" w:sz="6" w:space="0" w:color="000000"/>
              <w:left w:val="single" w:sz="6" w:space="0" w:color="000000"/>
              <w:bottom w:val="single" w:sz="6" w:space="0" w:color="000000"/>
              <w:right w:val="single" w:sz="6" w:space="0" w:color="000000"/>
            </w:tcBorders>
            <w:shd w:val="clear" w:color="auto" w:fill="auto"/>
            <w:hideMark/>
          </w:tcPr>
          <w:p w:rsidR="007471F9" w:rsidRPr="00B3296E" w:rsidRDefault="007471F9" w:rsidP="00DF3AF9">
            <w:pPr>
              <w:spacing w:after="0" w:line="240" w:lineRule="auto"/>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sz w:val="24"/>
                <w:szCs w:val="24"/>
                <w:lang w:val="uk-UA" w:eastAsia="ru-RU"/>
              </w:rPr>
              <w:t>6</w:t>
            </w:r>
          </w:p>
        </w:tc>
      </w:tr>
    </w:tbl>
    <w:p w:rsidR="007471F9" w:rsidRPr="00B3296E" w:rsidRDefault="007471F9" w:rsidP="007471F9">
      <w:pPr>
        <w:spacing w:after="0" w:line="240" w:lineRule="auto"/>
        <w:rPr>
          <w:rFonts w:ascii="Times New Roman" w:hAnsi="Times New Roman" w:cs="Times New Roman"/>
          <w:sz w:val="24"/>
          <w:szCs w:val="24"/>
          <w:lang w:val="uk-UA"/>
        </w:rPr>
      </w:pPr>
    </w:p>
    <w:p w:rsidR="007471F9" w:rsidRDefault="007471F9" w:rsidP="007471F9">
      <w:pPr>
        <w:shd w:val="clear" w:color="auto" w:fill="FFFFFF"/>
        <w:spacing w:after="0" w:line="240" w:lineRule="auto"/>
        <w:ind w:left="450"/>
        <w:jc w:val="center"/>
        <w:rPr>
          <w:rFonts w:ascii="Times New Roman" w:eastAsia="Times New Roman" w:hAnsi="Times New Roman" w:cs="Times New Roman"/>
          <w:b/>
          <w:bCs/>
          <w:color w:val="000000"/>
          <w:sz w:val="24"/>
          <w:szCs w:val="24"/>
          <w:lang w:val="uk-UA" w:eastAsia="ru-RU"/>
        </w:rPr>
      </w:pPr>
      <w:r w:rsidRPr="00B3296E">
        <w:rPr>
          <w:rFonts w:ascii="Times New Roman" w:eastAsia="Times New Roman" w:hAnsi="Times New Roman" w:cs="Times New Roman"/>
          <w:b/>
          <w:bCs/>
          <w:color w:val="000000"/>
          <w:sz w:val="24"/>
          <w:szCs w:val="24"/>
          <w:lang w:val="uk-UA" w:eastAsia="ru-RU"/>
        </w:rPr>
        <w:t>ЖУРНАЛ</w:t>
      </w:r>
      <w:r w:rsidRPr="00B3296E">
        <w:rPr>
          <w:rFonts w:ascii="Times New Roman" w:eastAsia="Times New Roman" w:hAnsi="Times New Roman" w:cs="Times New Roman"/>
          <w:color w:val="000000"/>
          <w:sz w:val="24"/>
          <w:szCs w:val="24"/>
          <w:lang w:val="uk-UA" w:eastAsia="ru-RU"/>
        </w:rPr>
        <w:br/>
      </w:r>
      <w:r w:rsidRPr="00B3296E">
        <w:rPr>
          <w:rFonts w:ascii="Times New Roman" w:eastAsia="Times New Roman" w:hAnsi="Times New Roman" w:cs="Times New Roman"/>
          <w:b/>
          <w:bCs/>
          <w:color w:val="000000"/>
          <w:sz w:val="24"/>
          <w:szCs w:val="24"/>
          <w:lang w:val="uk-UA" w:eastAsia="ru-RU"/>
        </w:rPr>
        <w:t>реєстрації вихідних документів</w:t>
      </w:r>
    </w:p>
    <w:p w:rsidR="007471F9" w:rsidRPr="00B3296E" w:rsidRDefault="007471F9" w:rsidP="007471F9">
      <w:pPr>
        <w:shd w:val="clear" w:color="auto" w:fill="FFFFFF"/>
        <w:spacing w:after="0" w:line="240" w:lineRule="auto"/>
        <w:ind w:left="450"/>
        <w:jc w:val="center"/>
        <w:rPr>
          <w:rFonts w:ascii="Times New Roman" w:eastAsia="Times New Roman" w:hAnsi="Times New Roman" w:cs="Times New Roman"/>
          <w:color w:val="000000"/>
          <w:sz w:val="24"/>
          <w:szCs w:val="24"/>
          <w:lang w:val="uk-UA" w:eastAsia="ru-RU"/>
        </w:rPr>
      </w:pP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1457"/>
        <w:gridCol w:w="1789"/>
        <w:gridCol w:w="2339"/>
        <w:gridCol w:w="2180"/>
        <w:gridCol w:w="1857"/>
      </w:tblGrid>
      <w:tr w:rsidR="007471F9" w:rsidRPr="00B3296E" w:rsidTr="00DF3AF9">
        <w:tc>
          <w:tcPr>
            <w:tcW w:w="1860" w:type="dxa"/>
            <w:tcBorders>
              <w:top w:val="single" w:sz="6" w:space="0" w:color="000000"/>
              <w:left w:val="single" w:sz="6" w:space="0" w:color="000000"/>
              <w:bottom w:val="single" w:sz="6" w:space="0" w:color="000000"/>
              <w:right w:val="nil"/>
            </w:tcBorders>
            <w:shd w:val="clear" w:color="auto" w:fill="auto"/>
            <w:hideMark/>
          </w:tcPr>
          <w:p w:rsidR="007471F9" w:rsidRPr="00B3296E" w:rsidRDefault="007471F9" w:rsidP="00DF3AF9">
            <w:pPr>
              <w:spacing w:after="0" w:line="240" w:lineRule="auto"/>
              <w:jc w:val="center"/>
              <w:rPr>
                <w:rFonts w:ascii="Times New Roman" w:eastAsia="Times New Roman" w:hAnsi="Times New Roman" w:cs="Times New Roman"/>
                <w:sz w:val="24"/>
                <w:szCs w:val="24"/>
                <w:lang w:val="uk-UA" w:eastAsia="ru-RU"/>
              </w:rPr>
            </w:pPr>
            <w:bookmarkStart w:id="654" w:name="n1420"/>
            <w:bookmarkEnd w:id="654"/>
            <w:r w:rsidRPr="00B3296E">
              <w:rPr>
                <w:rFonts w:ascii="Times New Roman" w:eastAsia="Times New Roman" w:hAnsi="Times New Roman" w:cs="Times New Roman"/>
                <w:sz w:val="24"/>
                <w:szCs w:val="24"/>
                <w:lang w:val="uk-UA" w:eastAsia="ru-RU"/>
              </w:rPr>
              <w:t>Дата та індекс документа</w:t>
            </w:r>
          </w:p>
        </w:tc>
        <w:tc>
          <w:tcPr>
            <w:tcW w:w="2145" w:type="dxa"/>
            <w:tcBorders>
              <w:top w:val="single" w:sz="6" w:space="0" w:color="000000"/>
              <w:left w:val="single" w:sz="6" w:space="0" w:color="000000"/>
              <w:bottom w:val="single" w:sz="6" w:space="0" w:color="000000"/>
              <w:right w:val="nil"/>
            </w:tcBorders>
            <w:shd w:val="clear" w:color="auto" w:fill="auto"/>
            <w:hideMark/>
          </w:tcPr>
          <w:p w:rsidR="007471F9" w:rsidRPr="00B3296E" w:rsidRDefault="007471F9" w:rsidP="00DF3AF9">
            <w:pPr>
              <w:spacing w:after="0" w:line="240" w:lineRule="auto"/>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sz w:val="24"/>
                <w:szCs w:val="24"/>
                <w:lang w:val="uk-UA" w:eastAsia="ru-RU"/>
              </w:rPr>
              <w:t>Кореспондент</w:t>
            </w:r>
          </w:p>
        </w:tc>
        <w:tc>
          <w:tcPr>
            <w:tcW w:w="3855" w:type="dxa"/>
            <w:tcBorders>
              <w:top w:val="single" w:sz="6" w:space="0" w:color="000000"/>
              <w:left w:val="single" w:sz="6" w:space="0" w:color="000000"/>
              <w:bottom w:val="single" w:sz="6" w:space="0" w:color="000000"/>
              <w:right w:val="nil"/>
            </w:tcBorders>
            <w:shd w:val="clear" w:color="auto" w:fill="auto"/>
            <w:hideMark/>
          </w:tcPr>
          <w:p w:rsidR="007471F9" w:rsidRPr="00B3296E" w:rsidRDefault="007471F9" w:rsidP="00DF3AF9">
            <w:pPr>
              <w:spacing w:after="0" w:line="240" w:lineRule="auto"/>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sz w:val="24"/>
                <w:szCs w:val="24"/>
                <w:lang w:val="uk-UA" w:eastAsia="ru-RU"/>
              </w:rPr>
              <w:t>Короткий зміст</w:t>
            </w:r>
          </w:p>
        </w:tc>
        <w:tc>
          <w:tcPr>
            <w:tcW w:w="3420" w:type="dxa"/>
            <w:tcBorders>
              <w:top w:val="single" w:sz="6" w:space="0" w:color="000000"/>
              <w:left w:val="single" w:sz="6" w:space="0" w:color="000000"/>
              <w:bottom w:val="single" w:sz="6" w:space="0" w:color="000000"/>
              <w:right w:val="nil"/>
            </w:tcBorders>
            <w:shd w:val="clear" w:color="auto" w:fill="auto"/>
            <w:hideMark/>
          </w:tcPr>
          <w:p w:rsidR="007471F9" w:rsidRPr="00B3296E" w:rsidRDefault="007471F9" w:rsidP="00DF3AF9">
            <w:pPr>
              <w:spacing w:after="0" w:line="240" w:lineRule="auto"/>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sz w:val="24"/>
                <w:szCs w:val="24"/>
                <w:lang w:val="uk-UA" w:eastAsia="ru-RU"/>
              </w:rPr>
              <w:t>Прізвища, ініціали особи, яка підписала документ, та виконавця документа</w:t>
            </w:r>
          </w:p>
        </w:tc>
        <w:tc>
          <w:tcPr>
            <w:tcW w:w="2850" w:type="dxa"/>
            <w:tcBorders>
              <w:top w:val="single" w:sz="6" w:space="0" w:color="000000"/>
              <w:left w:val="single" w:sz="6" w:space="0" w:color="000000"/>
              <w:bottom w:val="single" w:sz="6" w:space="0" w:color="000000"/>
              <w:right w:val="single" w:sz="6" w:space="0" w:color="000000"/>
            </w:tcBorders>
            <w:shd w:val="clear" w:color="auto" w:fill="auto"/>
            <w:hideMark/>
          </w:tcPr>
          <w:p w:rsidR="007471F9" w:rsidRPr="00B3296E" w:rsidRDefault="007471F9" w:rsidP="00DF3AF9">
            <w:pPr>
              <w:spacing w:after="0" w:line="240" w:lineRule="auto"/>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sz w:val="24"/>
                <w:szCs w:val="24"/>
                <w:lang w:val="uk-UA" w:eastAsia="ru-RU"/>
              </w:rPr>
              <w:t>Примітка</w:t>
            </w:r>
          </w:p>
        </w:tc>
      </w:tr>
      <w:tr w:rsidR="007471F9" w:rsidRPr="00B3296E" w:rsidTr="00DF3AF9">
        <w:tc>
          <w:tcPr>
            <w:tcW w:w="1860" w:type="dxa"/>
            <w:tcBorders>
              <w:top w:val="single" w:sz="6" w:space="0" w:color="000000"/>
              <w:left w:val="single" w:sz="6" w:space="0" w:color="000000"/>
              <w:bottom w:val="single" w:sz="6" w:space="0" w:color="000000"/>
              <w:right w:val="nil"/>
            </w:tcBorders>
            <w:shd w:val="clear" w:color="auto" w:fill="auto"/>
            <w:hideMark/>
          </w:tcPr>
          <w:p w:rsidR="007471F9" w:rsidRPr="00B3296E" w:rsidRDefault="007471F9" w:rsidP="00DF3AF9">
            <w:pPr>
              <w:spacing w:after="0" w:line="240" w:lineRule="auto"/>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sz w:val="24"/>
                <w:szCs w:val="24"/>
                <w:lang w:val="uk-UA" w:eastAsia="ru-RU"/>
              </w:rPr>
              <w:t>1</w:t>
            </w:r>
          </w:p>
        </w:tc>
        <w:tc>
          <w:tcPr>
            <w:tcW w:w="2145" w:type="dxa"/>
            <w:tcBorders>
              <w:top w:val="single" w:sz="6" w:space="0" w:color="000000"/>
              <w:left w:val="single" w:sz="6" w:space="0" w:color="000000"/>
              <w:bottom w:val="single" w:sz="6" w:space="0" w:color="000000"/>
              <w:right w:val="nil"/>
            </w:tcBorders>
            <w:shd w:val="clear" w:color="auto" w:fill="auto"/>
            <w:hideMark/>
          </w:tcPr>
          <w:p w:rsidR="007471F9" w:rsidRPr="00B3296E" w:rsidRDefault="007471F9" w:rsidP="00DF3AF9">
            <w:pPr>
              <w:spacing w:after="0" w:line="240" w:lineRule="auto"/>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sz w:val="24"/>
                <w:szCs w:val="24"/>
                <w:lang w:val="uk-UA" w:eastAsia="ru-RU"/>
              </w:rPr>
              <w:t>2</w:t>
            </w:r>
          </w:p>
        </w:tc>
        <w:tc>
          <w:tcPr>
            <w:tcW w:w="3855" w:type="dxa"/>
            <w:tcBorders>
              <w:top w:val="single" w:sz="6" w:space="0" w:color="000000"/>
              <w:left w:val="single" w:sz="6" w:space="0" w:color="000000"/>
              <w:bottom w:val="single" w:sz="6" w:space="0" w:color="000000"/>
              <w:right w:val="nil"/>
            </w:tcBorders>
            <w:shd w:val="clear" w:color="auto" w:fill="auto"/>
            <w:hideMark/>
          </w:tcPr>
          <w:p w:rsidR="007471F9" w:rsidRPr="00B3296E" w:rsidRDefault="007471F9" w:rsidP="00DF3AF9">
            <w:pPr>
              <w:spacing w:after="0" w:line="240" w:lineRule="auto"/>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sz w:val="24"/>
                <w:szCs w:val="24"/>
                <w:lang w:val="uk-UA" w:eastAsia="ru-RU"/>
              </w:rPr>
              <w:t>3</w:t>
            </w:r>
          </w:p>
        </w:tc>
        <w:tc>
          <w:tcPr>
            <w:tcW w:w="3420" w:type="dxa"/>
            <w:tcBorders>
              <w:top w:val="single" w:sz="6" w:space="0" w:color="000000"/>
              <w:left w:val="single" w:sz="6" w:space="0" w:color="000000"/>
              <w:bottom w:val="single" w:sz="6" w:space="0" w:color="000000"/>
              <w:right w:val="nil"/>
            </w:tcBorders>
            <w:shd w:val="clear" w:color="auto" w:fill="auto"/>
            <w:hideMark/>
          </w:tcPr>
          <w:p w:rsidR="007471F9" w:rsidRPr="00B3296E" w:rsidRDefault="007471F9" w:rsidP="00DF3AF9">
            <w:pPr>
              <w:spacing w:after="0" w:line="240" w:lineRule="auto"/>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sz w:val="24"/>
                <w:szCs w:val="24"/>
                <w:lang w:val="uk-UA" w:eastAsia="ru-RU"/>
              </w:rPr>
              <w:t>4</w:t>
            </w:r>
          </w:p>
        </w:tc>
        <w:tc>
          <w:tcPr>
            <w:tcW w:w="2850" w:type="dxa"/>
            <w:tcBorders>
              <w:top w:val="single" w:sz="6" w:space="0" w:color="000000"/>
              <w:left w:val="single" w:sz="6" w:space="0" w:color="000000"/>
              <w:bottom w:val="single" w:sz="6" w:space="0" w:color="000000"/>
              <w:right w:val="single" w:sz="6" w:space="0" w:color="000000"/>
            </w:tcBorders>
            <w:shd w:val="clear" w:color="auto" w:fill="auto"/>
            <w:hideMark/>
          </w:tcPr>
          <w:p w:rsidR="007471F9" w:rsidRPr="00B3296E" w:rsidRDefault="007471F9" w:rsidP="00DF3AF9">
            <w:pPr>
              <w:spacing w:after="0" w:line="240" w:lineRule="auto"/>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sz w:val="24"/>
                <w:szCs w:val="24"/>
                <w:lang w:val="uk-UA" w:eastAsia="ru-RU"/>
              </w:rPr>
              <w:t>5</w:t>
            </w:r>
          </w:p>
        </w:tc>
      </w:tr>
    </w:tbl>
    <w:p w:rsidR="007471F9" w:rsidRPr="00B3296E" w:rsidRDefault="007471F9" w:rsidP="007471F9">
      <w:pPr>
        <w:spacing w:after="0" w:line="240" w:lineRule="auto"/>
        <w:rPr>
          <w:rFonts w:ascii="Times New Roman" w:hAnsi="Times New Roman" w:cs="Times New Roman"/>
          <w:sz w:val="24"/>
          <w:szCs w:val="24"/>
          <w:lang w:val="uk-UA"/>
        </w:rPr>
      </w:pPr>
    </w:p>
    <w:p w:rsidR="007471F9" w:rsidRDefault="007471F9" w:rsidP="007471F9">
      <w:pPr>
        <w:shd w:val="clear" w:color="auto" w:fill="FFFFFF"/>
        <w:spacing w:after="0" w:line="240" w:lineRule="auto"/>
        <w:ind w:left="450"/>
        <w:jc w:val="center"/>
        <w:rPr>
          <w:rFonts w:ascii="Times New Roman" w:eastAsia="Times New Roman" w:hAnsi="Times New Roman" w:cs="Times New Roman"/>
          <w:b/>
          <w:bCs/>
          <w:color w:val="000000"/>
          <w:sz w:val="24"/>
          <w:szCs w:val="24"/>
          <w:lang w:val="uk-UA" w:eastAsia="ru-RU"/>
        </w:rPr>
      </w:pPr>
      <w:r w:rsidRPr="00B3296E">
        <w:rPr>
          <w:rFonts w:ascii="Times New Roman" w:eastAsia="Times New Roman" w:hAnsi="Times New Roman" w:cs="Times New Roman"/>
          <w:b/>
          <w:bCs/>
          <w:color w:val="000000"/>
          <w:sz w:val="24"/>
          <w:szCs w:val="24"/>
          <w:lang w:val="uk-UA" w:eastAsia="ru-RU"/>
        </w:rPr>
        <w:t>ЖУРНАЛ</w:t>
      </w:r>
      <w:r w:rsidRPr="00B3296E">
        <w:rPr>
          <w:rFonts w:ascii="Times New Roman" w:eastAsia="Times New Roman" w:hAnsi="Times New Roman" w:cs="Times New Roman"/>
          <w:color w:val="000000"/>
          <w:sz w:val="24"/>
          <w:szCs w:val="24"/>
          <w:lang w:val="uk-UA" w:eastAsia="ru-RU"/>
        </w:rPr>
        <w:br/>
      </w:r>
      <w:r w:rsidRPr="00B3296E">
        <w:rPr>
          <w:rFonts w:ascii="Times New Roman" w:eastAsia="Times New Roman" w:hAnsi="Times New Roman" w:cs="Times New Roman"/>
          <w:b/>
          <w:bCs/>
          <w:color w:val="000000"/>
          <w:sz w:val="24"/>
          <w:szCs w:val="24"/>
          <w:lang w:val="uk-UA" w:eastAsia="ru-RU"/>
        </w:rPr>
        <w:t>реєстрації внутрішніх документів</w:t>
      </w:r>
    </w:p>
    <w:p w:rsidR="007471F9" w:rsidRPr="00B3296E" w:rsidRDefault="007471F9" w:rsidP="007471F9">
      <w:pPr>
        <w:shd w:val="clear" w:color="auto" w:fill="FFFFFF"/>
        <w:spacing w:after="0" w:line="240" w:lineRule="auto"/>
        <w:ind w:left="450"/>
        <w:jc w:val="center"/>
        <w:rPr>
          <w:rFonts w:ascii="Times New Roman" w:eastAsia="Times New Roman" w:hAnsi="Times New Roman" w:cs="Times New Roman"/>
          <w:color w:val="000000"/>
          <w:sz w:val="24"/>
          <w:szCs w:val="24"/>
          <w:lang w:val="uk-UA" w:eastAsia="ru-RU"/>
        </w:rPr>
      </w:pP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1775"/>
        <w:gridCol w:w="1984"/>
        <w:gridCol w:w="2496"/>
        <w:gridCol w:w="1658"/>
        <w:gridCol w:w="1709"/>
      </w:tblGrid>
      <w:tr w:rsidR="007471F9" w:rsidRPr="00B3296E" w:rsidTr="00DF3AF9">
        <w:trPr>
          <w:trHeight w:val="315"/>
        </w:trPr>
        <w:tc>
          <w:tcPr>
            <w:tcW w:w="2580" w:type="dxa"/>
            <w:tcBorders>
              <w:top w:val="single" w:sz="6" w:space="0" w:color="000000"/>
              <w:left w:val="single" w:sz="6" w:space="0" w:color="000000"/>
              <w:bottom w:val="single" w:sz="6" w:space="0" w:color="000000"/>
              <w:right w:val="single" w:sz="6" w:space="0" w:color="000000"/>
            </w:tcBorders>
            <w:shd w:val="clear" w:color="auto" w:fill="auto"/>
            <w:hideMark/>
          </w:tcPr>
          <w:p w:rsidR="007471F9" w:rsidRPr="00B3296E" w:rsidRDefault="007471F9" w:rsidP="00DF3AF9">
            <w:pPr>
              <w:spacing w:after="0" w:line="240" w:lineRule="auto"/>
              <w:jc w:val="center"/>
              <w:rPr>
                <w:rFonts w:ascii="Times New Roman" w:eastAsia="Times New Roman" w:hAnsi="Times New Roman" w:cs="Times New Roman"/>
                <w:sz w:val="24"/>
                <w:szCs w:val="24"/>
                <w:lang w:val="uk-UA" w:eastAsia="ru-RU"/>
              </w:rPr>
            </w:pPr>
            <w:bookmarkStart w:id="655" w:name="n1425"/>
            <w:bookmarkEnd w:id="655"/>
            <w:r w:rsidRPr="00B3296E">
              <w:rPr>
                <w:rFonts w:ascii="Times New Roman" w:eastAsia="Times New Roman" w:hAnsi="Times New Roman" w:cs="Times New Roman"/>
                <w:sz w:val="24"/>
                <w:szCs w:val="24"/>
                <w:lang w:val="uk-UA" w:eastAsia="ru-RU"/>
              </w:rPr>
              <w:t>Дата та індекс документа</w:t>
            </w:r>
          </w:p>
        </w:tc>
        <w:tc>
          <w:tcPr>
            <w:tcW w:w="3135" w:type="dxa"/>
            <w:tcBorders>
              <w:top w:val="single" w:sz="6" w:space="0" w:color="000000"/>
              <w:left w:val="single" w:sz="6" w:space="0" w:color="000000"/>
              <w:bottom w:val="single" w:sz="6" w:space="0" w:color="000000"/>
              <w:right w:val="nil"/>
            </w:tcBorders>
            <w:shd w:val="clear" w:color="auto" w:fill="auto"/>
            <w:hideMark/>
          </w:tcPr>
          <w:p w:rsidR="007471F9" w:rsidRPr="00B3296E" w:rsidRDefault="007471F9" w:rsidP="00DF3AF9">
            <w:pPr>
              <w:spacing w:after="0" w:line="240" w:lineRule="auto"/>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sz w:val="24"/>
                <w:szCs w:val="24"/>
                <w:lang w:val="uk-UA" w:eastAsia="ru-RU"/>
              </w:rPr>
              <w:t>Короткий зміст</w:t>
            </w:r>
          </w:p>
        </w:tc>
        <w:tc>
          <w:tcPr>
            <w:tcW w:w="3570" w:type="dxa"/>
            <w:tcBorders>
              <w:top w:val="single" w:sz="6" w:space="0" w:color="000000"/>
              <w:left w:val="single" w:sz="6" w:space="0" w:color="000000"/>
              <w:bottom w:val="single" w:sz="6" w:space="0" w:color="000000"/>
              <w:right w:val="nil"/>
            </w:tcBorders>
            <w:shd w:val="clear" w:color="auto" w:fill="auto"/>
            <w:hideMark/>
          </w:tcPr>
          <w:p w:rsidR="007471F9" w:rsidRPr="00B3296E" w:rsidRDefault="007471F9" w:rsidP="00DF3AF9">
            <w:pPr>
              <w:spacing w:after="0" w:line="240" w:lineRule="auto"/>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sz w:val="24"/>
                <w:szCs w:val="24"/>
                <w:lang w:val="uk-UA" w:eastAsia="ru-RU"/>
              </w:rPr>
              <w:t>Резолюція або відповідальний виконавець</w:t>
            </w:r>
          </w:p>
        </w:tc>
        <w:tc>
          <w:tcPr>
            <w:tcW w:w="2295" w:type="dxa"/>
            <w:tcBorders>
              <w:top w:val="single" w:sz="6" w:space="0" w:color="000000"/>
              <w:left w:val="single" w:sz="6" w:space="0" w:color="000000"/>
              <w:bottom w:val="single" w:sz="6" w:space="0" w:color="000000"/>
              <w:right w:val="nil"/>
            </w:tcBorders>
            <w:shd w:val="clear" w:color="auto" w:fill="auto"/>
            <w:hideMark/>
          </w:tcPr>
          <w:p w:rsidR="007471F9" w:rsidRPr="00B3296E" w:rsidRDefault="007471F9" w:rsidP="00DF3AF9">
            <w:pPr>
              <w:spacing w:after="0" w:line="240" w:lineRule="auto"/>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sz w:val="24"/>
                <w:szCs w:val="24"/>
                <w:lang w:val="uk-UA" w:eastAsia="ru-RU"/>
              </w:rPr>
              <w:t>Підпис особи, яка отримала документ, дата отримання</w:t>
            </w:r>
          </w:p>
        </w:tc>
        <w:tc>
          <w:tcPr>
            <w:tcW w:w="2430" w:type="dxa"/>
            <w:tcBorders>
              <w:top w:val="single" w:sz="6" w:space="0" w:color="000000"/>
              <w:left w:val="single" w:sz="6" w:space="0" w:color="000000"/>
              <w:bottom w:val="single" w:sz="6" w:space="0" w:color="000000"/>
              <w:right w:val="single" w:sz="6" w:space="0" w:color="000000"/>
            </w:tcBorders>
            <w:shd w:val="clear" w:color="auto" w:fill="auto"/>
            <w:hideMark/>
          </w:tcPr>
          <w:p w:rsidR="007471F9" w:rsidRPr="00B3296E" w:rsidRDefault="007471F9" w:rsidP="00DF3AF9">
            <w:pPr>
              <w:spacing w:after="0" w:line="240" w:lineRule="auto"/>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sz w:val="24"/>
                <w:szCs w:val="24"/>
                <w:lang w:val="uk-UA" w:eastAsia="ru-RU"/>
              </w:rPr>
              <w:t>Відмітка про виконання документа</w:t>
            </w:r>
          </w:p>
        </w:tc>
      </w:tr>
      <w:tr w:rsidR="007471F9" w:rsidRPr="00B3296E" w:rsidTr="00DF3AF9">
        <w:trPr>
          <w:trHeight w:val="315"/>
        </w:trPr>
        <w:tc>
          <w:tcPr>
            <w:tcW w:w="2580" w:type="dxa"/>
            <w:tcBorders>
              <w:top w:val="single" w:sz="6" w:space="0" w:color="000000"/>
              <w:left w:val="single" w:sz="6" w:space="0" w:color="000000"/>
              <w:bottom w:val="single" w:sz="6" w:space="0" w:color="000000"/>
              <w:right w:val="single" w:sz="6" w:space="0" w:color="000000"/>
            </w:tcBorders>
            <w:shd w:val="clear" w:color="auto" w:fill="auto"/>
            <w:hideMark/>
          </w:tcPr>
          <w:p w:rsidR="007471F9" w:rsidRPr="00B3296E" w:rsidRDefault="007471F9" w:rsidP="00DF3AF9">
            <w:pPr>
              <w:spacing w:after="0" w:line="240" w:lineRule="auto"/>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sz w:val="24"/>
                <w:szCs w:val="24"/>
                <w:lang w:val="uk-UA" w:eastAsia="ru-RU"/>
              </w:rPr>
              <w:t>1</w:t>
            </w:r>
          </w:p>
        </w:tc>
        <w:tc>
          <w:tcPr>
            <w:tcW w:w="3135" w:type="dxa"/>
            <w:tcBorders>
              <w:top w:val="single" w:sz="6" w:space="0" w:color="000000"/>
              <w:left w:val="single" w:sz="6" w:space="0" w:color="000000"/>
              <w:bottom w:val="single" w:sz="6" w:space="0" w:color="000000"/>
              <w:right w:val="nil"/>
            </w:tcBorders>
            <w:shd w:val="clear" w:color="auto" w:fill="auto"/>
            <w:hideMark/>
          </w:tcPr>
          <w:p w:rsidR="007471F9" w:rsidRPr="00B3296E" w:rsidRDefault="007471F9" w:rsidP="00DF3AF9">
            <w:pPr>
              <w:spacing w:after="0" w:line="240" w:lineRule="auto"/>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sz w:val="24"/>
                <w:szCs w:val="24"/>
                <w:lang w:val="uk-UA" w:eastAsia="ru-RU"/>
              </w:rPr>
              <w:t>2</w:t>
            </w:r>
          </w:p>
        </w:tc>
        <w:tc>
          <w:tcPr>
            <w:tcW w:w="3570" w:type="dxa"/>
            <w:tcBorders>
              <w:top w:val="single" w:sz="6" w:space="0" w:color="000000"/>
              <w:left w:val="single" w:sz="6" w:space="0" w:color="000000"/>
              <w:bottom w:val="single" w:sz="6" w:space="0" w:color="000000"/>
              <w:right w:val="nil"/>
            </w:tcBorders>
            <w:shd w:val="clear" w:color="auto" w:fill="auto"/>
            <w:hideMark/>
          </w:tcPr>
          <w:p w:rsidR="007471F9" w:rsidRPr="00B3296E" w:rsidRDefault="007471F9" w:rsidP="00DF3AF9">
            <w:pPr>
              <w:spacing w:after="0" w:line="240" w:lineRule="auto"/>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sz w:val="24"/>
                <w:szCs w:val="24"/>
                <w:lang w:val="uk-UA" w:eastAsia="ru-RU"/>
              </w:rPr>
              <w:t>3</w:t>
            </w:r>
          </w:p>
        </w:tc>
        <w:tc>
          <w:tcPr>
            <w:tcW w:w="2295" w:type="dxa"/>
            <w:tcBorders>
              <w:top w:val="single" w:sz="6" w:space="0" w:color="000000"/>
              <w:left w:val="single" w:sz="6" w:space="0" w:color="000000"/>
              <w:bottom w:val="single" w:sz="6" w:space="0" w:color="000000"/>
              <w:right w:val="nil"/>
            </w:tcBorders>
            <w:shd w:val="clear" w:color="auto" w:fill="auto"/>
            <w:hideMark/>
          </w:tcPr>
          <w:p w:rsidR="007471F9" w:rsidRPr="00B3296E" w:rsidRDefault="007471F9" w:rsidP="00DF3AF9">
            <w:pPr>
              <w:spacing w:after="0" w:line="240" w:lineRule="auto"/>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sz w:val="24"/>
                <w:szCs w:val="24"/>
                <w:lang w:val="uk-UA" w:eastAsia="ru-RU"/>
              </w:rPr>
              <w:t>4</w:t>
            </w:r>
          </w:p>
        </w:tc>
        <w:tc>
          <w:tcPr>
            <w:tcW w:w="2430" w:type="dxa"/>
            <w:tcBorders>
              <w:top w:val="single" w:sz="6" w:space="0" w:color="000000"/>
              <w:left w:val="single" w:sz="6" w:space="0" w:color="000000"/>
              <w:bottom w:val="single" w:sz="6" w:space="0" w:color="000000"/>
              <w:right w:val="single" w:sz="6" w:space="0" w:color="000000"/>
            </w:tcBorders>
            <w:shd w:val="clear" w:color="auto" w:fill="auto"/>
            <w:hideMark/>
          </w:tcPr>
          <w:p w:rsidR="007471F9" w:rsidRPr="00B3296E" w:rsidRDefault="007471F9" w:rsidP="00DF3AF9">
            <w:pPr>
              <w:spacing w:after="0" w:line="240" w:lineRule="auto"/>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sz w:val="24"/>
                <w:szCs w:val="24"/>
                <w:lang w:val="uk-UA" w:eastAsia="ru-RU"/>
              </w:rPr>
              <w:t>5</w:t>
            </w:r>
          </w:p>
        </w:tc>
      </w:tr>
    </w:tbl>
    <w:p w:rsidR="007471F9" w:rsidRPr="00B3296E" w:rsidRDefault="007471F9" w:rsidP="007471F9">
      <w:pPr>
        <w:rPr>
          <w:rFonts w:ascii="Times New Roman" w:hAnsi="Times New Roman" w:cs="Times New Roman"/>
          <w:sz w:val="24"/>
          <w:szCs w:val="24"/>
          <w:lang w:val="uk-UA"/>
        </w:rPr>
      </w:pPr>
    </w:p>
    <w:p w:rsidR="007471F9" w:rsidRPr="00B3296E" w:rsidRDefault="007471F9" w:rsidP="007471F9">
      <w:pPr>
        <w:shd w:val="clear" w:color="auto" w:fill="FFFFFF"/>
        <w:spacing w:after="120" w:line="240" w:lineRule="auto"/>
        <w:ind w:firstLine="567"/>
        <w:jc w:val="center"/>
        <w:rPr>
          <w:rFonts w:ascii="Times New Roman" w:eastAsia="Times New Roman" w:hAnsi="Times New Roman" w:cs="Times New Roman"/>
          <w:b/>
          <w:bCs/>
          <w:color w:val="000000"/>
          <w:sz w:val="24"/>
          <w:szCs w:val="24"/>
          <w:lang w:val="uk-UA" w:eastAsia="ru-RU"/>
        </w:rPr>
      </w:pPr>
      <w:r w:rsidRPr="00B3296E">
        <w:rPr>
          <w:rFonts w:ascii="Times New Roman" w:eastAsia="Times New Roman" w:hAnsi="Times New Roman" w:cs="Times New Roman"/>
          <w:b/>
          <w:bCs/>
          <w:color w:val="000000"/>
          <w:sz w:val="24"/>
          <w:szCs w:val="24"/>
          <w:lang w:val="uk-UA" w:eastAsia="ru-RU"/>
        </w:rPr>
        <w:t>РЕЄСТРАЦІЙНИЙ ЖУРНАЛ</w:t>
      </w:r>
    </w:p>
    <w:p w:rsidR="007471F9" w:rsidRPr="00B3296E" w:rsidRDefault="007471F9" w:rsidP="007471F9">
      <w:pPr>
        <w:shd w:val="clear" w:color="auto" w:fill="FFFFFF"/>
        <w:spacing w:after="120" w:line="240" w:lineRule="auto"/>
        <w:ind w:firstLine="567"/>
        <w:jc w:val="center"/>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b/>
          <w:bCs/>
          <w:color w:val="000000"/>
          <w:sz w:val="24"/>
          <w:szCs w:val="24"/>
          <w:lang w:val="uk-UA" w:eastAsia="ru-RU"/>
        </w:rPr>
        <w:t>наказів керівника закладу</w:t>
      </w:r>
    </w:p>
    <w:tbl>
      <w:tblPr>
        <w:tblW w:w="5000" w:type="pct"/>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Look w:val="04A0" w:firstRow="1" w:lastRow="0" w:firstColumn="1" w:lastColumn="0" w:noHBand="0" w:noVBand="1"/>
      </w:tblPr>
      <w:tblGrid>
        <w:gridCol w:w="2069"/>
        <w:gridCol w:w="1068"/>
        <w:gridCol w:w="1618"/>
        <w:gridCol w:w="1631"/>
        <w:gridCol w:w="1662"/>
        <w:gridCol w:w="1574"/>
      </w:tblGrid>
      <w:tr w:rsidR="007471F9" w:rsidRPr="00B3296E" w:rsidTr="00DF3AF9">
        <w:trPr>
          <w:trHeight w:val="48"/>
        </w:trPr>
        <w:tc>
          <w:tcPr>
            <w:tcW w:w="1308" w:type="dxa"/>
            <w:tcBorders>
              <w:top w:val="single" w:sz="6" w:space="0" w:color="000000"/>
              <w:left w:val="single" w:sz="6" w:space="0" w:color="000000"/>
              <w:bottom w:val="single" w:sz="6" w:space="0" w:color="000000"/>
              <w:right w:val="single" w:sz="6" w:space="0" w:color="000000"/>
            </w:tcBorders>
            <w:shd w:val="clear" w:color="auto" w:fill="auto"/>
            <w:hideMark/>
          </w:tcPr>
          <w:p w:rsidR="007471F9" w:rsidRPr="00B3296E" w:rsidRDefault="007471F9" w:rsidP="00DF3AF9">
            <w:pPr>
              <w:spacing w:after="120" w:line="240" w:lineRule="auto"/>
              <w:ind w:firstLine="567"/>
              <w:jc w:val="center"/>
              <w:rPr>
                <w:rFonts w:ascii="Times New Roman" w:eastAsia="Times New Roman" w:hAnsi="Times New Roman" w:cs="Times New Roman"/>
                <w:sz w:val="24"/>
                <w:szCs w:val="24"/>
                <w:lang w:val="uk-UA" w:eastAsia="ru-RU"/>
              </w:rPr>
            </w:pPr>
            <w:bookmarkStart w:id="656" w:name="n245"/>
            <w:bookmarkEnd w:id="656"/>
            <w:r w:rsidRPr="00B3296E">
              <w:rPr>
                <w:rFonts w:ascii="Times New Roman" w:eastAsia="Times New Roman" w:hAnsi="Times New Roman" w:cs="Times New Roman"/>
                <w:color w:val="000000"/>
                <w:sz w:val="24"/>
                <w:szCs w:val="24"/>
                <w:lang w:val="uk-UA" w:eastAsia="ru-RU"/>
              </w:rPr>
              <w:t>Реєстраційний індекс (номер) наказу</w:t>
            </w:r>
          </w:p>
        </w:tc>
        <w:tc>
          <w:tcPr>
            <w:tcW w:w="1272" w:type="dxa"/>
            <w:tcBorders>
              <w:top w:val="single" w:sz="6" w:space="0" w:color="000000"/>
              <w:left w:val="single" w:sz="6" w:space="0" w:color="000000"/>
              <w:bottom w:val="single" w:sz="6" w:space="0" w:color="000000"/>
              <w:right w:val="single" w:sz="6" w:space="0" w:color="000000"/>
            </w:tcBorders>
            <w:shd w:val="clear" w:color="auto" w:fill="auto"/>
            <w:hideMark/>
          </w:tcPr>
          <w:p w:rsidR="007471F9" w:rsidRPr="00B3296E" w:rsidRDefault="007471F9" w:rsidP="00DF3AF9">
            <w:pPr>
              <w:spacing w:after="120" w:line="240" w:lineRule="auto"/>
              <w:ind w:firstLine="567"/>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color w:val="000000"/>
                <w:sz w:val="24"/>
                <w:szCs w:val="24"/>
                <w:lang w:val="uk-UA" w:eastAsia="ru-RU"/>
              </w:rPr>
              <w:t>Дата наказу</w:t>
            </w:r>
          </w:p>
        </w:tc>
        <w:tc>
          <w:tcPr>
            <w:tcW w:w="2424" w:type="dxa"/>
            <w:tcBorders>
              <w:top w:val="single" w:sz="6" w:space="0" w:color="000000"/>
              <w:left w:val="single" w:sz="6" w:space="0" w:color="000000"/>
              <w:bottom w:val="single" w:sz="6" w:space="0" w:color="000000"/>
              <w:right w:val="single" w:sz="6" w:space="0" w:color="000000"/>
            </w:tcBorders>
            <w:shd w:val="clear" w:color="auto" w:fill="auto"/>
            <w:hideMark/>
          </w:tcPr>
          <w:p w:rsidR="007471F9" w:rsidRPr="00B3296E" w:rsidRDefault="007471F9" w:rsidP="00DF3AF9">
            <w:pPr>
              <w:spacing w:after="120" w:line="240" w:lineRule="auto"/>
              <w:ind w:firstLine="567"/>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color w:val="000000"/>
                <w:sz w:val="24"/>
                <w:szCs w:val="24"/>
                <w:lang w:val="uk-UA" w:eastAsia="ru-RU"/>
              </w:rPr>
              <w:t>Заголовок наказу</w:t>
            </w:r>
          </w:p>
        </w:tc>
        <w:tc>
          <w:tcPr>
            <w:tcW w:w="1524" w:type="dxa"/>
            <w:tcBorders>
              <w:top w:val="single" w:sz="6" w:space="0" w:color="000000"/>
              <w:left w:val="single" w:sz="6" w:space="0" w:color="000000"/>
              <w:bottom w:val="single" w:sz="6" w:space="0" w:color="000000"/>
              <w:right w:val="single" w:sz="6" w:space="0" w:color="000000"/>
            </w:tcBorders>
            <w:shd w:val="clear" w:color="auto" w:fill="auto"/>
            <w:hideMark/>
          </w:tcPr>
          <w:p w:rsidR="007471F9" w:rsidRPr="00B3296E" w:rsidRDefault="007471F9" w:rsidP="00DF3AF9">
            <w:pPr>
              <w:spacing w:after="120" w:line="240" w:lineRule="auto"/>
              <w:ind w:firstLine="567"/>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color w:val="000000"/>
                <w:sz w:val="24"/>
                <w:szCs w:val="24"/>
                <w:lang w:val="uk-UA" w:eastAsia="ru-RU"/>
              </w:rPr>
              <w:t>Прізвище, ініціали працівника, на якого покладений контроль за виконання наказу</w:t>
            </w:r>
          </w:p>
        </w:tc>
        <w:tc>
          <w:tcPr>
            <w:tcW w:w="1428" w:type="dxa"/>
            <w:tcBorders>
              <w:top w:val="single" w:sz="6" w:space="0" w:color="000000"/>
              <w:left w:val="single" w:sz="6" w:space="0" w:color="000000"/>
              <w:bottom w:val="single" w:sz="6" w:space="0" w:color="000000"/>
              <w:right w:val="single" w:sz="6" w:space="0" w:color="000000"/>
            </w:tcBorders>
            <w:shd w:val="clear" w:color="auto" w:fill="auto"/>
            <w:hideMark/>
          </w:tcPr>
          <w:p w:rsidR="007471F9" w:rsidRPr="00B3296E" w:rsidRDefault="007471F9" w:rsidP="00DF3AF9">
            <w:pPr>
              <w:spacing w:after="120" w:line="240" w:lineRule="auto"/>
              <w:ind w:firstLine="567"/>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color w:val="000000"/>
                <w:sz w:val="24"/>
                <w:szCs w:val="24"/>
                <w:lang w:val="uk-UA" w:eastAsia="ru-RU"/>
              </w:rPr>
              <w:t>Прізвище, ініціали відповідальної особи (відповідальних осіб)</w:t>
            </w:r>
          </w:p>
        </w:tc>
        <w:tc>
          <w:tcPr>
            <w:tcW w:w="1248" w:type="dxa"/>
            <w:tcBorders>
              <w:top w:val="single" w:sz="6" w:space="0" w:color="000000"/>
              <w:left w:val="single" w:sz="6" w:space="0" w:color="000000"/>
              <w:bottom w:val="single" w:sz="6" w:space="0" w:color="000000"/>
              <w:right w:val="single" w:sz="6" w:space="0" w:color="000000"/>
            </w:tcBorders>
            <w:shd w:val="clear" w:color="auto" w:fill="auto"/>
            <w:hideMark/>
          </w:tcPr>
          <w:p w:rsidR="007471F9" w:rsidRPr="00B3296E" w:rsidRDefault="007471F9" w:rsidP="00DF3AF9">
            <w:pPr>
              <w:spacing w:after="120" w:line="240" w:lineRule="auto"/>
              <w:ind w:firstLine="567"/>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color w:val="000000"/>
                <w:sz w:val="24"/>
                <w:szCs w:val="24"/>
                <w:lang w:val="uk-UA" w:eastAsia="ru-RU"/>
              </w:rPr>
              <w:t>Примітки</w:t>
            </w:r>
          </w:p>
        </w:tc>
      </w:tr>
      <w:tr w:rsidR="007471F9" w:rsidRPr="00B3296E" w:rsidTr="00DF3AF9">
        <w:trPr>
          <w:trHeight w:val="48"/>
        </w:trPr>
        <w:tc>
          <w:tcPr>
            <w:tcW w:w="1308" w:type="dxa"/>
            <w:tcBorders>
              <w:top w:val="single" w:sz="6" w:space="0" w:color="000000"/>
              <w:left w:val="single" w:sz="6" w:space="0" w:color="000000"/>
              <w:bottom w:val="single" w:sz="6" w:space="0" w:color="000000"/>
              <w:right w:val="single" w:sz="6" w:space="0" w:color="000000"/>
            </w:tcBorders>
            <w:shd w:val="clear" w:color="auto" w:fill="auto"/>
            <w:hideMark/>
          </w:tcPr>
          <w:p w:rsidR="007471F9" w:rsidRPr="00B3296E" w:rsidRDefault="007471F9" w:rsidP="00DF3AF9">
            <w:pPr>
              <w:spacing w:after="120" w:line="240" w:lineRule="auto"/>
              <w:ind w:firstLine="567"/>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color w:val="000000"/>
                <w:sz w:val="24"/>
                <w:szCs w:val="24"/>
                <w:lang w:val="uk-UA" w:eastAsia="ru-RU"/>
              </w:rPr>
              <w:t>1</w:t>
            </w:r>
          </w:p>
        </w:tc>
        <w:tc>
          <w:tcPr>
            <w:tcW w:w="1272" w:type="dxa"/>
            <w:tcBorders>
              <w:top w:val="single" w:sz="6" w:space="0" w:color="000000"/>
              <w:left w:val="single" w:sz="6" w:space="0" w:color="000000"/>
              <w:bottom w:val="single" w:sz="6" w:space="0" w:color="000000"/>
              <w:right w:val="single" w:sz="6" w:space="0" w:color="000000"/>
            </w:tcBorders>
            <w:shd w:val="clear" w:color="auto" w:fill="auto"/>
            <w:hideMark/>
          </w:tcPr>
          <w:p w:rsidR="007471F9" w:rsidRPr="00B3296E" w:rsidRDefault="007471F9" w:rsidP="00DF3AF9">
            <w:pPr>
              <w:spacing w:after="120" w:line="240" w:lineRule="auto"/>
              <w:ind w:firstLine="567"/>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color w:val="000000"/>
                <w:sz w:val="24"/>
                <w:szCs w:val="24"/>
                <w:lang w:val="uk-UA" w:eastAsia="ru-RU"/>
              </w:rPr>
              <w:t>2</w:t>
            </w:r>
          </w:p>
        </w:tc>
        <w:tc>
          <w:tcPr>
            <w:tcW w:w="2424" w:type="dxa"/>
            <w:tcBorders>
              <w:top w:val="single" w:sz="6" w:space="0" w:color="000000"/>
              <w:left w:val="single" w:sz="6" w:space="0" w:color="000000"/>
              <w:bottom w:val="single" w:sz="6" w:space="0" w:color="000000"/>
              <w:right w:val="single" w:sz="6" w:space="0" w:color="000000"/>
            </w:tcBorders>
            <w:shd w:val="clear" w:color="auto" w:fill="auto"/>
            <w:hideMark/>
          </w:tcPr>
          <w:p w:rsidR="007471F9" w:rsidRPr="00B3296E" w:rsidRDefault="007471F9" w:rsidP="00DF3AF9">
            <w:pPr>
              <w:spacing w:after="120" w:line="240" w:lineRule="auto"/>
              <w:ind w:firstLine="567"/>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color w:val="000000"/>
                <w:sz w:val="24"/>
                <w:szCs w:val="24"/>
                <w:lang w:val="uk-UA" w:eastAsia="ru-RU"/>
              </w:rPr>
              <w:t>3</w:t>
            </w:r>
          </w:p>
        </w:tc>
        <w:tc>
          <w:tcPr>
            <w:tcW w:w="1524" w:type="dxa"/>
            <w:tcBorders>
              <w:top w:val="single" w:sz="6" w:space="0" w:color="000000"/>
              <w:left w:val="single" w:sz="6" w:space="0" w:color="000000"/>
              <w:bottom w:val="single" w:sz="6" w:space="0" w:color="000000"/>
              <w:right w:val="single" w:sz="6" w:space="0" w:color="000000"/>
            </w:tcBorders>
            <w:shd w:val="clear" w:color="auto" w:fill="auto"/>
            <w:hideMark/>
          </w:tcPr>
          <w:p w:rsidR="007471F9" w:rsidRPr="00B3296E" w:rsidRDefault="007471F9" w:rsidP="00DF3AF9">
            <w:pPr>
              <w:spacing w:after="120" w:line="240" w:lineRule="auto"/>
              <w:ind w:firstLine="567"/>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color w:val="000000"/>
                <w:sz w:val="24"/>
                <w:szCs w:val="24"/>
                <w:lang w:val="uk-UA" w:eastAsia="ru-RU"/>
              </w:rPr>
              <w:t>4</w:t>
            </w:r>
          </w:p>
        </w:tc>
        <w:tc>
          <w:tcPr>
            <w:tcW w:w="1428" w:type="dxa"/>
            <w:tcBorders>
              <w:top w:val="single" w:sz="6" w:space="0" w:color="000000"/>
              <w:left w:val="single" w:sz="6" w:space="0" w:color="000000"/>
              <w:bottom w:val="single" w:sz="6" w:space="0" w:color="000000"/>
              <w:right w:val="single" w:sz="6" w:space="0" w:color="000000"/>
            </w:tcBorders>
            <w:shd w:val="clear" w:color="auto" w:fill="auto"/>
            <w:hideMark/>
          </w:tcPr>
          <w:p w:rsidR="007471F9" w:rsidRPr="00B3296E" w:rsidRDefault="007471F9" w:rsidP="00DF3AF9">
            <w:pPr>
              <w:spacing w:after="120" w:line="240" w:lineRule="auto"/>
              <w:ind w:firstLine="567"/>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color w:val="000000"/>
                <w:sz w:val="24"/>
                <w:szCs w:val="24"/>
                <w:lang w:val="uk-UA" w:eastAsia="ru-RU"/>
              </w:rPr>
              <w:t>5</w:t>
            </w:r>
          </w:p>
        </w:tc>
        <w:tc>
          <w:tcPr>
            <w:tcW w:w="1248" w:type="dxa"/>
            <w:tcBorders>
              <w:top w:val="single" w:sz="6" w:space="0" w:color="000000"/>
              <w:left w:val="single" w:sz="6" w:space="0" w:color="000000"/>
              <w:bottom w:val="single" w:sz="6" w:space="0" w:color="000000"/>
              <w:right w:val="single" w:sz="6" w:space="0" w:color="000000"/>
            </w:tcBorders>
            <w:shd w:val="clear" w:color="auto" w:fill="auto"/>
            <w:hideMark/>
          </w:tcPr>
          <w:p w:rsidR="007471F9" w:rsidRPr="00B3296E" w:rsidRDefault="007471F9" w:rsidP="00DF3AF9">
            <w:pPr>
              <w:spacing w:after="120" w:line="240" w:lineRule="auto"/>
              <w:ind w:firstLine="567"/>
              <w:jc w:val="center"/>
              <w:rPr>
                <w:rFonts w:ascii="Times New Roman" w:eastAsia="Times New Roman" w:hAnsi="Times New Roman" w:cs="Times New Roman"/>
                <w:sz w:val="24"/>
                <w:szCs w:val="24"/>
                <w:lang w:val="uk-UA" w:eastAsia="ru-RU"/>
              </w:rPr>
            </w:pPr>
            <w:r w:rsidRPr="00B3296E">
              <w:rPr>
                <w:rFonts w:ascii="Times New Roman" w:eastAsia="Times New Roman" w:hAnsi="Times New Roman" w:cs="Times New Roman"/>
                <w:color w:val="000000"/>
                <w:sz w:val="24"/>
                <w:szCs w:val="24"/>
                <w:lang w:val="uk-UA" w:eastAsia="ru-RU"/>
              </w:rPr>
              <w:t>6</w:t>
            </w:r>
          </w:p>
        </w:tc>
      </w:tr>
    </w:tbl>
    <w:p w:rsidR="007471F9" w:rsidRPr="00B3296E" w:rsidRDefault="007471F9" w:rsidP="007471F9">
      <w:pPr>
        <w:rPr>
          <w:rFonts w:ascii="Times New Roman" w:hAnsi="Times New Roman" w:cs="Times New Roman"/>
          <w:sz w:val="24"/>
          <w:szCs w:val="24"/>
          <w:lang w:val="uk-UA"/>
        </w:rPr>
      </w:pPr>
    </w:p>
    <w:p w:rsidR="007471F9" w:rsidRPr="00B3296E" w:rsidRDefault="007471F9" w:rsidP="007471F9">
      <w:pPr>
        <w:rPr>
          <w:rFonts w:ascii="Times New Roman" w:hAnsi="Times New Roman" w:cs="Times New Roman"/>
          <w:sz w:val="24"/>
          <w:szCs w:val="24"/>
          <w:lang w:val="uk-UA"/>
        </w:rPr>
      </w:pPr>
    </w:p>
    <w:p w:rsidR="007471F9" w:rsidRPr="00B3296E" w:rsidRDefault="007471F9" w:rsidP="007471F9">
      <w:pPr>
        <w:rPr>
          <w:rFonts w:ascii="Times New Roman" w:hAnsi="Times New Roman" w:cs="Times New Roman"/>
          <w:sz w:val="24"/>
          <w:szCs w:val="24"/>
          <w:lang w:val="uk-UA"/>
        </w:rPr>
      </w:pPr>
    </w:p>
    <w:p w:rsidR="007471F9" w:rsidRDefault="007471F9" w:rsidP="007471F9">
      <w:pPr>
        <w:rPr>
          <w:rFonts w:ascii="Times New Roman" w:hAnsi="Times New Roman" w:cs="Times New Roman"/>
          <w:b/>
          <w:sz w:val="24"/>
          <w:szCs w:val="24"/>
          <w:lang w:val="uk-UA"/>
        </w:rPr>
        <w:sectPr w:rsidR="007471F9" w:rsidSect="007471F9">
          <w:pgSz w:w="11906" w:h="16838" w:code="9"/>
          <w:pgMar w:top="1134" w:right="567" w:bottom="1134" w:left="1701" w:header="709" w:footer="709" w:gutter="0"/>
          <w:cols w:space="708"/>
          <w:titlePg/>
          <w:docGrid w:linePitch="360"/>
        </w:sectPr>
      </w:pPr>
    </w:p>
    <w:p w:rsidR="007471F9" w:rsidRPr="00B3296E" w:rsidRDefault="007471F9" w:rsidP="007471F9">
      <w:pPr>
        <w:shd w:val="clear" w:color="auto" w:fill="FFFFFF"/>
        <w:spacing w:after="0" w:line="240" w:lineRule="auto"/>
        <w:ind w:left="10632"/>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lastRenderedPageBreak/>
        <w:t>Додат</w:t>
      </w:r>
      <w:r>
        <w:rPr>
          <w:rFonts w:ascii="Times New Roman" w:eastAsia="Times New Roman" w:hAnsi="Times New Roman" w:cs="Times New Roman"/>
          <w:color w:val="000000"/>
          <w:sz w:val="24"/>
          <w:szCs w:val="24"/>
          <w:lang w:val="uk-UA" w:eastAsia="ru-RU"/>
        </w:rPr>
        <w:t>о</w:t>
      </w:r>
      <w:r w:rsidRPr="00B3296E">
        <w:rPr>
          <w:rFonts w:ascii="Times New Roman" w:eastAsia="Times New Roman" w:hAnsi="Times New Roman" w:cs="Times New Roman"/>
          <w:color w:val="000000"/>
          <w:sz w:val="24"/>
          <w:szCs w:val="24"/>
          <w:lang w:val="uk-UA" w:eastAsia="ru-RU"/>
        </w:rPr>
        <w:t>к </w:t>
      </w:r>
      <w:r>
        <w:rPr>
          <w:rFonts w:ascii="Times New Roman" w:eastAsia="Times New Roman" w:hAnsi="Times New Roman" w:cs="Times New Roman"/>
          <w:color w:val="000000"/>
          <w:sz w:val="24"/>
          <w:szCs w:val="24"/>
          <w:lang w:val="uk-UA" w:eastAsia="ru-RU"/>
        </w:rPr>
        <w:t>20</w:t>
      </w:r>
    </w:p>
    <w:p w:rsidR="007471F9" w:rsidRPr="00B3296E" w:rsidRDefault="007471F9" w:rsidP="007471F9">
      <w:pPr>
        <w:shd w:val="clear" w:color="auto" w:fill="FFFFFF"/>
        <w:spacing w:after="0" w:line="240" w:lineRule="auto"/>
        <w:ind w:left="10632"/>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до Інструкції з діловодства закладу</w:t>
      </w:r>
    </w:p>
    <w:p w:rsidR="007471F9" w:rsidRPr="00B3296E" w:rsidRDefault="007471F9" w:rsidP="007471F9">
      <w:pPr>
        <w:shd w:val="clear" w:color="auto" w:fill="FFFFFF"/>
        <w:spacing w:after="120" w:line="240" w:lineRule="auto"/>
        <w:ind w:left="10632"/>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(пункт 3.6</w:t>
      </w:r>
      <w:r w:rsidRPr="00B3296E">
        <w:rPr>
          <w:rFonts w:ascii="Times New Roman" w:eastAsia="Times New Roman" w:hAnsi="Times New Roman" w:cs="Times New Roman"/>
          <w:color w:val="000000"/>
          <w:sz w:val="24"/>
          <w:szCs w:val="24"/>
          <w:lang w:val="uk-UA" w:eastAsia="ru-RU"/>
        </w:rPr>
        <w:t xml:space="preserve"> р</w:t>
      </w:r>
      <w:r w:rsidRPr="00B3296E">
        <w:rPr>
          <w:rFonts w:ascii="Times New Roman" w:eastAsia="Times New Roman" w:hAnsi="Times New Roman" w:cs="Times New Roman"/>
          <w:color w:val="000000"/>
          <w:sz w:val="24"/>
          <w:szCs w:val="24"/>
          <w:lang w:val="uk-UA" w:eastAsia="ru-RU"/>
        </w:rPr>
        <w:lastRenderedPageBreak/>
        <w:t>озділу </w:t>
      </w:r>
      <w:r w:rsidRPr="00085F4D">
        <w:rPr>
          <w:rFonts w:ascii="Times New Roman" w:eastAsia="Times New Roman" w:hAnsi="Times New Roman" w:cs="Times New Roman"/>
          <w:i/>
          <w:color w:val="000000"/>
          <w:sz w:val="24"/>
          <w:szCs w:val="24"/>
          <w:lang w:val="uk-UA" w:eastAsia="ru-RU"/>
        </w:rPr>
        <w:t>ІІІ</w:t>
      </w:r>
      <w:r w:rsidRPr="00B3296E">
        <w:rPr>
          <w:rFonts w:ascii="Times New Roman" w:eastAsia="Times New Roman" w:hAnsi="Times New Roman" w:cs="Times New Roman"/>
          <w:color w:val="000000"/>
          <w:sz w:val="24"/>
          <w:szCs w:val="24"/>
          <w:lang w:val="uk-UA" w:eastAsia="ru-RU"/>
        </w:rPr>
        <w:t>)</w:t>
      </w:r>
    </w:p>
    <w:p w:rsidR="007471F9" w:rsidRPr="00076198" w:rsidRDefault="007471F9" w:rsidP="007471F9">
      <w:pPr>
        <w:jc w:val="center"/>
        <w:rPr>
          <w:rFonts w:ascii="Times New Roman" w:hAnsi="Times New Roman" w:cs="Times New Roman"/>
          <w:b/>
          <w:sz w:val="24"/>
          <w:szCs w:val="24"/>
          <w:lang w:val="uk-UA"/>
        </w:rPr>
      </w:pPr>
      <w:r w:rsidRPr="00076198">
        <w:rPr>
          <w:rFonts w:ascii="Times New Roman" w:hAnsi="Times New Roman" w:cs="Times New Roman"/>
          <w:b/>
          <w:sz w:val="24"/>
          <w:szCs w:val="24"/>
          <w:lang w:val="uk-UA"/>
        </w:rPr>
        <w:t>ЖУРНАЛ</w:t>
      </w:r>
      <w:r w:rsidRPr="00076198">
        <w:rPr>
          <w:rFonts w:ascii="Times New Roman" w:hAnsi="Times New Roman" w:cs="Times New Roman"/>
          <w:b/>
          <w:sz w:val="24"/>
          <w:szCs w:val="24"/>
          <w:lang w:val="uk-UA"/>
        </w:rPr>
        <w:br/>
        <w:t>реєстрації фактів виявлення (звернення) про вчинення домашнього насильства,</w:t>
      </w:r>
    </w:p>
    <w:p w:rsidR="007471F9" w:rsidRPr="00076198" w:rsidRDefault="007471F9" w:rsidP="007471F9">
      <w:pPr>
        <w:jc w:val="center"/>
        <w:rPr>
          <w:rFonts w:ascii="Times New Roman" w:hAnsi="Times New Roman" w:cs="Times New Roman"/>
          <w:b/>
          <w:sz w:val="24"/>
          <w:szCs w:val="24"/>
          <w:lang w:val="uk-UA"/>
        </w:rPr>
      </w:pPr>
      <w:r w:rsidRPr="00076198">
        <w:rPr>
          <w:rFonts w:ascii="Times New Roman" w:hAnsi="Times New Roman" w:cs="Times New Roman"/>
          <w:b/>
          <w:sz w:val="24"/>
          <w:szCs w:val="24"/>
          <w:lang w:val="uk-UA"/>
        </w:rPr>
        <w:t xml:space="preserve">насильства за ознакою статі та </w:t>
      </w:r>
      <w:proofErr w:type="spellStart"/>
      <w:r w:rsidRPr="00076198">
        <w:rPr>
          <w:rFonts w:ascii="Times New Roman" w:hAnsi="Times New Roman" w:cs="Times New Roman"/>
          <w:b/>
          <w:sz w:val="24"/>
          <w:szCs w:val="24"/>
          <w:lang w:val="uk-UA"/>
        </w:rPr>
        <w:t>булінгу</w:t>
      </w:r>
      <w:proofErr w:type="spellEnd"/>
    </w:p>
    <w:p w:rsidR="007471F9" w:rsidRPr="00076198" w:rsidRDefault="007471F9" w:rsidP="007471F9">
      <w:pPr>
        <w:jc w:val="center"/>
        <w:rPr>
          <w:rFonts w:ascii="Times New Roman" w:hAnsi="Times New Roman" w:cs="Times New Roman"/>
          <w:i/>
          <w:sz w:val="24"/>
          <w:szCs w:val="24"/>
          <w:lang w:val="uk-UA"/>
        </w:rPr>
      </w:pPr>
      <w:r w:rsidRPr="00076198">
        <w:rPr>
          <w:rFonts w:ascii="Times New Roman" w:hAnsi="Times New Roman" w:cs="Times New Roman"/>
          <w:sz w:val="24"/>
          <w:szCs w:val="24"/>
          <w:lang w:val="uk-UA"/>
        </w:rPr>
        <w:t>_________________________________________________________________</w:t>
      </w:r>
      <w:r w:rsidRPr="00076198">
        <w:rPr>
          <w:rFonts w:ascii="Times New Roman" w:hAnsi="Times New Roman" w:cs="Times New Roman"/>
          <w:sz w:val="24"/>
          <w:szCs w:val="24"/>
          <w:lang w:val="uk-UA"/>
        </w:rPr>
        <w:br/>
      </w:r>
      <w:r w:rsidRPr="00076198">
        <w:rPr>
          <w:rFonts w:ascii="Times New Roman" w:hAnsi="Times New Roman" w:cs="Times New Roman"/>
          <w:i/>
          <w:sz w:val="24"/>
          <w:szCs w:val="24"/>
          <w:lang w:val="uk-UA"/>
        </w:rPr>
        <w:t>(заклад освіти)</w:t>
      </w:r>
    </w:p>
    <w:tbl>
      <w:tblPr>
        <w:tblpPr w:leftFromText="180" w:rightFromText="180" w:vertAnchor="text" w:horzAnchor="margin" w:tblpXSpec="center" w:tblpY="331"/>
        <w:tblW w:w="54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214"/>
        <w:gridCol w:w="752"/>
        <w:gridCol w:w="840"/>
        <w:gridCol w:w="752"/>
        <w:gridCol w:w="845"/>
        <w:gridCol w:w="935"/>
        <w:gridCol w:w="1309"/>
        <w:gridCol w:w="880"/>
        <w:gridCol w:w="801"/>
        <w:gridCol w:w="748"/>
        <w:gridCol w:w="864"/>
      </w:tblGrid>
      <w:tr w:rsidR="00085F4D" w:rsidRPr="005C7701" w:rsidTr="00085F4D">
        <w:trPr>
          <w:cantSplit/>
          <w:trHeight w:val="3404"/>
        </w:trPr>
        <w:tc>
          <w:tcPr>
            <w:tcW w:w="269" w:type="pct"/>
            <w:shd w:val="clear" w:color="auto" w:fill="auto"/>
            <w:hideMark/>
          </w:tcPr>
          <w:p w:rsidR="00085F4D" w:rsidRPr="005C7701" w:rsidRDefault="00085F4D" w:rsidP="00085F4D">
            <w:pPr>
              <w:jc w:val="center"/>
              <w:rPr>
                <w:rFonts w:ascii="Times New Roman" w:hAnsi="Times New Roman" w:cs="Times New Roman"/>
                <w:szCs w:val="24"/>
                <w:lang w:val="uk-UA"/>
              </w:rPr>
            </w:pPr>
            <w:r w:rsidRPr="005C7701">
              <w:rPr>
                <w:rFonts w:ascii="Times New Roman" w:hAnsi="Times New Roman" w:cs="Times New Roman"/>
                <w:szCs w:val="24"/>
                <w:lang w:val="uk-UA"/>
              </w:rPr>
              <w:t>Порядковий номер</w:t>
            </w:r>
          </w:p>
        </w:tc>
        <w:tc>
          <w:tcPr>
            <w:tcW w:w="578" w:type="pct"/>
            <w:shd w:val="clear" w:color="auto" w:fill="auto"/>
            <w:hideMark/>
          </w:tcPr>
          <w:p w:rsidR="00085F4D" w:rsidRPr="005C7701" w:rsidRDefault="00085F4D" w:rsidP="00085F4D">
            <w:pPr>
              <w:jc w:val="center"/>
              <w:rPr>
                <w:rFonts w:ascii="Times New Roman" w:hAnsi="Times New Roman" w:cs="Times New Roman"/>
                <w:szCs w:val="24"/>
                <w:lang w:val="uk-UA"/>
              </w:rPr>
            </w:pPr>
            <w:r w:rsidRPr="005C7701">
              <w:rPr>
                <w:rFonts w:ascii="Times New Roman" w:hAnsi="Times New Roman" w:cs="Times New Roman"/>
                <w:szCs w:val="24"/>
                <w:lang w:val="uk-UA"/>
              </w:rPr>
              <w:t>Прізвище, ім’я, по батькові постраждалої особи та/або її законного представника, серія та номер паспорта або реквізити іншого документа, що посвідчує особу (за наявності), вік постраждалої особи, дата звернення, адреса проживання, контактні дані</w:t>
            </w:r>
          </w:p>
        </w:tc>
        <w:tc>
          <w:tcPr>
            <w:tcW w:w="358" w:type="pct"/>
            <w:shd w:val="clear" w:color="auto" w:fill="auto"/>
            <w:hideMark/>
          </w:tcPr>
          <w:p w:rsidR="00085F4D" w:rsidRPr="005C7701" w:rsidRDefault="00085F4D" w:rsidP="00085F4D">
            <w:pPr>
              <w:jc w:val="center"/>
              <w:rPr>
                <w:rFonts w:ascii="Times New Roman" w:hAnsi="Times New Roman" w:cs="Times New Roman"/>
                <w:szCs w:val="24"/>
                <w:lang w:val="uk-UA"/>
              </w:rPr>
            </w:pPr>
            <w:r w:rsidRPr="005C7701">
              <w:rPr>
                <w:rFonts w:ascii="Times New Roman" w:hAnsi="Times New Roman" w:cs="Times New Roman"/>
                <w:szCs w:val="24"/>
                <w:lang w:val="uk-UA"/>
              </w:rPr>
              <w:t>Категорія постраждалої особи (доросла, дитина, недієздатна, обмежено дієздатна особа з інвалідністю)</w:t>
            </w:r>
          </w:p>
        </w:tc>
        <w:tc>
          <w:tcPr>
            <w:tcW w:w="400" w:type="pct"/>
            <w:shd w:val="clear" w:color="auto" w:fill="auto"/>
            <w:hideMark/>
          </w:tcPr>
          <w:p w:rsidR="00085F4D" w:rsidRPr="005C7701" w:rsidRDefault="00085F4D" w:rsidP="00085F4D">
            <w:pPr>
              <w:jc w:val="center"/>
              <w:rPr>
                <w:rFonts w:ascii="Times New Roman" w:hAnsi="Times New Roman" w:cs="Times New Roman"/>
                <w:szCs w:val="24"/>
                <w:lang w:val="uk-UA"/>
              </w:rPr>
            </w:pPr>
            <w:r w:rsidRPr="005C7701">
              <w:rPr>
                <w:rFonts w:ascii="Times New Roman" w:hAnsi="Times New Roman" w:cs="Times New Roman"/>
                <w:szCs w:val="24"/>
                <w:lang w:val="uk-UA"/>
              </w:rPr>
              <w:t>Вид насильства: домашнє/за ознакою статі/</w:t>
            </w:r>
            <w:proofErr w:type="spellStart"/>
            <w:r w:rsidRPr="005C7701">
              <w:rPr>
                <w:rFonts w:ascii="Times New Roman" w:hAnsi="Times New Roman" w:cs="Times New Roman"/>
                <w:szCs w:val="24"/>
                <w:lang w:val="uk-UA"/>
              </w:rPr>
              <w:t>булінг</w:t>
            </w:r>
            <w:proofErr w:type="spellEnd"/>
            <w:r w:rsidRPr="005C7701">
              <w:rPr>
                <w:rFonts w:ascii="Times New Roman" w:hAnsi="Times New Roman" w:cs="Times New Roman"/>
                <w:szCs w:val="24"/>
                <w:lang w:val="uk-UA"/>
              </w:rPr>
              <w:t>, фізичне, сексуальне, психологічне або економічне (короткий зміст заяви)</w:t>
            </w:r>
          </w:p>
        </w:tc>
        <w:tc>
          <w:tcPr>
            <w:tcW w:w="358" w:type="pct"/>
            <w:shd w:val="clear" w:color="auto" w:fill="auto"/>
            <w:hideMark/>
          </w:tcPr>
          <w:p w:rsidR="00085F4D" w:rsidRPr="005C7701" w:rsidRDefault="00085F4D" w:rsidP="00085F4D">
            <w:pPr>
              <w:jc w:val="center"/>
              <w:rPr>
                <w:rFonts w:ascii="Times New Roman" w:hAnsi="Times New Roman" w:cs="Times New Roman"/>
                <w:szCs w:val="24"/>
                <w:lang w:val="uk-UA"/>
              </w:rPr>
            </w:pPr>
            <w:r w:rsidRPr="005C7701">
              <w:rPr>
                <w:rFonts w:ascii="Times New Roman" w:hAnsi="Times New Roman" w:cs="Times New Roman"/>
                <w:szCs w:val="24"/>
                <w:lang w:val="uk-UA"/>
              </w:rPr>
              <w:t>Прізвище, ім’я, по батькові кривдника, стать, вік, ступінь споріднення, адреса проживання, контактні дані (за наявності)</w:t>
            </w:r>
          </w:p>
        </w:tc>
        <w:tc>
          <w:tcPr>
            <w:tcW w:w="402" w:type="pct"/>
            <w:shd w:val="clear" w:color="auto" w:fill="auto"/>
            <w:hideMark/>
          </w:tcPr>
          <w:p w:rsidR="00085F4D" w:rsidRPr="005C7701" w:rsidRDefault="00085F4D" w:rsidP="00085F4D">
            <w:pPr>
              <w:jc w:val="center"/>
              <w:rPr>
                <w:rFonts w:ascii="Times New Roman" w:hAnsi="Times New Roman" w:cs="Times New Roman"/>
                <w:szCs w:val="24"/>
                <w:lang w:val="uk-UA"/>
              </w:rPr>
            </w:pPr>
            <w:r w:rsidRPr="005C7701">
              <w:rPr>
                <w:rFonts w:ascii="Times New Roman" w:hAnsi="Times New Roman" w:cs="Times New Roman"/>
                <w:szCs w:val="24"/>
                <w:lang w:val="uk-UA"/>
              </w:rPr>
              <w:t>Повідомлення, отримане Національною поліцією (дата, час, найменування підрозділу, прізвище, ім’я, по батькові посадової особи, яка прийняла повідомлення)</w:t>
            </w:r>
          </w:p>
        </w:tc>
        <w:tc>
          <w:tcPr>
            <w:tcW w:w="445" w:type="pct"/>
            <w:shd w:val="clear" w:color="auto" w:fill="auto"/>
            <w:hideMark/>
          </w:tcPr>
          <w:p w:rsidR="00085F4D" w:rsidRPr="005C7701" w:rsidRDefault="00085F4D" w:rsidP="00085F4D">
            <w:pPr>
              <w:jc w:val="center"/>
              <w:rPr>
                <w:rFonts w:ascii="Times New Roman" w:hAnsi="Times New Roman" w:cs="Times New Roman"/>
                <w:szCs w:val="24"/>
                <w:lang w:val="uk-UA"/>
              </w:rPr>
            </w:pPr>
            <w:r w:rsidRPr="005C7701">
              <w:rPr>
                <w:rFonts w:ascii="Times New Roman" w:hAnsi="Times New Roman" w:cs="Times New Roman"/>
                <w:szCs w:val="24"/>
                <w:lang w:val="uk-UA"/>
              </w:rPr>
              <w:t>Повідомлення, отримане службою у справах дітей (дата, час, прізвище, ім’я, по батькові посадової особи, яка прийняла повідомлення)</w:t>
            </w:r>
          </w:p>
        </w:tc>
        <w:tc>
          <w:tcPr>
            <w:tcW w:w="623" w:type="pct"/>
            <w:shd w:val="clear" w:color="auto" w:fill="auto"/>
            <w:hideMark/>
          </w:tcPr>
          <w:p w:rsidR="00085F4D" w:rsidRPr="005C7701" w:rsidRDefault="00085F4D" w:rsidP="00085F4D">
            <w:pPr>
              <w:jc w:val="center"/>
              <w:rPr>
                <w:rFonts w:ascii="Times New Roman" w:hAnsi="Times New Roman" w:cs="Times New Roman"/>
                <w:szCs w:val="24"/>
                <w:lang w:val="uk-UA"/>
              </w:rPr>
            </w:pPr>
            <w:r w:rsidRPr="005C7701">
              <w:rPr>
                <w:rFonts w:ascii="Times New Roman" w:hAnsi="Times New Roman" w:cs="Times New Roman"/>
                <w:szCs w:val="24"/>
                <w:lang w:val="uk-UA"/>
              </w:rPr>
              <w:t xml:space="preserve">Повідомлення, отримане уповноваженою особою протидії домашньому насильству, насильству за ознакою статі, </w:t>
            </w:r>
            <w:proofErr w:type="spellStart"/>
            <w:r w:rsidRPr="005C7701">
              <w:rPr>
                <w:rFonts w:ascii="Times New Roman" w:hAnsi="Times New Roman" w:cs="Times New Roman"/>
                <w:szCs w:val="24"/>
                <w:lang w:val="uk-UA"/>
              </w:rPr>
              <w:t>булінгу</w:t>
            </w:r>
            <w:proofErr w:type="spellEnd"/>
            <w:r w:rsidRPr="005C7701">
              <w:rPr>
                <w:rFonts w:ascii="Times New Roman" w:hAnsi="Times New Roman" w:cs="Times New Roman"/>
                <w:szCs w:val="24"/>
                <w:lang w:val="uk-UA"/>
              </w:rPr>
              <w:t xml:space="preserve"> (дата, час, найменування органу, прізвище, ім’я, по батькові посадової особи, яка прийняла повідомлення)</w:t>
            </w:r>
          </w:p>
        </w:tc>
        <w:tc>
          <w:tcPr>
            <w:tcW w:w="419" w:type="pct"/>
            <w:shd w:val="clear" w:color="auto" w:fill="auto"/>
            <w:hideMark/>
          </w:tcPr>
          <w:p w:rsidR="00085F4D" w:rsidRPr="005C7701" w:rsidRDefault="00085F4D" w:rsidP="00085F4D">
            <w:pPr>
              <w:jc w:val="center"/>
              <w:rPr>
                <w:rFonts w:ascii="Times New Roman" w:hAnsi="Times New Roman" w:cs="Times New Roman"/>
                <w:szCs w:val="24"/>
                <w:lang w:val="uk-UA"/>
              </w:rPr>
            </w:pPr>
            <w:r w:rsidRPr="005C7701">
              <w:rPr>
                <w:rFonts w:ascii="Times New Roman" w:hAnsi="Times New Roman" w:cs="Times New Roman"/>
                <w:szCs w:val="24"/>
                <w:lang w:val="uk-UA"/>
              </w:rPr>
              <w:t>Потреба в наданні медичної допомоги (так/ні, вжиті заходи, дата і номер направлення, найменування закладу, установи)</w:t>
            </w:r>
          </w:p>
        </w:tc>
        <w:tc>
          <w:tcPr>
            <w:tcW w:w="381" w:type="pct"/>
            <w:shd w:val="clear" w:color="auto" w:fill="auto"/>
            <w:hideMark/>
          </w:tcPr>
          <w:p w:rsidR="00085F4D" w:rsidRPr="005C7701" w:rsidRDefault="00085F4D" w:rsidP="00085F4D">
            <w:pPr>
              <w:jc w:val="center"/>
              <w:rPr>
                <w:rFonts w:ascii="Times New Roman" w:hAnsi="Times New Roman" w:cs="Times New Roman"/>
                <w:szCs w:val="24"/>
                <w:lang w:val="uk-UA"/>
              </w:rPr>
            </w:pPr>
            <w:r w:rsidRPr="005C7701">
              <w:rPr>
                <w:rFonts w:ascii="Times New Roman" w:hAnsi="Times New Roman" w:cs="Times New Roman"/>
                <w:szCs w:val="24"/>
                <w:lang w:val="uk-UA"/>
              </w:rPr>
              <w:t>Заходи, вжиті до постраждалої особи, у разі залучення до їх реалізації</w:t>
            </w:r>
          </w:p>
        </w:tc>
        <w:tc>
          <w:tcPr>
            <w:tcW w:w="356" w:type="pct"/>
            <w:shd w:val="clear" w:color="auto" w:fill="auto"/>
            <w:hideMark/>
          </w:tcPr>
          <w:p w:rsidR="00085F4D" w:rsidRPr="005C7701" w:rsidRDefault="00085F4D" w:rsidP="00085F4D">
            <w:pPr>
              <w:jc w:val="center"/>
              <w:rPr>
                <w:rFonts w:ascii="Times New Roman" w:hAnsi="Times New Roman" w:cs="Times New Roman"/>
                <w:szCs w:val="24"/>
                <w:lang w:val="uk-UA"/>
              </w:rPr>
            </w:pPr>
            <w:r w:rsidRPr="005C7701">
              <w:rPr>
                <w:rFonts w:ascii="Times New Roman" w:hAnsi="Times New Roman" w:cs="Times New Roman"/>
                <w:szCs w:val="24"/>
                <w:lang w:val="uk-UA"/>
              </w:rPr>
              <w:t>Заходи, вжиті до кривдника, у разі залучення до їх реалізації</w:t>
            </w:r>
          </w:p>
        </w:tc>
        <w:tc>
          <w:tcPr>
            <w:tcW w:w="411" w:type="pct"/>
            <w:shd w:val="clear" w:color="auto" w:fill="auto"/>
            <w:hideMark/>
          </w:tcPr>
          <w:p w:rsidR="00085F4D" w:rsidRPr="005C7701" w:rsidRDefault="00085F4D" w:rsidP="00085F4D">
            <w:pPr>
              <w:jc w:val="center"/>
              <w:rPr>
                <w:rFonts w:ascii="Times New Roman" w:hAnsi="Times New Roman" w:cs="Times New Roman"/>
                <w:szCs w:val="24"/>
                <w:lang w:val="uk-UA"/>
              </w:rPr>
            </w:pPr>
            <w:r w:rsidRPr="005C7701">
              <w:rPr>
                <w:rFonts w:ascii="Times New Roman" w:hAnsi="Times New Roman" w:cs="Times New Roman"/>
                <w:szCs w:val="24"/>
                <w:lang w:val="uk-UA"/>
              </w:rPr>
              <w:t>Прізвище, ім’я, по батькові уповноваженої особи, яка внесла відомості про виявлення факту насильства або звернення про вчинення насильства</w:t>
            </w:r>
          </w:p>
        </w:tc>
      </w:tr>
    </w:tbl>
    <w:p w:rsidR="007471F9" w:rsidRPr="00076198" w:rsidRDefault="007471F9" w:rsidP="007471F9">
      <w:pPr>
        <w:rPr>
          <w:rFonts w:ascii="Times New Roman" w:hAnsi="Times New Roman" w:cs="Times New Roman"/>
          <w:i/>
          <w:sz w:val="24"/>
          <w:szCs w:val="24"/>
          <w:lang w:val="uk-UA"/>
        </w:rPr>
      </w:pPr>
    </w:p>
    <w:p w:rsidR="007471F9" w:rsidRPr="007471F9" w:rsidRDefault="007471F9"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eastAsia="ru-RU"/>
        </w:rPr>
      </w:pPr>
    </w:p>
    <w:p w:rsidR="00B965EF" w:rsidRPr="00B3296E" w:rsidRDefault="00B965EF" w:rsidP="00B965EF">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Додаток </w:t>
      </w:r>
      <w:r>
        <w:rPr>
          <w:rFonts w:ascii="Times New Roman" w:eastAsia="Times New Roman" w:hAnsi="Times New Roman" w:cs="Times New Roman"/>
          <w:color w:val="000000"/>
          <w:sz w:val="24"/>
          <w:szCs w:val="24"/>
          <w:lang w:val="uk-UA" w:eastAsia="ru-RU"/>
        </w:rPr>
        <w:t>21</w:t>
      </w:r>
    </w:p>
    <w:p w:rsidR="00B965EF" w:rsidRPr="00B3296E" w:rsidRDefault="00B965EF" w:rsidP="00B965EF">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до Інструкції з діловодства закладу</w:t>
      </w:r>
    </w:p>
    <w:p w:rsidR="00B965EF" w:rsidRPr="00B3296E" w:rsidRDefault="00B965EF" w:rsidP="00B965EF">
      <w:pPr>
        <w:shd w:val="clear" w:color="auto" w:fill="FFFFFF"/>
        <w:spacing w:after="12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(пункт 1.9 розділу І</w:t>
      </w:r>
      <w:r w:rsidRPr="00B3296E">
        <w:rPr>
          <w:rFonts w:ascii="Times New Roman" w:eastAsia="Times New Roman" w:hAnsi="Times New Roman" w:cs="Times New Roman"/>
          <w:color w:val="000000"/>
          <w:sz w:val="24"/>
          <w:szCs w:val="24"/>
          <w:lang w:val="en-US" w:eastAsia="ru-RU"/>
        </w:rPr>
        <w:t>V</w:t>
      </w:r>
      <w:r w:rsidRPr="00B3296E">
        <w:rPr>
          <w:rFonts w:ascii="Times New Roman" w:eastAsia="Times New Roman" w:hAnsi="Times New Roman" w:cs="Times New Roman"/>
          <w:color w:val="000000"/>
          <w:sz w:val="24"/>
          <w:szCs w:val="24"/>
          <w:lang w:val="uk-UA" w:eastAsia="ru-RU"/>
        </w:rPr>
        <w:t>)</w:t>
      </w:r>
    </w:p>
    <w:p w:rsidR="00B965EF" w:rsidRPr="00B3296E" w:rsidRDefault="00B965EF" w:rsidP="00B965EF">
      <w:pPr>
        <w:spacing w:after="0" w:line="240" w:lineRule="auto"/>
        <w:rPr>
          <w:rFonts w:ascii="Times New Roman" w:hAnsi="Times New Roman" w:cs="Times New Roman"/>
          <w:sz w:val="24"/>
          <w:szCs w:val="24"/>
          <w:lang w:val="uk-UA"/>
        </w:rPr>
      </w:pPr>
    </w:p>
    <w:tbl>
      <w:tblPr>
        <w:tblStyle w:val="a7"/>
        <w:tblW w:w="9553" w:type="dxa"/>
        <w:tblInd w:w="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3"/>
        <w:gridCol w:w="3850"/>
      </w:tblGrid>
      <w:tr w:rsidR="00B965EF" w:rsidRPr="00B3296E" w:rsidTr="00DF3AF9">
        <w:trPr>
          <w:trHeight w:val="2131"/>
        </w:trPr>
        <w:tc>
          <w:tcPr>
            <w:tcW w:w="5703" w:type="dxa"/>
          </w:tcPr>
          <w:p w:rsidR="00B965EF" w:rsidRDefault="00085F4D" w:rsidP="00DF3AF9">
            <w:pPr>
              <w:rPr>
                <w:sz w:val="24"/>
                <w:szCs w:val="24"/>
                <w:lang w:val="uk-UA"/>
              </w:rPr>
            </w:pPr>
            <w:r>
              <w:rPr>
                <w:sz w:val="24"/>
                <w:szCs w:val="24"/>
                <w:lang w:val="uk-UA"/>
              </w:rPr>
              <w:t>Іванківська ЗОШ І-ІІІ ступенів</w:t>
            </w:r>
          </w:p>
          <w:p w:rsidR="00B965EF" w:rsidRPr="00B3296E" w:rsidRDefault="00085F4D" w:rsidP="00DF3AF9">
            <w:pPr>
              <w:rPr>
                <w:sz w:val="24"/>
                <w:szCs w:val="24"/>
                <w:lang w:val="uk-UA"/>
              </w:rPr>
            </w:pPr>
            <w:r>
              <w:rPr>
                <w:sz w:val="24"/>
                <w:szCs w:val="24"/>
                <w:lang w:val="uk-UA"/>
              </w:rPr>
              <w:t>Бориспіль</w:t>
            </w:r>
            <w:r w:rsidR="00B965EF" w:rsidRPr="00B3296E">
              <w:rPr>
                <w:sz w:val="24"/>
                <w:szCs w:val="24"/>
                <w:lang w:val="uk-UA"/>
              </w:rPr>
              <w:t>ської міської ради Київської області</w:t>
            </w:r>
          </w:p>
          <w:p w:rsidR="00B965EF" w:rsidRPr="00B3296E" w:rsidRDefault="00B965EF" w:rsidP="00DF3AF9">
            <w:pPr>
              <w:rPr>
                <w:sz w:val="24"/>
                <w:szCs w:val="24"/>
                <w:lang w:val="uk-UA"/>
              </w:rPr>
            </w:pPr>
          </w:p>
          <w:p w:rsidR="00B965EF" w:rsidRPr="00B3296E" w:rsidRDefault="00B965EF" w:rsidP="00DF3AF9">
            <w:pPr>
              <w:rPr>
                <w:sz w:val="24"/>
                <w:szCs w:val="24"/>
              </w:rPr>
            </w:pPr>
            <w:r w:rsidRPr="00B3296E">
              <w:rPr>
                <w:sz w:val="24"/>
                <w:szCs w:val="24"/>
              </w:rPr>
              <w:t>НОМЕНКЛАТУРА СПРАВ</w:t>
            </w:r>
          </w:p>
          <w:p w:rsidR="00B965EF" w:rsidRPr="00B3296E" w:rsidRDefault="00085F4D" w:rsidP="00DF3AF9">
            <w:pPr>
              <w:rPr>
                <w:sz w:val="24"/>
                <w:szCs w:val="24"/>
              </w:rPr>
            </w:pPr>
            <w:proofErr w:type="spellStart"/>
            <w:r>
              <w:rPr>
                <w:sz w:val="24"/>
                <w:szCs w:val="24"/>
              </w:rPr>
              <w:t>від</w:t>
            </w:r>
            <w:proofErr w:type="spellEnd"/>
            <w:r>
              <w:rPr>
                <w:sz w:val="24"/>
                <w:szCs w:val="24"/>
              </w:rPr>
              <w:t xml:space="preserve"> 27.12.2020</w:t>
            </w:r>
            <w:r w:rsidR="00B965EF" w:rsidRPr="00B3296E">
              <w:rPr>
                <w:sz w:val="24"/>
                <w:szCs w:val="24"/>
              </w:rPr>
              <w:t xml:space="preserve"> № 222</w:t>
            </w:r>
          </w:p>
          <w:p w:rsidR="00B965EF" w:rsidRPr="00B3296E" w:rsidRDefault="00085F4D" w:rsidP="00DF3AF9">
            <w:pPr>
              <w:tabs>
                <w:tab w:val="left" w:pos="1680"/>
              </w:tabs>
              <w:rPr>
                <w:sz w:val="24"/>
                <w:szCs w:val="24"/>
              </w:rPr>
            </w:pPr>
            <w:r>
              <w:rPr>
                <w:sz w:val="24"/>
                <w:szCs w:val="24"/>
              </w:rPr>
              <w:t>на 2021</w:t>
            </w:r>
            <w:r w:rsidR="00B965EF" w:rsidRPr="00B3296E">
              <w:rPr>
                <w:sz w:val="24"/>
                <w:szCs w:val="24"/>
              </w:rPr>
              <w:t xml:space="preserve"> </w:t>
            </w:r>
            <w:proofErr w:type="spellStart"/>
            <w:r w:rsidR="00B965EF" w:rsidRPr="00B3296E">
              <w:rPr>
                <w:sz w:val="24"/>
                <w:szCs w:val="24"/>
              </w:rPr>
              <w:t>рік</w:t>
            </w:r>
            <w:proofErr w:type="spellEnd"/>
            <w:r w:rsidR="00B965EF" w:rsidRPr="00B3296E">
              <w:rPr>
                <w:sz w:val="24"/>
                <w:szCs w:val="24"/>
              </w:rPr>
              <w:tab/>
            </w:r>
          </w:p>
        </w:tc>
        <w:tc>
          <w:tcPr>
            <w:tcW w:w="3850" w:type="dxa"/>
          </w:tcPr>
          <w:p w:rsidR="00B965EF" w:rsidRPr="00B3296E" w:rsidRDefault="00B965EF" w:rsidP="00DF3AF9">
            <w:pPr>
              <w:spacing w:line="360" w:lineRule="auto"/>
              <w:rPr>
                <w:sz w:val="24"/>
                <w:szCs w:val="24"/>
              </w:rPr>
            </w:pPr>
            <w:r w:rsidRPr="00B3296E">
              <w:rPr>
                <w:sz w:val="24"/>
                <w:szCs w:val="24"/>
              </w:rPr>
              <w:t>ЗАТВЕРДЖУЮ</w:t>
            </w:r>
          </w:p>
          <w:p w:rsidR="00B965EF" w:rsidRPr="00913758" w:rsidRDefault="00B965EF" w:rsidP="00DF3AF9">
            <w:pPr>
              <w:spacing w:line="360" w:lineRule="auto"/>
              <w:rPr>
                <w:sz w:val="24"/>
                <w:szCs w:val="24"/>
                <w:lang w:val="uk-UA"/>
              </w:rPr>
            </w:pPr>
            <w:r w:rsidRPr="00B3296E">
              <w:rPr>
                <w:sz w:val="24"/>
                <w:szCs w:val="24"/>
              </w:rPr>
              <w:t xml:space="preserve">Директор </w:t>
            </w:r>
            <w:r w:rsidR="00085F4D">
              <w:rPr>
                <w:sz w:val="24"/>
                <w:szCs w:val="24"/>
                <w:lang w:val="uk-UA"/>
              </w:rPr>
              <w:t>Іванківської ЗОШ І-ІІІ ступенів</w:t>
            </w:r>
          </w:p>
          <w:p w:rsidR="00B965EF" w:rsidRPr="00B3296E" w:rsidRDefault="00B965EF" w:rsidP="00DF3AF9">
            <w:pPr>
              <w:rPr>
                <w:sz w:val="24"/>
                <w:szCs w:val="24"/>
              </w:rPr>
            </w:pPr>
            <w:r w:rsidRPr="00B3296E">
              <w:rPr>
                <w:sz w:val="24"/>
                <w:szCs w:val="24"/>
              </w:rPr>
              <w:t xml:space="preserve">___________ </w:t>
            </w:r>
            <w:r w:rsidR="00085F4D">
              <w:rPr>
                <w:sz w:val="24"/>
                <w:szCs w:val="24"/>
                <w:lang w:val="uk-UA"/>
              </w:rPr>
              <w:t xml:space="preserve">В.В. </w:t>
            </w:r>
            <w:proofErr w:type="spellStart"/>
            <w:r w:rsidR="00085F4D">
              <w:rPr>
                <w:sz w:val="24"/>
                <w:szCs w:val="24"/>
                <w:lang w:val="uk-UA"/>
              </w:rPr>
              <w:t>Атаманенко</w:t>
            </w:r>
            <w:proofErr w:type="spellEnd"/>
            <w:r w:rsidRPr="00B3296E">
              <w:rPr>
                <w:sz w:val="24"/>
                <w:szCs w:val="24"/>
              </w:rPr>
              <w:t xml:space="preserve"> </w:t>
            </w:r>
          </w:p>
          <w:p w:rsidR="00B965EF" w:rsidRPr="00B3296E" w:rsidRDefault="00085F4D" w:rsidP="00DF3AF9">
            <w:pPr>
              <w:spacing w:before="120"/>
              <w:rPr>
                <w:sz w:val="24"/>
                <w:szCs w:val="24"/>
              </w:rPr>
            </w:pPr>
            <w:r>
              <w:rPr>
                <w:sz w:val="24"/>
                <w:szCs w:val="24"/>
              </w:rPr>
              <w:t>27.12.2020</w:t>
            </w:r>
          </w:p>
        </w:tc>
      </w:tr>
    </w:tbl>
    <w:tbl>
      <w:tblPr>
        <w:tblW w:w="9781" w:type="dxa"/>
        <w:tblInd w:w="40" w:type="dxa"/>
        <w:tblLayout w:type="fixed"/>
        <w:tblCellMar>
          <w:left w:w="40" w:type="dxa"/>
          <w:right w:w="40" w:type="dxa"/>
        </w:tblCellMar>
        <w:tblLook w:val="0000" w:firstRow="0" w:lastRow="0" w:firstColumn="0" w:lastColumn="0" w:noHBand="0" w:noVBand="0"/>
      </w:tblPr>
      <w:tblGrid>
        <w:gridCol w:w="1585"/>
        <w:gridCol w:w="2951"/>
        <w:gridCol w:w="1606"/>
        <w:gridCol w:w="1957"/>
        <w:gridCol w:w="1682"/>
      </w:tblGrid>
      <w:tr w:rsidR="00B965EF" w:rsidRPr="00B3296E" w:rsidTr="00DF3AF9">
        <w:trPr>
          <w:trHeight w:hRule="exact" w:val="1819"/>
        </w:trPr>
        <w:tc>
          <w:tcPr>
            <w:tcW w:w="1585" w:type="dxa"/>
            <w:tcBorders>
              <w:top w:val="single" w:sz="6" w:space="0" w:color="auto"/>
              <w:left w:val="single" w:sz="6" w:space="0" w:color="auto"/>
              <w:bottom w:val="single" w:sz="6" w:space="0" w:color="auto"/>
              <w:right w:val="single" w:sz="6" w:space="0" w:color="auto"/>
            </w:tcBorders>
          </w:tcPr>
          <w:p w:rsidR="00B965EF" w:rsidRPr="00B3296E" w:rsidRDefault="00B965EF" w:rsidP="00DF3AF9">
            <w:pPr>
              <w:pStyle w:val="Style10"/>
              <w:widowControl/>
              <w:spacing w:line="240" w:lineRule="auto"/>
              <w:ind w:left="57" w:firstLine="0"/>
              <w:rPr>
                <w:rStyle w:val="FontStyle18"/>
                <w:rFonts w:eastAsia="MS Mincho"/>
                <w:b w:val="0"/>
              </w:rPr>
            </w:pPr>
            <w:proofErr w:type="spellStart"/>
            <w:r w:rsidRPr="00B3296E">
              <w:rPr>
                <w:rStyle w:val="FontStyle18"/>
                <w:rFonts w:eastAsia="MS Mincho"/>
              </w:rPr>
              <w:t>ІІндекс</w:t>
            </w:r>
            <w:proofErr w:type="spellEnd"/>
            <w:r w:rsidRPr="00B3296E">
              <w:rPr>
                <w:rStyle w:val="FontStyle18"/>
                <w:rFonts w:eastAsia="MS Mincho"/>
              </w:rPr>
              <w:t xml:space="preserve"> справи</w:t>
            </w:r>
          </w:p>
        </w:tc>
        <w:tc>
          <w:tcPr>
            <w:tcW w:w="2951" w:type="dxa"/>
            <w:tcBorders>
              <w:top w:val="single" w:sz="6" w:space="0" w:color="auto"/>
              <w:left w:val="single" w:sz="6" w:space="0" w:color="auto"/>
              <w:bottom w:val="single" w:sz="6" w:space="0" w:color="auto"/>
              <w:right w:val="single" w:sz="6" w:space="0" w:color="auto"/>
            </w:tcBorders>
          </w:tcPr>
          <w:p w:rsidR="00B965EF" w:rsidRPr="00B3296E" w:rsidRDefault="00B965EF" w:rsidP="00DF3AF9">
            <w:pPr>
              <w:pStyle w:val="Style10"/>
              <w:widowControl/>
              <w:spacing w:line="240" w:lineRule="auto"/>
              <w:ind w:left="57" w:firstLine="0"/>
              <w:rPr>
                <w:rStyle w:val="FontStyle18"/>
                <w:rFonts w:eastAsia="MS Mincho"/>
                <w:b w:val="0"/>
              </w:rPr>
            </w:pPr>
            <w:r w:rsidRPr="00B3296E">
              <w:rPr>
                <w:rStyle w:val="FontStyle18"/>
                <w:rFonts w:eastAsia="MS Mincho"/>
              </w:rPr>
              <w:t>Заголовок справи (тому, частини)</w:t>
            </w:r>
          </w:p>
        </w:tc>
        <w:tc>
          <w:tcPr>
            <w:tcW w:w="1606" w:type="dxa"/>
            <w:tcBorders>
              <w:top w:val="single" w:sz="6" w:space="0" w:color="auto"/>
              <w:left w:val="single" w:sz="6" w:space="0" w:color="auto"/>
              <w:bottom w:val="single" w:sz="6" w:space="0" w:color="auto"/>
              <w:right w:val="single" w:sz="6" w:space="0" w:color="auto"/>
            </w:tcBorders>
          </w:tcPr>
          <w:p w:rsidR="00B965EF" w:rsidRPr="00B3296E" w:rsidRDefault="00B965EF" w:rsidP="00DF3AF9">
            <w:pPr>
              <w:pStyle w:val="Style11"/>
              <w:widowControl/>
              <w:ind w:left="57"/>
              <w:jc w:val="left"/>
              <w:rPr>
                <w:rStyle w:val="FontStyle18"/>
                <w:rFonts w:eastAsia="MS Mincho"/>
                <w:b w:val="0"/>
              </w:rPr>
            </w:pPr>
            <w:r w:rsidRPr="00B3296E">
              <w:rPr>
                <w:rStyle w:val="FontStyle18"/>
                <w:rFonts w:eastAsia="MS Mincho"/>
              </w:rPr>
              <w:t>Кількість справ (томів, частин)</w:t>
            </w:r>
          </w:p>
        </w:tc>
        <w:tc>
          <w:tcPr>
            <w:tcW w:w="1957" w:type="dxa"/>
            <w:tcBorders>
              <w:top w:val="single" w:sz="6" w:space="0" w:color="auto"/>
              <w:left w:val="single" w:sz="6" w:space="0" w:color="auto"/>
              <w:bottom w:val="single" w:sz="6" w:space="0" w:color="auto"/>
              <w:right w:val="single" w:sz="6" w:space="0" w:color="auto"/>
            </w:tcBorders>
          </w:tcPr>
          <w:p w:rsidR="00B965EF" w:rsidRPr="00B3296E" w:rsidRDefault="00B965EF" w:rsidP="00DF3AF9">
            <w:pPr>
              <w:pStyle w:val="Style10"/>
              <w:widowControl/>
              <w:spacing w:line="240" w:lineRule="auto"/>
              <w:ind w:left="57" w:firstLine="0"/>
              <w:rPr>
                <w:rStyle w:val="FontStyle18"/>
                <w:rFonts w:eastAsia="MS Mincho"/>
                <w:b w:val="0"/>
              </w:rPr>
            </w:pPr>
            <w:r w:rsidRPr="00B3296E">
              <w:rPr>
                <w:rStyle w:val="FontStyle18"/>
                <w:rFonts w:eastAsia="MS Mincho"/>
              </w:rPr>
              <w:t>Строк зберігання справи (тому, частини і номери статей за переліком</w:t>
            </w:r>
          </w:p>
        </w:tc>
        <w:tc>
          <w:tcPr>
            <w:tcW w:w="1682" w:type="dxa"/>
            <w:tcBorders>
              <w:top w:val="single" w:sz="6" w:space="0" w:color="auto"/>
              <w:left w:val="single" w:sz="6" w:space="0" w:color="auto"/>
              <w:bottom w:val="single" w:sz="6" w:space="0" w:color="auto"/>
              <w:right w:val="single" w:sz="6" w:space="0" w:color="auto"/>
            </w:tcBorders>
          </w:tcPr>
          <w:p w:rsidR="00B965EF" w:rsidRPr="00B3296E" w:rsidRDefault="00B965EF" w:rsidP="00DF3AF9">
            <w:pPr>
              <w:pStyle w:val="Style10"/>
              <w:widowControl/>
              <w:spacing w:line="240" w:lineRule="auto"/>
              <w:ind w:left="57" w:firstLine="0"/>
              <w:rPr>
                <w:rStyle w:val="FontStyle18"/>
                <w:rFonts w:eastAsia="MS Mincho"/>
                <w:b w:val="0"/>
              </w:rPr>
            </w:pPr>
            <w:r w:rsidRPr="00B3296E">
              <w:rPr>
                <w:rStyle w:val="FontStyle18"/>
                <w:rFonts w:eastAsia="MS Mincho"/>
              </w:rPr>
              <w:t>Примітка</w:t>
            </w:r>
          </w:p>
        </w:tc>
      </w:tr>
      <w:tr w:rsidR="00B965EF" w:rsidRPr="00B3296E" w:rsidTr="00DF3AF9">
        <w:trPr>
          <w:trHeight w:hRule="exact" w:val="277"/>
        </w:trPr>
        <w:tc>
          <w:tcPr>
            <w:tcW w:w="1585" w:type="dxa"/>
            <w:tcBorders>
              <w:top w:val="single" w:sz="6" w:space="0" w:color="auto"/>
              <w:left w:val="single" w:sz="6" w:space="0" w:color="auto"/>
              <w:bottom w:val="single" w:sz="6" w:space="0" w:color="auto"/>
              <w:right w:val="single" w:sz="6" w:space="0" w:color="auto"/>
            </w:tcBorders>
          </w:tcPr>
          <w:p w:rsidR="00B965EF" w:rsidRPr="00B3296E" w:rsidRDefault="00B965EF" w:rsidP="00DF3AF9">
            <w:pPr>
              <w:pStyle w:val="Style6"/>
              <w:widowControl/>
              <w:spacing w:line="240" w:lineRule="auto"/>
              <w:ind w:left="57" w:firstLine="0"/>
              <w:jc w:val="left"/>
              <w:rPr>
                <w:rStyle w:val="FontStyle17"/>
                <w:b w:val="0"/>
              </w:rPr>
            </w:pPr>
            <w:r w:rsidRPr="00B3296E">
              <w:rPr>
                <w:rStyle w:val="FontStyle17"/>
              </w:rPr>
              <w:t>1</w:t>
            </w:r>
          </w:p>
          <w:p w:rsidR="00B965EF" w:rsidRPr="00B3296E" w:rsidRDefault="00B965EF" w:rsidP="00DF3AF9">
            <w:pPr>
              <w:pStyle w:val="Style6"/>
              <w:widowControl/>
              <w:spacing w:line="240" w:lineRule="auto"/>
              <w:ind w:left="57" w:firstLine="0"/>
              <w:jc w:val="left"/>
              <w:rPr>
                <w:rStyle w:val="FontStyle17"/>
                <w:b w:val="0"/>
              </w:rPr>
            </w:pPr>
          </w:p>
        </w:tc>
        <w:tc>
          <w:tcPr>
            <w:tcW w:w="2951" w:type="dxa"/>
            <w:tcBorders>
              <w:top w:val="single" w:sz="6" w:space="0" w:color="auto"/>
              <w:left w:val="single" w:sz="6" w:space="0" w:color="auto"/>
              <w:bottom w:val="single" w:sz="6" w:space="0" w:color="auto"/>
              <w:right w:val="single" w:sz="6" w:space="0" w:color="auto"/>
            </w:tcBorders>
          </w:tcPr>
          <w:p w:rsidR="00B965EF" w:rsidRPr="00B3296E" w:rsidRDefault="00B965EF" w:rsidP="00DF3AF9">
            <w:pPr>
              <w:pStyle w:val="Style6"/>
              <w:widowControl/>
              <w:spacing w:line="240" w:lineRule="auto"/>
              <w:ind w:left="57" w:firstLine="0"/>
              <w:jc w:val="left"/>
              <w:rPr>
                <w:rStyle w:val="FontStyle17"/>
                <w:b w:val="0"/>
              </w:rPr>
            </w:pPr>
            <w:r w:rsidRPr="00B3296E">
              <w:rPr>
                <w:rStyle w:val="FontStyle17"/>
              </w:rPr>
              <w:t>2</w:t>
            </w:r>
          </w:p>
        </w:tc>
        <w:tc>
          <w:tcPr>
            <w:tcW w:w="1606" w:type="dxa"/>
            <w:tcBorders>
              <w:top w:val="single" w:sz="6" w:space="0" w:color="auto"/>
              <w:left w:val="single" w:sz="6" w:space="0" w:color="auto"/>
              <w:bottom w:val="single" w:sz="6" w:space="0" w:color="auto"/>
              <w:right w:val="single" w:sz="6" w:space="0" w:color="auto"/>
            </w:tcBorders>
          </w:tcPr>
          <w:p w:rsidR="00B965EF" w:rsidRPr="00B3296E" w:rsidRDefault="00B965EF" w:rsidP="00DF3AF9">
            <w:pPr>
              <w:pStyle w:val="Style6"/>
              <w:widowControl/>
              <w:spacing w:line="240" w:lineRule="auto"/>
              <w:ind w:left="57" w:firstLine="0"/>
              <w:jc w:val="left"/>
              <w:rPr>
                <w:rStyle w:val="FontStyle17"/>
                <w:b w:val="0"/>
              </w:rPr>
            </w:pPr>
            <w:r w:rsidRPr="00B3296E">
              <w:rPr>
                <w:rStyle w:val="FontStyle17"/>
              </w:rPr>
              <w:t>3</w:t>
            </w:r>
          </w:p>
        </w:tc>
        <w:tc>
          <w:tcPr>
            <w:tcW w:w="1957" w:type="dxa"/>
            <w:tcBorders>
              <w:top w:val="single" w:sz="6" w:space="0" w:color="auto"/>
              <w:left w:val="single" w:sz="6" w:space="0" w:color="auto"/>
              <w:bottom w:val="single" w:sz="6" w:space="0" w:color="auto"/>
              <w:right w:val="single" w:sz="6" w:space="0" w:color="auto"/>
            </w:tcBorders>
          </w:tcPr>
          <w:p w:rsidR="00B965EF" w:rsidRPr="00B3296E" w:rsidRDefault="00B965EF" w:rsidP="00DF3AF9">
            <w:pPr>
              <w:pStyle w:val="Style6"/>
              <w:widowControl/>
              <w:spacing w:line="240" w:lineRule="auto"/>
              <w:ind w:left="57" w:firstLine="0"/>
              <w:jc w:val="left"/>
              <w:rPr>
                <w:rStyle w:val="FontStyle17"/>
                <w:b w:val="0"/>
              </w:rPr>
            </w:pPr>
            <w:r w:rsidRPr="00B3296E">
              <w:rPr>
                <w:rStyle w:val="FontStyle17"/>
              </w:rPr>
              <w:t>4</w:t>
            </w:r>
          </w:p>
        </w:tc>
        <w:tc>
          <w:tcPr>
            <w:tcW w:w="1682" w:type="dxa"/>
            <w:tcBorders>
              <w:top w:val="single" w:sz="6" w:space="0" w:color="auto"/>
              <w:left w:val="single" w:sz="6" w:space="0" w:color="auto"/>
              <w:bottom w:val="single" w:sz="6" w:space="0" w:color="auto"/>
              <w:right w:val="single" w:sz="6" w:space="0" w:color="auto"/>
            </w:tcBorders>
          </w:tcPr>
          <w:p w:rsidR="00B965EF" w:rsidRPr="00B3296E" w:rsidRDefault="00B965EF" w:rsidP="00DF3AF9">
            <w:pPr>
              <w:pStyle w:val="Style6"/>
              <w:widowControl/>
              <w:spacing w:line="240" w:lineRule="auto"/>
              <w:ind w:left="57" w:firstLine="0"/>
              <w:jc w:val="left"/>
              <w:rPr>
                <w:rStyle w:val="FontStyle17"/>
                <w:b w:val="0"/>
              </w:rPr>
            </w:pPr>
            <w:r w:rsidRPr="00B3296E">
              <w:rPr>
                <w:rStyle w:val="FontStyle17"/>
              </w:rPr>
              <w:t>5</w:t>
            </w:r>
          </w:p>
        </w:tc>
      </w:tr>
    </w:tbl>
    <w:p w:rsidR="00B965EF" w:rsidRPr="00B3296E" w:rsidRDefault="00B965EF" w:rsidP="00B965EF">
      <w:pPr>
        <w:spacing w:after="0" w:line="240" w:lineRule="auto"/>
        <w:rPr>
          <w:rFonts w:ascii="Times New Roman" w:hAnsi="Times New Roman" w:cs="Times New Roman"/>
          <w:sz w:val="24"/>
          <w:szCs w:val="24"/>
          <w:lang w:val="uk-UA"/>
        </w:rPr>
      </w:pPr>
    </w:p>
    <w:tbl>
      <w:tblPr>
        <w:tblW w:w="9849" w:type="dxa"/>
        <w:tblInd w:w="40" w:type="dxa"/>
        <w:tblLayout w:type="fixed"/>
        <w:tblLook w:val="01E0" w:firstRow="1" w:lastRow="1" w:firstColumn="1" w:lastColumn="1" w:noHBand="0" w:noVBand="0"/>
      </w:tblPr>
      <w:tblGrid>
        <w:gridCol w:w="2903"/>
        <w:gridCol w:w="3702"/>
        <w:gridCol w:w="3244"/>
      </w:tblGrid>
      <w:tr w:rsidR="00B965EF" w:rsidRPr="00B3296E" w:rsidTr="00DF3AF9">
        <w:trPr>
          <w:trHeight w:val="823"/>
        </w:trPr>
        <w:tc>
          <w:tcPr>
            <w:tcW w:w="2903" w:type="dxa"/>
          </w:tcPr>
          <w:p w:rsidR="00B965EF" w:rsidRPr="00B3296E" w:rsidRDefault="00B965EF" w:rsidP="00DF3AF9">
            <w:pPr>
              <w:spacing w:after="0" w:line="240" w:lineRule="auto"/>
              <w:rPr>
                <w:rFonts w:ascii="Times New Roman" w:hAnsi="Times New Roman" w:cs="Times New Roman"/>
                <w:sz w:val="24"/>
                <w:szCs w:val="24"/>
                <w:lang w:val="uk-UA"/>
              </w:rPr>
            </w:pPr>
            <w:r w:rsidRPr="00B3296E">
              <w:rPr>
                <w:rFonts w:ascii="Times New Roman" w:hAnsi="Times New Roman" w:cs="Times New Roman"/>
                <w:sz w:val="24"/>
                <w:szCs w:val="24"/>
                <w:lang w:val="uk-UA"/>
              </w:rPr>
              <w:t xml:space="preserve">Відповідальний за </w:t>
            </w:r>
          </w:p>
          <w:p w:rsidR="00B965EF" w:rsidRPr="00B3296E" w:rsidRDefault="00B965EF" w:rsidP="00DF3AF9">
            <w:pPr>
              <w:spacing w:after="0" w:line="240" w:lineRule="auto"/>
              <w:rPr>
                <w:rFonts w:ascii="Times New Roman" w:hAnsi="Times New Roman" w:cs="Times New Roman"/>
                <w:sz w:val="24"/>
                <w:szCs w:val="24"/>
                <w:lang w:val="uk-UA"/>
              </w:rPr>
            </w:pPr>
            <w:r w:rsidRPr="00B3296E">
              <w:rPr>
                <w:rFonts w:ascii="Times New Roman" w:hAnsi="Times New Roman" w:cs="Times New Roman"/>
                <w:sz w:val="24"/>
                <w:szCs w:val="24"/>
                <w:lang w:val="uk-UA"/>
              </w:rPr>
              <w:t xml:space="preserve">ведення діловодства </w:t>
            </w:r>
          </w:p>
        </w:tc>
        <w:tc>
          <w:tcPr>
            <w:tcW w:w="3702" w:type="dxa"/>
          </w:tcPr>
          <w:p w:rsidR="00B965EF" w:rsidRPr="00B3296E" w:rsidRDefault="00B965EF" w:rsidP="00DF3AF9">
            <w:pPr>
              <w:spacing w:after="0" w:line="240" w:lineRule="auto"/>
              <w:jc w:val="center"/>
              <w:rPr>
                <w:rFonts w:ascii="Times New Roman" w:hAnsi="Times New Roman" w:cs="Times New Roman"/>
                <w:i/>
                <w:sz w:val="24"/>
                <w:szCs w:val="24"/>
                <w:lang w:val="uk-UA"/>
              </w:rPr>
            </w:pPr>
          </w:p>
          <w:p w:rsidR="00B965EF" w:rsidRPr="00B3296E" w:rsidRDefault="00B965EF" w:rsidP="00DF3AF9">
            <w:pPr>
              <w:spacing w:after="0" w:line="240" w:lineRule="auto"/>
              <w:jc w:val="center"/>
              <w:rPr>
                <w:rFonts w:ascii="Times New Roman" w:hAnsi="Times New Roman" w:cs="Times New Roman"/>
                <w:i/>
                <w:sz w:val="24"/>
                <w:szCs w:val="24"/>
                <w:lang w:val="uk-UA"/>
              </w:rPr>
            </w:pPr>
          </w:p>
          <w:p w:rsidR="00B965EF" w:rsidRPr="00B3296E" w:rsidRDefault="00B965EF" w:rsidP="00DF3AF9">
            <w:pPr>
              <w:spacing w:after="0" w:line="240" w:lineRule="auto"/>
              <w:jc w:val="center"/>
              <w:rPr>
                <w:rFonts w:ascii="Times New Roman" w:hAnsi="Times New Roman" w:cs="Times New Roman"/>
                <w:i/>
                <w:sz w:val="24"/>
                <w:szCs w:val="24"/>
                <w:lang w:val="uk-UA"/>
              </w:rPr>
            </w:pPr>
          </w:p>
          <w:p w:rsidR="00B965EF" w:rsidRPr="00B3296E" w:rsidRDefault="00B965EF" w:rsidP="00DF3AF9">
            <w:pPr>
              <w:spacing w:after="0" w:line="240" w:lineRule="auto"/>
              <w:jc w:val="center"/>
              <w:rPr>
                <w:rFonts w:ascii="Times New Roman" w:hAnsi="Times New Roman" w:cs="Times New Roman"/>
                <w:sz w:val="24"/>
                <w:szCs w:val="24"/>
                <w:lang w:val="uk-UA"/>
              </w:rPr>
            </w:pPr>
            <w:r w:rsidRPr="00B3296E">
              <w:rPr>
                <w:rFonts w:ascii="Times New Roman" w:hAnsi="Times New Roman" w:cs="Times New Roman"/>
                <w:i/>
                <w:sz w:val="24"/>
                <w:szCs w:val="24"/>
                <w:lang w:val="uk-UA"/>
              </w:rPr>
              <w:t>______________</w:t>
            </w:r>
            <w:r w:rsidRPr="00B3296E">
              <w:rPr>
                <w:rFonts w:ascii="Times New Roman" w:hAnsi="Times New Roman" w:cs="Times New Roman"/>
                <w:i/>
                <w:sz w:val="24"/>
                <w:szCs w:val="24"/>
                <w:lang w:val="uk-UA"/>
              </w:rPr>
              <w:br/>
            </w:r>
            <w:r w:rsidRPr="00B3296E">
              <w:rPr>
                <w:rFonts w:ascii="Times New Roman" w:hAnsi="Times New Roman" w:cs="Times New Roman"/>
                <w:sz w:val="24"/>
                <w:szCs w:val="24"/>
                <w:lang w:val="uk-UA"/>
              </w:rPr>
              <w:t>(підпис)</w:t>
            </w:r>
          </w:p>
        </w:tc>
        <w:tc>
          <w:tcPr>
            <w:tcW w:w="3244" w:type="dxa"/>
          </w:tcPr>
          <w:p w:rsidR="00B965EF" w:rsidRPr="00B3296E" w:rsidRDefault="00B965EF" w:rsidP="00DF3AF9">
            <w:pPr>
              <w:spacing w:after="0" w:line="240" w:lineRule="auto"/>
              <w:jc w:val="center"/>
              <w:rPr>
                <w:rFonts w:ascii="Times New Roman" w:hAnsi="Times New Roman" w:cs="Times New Roman"/>
                <w:sz w:val="24"/>
                <w:szCs w:val="24"/>
                <w:lang w:val="uk-UA"/>
              </w:rPr>
            </w:pPr>
          </w:p>
          <w:p w:rsidR="00B965EF" w:rsidRPr="00B3296E" w:rsidRDefault="00B965EF" w:rsidP="00DF3AF9">
            <w:pPr>
              <w:spacing w:after="0" w:line="240" w:lineRule="auto"/>
              <w:jc w:val="center"/>
              <w:rPr>
                <w:rFonts w:ascii="Times New Roman" w:hAnsi="Times New Roman" w:cs="Times New Roman"/>
                <w:sz w:val="24"/>
                <w:szCs w:val="24"/>
                <w:lang w:val="uk-UA"/>
              </w:rPr>
            </w:pPr>
          </w:p>
          <w:p w:rsidR="00B965EF" w:rsidRPr="00B3296E" w:rsidRDefault="00B965EF" w:rsidP="00DF3AF9">
            <w:pPr>
              <w:spacing w:after="0" w:line="240" w:lineRule="auto"/>
              <w:jc w:val="center"/>
              <w:rPr>
                <w:rFonts w:ascii="Times New Roman" w:hAnsi="Times New Roman" w:cs="Times New Roman"/>
                <w:sz w:val="24"/>
                <w:szCs w:val="24"/>
                <w:lang w:val="uk-UA"/>
              </w:rPr>
            </w:pPr>
          </w:p>
          <w:p w:rsidR="00B965EF" w:rsidRPr="00B3296E" w:rsidRDefault="00B965EF" w:rsidP="00DF3AF9">
            <w:pPr>
              <w:spacing w:after="0" w:line="240" w:lineRule="auto"/>
              <w:jc w:val="center"/>
              <w:rPr>
                <w:rFonts w:ascii="Times New Roman" w:hAnsi="Times New Roman" w:cs="Times New Roman"/>
                <w:sz w:val="24"/>
                <w:szCs w:val="24"/>
                <w:lang w:val="uk-UA"/>
              </w:rPr>
            </w:pPr>
            <w:r w:rsidRPr="00B3296E">
              <w:rPr>
                <w:rFonts w:ascii="Times New Roman" w:hAnsi="Times New Roman" w:cs="Times New Roman"/>
                <w:sz w:val="24"/>
                <w:szCs w:val="24"/>
                <w:lang w:val="uk-UA"/>
              </w:rPr>
              <w:t>__________________</w:t>
            </w:r>
            <w:r w:rsidRPr="00B3296E">
              <w:rPr>
                <w:rFonts w:ascii="Times New Roman" w:hAnsi="Times New Roman" w:cs="Times New Roman"/>
                <w:sz w:val="24"/>
                <w:szCs w:val="24"/>
                <w:lang w:val="uk-UA"/>
              </w:rPr>
              <w:br/>
              <w:t>(ініціали (ініціал імені),</w:t>
            </w:r>
            <w:r w:rsidRPr="00B3296E">
              <w:rPr>
                <w:rFonts w:ascii="Times New Roman" w:hAnsi="Times New Roman" w:cs="Times New Roman"/>
                <w:sz w:val="24"/>
                <w:szCs w:val="24"/>
                <w:lang w:val="uk-UA"/>
              </w:rPr>
              <w:br/>
              <w:t>прізвище)</w:t>
            </w:r>
          </w:p>
        </w:tc>
      </w:tr>
      <w:tr w:rsidR="00B965EF" w:rsidRPr="00B3296E" w:rsidTr="00DF3AF9">
        <w:tc>
          <w:tcPr>
            <w:tcW w:w="9849" w:type="dxa"/>
            <w:gridSpan w:val="3"/>
          </w:tcPr>
          <w:p w:rsidR="00B965EF" w:rsidRPr="00B3296E" w:rsidRDefault="00B965EF" w:rsidP="00DF3AF9">
            <w:pPr>
              <w:spacing w:after="0" w:line="240" w:lineRule="auto"/>
              <w:rPr>
                <w:rFonts w:ascii="Times New Roman" w:hAnsi="Times New Roman" w:cs="Times New Roman"/>
                <w:sz w:val="24"/>
                <w:szCs w:val="24"/>
                <w:lang w:val="uk-UA"/>
              </w:rPr>
            </w:pPr>
            <w:r w:rsidRPr="00B3296E">
              <w:rPr>
                <w:rFonts w:ascii="Times New Roman" w:hAnsi="Times New Roman" w:cs="Times New Roman"/>
                <w:sz w:val="24"/>
                <w:szCs w:val="24"/>
                <w:lang w:val="uk-UA"/>
              </w:rPr>
              <w:t>___  ____________ 20___ року</w:t>
            </w:r>
          </w:p>
        </w:tc>
      </w:tr>
    </w:tbl>
    <w:p w:rsidR="00B965EF" w:rsidRPr="00B3296E" w:rsidRDefault="00B965EF" w:rsidP="00B965EF">
      <w:pPr>
        <w:spacing w:after="0" w:line="240" w:lineRule="auto"/>
        <w:rPr>
          <w:rFonts w:ascii="Times New Roman" w:hAnsi="Times New Roman" w:cs="Times New Roman"/>
          <w:sz w:val="24"/>
          <w:szCs w:val="24"/>
          <w:lang w:val="uk-UA"/>
        </w:rPr>
      </w:pPr>
    </w:p>
    <w:p w:rsidR="00B965EF" w:rsidRPr="00B3296E" w:rsidRDefault="00B965EF" w:rsidP="00B965EF">
      <w:pPr>
        <w:spacing w:after="0" w:line="240" w:lineRule="auto"/>
        <w:rPr>
          <w:rFonts w:ascii="Times New Roman" w:hAnsi="Times New Roman" w:cs="Times New Roman"/>
          <w:sz w:val="24"/>
          <w:szCs w:val="24"/>
          <w:lang w:val="uk-UA"/>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551"/>
        <w:gridCol w:w="3402"/>
      </w:tblGrid>
      <w:tr w:rsidR="00B965EF" w:rsidRPr="00B3296E" w:rsidTr="00DF3AF9">
        <w:tc>
          <w:tcPr>
            <w:tcW w:w="3828" w:type="dxa"/>
          </w:tcPr>
          <w:p w:rsidR="00B965EF" w:rsidRPr="00B3296E" w:rsidRDefault="00B965EF" w:rsidP="00DF3AF9">
            <w:pPr>
              <w:spacing w:after="0" w:line="240" w:lineRule="auto"/>
              <w:rPr>
                <w:rFonts w:ascii="Times New Roman" w:hAnsi="Times New Roman" w:cs="Times New Roman"/>
                <w:sz w:val="24"/>
                <w:szCs w:val="24"/>
                <w:lang w:val="uk-UA"/>
              </w:rPr>
            </w:pPr>
            <w:r w:rsidRPr="00B3296E">
              <w:rPr>
                <w:rFonts w:ascii="Times New Roman" w:hAnsi="Times New Roman" w:cs="Times New Roman"/>
                <w:sz w:val="24"/>
                <w:szCs w:val="24"/>
                <w:lang w:val="uk-UA"/>
              </w:rPr>
              <w:t>Відповідальний за ведення архіву</w:t>
            </w:r>
          </w:p>
          <w:p w:rsidR="00B965EF" w:rsidRPr="00B3296E" w:rsidRDefault="00B965EF" w:rsidP="00DF3AF9">
            <w:pPr>
              <w:spacing w:after="0" w:line="240" w:lineRule="auto"/>
              <w:rPr>
                <w:rFonts w:ascii="Times New Roman" w:hAnsi="Times New Roman" w:cs="Times New Roman"/>
                <w:sz w:val="24"/>
                <w:szCs w:val="24"/>
                <w:lang w:val="uk-UA"/>
              </w:rPr>
            </w:pPr>
          </w:p>
        </w:tc>
        <w:tc>
          <w:tcPr>
            <w:tcW w:w="2551" w:type="dxa"/>
          </w:tcPr>
          <w:p w:rsidR="00B965EF" w:rsidRPr="00B3296E" w:rsidRDefault="00B965EF" w:rsidP="00DF3AF9">
            <w:pPr>
              <w:spacing w:after="0" w:line="240" w:lineRule="auto"/>
              <w:jc w:val="center"/>
              <w:rPr>
                <w:rFonts w:ascii="Times New Roman" w:hAnsi="Times New Roman" w:cs="Times New Roman"/>
                <w:sz w:val="24"/>
                <w:szCs w:val="24"/>
                <w:lang w:val="uk-UA"/>
              </w:rPr>
            </w:pPr>
            <w:r w:rsidRPr="00B3296E">
              <w:rPr>
                <w:rFonts w:ascii="Times New Roman" w:hAnsi="Times New Roman" w:cs="Times New Roman"/>
                <w:i/>
                <w:sz w:val="24"/>
                <w:szCs w:val="24"/>
                <w:lang w:val="uk-UA"/>
              </w:rPr>
              <w:t>______________</w:t>
            </w:r>
            <w:r w:rsidRPr="00B3296E">
              <w:rPr>
                <w:rFonts w:ascii="Times New Roman" w:hAnsi="Times New Roman" w:cs="Times New Roman"/>
                <w:i/>
                <w:sz w:val="24"/>
                <w:szCs w:val="24"/>
                <w:lang w:val="uk-UA"/>
              </w:rPr>
              <w:br/>
            </w:r>
            <w:r w:rsidRPr="00B3296E">
              <w:rPr>
                <w:rFonts w:ascii="Times New Roman" w:hAnsi="Times New Roman" w:cs="Times New Roman"/>
                <w:sz w:val="24"/>
                <w:szCs w:val="24"/>
                <w:lang w:val="uk-UA"/>
              </w:rPr>
              <w:t>(підпис)</w:t>
            </w:r>
          </w:p>
        </w:tc>
        <w:tc>
          <w:tcPr>
            <w:tcW w:w="3402" w:type="dxa"/>
          </w:tcPr>
          <w:p w:rsidR="00B965EF" w:rsidRPr="00B3296E" w:rsidRDefault="00B965EF" w:rsidP="00DF3AF9">
            <w:pPr>
              <w:spacing w:after="0" w:line="240" w:lineRule="auto"/>
              <w:jc w:val="center"/>
              <w:rPr>
                <w:rFonts w:ascii="Times New Roman" w:hAnsi="Times New Roman" w:cs="Times New Roman"/>
                <w:sz w:val="24"/>
                <w:szCs w:val="24"/>
                <w:lang w:val="uk-UA"/>
              </w:rPr>
            </w:pPr>
            <w:r w:rsidRPr="00B3296E">
              <w:rPr>
                <w:rFonts w:ascii="Times New Roman" w:hAnsi="Times New Roman" w:cs="Times New Roman"/>
                <w:sz w:val="24"/>
                <w:szCs w:val="24"/>
                <w:lang w:val="uk-UA"/>
              </w:rPr>
              <w:t>__________________</w:t>
            </w:r>
            <w:r w:rsidRPr="00B3296E">
              <w:rPr>
                <w:rFonts w:ascii="Times New Roman" w:hAnsi="Times New Roman" w:cs="Times New Roman"/>
                <w:sz w:val="24"/>
                <w:szCs w:val="24"/>
                <w:lang w:val="uk-UA"/>
              </w:rPr>
              <w:br/>
              <w:t>(ініціали (ініціал імені),</w:t>
            </w:r>
            <w:r w:rsidRPr="00B3296E">
              <w:rPr>
                <w:rFonts w:ascii="Times New Roman" w:hAnsi="Times New Roman" w:cs="Times New Roman"/>
                <w:sz w:val="24"/>
                <w:szCs w:val="24"/>
                <w:lang w:val="uk-UA"/>
              </w:rPr>
              <w:br/>
              <w:t>прізвище)</w:t>
            </w:r>
          </w:p>
        </w:tc>
      </w:tr>
    </w:tbl>
    <w:p w:rsidR="00B965EF" w:rsidRPr="00B3296E" w:rsidRDefault="00B965EF" w:rsidP="00B965EF">
      <w:pPr>
        <w:spacing w:after="0" w:line="240" w:lineRule="auto"/>
        <w:rPr>
          <w:rFonts w:ascii="Times New Roman" w:hAnsi="Times New Roman" w:cs="Times New Roman"/>
          <w:sz w:val="24"/>
          <w:szCs w:val="24"/>
          <w:lang w:val="uk-UA"/>
        </w:rPr>
      </w:pPr>
    </w:p>
    <w:p w:rsidR="00B965EF" w:rsidRPr="00B3296E" w:rsidRDefault="00B965EF" w:rsidP="00B965EF">
      <w:pPr>
        <w:spacing w:after="0" w:line="240" w:lineRule="auto"/>
        <w:rPr>
          <w:rFonts w:ascii="Times New Roman" w:hAnsi="Times New Roman" w:cs="Times New Roman"/>
          <w:sz w:val="24"/>
          <w:szCs w:val="24"/>
          <w:lang w:val="uk-UA"/>
        </w:rPr>
      </w:pPr>
    </w:p>
    <w:tbl>
      <w:tblPr>
        <w:tblW w:w="0" w:type="auto"/>
        <w:tblInd w:w="108" w:type="dxa"/>
        <w:tblLook w:val="01E0" w:firstRow="1" w:lastRow="1" w:firstColumn="1" w:lastColumn="1" w:noHBand="0" w:noVBand="0"/>
      </w:tblPr>
      <w:tblGrid>
        <w:gridCol w:w="4781"/>
        <w:gridCol w:w="4749"/>
      </w:tblGrid>
      <w:tr w:rsidR="00B965EF" w:rsidRPr="00B3296E" w:rsidTr="00DF3AF9">
        <w:tc>
          <w:tcPr>
            <w:tcW w:w="4871" w:type="dxa"/>
          </w:tcPr>
          <w:p w:rsidR="00B965EF" w:rsidRPr="00B3296E" w:rsidRDefault="00B965EF" w:rsidP="00DF3AF9">
            <w:pPr>
              <w:spacing w:after="0" w:line="240" w:lineRule="auto"/>
              <w:rPr>
                <w:rFonts w:ascii="Times New Roman" w:hAnsi="Times New Roman" w:cs="Times New Roman"/>
                <w:sz w:val="24"/>
                <w:szCs w:val="24"/>
                <w:lang w:val="uk-UA"/>
              </w:rPr>
            </w:pPr>
            <w:r w:rsidRPr="00B3296E">
              <w:rPr>
                <w:rFonts w:ascii="Times New Roman" w:hAnsi="Times New Roman" w:cs="Times New Roman"/>
                <w:bCs/>
                <w:sz w:val="24"/>
                <w:szCs w:val="24"/>
                <w:lang w:val="uk-UA"/>
              </w:rPr>
              <w:t>СХВАЛЕНО</w:t>
            </w:r>
            <w:r w:rsidRPr="00B3296E">
              <w:rPr>
                <w:rFonts w:ascii="Times New Roman" w:hAnsi="Times New Roman" w:cs="Times New Roman"/>
                <w:sz w:val="24"/>
                <w:szCs w:val="24"/>
                <w:lang w:val="uk-UA"/>
              </w:rPr>
              <w:t xml:space="preserve"> </w:t>
            </w:r>
          </w:p>
          <w:p w:rsidR="00B965EF" w:rsidRPr="00B3296E" w:rsidRDefault="00B965EF" w:rsidP="00DF3AF9">
            <w:pPr>
              <w:spacing w:after="0" w:line="240" w:lineRule="auto"/>
              <w:rPr>
                <w:rFonts w:ascii="Times New Roman" w:hAnsi="Times New Roman" w:cs="Times New Roman"/>
                <w:sz w:val="24"/>
                <w:szCs w:val="24"/>
                <w:lang w:val="uk-UA"/>
              </w:rPr>
            </w:pPr>
            <w:r w:rsidRPr="00B3296E">
              <w:rPr>
                <w:rFonts w:ascii="Times New Roman" w:hAnsi="Times New Roman" w:cs="Times New Roman"/>
                <w:sz w:val="24"/>
                <w:szCs w:val="24"/>
                <w:lang w:val="uk-UA"/>
              </w:rPr>
              <w:t>Протокол засідання ЕК закладу</w:t>
            </w:r>
          </w:p>
          <w:p w:rsidR="00B965EF" w:rsidRPr="00B3296E" w:rsidRDefault="00B965EF" w:rsidP="00DF3AF9">
            <w:pPr>
              <w:spacing w:after="0" w:line="240" w:lineRule="auto"/>
              <w:rPr>
                <w:rFonts w:ascii="Times New Roman" w:hAnsi="Times New Roman" w:cs="Times New Roman"/>
                <w:sz w:val="24"/>
                <w:szCs w:val="24"/>
                <w:lang w:val="uk-UA"/>
              </w:rPr>
            </w:pPr>
          </w:p>
          <w:p w:rsidR="00B965EF" w:rsidRPr="00B3296E" w:rsidRDefault="00B965EF" w:rsidP="00DF3AF9">
            <w:pPr>
              <w:spacing w:after="0" w:line="240" w:lineRule="auto"/>
              <w:rPr>
                <w:rFonts w:ascii="Times New Roman" w:hAnsi="Times New Roman" w:cs="Times New Roman"/>
                <w:sz w:val="24"/>
                <w:szCs w:val="24"/>
                <w:lang w:val="uk-UA"/>
              </w:rPr>
            </w:pPr>
            <w:r w:rsidRPr="00B3296E">
              <w:rPr>
                <w:rFonts w:ascii="Times New Roman" w:hAnsi="Times New Roman" w:cs="Times New Roman"/>
                <w:sz w:val="24"/>
                <w:szCs w:val="24"/>
                <w:lang w:val="uk-UA"/>
              </w:rPr>
              <w:t>_______ № ________</w:t>
            </w:r>
          </w:p>
        </w:tc>
        <w:tc>
          <w:tcPr>
            <w:tcW w:w="4875" w:type="dxa"/>
          </w:tcPr>
          <w:p w:rsidR="00B965EF" w:rsidRPr="00B3296E" w:rsidRDefault="00B965EF" w:rsidP="00085F4D">
            <w:pPr>
              <w:spacing w:after="0" w:line="240" w:lineRule="auto"/>
              <w:rPr>
                <w:rFonts w:ascii="Times New Roman" w:hAnsi="Times New Roman" w:cs="Times New Roman"/>
                <w:sz w:val="24"/>
                <w:szCs w:val="24"/>
                <w:lang w:val="uk-UA"/>
              </w:rPr>
            </w:pPr>
          </w:p>
        </w:tc>
      </w:tr>
    </w:tbl>
    <w:p w:rsidR="00B965EF" w:rsidRPr="00B3296E" w:rsidRDefault="00B965EF" w:rsidP="00B965EF">
      <w:pPr>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Підсумковий запис про категорії та кількість справ, складених у 2020 році в закладі:</w:t>
      </w:r>
    </w:p>
    <w:p w:rsidR="00B965EF" w:rsidRPr="00B3296E" w:rsidRDefault="00B965EF" w:rsidP="00B965EF">
      <w:pPr>
        <w:tabs>
          <w:tab w:val="left" w:pos="4988"/>
          <w:tab w:val="left" w:pos="7113"/>
        </w:tabs>
        <w:spacing w:after="0" w:line="240" w:lineRule="auto"/>
        <w:ind w:firstLine="6232"/>
        <w:rPr>
          <w:rFonts w:ascii="Times New Roman" w:hAnsi="Times New Roman" w:cs="Times New Roman"/>
          <w:sz w:val="24"/>
          <w:szCs w:val="24"/>
          <w:lang w:val="uk-UA"/>
        </w:rPr>
      </w:pPr>
    </w:p>
    <w:tbl>
      <w:tblPr>
        <w:tblW w:w="4837" w:type="pct"/>
        <w:tblCellMar>
          <w:top w:w="55" w:type="dxa"/>
          <w:left w:w="55" w:type="dxa"/>
          <w:bottom w:w="55" w:type="dxa"/>
          <w:right w:w="55" w:type="dxa"/>
        </w:tblCellMar>
        <w:tblLook w:val="0000" w:firstRow="0" w:lastRow="0" w:firstColumn="0" w:lastColumn="0" w:noHBand="0" w:noVBand="0"/>
      </w:tblPr>
      <w:tblGrid>
        <w:gridCol w:w="3772"/>
        <w:gridCol w:w="1341"/>
        <w:gridCol w:w="2226"/>
        <w:gridCol w:w="1975"/>
      </w:tblGrid>
      <w:tr w:rsidR="00B965EF" w:rsidRPr="00B3296E" w:rsidTr="00DF3AF9">
        <w:trPr>
          <w:trHeight w:val="322"/>
        </w:trPr>
        <w:tc>
          <w:tcPr>
            <w:tcW w:w="2025" w:type="pct"/>
            <w:vMerge w:val="restart"/>
            <w:tcBorders>
              <w:top w:val="single" w:sz="4" w:space="0" w:color="auto"/>
              <w:left w:val="single" w:sz="4" w:space="0" w:color="auto"/>
              <w:bottom w:val="single" w:sz="4" w:space="0" w:color="auto"/>
              <w:right w:val="single" w:sz="4" w:space="0" w:color="auto"/>
            </w:tcBorders>
          </w:tcPr>
          <w:p w:rsidR="00B965EF" w:rsidRPr="00B3296E" w:rsidRDefault="00B965EF" w:rsidP="00DF3AF9">
            <w:pPr>
              <w:pStyle w:val="aa"/>
              <w:snapToGrid w:val="0"/>
              <w:jc w:val="center"/>
            </w:pPr>
            <w:r w:rsidRPr="00B3296E">
              <w:t>За строками зберігання</w:t>
            </w:r>
          </w:p>
        </w:tc>
        <w:tc>
          <w:tcPr>
            <w:tcW w:w="720" w:type="pct"/>
            <w:vMerge w:val="restart"/>
            <w:tcBorders>
              <w:top w:val="single" w:sz="4" w:space="0" w:color="auto"/>
              <w:left w:val="single" w:sz="4" w:space="0" w:color="auto"/>
              <w:bottom w:val="single" w:sz="4" w:space="0" w:color="auto"/>
              <w:right w:val="single" w:sz="4" w:space="0" w:color="auto"/>
            </w:tcBorders>
          </w:tcPr>
          <w:p w:rsidR="00B965EF" w:rsidRPr="00B3296E" w:rsidRDefault="00B965EF" w:rsidP="00DF3AF9">
            <w:pPr>
              <w:pStyle w:val="aa"/>
              <w:snapToGrid w:val="0"/>
              <w:jc w:val="center"/>
            </w:pPr>
            <w:r w:rsidRPr="00B3296E">
              <w:t>Разом</w:t>
            </w:r>
          </w:p>
        </w:tc>
        <w:tc>
          <w:tcPr>
            <w:tcW w:w="2255" w:type="pct"/>
            <w:gridSpan w:val="2"/>
            <w:tcBorders>
              <w:top w:val="single" w:sz="4" w:space="0" w:color="auto"/>
              <w:left w:val="single" w:sz="4" w:space="0" w:color="auto"/>
              <w:bottom w:val="single" w:sz="4" w:space="0" w:color="auto"/>
              <w:right w:val="single" w:sz="4" w:space="0" w:color="auto"/>
            </w:tcBorders>
          </w:tcPr>
          <w:p w:rsidR="00B965EF" w:rsidRPr="00B3296E" w:rsidRDefault="00B965EF" w:rsidP="00DF3AF9">
            <w:pPr>
              <w:pStyle w:val="aa"/>
              <w:snapToGrid w:val="0"/>
              <w:jc w:val="center"/>
            </w:pPr>
            <w:r w:rsidRPr="00B3296E">
              <w:t>У тому числі</w:t>
            </w:r>
          </w:p>
        </w:tc>
      </w:tr>
      <w:tr w:rsidR="00B965EF" w:rsidRPr="00B3296E" w:rsidTr="00DF3AF9">
        <w:trPr>
          <w:trHeight w:val="322"/>
        </w:trPr>
        <w:tc>
          <w:tcPr>
            <w:tcW w:w="2025" w:type="pct"/>
            <w:vMerge/>
            <w:tcBorders>
              <w:left w:val="single" w:sz="4" w:space="0" w:color="auto"/>
              <w:bottom w:val="single" w:sz="4" w:space="0" w:color="auto"/>
              <w:right w:val="single" w:sz="4" w:space="0" w:color="auto"/>
            </w:tcBorders>
          </w:tcPr>
          <w:p w:rsidR="00B965EF" w:rsidRPr="00B3296E" w:rsidRDefault="00B965EF" w:rsidP="00DF3AF9">
            <w:pPr>
              <w:pStyle w:val="aa"/>
              <w:snapToGrid w:val="0"/>
              <w:jc w:val="center"/>
            </w:pPr>
          </w:p>
        </w:tc>
        <w:tc>
          <w:tcPr>
            <w:tcW w:w="720" w:type="pct"/>
            <w:vMerge/>
            <w:tcBorders>
              <w:top w:val="single" w:sz="4" w:space="0" w:color="auto"/>
              <w:left w:val="single" w:sz="4" w:space="0" w:color="auto"/>
              <w:bottom w:val="single" w:sz="4" w:space="0" w:color="auto"/>
              <w:right w:val="single" w:sz="4" w:space="0" w:color="auto"/>
            </w:tcBorders>
          </w:tcPr>
          <w:p w:rsidR="00B965EF" w:rsidRPr="00B3296E" w:rsidRDefault="00B965EF" w:rsidP="00DF3AF9">
            <w:pPr>
              <w:pStyle w:val="aa"/>
              <w:snapToGrid w:val="0"/>
              <w:jc w:val="center"/>
            </w:pPr>
          </w:p>
        </w:tc>
        <w:tc>
          <w:tcPr>
            <w:tcW w:w="1195" w:type="pct"/>
            <w:tcBorders>
              <w:top w:val="single" w:sz="4" w:space="0" w:color="auto"/>
              <w:left w:val="single" w:sz="4" w:space="0" w:color="auto"/>
              <w:bottom w:val="single" w:sz="4" w:space="0" w:color="auto"/>
              <w:right w:val="single" w:sz="4" w:space="0" w:color="auto"/>
            </w:tcBorders>
          </w:tcPr>
          <w:p w:rsidR="00B965EF" w:rsidRPr="00B3296E" w:rsidRDefault="00B965EF" w:rsidP="00DF3AF9">
            <w:pPr>
              <w:pStyle w:val="aa"/>
              <w:snapToGrid w:val="0"/>
              <w:jc w:val="center"/>
            </w:pPr>
            <w:r w:rsidRPr="00B3296E">
              <w:t>таких, що переходять</w:t>
            </w:r>
          </w:p>
        </w:tc>
        <w:tc>
          <w:tcPr>
            <w:tcW w:w="1060" w:type="pct"/>
            <w:tcBorders>
              <w:top w:val="single" w:sz="4" w:space="0" w:color="auto"/>
              <w:left w:val="single" w:sz="4" w:space="0" w:color="auto"/>
              <w:bottom w:val="single" w:sz="4" w:space="0" w:color="auto"/>
              <w:right w:val="single" w:sz="4" w:space="0" w:color="auto"/>
            </w:tcBorders>
          </w:tcPr>
          <w:p w:rsidR="00B965EF" w:rsidRPr="00B3296E" w:rsidRDefault="00B965EF" w:rsidP="00DF3AF9">
            <w:pPr>
              <w:pStyle w:val="aa"/>
              <w:snapToGrid w:val="0"/>
              <w:jc w:val="center"/>
            </w:pPr>
            <w:r w:rsidRPr="00B3296E">
              <w:t>з відміткою «ЕПК»</w:t>
            </w:r>
          </w:p>
        </w:tc>
      </w:tr>
      <w:tr w:rsidR="00B965EF" w:rsidRPr="00B3296E" w:rsidTr="00DF3AF9">
        <w:trPr>
          <w:trHeight w:val="322"/>
        </w:trPr>
        <w:tc>
          <w:tcPr>
            <w:tcW w:w="2025" w:type="pct"/>
            <w:tcBorders>
              <w:top w:val="single" w:sz="4" w:space="0" w:color="auto"/>
              <w:left w:val="single" w:sz="4" w:space="0" w:color="auto"/>
              <w:bottom w:val="single" w:sz="4" w:space="0" w:color="auto"/>
              <w:right w:val="single" w:sz="4" w:space="0" w:color="auto"/>
            </w:tcBorders>
          </w:tcPr>
          <w:p w:rsidR="00B965EF" w:rsidRPr="00B3296E" w:rsidRDefault="00B965EF" w:rsidP="00DF3AF9">
            <w:pPr>
              <w:pStyle w:val="aa"/>
              <w:snapToGrid w:val="0"/>
            </w:pPr>
            <w:r w:rsidRPr="00B3296E">
              <w:t>Постійного</w:t>
            </w:r>
          </w:p>
        </w:tc>
        <w:tc>
          <w:tcPr>
            <w:tcW w:w="720" w:type="pct"/>
            <w:tcBorders>
              <w:top w:val="single" w:sz="4" w:space="0" w:color="auto"/>
              <w:left w:val="single" w:sz="4" w:space="0" w:color="auto"/>
              <w:bottom w:val="single" w:sz="4" w:space="0" w:color="auto"/>
              <w:right w:val="single" w:sz="4" w:space="0" w:color="auto"/>
            </w:tcBorders>
          </w:tcPr>
          <w:p w:rsidR="00B965EF" w:rsidRPr="00B3296E" w:rsidRDefault="00B965EF" w:rsidP="00DF3AF9">
            <w:pPr>
              <w:pStyle w:val="aa"/>
              <w:snapToGrid w:val="0"/>
            </w:pPr>
          </w:p>
        </w:tc>
        <w:tc>
          <w:tcPr>
            <w:tcW w:w="1195" w:type="pct"/>
            <w:tcBorders>
              <w:top w:val="single" w:sz="4" w:space="0" w:color="auto"/>
              <w:left w:val="single" w:sz="4" w:space="0" w:color="auto"/>
              <w:bottom w:val="single" w:sz="4" w:space="0" w:color="auto"/>
              <w:right w:val="single" w:sz="4" w:space="0" w:color="auto"/>
            </w:tcBorders>
          </w:tcPr>
          <w:p w:rsidR="00B965EF" w:rsidRPr="00B3296E" w:rsidRDefault="00B965EF" w:rsidP="00DF3AF9">
            <w:pPr>
              <w:pStyle w:val="aa"/>
              <w:snapToGrid w:val="0"/>
            </w:pPr>
          </w:p>
        </w:tc>
        <w:tc>
          <w:tcPr>
            <w:tcW w:w="1060" w:type="pct"/>
            <w:tcBorders>
              <w:top w:val="single" w:sz="4" w:space="0" w:color="auto"/>
              <w:left w:val="single" w:sz="4" w:space="0" w:color="auto"/>
              <w:bottom w:val="single" w:sz="4" w:space="0" w:color="auto"/>
              <w:right w:val="single" w:sz="4" w:space="0" w:color="auto"/>
            </w:tcBorders>
          </w:tcPr>
          <w:p w:rsidR="00B965EF" w:rsidRPr="00B3296E" w:rsidRDefault="00B965EF" w:rsidP="00DF3AF9">
            <w:pPr>
              <w:pStyle w:val="aa"/>
              <w:snapToGrid w:val="0"/>
            </w:pPr>
          </w:p>
        </w:tc>
      </w:tr>
      <w:tr w:rsidR="00B965EF" w:rsidRPr="00B3296E" w:rsidTr="00DF3AF9">
        <w:trPr>
          <w:trHeight w:val="322"/>
        </w:trPr>
        <w:tc>
          <w:tcPr>
            <w:tcW w:w="2025" w:type="pct"/>
            <w:tcBorders>
              <w:top w:val="single" w:sz="4" w:space="0" w:color="auto"/>
              <w:left w:val="single" w:sz="4" w:space="0" w:color="auto"/>
              <w:bottom w:val="single" w:sz="4" w:space="0" w:color="auto"/>
              <w:right w:val="single" w:sz="4" w:space="0" w:color="auto"/>
            </w:tcBorders>
          </w:tcPr>
          <w:p w:rsidR="00B965EF" w:rsidRPr="00B3296E" w:rsidRDefault="00B965EF" w:rsidP="00DF3AF9">
            <w:pPr>
              <w:pStyle w:val="aa"/>
              <w:snapToGrid w:val="0"/>
            </w:pPr>
            <w:r w:rsidRPr="00B3296E">
              <w:t>Тривалого (понад 10 років)</w:t>
            </w:r>
          </w:p>
        </w:tc>
        <w:tc>
          <w:tcPr>
            <w:tcW w:w="720" w:type="pct"/>
            <w:tcBorders>
              <w:top w:val="single" w:sz="4" w:space="0" w:color="auto"/>
              <w:left w:val="single" w:sz="4" w:space="0" w:color="auto"/>
              <w:bottom w:val="single" w:sz="4" w:space="0" w:color="auto"/>
              <w:right w:val="single" w:sz="4" w:space="0" w:color="auto"/>
            </w:tcBorders>
          </w:tcPr>
          <w:p w:rsidR="00B965EF" w:rsidRPr="00B3296E" w:rsidRDefault="00B965EF" w:rsidP="00DF3AF9">
            <w:pPr>
              <w:pStyle w:val="aa"/>
              <w:snapToGrid w:val="0"/>
            </w:pPr>
          </w:p>
        </w:tc>
        <w:tc>
          <w:tcPr>
            <w:tcW w:w="1195" w:type="pct"/>
            <w:tcBorders>
              <w:top w:val="single" w:sz="4" w:space="0" w:color="auto"/>
              <w:left w:val="single" w:sz="4" w:space="0" w:color="auto"/>
              <w:bottom w:val="single" w:sz="4" w:space="0" w:color="auto"/>
              <w:right w:val="single" w:sz="4" w:space="0" w:color="auto"/>
            </w:tcBorders>
          </w:tcPr>
          <w:p w:rsidR="00B965EF" w:rsidRPr="00B3296E" w:rsidRDefault="00B965EF" w:rsidP="00DF3AF9">
            <w:pPr>
              <w:pStyle w:val="aa"/>
              <w:snapToGrid w:val="0"/>
            </w:pPr>
          </w:p>
        </w:tc>
        <w:tc>
          <w:tcPr>
            <w:tcW w:w="1060" w:type="pct"/>
            <w:tcBorders>
              <w:top w:val="single" w:sz="4" w:space="0" w:color="auto"/>
              <w:left w:val="single" w:sz="4" w:space="0" w:color="auto"/>
              <w:bottom w:val="single" w:sz="4" w:space="0" w:color="auto"/>
              <w:right w:val="single" w:sz="4" w:space="0" w:color="auto"/>
            </w:tcBorders>
          </w:tcPr>
          <w:p w:rsidR="00B965EF" w:rsidRPr="00B3296E" w:rsidRDefault="00B965EF" w:rsidP="00DF3AF9">
            <w:pPr>
              <w:pStyle w:val="aa"/>
              <w:snapToGrid w:val="0"/>
            </w:pPr>
          </w:p>
        </w:tc>
      </w:tr>
      <w:tr w:rsidR="00B965EF" w:rsidRPr="00B3296E" w:rsidTr="00DF3AF9">
        <w:trPr>
          <w:trHeight w:val="322"/>
        </w:trPr>
        <w:tc>
          <w:tcPr>
            <w:tcW w:w="2025" w:type="pct"/>
            <w:tcBorders>
              <w:top w:val="single" w:sz="4" w:space="0" w:color="auto"/>
              <w:left w:val="single" w:sz="4" w:space="0" w:color="auto"/>
              <w:bottom w:val="single" w:sz="4" w:space="0" w:color="auto"/>
              <w:right w:val="single" w:sz="4" w:space="0" w:color="auto"/>
            </w:tcBorders>
          </w:tcPr>
          <w:p w:rsidR="00B965EF" w:rsidRPr="00B3296E" w:rsidRDefault="00B965EF" w:rsidP="00DF3AF9">
            <w:pPr>
              <w:pStyle w:val="aa"/>
              <w:snapToGrid w:val="0"/>
            </w:pPr>
            <w:r w:rsidRPr="00B3296E">
              <w:t>Тимчасового (до 10 років включно)</w:t>
            </w:r>
          </w:p>
        </w:tc>
        <w:tc>
          <w:tcPr>
            <w:tcW w:w="720" w:type="pct"/>
            <w:tcBorders>
              <w:top w:val="single" w:sz="4" w:space="0" w:color="auto"/>
              <w:left w:val="single" w:sz="4" w:space="0" w:color="auto"/>
              <w:bottom w:val="single" w:sz="4" w:space="0" w:color="auto"/>
              <w:right w:val="single" w:sz="4" w:space="0" w:color="auto"/>
            </w:tcBorders>
          </w:tcPr>
          <w:p w:rsidR="00B965EF" w:rsidRPr="00B3296E" w:rsidRDefault="00B965EF" w:rsidP="00DF3AF9">
            <w:pPr>
              <w:pStyle w:val="aa"/>
              <w:snapToGrid w:val="0"/>
            </w:pPr>
          </w:p>
        </w:tc>
        <w:tc>
          <w:tcPr>
            <w:tcW w:w="1195" w:type="pct"/>
            <w:tcBorders>
              <w:top w:val="single" w:sz="4" w:space="0" w:color="auto"/>
              <w:left w:val="single" w:sz="4" w:space="0" w:color="auto"/>
              <w:bottom w:val="single" w:sz="4" w:space="0" w:color="auto"/>
              <w:right w:val="single" w:sz="4" w:space="0" w:color="auto"/>
            </w:tcBorders>
          </w:tcPr>
          <w:p w:rsidR="00B965EF" w:rsidRPr="00B3296E" w:rsidRDefault="00B965EF" w:rsidP="00DF3AF9">
            <w:pPr>
              <w:pStyle w:val="aa"/>
              <w:snapToGrid w:val="0"/>
            </w:pPr>
          </w:p>
        </w:tc>
        <w:tc>
          <w:tcPr>
            <w:tcW w:w="1060" w:type="pct"/>
            <w:tcBorders>
              <w:top w:val="single" w:sz="4" w:space="0" w:color="auto"/>
              <w:left w:val="single" w:sz="4" w:space="0" w:color="auto"/>
              <w:bottom w:val="single" w:sz="4" w:space="0" w:color="auto"/>
              <w:right w:val="single" w:sz="4" w:space="0" w:color="auto"/>
            </w:tcBorders>
          </w:tcPr>
          <w:p w:rsidR="00B965EF" w:rsidRPr="00B3296E" w:rsidRDefault="00B965EF" w:rsidP="00DF3AF9">
            <w:pPr>
              <w:pStyle w:val="aa"/>
              <w:snapToGrid w:val="0"/>
            </w:pPr>
          </w:p>
        </w:tc>
      </w:tr>
      <w:tr w:rsidR="00B965EF" w:rsidRPr="00B3296E" w:rsidTr="00DF3AF9">
        <w:trPr>
          <w:trHeight w:val="322"/>
        </w:trPr>
        <w:tc>
          <w:tcPr>
            <w:tcW w:w="2025" w:type="pct"/>
            <w:tcBorders>
              <w:top w:val="single" w:sz="4" w:space="0" w:color="auto"/>
              <w:left w:val="single" w:sz="4" w:space="0" w:color="auto"/>
              <w:bottom w:val="single" w:sz="4" w:space="0" w:color="auto"/>
              <w:right w:val="single" w:sz="4" w:space="0" w:color="auto"/>
            </w:tcBorders>
          </w:tcPr>
          <w:p w:rsidR="00B965EF" w:rsidRPr="00B3296E" w:rsidRDefault="00B965EF" w:rsidP="00DF3AF9">
            <w:pPr>
              <w:pStyle w:val="aa"/>
              <w:snapToGrid w:val="0"/>
            </w:pPr>
            <w:r w:rsidRPr="00B3296E">
              <w:t>Усього</w:t>
            </w:r>
          </w:p>
        </w:tc>
        <w:tc>
          <w:tcPr>
            <w:tcW w:w="720" w:type="pct"/>
            <w:tcBorders>
              <w:top w:val="single" w:sz="4" w:space="0" w:color="auto"/>
              <w:left w:val="single" w:sz="4" w:space="0" w:color="auto"/>
              <w:bottom w:val="single" w:sz="4" w:space="0" w:color="auto"/>
              <w:right w:val="single" w:sz="4" w:space="0" w:color="auto"/>
            </w:tcBorders>
          </w:tcPr>
          <w:p w:rsidR="00B965EF" w:rsidRPr="00B3296E" w:rsidRDefault="00B965EF" w:rsidP="00DF3AF9">
            <w:pPr>
              <w:pStyle w:val="aa"/>
              <w:snapToGrid w:val="0"/>
            </w:pPr>
          </w:p>
        </w:tc>
        <w:tc>
          <w:tcPr>
            <w:tcW w:w="1195" w:type="pct"/>
            <w:tcBorders>
              <w:top w:val="single" w:sz="4" w:space="0" w:color="auto"/>
              <w:left w:val="single" w:sz="4" w:space="0" w:color="auto"/>
              <w:bottom w:val="single" w:sz="4" w:space="0" w:color="auto"/>
              <w:right w:val="single" w:sz="4" w:space="0" w:color="auto"/>
            </w:tcBorders>
          </w:tcPr>
          <w:p w:rsidR="00B965EF" w:rsidRPr="00B3296E" w:rsidRDefault="00B965EF" w:rsidP="00DF3AF9">
            <w:pPr>
              <w:pStyle w:val="aa"/>
              <w:snapToGrid w:val="0"/>
            </w:pPr>
          </w:p>
        </w:tc>
        <w:tc>
          <w:tcPr>
            <w:tcW w:w="1060" w:type="pct"/>
            <w:tcBorders>
              <w:top w:val="single" w:sz="4" w:space="0" w:color="auto"/>
              <w:left w:val="single" w:sz="4" w:space="0" w:color="auto"/>
              <w:bottom w:val="single" w:sz="4" w:space="0" w:color="auto"/>
              <w:right w:val="single" w:sz="4" w:space="0" w:color="auto"/>
            </w:tcBorders>
          </w:tcPr>
          <w:p w:rsidR="00B965EF" w:rsidRPr="00B3296E" w:rsidRDefault="00B965EF" w:rsidP="00DF3AF9">
            <w:pPr>
              <w:pStyle w:val="aa"/>
              <w:snapToGrid w:val="0"/>
            </w:pPr>
          </w:p>
        </w:tc>
      </w:tr>
    </w:tbl>
    <w:p w:rsidR="00B965EF" w:rsidRPr="00B3296E" w:rsidRDefault="00B965EF" w:rsidP="00B965EF">
      <w:pPr>
        <w:tabs>
          <w:tab w:val="left" w:pos="4988"/>
          <w:tab w:val="left" w:pos="7113"/>
        </w:tabs>
        <w:spacing w:after="0" w:line="240" w:lineRule="auto"/>
        <w:rPr>
          <w:rFonts w:ascii="Times New Roman" w:hAnsi="Times New Roman" w:cs="Times New Roman"/>
          <w:sz w:val="24"/>
          <w:szCs w:val="24"/>
          <w:lang w:val="uk-UA"/>
        </w:rPr>
      </w:pPr>
    </w:p>
    <w:tbl>
      <w:tblPr>
        <w:tblW w:w="5000" w:type="pct"/>
        <w:tblLayout w:type="fixed"/>
        <w:tblLook w:val="01E0" w:firstRow="1" w:lastRow="1" w:firstColumn="1" w:lastColumn="1" w:noHBand="0" w:noVBand="0"/>
      </w:tblPr>
      <w:tblGrid>
        <w:gridCol w:w="4487"/>
        <w:gridCol w:w="2539"/>
        <w:gridCol w:w="2612"/>
      </w:tblGrid>
      <w:tr w:rsidR="00B965EF" w:rsidRPr="00B3296E" w:rsidTr="00DF3AF9">
        <w:tc>
          <w:tcPr>
            <w:tcW w:w="2328" w:type="pct"/>
          </w:tcPr>
          <w:p w:rsidR="00B965EF" w:rsidRPr="00B3296E" w:rsidRDefault="00B965EF" w:rsidP="00DF3AF9">
            <w:pPr>
              <w:tabs>
                <w:tab w:val="left" w:pos="4988"/>
                <w:tab w:val="left" w:pos="7113"/>
              </w:tabs>
              <w:spacing w:after="0" w:line="240" w:lineRule="auto"/>
              <w:rPr>
                <w:rFonts w:ascii="Times New Roman" w:hAnsi="Times New Roman" w:cs="Times New Roman"/>
                <w:sz w:val="24"/>
                <w:szCs w:val="24"/>
                <w:lang w:val="uk-UA"/>
              </w:rPr>
            </w:pPr>
            <w:r w:rsidRPr="00B3296E">
              <w:rPr>
                <w:rFonts w:ascii="Times New Roman" w:hAnsi="Times New Roman" w:cs="Times New Roman"/>
                <w:sz w:val="24"/>
                <w:szCs w:val="24"/>
                <w:lang w:val="uk-UA"/>
              </w:rPr>
              <w:t>Відповідальний за ведення діловодства</w:t>
            </w:r>
          </w:p>
        </w:tc>
        <w:tc>
          <w:tcPr>
            <w:tcW w:w="1317" w:type="pct"/>
          </w:tcPr>
          <w:p w:rsidR="00B965EF" w:rsidRPr="00B3296E" w:rsidRDefault="00B965EF" w:rsidP="00DF3AF9">
            <w:pPr>
              <w:tabs>
                <w:tab w:val="left" w:pos="4988"/>
                <w:tab w:val="left" w:pos="7113"/>
              </w:tabs>
              <w:spacing w:after="0" w:line="240" w:lineRule="auto"/>
              <w:ind w:hanging="534"/>
              <w:jc w:val="center"/>
              <w:rPr>
                <w:rFonts w:ascii="Times New Roman" w:hAnsi="Times New Roman" w:cs="Times New Roman"/>
                <w:sz w:val="24"/>
                <w:szCs w:val="24"/>
                <w:lang w:val="uk-UA"/>
              </w:rPr>
            </w:pPr>
            <w:r w:rsidRPr="00B3296E">
              <w:rPr>
                <w:rFonts w:ascii="Times New Roman" w:hAnsi="Times New Roman" w:cs="Times New Roman"/>
                <w:i/>
                <w:sz w:val="24"/>
                <w:szCs w:val="24"/>
                <w:lang w:val="uk-UA"/>
              </w:rPr>
              <w:t>______________</w:t>
            </w:r>
            <w:r w:rsidRPr="00B3296E">
              <w:rPr>
                <w:rFonts w:ascii="Times New Roman" w:hAnsi="Times New Roman" w:cs="Times New Roman"/>
                <w:i/>
                <w:sz w:val="24"/>
                <w:szCs w:val="24"/>
                <w:lang w:val="uk-UA"/>
              </w:rPr>
              <w:br/>
            </w:r>
            <w:r w:rsidRPr="00B3296E">
              <w:rPr>
                <w:rFonts w:ascii="Times New Roman" w:hAnsi="Times New Roman" w:cs="Times New Roman"/>
                <w:sz w:val="24"/>
                <w:szCs w:val="24"/>
                <w:lang w:val="uk-UA"/>
              </w:rPr>
              <w:t>(підпис)</w:t>
            </w:r>
          </w:p>
        </w:tc>
        <w:tc>
          <w:tcPr>
            <w:tcW w:w="1354" w:type="pct"/>
          </w:tcPr>
          <w:p w:rsidR="00B965EF" w:rsidRPr="00B3296E" w:rsidRDefault="00B965EF" w:rsidP="00DF3AF9">
            <w:pPr>
              <w:tabs>
                <w:tab w:val="left" w:pos="4988"/>
                <w:tab w:val="left" w:pos="7113"/>
              </w:tabs>
              <w:spacing w:after="0" w:line="240" w:lineRule="auto"/>
              <w:jc w:val="center"/>
              <w:rPr>
                <w:rFonts w:ascii="Times New Roman" w:hAnsi="Times New Roman" w:cs="Times New Roman"/>
                <w:sz w:val="24"/>
                <w:szCs w:val="24"/>
                <w:lang w:val="uk-UA"/>
              </w:rPr>
            </w:pPr>
            <w:r w:rsidRPr="00B3296E">
              <w:rPr>
                <w:rFonts w:ascii="Times New Roman" w:hAnsi="Times New Roman" w:cs="Times New Roman"/>
                <w:sz w:val="24"/>
                <w:szCs w:val="24"/>
                <w:lang w:val="uk-UA"/>
              </w:rPr>
              <w:t>________________</w:t>
            </w:r>
          </w:p>
          <w:p w:rsidR="00B965EF" w:rsidRPr="00B3296E" w:rsidRDefault="00B965EF" w:rsidP="00DF3AF9">
            <w:pPr>
              <w:tabs>
                <w:tab w:val="left" w:pos="4988"/>
                <w:tab w:val="left" w:pos="7113"/>
              </w:tabs>
              <w:spacing w:after="0" w:line="240" w:lineRule="auto"/>
              <w:jc w:val="center"/>
              <w:rPr>
                <w:rFonts w:ascii="Times New Roman" w:hAnsi="Times New Roman" w:cs="Times New Roman"/>
                <w:sz w:val="24"/>
                <w:szCs w:val="24"/>
                <w:lang w:val="uk-UA"/>
              </w:rPr>
            </w:pPr>
            <w:r w:rsidRPr="00B3296E">
              <w:rPr>
                <w:rFonts w:ascii="Times New Roman" w:hAnsi="Times New Roman" w:cs="Times New Roman"/>
                <w:sz w:val="24"/>
                <w:szCs w:val="24"/>
                <w:lang w:val="uk-UA"/>
              </w:rPr>
              <w:t>(ініціали (ініціал імені) прізвище)</w:t>
            </w:r>
          </w:p>
        </w:tc>
      </w:tr>
      <w:tr w:rsidR="00B965EF" w:rsidRPr="00B3296E" w:rsidTr="00DF3AF9">
        <w:tc>
          <w:tcPr>
            <w:tcW w:w="5000" w:type="pct"/>
            <w:gridSpan w:val="3"/>
          </w:tcPr>
          <w:p w:rsidR="00B965EF" w:rsidRPr="00B3296E" w:rsidRDefault="00B965EF" w:rsidP="00DF3AF9">
            <w:pPr>
              <w:tabs>
                <w:tab w:val="left" w:pos="4988"/>
                <w:tab w:val="left" w:pos="7113"/>
              </w:tabs>
              <w:spacing w:after="0" w:line="240" w:lineRule="auto"/>
              <w:rPr>
                <w:rFonts w:ascii="Times New Roman" w:hAnsi="Times New Roman" w:cs="Times New Roman"/>
                <w:sz w:val="24"/>
                <w:szCs w:val="24"/>
                <w:lang w:val="uk-UA"/>
              </w:rPr>
            </w:pPr>
            <w:r w:rsidRPr="00B3296E">
              <w:rPr>
                <w:rFonts w:ascii="Times New Roman" w:hAnsi="Times New Roman" w:cs="Times New Roman"/>
                <w:sz w:val="24"/>
                <w:szCs w:val="24"/>
                <w:lang w:val="uk-UA"/>
              </w:rPr>
              <w:t>___  ____________ 20___ року</w:t>
            </w:r>
          </w:p>
        </w:tc>
      </w:tr>
    </w:tbl>
    <w:p w:rsidR="00B965EF" w:rsidRPr="00B3296E" w:rsidRDefault="00B965EF" w:rsidP="00B965EF">
      <w:pPr>
        <w:tabs>
          <w:tab w:val="left" w:pos="4988"/>
          <w:tab w:val="left" w:pos="7113"/>
        </w:tabs>
        <w:spacing w:after="0" w:line="240" w:lineRule="auto"/>
        <w:rPr>
          <w:rFonts w:ascii="Times New Roman" w:hAnsi="Times New Roman" w:cs="Times New Roman"/>
          <w:sz w:val="24"/>
          <w:szCs w:val="24"/>
          <w:lang w:val="uk-UA"/>
        </w:rPr>
      </w:pPr>
    </w:p>
    <w:p w:rsidR="00B965EF" w:rsidRPr="00B3296E" w:rsidRDefault="00B965EF" w:rsidP="00B965EF">
      <w:pPr>
        <w:tabs>
          <w:tab w:val="left" w:pos="4988"/>
          <w:tab w:val="left" w:pos="7113"/>
        </w:tabs>
        <w:spacing w:after="0" w:line="240" w:lineRule="auto"/>
        <w:rPr>
          <w:rFonts w:ascii="Times New Roman" w:hAnsi="Times New Roman" w:cs="Times New Roman"/>
          <w:sz w:val="24"/>
          <w:szCs w:val="24"/>
          <w:lang w:val="uk-UA"/>
        </w:rPr>
      </w:pPr>
      <w:r w:rsidRPr="00B3296E">
        <w:rPr>
          <w:rFonts w:ascii="Times New Roman" w:hAnsi="Times New Roman" w:cs="Times New Roman"/>
          <w:sz w:val="24"/>
          <w:szCs w:val="24"/>
          <w:lang w:val="uk-UA"/>
        </w:rPr>
        <w:t>Підсумкові відомості передано в архів установи.</w:t>
      </w:r>
    </w:p>
    <w:tbl>
      <w:tblPr>
        <w:tblW w:w="5000" w:type="pct"/>
        <w:tblLayout w:type="fixed"/>
        <w:tblLook w:val="01E0" w:firstRow="1" w:lastRow="1" w:firstColumn="1" w:lastColumn="1" w:noHBand="0" w:noVBand="0"/>
      </w:tblPr>
      <w:tblGrid>
        <w:gridCol w:w="4487"/>
        <w:gridCol w:w="2539"/>
        <w:gridCol w:w="2612"/>
      </w:tblGrid>
      <w:tr w:rsidR="00B965EF" w:rsidRPr="00B3296E" w:rsidTr="00DF3AF9">
        <w:tc>
          <w:tcPr>
            <w:tcW w:w="2328" w:type="pct"/>
          </w:tcPr>
          <w:p w:rsidR="00B965EF" w:rsidRPr="00B3296E" w:rsidRDefault="00B965EF" w:rsidP="00DF3AF9">
            <w:pPr>
              <w:tabs>
                <w:tab w:val="left" w:pos="4988"/>
                <w:tab w:val="left" w:pos="7113"/>
              </w:tabs>
              <w:spacing w:after="0" w:line="240" w:lineRule="auto"/>
              <w:rPr>
                <w:rFonts w:ascii="Times New Roman" w:hAnsi="Times New Roman" w:cs="Times New Roman"/>
                <w:sz w:val="24"/>
                <w:szCs w:val="24"/>
                <w:lang w:val="uk-UA"/>
              </w:rPr>
            </w:pPr>
          </w:p>
          <w:p w:rsidR="00B965EF" w:rsidRPr="00B3296E" w:rsidRDefault="00B965EF" w:rsidP="00DF3AF9">
            <w:pPr>
              <w:tabs>
                <w:tab w:val="left" w:pos="4988"/>
                <w:tab w:val="left" w:pos="7113"/>
              </w:tabs>
              <w:spacing w:after="0" w:line="240" w:lineRule="auto"/>
              <w:rPr>
                <w:rFonts w:ascii="Times New Roman" w:hAnsi="Times New Roman" w:cs="Times New Roman"/>
                <w:sz w:val="24"/>
                <w:szCs w:val="24"/>
                <w:lang w:val="uk-UA"/>
              </w:rPr>
            </w:pPr>
            <w:r w:rsidRPr="00B3296E">
              <w:rPr>
                <w:rFonts w:ascii="Times New Roman" w:hAnsi="Times New Roman" w:cs="Times New Roman"/>
                <w:sz w:val="24"/>
                <w:szCs w:val="24"/>
                <w:lang w:val="uk-UA"/>
              </w:rPr>
              <w:t>Відповідальний за ведення архіву</w:t>
            </w:r>
          </w:p>
        </w:tc>
        <w:tc>
          <w:tcPr>
            <w:tcW w:w="1317" w:type="pct"/>
          </w:tcPr>
          <w:p w:rsidR="00B965EF" w:rsidRPr="00B3296E" w:rsidRDefault="00B965EF" w:rsidP="00DF3AF9">
            <w:pPr>
              <w:tabs>
                <w:tab w:val="left" w:pos="4988"/>
                <w:tab w:val="left" w:pos="7113"/>
              </w:tabs>
              <w:spacing w:after="0" w:line="240" w:lineRule="auto"/>
              <w:ind w:hanging="534"/>
              <w:jc w:val="center"/>
              <w:rPr>
                <w:rFonts w:ascii="Times New Roman" w:hAnsi="Times New Roman" w:cs="Times New Roman"/>
                <w:sz w:val="24"/>
                <w:szCs w:val="24"/>
                <w:lang w:val="uk-UA"/>
              </w:rPr>
            </w:pPr>
            <w:r w:rsidRPr="00B3296E">
              <w:rPr>
                <w:rFonts w:ascii="Times New Roman" w:hAnsi="Times New Roman" w:cs="Times New Roman"/>
                <w:i/>
                <w:sz w:val="24"/>
                <w:szCs w:val="24"/>
                <w:lang w:val="uk-UA"/>
              </w:rPr>
              <w:t>______________</w:t>
            </w:r>
            <w:r w:rsidRPr="00B3296E">
              <w:rPr>
                <w:rFonts w:ascii="Times New Roman" w:hAnsi="Times New Roman" w:cs="Times New Roman"/>
                <w:i/>
                <w:sz w:val="24"/>
                <w:szCs w:val="24"/>
                <w:lang w:val="uk-UA"/>
              </w:rPr>
              <w:br/>
            </w:r>
            <w:r w:rsidRPr="00B3296E">
              <w:rPr>
                <w:rFonts w:ascii="Times New Roman" w:hAnsi="Times New Roman" w:cs="Times New Roman"/>
                <w:sz w:val="24"/>
                <w:szCs w:val="24"/>
                <w:lang w:val="uk-UA"/>
              </w:rPr>
              <w:t>(підпис)</w:t>
            </w:r>
          </w:p>
        </w:tc>
        <w:tc>
          <w:tcPr>
            <w:tcW w:w="1354" w:type="pct"/>
          </w:tcPr>
          <w:p w:rsidR="00B965EF" w:rsidRPr="00B3296E" w:rsidRDefault="00B965EF" w:rsidP="00DF3AF9">
            <w:pPr>
              <w:tabs>
                <w:tab w:val="left" w:pos="4988"/>
                <w:tab w:val="left" w:pos="7113"/>
              </w:tabs>
              <w:spacing w:after="0" w:line="240" w:lineRule="auto"/>
              <w:jc w:val="center"/>
              <w:rPr>
                <w:rFonts w:ascii="Times New Roman" w:hAnsi="Times New Roman" w:cs="Times New Roman"/>
                <w:sz w:val="24"/>
                <w:szCs w:val="24"/>
                <w:lang w:val="uk-UA"/>
              </w:rPr>
            </w:pPr>
            <w:r w:rsidRPr="00B3296E">
              <w:rPr>
                <w:rFonts w:ascii="Times New Roman" w:hAnsi="Times New Roman" w:cs="Times New Roman"/>
                <w:sz w:val="24"/>
                <w:szCs w:val="24"/>
                <w:lang w:val="uk-UA"/>
              </w:rPr>
              <w:t>________________</w:t>
            </w:r>
          </w:p>
          <w:p w:rsidR="00B965EF" w:rsidRPr="00B3296E" w:rsidRDefault="00B965EF" w:rsidP="00DF3AF9">
            <w:pPr>
              <w:tabs>
                <w:tab w:val="left" w:pos="4988"/>
                <w:tab w:val="left" w:pos="7113"/>
              </w:tabs>
              <w:spacing w:after="0" w:line="240" w:lineRule="auto"/>
              <w:jc w:val="center"/>
              <w:rPr>
                <w:rFonts w:ascii="Times New Roman" w:hAnsi="Times New Roman" w:cs="Times New Roman"/>
                <w:sz w:val="24"/>
                <w:szCs w:val="24"/>
                <w:lang w:val="uk-UA"/>
              </w:rPr>
            </w:pPr>
            <w:r w:rsidRPr="00B3296E">
              <w:rPr>
                <w:rFonts w:ascii="Times New Roman" w:hAnsi="Times New Roman" w:cs="Times New Roman"/>
                <w:sz w:val="24"/>
                <w:szCs w:val="24"/>
                <w:lang w:val="uk-UA"/>
              </w:rPr>
              <w:t>(ініціали (ініціал імені) прізвище)</w:t>
            </w:r>
          </w:p>
        </w:tc>
      </w:tr>
      <w:tr w:rsidR="00B965EF" w:rsidRPr="00B3296E" w:rsidTr="00DF3AF9">
        <w:tc>
          <w:tcPr>
            <w:tcW w:w="5000" w:type="pct"/>
            <w:gridSpan w:val="3"/>
          </w:tcPr>
          <w:p w:rsidR="00B965EF" w:rsidRPr="00B3296E" w:rsidRDefault="00B965EF" w:rsidP="00DF3AF9">
            <w:pPr>
              <w:tabs>
                <w:tab w:val="left" w:pos="4988"/>
                <w:tab w:val="left" w:pos="7113"/>
              </w:tabs>
              <w:spacing w:after="0" w:line="240" w:lineRule="auto"/>
              <w:rPr>
                <w:rFonts w:ascii="Times New Roman" w:hAnsi="Times New Roman" w:cs="Times New Roman"/>
                <w:sz w:val="24"/>
                <w:szCs w:val="24"/>
                <w:lang w:val="uk-UA"/>
              </w:rPr>
            </w:pPr>
            <w:r w:rsidRPr="00B3296E">
              <w:rPr>
                <w:rFonts w:ascii="Times New Roman" w:hAnsi="Times New Roman" w:cs="Times New Roman"/>
                <w:sz w:val="24"/>
                <w:szCs w:val="24"/>
                <w:lang w:val="uk-UA"/>
              </w:rPr>
              <w:t>___  ____________ 20___ року</w:t>
            </w:r>
          </w:p>
        </w:tc>
      </w:tr>
    </w:tbl>
    <w:p w:rsidR="00B965EF" w:rsidRPr="00B3296E" w:rsidRDefault="00B965EF" w:rsidP="00B965EF">
      <w:pPr>
        <w:spacing w:after="0" w:line="240" w:lineRule="auto"/>
        <w:rPr>
          <w:rFonts w:ascii="Times New Roman" w:hAnsi="Times New Roman" w:cs="Times New Roman"/>
          <w:sz w:val="24"/>
          <w:szCs w:val="24"/>
          <w:lang w:val="uk-UA"/>
        </w:rPr>
      </w:pPr>
    </w:p>
    <w:p w:rsidR="00B965EF" w:rsidRPr="00B3296E" w:rsidRDefault="00B965EF" w:rsidP="00B965EF">
      <w:pPr>
        <w:spacing w:after="0" w:line="240" w:lineRule="auto"/>
        <w:rPr>
          <w:rFonts w:ascii="Times New Roman" w:hAnsi="Times New Roman" w:cs="Times New Roman"/>
          <w:sz w:val="24"/>
          <w:szCs w:val="24"/>
          <w:lang w:val="uk-UA"/>
        </w:rPr>
      </w:pPr>
    </w:p>
    <w:p w:rsidR="00B965EF" w:rsidRPr="00B3296E" w:rsidRDefault="00B965EF" w:rsidP="00B965EF">
      <w:pPr>
        <w:spacing w:after="0" w:line="240" w:lineRule="auto"/>
        <w:rPr>
          <w:rFonts w:ascii="Times New Roman" w:hAnsi="Times New Roman" w:cs="Times New Roman"/>
          <w:sz w:val="24"/>
          <w:szCs w:val="24"/>
          <w:lang w:val="uk-UA"/>
        </w:rPr>
      </w:pPr>
    </w:p>
    <w:p w:rsidR="00B965EF" w:rsidRPr="00B3296E" w:rsidRDefault="00B965EF" w:rsidP="00B965EF">
      <w:pPr>
        <w:spacing w:after="0" w:line="240" w:lineRule="auto"/>
        <w:rPr>
          <w:rFonts w:ascii="Times New Roman" w:hAnsi="Times New Roman" w:cs="Times New Roman"/>
          <w:sz w:val="24"/>
          <w:szCs w:val="24"/>
          <w:lang w:val="uk-UA"/>
        </w:rPr>
      </w:pPr>
    </w:p>
    <w:p w:rsidR="00B965EF" w:rsidRPr="00B3296E" w:rsidRDefault="00B965EF" w:rsidP="00B965EF">
      <w:pPr>
        <w:spacing w:after="0" w:line="240" w:lineRule="auto"/>
        <w:rPr>
          <w:rFonts w:ascii="Times New Roman" w:hAnsi="Times New Roman" w:cs="Times New Roman"/>
          <w:sz w:val="24"/>
          <w:szCs w:val="24"/>
          <w:lang w:val="uk-UA"/>
        </w:rPr>
      </w:pPr>
    </w:p>
    <w:p w:rsidR="00B965EF" w:rsidRPr="00B3296E" w:rsidRDefault="00B965EF" w:rsidP="00B965EF">
      <w:pPr>
        <w:spacing w:after="0" w:line="240" w:lineRule="auto"/>
        <w:rPr>
          <w:rFonts w:ascii="Times New Roman" w:hAnsi="Times New Roman" w:cs="Times New Roman"/>
          <w:sz w:val="24"/>
          <w:szCs w:val="24"/>
          <w:lang w:val="uk-UA"/>
        </w:rPr>
      </w:pPr>
    </w:p>
    <w:p w:rsidR="00B965EF" w:rsidRPr="00B3296E" w:rsidRDefault="00B965EF" w:rsidP="00B965EF">
      <w:pPr>
        <w:spacing w:after="0" w:line="240" w:lineRule="auto"/>
        <w:rPr>
          <w:rFonts w:ascii="Times New Roman" w:hAnsi="Times New Roman" w:cs="Times New Roman"/>
          <w:sz w:val="24"/>
          <w:szCs w:val="24"/>
          <w:lang w:val="uk-UA"/>
        </w:rPr>
      </w:pPr>
    </w:p>
    <w:p w:rsidR="00B965EF" w:rsidRPr="00B3296E" w:rsidRDefault="00B965EF" w:rsidP="00B965EF">
      <w:pPr>
        <w:spacing w:after="0" w:line="240" w:lineRule="auto"/>
        <w:rPr>
          <w:rFonts w:ascii="Times New Roman" w:hAnsi="Times New Roman" w:cs="Times New Roman"/>
          <w:sz w:val="24"/>
          <w:szCs w:val="24"/>
          <w:lang w:val="uk-UA"/>
        </w:rPr>
      </w:pPr>
    </w:p>
    <w:p w:rsidR="00B965EF" w:rsidRPr="00B3296E" w:rsidRDefault="00B965EF" w:rsidP="00B965EF">
      <w:pPr>
        <w:spacing w:after="0" w:line="240" w:lineRule="auto"/>
        <w:rPr>
          <w:rFonts w:ascii="Times New Roman" w:hAnsi="Times New Roman" w:cs="Times New Roman"/>
          <w:sz w:val="24"/>
          <w:szCs w:val="24"/>
          <w:lang w:val="uk-UA"/>
        </w:rPr>
      </w:pPr>
    </w:p>
    <w:p w:rsidR="00B965EF" w:rsidRPr="00B3296E" w:rsidRDefault="00B965EF" w:rsidP="00B965EF">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B965EF" w:rsidRPr="00B3296E" w:rsidRDefault="00B965EF" w:rsidP="00B965EF">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7471F9" w:rsidRDefault="007471F9"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085F4D" w:rsidRDefault="00085F4D"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085F4D" w:rsidRDefault="00085F4D"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Pr="00B3296E" w:rsidRDefault="00DF3AF9" w:rsidP="00DF3AF9">
      <w:pPr>
        <w:shd w:val="clear" w:color="auto" w:fill="FFFFFF"/>
        <w:spacing w:after="0" w:line="240" w:lineRule="auto"/>
        <w:ind w:firstLine="5670"/>
        <w:jc w:val="both"/>
        <w:rPr>
          <w:rFonts w:ascii="Times New Roman" w:eastAsia="Times New Roman" w:hAnsi="Times New Roman" w:cs="Times New Roman"/>
          <w:color w:val="000000"/>
          <w:sz w:val="24"/>
          <w:szCs w:val="24"/>
          <w:lang w:eastAsia="ru-RU"/>
        </w:rPr>
      </w:pPr>
      <w:r w:rsidRPr="00B3296E">
        <w:rPr>
          <w:rFonts w:ascii="Times New Roman" w:eastAsia="Times New Roman" w:hAnsi="Times New Roman" w:cs="Times New Roman"/>
          <w:color w:val="000000"/>
          <w:sz w:val="24"/>
          <w:szCs w:val="24"/>
          <w:lang w:val="uk-UA" w:eastAsia="ru-RU"/>
        </w:rPr>
        <w:lastRenderedPageBreak/>
        <w:t>Додаток </w:t>
      </w:r>
      <w:r>
        <w:rPr>
          <w:rFonts w:ascii="Times New Roman" w:eastAsia="Times New Roman" w:hAnsi="Times New Roman" w:cs="Times New Roman"/>
          <w:color w:val="000000"/>
          <w:sz w:val="24"/>
          <w:szCs w:val="24"/>
          <w:lang w:val="uk-UA" w:eastAsia="ru-RU"/>
        </w:rPr>
        <w:t>22</w:t>
      </w:r>
    </w:p>
    <w:p w:rsidR="00DF3AF9" w:rsidRPr="00B3296E" w:rsidRDefault="00DF3AF9" w:rsidP="00DF3AF9">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до Інструкції з діловодства закладу</w:t>
      </w:r>
    </w:p>
    <w:p w:rsidR="00DF3AF9" w:rsidRPr="00B3296E" w:rsidRDefault="00DF3AF9" w:rsidP="00DF3AF9">
      <w:pPr>
        <w:shd w:val="clear" w:color="auto" w:fill="FFFFFF"/>
        <w:spacing w:after="12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(пункт 3.8 розділу І</w:t>
      </w:r>
      <w:r w:rsidRPr="00B3296E">
        <w:rPr>
          <w:rFonts w:ascii="Times New Roman" w:eastAsia="Times New Roman" w:hAnsi="Times New Roman" w:cs="Times New Roman"/>
          <w:color w:val="000000"/>
          <w:sz w:val="24"/>
          <w:szCs w:val="24"/>
          <w:lang w:val="en-US" w:eastAsia="ru-RU"/>
        </w:rPr>
        <w:t>V</w:t>
      </w:r>
      <w:r w:rsidRPr="00B3296E">
        <w:rPr>
          <w:rFonts w:ascii="Times New Roman" w:eastAsia="Times New Roman" w:hAnsi="Times New Roman" w:cs="Times New Roman"/>
          <w:color w:val="000000"/>
          <w:sz w:val="24"/>
          <w:szCs w:val="24"/>
          <w:lang w:val="uk-UA" w:eastAsia="ru-RU"/>
        </w:rPr>
        <w:t>)</w:t>
      </w:r>
    </w:p>
    <w:p w:rsidR="00DF3AF9" w:rsidRPr="00B3296E" w:rsidRDefault="00DF3AF9" w:rsidP="00DF3AF9">
      <w:pPr>
        <w:tabs>
          <w:tab w:val="left" w:pos="5580"/>
        </w:tabs>
        <w:spacing w:after="0" w:line="240" w:lineRule="auto"/>
        <w:rPr>
          <w:rFonts w:ascii="Times New Roman" w:hAnsi="Times New Roman" w:cs="Times New Roman"/>
          <w:b/>
          <w:sz w:val="24"/>
          <w:szCs w:val="24"/>
          <w:lang w:val="uk-UA"/>
        </w:rPr>
      </w:pPr>
    </w:p>
    <w:p w:rsidR="00DF3AF9" w:rsidRPr="00B3296E" w:rsidRDefault="00DF3AF9" w:rsidP="00DF3AF9">
      <w:pPr>
        <w:tabs>
          <w:tab w:val="left" w:pos="5580"/>
        </w:tabs>
        <w:spacing w:after="0" w:line="240" w:lineRule="auto"/>
        <w:rPr>
          <w:rFonts w:ascii="Times New Roman" w:hAnsi="Times New Roman" w:cs="Times New Roman"/>
          <w:b/>
          <w:sz w:val="24"/>
          <w:szCs w:val="24"/>
          <w:lang w:val="uk-UA"/>
        </w:rPr>
      </w:pPr>
    </w:p>
    <w:p w:rsidR="00DF3AF9" w:rsidRPr="00B3296E" w:rsidRDefault="00DF3AF9" w:rsidP="00DF3AF9">
      <w:pPr>
        <w:tabs>
          <w:tab w:val="left" w:pos="5580"/>
        </w:tabs>
        <w:spacing w:after="0" w:line="240" w:lineRule="auto"/>
        <w:jc w:val="center"/>
        <w:rPr>
          <w:rFonts w:ascii="Times New Roman" w:hAnsi="Times New Roman" w:cs="Times New Roman"/>
          <w:sz w:val="24"/>
          <w:szCs w:val="24"/>
          <w:lang w:val="uk-UA"/>
        </w:rPr>
      </w:pPr>
      <w:r w:rsidRPr="00B3296E">
        <w:rPr>
          <w:rFonts w:ascii="Times New Roman" w:hAnsi="Times New Roman" w:cs="Times New Roman"/>
          <w:b/>
          <w:sz w:val="24"/>
          <w:szCs w:val="24"/>
          <w:lang w:val="uk-UA"/>
        </w:rPr>
        <w:t>АКТ</w:t>
      </w:r>
    </w:p>
    <w:p w:rsidR="00DF3AF9" w:rsidRPr="00B3296E" w:rsidRDefault="00DF3AF9" w:rsidP="00DF3AF9">
      <w:pPr>
        <w:tabs>
          <w:tab w:val="left" w:pos="5580"/>
        </w:tabs>
        <w:spacing w:after="0" w:line="240" w:lineRule="auto"/>
        <w:jc w:val="center"/>
        <w:rPr>
          <w:rFonts w:ascii="Times New Roman" w:hAnsi="Times New Roman" w:cs="Times New Roman"/>
          <w:sz w:val="24"/>
          <w:szCs w:val="24"/>
          <w:lang w:val="uk-UA"/>
        </w:rPr>
      </w:pPr>
      <w:r w:rsidRPr="00B3296E">
        <w:rPr>
          <w:rFonts w:ascii="Times New Roman" w:hAnsi="Times New Roman" w:cs="Times New Roman"/>
          <w:sz w:val="24"/>
          <w:szCs w:val="24"/>
          <w:lang w:val="uk-UA"/>
        </w:rPr>
        <w:t>____________ № _____</w:t>
      </w:r>
    </w:p>
    <w:p w:rsidR="00DF3AF9" w:rsidRPr="00B3296E" w:rsidRDefault="00DF3AF9" w:rsidP="00DF3AF9">
      <w:pPr>
        <w:spacing w:after="0" w:line="240" w:lineRule="auto"/>
        <w:jc w:val="center"/>
        <w:rPr>
          <w:rFonts w:ascii="Times New Roman" w:hAnsi="Times New Roman" w:cs="Times New Roman"/>
          <w:sz w:val="24"/>
          <w:szCs w:val="24"/>
          <w:lang w:val="uk-UA"/>
        </w:rPr>
      </w:pPr>
      <w:r w:rsidRPr="00B3296E">
        <w:rPr>
          <w:rFonts w:ascii="Times New Roman" w:hAnsi="Times New Roman" w:cs="Times New Roman"/>
          <w:sz w:val="24"/>
          <w:szCs w:val="24"/>
          <w:lang w:val="uk-UA"/>
        </w:rPr>
        <w:t>____________________</w:t>
      </w:r>
    </w:p>
    <w:p w:rsidR="00DF3AF9" w:rsidRPr="00B3296E" w:rsidRDefault="00DF3AF9" w:rsidP="00DF3AF9">
      <w:pPr>
        <w:spacing w:after="0" w:line="240" w:lineRule="auto"/>
        <w:jc w:val="center"/>
        <w:rPr>
          <w:rFonts w:ascii="Times New Roman" w:hAnsi="Times New Roman" w:cs="Times New Roman"/>
          <w:sz w:val="24"/>
          <w:szCs w:val="24"/>
          <w:lang w:val="uk-UA"/>
        </w:rPr>
      </w:pPr>
      <w:r w:rsidRPr="00B3296E">
        <w:rPr>
          <w:rFonts w:ascii="Times New Roman" w:hAnsi="Times New Roman" w:cs="Times New Roman"/>
          <w:sz w:val="24"/>
          <w:szCs w:val="24"/>
          <w:lang w:val="uk-UA"/>
        </w:rPr>
        <w:t>(місце складання)</w:t>
      </w:r>
    </w:p>
    <w:p w:rsidR="00DF3AF9" w:rsidRPr="00B3296E" w:rsidRDefault="00DF3AF9" w:rsidP="00DF3AF9">
      <w:pPr>
        <w:tabs>
          <w:tab w:val="left" w:pos="5580"/>
        </w:tabs>
        <w:spacing w:after="0" w:line="240" w:lineRule="auto"/>
        <w:rPr>
          <w:rFonts w:ascii="Times New Roman" w:hAnsi="Times New Roman" w:cs="Times New Roman"/>
          <w:sz w:val="24"/>
          <w:szCs w:val="24"/>
          <w:lang w:val="uk-UA"/>
        </w:rPr>
      </w:pPr>
    </w:p>
    <w:p w:rsidR="00DF3AF9" w:rsidRPr="00B3296E" w:rsidRDefault="00DF3AF9" w:rsidP="00DF3AF9">
      <w:pPr>
        <w:tabs>
          <w:tab w:val="left" w:pos="5580"/>
        </w:tabs>
        <w:spacing w:after="0" w:line="240" w:lineRule="auto"/>
        <w:rPr>
          <w:rFonts w:ascii="Times New Roman" w:hAnsi="Times New Roman" w:cs="Times New Roman"/>
          <w:b/>
          <w:sz w:val="24"/>
          <w:szCs w:val="24"/>
          <w:lang w:val="uk-UA"/>
        </w:rPr>
      </w:pPr>
      <w:r w:rsidRPr="00B3296E">
        <w:rPr>
          <w:rFonts w:ascii="Times New Roman" w:hAnsi="Times New Roman" w:cs="Times New Roman"/>
          <w:b/>
          <w:sz w:val="24"/>
          <w:szCs w:val="24"/>
          <w:lang w:val="uk-UA"/>
        </w:rPr>
        <w:t>Про нестачу справ (документів)</w:t>
      </w:r>
    </w:p>
    <w:p w:rsidR="00DF3AF9" w:rsidRPr="00B3296E" w:rsidRDefault="00DF3AF9" w:rsidP="00DF3AF9">
      <w:pPr>
        <w:tabs>
          <w:tab w:val="left" w:pos="5580"/>
        </w:tabs>
        <w:spacing w:after="0" w:line="240" w:lineRule="auto"/>
        <w:rPr>
          <w:rFonts w:ascii="Times New Roman" w:hAnsi="Times New Roman" w:cs="Times New Roman"/>
          <w:b/>
          <w:sz w:val="24"/>
          <w:szCs w:val="24"/>
          <w:lang w:val="uk-UA"/>
        </w:rPr>
      </w:pPr>
      <w:r w:rsidRPr="00B3296E">
        <w:rPr>
          <w:rFonts w:ascii="Times New Roman" w:hAnsi="Times New Roman" w:cs="Times New Roman"/>
          <w:b/>
          <w:sz w:val="24"/>
          <w:szCs w:val="24"/>
          <w:lang w:val="uk-UA"/>
        </w:rPr>
        <w:t>у структурних підрозділах</w:t>
      </w:r>
    </w:p>
    <w:p w:rsidR="00DF3AF9" w:rsidRPr="00B3296E" w:rsidRDefault="00DF3AF9" w:rsidP="00DF3AF9">
      <w:pPr>
        <w:spacing w:after="0" w:line="240" w:lineRule="auto"/>
        <w:ind w:firstLine="720"/>
        <w:rPr>
          <w:rFonts w:ascii="Times New Roman" w:hAnsi="Times New Roman" w:cs="Times New Roman"/>
          <w:b/>
          <w:sz w:val="24"/>
          <w:szCs w:val="24"/>
          <w:lang w:val="uk-UA"/>
        </w:rPr>
      </w:pPr>
    </w:p>
    <w:p w:rsidR="00DF3AF9" w:rsidRPr="00B3296E" w:rsidRDefault="00DF3AF9" w:rsidP="00DF3AF9">
      <w:pPr>
        <w:spacing w:after="0" w:line="240" w:lineRule="auto"/>
        <w:ind w:firstLine="720"/>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У результаті ____________________________________________ встановлено відсутність справ (документів), що внесені до номенклатури. Заходи щодо їх розшуку позитивних результатів не дали, у зв’язку з чим вважаємо за доцільне зняти з обліку справи (документи), зазначені нижче:</w:t>
      </w:r>
    </w:p>
    <w:p w:rsidR="00DF3AF9" w:rsidRPr="00B3296E" w:rsidRDefault="00DF3AF9" w:rsidP="00DF3AF9">
      <w:pPr>
        <w:spacing w:after="0" w:line="240" w:lineRule="auto"/>
        <w:ind w:firstLine="720"/>
        <w:jc w:val="both"/>
        <w:rPr>
          <w:rFonts w:ascii="Times New Roman" w:hAnsi="Times New Roman" w:cs="Times New Roman"/>
          <w:sz w:val="24"/>
          <w:szCs w:val="24"/>
          <w:lang w:val="uk-UA"/>
        </w:rPr>
      </w:pPr>
    </w:p>
    <w:tbl>
      <w:tblPr>
        <w:tblW w:w="9648" w:type="dxa"/>
        <w:tblInd w:w="-39" w:type="dxa"/>
        <w:tblLayout w:type="fixed"/>
        <w:tblCellMar>
          <w:left w:w="0" w:type="dxa"/>
          <w:right w:w="0" w:type="dxa"/>
        </w:tblCellMar>
        <w:tblLook w:val="0000" w:firstRow="0" w:lastRow="0" w:firstColumn="0" w:lastColumn="0" w:noHBand="0" w:noVBand="0"/>
      </w:tblPr>
      <w:tblGrid>
        <w:gridCol w:w="584"/>
        <w:gridCol w:w="1161"/>
        <w:gridCol w:w="1179"/>
        <w:gridCol w:w="1440"/>
        <w:gridCol w:w="1800"/>
        <w:gridCol w:w="1620"/>
        <w:gridCol w:w="1864"/>
      </w:tblGrid>
      <w:tr w:rsidR="00DF3AF9" w:rsidRPr="00B3296E" w:rsidTr="00DF3AF9">
        <w:trPr>
          <w:trHeight w:val="322"/>
        </w:trPr>
        <w:tc>
          <w:tcPr>
            <w:tcW w:w="584" w:type="dxa"/>
            <w:tcBorders>
              <w:top w:val="single" w:sz="4" w:space="0" w:color="000000"/>
              <w:left w:val="single" w:sz="4" w:space="0" w:color="000000"/>
              <w:bottom w:val="single" w:sz="4" w:space="0" w:color="000000"/>
            </w:tcBorders>
          </w:tcPr>
          <w:p w:rsidR="00DF3AF9" w:rsidRPr="00B3296E" w:rsidRDefault="00DF3AF9" w:rsidP="00DF3AF9">
            <w:pPr>
              <w:spacing w:after="0" w:line="240" w:lineRule="auto"/>
              <w:jc w:val="center"/>
              <w:rPr>
                <w:rFonts w:ascii="Times New Roman" w:hAnsi="Times New Roman" w:cs="Times New Roman"/>
                <w:sz w:val="24"/>
                <w:szCs w:val="24"/>
                <w:lang w:val="uk-UA"/>
              </w:rPr>
            </w:pPr>
            <w:r w:rsidRPr="00B3296E">
              <w:rPr>
                <w:rFonts w:ascii="Times New Roman" w:hAnsi="Times New Roman" w:cs="Times New Roman"/>
                <w:sz w:val="24"/>
                <w:szCs w:val="24"/>
                <w:lang w:val="uk-UA"/>
              </w:rPr>
              <w:t>№</w:t>
            </w:r>
          </w:p>
          <w:p w:rsidR="00DF3AF9" w:rsidRPr="00B3296E" w:rsidRDefault="00DF3AF9" w:rsidP="00DF3AF9">
            <w:pPr>
              <w:snapToGrid w:val="0"/>
              <w:spacing w:after="0" w:line="240" w:lineRule="auto"/>
              <w:jc w:val="center"/>
              <w:rPr>
                <w:rFonts w:ascii="Times New Roman" w:hAnsi="Times New Roman" w:cs="Times New Roman"/>
                <w:sz w:val="24"/>
                <w:szCs w:val="24"/>
                <w:lang w:val="uk-UA"/>
              </w:rPr>
            </w:pPr>
            <w:r w:rsidRPr="00B3296E">
              <w:rPr>
                <w:rFonts w:ascii="Times New Roman" w:hAnsi="Times New Roman" w:cs="Times New Roman"/>
                <w:sz w:val="24"/>
                <w:szCs w:val="24"/>
                <w:lang w:val="uk-UA"/>
              </w:rPr>
              <w:t>з/п</w:t>
            </w:r>
          </w:p>
        </w:tc>
        <w:tc>
          <w:tcPr>
            <w:tcW w:w="2340" w:type="dxa"/>
            <w:gridSpan w:val="2"/>
            <w:tcBorders>
              <w:top w:val="single" w:sz="4" w:space="0" w:color="000000"/>
              <w:left w:val="single" w:sz="4" w:space="0" w:color="000000"/>
              <w:bottom w:val="single" w:sz="4" w:space="0" w:color="000000"/>
            </w:tcBorders>
          </w:tcPr>
          <w:p w:rsidR="00DF3AF9" w:rsidRPr="00B3296E" w:rsidRDefault="00DF3AF9" w:rsidP="00DF3AF9">
            <w:pPr>
              <w:snapToGrid w:val="0"/>
              <w:spacing w:after="0" w:line="240" w:lineRule="auto"/>
              <w:jc w:val="center"/>
              <w:rPr>
                <w:rFonts w:ascii="Times New Roman" w:hAnsi="Times New Roman" w:cs="Times New Roman"/>
                <w:sz w:val="24"/>
                <w:szCs w:val="24"/>
                <w:lang w:val="uk-UA"/>
              </w:rPr>
            </w:pPr>
            <w:r w:rsidRPr="00B3296E">
              <w:rPr>
                <w:rFonts w:ascii="Times New Roman" w:hAnsi="Times New Roman" w:cs="Times New Roman"/>
                <w:sz w:val="24"/>
                <w:szCs w:val="24"/>
                <w:lang w:val="uk-UA"/>
              </w:rPr>
              <w:t xml:space="preserve">№ справи за номенклатурою (або </w:t>
            </w:r>
          </w:p>
          <w:p w:rsidR="00DF3AF9" w:rsidRPr="00B3296E" w:rsidRDefault="00DF3AF9" w:rsidP="00DF3AF9">
            <w:pPr>
              <w:snapToGrid w:val="0"/>
              <w:spacing w:after="0" w:line="240" w:lineRule="auto"/>
              <w:jc w:val="center"/>
              <w:rPr>
                <w:rFonts w:ascii="Times New Roman" w:hAnsi="Times New Roman" w:cs="Times New Roman"/>
                <w:sz w:val="24"/>
                <w:szCs w:val="24"/>
                <w:lang w:val="uk-UA"/>
              </w:rPr>
            </w:pPr>
            <w:r w:rsidRPr="00B3296E">
              <w:rPr>
                <w:rFonts w:ascii="Times New Roman" w:hAnsi="Times New Roman" w:cs="Times New Roman"/>
                <w:sz w:val="24"/>
                <w:szCs w:val="24"/>
                <w:lang w:val="uk-UA"/>
              </w:rPr>
              <w:t>номери аркушів документа)</w:t>
            </w:r>
          </w:p>
        </w:tc>
        <w:tc>
          <w:tcPr>
            <w:tcW w:w="1440" w:type="dxa"/>
            <w:tcBorders>
              <w:top w:val="single" w:sz="4" w:space="0" w:color="000000"/>
              <w:left w:val="single" w:sz="4" w:space="0" w:color="000000"/>
              <w:bottom w:val="single" w:sz="4" w:space="0" w:color="000000"/>
            </w:tcBorders>
          </w:tcPr>
          <w:p w:rsidR="00DF3AF9" w:rsidRPr="00B3296E" w:rsidRDefault="00DF3AF9" w:rsidP="00DF3AF9">
            <w:pPr>
              <w:snapToGrid w:val="0"/>
              <w:spacing w:after="0" w:line="240" w:lineRule="auto"/>
              <w:jc w:val="center"/>
              <w:rPr>
                <w:rFonts w:ascii="Times New Roman" w:hAnsi="Times New Roman" w:cs="Times New Roman"/>
                <w:sz w:val="24"/>
                <w:szCs w:val="24"/>
                <w:lang w:val="uk-UA"/>
              </w:rPr>
            </w:pPr>
            <w:r w:rsidRPr="00B3296E">
              <w:rPr>
                <w:rFonts w:ascii="Times New Roman" w:hAnsi="Times New Roman" w:cs="Times New Roman"/>
                <w:sz w:val="24"/>
                <w:szCs w:val="24"/>
                <w:lang w:val="uk-UA"/>
              </w:rPr>
              <w:t>Заголовок справи (документа)</w:t>
            </w:r>
          </w:p>
        </w:tc>
        <w:tc>
          <w:tcPr>
            <w:tcW w:w="1800" w:type="dxa"/>
            <w:tcBorders>
              <w:top w:val="single" w:sz="4" w:space="0" w:color="000000"/>
              <w:left w:val="single" w:sz="4" w:space="0" w:color="000000"/>
              <w:bottom w:val="single" w:sz="4" w:space="0" w:color="000000"/>
            </w:tcBorders>
          </w:tcPr>
          <w:p w:rsidR="00DF3AF9" w:rsidRPr="00B3296E" w:rsidRDefault="00DF3AF9" w:rsidP="00DF3AF9">
            <w:pPr>
              <w:snapToGrid w:val="0"/>
              <w:spacing w:after="0" w:line="240" w:lineRule="auto"/>
              <w:jc w:val="center"/>
              <w:rPr>
                <w:rFonts w:ascii="Times New Roman" w:hAnsi="Times New Roman" w:cs="Times New Roman"/>
                <w:sz w:val="24"/>
                <w:szCs w:val="24"/>
                <w:lang w:val="uk-UA"/>
              </w:rPr>
            </w:pPr>
            <w:r w:rsidRPr="00B3296E">
              <w:rPr>
                <w:rFonts w:ascii="Times New Roman" w:hAnsi="Times New Roman" w:cs="Times New Roman"/>
                <w:sz w:val="24"/>
                <w:szCs w:val="24"/>
                <w:lang w:val="uk-UA"/>
              </w:rPr>
              <w:t xml:space="preserve">Дата </w:t>
            </w:r>
          </w:p>
          <w:p w:rsidR="00DF3AF9" w:rsidRPr="00B3296E" w:rsidRDefault="00DF3AF9" w:rsidP="00DF3AF9">
            <w:pPr>
              <w:snapToGrid w:val="0"/>
              <w:spacing w:after="0" w:line="240" w:lineRule="auto"/>
              <w:jc w:val="center"/>
              <w:rPr>
                <w:rFonts w:ascii="Times New Roman" w:hAnsi="Times New Roman" w:cs="Times New Roman"/>
                <w:sz w:val="24"/>
                <w:szCs w:val="24"/>
                <w:lang w:val="uk-UA"/>
              </w:rPr>
            </w:pPr>
            <w:r w:rsidRPr="00B3296E">
              <w:rPr>
                <w:rFonts w:ascii="Times New Roman" w:hAnsi="Times New Roman" w:cs="Times New Roman"/>
                <w:sz w:val="24"/>
                <w:szCs w:val="24"/>
                <w:lang w:val="uk-UA"/>
              </w:rPr>
              <w:t xml:space="preserve">справи </w:t>
            </w:r>
          </w:p>
          <w:p w:rsidR="00DF3AF9" w:rsidRPr="00B3296E" w:rsidRDefault="00DF3AF9" w:rsidP="00DF3AF9">
            <w:pPr>
              <w:snapToGrid w:val="0"/>
              <w:spacing w:after="0" w:line="240" w:lineRule="auto"/>
              <w:jc w:val="center"/>
              <w:rPr>
                <w:rFonts w:ascii="Times New Roman" w:hAnsi="Times New Roman" w:cs="Times New Roman"/>
                <w:sz w:val="24"/>
                <w:szCs w:val="24"/>
                <w:lang w:val="uk-UA"/>
              </w:rPr>
            </w:pPr>
            <w:r w:rsidRPr="00B3296E">
              <w:rPr>
                <w:rFonts w:ascii="Times New Roman" w:hAnsi="Times New Roman" w:cs="Times New Roman"/>
                <w:sz w:val="24"/>
                <w:szCs w:val="24"/>
                <w:lang w:val="uk-UA"/>
              </w:rPr>
              <w:t>(документа)</w:t>
            </w:r>
          </w:p>
        </w:tc>
        <w:tc>
          <w:tcPr>
            <w:tcW w:w="1620" w:type="dxa"/>
            <w:tcBorders>
              <w:top w:val="single" w:sz="4" w:space="0" w:color="000000"/>
              <w:left w:val="single" w:sz="4" w:space="0" w:color="000000"/>
              <w:bottom w:val="single" w:sz="4" w:space="0" w:color="000000"/>
            </w:tcBorders>
          </w:tcPr>
          <w:p w:rsidR="00DF3AF9" w:rsidRPr="00B3296E" w:rsidRDefault="00DF3AF9" w:rsidP="00DF3AF9">
            <w:pPr>
              <w:snapToGrid w:val="0"/>
              <w:spacing w:after="0" w:line="240" w:lineRule="auto"/>
              <w:jc w:val="center"/>
              <w:rPr>
                <w:rFonts w:ascii="Times New Roman" w:hAnsi="Times New Roman" w:cs="Times New Roman"/>
                <w:sz w:val="24"/>
                <w:szCs w:val="24"/>
                <w:lang w:val="uk-UA"/>
              </w:rPr>
            </w:pPr>
            <w:r w:rsidRPr="00B3296E">
              <w:rPr>
                <w:rFonts w:ascii="Times New Roman" w:hAnsi="Times New Roman" w:cs="Times New Roman"/>
                <w:sz w:val="24"/>
                <w:szCs w:val="24"/>
                <w:lang w:val="uk-UA"/>
              </w:rPr>
              <w:t>Кількість аркушів у справі (документі)</w:t>
            </w:r>
          </w:p>
        </w:tc>
        <w:tc>
          <w:tcPr>
            <w:tcW w:w="1864" w:type="dxa"/>
            <w:tcBorders>
              <w:top w:val="single" w:sz="4" w:space="0" w:color="000000"/>
              <w:left w:val="single" w:sz="4" w:space="0" w:color="000000"/>
              <w:bottom w:val="single" w:sz="4" w:space="0" w:color="000000"/>
              <w:right w:val="single" w:sz="4" w:space="0" w:color="000000"/>
            </w:tcBorders>
          </w:tcPr>
          <w:p w:rsidR="00DF3AF9" w:rsidRPr="00B3296E" w:rsidRDefault="00DF3AF9" w:rsidP="00DF3AF9">
            <w:pPr>
              <w:snapToGrid w:val="0"/>
              <w:spacing w:after="0" w:line="240" w:lineRule="auto"/>
              <w:jc w:val="center"/>
              <w:rPr>
                <w:rFonts w:ascii="Times New Roman" w:hAnsi="Times New Roman" w:cs="Times New Roman"/>
                <w:sz w:val="24"/>
                <w:szCs w:val="24"/>
                <w:lang w:val="uk-UA"/>
              </w:rPr>
            </w:pPr>
            <w:r w:rsidRPr="00B3296E">
              <w:rPr>
                <w:rFonts w:ascii="Times New Roman" w:hAnsi="Times New Roman" w:cs="Times New Roman"/>
                <w:sz w:val="24"/>
                <w:szCs w:val="24"/>
                <w:lang w:val="uk-UA"/>
              </w:rPr>
              <w:t>Можливі причини відсутності справи (документа)</w:t>
            </w:r>
          </w:p>
        </w:tc>
      </w:tr>
      <w:tr w:rsidR="00DF3AF9" w:rsidRPr="00B3296E" w:rsidTr="00DF3AF9">
        <w:trPr>
          <w:trHeight w:val="322"/>
        </w:trPr>
        <w:tc>
          <w:tcPr>
            <w:tcW w:w="584" w:type="dxa"/>
            <w:tcBorders>
              <w:top w:val="single" w:sz="4" w:space="0" w:color="000000"/>
              <w:left w:val="single" w:sz="4" w:space="0" w:color="000000"/>
              <w:bottom w:val="single" w:sz="4" w:space="0" w:color="000000"/>
            </w:tcBorders>
          </w:tcPr>
          <w:p w:rsidR="00DF3AF9" w:rsidRPr="00B3296E" w:rsidRDefault="00DF3AF9" w:rsidP="00DF3AF9">
            <w:pPr>
              <w:snapToGrid w:val="0"/>
              <w:spacing w:after="0" w:line="240" w:lineRule="auto"/>
              <w:jc w:val="center"/>
              <w:rPr>
                <w:rFonts w:ascii="Times New Roman" w:hAnsi="Times New Roman" w:cs="Times New Roman"/>
                <w:sz w:val="24"/>
                <w:szCs w:val="24"/>
                <w:lang w:val="uk-UA"/>
              </w:rPr>
            </w:pPr>
            <w:r w:rsidRPr="00B3296E">
              <w:rPr>
                <w:rFonts w:ascii="Times New Roman" w:hAnsi="Times New Roman" w:cs="Times New Roman"/>
                <w:sz w:val="24"/>
                <w:szCs w:val="24"/>
                <w:lang w:val="uk-UA"/>
              </w:rPr>
              <w:t>1</w:t>
            </w:r>
          </w:p>
        </w:tc>
        <w:tc>
          <w:tcPr>
            <w:tcW w:w="1161" w:type="dxa"/>
            <w:tcBorders>
              <w:top w:val="single" w:sz="4" w:space="0" w:color="000000"/>
              <w:left w:val="single" w:sz="4" w:space="0" w:color="000000"/>
              <w:bottom w:val="single" w:sz="4" w:space="0" w:color="000000"/>
            </w:tcBorders>
          </w:tcPr>
          <w:p w:rsidR="00DF3AF9" w:rsidRPr="00B3296E" w:rsidRDefault="00DF3AF9" w:rsidP="00DF3AF9">
            <w:pPr>
              <w:snapToGrid w:val="0"/>
              <w:spacing w:after="0" w:line="240" w:lineRule="auto"/>
              <w:jc w:val="center"/>
              <w:rPr>
                <w:rFonts w:ascii="Times New Roman" w:hAnsi="Times New Roman" w:cs="Times New Roman"/>
                <w:sz w:val="24"/>
                <w:szCs w:val="24"/>
                <w:lang w:val="uk-UA"/>
              </w:rPr>
            </w:pPr>
            <w:r w:rsidRPr="00B3296E">
              <w:rPr>
                <w:rFonts w:ascii="Times New Roman" w:hAnsi="Times New Roman" w:cs="Times New Roman"/>
                <w:sz w:val="24"/>
                <w:szCs w:val="24"/>
                <w:lang w:val="uk-UA"/>
              </w:rPr>
              <w:t>2</w:t>
            </w:r>
          </w:p>
        </w:tc>
        <w:tc>
          <w:tcPr>
            <w:tcW w:w="1179" w:type="dxa"/>
            <w:tcBorders>
              <w:top w:val="single" w:sz="4" w:space="0" w:color="000000"/>
              <w:left w:val="single" w:sz="4" w:space="0" w:color="000000"/>
              <w:bottom w:val="single" w:sz="4" w:space="0" w:color="000000"/>
            </w:tcBorders>
          </w:tcPr>
          <w:p w:rsidR="00DF3AF9" w:rsidRPr="00B3296E" w:rsidRDefault="00DF3AF9" w:rsidP="00DF3AF9">
            <w:pPr>
              <w:snapToGrid w:val="0"/>
              <w:spacing w:after="0" w:line="240" w:lineRule="auto"/>
              <w:jc w:val="center"/>
              <w:rPr>
                <w:rFonts w:ascii="Times New Roman" w:hAnsi="Times New Roman" w:cs="Times New Roman"/>
                <w:sz w:val="24"/>
                <w:szCs w:val="24"/>
                <w:lang w:val="uk-UA"/>
              </w:rPr>
            </w:pPr>
            <w:r w:rsidRPr="00B3296E">
              <w:rPr>
                <w:rFonts w:ascii="Times New Roman" w:hAnsi="Times New Roman" w:cs="Times New Roman"/>
                <w:sz w:val="24"/>
                <w:szCs w:val="24"/>
                <w:lang w:val="uk-UA"/>
              </w:rPr>
              <w:t>3</w:t>
            </w:r>
          </w:p>
        </w:tc>
        <w:tc>
          <w:tcPr>
            <w:tcW w:w="1440" w:type="dxa"/>
            <w:tcBorders>
              <w:top w:val="single" w:sz="4" w:space="0" w:color="000000"/>
              <w:left w:val="single" w:sz="4" w:space="0" w:color="000000"/>
              <w:bottom w:val="single" w:sz="4" w:space="0" w:color="000000"/>
            </w:tcBorders>
          </w:tcPr>
          <w:p w:rsidR="00DF3AF9" w:rsidRPr="00B3296E" w:rsidRDefault="00DF3AF9" w:rsidP="00DF3AF9">
            <w:pPr>
              <w:snapToGrid w:val="0"/>
              <w:spacing w:after="0" w:line="240" w:lineRule="auto"/>
              <w:jc w:val="center"/>
              <w:rPr>
                <w:rFonts w:ascii="Times New Roman" w:hAnsi="Times New Roman" w:cs="Times New Roman"/>
                <w:sz w:val="24"/>
                <w:szCs w:val="24"/>
                <w:lang w:val="uk-UA"/>
              </w:rPr>
            </w:pPr>
            <w:r w:rsidRPr="00B3296E">
              <w:rPr>
                <w:rFonts w:ascii="Times New Roman" w:hAnsi="Times New Roman" w:cs="Times New Roman"/>
                <w:sz w:val="24"/>
                <w:szCs w:val="24"/>
                <w:lang w:val="uk-UA"/>
              </w:rPr>
              <w:t>4</w:t>
            </w:r>
          </w:p>
        </w:tc>
        <w:tc>
          <w:tcPr>
            <w:tcW w:w="1800" w:type="dxa"/>
            <w:tcBorders>
              <w:top w:val="single" w:sz="4" w:space="0" w:color="000000"/>
              <w:left w:val="single" w:sz="4" w:space="0" w:color="000000"/>
              <w:bottom w:val="single" w:sz="4" w:space="0" w:color="000000"/>
            </w:tcBorders>
          </w:tcPr>
          <w:p w:rsidR="00DF3AF9" w:rsidRPr="00B3296E" w:rsidRDefault="00DF3AF9" w:rsidP="00DF3AF9">
            <w:pPr>
              <w:snapToGrid w:val="0"/>
              <w:spacing w:after="0" w:line="240" w:lineRule="auto"/>
              <w:jc w:val="center"/>
              <w:rPr>
                <w:rFonts w:ascii="Times New Roman" w:hAnsi="Times New Roman" w:cs="Times New Roman"/>
                <w:sz w:val="24"/>
                <w:szCs w:val="24"/>
                <w:lang w:val="uk-UA"/>
              </w:rPr>
            </w:pPr>
            <w:r w:rsidRPr="00B3296E">
              <w:rPr>
                <w:rFonts w:ascii="Times New Roman" w:hAnsi="Times New Roman" w:cs="Times New Roman"/>
                <w:sz w:val="24"/>
                <w:szCs w:val="24"/>
                <w:lang w:val="uk-UA"/>
              </w:rPr>
              <w:t>5</w:t>
            </w:r>
          </w:p>
        </w:tc>
        <w:tc>
          <w:tcPr>
            <w:tcW w:w="1620" w:type="dxa"/>
            <w:tcBorders>
              <w:top w:val="single" w:sz="4" w:space="0" w:color="000000"/>
              <w:left w:val="single" w:sz="4" w:space="0" w:color="000000"/>
              <w:bottom w:val="single" w:sz="4" w:space="0" w:color="000000"/>
            </w:tcBorders>
          </w:tcPr>
          <w:p w:rsidR="00DF3AF9" w:rsidRPr="00B3296E" w:rsidRDefault="00DF3AF9" w:rsidP="00DF3AF9">
            <w:pPr>
              <w:snapToGrid w:val="0"/>
              <w:spacing w:after="0" w:line="240" w:lineRule="auto"/>
              <w:jc w:val="center"/>
              <w:rPr>
                <w:rFonts w:ascii="Times New Roman" w:hAnsi="Times New Roman" w:cs="Times New Roman"/>
                <w:sz w:val="24"/>
                <w:szCs w:val="24"/>
                <w:lang w:val="uk-UA"/>
              </w:rPr>
            </w:pPr>
            <w:r w:rsidRPr="00B3296E">
              <w:rPr>
                <w:rFonts w:ascii="Times New Roman" w:hAnsi="Times New Roman" w:cs="Times New Roman"/>
                <w:sz w:val="24"/>
                <w:szCs w:val="24"/>
                <w:lang w:val="uk-UA"/>
              </w:rPr>
              <w:t>6</w:t>
            </w:r>
          </w:p>
        </w:tc>
        <w:tc>
          <w:tcPr>
            <w:tcW w:w="1864" w:type="dxa"/>
            <w:tcBorders>
              <w:top w:val="single" w:sz="4" w:space="0" w:color="000000"/>
              <w:left w:val="single" w:sz="4" w:space="0" w:color="000000"/>
              <w:bottom w:val="single" w:sz="4" w:space="0" w:color="000000"/>
              <w:right w:val="single" w:sz="4" w:space="0" w:color="000000"/>
            </w:tcBorders>
          </w:tcPr>
          <w:p w:rsidR="00DF3AF9" w:rsidRPr="00B3296E" w:rsidRDefault="00DF3AF9" w:rsidP="00DF3AF9">
            <w:pPr>
              <w:snapToGrid w:val="0"/>
              <w:spacing w:after="0" w:line="240" w:lineRule="auto"/>
              <w:jc w:val="center"/>
              <w:rPr>
                <w:rFonts w:ascii="Times New Roman" w:hAnsi="Times New Roman" w:cs="Times New Roman"/>
                <w:sz w:val="24"/>
                <w:szCs w:val="24"/>
                <w:lang w:val="uk-UA"/>
              </w:rPr>
            </w:pPr>
            <w:r w:rsidRPr="00B3296E">
              <w:rPr>
                <w:rFonts w:ascii="Times New Roman" w:hAnsi="Times New Roman" w:cs="Times New Roman"/>
                <w:sz w:val="24"/>
                <w:szCs w:val="24"/>
                <w:lang w:val="uk-UA"/>
              </w:rPr>
              <w:t>7</w:t>
            </w:r>
          </w:p>
        </w:tc>
      </w:tr>
    </w:tbl>
    <w:p w:rsidR="00DF3AF9" w:rsidRPr="00B3296E" w:rsidRDefault="00DF3AF9" w:rsidP="00DF3AF9">
      <w:pPr>
        <w:spacing w:after="0" w:line="240" w:lineRule="auto"/>
        <w:jc w:val="both"/>
        <w:rPr>
          <w:rFonts w:ascii="Times New Roman" w:hAnsi="Times New Roman" w:cs="Times New Roman"/>
          <w:sz w:val="24"/>
          <w:szCs w:val="24"/>
          <w:lang w:val="uk-UA"/>
        </w:rPr>
      </w:pPr>
    </w:p>
    <w:p w:rsidR="00DF3AF9" w:rsidRPr="00B3296E" w:rsidRDefault="00DF3AF9" w:rsidP="00DF3AF9">
      <w:pPr>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Разом ______________________ справ, __________________________ документів.</w:t>
      </w:r>
    </w:p>
    <w:p w:rsidR="00DF3AF9" w:rsidRPr="00B3296E" w:rsidRDefault="00DF3AF9" w:rsidP="00DF3AF9">
      <w:pPr>
        <w:spacing w:after="0" w:line="240" w:lineRule="auto"/>
        <w:ind w:firstLine="720"/>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 xml:space="preserve">          (цифрами і словами)                                        (цифрами і словами)</w:t>
      </w:r>
    </w:p>
    <w:p w:rsidR="00DF3AF9" w:rsidRPr="00B3296E" w:rsidRDefault="00DF3AF9" w:rsidP="00DF3AF9">
      <w:pPr>
        <w:spacing w:after="0" w:line="240" w:lineRule="auto"/>
        <w:ind w:firstLine="720"/>
        <w:jc w:val="both"/>
        <w:rPr>
          <w:rFonts w:ascii="Times New Roman" w:hAnsi="Times New Roman" w:cs="Times New Roman"/>
          <w:sz w:val="24"/>
          <w:szCs w:val="24"/>
          <w:lang w:val="uk-UA"/>
        </w:rPr>
      </w:pPr>
    </w:p>
    <w:p w:rsidR="00DF3AF9" w:rsidRPr="00B3296E" w:rsidRDefault="00DF3AF9" w:rsidP="00DF3AF9">
      <w:pPr>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Зміст невиявлених справ (документів) може бути частково відтворено такими справами (документами): __________________________________________________________________</w:t>
      </w:r>
    </w:p>
    <w:p w:rsidR="00DF3AF9" w:rsidRPr="00B3296E" w:rsidRDefault="00DF3AF9" w:rsidP="00DF3AF9">
      <w:pPr>
        <w:spacing w:after="0" w:line="240" w:lineRule="auto"/>
        <w:jc w:val="center"/>
        <w:rPr>
          <w:rFonts w:ascii="Times New Roman" w:hAnsi="Times New Roman" w:cs="Times New Roman"/>
          <w:sz w:val="24"/>
          <w:szCs w:val="24"/>
          <w:lang w:val="uk-UA"/>
        </w:rPr>
      </w:pPr>
      <w:r w:rsidRPr="00B3296E">
        <w:rPr>
          <w:rFonts w:ascii="Times New Roman" w:hAnsi="Times New Roman" w:cs="Times New Roman"/>
          <w:sz w:val="24"/>
          <w:szCs w:val="24"/>
          <w:lang w:val="uk-UA"/>
        </w:rPr>
        <w:t xml:space="preserve">                      (номери справ, аркушів, їх заголовки)</w:t>
      </w:r>
    </w:p>
    <w:p w:rsidR="00DF3AF9" w:rsidRPr="00B3296E" w:rsidRDefault="00DF3AF9" w:rsidP="00DF3AF9">
      <w:pPr>
        <w:spacing w:after="0" w:line="240" w:lineRule="auto"/>
        <w:jc w:val="both"/>
        <w:rPr>
          <w:rFonts w:ascii="Times New Roman" w:hAnsi="Times New Roman" w:cs="Times New Roman"/>
          <w:sz w:val="24"/>
          <w:szCs w:val="24"/>
          <w:lang w:val="uk-UA"/>
        </w:rPr>
      </w:pPr>
    </w:p>
    <w:p w:rsidR="00DF3AF9" w:rsidRPr="00B3296E" w:rsidRDefault="00DF3AF9" w:rsidP="00DF3AF9">
      <w:pPr>
        <w:spacing w:after="0" w:line="240" w:lineRule="auto"/>
        <w:rPr>
          <w:rFonts w:ascii="Times New Roman" w:eastAsia="Calibri" w:hAnsi="Times New Roman" w:cs="Times New Roman"/>
          <w:sz w:val="24"/>
          <w:szCs w:val="24"/>
          <w:lang w:val="uk-UA"/>
        </w:rPr>
      </w:pPr>
      <w:r w:rsidRPr="00B3296E">
        <w:rPr>
          <w:rFonts w:ascii="Times New Roman" w:hAnsi="Times New Roman" w:cs="Times New Roman"/>
          <w:sz w:val="24"/>
          <w:szCs w:val="24"/>
          <w:lang w:val="uk-UA"/>
        </w:rPr>
        <w:t xml:space="preserve">Відповідальний за ведення архіву ___________ </w:t>
      </w:r>
      <w:r w:rsidRPr="00B3296E">
        <w:rPr>
          <w:rFonts w:ascii="Times New Roman" w:eastAsia="Calibri" w:hAnsi="Times New Roman" w:cs="Times New Roman"/>
          <w:sz w:val="24"/>
          <w:szCs w:val="24"/>
          <w:lang w:val="uk-UA"/>
        </w:rPr>
        <w:t>(ініціали (ініціал імені), прізвище)</w:t>
      </w:r>
    </w:p>
    <w:p w:rsidR="00DF3AF9" w:rsidRPr="00B3296E" w:rsidRDefault="00DF3AF9" w:rsidP="00DF3AF9">
      <w:pPr>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____ ___________ 20___ року</w:t>
      </w:r>
    </w:p>
    <w:p w:rsidR="00DF3AF9" w:rsidRPr="00B3296E" w:rsidRDefault="00DF3AF9" w:rsidP="00DF3AF9">
      <w:pPr>
        <w:spacing w:after="0" w:line="240" w:lineRule="auto"/>
        <w:rPr>
          <w:rFonts w:ascii="Times New Roman" w:eastAsia="Calibri" w:hAnsi="Times New Roman" w:cs="Times New Roman"/>
          <w:sz w:val="24"/>
          <w:szCs w:val="24"/>
          <w:lang w:val="uk-UA"/>
        </w:rPr>
      </w:pPr>
    </w:p>
    <w:p w:rsidR="00DF3AF9" w:rsidRPr="00B3296E" w:rsidRDefault="00DF3AF9" w:rsidP="00DF3AF9">
      <w:pPr>
        <w:spacing w:after="0" w:line="240" w:lineRule="auto"/>
        <w:jc w:val="both"/>
        <w:rPr>
          <w:rFonts w:ascii="Times New Roman" w:hAnsi="Times New Roman" w:cs="Times New Roman"/>
          <w:sz w:val="24"/>
          <w:szCs w:val="24"/>
          <w:lang w:val="uk-UA"/>
        </w:rPr>
      </w:pPr>
    </w:p>
    <w:p w:rsidR="00DF3AF9" w:rsidRPr="00B3296E" w:rsidRDefault="00DF3AF9" w:rsidP="00DF3AF9">
      <w:pPr>
        <w:spacing w:after="0" w:line="240" w:lineRule="auto"/>
        <w:jc w:val="both"/>
        <w:rPr>
          <w:rFonts w:ascii="Times New Roman" w:eastAsia="Calibri" w:hAnsi="Times New Roman" w:cs="Times New Roman"/>
          <w:sz w:val="24"/>
          <w:szCs w:val="24"/>
          <w:lang w:val="uk-UA"/>
        </w:rPr>
      </w:pPr>
      <w:r w:rsidRPr="00B3296E">
        <w:rPr>
          <w:rFonts w:ascii="Times New Roman" w:hAnsi="Times New Roman" w:cs="Times New Roman"/>
          <w:sz w:val="24"/>
          <w:szCs w:val="24"/>
          <w:lang w:val="uk-UA"/>
        </w:rPr>
        <w:t xml:space="preserve">Відповідальний за діловодство     ___________ </w:t>
      </w:r>
      <w:r w:rsidRPr="00B3296E">
        <w:rPr>
          <w:rFonts w:ascii="Times New Roman" w:eastAsia="Calibri" w:hAnsi="Times New Roman" w:cs="Times New Roman"/>
          <w:sz w:val="24"/>
          <w:szCs w:val="24"/>
          <w:lang w:val="uk-UA"/>
        </w:rPr>
        <w:t>(ініціали (ініціал імені), прізвище)</w:t>
      </w:r>
    </w:p>
    <w:p w:rsidR="00DF3AF9" w:rsidRPr="00B3296E" w:rsidRDefault="00DF3AF9" w:rsidP="00DF3AF9">
      <w:pPr>
        <w:spacing w:after="0" w:line="240" w:lineRule="auto"/>
        <w:jc w:val="both"/>
        <w:rPr>
          <w:rFonts w:ascii="Times New Roman" w:hAnsi="Times New Roman" w:cs="Times New Roman"/>
          <w:sz w:val="24"/>
          <w:szCs w:val="24"/>
          <w:lang w:val="uk-UA"/>
        </w:rPr>
      </w:pPr>
      <w:r w:rsidRPr="00B3296E">
        <w:rPr>
          <w:rFonts w:ascii="Times New Roman" w:hAnsi="Times New Roman" w:cs="Times New Roman"/>
          <w:sz w:val="24"/>
          <w:szCs w:val="24"/>
          <w:lang w:val="uk-UA"/>
        </w:rPr>
        <w:t xml:space="preserve">____ ___________ 20___ року </w:t>
      </w:r>
    </w:p>
    <w:p w:rsidR="00DF3AF9" w:rsidRPr="00B3296E" w:rsidRDefault="00DF3AF9" w:rsidP="00DF3AF9">
      <w:pPr>
        <w:tabs>
          <w:tab w:val="left" w:pos="4988"/>
          <w:tab w:val="left" w:pos="7113"/>
        </w:tabs>
        <w:spacing w:after="0" w:line="240" w:lineRule="auto"/>
        <w:rPr>
          <w:rFonts w:ascii="Times New Roman" w:hAnsi="Times New Roman" w:cs="Times New Roman"/>
          <w:sz w:val="24"/>
          <w:szCs w:val="24"/>
          <w:lang w:val="uk-UA"/>
        </w:rPr>
      </w:pPr>
    </w:p>
    <w:p w:rsidR="00DF3AF9" w:rsidRPr="00914B23" w:rsidRDefault="00DF3AF9" w:rsidP="00DF3AF9">
      <w:pPr>
        <w:tabs>
          <w:tab w:val="left" w:pos="5580"/>
        </w:tabs>
        <w:spacing w:after="0" w:line="240" w:lineRule="auto"/>
        <w:rPr>
          <w:rFonts w:ascii="Times New Roman" w:hAnsi="Times New Roman" w:cs="Times New Roman"/>
          <w:sz w:val="24"/>
          <w:szCs w:val="24"/>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085F4D" w:rsidRDefault="00085F4D"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Pr="00B3296E" w:rsidRDefault="00DF3AF9" w:rsidP="00DF3AF9">
      <w:pPr>
        <w:shd w:val="clear" w:color="auto" w:fill="FFFFFF"/>
        <w:spacing w:after="0" w:line="240" w:lineRule="auto"/>
        <w:ind w:firstLine="5670"/>
        <w:jc w:val="both"/>
        <w:rPr>
          <w:rFonts w:ascii="Times New Roman" w:eastAsia="Times New Roman" w:hAnsi="Times New Roman" w:cs="Times New Roman"/>
          <w:color w:val="000000"/>
          <w:sz w:val="24"/>
          <w:szCs w:val="24"/>
          <w:lang w:eastAsia="ru-RU"/>
        </w:rPr>
      </w:pPr>
      <w:r w:rsidRPr="00B3296E">
        <w:rPr>
          <w:rFonts w:ascii="Times New Roman" w:eastAsia="Times New Roman" w:hAnsi="Times New Roman" w:cs="Times New Roman"/>
          <w:color w:val="000000"/>
          <w:sz w:val="24"/>
          <w:szCs w:val="24"/>
          <w:lang w:val="uk-UA" w:eastAsia="ru-RU"/>
        </w:rPr>
        <w:lastRenderedPageBreak/>
        <w:t>Додаток </w:t>
      </w:r>
      <w:r>
        <w:rPr>
          <w:rFonts w:ascii="Times New Roman" w:eastAsia="Times New Roman" w:hAnsi="Times New Roman" w:cs="Times New Roman"/>
          <w:color w:val="000000"/>
          <w:sz w:val="24"/>
          <w:szCs w:val="24"/>
          <w:lang w:val="uk-UA" w:eastAsia="ru-RU"/>
        </w:rPr>
        <w:t>23</w:t>
      </w:r>
    </w:p>
    <w:p w:rsidR="00DF3AF9" w:rsidRPr="00B3296E" w:rsidRDefault="00DF3AF9" w:rsidP="00DF3AF9">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до Інструкції з діловодства закладу</w:t>
      </w:r>
    </w:p>
    <w:p w:rsidR="00DF3AF9" w:rsidRPr="00B3296E" w:rsidRDefault="00DF3AF9" w:rsidP="00DF3AF9">
      <w:pPr>
        <w:shd w:val="clear" w:color="auto" w:fill="FFFFFF"/>
        <w:spacing w:after="120" w:line="240" w:lineRule="auto"/>
        <w:ind w:firstLine="5670"/>
        <w:jc w:val="both"/>
        <w:rPr>
          <w:rFonts w:ascii="Times New Roman" w:eastAsia="Times New Roman" w:hAnsi="Times New Roman" w:cs="Times New Roman"/>
          <w:color w:val="000000"/>
          <w:sz w:val="24"/>
          <w:szCs w:val="24"/>
          <w:lang w:val="uk-UA" w:eastAsia="ru-RU"/>
        </w:rPr>
      </w:pPr>
      <w:r w:rsidRPr="00B3296E">
        <w:rPr>
          <w:rFonts w:ascii="Times New Roman" w:eastAsia="Times New Roman" w:hAnsi="Times New Roman" w:cs="Times New Roman"/>
          <w:color w:val="000000"/>
          <w:sz w:val="24"/>
          <w:szCs w:val="24"/>
          <w:lang w:val="uk-UA" w:eastAsia="ru-RU"/>
        </w:rPr>
        <w:t>(пункт </w:t>
      </w:r>
      <w:r>
        <w:rPr>
          <w:rFonts w:ascii="Times New Roman" w:eastAsia="Times New Roman" w:hAnsi="Times New Roman" w:cs="Times New Roman"/>
          <w:color w:val="000000"/>
          <w:sz w:val="24"/>
          <w:szCs w:val="24"/>
          <w:lang w:val="uk-UA" w:eastAsia="ru-RU"/>
        </w:rPr>
        <w:t>2</w:t>
      </w:r>
      <w:r w:rsidRPr="00B3296E">
        <w:rPr>
          <w:rFonts w:ascii="Times New Roman" w:eastAsia="Times New Roman" w:hAnsi="Times New Roman" w:cs="Times New Roman"/>
          <w:color w:val="000000"/>
          <w:sz w:val="24"/>
          <w:szCs w:val="24"/>
          <w:lang w:val="uk-UA" w:eastAsia="ru-RU"/>
        </w:rPr>
        <w:t>.</w:t>
      </w:r>
      <w:r>
        <w:rPr>
          <w:rFonts w:ascii="Times New Roman" w:eastAsia="Times New Roman" w:hAnsi="Times New Roman" w:cs="Times New Roman"/>
          <w:color w:val="000000"/>
          <w:sz w:val="24"/>
          <w:szCs w:val="24"/>
          <w:lang w:val="uk-UA" w:eastAsia="ru-RU"/>
        </w:rPr>
        <w:t>2</w:t>
      </w:r>
      <w:r w:rsidRPr="00B3296E">
        <w:rPr>
          <w:rFonts w:ascii="Times New Roman" w:eastAsia="Times New Roman" w:hAnsi="Times New Roman" w:cs="Times New Roman"/>
          <w:color w:val="000000"/>
          <w:sz w:val="24"/>
          <w:szCs w:val="24"/>
          <w:lang w:val="uk-UA" w:eastAsia="ru-RU"/>
        </w:rPr>
        <w:t xml:space="preserve"> розділу </w:t>
      </w:r>
      <w:r w:rsidRPr="00B3296E">
        <w:rPr>
          <w:rFonts w:ascii="Times New Roman" w:eastAsia="Times New Roman" w:hAnsi="Times New Roman" w:cs="Times New Roman"/>
          <w:color w:val="000000"/>
          <w:sz w:val="24"/>
          <w:szCs w:val="24"/>
          <w:lang w:val="en-US" w:eastAsia="ru-RU"/>
        </w:rPr>
        <w:t>V</w:t>
      </w:r>
      <w:r>
        <w:rPr>
          <w:rFonts w:ascii="Times New Roman" w:eastAsia="Times New Roman" w:hAnsi="Times New Roman" w:cs="Times New Roman"/>
          <w:color w:val="000000"/>
          <w:sz w:val="24"/>
          <w:szCs w:val="24"/>
          <w:lang w:val="uk-UA" w:eastAsia="ru-RU"/>
        </w:rPr>
        <w:t>ІІ</w:t>
      </w:r>
      <w:r w:rsidRPr="00B3296E">
        <w:rPr>
          <w:rFonts w:ascii="Times New Roman" w:eastAsia="Times New Roman" w:hAnsi="Times New Roman" w:cs="Times New Roman"/>
          <w:color w:val="000000"/>
          <w:sz w:val="24"/>
          <w:szCs w:val="24"/>
          <w:lang w:val="uk-UA" w:eastAsia="ru-RU"/>
        </w:rPr>
        <w:t>)</w:t>
      </w:r>
    </w:p>
    <w:p w:rsidR="00DF3AF9" w:rsidRPr="00432998" w:rsidRDefault="00DF3AF9" w:rsidP="00DF3AF9">
      <w:pPr>
        <w:shd w:val="clear" w:color="auto" w:fill="FFFFFF"/>
        <w:spacing w:before="150" w:after="150" w:line="240" w:lineRule="auto"/>
        <w:ind w:left="450" w:right="450"/>
        <w:jc w:val="center"/>
        <w:rPr>
          <w:rFonts w:ascii="Times New Roman" w:eastAsia="Times New Roman" w:hAnsi="Times New Roman" w:cs="Times New Roman"/>
          <w:sz w:val="24"/>
          <w:szCs w:val="24"/>
          <w:lang w:val="uk-UA" w:eastAsia="ru-RU"/>
        </w:rPr>
      </w:pPr>
      <w:r w:rsidRPr="00432998">
        <w:rPr>
          <w:rFonts w:ascii="Times New Roman" w:eastAsia="Times New Roman" w:hAnsi="Times New Roman" w:cs="Times New Roman"/>
          <w:b/>
          <w:bCs/>
          <w:sz w:val="28"/>
          <w:szCs w:val="28"/>
          <w:lang w:val="uk-UA" w:eastAsia="ru-RU"/>
        </w:rPr>
        <w:t>РЕЄСТРАЦІЙНО-КОНТРОЛЬНА КАРТКА</w:t>
      </w:r>
    </w:p>
    <w:p w:rsidR="00DF3AF9" w:rsidRPr="00432998" w:rsidRDefault="00DF3AF9" w:rsidP="00DF3AF9">
      <w:pPr>
        <w:shd w:val="clear" w:color="auto" w:fill="FFFFFF"/>
        <w:spacing w:before="300" w:after="450" w:line="240" w:lineRule="auto"/>
        <w:ind w:left="450" w:right="450"/>
        <w:jc w:val="center"/>
        <w:rPr>
          <w:rFonts w:ascii="Times New Roman" w:eastAsia="Times New Roman" w:hAnsi="Times New Roman" w:cs="Times New Roman"/>
          <w:sz w:val="24"/>
          <w:szCs w:val="24"/>
          <w:lang w:val="uk-UA" w:eastAsia="ru-RU"/>
        </w:rPr>
      </w:pPr>
      <w:bookmarkStart w:id="657" w:name="n114"/>
      <w:bookmarkEnd w:id="657"/>
      <w:r w:rsidRPr="00432998">
        <w:rPr>
          <w:rFonts w:ascii="Times New Roman" w:eastAsia="Times New Roman" w:hAnsi="Times New Roman" w:cs="Times New Roman"/>
          <w:sz w:val="24"/>
          <w:szCs w:val="24"/>
          <w:lang w:val="uk-UA" w:eastAsia="ru-RU"/>
        </w:rPr>
        <w:t>(Лицьовий бік)</w:t>
      </w:r>
    </w:p>
    <w:tbl>
      <w:tblPr>
        <w:tblW w:w="5000" w:type="pct"/>
        <w:jc w:val="center"/>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1483"/>
        <w:gridCol w:w="1268"/>
        <w:gridCol w:w="211"/>
        <w:gridCol w:w="1611"/>
        <w:gridCol w:w="1125"/>
        <w:gridCol w:w="1246"/>
        <w:gridCol w:w="345"/>
        <w:gridCol w:w="852"/>
        <w:gridCol w:w="75"/>
        <w:gridCol w:w="1406"/>
      </w:tblGrid>
      <w:tr w:rsidR="00DF3AF9" w:rsidRPr="002B2466" w:rsidTr="00DF3AF9">
        <w:trPr>
          <w:trHeight w:val="435"/>
          <w:jc w:val="center"/>
        </w:trPr>
        <w:tc>
          <w:tcPr>
            <w:tcW w:w="5025" w:type="dxa"/>
            <w:gridSpan w:val="4"/>
            <w:vMerge w:val="restart"/>
            <w:tcBorders>
              <w:top w:val="single" w:sz="6" w:space="0" w:color="000000"/>
              <w:left w:val="single" w:sz="6" w:space="0" w:color="000000"/>
              <w:bottom w:val="single" w:sz="6" w:space="0" w:color="000000"/>
              <w:right w:val="single" w:sz="6" w:space="0" w:color="000000"/>
            </w:tcBorders>
            <w:hideMark/>
          </w:tcPr>
          <w:p w:rsidR="00DF3AF9" w:rsidRPr="002B2466" w:rsidRDefault="00DF3AF9" w:rsidP="00DF3AF9">
            <w:pPr>
              <w:spacing w:before="150" w:after="150" w:line="240" w:lineRule="auto"/>
              <w:jc w:val="center"/>
              <w:rPr>
                <w:rFonts w:ascii="Times New Roman" w:eastAsia="Times New Roman" w:hAnsi="Times New Roman" w:cs="Times New Roman"/>
                <w:sz w:val="24"/>
                <w:szCs w:val="24"/>
                <w:lang w:val="uk-UA" w:eastAsia="ru-RU"/>
              </w:rPr>
            </w:pPr>
            <w:bookmarkStart w:id="658" w:name="n115"/>
            <w:bookmarkEnd w:id="658"/>
            <w:r w:rsidRPr="002B2466">
              <w:rPr>
                <w:rFonts w:ascii="Times New Roman" w:eastAsia="Times New Roman" w:hAnsi="Times New Roman" w:cs="Times New Roman"/>
                <w:sz w:val="24"/>
                <w:szCs w:val="24"/>
                <w:lang w:val="uk-UA" w:eastAsia="ru-RU"/>
              </w:rPr>
              <w:t>0203005</w:t>
            </w:r>
          </w:p>
        </w:tc>
        <w:tc>
          <w:tcPr>
            <w:tcW w:w="2550" w:type="dxa"/>
            <w:gridSpan w:val="2"/>
            <w:vMerge w:val="restart"/>
            <w:tcBorders>
              <w:top w:val="single" w:sz="6" w:space="0" w:color="000000"/>
              <w:left w:val="single" w:sz="6" w:space="0" w:color="000000"/>
              <w:bottom w:val="single" w:sz="6" w:space="0" w:color="000000"/>
              <w:right w:val="single" w:sz="6" w:space="0" w:color="000000"/>
            </w:tcBorders>
            <w:hideMark/>
          </w:tcPr>
          <w:p w:rsidR="00DF3AF9" w:rsidRPr="002B2466" w:rsidRDefault="00DF3AF9" w:rsidP="00DF3AF9">
            <w:pPr>
              <w:spacing w:before="150" w:after="150" w:line="240" w:lineRule="auto"/>
              <w:jc w:val="center"/>
              <w:rPr>
                <w:rFonts w:ascii="Times New Roman" w:eastAsia="Times New Roman" w:hAnsi="Times New Roman" w:cs="Times New Roman"/>
                <w:sz w:val="24"/>
                <w:szCs w:val="24"/>
                <w:lang w:val="uk-UA" w:eastAsia="ru-RU"/>
              </w:rPr>
            </w:pPr>
            <w:proofErr w:type="spellStart"/>
            <w:r w:rsidRPr="002B2466">
              <w:rPr>
                <w:rFonts w:ascii="Times New Roman" w:eastAsia="Times New Roman" w:hAnsi="Times New Roman" w:cs="Times New Roman"/>
                <w:sz w:val="24"/>
                <w:szCs w:val="24"/>
                <w:lang w:val="uk-UA" w:eastAsia="ru-RU"/>
              </w:rPr>
              <w:t>Реєстраційно</w:t>
            </w:r>
            <w:proofErr w:type="spellEnd"/>
            <w:r w:rsidRPr="002B2466">
              <w:rPr>
                <w:rFonts w:ascii="Times New Roman" w:eastAsia="Times New Roman" w:hAnsi="Times New Roman" w:cs="Times New Roman"/>
                <w:sz w:val="24"/>
                <w:szCs w:val="24"/>
                <w:lang w:val="uk-UA" w:eastAsia="ru-RU"/>
              </w:rPr>
              <w:t>-контрольна картка</w:t>
            </w:r>
          </w:p>
        </w:tc>
        <w:tc>
          <w:tcPr>
            <w:tcW w:w="2670" w:type="dxa"/>
            <w:gridSpan w:val="4"/>
            <w:tcBorders>
              <w:top w:val="single" w:sz="6" w:space="0" w:color="000000"/>
              <w:left w:val="single" w:sz="6" w:space="0" w:color="000000"/>
              <w:bottom w:val="single" w:sz="6" w:space="0" w:color="000000"/>
              <w:right w:val="single" w:sz="6" w:space="0" w:color="000000"/>
            </w:tcBorders>
            <w:hideMark/>
          </w:tcPr>
          <w:p w:rsidR="00DF3AF9" w:rsidRPr="002B2466"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2B2466">
              <w:rPr>
                <w:rFonts w:ascii="Times New Roman" w:eastAsia="Times New Roman" w:hAnsi="Times New Roman" w:cs="Times New Roman"/>
                <w:sz w:val="24"/>
                <w:szCs w:val="24"/>
                <w:lang w:val="uk-UA" w:eastAsia="ru-RU"/>
              </w:rPr>
              <w:t>Відмітка про контроль</w:t>
            </w:r>
          </w:p>
        </w:tc>
      </w:tr>
      <w:tr w:rsidR="00DF3AF9" w:rsidRPr="002B2466" w:rsidTr="00DF3AF9">
        <w:trPr>
          <w:trHeight w:val="345"/>
          <w:jc w:val="center"/>
        </w:trPr>
        <w:tc>
          <w:tcPr>
            <w:tcW w:w="0" w:type="auto"/>
            <w:gridSpan w:val="4"/>
            <w:vMerge/>
            <w:tcBorders>
              <w:top w:val="single" w:sz="6" w:space="0" w:color="000000"/>
              <w:left w:val="single" w:sz="6" w:space="0" w:color="000000"/>
              <w:bottom w:val="single" w:sz="6" w:space="0" w:color="000000"/>
              <w:right w:val="single" w:sz="6" w:space="0" w:color="000000"/>
            </w:tcBorders>
            <w:hideMark/>
          </w:tcPr>
          <w:p w:rsidR="00DF3AF9" w:rsidRPr="002B2466" w:rsidRDefault="00DF3AF9" w:rsidP="00DF3AF9">
            <w:pPr>
              <w:spacing w:after="0" w:line="240" w:lineRule="auto"/>
              <w:rPr>
                <w:rFonts w:ascii="Times New Roman" w:eastAsia="Times New Roman" w:hAnsi="Times New Roman" w:cs="Times New Roman"/>
                <w:sz w:val="24"/>
                <w:szCs w:val="24"/>
                <w:lang w:val="uk-UA"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hideMark/>
          </w:tcPr>
          <w:p w:rsidR="00DF3AF9" w:rsidRPr="002B2466" w:rsidRDefault="00DF3AF9" w:rsidP="00DF3AF9">
            <w:pPr>
              <w:spacing w:after="0" w:line="240" w:lineRule="auto"/>
              <w:rPr>
                <w:rFonts w:ascii="Times New Roman" w:eastAsia="Times New Roman" w:hAnsi="Times New Roman" w:cs="Times New Roman"/>
                <w:sz w:val="24"/>
                <w:szCs w:val="24"/>
                <w:lang w:val="uk-UA" w:eastAsia="ru-RU"/>
              </w:rPr>
            </w:pPr>
          </w:p>
        </w:tc>
        <w:tc>
          <w:tcPr>
            <w:tcW w:w="1320" w:type="dxa"/>
            <w:gridSpan w:val="3"/>
            <w:tcBorders>
              <w:top w:val="single" w:sz="6" w:space="0" w:color="000000"/>
              <w:left w:val="single" w:sz="6" w:space="0" w:color="000000"/>
              <w:bottom w:val="single" w:sz="6" w:space="0" w:color="000000"/>
              <w:right w:val="single" w:sz="6" w:space="0" w:color="000000"/>
            </w:tcBorders>
            <w:hideMark/>
          </w:tcPr>
          <w:p w:rsidR="00DF3AF9" w:rsidRPr="002B2466" w:rsidRDefault="00DF3AF9" w:rsidP="00DF3AF9">
            <w:pPr>
              <w:spacing w:before="150" w:after="150" w:line="240" w:lineRule="auto"/>
              <w:jc w:val="center"/>
              <w:rPr>
                <w:rFonts w:ascii="Times New Roman" w:eastAsia="Times New Roman" w:hAnsi="Times New Roman" w:cs="Times New Roman"/>
                <w:sz w:val="24"/>
                <w:szCs w:val="24"/>
                <w:lang w:val="uk-UA" w:eastAsia="ru-RU"/>
              </w:rPr>
            </w:pPr>
          </w:p>
        </w:tc>
        <w:tc>
          <w:tcPr>
            <w:tcW w:w="1230" w:type="dxa"/>
            <w:tcBorders>
              <w:top w:val="single" w:sz="6" w:space="0" w:color="000000"/>
              <w:left w:val="single" w:sz="6" w:space="0" w:color="000000"/>
              <w:bottom w:val="single" w:sz="6" w:space="0" w:color="000000"/>
              <w:right w:val="single" w:sz="6" w:space="0" w:color="000000"/>
            </w:tcBorders>
            <w:hideMark/>
          </w:tcPr>
          <w:p w:rsidR="00DF3AF9" w:rsidRPr="002B2466" w:rsidRDefault="00DF3AF9" w:rsidP="00DF3AF9">
            <w:pPr>
              <w:spacing w:before="150" w:after="150" w:line="240" w:lineRule="auto"/>
              <w:jc w:val="center"/>
              <w:rPr>
                <w:rFonts w:ascii="Times New Roman" w:eastAsia="Times New Roman" w:hAnsi="Times New Roman" w:cs="Times New Roman"/>
                <w:sz w:val="24"/>
                <w:szCs w:val="24"/>
                <w:lang w:val="uk-UA" w:eastAsia="ru-RU"/>
              </w:rPr>
            </w:pPr>
          </w:p>
        </w:tc>
      </w:tr>
      <w:tr w:rsidR="00DF3AF9" w:rsidRPr="002B2466" w:rsidTr="00DF3AF9">
        <w:trPr>
          <w:trHeight w:val="510"/>
          <w:jc w:val="center"/>
        </w:trPr>
        <w:tc>
          <w:tcPr>
            <w:tcW w:w="5025" w:type="dxa"/>
            <w:gridSpan w:val="4"/>
            <w:tcBorders>
              <w:top w:val="single" w:sz="6" w:space="0" w:color="000000"/>
              <w:left w:val="single" w:sz="6" w:space="0" w:color="000000"/>
              <w:bottom w:val="single" w:sz="6" w:space="0" w:color="000000"/>
              <w:right w:val="single" w:sz="6" w:space="0" w:color="000000"/>
            </w:tcBorders>
            <w:hideMark/>
          </w:tcPr>
          <w:p w:rsidR="00DF3AF9" w:rsidRPr="002B2466" w:rsidRDefault="00DF3AF9" w:rsidP="00DF3AF9">
            <w:pPr>
              <w:spacing w:before="150" w:after="150" w:line="240" w:lineRule="auto"/>
              <w:rPr>
                <w:rFonts w:ascii="Times New Roman" w:eastAsia="Times New Roman" w:hAnsi="Times New Roman" w:cs="Times New Roman"/>
                <w:sz w:val="24"/>
                <w:szCs w:val="24"/>
                <w:lang w:val="uk-UA" w:eastAsia="ru-RU"/>
              </w:rPr>
            </w:pPr>
            <w:r w:rsidRPr="002B2466">
              <w:rPr>
                <w:rFonts w:ascii="Times New Roman" w:eastAsia="Times New Roman" w:hAnsi="Times New Roman" w:cs="Times New Roman"/>
                <w:sz w:val="24"/>
                <w:szCs w:val="24"/>
                <w:lang w:val="uk-UA" w:eastAsia="ru-RU"/>
              </w:rPr>
              <w:t>Кореспондент (заявник)</w:t>
            </w:r>
          </w:p>
        </w:tc>
        <w:tc>
          <w:tcPr>
            <w:tcW w:w="2550" w:type="dxa"/>
            <w:gridSpan w:val="2"/>
            <w:vMerge w:val="restart"/>
            <w:tcBorders>
              <w:top w:val="single" w:sz="6" w:space="0" w:color="000000"/>
              <w:left w:val="single" w:sz="6" w:space="0" w:color="000000"/>
              <w:bottom w:val="single" w:sz="6" w:space="0" w:color="000000"/>
              <w:right w:val="single" w:sz="6" w:space="0" w:color="000000"/>
            </w:tcBorders>
            <w:hideMark/>
          </w:tcPr>
          <w:p w:rsidR="00DF3AF9" w:rsidRPr="002B2466" w:rsidRDefault="00DF3AF9" w:rsidP="00DF3AF9">
            <w:pPr>
              <w:spacing w:before="150" w:after="150" w:line="240" w:lineRule="auto"/>
              <w:rPr>
                <w:rFonts w:ascii="Times New Roman" w:eastAsia="Times New Roman" w:hAnsi="Times New Roman" w:cs="Times New Roman"/>
                <w:sz w:val="24"/>
                <w:szCs w:val="24"/>
                <w:lang w:val="uk-UA" w:eastAsia="ru-RU"/>
              </w:rPr>
            </w:pPr>
            <w:r w:rsidRPr="002B2466">
              <w:rPr>
                <w:rFonts w:ascii="Times New Roman" w:eastAsia="Times New Roman" w:hAnsi="Times New Roman" w:cs="Times New Roman"/>
                <w:sz w:val="24"/>
                <w:szCs w:val="24"/>
                <w:lang w:val="uk-UA" w:eastAsia="ru-RU"/>
              </w:rPr>
              <w:t>Місце проживання, електронна адреса,</w:t>
            </w:r>
            <w:r w:rsidRPr="002B2466">
              <w:rPr>
                <w:rFonts w:ascii="Courier New" w:eastAsia="Times New Roman" w:hAnsi="Courier New" w:cs="Courier New"/>
                <w:i/>
                <w:iCs/>
                <w:sz w:val="24"/>
                <w:szCs w:val="24"/>
                <w:lang w:val="uk-UA" w:eastAsia="ru-RU"/>
              </w:rPr>
              <w:t> </w:t>
            </w:r>
            <w:r w:rsidRPr="002B2466">
              <w:rPr>
                <w:rFonts w:ascii="Times New Roman" w:eastAsia="Times New Roman" w:hAnsi="Times New Roman" w:cs="Times New Roman"/>
                <w:sz w:val="24"/>
                <w:szCs w:val="24"/>
                <w:lang w:val="uk-UA" w:eastAsia="ru-RU"/>
              </w:rPr>
              <w:t>номер телефону</w:t>
            </w:r>
          </w:p>
        </w:tc>
        <w:tc>
          <w:tcPr>
            <w:tcW w:w="2670" w:type="dxa"/>
            <w:gridSpan w:val="4"/>
            <w:tcBorders>
              <w:top w:val="single" w:sz="6" w:space="0" w:color="000000"/>
              <w:left w:val="single" w:sz="6" w:space="0" w:color="000000"/>
              <w:bottom w:val="single" w:sz="6" w:space="0" w:color="000000"/>
              <w:right w:val="single" w:sz="6" w:space="0" w:color="000000"/>
            </w:tcBorders>
            <w:hideMark/>
          </w:tcPr>
          <w:p w:rsidR="00DF3AF9" w:rsidRPr="002B2466"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2B2466">
              <w:rPr>
                <w:rFonts w:ascii="Times New Roman" w:eastAsia="Times New Roman" w:hAnsi="Times New Roman" w:cs="Times New Roman"/>
                <w:sz w:val="24"/>
                <w:szCs w:val="24"/>
                <w:lang w:val="uk-UA" w:eastAsia="ru-RU"/>
              </w:rPr>
              <w:t>Вид звернення:</w:t>
            </w:r>
          </w:p>
          <w:p w:rsidR="00DF3AF9" w:rsidRPr="002B2466"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2B2466">
              <w:rPr>
                <w:rFonts w:ascii="Times New Roman" w:eastAsia="Times New Roman" w:hAnsi="Times New Roman" w:cs="Times New Roman"/>
                <w:sz w:val="24"/>
                <w:szCs w:val="24"/>
                <w:lang w:val="uk-UA" w:eastAsia="ru-RU"/>
              </w:rPr>
              <w:t>пропозиція, заява, скарга</w:t>
            </w:r>
          </w:p>
        </w:tc>
      </w:tr>
      <w:tr w:rsidR="00DF3AF9" w:rsidRPr="002B2466" w:rsidTr="00DF3AF9">
        <w:trPr>
          <w:jc w:val="center"/>
        </w:trPr>
        <w:tc>
          <w:tcPr>
            <w:tcW w:w="5025" w:type="dxa"/>
            <w:gridSpan w:val="4"/>
            <w:tcBorders>
              <w:top w:val="single" w:sz="6" w:space="0" w:color="000000"/>
              <w:left w:val="single" w:sz="6" w:space="0" w:color="000000"/>
              <w:bottom w:val="single" w:sz="6" w:space="0" w:color="000000"/>
              <w:right w:val="single" w:sz="6" w:space="0" w:color="000000"/>
            </w:tcBorders>
            <w:hideMark/>
          </w:tcPr>
          <w:p w:rsidR="00DF3AF9" w:rsidRPr="002B2466" w:rsidRDefault="00DF3AF9" w:rsidP="00DF3AF9">
            <w:pPr>
              <w:spacing w:before="150" w:after="150" w:line="240" w:lineRule="auto"/>
              <w:rPr>
                <w:rFonts w:ascii="Times New Roman" w:eastAsia="Times New Roman" w:hAnsi="Times New Roman" w:cs="Times New Roman"/>
                <w:sz w:val="24"/>
                <w:szCs w:val="24"/>
                <w:lang w:val="uk-UA" w:eastAsia="ru-RU"/>
              </w:rPr>
            </w:pPr>
            <w:r w:rsidRPr="002B2466">
              <w:rPr>
                <w:rFonts w:ascii="Times New Roman" w:eastAsia="Times New Roman" w:hAnsi="Times New Roman" w:cs="Times New Roman"/>
                <w:sz w:val="24"/>
                <w:szCs w:val="24"/>
                <w:lang w:val="uk-UA" w:eastAsia="ru-RU"/>
              </w:rPr>
              <w:t>Категорія заявника</w:t>
            </w:r>
          </w:p>
        </w:tc>
        <w:tc>
          <w:tcPr>
            <w:tcW w:w="0" w:type="auto"/>
            <w:gridSpan w:val="2"/>
            <w:vMerge/>
            <w:tcBorders>
              <w:top w:val="single" w:sz="6" w:space="0" w:color="000000"/>
              <w:left w:val="single" w:sz="6" w:space="0" w:color="000000"/>
              <w:bottom w:val="single" w:sz="6" w:space="0" w:color="000000"/>
              <w:right w:val="single" w:sz="6" w:space="0" w:color="000000"/>
            </w:tcBorders>
            <w:hideMark/>
          </w:tcPr>
          <w:p w:rsidR="00DF3AF9" w:rsidRPr="002B2466" w:rsidRDefault="00DF3AF9" w:rsidP="00DF3AF9">
            <w:pPr>
              <w:spacing w:after="0" w:line="240" w:lineRule="auto"/>
              <w:rPr>
                <w:rFonts w:ascii="Times New Roman" w:eastAsia="Times New Roman" w:hAnsi="Times New Roman" w:cs="Times New Roman"/>
                <w:sz w:val="24"/>
                <w:szCs w:val="24"/>
                <w:lang w:val="uk-UA" w:eastAsia="ru-RU"/>
              </w:rPr>
            </w:pPr>
          </w:p>
        </w:tc>
        <w:tc>
          <w:tcPr>
            <w:tcW w:w="2670" w:type="dxa"/>
            <w:gridSpan w:val="4"/>
            <w:tcBorders>
              <w:top w:val="single" w:sz="6" w:space="0" w:color="000000"/>
              <w:left w:val="single" w:sz="6" w:space="0" w:color="000000"/>
              <w:bottom w:val="single" w:sz="6" w:space="0" w:color="000000"/>
              <w:right w:val="single" w:sz="6" w:space="0" w:color="000000"/>
            </w:tcBorders>
            <w:hideMark/>
          </w:tcPr>
          <w:p w:rsidR="00DF3AF9" w:rsidRPr="002B2466" w:rsidRDefault="00DF3AF9" w:rsidP="00DF3AF9">
            <w:pPr>
              <w:spacing w:before="150" w:after="150" w:line="240" w:lineRule="auto"/>
              <w:rPr>
                <w:rFonts w:ascii="Times New Roman" w:eastAsia="Times New Roman" w:hAnsi="Times New Roman" w:cs="Times New Roman"/>
                <w:sz w:val="24"/>
                <w:szCs w:val="24"/>
                <w:lang w:val="uk-UA" w:eastAsia="ru-RU"/>
              </w:rPr>
            </w:pPr>
            <w:r w:rsidRPr="002B2466">
              <w:rPr>
                <w:rFonts w:ascii="Times New Roman" w:eastAsia="Times New Roman" w:hAnsi="Times New Roman" w:cs="Times New Roman"/>
                <w:sz w:val="24"/>
                <w:szCs w:val="24"/>
                <w:lang w:val="uk-UA" w:eastAsia="ru-RU"/>
              </w:rPr>
              <w:t>Індивідуальне, колективне, анонімне</w:t>
            </w:r>
          </w:p>
        </w:tc>
      </w:tr>
      <w:tr w:rsidR="00DF3AF9" w:rsidRPr="002B2466" w:rsidTr="00DF3AF9">
        <w:trPr>
          <w:trHeight w:val="990"/>
          <w:jc w:val="center"/>
        </w:trPr>
        <w:tc>
          <w:tcPr>
            <w:tcW w:w="5025" w:type="dxa"/>
            <w:gridSpan w:val="4"/>
            <w:tcBorders>
              <w:top w:val="single" w:sz="6" w:space="0" w:color="000000"/>
              <w:left w:val="single" w:sz="6" w:space="0" w:color="000000"/>
              <w:bottom w:val="single" w:sz="6" w:space="0" w:color="000000"/>
              <w:right w:val="single" w:sz="6" w:space="0" w:color="000000"/>
            </w:tcBorders>
            <w:hideMark/>
          </w:tcPr>
          <w:p w:rsidR="00DF3AF9" w:rsidRPr="002B2466" w:rsidRDefault="00DF3AF9" w:rsidP="00DF3AF9">
            <w:pPr>
              <w:spacing w:before="150" w:after="150" w:line="240" w:lineRule="auto"/>
              <w:rPr>
                <w:rFonts w:ascii="Times New Roman" w:eastAsia="Times New Roman" w:hAnsi="Times New Roman" w:cs="Times New Roman"/>
                <w:sz w:val="24"/>
                <w:szCs w:val="24"/>
                <w:lang w:val="uk-UA" w:eastAsia="ru-RU"/>
              </w:rPr>
            </w:pPr>
            <w:r w:rsidRPr="002B2466">
              <w:rPr>
                <w:rFonts w:ascii="Times New Roman" w:eastAsia="Times New Roman" w:hAnsi="Times New Roman" w:cs="Times New Roman"/>
                <w:sz w:val="24"/>
                <w:szCs w:val="24"/>
                <w:lang w:val="uk-UA" w:eastAsia="ru-RU"/>
              </w:rPr>
              <w:t>Соціальний стан заявника</w:t>
            </w:r>
          </w:p>
        </w:tc>
        <w:tc>
          <w:tcPr>
            <w:tcW w:w="0" w:type="auto"/>
            <w:gridSpan w:val="2"/>
            <w:vMerge/>
            <w:tcBorders>
              <w:top w:val="single" w:sz="6" w:space="0" w:color="000000"/>
              <w:left w:val="single" w:sz="6" w:space="0" w:color="000000"/>
              <w:bottom w:val="single" w:sz="6" w:space="0" w:color="000000"/>
              <w:right w:val="single" w:sz="6" w:space="0" w:color="000000"/>
            </w:tcBorders>
            <w:hideMark/>
          </w:tcPr>
          <w:p w:rsidR="00DF3AF9" w:rsidRPr="002B2466" w:rsidRDefault="00DF3AF9" w:rsidP="00DF3AF9">
            <w:pPr>
              <w:spacing w:after="0" w:line="240" w:lineRule="auto"/>
              <w:rPr>
                <w:rFonts w:ascii="Times New Roman" w:eastAsia="Times New Roman" w:hAnsi="Times New Roman" w:cs="Times New Roman"/>
                <w:sz w:val="24"/>
                <w:szCs w:val="24"/>
                <w:lang w:val="uk-UA" w:eastAsia="ru-RU"/>
              </w:rPr>
            </w:pPr>
          </w:p>
        </w:tc>
        <w:tc>
          <w:tcPr>
            <w:tcW w:w="2670" w:type="dxa"/>
            <w:gridSpan w:val="4"/>
            <w:tcBorders>
              <w:top w:val="single" w:sz="6" w:space="0" w:color="000000"/>
              <w:left w:val="single" w:sz="6" w:space="0" w:color="000000"/>
              <w:bottom w:val="single" w:sz="6" w:space="0" w:color="000000"/>
              <w:right w:val="single" w:sz="6" w:space="0" w:color="000000"/>
            </w:tcBorders>
            <w:hideMark/>
          </w:tcPr>
          <w:p w:rsidR="00DF3AF9" w:rsidRPr="002B2466" w:rsidRDefault="00DF3AF9" w:rsidP="00DF3AF9">
            <w:pPr>
              <w:spacing w:before="150" w:after="150" w:line="240" w:lineRule="auto"/>
              <w:rPr>
                <w:rFonts w:ascii="Times New Roman" w:eastAsia="Times New Roman" w:hAnsi="Times New Roman" w:cs="Times New Roman"/>
                <w:sz w:val="24"/>
                <w:szCs w:val="24"/>
                <w:lang w:val="uk-UA" w:eastAsia="ru-RU"/>
              </w:rPr>
            </w:pPr>
            <w:r w:rsidRPr="002B2466">
              <w:rPr>
                <w:rFonts w:ascii="Times New Roman" w:eastAsia="Times New Roman" w:hAnsi="Times New Roman" w:cs="Times New Roman"/>
                <w:sz w:val="24"/>
                <w:szCs w:val="24"/>
                <w:lang w:val="uk-UA" w:eastAsia="ru-RU"/>
              </w:rPr>
              <w:t>Ознака надходження:</w:t>
            </w:r>
            <w:r w:rsidRPr="002B2466">
              <w:rPr>
                <w:rFonts w:ascii="Times New Roman" w:eastAsia="Times New Roman" w:hAnsi="Times New Roman" w:cs="Times New Roman"/>
                <w:sz w:val="24"/>
                <w:szCs w:val="24"/>
                <w:lang w:val="uk-UA" w:eastAsia="ru-RU"/>
              </w:rPr>
              <w:br/>
              <w:t>первинне</w:t>
            </w:r>
            <w:r w:rsidRPr="002B2466">
              <w:rPr>
                <w:rFonts w:ascii="Times New Roman" w:eastAsia="Times New Roman" w:hAnsi="Times New Roman" w:cs="Times New Roman"/>
                <w:sz w:val="24"/>
                <w:szCs w:val="24"/>
                <w:lang w:val="uk-UA" w:eastAsia="ru-RU"/>
              </w:rPr>
              <w:br/>
              <w:t>повторне</w:t>
            </w:r>
          </w:p>
        </w:tc>
      </w:tr>
      <w:tr w:rsidR="00DF3AF9" w:rsidRPr="002B2466" w:rsidTr="00DF3AF9">
        <w:trPr>
          <w:trHeight w:val="1395"/>
          <w:jc w:val="center"/>
        </w:trPr>
        <w:tc>
          <w:tcPr>
            <w:tcW w:w="1875" w:type="dxa"/>
            <w:tcBorders>
              <w:top w:val="single" w:sz="6" w:space="0" w:color="000000"/>
              <w:left w:val="single" w:sz="6" w:space="0" w:color="000000"/>
              <w:bottom w:val="single" w:sz="6" w:space="0" w:color="000000"/>
              <w:right w:val="single" w:sz="6" w:space="0" w:color="000000"/>
            </w:tcBorders>
            <w:hideMark/>
          </w:tcPr>
          <w:p w:rsidR="00DF3AF9" w:rsidRPr="002B2466"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2B2466">
              <w:rPr>
                <w:rFonts w:ascii="Times New Roman" w:eastAsia="Times New Roman" w:hAnsi="Times New Roman" w:cs="Times New Roman"/>
                <w:sz w:val="24"/>
                <w:szCs w:val="24"/>
                <w:lang w:val="uk-UA" w:eastAsia="ru-RU"/>
              </w:rPr>
              <w:t>Дата підписання /надсилання/ звернення, дата надходження дзвінка</w:t>
            </w:r>
          </w:p>
        </w:tc>
        <w:tc>
          <w:tcPr>
            <w:tcW w:w="1395" w:type="dxa"/>
            <w:gridSpan w:val="2"/>
            <w:tcBorders>
              <w:top w:val="single" w:sz="6" w:space="0" w:color="000000"/>
              <w:left w:val="single" w:sz="6" w:space="0" w:color="000000"/>
              <w:bottom w:val="single" w:sz="6" w:space="0" w:color="000000"/>
              <w:right w:val="single" w:sz="6" w:space="0" w:color="000000"/>
            </w:tcBorders>
            <w:hideMark/>
          </w:tcPr>
          <w:p w:rsidR="00DF3AF9" w:rsidRPr="002B2466"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2B2466">
              <w:rPr>
                <w:rFonts w:ascii="Times New Roman" w:eastAsia="Times New Roman" w:hAnsi="Times New Roman" w:cs="Times New Roman"/>
                <w:sz w:val="24"/>
                <w:szCs w:val="24"/>
                <w:lang w:val="uk-UA" w:eastAsia="ru-RU"/>
              </w:rPr>
              <w:t>Дата надходження звернення</w:t>
            </w:r>
          </w:p>
        </w:tc>
        <w:tc>
          <w:tcPr>
            <w:tcW w:w="1515" w:type="dxa"/>
            <w:tcBorders>
              <w:top w:val="single" w:sz="6" w:space="0" w:color="000000"/>
              <w:left w:val="single" w:sz="6" w:space="0" w:color="000000"/>
              <w:bottom w:val="single" w:sz="6" w:space="0" w:color="000000"/>
              <w:right w:val="single" w:sz="6" w:space="0" w:color="000000"/>
            </w:tcBorders>
            <w:hideMark/>
          </w:tcPr>
          <w:p w:rsidR="00DF3AF9" w:rsidRPr="002B2466"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2B2466">
              <w:rPr>
                <w:rFonts w:ascii="Times New Roman" w:eastAsia="Times New Roman" w:hAnsi="Times New Roman" w:cs="Times New Roman"/>
                <w:sz w:val="24"/>
                <w:szCs w:val="24"/>
                <w:lang w:val="uk-UA" w:eastAsia="ru-RU"/>
              </w:rPr>
              <w:t>Реєстраційний індекс</w:t>
            </w:r>
          </w:p>
        </w:tc>
        <w:tc>
          <w:tcPr>
            <w:tcW w:w="1110" w:type="dxa"/>
            <w:tcBorders>
              <w:top w:val="single" w:sz="6" w:space="0" w:color="000000"/>
              <w:left w:val="single" w:sz="6" w:space="0" w:color="000000"/>
              <w:bottom w:val="single" w:sz="6" w:space="0" w:color="000000"/>
              <w:right w:val="single" w:sz="6" w:space="0" w:color="000000"/>
            </w:tcBorders>
            <w:hideMark/>
          </w:tcPr>
          <w:p w:rsidR="00DF3AF9" w:rsidRPr="002B2466"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2B2466">
              <w:rPr>
                <w:rFonts w:ascii="Times New Roman" w:eastAsia="Times New Roman" w:hAnsi="Times New Roman" w:cs="Times New Roman"/>
                <w:sz w:val="24"/>
                <w:szCs w:val="24"/>
                <w:lang w:val="uk-UA" w:eastAsia="ru-RU"/>
              </w:rPr>
              <w:t>Звідки надіслано</w:t>
            </w:r>
          </w:p>
        </w:tc>
        <w:tc>
          <w:tcPr>
            <w:tcW w:w="1320" w:type="dxa"/>
            <w:tcBorders>
              <w:top w:val="single" w:sz="6" w:space="0" w:color="000000"/>
              <w:left w:val="single" w:sz="6" w:space="0" w:color="000000"/>
              <w:bottom w:val="single" w:sz="6" w:space="0" w:color="000000"/>
              <w:right w:val="single" w:sz="6" w:space="0" w:color="000000"/>
            </w:tcBorders>
            <w:hideMark/>
          </w:tcPr>
          <w:p w:rsidR="00DF3AF9" w:rsidRPr="002B2466"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2B2466">
              <w:rPr>
                <w:rFonts w:ascii="Times New Roman" w:eastAsia="Times New Roman" w:hAnsi="Times New Roman" w:cs="Times New Roman"/>
                <w:sz w:val="24"/>
                <w:szCs w:val="24"/>
                <w:lang w:val="uk-UA" w:eastAsia="ru-RU"/>
              </w:rPr>
              <w:t>Дата надіслання</w:t>
            </w:r>
          </w:p>
        </w:tc>
        <w:tc>
          <w:tcPr>
            <w:tcW w:w="1245" w:type="dxa"/>
            <w:gridSpan w:val="2"/>
            <w:tcBorders>
              <w:top w:val="single" w:sz="6" w:space="0" w:color="000000"/>
              <w:left w:val="single" w:sz="6" w:space="0" w:color="000000"/>
              <w:bottom w:val="single" w:sz="6" w:space="0" w:color="000000"/>
              <w:right w:val="single" w:sz="6" w:space="0" w:color="000000"/>
            </w:tcBorders>
            <w:hideMark/>
          </w:tcPr>
          <w:p w:rsidR="00DF3AF9" w:rsidRPr="002B2466"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2B2466">
              <w:rPr>
                <w:rFonts w:ascii="Times New Roman" w:eastAsia="Times New Roman" w:hAnsi="Times New Roman" w:cs="Times New Roman"/>
                <w:sz w:val="24"/>
                <w:szCs w:val="24"/>
                <w:lang w:val="uk-UA" w:eastAsia="ru-RU"/>
              </w:rPr>
              <w:t>Індекс документа</w:t>
            </w:r>
          </w:p>
        </w:tc>
        <w:tc>
          <w:tcPr>
            <w:tcW w:w="1305" w:type="dxa"/>
            <w:gridSpan w:val="2"/>
            <w:tcBorders>
              <w:top w:val="single" w:sz="6" w:space="0" w:color="000000"/>
              <w:left w:val="single" w:sz="6" w:space="0" w:color="000000"/>
              <w:bottom w:val="single" w:sz="6" w:space="0" w:color="000000"/>
              <w:right w:val="single" w:sz="6" w:space="0" w:color="000000"/>
            </w:tcBorders>
            <w:hideMark/>
          </w:tcPr>
          <w:p w:rsidR="00DF3AF9" w:rsidRPr="002B2466"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2B2466">
              <w:rPr>
                <w:rFonts w:ascii="Times New Roman" w:eastAsia="Times New Roman" w:hAnsi="Times New Roman" w:cs="Times New Roman"/>
                <w:sz w:val="24"/>
                <w:szCs w:val="24"/>
                <w:lang w:val="uk-UA" w:eastAsia="ru-RU"/>
              </w:rPr>
              <w:t>Форма надходження</w:t>
            </w:r>
          </w:p>
        </w:tc>
      </w:tr>
      <w:tr w:rsidR="00DF3AF9" w:rsidRPr="002B2466" w:rsidTr="00DF3AF9">
        <w:trPr>
          <w:jc w:val="center"/>
        </w:trPr>
        <w:tc>
          <w:tcPr>
            <w:tcW w:w="10485" w:type="dxa"/>
            <w:gridSpan w:val="10"/>
            <w:tcBorders>
              <w:top w:val="single" w:sz="6" w:space="0" w:color="000000"/>
              <w:left w:val="single" w:sz="6" w:space="0" w:color="000000"/>
              <w:bottom w:val="single" w:sz="6" w:space="0" w:color="000000"/>
              <w:right w:val="single" w:sz="6" w:space="0" w:color="000000"/>
            </w:tcBorders>
            <w:hideMark/>
          </w:tcPr>
          <w:p w:rsidR="00DF3AF9" w:rsidRPr="002B2466" w:rsidRDefault="00DF3AF9" w:rsidP="00DF3AF9">
            <w:pPr>
              <w:spacing w:before="150" w:after="150" w:line="240" w:lineRule="auto"/>
              <w:rPr>
                <w:rFonts w:ascii="Times New Roman" w:eastAsia="Times New Roman" w:hAnsi="Times New Roman" w:cs="Times New Roman"/>
                <w:sz w:val="24"/>
                <w:szCs w:val="24"/>
                <w:lang w:val="uk-UA" w:eastAsia="ru-RU"/>
              </w:rPr>
            </w:pPr>
            <w:r w:rsidRPr="002B2466">
              <w:rPr>
                <w:rFonts w:ascii="Times New Roman" w:eastAsia="Times New Roman" w:hAnsi="Times New Roman" w:cs="Times New Roman"/>
                <w:sz w:val="24"/>
                <w:szCs w:val="24"/>
                <w:lang w:val="uk-UA" w:eastAsia="ru-RU"/>
              </w:rPr>
              <w:t>Попередні звернення № ______ від __ ________ 20__ р.</w:t>
            </w:r>
          </w:p>
          <w:p w:rsidR="00DF3AF9" w:rsidRPr="002B2466" w:rsidRDefault="00DF3AF9" w:rsidP="00DF3AF9">
            <w:pPr>
              <w:spacing w:before="150" w:after="150" w:line="240" w:lineRule="auto"/>
              <w:rPr>
                <w:rFonts w:ascii="Times New Roman" w:eastAsia="Times New Roman" w:hAnsi="Times New Roman" w:cs="Times New Roman"/>
                <w:sz w:val="24"/>
                <w:szCs w:val="24"/>
                <w:lang w:val="uk-UA" w:eastAsia="ru-RU"/>
              </w:rPr>
            </w:pPr>
            <w:r w:rsidRPr="002B2466">
              <w:rPr>
                <w:rFonts w:ascii="Times New Roman" w:eastAsia="Times New Roman" w:hAnsi="Times New Roman" w:cs="Times New Roman"/>
                <w:sz w:val="24"/>
                <w:szCs w:val="24"/>
                <w:lang w:val="uk-UA" w:eastAsia="ru-RU"/>
              </w:rPr>
              <w:t>№ ______ від __ _____________ 20__ р.</w:t>
            </w:r>
          </w:p>
        </w:tc>
      </w:tr>
      <w:tr w:rsidR="00DF3AF9" w:rsidRPr="002B2466" w:rsidTr="00DF3AF9">
        <w:trPr>
          <w:trHeight w:val="240"/>
          <w:jc w:val="center"/>
        </w:trPr>
        <w:tc>
          <w:tcPr>
            <w:tcW w:w="3075" w:type="dxa"/>
            <w:gridSpan w:val="2"/>
            <w:vMerge w:val="restart"/>
            <w:tcBorders>
              <w:top w:val="single" w:sz="6" w:space="0" w:color="000000"/>
              <w:left w:val="single" w:sz="6" w:space="0" w:color="000000"/>
              <w:bottom w:val="single" w:sz="6" w:space="0" w:color="000000"/>
              <w:right w:val="single" w:sz="6" w:space="0" w:color="000000"/>
            </w:tcBorders>
            <w:hideMark/>
          </w:tcPr>
          <w:p w:rsidR="00DF3AF9" w:rsidRPr="002B2466" w:rsidRDefault="00DF3AF9" w:rsidP="00DF3AF9">
            <w:pPr>
              <w:spacing w:before="150" w:after="150" w:line="240" w:lineRule="auto"/>
              <w:rPr>
                <w:rFonts w:ascii="Times New Roman" w:eastAsia="Times New Roman" w:hAnsi="Times New Roman" w:cs="Times New Roman"/>
                <w:sz w:val="24"/>
                <w:szCs w:val="24"/>
                <w:lang w:val="uk-UA" w:eastAsia="ru-RU"/>
              </w:rPr>
            </w:pPr>
            <w:r w:rsidRPr="002B2466">
              <w:rPr>
                <w:rFonts w:ascii="Times New Roman" w:eastAsia="Times New Roman" w:hAnsi="Times New Roman" w:cs="Times New Roman"/>
                <w:sz w:val="24"/>
                <w:szCs w:val="24"/>
                <w:lang w:val="uk-UA" w:eastAsia="ru-RU"/>
              </w:rPr>
              <w:t>Основні питання</w:t>
            </w:r>
          </w:p>
        </w:tc>
        <w:tc>
          <w:tcPr>
            <w:tcW w:w="4740" w:type="dxa"/>
            <w:gridSpan w:val="5"/>
            <w:tcBorders>
              <w:top w:val="single" w:sz="6" w:space="0" w:color="000000"/>
              <w:left w:val="single" w:sz="6" w:space="0" w:color="000000"/>
              <w:bottom w:val="single" w:sz="6" w:space="0" w:color="000000"/>
              <w:right w:val="single" w:sz="6" w:space="0" w:color="000000"/>
            </w:tcBorders>
            <w:hideMark/>
          </w:tcPr>
          <w:p w:rsidR="00DF3AF9" w:rsidRPr="002B2466"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2B2466">
              <w:rPr>
                <w:rFonts w:ascii="Times New Roman" w:eastAsia="Times New Roman" w:hAnsi="Times New Roman" w:cs="Times New Roman"/>
                <w:sz w:val="24"/>
                <w:szCs w:val="24"/>
                <w:lang w:val="uk-UA" w:eastAsia="ru-RU"/>
              </w:rPr>
              <w:t>Зміст питання</w:t>
            </w:r>
          </w:p>
        </w:tc>
        <w:tc>
          <w:tcPr>
            <w:tcW w:w="2445" w:type="dxa"/>
            <w:gridSpan w:val="3"/>
            <w:tcBorders>
              <w:top w:val="single" w:sz="6" w:space="0" w:color="000000"/>
              <w:left w:val="single" w:sz="6" w:space="0" w:color="000000"/>
              <w:bottom w:val="single" w:sz="6" w:space="0" w:color="000000"/>
              <w:right w:val="single" w:sz="6" w:space="0" w:color="000000"/>
            </w:tcBorders>
            <w:hideMark/>
          </w:tcPr>
          <w:p w:rsidR="00DF3AF9" w:rsidRPr="002B2466"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2B2466">
              <w:rPr>
                <w:rFonts w:ascii="Times New Roman" w:eastAsia="Times New Roman" w:hAnsi="Times New Roman" w:cs="Times New Roman"/>
                <w:sz w:val="24"/>
                <w:szCs w:val="24"/>
                <w:lang w:val="uk-UA" w:eastAsia="ru-RU"/>
              </w:rPr>
              <w:t>Індекс питання</w:t>
            </w:r>
          </w:p>
        </w:tc>
      </w:tr>
      <w:tr w:rsidR="00DF3AF9" w:rsidRPr="002B2466" w:rsidTr="00DF3AF9">
        <w:trPr>
          <w:trHeight w:val="390"/>
          <w:jc w:val="center"/>
        </w:trPr>
        <w:tc>
          <w:tcPr>
            <w:tcW w:w="0" w:type="auto"/>
            <w:gridSpan w:val="2"/>
            <w:vMerge/>
            <w:tcBorders>
              <w:top w:val="single" w:sz="6" w:space="0" w:color="000000"/>
              <w:left w:val="single" w:sz="6" w:space="0" w:color="000000"/>
              <w:bottom w:val="single" w:sz="6" w:space="0" w:color="000000"/>
              <w:right w:val="single" w:sz="6" w:space="0" w:color="000000"/>
            </w:tcBorders>
            <w:hideMark/>
          </w:tcPr>
          <w:p w:rsidR="00DF3AF9" w:rsidRPr="002B2466" w:rsidRDefault="00DF3AF9" w:rsidP="00DF3AF9">
            <w:pPr>
              <w:spacing w:after="0" w:line="240" w:lineRule="auto"/>
              <w:rPr>
                <w:rFonts w:ascii="Times New Roman" w:eastAsia="Times New Roman" w:hAnsi="Times New Roman" w:cs="Times New Roman"/>
                <w:sz w:val="24"/>
                <w:szCs w:val="24"/>
                <w:lang w:val="uk-UA" w:eastAsia="ru-RU"/>
              </w:rPr>
            </w:pPr>
          </w:p>
        </w:tc>
        <w:tc>
          <w:tcPr>
            <w:tcW w:w="4740" w:type="dxa"/>
            <w:gridSpan w:val="5"/>
            <w:tcBorders>
              <w:top w:val="single" w:sz="6" w:space="0" w:color="000000"/>
              <w:left w:val="single" w:sz="6" w:space="0" w:color="000000"/>
              <w:bottom w:val="single" w:sz="6" w:space="0" w:color="000000"/>
              <w:right w:val="single" w:sz="6" w:space="0" w:color="000000"/>
            </w:tcBorders>
            <w:hideMark/>
          </w:tcPr>
          <w:p w:rsidR="00DF3AF9" w:rsidRPr="002B2466" w:rsidRDefault="00DF3AF9" w:rsidP="00DF3AF9">
            <w:pPr>
              <w:spacing w:before="150" w:after="150" w:line="240" w:lineRule="auto"/>
              <w:rPr>
                <w:rFonts w:ascii="Times New Roman" w:eastAsia="Times New Roman" w:hAnsi="Times New Roman" w:cs="Times New Roman"/>
                <w:sz w:val="24"/>
                <w:szCs w:val="24"/>
                <w:lang w:val="uk-UA" w:eastAsia="ru-RU"/>
              </w:rPr>
            </w:pPr>
          </w:p>
        </w:tc>
        <w:tc>
          <w:tcPr>
            <w:tcW w:w="2445" w:type="dxa"/>
            <w:gridSpan w:val="3"/>
            <w:tcBorders>
              <w:top w:val="single" w:sz="6" w:space="0" w:color="000000"/>
              <w:left w:val="single" w:sz="6" w:space="0" w:color="000000"/>
              <w:bottom w:val="single" w:sz="6" w:space="0" w:color="000000"/>
              <w:right w:val="single" w:sz="6" w:space="0" w:color="000000"/>
            </w:tcBorders>
            <w:hideMark/>
          </w:tcPr>
          <w:p w:rsidR="00DF3AF9" w:rsidRPr="002B2466" w:rsidRDefault="00DF3AF9" w:rsidP="00DF3AF9">
            <w:pPr>
              <w:spacing w:before="150" w:after="150" w:line="240" w:lineRule="auto"/>
              <w:rPr>
                <w:rFonts w:ascii="Times New Roman" w:eastAsia="Times New Roman" w:hAnsi="Times New Roman" w:cs="Times New Roman"/>
                <w:sz w:val="24"/>
                <w:szCs w:val="24"/>
                <w:lang w:val="uk-UA" w:eastAsia="ru-RU"/>
              </w:rPr>
            </w:pPr>
          </w:p>
        </w:tc>
      </w:tr>
      <w:tr w:rsidR="00DF3AF9" w:rsidRPr="002B2466" w:rsidTr="00DF3AF9">
        <w:trPr>
          <w:trHeight w:val="465"/>
          <w:jc w:val="center"/>
        </w:trPr>
        <w:tc>
          <w:tcPr>
            <w:tcW w:w="0" w:type="auto"/>
            <w:gridSpan w:val="2"/>
            <w:vMerge/>
            <w:tcBorders>
              <w:top w:val="single" w:sz="6" w:space="0" w:color="000000"/>
              <w:left w:val="single" w:sz="6" w:space="0" w:color="000000"/>
              <w:bottom w:val="single" w:sz="6" w:space="0" w:color="000000"/>
              <w:right w:val="single" w:sz="6" w:space="0" w:color="000000"/>
            </w:tcBorders>
            <w:hideMark/>
          </w:tcPr>
          <w:p w:rsidR="00DF3AF9" w:rsidRPr="002B2466" w:rsidRDefault="00DF3AF9" w:rsidP="00DF3AF9">
            <w:pPr>
              <w:spacing w:after="0" w:line="240" w:lineRule="auto"/>
              <w:rPr>
                <w:rFonts w:ascii="Times New Roman" w:eastAsia="Times New Roman" w:hAnsi="Times New Roman" w:cs="Times New Roman"/>
                <w:sz w:val="24"/>
                <w:szCs w:val="24"/>
                <w:lang w:val="uk-UA" w:eastAsia="ru-RU"/>
              </w:rPr>
            </w:pPr>
          </w:p>
        </w:tc>
        <w:tc>
          <w:tcPr>
            <w:tcW w:w="4740" w:type="dxa"/>
            <w:gridSpan w:val="5"/>
            <w:tcBorders>
              <w:top w:val="single" w:sz="6" w:space="0" w:color="000000"/>
              <w:left w:val="single" w:sz="6" w:space="0" w:color="000000"/>
              <w:bottom w:val="single" w:sz="6" w:space="0" w:color="000000"/>
              <w:right w:val="single" w:sz="6" w:space="0" w:color="000000"/>
            </w:tcBorders>
            <w:hideMark/>
          </w:tcPr>
          <w:p w:rsidR="00DF3AF9" w:rsidRPr="002B2466" w:rsidRDefault="00DF3AF9" w:rsidP="00DF3AF9">
            <w:pPr>
              <w:spacing w:before="150" w:after="150" w:line="240" w:lineRule="auto"/>
              <w:rPr>
                <w:rFonts w:ascii="Times New Roman" w:eastAsia="Times New Roman" w:hAnsi="Times New Roman" w:cs="Times New Roman"/>
                <w:sz w:val="24"/>
                <w:szCs w:val="24"/>
                <w:lang w:val="uk-UA" w:eastAsia="ru-RU"/>
              </w:rPr>
            </w:pPr>
          </w:p>
        </w:tc>
        <w:tc>
          <w:tcPr>
            <w:tcW w:w="2445" w:type="dxa"/>
            <w:gridSpan w:val="3"/>
            <w:tcBorders>
              <w:top w:val="single" w:sz="6" w:space="0" w:color="000000"/>
              <w:left w:val="single" w:sz="6" w:space="0" w:color="000000"/>
              <w:bottom w:val="single" w:sz="6" w:space="0" w:color="000000"/>
              <w:right w:val="single" w:sz="6" w:space="0" w:color="000000"/>
            </w:tcBorders>
            <w:hideMark/>
          </w:tcPr>
          <w:p w:rsidR="00DF3AF9" w:rsidRPr="002B2466" w:rsidRDefault="00DF3AF9" w:rsidP="00DF3AF9">
            <w:pPr>
              <w:spacing w:before="150" w:after="150" w:line="240" w:lineRule="auto"/>
              <w:rPr>
                <w:rFonts w:ascii="Times New Roman" w:eastAsia="Times New Roman" w:hAnsi="Times New Roman" w:cs="Times New Roman"/>
                <w:sz w:val="24"/>
                <w:szCs w:val="24"/>
                <w:lang w:val="uk-UA" w:eastAsia="ru-RU"/>
              </w:rPr>
            </w:pPr>
          </w:p>
        </w:tc>
      </w:tr>
      <w:tr w:rsidR="00DF3AF9" w:rsidRPr="002B2466" w:rsidTr="00DF3AF9">
        <w:trPr>
          <w:trHeight w:val="480"/>
          <w:jc w:val="center"/>
        </w:trPr>
        <w:tc>
          <w:tcPr>
            <w:tcW w:w="3075" w:type="dxa"/>
            <w:gridSpan w:val="2"/>
            <w:vMerge w:val="restart"/>
            <w:tcBorders>
              <w:top w:val="single" w:sz="6" w:space="0" w:color="000000"/>
              <w:left w:val="single" w:sz="6" w:space="0" w:color="000000"/>
              <w:bottom w:val="single" w:sz="6" w:space="0" w:color="000000"/>
              <w:right w:val="single" w:sz="6" w:space="0" w:color="000000"/>
            </w:tcBorders>
            <w:hideMark/>
          </w:tcPr>
          <w:p w:rsidR="00DF3AF9" w:rsidRPr="002B2466" w:rsidRDefault="00DF3AF9" w:rsidP="00DF3AF9">
            <w:pPr>
              <w:spacing w:before="150" w:after="150" w:line="240" w:lineRule="auto"/>
              <w:rPr>
                <w:rFonts w:ascii="Times New Roman" w:eastAsia="Times New Roman" w:hAnsi="Times New Roman" w:cs="Times New Roman"/>
                <w:sz w:val="24"/>
                <w:szCs w:val="24"/>
                <w:lang w:val="uk-UA" w:eastAsia="ru-RU"/>
              </w:rPr>
            </w:pPr>
            <w:r w:rsidRPr="002B2466">
              <w:rPr>
                <w:rFonts w:ascii="Times New Roman" w:eastAsia="Times New Roman" w:hAnsi="Times New Roman" w:cs="Times New Roman"/>
                <w:sz w:val="24"/>
                <w:szCs w:val="24"/>
                <w:lang w:val="uk-UA" w:eastAsia="ru-RU"/>
              </w:rPr>
              <w:t>Додаткові питання</w:t>
            </w:r>
          </w:p>
        </w:tc>
        <w:tc>
          <w:tcPr>
            <w:tcW w:w="4740" w:type="dxa"/>
            <w:gridSpan w:val="5"/>
            <w:tcBorders>
              <w:top w:val="single" w:sz="6" w:space="0" w:color="000000"/>
              <w:left w:val="single" w:sz="6" w:space="0" w:color="000000"/>
              <w:bottom w:val="single" w:sz="6" w:space="0" w:color="000000"/>
              <w:right w:val="single" w:sz="6" w:space="0" w:color="000000"/>
            </w:tcBorders>
            <w:hideMark/>
          </w:tcPr>
          <w:p w:rsidR="00DF3AF9" w:rsidRPr="002B2466" w:rsidRDefault="00DF3AF9" w:rsidP="00DF3AF9">
            <w:pPr>
              <w:spacing w:before="150" w:after="150" w:line="240" w:lineRule="auto"/>
              <w:rPr>
                <w:rFonts w:ascii="Times New Roman" w:eastAsia="Times New Roman" w:hAnsi="Times New Roman" w:cs="Times New Roman"/>
                <w:sz w:val="24"/>
                <w:szCs w:val="24"/>
                <w:lang w:val="uk-UA" w:eastAsia="ru-RU"/>
              </w:rPr>
            </w:pPr>
          </w:p>
        </w:tc>
        <w:tc>
          <w:tcPr>
            <w:tcW w:w="2445" w:type="dxa"/>
            <w:gridSpan w:val="3"/>
            <w:tcBorders>
              <w:top w:val="single" w:sz="6" w:space="0" w:color="000000"/>
              <w:left w:val="single" w:sz="6" w:space="0" w:color="000000"/>
              <w:bottom w:val="single" w:sz="6" w:space="0" w:color="000000"/>
              <w:right w:val="single" w:sz="6" w:space="0" w:color="000000"/>
            </w:tcBorders>
            <w:hideMark/>
          </w:tcPr>
          <w:p w:rsidR="00DF3AF9" w:rsidRPr="002B2466" w:rsidRDefault="00DF3AF9" w:rsidP="00DF3AF9">
            <w:pPr>
              <w:spacing w:before="150" w:after="150" w:line="240" w:lineRule="auto"/>
              <w:rPr>
                <w:rFonts w:ascii="Times New Roman" w:eastAsia="Times New Roman" w:hAnsi="Times New Roman" w:cs="Times New Roman"/>
                <w:sz w:val="24"/>
                <w:szCs w:val="24"/>
                <w:lang w:val="uk-UA" w:eastAsia="ru-RU"/>
              </w:rPr>
            </w:pPr>
          </w:p>
        </w:tc>
      </w:tr>
      <w:tr w:rsidR="00DF3AF9" w:rsidRPr="002B2466" w:rsidTr="00DF3AF9">
        <w:trPr>
          <w:trHeight w:val="555"/>
          <w:jc w:val="center"/>
        </w:trPr>
        <w:tc>
          <w:tcPr>
            <w:tcW w:w="0" w:type="auto"/>
            <w:gridSpan w:val="2"/>
            <w:vMerge/>
            <w:tcBorders>
              <w:top w:val="single" w:sz="6" w:space="0" w:color="000000"/>
              <w:left w:val="single" w:sz="6" w:space="0" w:color="000000"/>
              <w:bottom w:val="single" w:sz="6" w:space="0" w:color="000000"/>
              <w:right w:val="single" w:sz="6" w:space="0" w:color="000000"/>
            </w:tcBorders>
            <w:hideMark/>
          </w:tcPr>
          <w:p w:rsidR="00DF3AF9" w:rsidRPr="002B2466" w:rsidRDefault="00DF3AF9" w:rsidP="00DF3AF9">
            <w:pPr>
              <w:spacing w:after="0" w:line="240" w:lineRule="auto"/>
              <w:rPr>
                <w:rFonts w:ascii="Times New Roman" w:eastAsia="Times New Roman" w:hAnsi="Times New Roman" w:cs="Times New Roman"/>
                <w:sz w:val="24"/>
                <w:szCs w:val="24"/>
                <w:lang w:val="uk-UA" w:eastAsia="ru-RU"/>
              </w:rPr>
            </w:pPr>
          </w:p>
        </w:tc>
        <w:tc>
          <w:tcPr>
            <w:tcW w:w="4740" w:type="dxa"/>
            <w:gridSpan w:val="5"/>
            <w:tcBorders>
              <w:top w:val="single" w:sz="6" w:space="0" w:color="000000"/>
              <w:left w:val="single" w:sz="6" w:space="0" w:color="000000"/>
              <w:bottom w:val="single" w:sz="6" w:space="0" w:color="000000"/>
              <w:right w:val="single" w:sz="6" w:space="0" w:color="000000"/>
            </w:tcBorders>
            <w:hideMark/>
          </w:tcPr>
          <w:p w:rsidR="00DF3AF9" w:rsidRPr="002B2466" w:rsidRDefault="00DF3AF9" w:rsidP="00DF3AF9">
            <w:pPr>
              <w:spacing w:before="150" w:after="150" w:line="240" w:lineRule="auto"/>
              <w:rPr>
                <w:rFonts w:ascii="Times New Roman" w:eastAsia="Times New Roman" w:hAnsi="Times New Roman" w:cs="Times New Roman"/>
                <w:sz w:val="24"/>
                <w:szCs w:val="24"/>
                <w:lang w:val="uk-UA" w:eastAsia="ru-RU"/>
              </w:rPr>
            </w:pPr>
          </w:p>
        </w:tc>
        <w:tc>
          <w:tcPr>
            <w:tcW w:w="2445" w:type="dxa"/>
            <w:gridSpan w:val="3"/>
            <w:tcBorders>
              <w:top w:val="single" w:sz="6" w:space="0" w:color="000000"/>
              <w:left w:val="single" w:sz="6" w:space="0" w:color="000000"/>
              <w:bottom w:val="single" w:sz="6" w:space="0" w:color="000000"/>
              <w:right w:val="single" w:sz="6" w:space="0" w:color="000000"/>
            </w:tcBorders>
            <w:hideMark/>
          </w:tcPr>
          <w:p w:rsidR="00DF3AF9" w:rsidRPr="002B2466" w:rsidRDefault="00DF3AF9" w:rsidP="00DF3AF9">
            <w:pPr>
              <w:spacing w:before="150" w:after="150" w:line="240" w:lineRule="auto"/>
              <w:rPr>
                <w:rFonts w:ascii="Times New Roman" w:eastAsia="Times New Roman" w:hAnsi="Times New Roman" w:cs="Times New Roman"/>
                <w:sz w:val="24"/>
                <w:szCs w:val="24"/>
                <w:lang w:val="uk-UA" w:eastAsia="ru-RU"/>
              </w:rPr>
            </w:pPr>
          </w:p>
        </w:tc>
      </w:tr>
      <w:tr w:rsidR="00DF3AF9" w:rsidRPr="002B2466" w:rsidTr="00DF3AF9">
        <w:trPr>
          <w:jc w:val="center"/>
        </w:trPr>
        <w:tc>
          <w:tcPr>
            <w:tcW w:w="10485" w:type="dxa"/>
            <w:gridSpan w:val="10"/>
            <w:tcBorders>
              <w:top w:val="single" w:sz="6" w:space="0" w:color="000000"/>
              <w:left w:val="single" w:sz="6" w:space="0" w:color="000000"/>
              <w:bottom w:val="single" w:sz="6" w:space="0" w:color="000000"/>
              <w:right w:val="single" w:sz="6" w:space="0" w:color="000000"/>
            </w:tcBorders>
            <w:hideMark/>
          </w:tcPr>
          <w:p w:rsidR="00DF3AF9" w:rsidRPr="002B2466" w:rsidRDefault="00DF3AF9" w:rsidP="00DF3AF9">
            <w:pPr>
              <w:spacing w:before="150" w:after="150" w:line="240" w:lineRule="auto"/>
              <w:rPr>
                <w:rFonts w:ascii="Times New Roman" w:eastAsia="Times New Roman" w:hAnsi="Times New Roman" w:cs="Times New Roman"/>
                <w:sz w:val="24"/>
                <w:szCs w:val="24"/>
                <w:lang w:val="uk-UA" w:eastAsia="ru-RU"/>
              </w:rPr>
            </w:pPr>
            <w:r w:rsidRPr="002B2466">
              <w:rPr>
                <w:rFonts w:ascii="Times New Roman" w:eastAsia="Times New Roman" w:hAnsi="Times New Roman" w:cs="Times New Roman"/>
                <w:sz w:val="24"/>
                <w:szCs w:val="24"/>
                <w:lang w:val="uk-UA" w:eastAsia="ru-RU"/>
              </w:rPr>
              <w:t>Резолюція</w:t>
            </w:r>
          </w:p>
        </w:tc>
      </w:tr>
      <w:tr w:rsidR="00DF3AF9" w:rsidRPr="002B2466" w:rsidTr="00DF3AF9">
        <w:trPr>
          <w:jc w:val="center"/>
        </w:trPr>
        <w:tc>
          <w:tcPr>
            <w:tcW w:w="10485" w:type="dxa"/>
            <w:gridSpan w:val="10"/>
            <w:tcBorders>
              <w:top w:val="single" w:sz="6" w:space="0" w:color="000000"/>
              <w:left w:val="single" w:sz="6" w:space="0" w:color="000000"/>
              <w:bottom w:val="single" w:sz="6" w:space="0" w:color="000000"/>
              <w:right w:val="single" w:sz="6" w:space="0" w:color="000000"/>
            </w:tcBorders>
            <w:hideMark/>
          </w:tcPr>
          <w:p w:rsidR="00DF3AF9" w:rsidRPr="002B2466" w:rsidRDefault="00DF3AF9" w:rsidP="00DF3AF9">
            <w:pPr>
              <w:spacing w:before="150" w:after="150" w:line="240" w:lineRule="auto"/>
              <w:rPr>
                <w:rFonts w:ascii="Times New Roman" w:eastAsia="Times New Roman" w:hAnsi="Times New Roman" w:cs="Times New Roman"/>
                <w:sz w:val="24"/>
                <w:szCs w:val="24"/>
                <w:lang w:val="uk-UA" w:eastAsia="ru-RU"/>
              </w:rPr>
            </w:pPr>
            <w:r w:rsidRPr="002B2466">
              <w:rPr>
                <w:rFonts w:ascii="Times New Roman" w:eastAsia="Times New Roman" w:hAnsi="Times New Roman" w:cs="Times New Roman"/>
                <w:sz w:val="24"/>
                <w:szCs w:val="24"/>
                <w:lang w:val="uk-UA" w:eastAsia="ru-RU"/>
              </w:rPr>
              <w:lastRenderedPageBreak/>
              <w:t>Автор і дата резолюції</w:t>
            </w:r>
          </w:p>
        </w:tc>
      </w:tr>
      <w:tr w:rsidR="00DF3AF9" w:rsidRPr="002B2466" w:rsidTr="00DF3AF9">
        <w:trPr>
          <w:trHeight w:val="390"/>
          <w:jc w:val="center"/>
        </w:trPr>
        <w:tc>
          <w:tcPr>
            <w:tcW w:w="7920" w:type="dxa"/>
            <w:gridSpan w:val="7"/>
            <w:tcBorders>
              <w:top w:val="single" w:sz="6" w:space="0" w:color="000000"/>
              <w:left w:val="single" w:sz="6" w:space="0" w:color="000000"/>
              <w:bottom w:val="single" w:sz="6" w:space="0" w:color="000000"/>
              <w:right w:val="single" w:sz="6" w:space="0" w:color="000000"/>
            </w:tcBorders>
            <w:hideMark/>
          </w:tcPr>
          <w:p w:rsidR="00DF3AF9" w:rsidRPr="002B2466" w:rsidRDefault="00DF3AF9" w:rsidP="00DF3AF9">
            <w:pPr>
              <w:spacing w:before="150" w:after="150" w:line="240" w:lineRule="auto"/>
              <w:rPr>
                <w:rFonts w:ascii="Times New Roman" w:eastAsia="Times New Roman" w:hAnsi="Times New Roman" w:cs="Times New Roman"/>
                <w:sz w:val="24"/>
                <w:szCs w:val="24"/>
                <w:lang w:val="uk-UA" w:eastAsia="ru-RU"/>
              </w:rPr>
            </w:pPr>
            <w:r w:rsidRPr="002B2466">
              <w:rPr>
                <w:rFonts w:ascii="Times New Roman" w:eastAsia="Times New Roman" w:hAnsi="Times New Roman" w:cs="Times New Roman"/>
                <w:sz w:val="24"/>
                <w:szCs w:val="24"/>
                <w:lang w:val="uk-UA" w:eastAsia="ru-RU"/>
              </w:rPr>
              <w:t>Строк виконання</w:t>
            </w:r>
          </w:p>
        </w:tc>
        <w:tc>
          <w:tcPr>
            <w:tcW w:w="2445" w:type="dxa"/>
            <w:gridSpan w:val="3"/>
            <w:tcBorders>
              <w:top w:val="single" w:sz="6" w:space="0" w:color="000000"/>
              <w:left w:val="single" w:sz="6" w:space="0" w:color="000000"/>
              <w:bottom w:val="single" w:sz="6" w:space="0" w:color="000000"/>
              <w:right w:val="single" w:sz="6" w:space="0" w:color="000000"/>
            </w:tcBorders>
            <w:hideMark/>
          </w:tcPr>
          <w:p w:rsidR="00DF3AF9" w:rsidRPr="002B2466" w:rsidRDefault="00DF3AF9" w:rsidP="00DF3AF9">
            <w:pPr>
              <w:spacing w:before="150" w:after="150" w:line="240" w:lineRule="auto"/>
              <w:rPr>
                <w:rFonts w:ascii="Times New Roman" w:eastAsia="Times New Roman" w:hAnsi="Times New Roman" w:cs="Times New Roman"/>
                <w:sz w:val="24"/>
                <w:szCs w:val="24"/>
                <w:lang w:val="uk-UA" w:eastAsia="ru-RU"/>
              </w:rPr>
            </w:pPr>
            <w:r w:rsidRPr="002B2466">
              <w:rPr>
                <w:rFonts w:ascii="Times New Roman" w:eastAsia="Times New Roman" w:hAnsi="Times New Roman" w:cs="Times New Roman"/>
                <w:sz w:val="24"/>
                <w:szCs w:val="24"/>
                <w:lang w:val="uk-UA" w:eastAsia="ru-RU"/>
              </w:rPr>
              <w:t>Виконано за ____ днів</w:t>
            </w:r>
          </w:p>
        </w:tc>
      </w:tr>
    </w:tbl>
    <w:p w:rsidR="00DF3AF9" w:rsidRPr="002B2466" w:rsidRDefault="00DF3AF9" w:rsidP="00DF3AF9">
      <w:pPr>
        <w:shd w:val="clear" w:color="auto" w:fill="FFFFFF"/>
        <w:spacing w:after="150" w:line="240" w:lineRule="auto"/>
        <w:ind w:left="450" w:right="450"/>
        <w:jc w:val="center"/>
        <w:rPr>
          <w:rFonts w:ascii="Times New Roman" w:eastAsia="Times New Roman" w:hAnsi="Times New Roman" w:cs="Times New Roman"/>
          <w:sz w:val="24"/>
          <w:szCs w:val="24"/>
          <w:lang w:val="uk-UA" w:eastAsia="ru-RU"/>
        </w:rPr>
      </w:pPr>
      <w:bookmarkStart w:id="659" w:name="n116"/>
      <w:bookmarkEnd w:id="659"/>
      <w:r w:rsidRPr="002B2466">
        <w:rPr>
          <w:rFonts w:ascii="Times New Roman" w:eastAsia="Times New Roman" w:hAnsi="Times New Roman" w:cs="Times New Roman"/>
          <w:sz w:val="24"/>
          <w:szCs w:val="24"/>
          <w:lang w:val="uk-UA" w:eastAsia="ru-RU"/>
        </w:rPr>
        <w:t>(Зворотний бік)</w:t>
      </w:r>
    </w:p>
    <w:p w:rsidR="00DF3AF9" w:rsidRPr="002B2466" w:rsidRDefault="00DF3AF9" w:rsidP="00DF3AF9">
      <w:pPr>
        <w:shd w:val="clear" w:color="auto" w:fill="FFFFFF"/>
        <w:spacing w:after="150" w:line="240" w:lineRule="auto"/>
        <w:ind w:left="450" w:right="450"/>
        <w:jc w:val="center"/>
        <w:rPr>
          <w:rFonts w:ascii="Times New Roman" w:eastAsia="Times New Roman" w:hAnsi="Times New Roman" w:cs="Times New Roman"/>
          <w:sz w:val="24"/>
          <w:szCs w:val="24"/>
          <w:lang w:val="uk-UA" w:eastAsia="ru-RU"/>
        </w:rPr>
      </w:pPr>
      <w:bookmarkStart w:id="660" w:name="n117"/>
      <w:bookmarkEnd w:id="660"/>
      <w:r w:rsidRPr="002B2466">
        <w:rPr>
          <w:rFonts w:ascii="Times New Roman" w:eastAsia="Times New Roman" w:hAnsi="Times New Roman" w:cs="Times New Roman"/>
          <w:sz w:val="24"/>
          <w:szCs w:val="24"/>
          <w:lang w:val="uk-UA" w:eastAsia="ru-RU"/>
        </w:rPr>
        <w:t>Хід виконання</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2360"/>
        <w:gridCol w:w="2164"/>
        <w:gridCol w:w="3246"/>
        <w:gridCol w:w="1868"/>
      </w:tblGrid>
      <w:tr w:rsidR="00DF3AF9" w:rsidRPr="002B2466" w:rsidTr="00DF3AF9">
        <w:tc>
          <w:tcPr>
            <w:tcW w:w="1200" w:type="pct"/>
            <w:tcBorders>
              <w:top w:val="single" w:sz="6" w:space="0" w:color="000000"/>
              <w:left w:val="nil"/>
              <w:bottom w:val="single" w:sz="6" w:space="0" w:color="000000"/>
              <w:right w:val="single" w:sz="6" w:space="0" w:color="000000"/>
            </w:tcBorders>
            <w:hideMark/>
          </w:tcPr>
          <w:p w:rsidR="00DF3AF9" w:rsidRPr="002B2466" w:rsidRDefault="00DF3AF9" w:rsidP="00DF3AF9">
            <w:pPr>
              <w:spacing w:before="150" w:after="150" w:line="240" w:lineRule="auto"/>
              <w:jc w:val="center"/>
              <w:rPr>
                <w:rFonts w:ascii="Times New Roman" w:eastAsia="Times New Roman" w:hAnsi="Times New Roman" w:cs="Times New Roman"/>
                <w:sz w:val="24"/>
                <w:szCs w:val="24"/>
                <w:lang w:val="uk-UA" w:eastAsia="ru-RU"/>
              </w:rPr>
            </w:pPr>
            <w:bookmarkStart w:id="661" w:name="n118"/>
            <w:bookmarkEnd w:id="661"/>
            <w:r w:rsidRPr="002B2466">
              <w:rPr>
                <w:rFonts w:ascii="Times New Roman" w:eastAsia="Times New Roman" w:hAnsi="Times New Roman" w:cs="Times New Roman"/>
                <w:sz w:val="24"/>
                <w:szCs w:val="24"/>
                <w:lang w:val="uk-UA" w:eastAsia="ru-RU"/>
              </w:rPr>
              <w:t>Дата передачі на виконання</w:t>
            </w:r>
          </w:p>
        </w:tc>
        <w:tc>
          <w:tcPr>
            <w:tcW w:w="1100" w:type="pct"/>
            <w:tcBorders>
              <w:top w:val="single" w:sz="6" w:space="0" w:color="000000"/>
              <w:left w:val="single" w:sz="6" w:space="0" w:color="000000"/>
              <w:bottom w:val="single" w:sz="6" w:space="0" w:color="000000"/>
              <w:right w:val="single" w:sz="6" w:space="0" w:color="000000"/>
            </w:tcBorders>
            <w:hideMark/>
          </w:tcPr>
          <w:p w:rsidR="00DF3AF9" w:rsidRPr="002B2466"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2B2466">
              <w:rPr>
                <w:rFonts w:ascii="Times New Roman" w:eastAsia="Times New Roman" w:hAnsi="Times New Roman" w:cs="Times New Roman"/>
                <w:sz w:val="24"/>
                <w:szCs w:val="24"/>
                <w:lang w:val="uk-UA" w:eastAsia="ru-RU"/>
              </w:rPr>
              <w:t>Виконавець</w:t>
            </w:r>
          </w:p>
        </w:tc>
        <w:tc>
          <w:tcPr>
            <w:tcW w:w="1650" w:type="pct"/>
            <w:tcBorders>
              <w:top w:val="single" w:sz="6" w:space="0" w:color="000000"/>
              <w:left w:val="single" w:sz="6" w:space="0" w:color="000000"/>
              <w:bottom w:val="single" w:sz="6" w:space="0" w:color="000000"/>
              <w:right w:val="single" w:sz="6" w:space="0" w:color="000000"/>
            </w:tcBorders>
            <w:hideMark/>
          </w:tcPr>
          <w:p w:rsidR="00DF3AF9" w:rsidRPr="002B2466"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2B2466">
              <w:rPr>
                <w:rFonts w:ascii="Times New Roman" w:eastAsia="Times New Roman" w:hAnsi="Times New Roman" w:cs="Times New Roman"/>
                <w:sz w:val="24"/>
                <w:szCs w:val="24"/>
                <w:lang w:val="uk-UA" w:eastAsia="ru-RU"/>
              </w:rPr>
              <w:t>Записи про продовження строку виконання, попередню відповідь тощо</w:t>
            </w:r>
          </w:p>
        </w:tc>
        <w:tc>
          <w:tcPr>
            <w:tcW w:w="950" w:type="pct"/>
            <w:tcBorders>
              <w:top w:val="single" w:sz="6" w:space="0" w:color="000000"/>
              <w:left w:val="single" w:sz="6" w:space="0" w:color="000000"/>
              <w:bottom w:val="single" w:sz="6" w:space="0" w:color="000000"/>
              <w:right w:val="nil"/>
            </w:tcBorders>
            <w:hideMark/>
          </w:tcPr>
          <w:p w:rsidR="00DF3AF9" w:rsidRPr="002B2466"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2B2466">
              <w:rPr>
                <w:rFonts w:ascii="Times New Roman" w:eastAsia="Times New Roman" w:hAnsi="Times New Roman" w:cs="Times New Roman"/>
                <w:sz w:val="24"/>
                <w:szCs w:val="24"/>
                <w:lang w:val="uk-UA" w:eastAsia="ru-RU"/>
              </w:rPr>
              <w:t>Контрольні відмітки</w:t>
            </w:r>
          </w:p>
        </w:tc>
      </w:tr>
      <w:tr w:rsidR="00DF3AF9" w:rsidRPr="002B2466" w:rsidTr="00DF3AF9">
        <w:tc>
          <w:tcPr>
            <w:tcW w:w="1200" w:type="pct"/>
            <w:tcBorders>
              <w:top w:val="single" w:sz="6" w:space="0" w:color="000000"/>
              <w:left w:val="nil"/>
              <w:bottom w:val="nil"/>
              <w:right w:val="nil"/>
            </w:tcBorders>
            <w:hideMark/>
          </w:tcPr>
          <w:p w:rsidR="00DF3AF9" w:rsidRPr="002B2466" w:rsidRDefault="00DF3AF9" w:rsidP="00DF3AF9">
            <w:pPr>
              <w:spacing w:before="150" w:after="150" w:line="240" w:lineRule="auto"/>
              <w:rPr>
                <w:rFonts w:ascii="Times New Roman" w:eastAsia="Times New Roman" w:hAnsi="Times New Roman" w:cs="Times New Roman"/>
                <w:sz w:val="24"/>
                <w:szCs w:val="24"/>
                <w:lang w:val="uk-UA" w:eastAsia="ru-RU"/>
              </w:rPr>
            </w:pPr>
          </w:p>
        </w:tc>
        <w:tc>
          <w:tcPr>
            <w:tcW w:w="1100" w:type="pct"/>
            <w:tcBorders>
              <w:top w:val="single" w:sz="6" w:space="0" w:color="000000"/>
              <w:left w:val="nil"/>
              <w:bottom w:val="nil"/>
              <w:right w:val="nil"/>
            </w:tcBorders>
            <w:hideMark/>
          </w:tcPr>
          <w:p w:rsidR="00DF3AF9" w:rsidRPr="002B2466" w:rsidRDefault="00DF3AF9" w:rsidP="00DF3AF9">
            <w:pPr>
              <w:spacing w:before="150" w:after="150" w:line="240" w:lineRule="auto"/>
              <w:rPr>
                <w:rFonts w:ascii="Times New Roman" w:eastAsia="Times New Roman" w:hAnsi="Times New Roman" w:cs="Times New Roman"/>
                <w:sz w:val="24"/>
                <w:szCs w:val="24"/>
                <w:lang w:val="uk-UA" w:eastAsia="ru-RU"/>
              </w:rPr>
            </w:pPr>
          </w:p>
        </w:tc>
        <w:tc>
          <w:tcPr>
            <w:tcW w:w="1650" w:type="pct"/>
            <w:tcBorders>
              <w:top w:val="single" w:sz="6" w:space="0" w:color="000000"/>
              <w:left w:val="nil"/>
              <w:bottom w:val="nil"/>
              <w:right w:val="nil"/>
            </w:tcBorders>
            <w:hideMark/>
          </w:tcPr>
          <w:p w:rsidR="00DF3AF9" w:rsidRPr="002B2466" w:rsidRDefault="00DF3AF9" w:rsidP="00DF3AF9">
            <w:pPr>
              <w:spacing w:before="150" w:after="150" w:line="240" w:lineRule="auto"/>
              <w:rPr>
                <w:rFonts w:ascii="Times New Roman" w:eastAsia="Times New Roman" w:hAnsi="Times New Roman" w:cs="Times New Roman"/>
                <w:sz w:val="24"/>
                <w:szCs w:val="24"/>
                <w:lang w:val="uk-UA" w:eastAsia="ru-RU"/>
              </w:rPr>
            </w:pPr>
          </w:p>
        </w:tc>
        <w:tc>
          <w:tcPr>
            <w:tcW w:w="950" w:type="pct"/>
            <w:tcBorders>
              <w:top w:val="single" w:sz="6" w:space="0" w:color="000000"/>
              <w:left w:val="nil"/>
              <w:bottom w:val="nil"/>
              <w:right w:val="nil"/>
            </w:tcBorders>
            <w:hideMark/>
          </w:tcPr>
          <w:p w:rsidR="00DF3AF9" w:rsidRPr="002B2466" w:rsidRDefault="00DF3AF9" w:rsidP="00DF3AF9">
            <w:pPr>
              <w:spacing w:before="150" w:after="150" w:line="240" w:lineRule="auto"/>
              <w:rPr>
                <w:rFonts w:ascii="Times New Roman" w:eastAsia="Times New Roman" w:hAnsi="Times New Roman" w:cs="Times New Roman"/>
                <w:sz w:val="24"/>
                <w:szCs w:val="24"/>
                <w:lang w:val="uk-UA" w:eastAsia="ru-RU"/>
              </w:rPr>
            </w:pPr>
          </w:p>
        </w:tc>
      </w:tr>
      <w:tr w:rsidR="00DF3AF9" w:rsidRPr="002B2466" w:rsidTr="00DF3AF9">
        <w:tc>
          <w:tcPr>
            <w:tcW w:w="1200" w:type="pct"/>
            <w:tcBorders>
              <w:top w:val="nil"/>
              <w:left w:val="nil"/>
              <w:bottom w:val="nil"/>
              <w:right w:val="nil"/>
            </w:tcBorders>
            <w:hideMark/>
          </w:tcPr>
          <w:p w:rsidR="00DF3AF9" w:rsidRPr="002B2466" w:rsidRDefault="00DF3AF9" w:rsidP="00DF3AF9">
            <w:pPr>
              <w:spacing w:before="150" w:after="150" w:line="240" w:lineRule="auto"/>
              <w:rPr>
                <w:rFonts w:ascii="Times New Roman" w:eastAsia="Times New Roman" w:hAnsi="Times New Roman" w:cs="Times New Roman"/>
                <w:sz w:val="24"/>
                <w:szCs w:val="24"/>
                <w:lang w:val="uk-UA" w:eastAsia="ru-RU"/>
              </w:rPr>
            </w:pPr>
          </w:p>
        </w:tc>
        <w:tc>
          <w:tcPr>
            <w:tcW w:w="1100" w:type="pct"/>
            <w:tcBorders>
              <w:top w:val="nil"/>
              <w:left w:val="nil"/>
              <w:bottom w:val="nil"/>
              <w:right w:val="nil"/>
            </w:tcBorders>
            <w:hideMark/>
          </w:tcPr>
          <w:p w:rsidR="00DF3AF9" w:rsidRPr="002B2466" w:rsidRDefault="00DF3AF9" w:rsidP="00DF3AF9">
            <w:pPr>
              <w:spacing w:before="150" w:after="150" w:line="240" w:lineRule="auto"/>
              <w:rPr>
                <w:rFonts w:ascii="Times New Roman" w:eastAsia="Times New Roman" w:hAnsi="Times New Roman" w:cs="Times New Roman"/>
                <w:sz w:val="24"/>
                <w:szCs w:val="24"/>
                <w:lang w:val="uk-UA" w:eastAsia="ru-RU"/>
              </w:rPr>
            </w:pPr>
          </w:p>
        </w:tc>
        <w:tc>
          <w:tcPr>
            <w:tcW w:w="1650" w:type="pct"/>
            <w:tcBorders>
              <w:top w:val="nil"/>
              <w:left w:val="nil"/>
              <w:bottom w:val="nil"/>
              <w:right w:val="nil"/>
            </w:tcBorders>
            <w:hideMark/>
          </w:tcPr>
          <w:p w:rsidR="00DF3AF9" w:rsidRPr="002B2466" w:rsidRDefault="00DF3AF9" w:rsidP="00DF3AF9">
            <w:pPr>
              <w:spacing w:before="150" w:after="150" w:line="240" w:lineRule="auto"/>
              <w:rPr>
                <w:rFonts w:ascii="Times New Roman" w:eastAsia="Times New Roman" w:hAnsi="Times New Roman" w:cs="Times New Roman"/>
                <w:sz w:val="24"/>
                <w:szCs w:val="24"/>
                <w:lang w:val="uk-UA" w:eastAsia="ru-RU"/>
              </w:rPr>
            </w:pPr>
          </w:p>
        </w:tc>
        <w:tc>
          <w:tcPr>
            <w:tcW w:w="950" w:type="pct"/>
            <w:tcBorders>
              <w:top w:val="nil"/>
              <w:left w:val="nil"/>
              <w:bottom w:val="nil"/>
              <w:right w:val="nil"/>
            </w:tcBorders>
            <w:hideMark/>
          </w:tcPr>
          <w:p w:rsidR="00DF3AF9" w:rsidRPr="002B2466" w:rsidRDefault="00DF3AF9" w:rsidP="00DF3AF9">
            <w:pPr>
              <w:spacing w:before="150" w:after="150" w:line="240" w:lineRule="auto"/>
              <w:rPr>
                <w:rFonts w:ascii="Times New Roman" w:eastAsia="Times New Roman" w:hAnsi="Times New Roman" w:cs="Times New Roman"/>
                <w:sz w:val="24"/>
                <w:szCs w:val="24"/>
                <w:lang w:val="uk-UA" w:eastAsia="ru-RU"/>
              </w:rPr>
            </w:pPr>
          </w:p>
        </w:tc>
      </w:tr>
    </w:tbl>
    <w:p w:rsidR="00DF3AF9" w:rsidRPr="002B2466" w:rsidRDefault="00DF3AF9" w:rsidP="00DF3AF9">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662" w:name="n119"/>
      <w:bookmarkEnd w:id="662"/>
      <w:r w:rsidRPr="002B2466">
        <w:rPr>
          <w:rFonts w:ascii="Times New Roman" w:eastAsia="Times New Roman" w:hAnsi="Times New Roman" w:cs="Times New Roman"/>
          <w:sz w:val="24"/>
          <w:szCs w:val="24"/>
          <w:lang w:val="uk-UA" w:eastAsia="ru-RU"/>
        </w:rPr>
        <w:t>Перевірено на місці __ ______ 20___ р. працівником ________________</w:t>
      </w:r>
    </w:p>
    <w:p w:rsidR="00DF3AF9" w:rsidRPr="002B2466" w:rsidRDefault="00DF3AF9" w:rsidP="00DF3AF9">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663" w:name="n120"/>
      <w:bookmarkEnd w:id="663"/>
      <w:r w:rsidRPr="002B2466">
        <w:rPr>
          <w:rFonts w:ascii="Times New Roman" w:eastAsia="Times New Roman" w:hAnsi="Times New Roman" w:cs="Times New Roman"/>
          <w:sz w:val="24"/>
          <w:szCs w:val="24"/>
          <w:lang w:val="uk-UA" w:eastAsia="ru-RU"/>
        </w:rPr>
        <w:t>Дата, реєстраційний індекс документа про виконання _______________</w:t>
      </w:r>
    </w:p>
    <w:p w:rsidR="00DF3AF9" w:rsidRPr="002B2466" w:rsidRDefault="00DF3AF9" w:rsidP="00DF3AF9">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664" w:name="n121"/>
      <w:bookmarkEnd w:id="664"/>
      <w:r w:rsidRPr="002B2466">
        <w:rPr>
          <w:rFonts w:ascii="Times New Roman" w:eastAsia="Times New Roman" w:hAnsi="Times New Roman" w:cs="Times New Roman"/>
          <w:sz w:val="24"/>
          <w:szCs w:val="24"/>
          <w:lang w:val="uk-UA" w:eastAsia="ru-RU"/>
        </w:rPr>
        <w:t>Кому надіслано _______________________________________________</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2786"/>
        <w:gridCol w:w="6836"/>
      </w:tblGrid>
      <w:tr w:rsidR="00DF3AF9" w:rsidRPr="002B2466" w:rsidTr="00DF3AF9">
        <w:tc>
          <w:tcPr>
            <w:tcW w:w="2790" w:type="dxa"/>
            <w:tcBorders>
              <w:top w:val="single" w:sz="6" w:space="0" w:color="000000"/>
              <w:left w:val="single" w:sz="6" w:space="0" w:color="000000"/>
              <w:bottom w:val="single" w:sz="6" w:space="0" w:color="000000"/>
              <w:right w:val="single" w:sz="6" w:space="0" w:color="000000"/>
            </w:tcBorders>
            <w:hideMark/>
          </w:tcPr>
          <w:p w:rsidR="00DF3AF9" w:rsidRPr="002B2466" w:rsidRDefault="00DF3AF9" w:rsidP="00DF3AF9">
            <w:pPr>
              <w:spacing w:before="150" w:after="150" w:line="240" w:lineRule="auto"/>
              <w:jc w:val="center"/>
              <w:rPr>
                <w:rFonts w:ascii="Times New Roman" w:eastAsia="Times New Roman" w:hAnsi="Times New Roman" w:cs="Times New Roman"/>
                <w:sz w:val="24"/>
                <w:szCs w:val="24"/>
                <w:lang w:val="uk-UA" w:eastAsia="ru-RU"/>
              </w:rPr>
            </w:pPr>
            <w:bookmarkStart w:id="665" w:name="n122"/>
            <w:bookmarkEnd w:id="665"/>
            <w:r w:rsidRPr="002B2466">
              <w:rPr>
                <w:rFonts w:ascii="Times New Roman" w:eastAsia="Times New Roman" w:hAnsi="Times New Roman" w:cs="Times New Roman"/>
                <w:sz w:val="24"/>
                <w:szCs w:val="24"/>
                <w:lang w:val="uk-UA" w:eastAsia="ru-RU"/>
              </w:rPr>
              <w:t>Результати розгляду звернення</w:t>
            </w:r>
          </w:p>
        </w:tc>
        <w:tc>
          <w:tcPr>
            <w:tcW w:w="6855" w:type="dxa"/>
            <w:tcBorders>
              <w:top w:val="single" w:sz="6" w:space="0" w:color="000000"/>
              <w:left w:val="single" w:sz="6" w:space="0" w:color="000000"/>
              <w:bottom w:val="single" w:sz="6" w:space="0" w:color="000000"/>
              <w:right w:val="single" w:sz="6" w:space="0" w:color="000000"/>
            </w:tcBorders>
            <w:hideMark/>
          </w:tcPr>
          <w:p w:rsidR="00DF3AF9" w:rsidRPr="002B2466" w:rsidRDefault="00DF3AF9" w:rsidP="00DF3AF9">
            <w:pPr>
              <w:spacing w:before="150" w:after="150" w:line="240" w:lineRule="auto"/>
              <w:rPr>
                <w:rFonts w:ascii="Times New Roman" w:eastAsia="Times New Roman" w:hAnsi="Times New Roman" w:cs="Times New Roman"/>
                <w:sz w:val="24"/>
                <w:szCs w:val="24"/>
                <w:lang w:val="uk-UA" w:eastAsia="ru-RU"/>
              </w:rPr>
            </w:pPr>
          </w:p>
        </w:tc>
      </w:tr>
    </w:tbl>
    <w:p w:rsidR="00DF3AF9" w:rsidRPr="002B2466" w:rsidRDefault="00DF3AF9" w:rsidP="00DF3AF9">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666" w:name="n123"/>
      <w:bookmarkEnd w:id="666"/>
      <w:r w:rsidRPr="002B2466">
        <w:rPr>
          <w:rFonts w:ascii="Times New Roman" w:eastAsia="Times New Roman" w:hAnsi="Times New Roman" w:cs="Times New Roman"/>
          <w:sz w:val="24"/>
          <w:szCs w:val="24"/>
          <w:lang w:val="uk-UA" w:eastAsia="ru-RU"/>
        </w:rPr>
        <w:t>З контролю зняв ______________________________________________</w:t>
      </w:r>
    </w:p>
    <w:p w:rsidR="00DF3AF9" w:rsidRPr="002B2466" w:rsidRDefault="00DF3AF9" w:rsidP="00DF3AF9">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667" w:name="n124"/>
      <w:bookmarkEnd w:id="667"/>
      <w:r w:rsidRPr="002B2466">
        <w:rPr>
          <w:rFonts w:ascii="Times New Roman" w:eastAsia="Times New Roman" w:hAnsi="Times New Roman" w:cs="Times New Roman"/>
          <w:sz w:val="24"/>
          <w:szCs w:val="24"/>
          <w:lang w:val="uk-UA" w:eastAsia="ru-RU"/>
        </w:rPr>
        <w:t>Справа __________________ Том _________ Аркушів _______________</w:t>
      </w:r>
    </w:p>
    <w:p w:rsidR="00DF3AF9" w:rsidRDefault="00DF3AF9" w:rsidP="00DF3AF9">
      <w:pPr>
        <w:rPr>
          <w:rFonts w:ascii="Times New Roman" w:hAnsi="Times New Roman" w:cs="Times New Roman"/>
          <w:sz w:val="24"/>
          <w:szCs w:val="24"/>
        </w:rPr>
      </w:pPr>
    </w:p>
    <w:p w:rsidR="00DF3AF9" w:rsidRDefault="00DF3AF9" w:rsidP="00DF3AF9">
      <w:pPr>
        <w:rPr>
          <w:rFonts w:ascii="Times New Roman" w:hAnsi="Times New Roman" w:cs="Times New Roman"/>
          <w:sz w:val="24"/>
          <w:szCs w:val="24"/>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DF3AF9" w:rsidRPr="004F17CF"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r w:rsidRPr="004F17CF">
        <w:rPr>
          <w:rFonts w:ascii="Times New Roman" w:eastAsia="Times New Roman" w:hAnsi="Times New Roman" w:cs="Times New Roman"/>
          <w:sz w:val="24"/>
          <w:szCs w:val="24"/>
          <w:lang w:val="uk-UA" w:eastAsia="ru-RU"/>
        </w:rPr>
        <w:t>Додаток 24</w:t>
      </w:r>
    </w:p>
    <w:p w:rsidR="00DF3AF9" w:rsidRPr="004F17CF"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r w:rsidRPr="004F17CF">
        <w:rPr>
          <w:rFonts w:ascii="Times New Roman" w:eastAsia="Times New Roman" w:hAnsi="Times New Roman" w:cs="Times New Roman"/>
          <w:sz w:val="24"/>
          <w:szCs w:val="24"/>
          <w:lang w:val="uk-UA" w:eastAsia="ru-RU"/>
        </w:rPr>
        <w:t>до Інструкції з діловодства закладу</w:t>
      </w:r>
    </w:p>
    <w:p w:rsidR="00DF3AF9" w:rsidRPr="004F17CF" w:rsidRDefault="00DF3AF9" w:rsidP="00DF3AF9">
      <w:pPr>
        <w:shd w:val="clear" w:color="auto" w:fill="FFFFFF"/>
        <w:spacing w:after="120" w:line="240" w:lineRule="auto"/>
        <w:ind w:firstLine="5670"/>
        <w:jc w:val="both"/>
        <w:rPr>
          <w:rFonts w:ascii="Times New Roman" w:eastAsia="Times New Roman" w:hAnsi="Times New Roman" w:cs="Times New Roman"/>
          <w:sz w:val="24"/>
          <w:szCs w:val="24"/>
          <w:lang w:val="uk-UA" w:eastAsia="ru-RU"/>
        </w:rPr>
      </w:pPr>
      <w:r w:rsidRPr="004F17CF">
        <w:rPr>
          <w:rFonts w:ascii="Times New Roman" w:eastAsia="Times New Roman" w:hAnsi="Times New Roman" w:cs="Times New Roman"/>
          <w:sz w:val="24"/>
          <w:szCs w:val="24"/>
          <w:lang w:val="uk-UA" w:eastAsia="ru-RU"/>
        </w:rPr>
        <w:t>(пункт 2.2 розділу VІІ)</w:t>
      </w:r>
    </w:p>
    <w:p w:rsidR="00DF3AF9" w:rsidRPr="004F17CF" w:rsidRDefault="00DF3AF9" w:rsidP="00DF3AF9">
      <w:pPr>
        <w:shd w:val="clear" w:color="auto" w:fill="FFFFFF"/>
        <w:spacing w:before="300" w:after="450" w:line="240" w:lineRule="auto"/>
        <w:ind w:left="450" w:right="450"/>
        <w:jc w:val="center"/>
        <w:rPr>
          <w:rFonts w:ascii="Times New Roman" w:eastAsia="Times New Roman" w:hAnsi="Times New Roman" w:cs="Times New Roman"/>
          <w:sz w:val="24"/>
          <w:szCs w:val="24"/>
          <w:lang w:val="uk-UA" w:eastAsia="ru-RU"/>
        </w:rPr>
      </w:pPr>
      <w:r w:rsidRPr="004F17CF">
        <w:rPr>
          <w:rFonts w:ascii="Times New Roman" w:eastAsia="Times New Roman" w:hAnsi="Times New Roman" w:cs="Times New Roman"/>
          <w:b/>
          <w:bCs/>
          <w:sz w:val="32"/>
          <w:szCs w:val="32"/>
          <w:lang w:val="uk-UA" w:eastAsia="ru-RU"/>
        </w:rPr>
        <w:t>ЖУРНАЛ</w:t>
      </w:r>
      <w:r w:rsidRPr="004F17CF">
        <w:rPr>
          <w:rFonts w:ascii="Times New Roman" w:eastAsia="Times New Roman" w:hAnsi="Times New Roman" w:cs="Times New Roman"/>
          <w:sz w:val="24"/>
          <w:szCs w:val="24"/>
          <w:lang w:val="uk-UA" w:eastAsia="ru-RU"/>
        </w:rPr>
        <w:br/>
      </w:r>
      <w:r w:rsidRPr="004F17CF">
        <w:rPr>
          <w:rFonts w:ascii="Times New Roman" w:eastAsia="Times New Roman" w:hAnsi="Times New Roman" w:cs="Times New Roman"/>
          <w:b/>
          <w:bCs/>
          <w:sz w:val="32"/>
          <w:szCs w:val="32"/>
          <w:lang w:val="uk-UA" w:eastAsia="ru-RU"/>
        </w:rPr>
        <w:t>реєстрації звернень громадян</w:t>
      </w:r>
    </w:p>
    <w:tbl>
      <w:tblPr>
        <w:tblW w:w="5655" w:type="pct"/>
        <w:tblInd w:w="-1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6"/>
        <w:gridCol w:w="1074"/>
        <w:gridCol w:w="670"/>
        <w:gridCol w:w="1072"/>
        <w:gridCol w:w="918"/>
        <w:gridCol w:w="1163"/>
        <w:gridCol w:w="826"/>
        <w:gridCol w:w="677"/>
        <w:gridCol w:w="1056"/>
        <w:gridCol w:w="931"/>
        <w:gridCol w:w="981"/>
        <w:gridCol w:w="756"/>
      </w:tblGrid>
      <w:tr w:rsidR="00DF3AF9" w:rsidRPr="004F17CF" w:rsidTr="00085F4D">
        <w:trPr>
          <w:trHeight w:val="855"/>
        </w:trPr>
        <w:tc>
          <w:tcPr>
            <w:tcW w:w="766" w:type="dxa"/>
            <w:vMerge w:val="restart"/>
            <w:hideMark/>
          </w:tcPr>
          <w:p w:rsidR="00DF3AF9" w:rsidRDefault="00DF3AF9" w:rsidP="00DF3AF9">
            <w:pPr>
              <w:spacing w:before="150" w:after="150" w:line="240" w:lineRule="auto"/>
              <w:jc w:val="center"/>
              <w:rPr>
                <w:rFonts w:ascii="Times New Roman" w:eastAsia="Times New Roman" w:hAnsi="Times New Roman" w:cs="Times New Roman"/>
                <w:sz w:val="20"/>
                <w:szCs w:val="20"/>
                <w:lang w:val="uk-UA" w:eastAsia="ru-RU"/>
              </w:rPr>
            </w:pPr>
            <w:bookmarkStart w:id="668" w:name="n125"/>
            <w:bookmarkEnd w:id="668"/>
            <w:proofErr w:type="spellStart"/>
            <w:r w:rsidRPr="004F17CF">
              <w:rPr>
                <w:rFonts w:ascii="Times New Roman" w:eastAsia="Times New Roman" w:hAnsi="Times New Roman" w:cs="Times New Roman"/>
                <w:sz w:val="20"/>
                <w:szCs w:val="20"/>
                <w:lang w:val="uk-UA" w:eastAsia="ru-RU"/>
              </w:rPr>
              <w:lastRenderedPageBreak/>
              <w:t>Порядко</w:t>
            </w:r>
            <w:proofErr w:type="spellEnd"/>
          </w:p>
          <w:p w:rsidR="00DF3AF9" w:rsidRPr="004F17CF"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4F17CF">
              <w:rPr>
                <w:rFonts w:ascii="Times New Roman" w:eastAsia="Times New Roman" w:hAnsi="Times New Roman" w:cs="Times New Roman"/>
                <w:sz w:val="20"/>
                <w:szCs w:val="20"/>
                <w:lang w:val="uk-UA" w:eastAsia="ru-RU"/>
              </w:rPr>
              <w:t>вий номер</w:t>
            </w:r>
          </w:p>
        </w:tc>
        <w:tc>
          <w:tcPr>
            <w:tcW w:w="1074" w:type="dxa"/>
            <w:vMerge w:val="restart"/>
            <w:hideMark/>
          </w:tcPr>
          <w:p w:rsidR="00DF3AF9" w:rsidRDefault="00DF3AF9" w:rsidP="00DF3AF9">
            <w:pPr>
              <w:spacing w:before="150" w:after="150" w:line="240" w:lineRule="auto"/>
              <w:jc w:val="center"/>
              <w:rPr>
                <w:rFonts w:ascii="Times New Roman" w:eastAsia="Times New Roman" w:hAnsi="Times New Roman" w:cs="Times New Roman"/>
                <w:sz w:val="20"/>
                <w:szCs w:val="20"/>
                <w:lang w:val="uk-UA" w:eastAsia="ru-RU"/>
              </w:rPr>
            </w:pPr>
            <w:r w:rsidRPr="004F17CF">
              <w:rPr>
                <w:rFonts w:ascii="Times New Roman" w:eastAsia="Times New Roman" w:hAnsi="Times New Roman" w:cs="Times New Roman"/>
                <w:sz w:val="20"/>
                <w:szCs w:val="20"/>
                <w:lang w:val="uk-UA" w:eastAsia="ru-RU"/>
              </w:rPr>
              <w:t xml:space="preserve">Дата </w:t>
            </w:r>
          </w:p>
          <w:p w:rsidR="00DF3AF9" w:rsidRDefault="00DF3AF9" w:rsidP="00DF3AF9">
            <w:pPr>
              <w:spacing w:before="150" w:after="150" w:line="240" w:lineRule="auto"/>
              <w:jc w:val="center"/>
              <w:rPr>
                <w:rFonts w:ascii="Times New Roman" w:eastAsia="Times New Roman" w:hAnsi="Times New Roman" w:cs="Times New Roman"/>
                <w:sz w:val="20"/>
                <w:szCs w:val="20"/>
                <w:lang w:val="uk-UA" w:eastAsia="ru-RU"/>
              </w:rPr>
            </w:pPr>
            <w:r w:rsidRPr="004F17CF">
              <w:rPr>
                <w:rFonts w:ascii="Times New Roman" w:eastAsia="Times New Roman" w:hAnsi="Times New Roman" w:cs="Times New Roman"/>
                <w:sz w:val="20"/>
                <w:szCs w:val="20"/>
                <w:lang w:val="uk-UA" w:eastAsia="ru-RU"/>
              </w:rPr>
              <w:t>підписання/</w:t>
            </w:r>
          </w:p>
          <w:p w:rsidR="00DF3AF9" w:rsidRDefault="00DF3AF9" w:rsidP="00DF3AF9">
            <w:pPr>
              <w:spacing w:before="150" w:after="150" w:line="240" w:lineRule="auto"/>
              <w:jc w:val="center"/>
              <w:rPr>
                <w:rFonts w:ascii="Times New Roman" w:eastAsia="Times New Roman" w:hAnsi="Times New Roman" w:cs="Times New Roman"/>
                <w:sz w:val="20"/>
                <w:szCs w:val="20"/>
                <w:lang w:val="uk-UA" w:eastAsia="ru-RU"/>
              </w:rPr>
            </w:pPr>
            <w:r w:rsidRPr="004F17CF">
              <w:rPr>
                <w:rFonts w:ascii="Times New Roman" w:eastAsia="Times New Roman" w:hAnsi="Times New Roman" w:cs="Times New Roman"/>
                <w:sz w:val="20"/>
                <w:szCs w:val="20"/>
                <w:lang w:val="uk-UA" w:eastAsia="ru-RU"/>
              </w:rPr>
              <w:t>надсилання/</w:t>
            </w:r>
          </w:p>
          <w:p w:rsidR="00DF3AF9" w:rsidRPr="004F17CF"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4F17CF">
              <w:rPr>
                <w:rFonts w:ascii="Times New Roman" w:eastAsia="Times New Roman" w:hAnsi="Times New Roman" w:cs="Times New Roman"/>
                <w:sz w:val="20"/>
                <w:szCs w:val="20"/>
                <w:lang w:val="uk-UA" w:eastAsia="ru-RU"/>
              </w:rPr>
              <w:t>звернення</w:t>
            </w:r>
          </w:p>
        </w:tc>
        <w:tc>
          <w:tcPr>
            <w:tcW w:w="670" w:type="dxa"/>
            <w:vMerge w:val="restart"/>
            <w:hideMark/>
          </w:tcPr>
          <w:p w:rsidR="00DF3AF9" w:rsidRPr="004F17CF"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4F17CF">
              <w:rPr>
                <w:rFonts w:ascii="Times New Roman" w:eastAsia="Times New Roman" w:hAnsi="Times New Roman" w:cs="Times New Roman"/>
                <w:sz w:val="20"/>
                <w:szCs w:val="20"/>
                <w:lang w:val="uk-UA" w:eastAsia="ru-RU"/>
              </w:rPr>
              <w:t xml:space="preserve">Дата </w:t>
            </w:r>
            <w:proofErr w:type="spellStart"/>
            <w:r w:rsidRPr="004F17CF">
              <w:rPr>
                <w:rFonts w:ascii="Times New Roman" w:eastAsia="Times New Roman" w:hAnsi="Times New Roman" w:cs="Times New Roman"/>
                <w:sz w:val="20"/>
                <w:szCs w:val="20"/>
                <w:lang w:val="uk-UA" w:eastAsia="ru-RU"/>
              </w:rPr>
              <w:t>надход</w:t>
            </w:r>
            <w:proofErr w:type="spellEnd"/>
            <w:r w:rsidRPr="004F17CF">
              <w:rPr>
                <w:rFonts w:ascii="Times New Roman" w:eastAsia="Times New Roman" w:hAnsi="Times New Roman" w:cs="Times New Roman"/>
                <w:sz w:val="20"/>
                <w:szCs w:val="20"/>
                <w:lang w:val="uk-UA" w:eastAsia="ru-RU"/>
              </w:rPr>
              <w:t xml:space="preserve"> </w:t>
            </w:r>
            <w:proofErr w:type="spellStart"/>
            <w:r w:rsidRPr="004F17CF">
              <w:rPr>
                <w:rFonts w:ascii="Times New Roman" w:eastAsia="Times New Roman" w:hAnsi="Times New Roman" w:cs="Times New Roman"/>
                <w:sz w:val="20"/>
                <w:szCs w:val="20"/>
                <w:lang w:val="uk-UA" w:eastAsia="ru-RU"/>
              </w:rPr>
              <w:t>ження</w:t>
            </w:r>
            <w:proofErr w:type="spellEnd"/>
            <w:r w:rsidRPr="004F17CF">
              <w:rPr>
                <w:rFonts w:ascii="Times New Roman" w:eastAsia="Times New Roman" w:hAnsi="Times New Roman" w:cs="Times New Roman"/>
                <w:sz w:val="20"/>
                <w:szCs w:val="20"/>
                <w:lang w:val="uk-UA" w:eastAsia="ru-RU"/>
              </w:rPr>
              <w:t xml:space="preserve"> та </w:t>
            </w:r>
            <w:proofErr w:type="spellStart"/>
            <w:r w:rsidRPr="004F17CF">
              <w:rPr>
                <w:rFonts w:ascii="Times New Roman" w:eastAsia="Times New Roman" w:hAnsi="Times New Roman" w:cs="Times New Roman"/>
                <w:sz w:val="20"/>
                <w:szCs w:val="20"/>
                <w:lang w:val="uk-UA" w:eastAsia="ru-RU"/>
              </w:rPr>
              <w:t>реєстра</w:t>
            </w:r>
            <w:proofErr w:type="spellEnd"/>
            <w:r w:rsidRPr="004F17CF">
              <w:rPr>
                <w:rFonts w:ascii="Times New Roman" w:eastAsia="Times New Roman" w:hAnsi="Times New Roman" w:cs="Times New Roman"/>
                <w:sz w:val="20"/>
                <w:szCs w:val="20"/>
                <w:lang w:val="uk-UA" w:eastAsia="ru-RU"/>
              </w:rPr>
              <w:t xml:space="preserve"> </w:t>
            </w:r>
            <w:proofErr w:type="spellStart"/>
            <w:r w:rsidRPr="004F17CF">
              <w:rPr>
                <w:rFonts w:ascii="Times New Roman" w:eastAsia="Times New Roman" w:hAnsi="Times New Roman" w:cs="Times New Roman"/>
                <w:sz w:val="20"/>
                <w:szCs w:val="20"/>
                <w:lang w:val="uk-UA" w:eastAsia="ru-RU"/>
              </w:rPr>
              <w:t>ційний</w:t>
            </w:r>
            <w:proofErr w:type="spellEnd"/>
            <w:r w:rsidRPr="004F17CF">
              <w:rPr>
                <w:rFonts w:ascii="Times New Roman" w:eastAsia="Times New Roman" w:hAnsi="Times New Roman" w:cs="Times New Roman"/>
                <w:sz w:val="20"/>
                <w:szCs w:val="20"/>
                <w:lang w:val="uk-UA" w:eastAsia="ru-RU"/>
              </w:rPr>
              <w:t xml:space="preserve"> індекс</w:t>
            </w:r>
          </w:p>
        </w:tc>
        <w:tc>
          <w:tcPr>
            <w:tcW w:w="1072" w:type="dxa"/>
            <w:vMerge w:val="restart"/>
            <w:hideMark/>
          </w:tcPr>
          <w:p w:rsidR="00DF3AF9" w:rsidRPr="004F17CF"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4F17CF">
              <w:rPr>
                <w:rFonts w:ascii="Times New Roman" w:eastAsia="Times New Roman" w:hAnsi="Times New Roman" w:cs="Times New Roman"/>
                <w:sz w:val="20"/>
                <w:szCs w:val="20"/>
                <w:lang w:val="uk-UA" w:eastAsia="ru-RU"/>
              </w:rPr>
              <w:t>Прізвище, ім’я, по батькові, місце проживання (електронна адреса, номер телефону), категорія, соціальний стан заявника</w:t>
            </w:r>
          </w:p>
        </w:tc>
        <w:tc>
          <w:tcPr>
            <w:tcW w:w="918" w:type="dxa"/>
            <w:vMerge w:val="restart"/>
            <w:hideMark/>
          </w:tcPr>
          <w:p w:rsidR="00DF3AF9" w:rsidRPr="004F17CF"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4F17CF">
              <w:rPr>
                <w:rFonts w:ascii="Times New Roman" w:eastAsia="Times New Roman" w:hAnsi="Times New Roman" w:cs="Times New Roman"/>
                <w:sz w:val="20"/>
                <w:szCs w:val="20"/>
                <w:lang w:val="uk-UA" w:eastAsia="ru-RU"/>
              </w:rPr>
              <w:t>Звідки надіслано, дата, індекс, взяття на контроль</w:t>
            </w:r>
          </w:p>
        </w:tc>
        <w:tc>
          <w:tcPr>
            <w:tcW w:w="1163" w:type="dxa"/>
            <w:vMerge w:val="restart"/>
            <w:hideMark/>
          </w:tcPr>
          <w:p w:rsidR="00DF3AF9" w:rsidRPr="004F17CF"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4F17CF">
              <w:rPr>
                <w:rFonts w:ascii="Times New Roman" w:eastAsia="Times New Roman" w:hAnsi="Times New Roman" w:cs="Times New Roman"/>
                <w:sz w:val="20"/>
                <w:szCs w:val="20"/>
                <w:lang w:val="uk-UA" w:eastAsia="ru-RU"/>
              </w:rPr>
              <w:t>Вид звернення, форма та ознака надходження</w:t>
            </w:r>
          </w:p>
        </w:tc>
        <w:tc>
          <w:tcPr>
            <w:tcW w:w="1503" w:type="dxa"/>
            <w:gridSpan w:val="2"/>
            <w:hideMark/>
          </w:tcPr>
          <w:p w:rsidR="00DF3AF9" w:rsidRPr="004F17CF"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4F17CF">
              <w:rPr>
                <w:rFonts w:ascii="Times New Roman" w:eastAsia="Times New Roman" w:hAnsi="Times New Roman" w:cs="Times New Roman"/>
                <w:sz w:val="20"/>
                <w:szCs w:val="20"/>
                <w:lang w:val="uk-UA" w:eastAsia="ru-RU"/>
              </w:rPr>
              <w:t>Основні та додаткові питання</w:t>
            </w:r>
          </w:p>
        </w:tc>
        <w:tc>
          <w:tcPr>
            <w:tcW w:w="1056" w:type="dxa"/>
            <w:vMerge w:val="restart"/>
            <w:hideMark/>
          </w:tcPr>
          <w:p w:rsidR="00DF3AF9" w:rsidRPr="004F17CF"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4F17CF">
              <w:rPr>
                <w:rFonts w:ascii="Times New Roman" w:eastAsia="Times New Roman" w:hAnsi="Times New Roman" w:cs="Times New Roman"/>
                <w:sz w:val="20"/>
                <w:szCs w:val="20"/>
                <w:lang w:val="uk-UA" w:eastAsia="ru-RU"/>
              </w:rPr>
              <w:t>Зміст резолюції, її автор та дата, виконавець, строк виконання</w:t>
            </w:r>
          </w:p>
        </w:tc>
        <w:tc>
          <w:tcPr>
            <w:tcW w:w="931" w:type="dxa"/>
            <w:vMerge w:val="restart"/>
            <w:hideMark/>
          </w:tcPr>
          <w:p w:rsidR="00DF3AF9" w:rsidRPr="004F17CF"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4F17CF">
              <w:rPr>
                <w:rFonts w:ascii="Times New Roman" w:eastAsia="Times New Roman" w:hAnsi="Times New Roman" w:cs="Times New Roman"/>
                <w:sz w:val="20"/>
                <w:szCs w:val="20"/>
                <w:lang w:val="uk-UA" w:eastAsia="ru-RU"/>
              </w:rPr>
              <w:t>Відмітка про передачу на виконання</w:t>
            </w:r>
          </w:p>
        </w:tc>
        <w:tc>
          <w:tcPr>
            <w:tcW w:w="981" w:type="dxa"/>
            <w:vMerge w:val="restart"/>
            <w:hideMark/>
          </w:tcPr>
          <w:p w:rsidR="00DF3AF9" w:rsidRPr="004F17CF"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4F17CF">
              <w:rPr>
                <w:rFonts w:ascii="Times New Roman" w:eastAsia="Times New Roman" w:hAnsi="Times New Roman" w:cs="Times New Roman"/>
                <w:sz w:val="20"/>
                <w:szCs w:val="20"/>
                <w:lang w:val="uk-UA" w:eastAsia="ru-RU"/>
              </w:rPr>
              <w:t>Відмітка про виконання, результати розгляду, зняття з контролю</w:t>
            </w:r>
          </w:p>
        </w:tc>
        <w:tc>
          <w:tcPr>
            <w:tcW w:w="756" w:type="dxa"/>
            <w:vMerge w:val="restart"/>
            <w:hideMark/>
          </w:tcPr>
          <w:p w:rsidR="00DF3AF9" w:rsidRPr="004F17CF"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4F17CF">
              <w:rPr>
                <w:rFonts w:ascii="Times New Roman" w:eastAsia="Times New Roman" w:hAnsi="Times New Roman" w:cs="Times New Roman"/>
                <w:sz w:val="20"/>
                <w:szCs w:val="20"/>
                <w:lang w:val="uk-UA" w:eastAsia="ru-RU"/>
              </w:rPr>
              <w:t xml:space="preserve">Номер справи за </w:t>
            </w:r>
            <w:proofErr w:type="spellStart"/>
            <w:r w:rsidRPr="004F17CF">
              <w:rPr>
                <w:rFonts w:ascii="Times New Roman" w:eastAsia="Times New Roman" w:hAnsi="Times New Roman" w:cs="Times New Roman"/>
                <w:sz w:val="20"/>
                <w:szCs w:val="20"/>
                <w:lang w:val="uk-UA" w:eastAsia="ru-RU"/>
              </w:rPr>
              <w:t>номенк</w:t>
            </w:r>
            <w:proofErr w:type="spellEnd"/>
            <w:r w:rsidRPr="004F17CF">
              <w:rPr>
                <w:rFonts w:ascii="Times New Roman" w:eastAsia="Times New Roman" w:hAnsi="Times New Roman" w:cs="Times New Roman"/>
                <w:sz w:val="20"/>
                <w:szCs w:val="20"/>
                <w:lang w:val="uk-UA" w:eastAsia="ru-RU"/>
              </w:rPr>
              <w:t xml:space="preserve"> </w:t>
            </w:r>
            <w:proofErr w:type="spellStart"/>
            <w:r w:rsidRPr="004F17CF">
              <w:rPr>
                <w:rFonts w:ascii="Times New Roman" w:eastAsia="Times New Roman" w:hAnsi="Times New Roman" w:cs="Times New Roman"/>
                <w:sz w:val="20"/>
                <w:szCs w:val="20"/>
                <w:lang w:val="uk-UA" w:eastAsia="ru-RU"/>
              </w:rPr>
              <w:t>латурою</w:t>
            </w:r>
            <w:proofErr w:type="spellEnd"/>
          </w:p>
        </w:tc>
      </w:tr>
      <w:tr w:rsidR="00DF3AF9" w:rsidRPr="004F17CF" w:rsidTr="00085F4D">
        <w:trPr>
          <w:trHeight w:val="1380"/>
        </w:trPr>
        <w:tc>
          <w:tcPr>
            <w:tcW w:w="766" w:type="dxa"/>
            <w:vMerge/>
            <w:hideMark/>
          </w:tcPr>
          <w:p w:rsidR="00DF3AF9" w:rsidRPr="004F17CF" w:rsidRDefault="00DF3AF9" w:rsidP="00DF3AF9">
            <w:pPr>
              <w:spacing w:after="0" w:line="240" w:lineRule="auto"/>
              <w:rPr>
                <w:rFonts w:ascii="Times New Roman" w:eastAsia="Times New Roman" w:hAnsi="Times New Roman" w:cs="Times New Roman"/>
                <w:sz w:val="24"/>
                <w:szCs w:val="24"/>
                <w:lang w:val="uk-UA" w:eastAsia="ru-RU"/>
              </w:rPr>
            </w:pPr>
          </w:p>
        </w:tc>
        <w:tc>
          <w:tcPr>
            <w:tcW w:w="1074" w:type="dxa"/>
            <w:vMerge/>
            <w:hideMark/>
          </w:tcPr>
          <w:p w:rsidR="00DF3AF9" w:rsidRPr="004F17CF" w:rsidRDefault="00DF3AF9" w:rsidP="00DF3AF9">
            <w:pPr>
              <w:spacing w:after="0" w:line="240" w:lineRule="auto"/>
              <w:rPr>
                <w:rFonts w:ascii="Times New Roman" w:eastAsia="Times New Roman" w:hAnsi="Times New Roman" w:cs="Times New Roman"/>
                <w:sz w:val="24"/>
                <w:szCs w:val="24"/>
                <w:lang w:val="uk-UA" w:eastAsia="ru-RU"/>
              </w:rPr>
            </w:pPr>
          </w:p>
        </w:tc>
        <w:tc>
          <w:tcPr>
            <w:tcW w:w="670" w:type="dxa"/>
            <w:vMerge/>
            <w:hideMark/>
          </w:tcPr>
          <w:p w:rsidR="00DF3AF9" w:rsidRPr="004F17CF" w:rsidRDefault="00DF3AF9" w:rsidP="00DF3AF9">
            <w:pPr>
              <w:spacing w:after="0" w:line="240" w:lineRule="auto"/>
              <w:rPr>
                <w:rFonts w:ascii="Times New Roman" w:eastAsia="Times New Roman" w:hAnsi="Times New Roman" w:cs="Times New Roman"/>
                <w:sz w:val="24"/>
                <w:szCs w:val="24"/>
                <w:lang w:val="uk-UA" w:eastAsia="ru-RU"/>
              </w:rPr>
            </w:pPr>
          </w:p>
        </w:tc>
        <w:tc>
          <w:tcPr>
            <w:tcW w:w="1072" w:type="dxa"/>
            <w:vMerge/>
            <w:hideMark/>
          </w:tcPr>
          <w:p w:rsidR="00DF3AF9" w:rsidRPr="004F17CF" w:rsidRDefault="00DF3AF9" w:rsidP="00DF3AF9">
            <w:pPr>
              <w:spacing w:after="0" w:line="240" w:lineRule="auto"/>
              <w:rPr>
                <w:rFonts w:ascii="Times New Roman" w:eastAsia="Times New Roman" w:hAnsi="Times New Roman" w:cs="Times New Roman"/>
                <w:sz w:val="24"/>
                <w:szCs w:val="24"/>
                <w:lang w:val="uk-UA" w:eastAsia="ru-RU"/>
              </w:rPr>
            </w:pPr>
          </w:p>
        </w:tc>
        <w:tc>
          <w:tcPr>
            <w:tcW w:w="918" w:type="dxa"/>
            <w:vMerge/>
            <w:hideMark/>
          </w:tcPr>
          <w:p w:rsidR="00DF3AF9" w:rsidRPr="004F17CF" w:rsidRDefault="00DF3AF9" w:rsidP="00DF3AF9">
            <w:pPr>
              <w:spacing w:after="0" w:line="240" w:lineRule="auto"/>
              <w:rPr>
                <w:rFonts w:ascii="Times New Roman" w:eastAsia="Times New Roman" w:hAnsi="Times New Roman" w:cs="Times New Roman"/>
                <w:sz w:val="24"/>
                <w:szCs w:val="24"/>
                <w:lang w:val="uk-UA" w:eastAsia="ru-RU"/>
              </w:rPr>
            </w:pPr>
          </w:p>
        </w:tc>
        <w:tc>
          <w:tcPr>
            <w:tcW w:w="1163" w:type="dxa"/>
            <w:vMerge/>
            <w:hideMark/>
          </w:tcPr>
          <w:p w:rsidR="00DF3AF9" w:rsidRPr="004F17CF" w:rsidRDefault="00DF3AF9" w:rsidP="00DF3AF9">
            <w:pPr>
              <w:spacing w:after="0" w:line="240" w:lineRule="auto"/>
              <w:rPr>
                <w:rFonts w:ascii="Times New Roman" w:eastAsia="Times New Roman" w:hAnsi="Times New Roman" w:cs="Times New Roman"/>
                <w:sz w:val="24"/>
                <w:szCs w:val="24"/>
                <w:lang w:val="uk-UA" w:eastAsia="ru-RU"/>
              </w:rPr>
            </w:pPr>
          </w:p>
        </w:tc>
        <w:tc>
          <w:tcPr>
            <w:tcW w:w="826" w:type="dxa"/>
            <w:hideMark/>
          </w:tcPr>
          <w:p w:rsidR="00DF3AF9" w:rsidRPr="004F17CF"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4F17CF">
              <w:rPr>
                <w:rFonts w:ascii="Times New Roman" w:eastAsia="Times New Roman" w:hAnsi="Times New Roman" w:cs="Times New Roman"/>
                <w:sz w:val="20"/>
                <w:szCs w:val="20"/>
                <w:lang w:val="uk-UA" w:eastAsia="ru-RU"/>
              </w:rPr>
              <w:t>короткий зміст</w:t>
            </w:r>
          </w:p>
        </w:tc>
        <w:tc>
          <w:tcPr>
            <w:tcW w:w="677" w:type="dxa"/>
            <w:hideMark/>
          </w:tcPr>
          <w:p w:rsidR="00DF3AF9" w:rsidRPr="004F17CF"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4F17CF">
              <w:rPr>
                <w:rFonts w:ascii="Times New Roman" w:eastAsia="Times New Roman" w:hAnsi="Times New Roman" w:cs="Times New Roman"/>
                <w:sz w:val="20"/>
                <w:szCs w:val="20"/>
                <w:lang w:val="uk-UA" w:eastAsia="ru-RU"/>
              </w:rPr>
              <w:t>індекси</w:t>
            </w:r>
          </w:p>
        </w:tc>
        <w:tc>
          <w:tcPr>
            <w:tcW w:w="1056" w:type="dxa"/>
            <w:vMerge/>
            <w:vAlign w:val="center"/>
            <w:hideMark/>
          </w:tcPr>
          <w:p w:rsidR="00DF3AF9" w:rsidRPr="004F17CF" w:rsidRDefault="00DF3AF9" w:rsidP="00DF3AF9">
            <w:pPr>
              <w:spacing w:after="0" w:line="240" w:lineRule="auto"/>
              <w:rPr>
                <w:rFonts w:ascii="Times New Roman" w:eastAsia="Times New Roman" w:hAnsi="Times New Roman" w:cs="Times New Roman"/>
                <w:sz w:val="24"/>
                <w:szCs w:val="24"/>
                <w:lang w:val="uk-UA" w:eastAsia="ru-RU"/>
              </w:rPr>
            </w:pPr>
          </w:p>
        </w:tc>
        <w:tc>
          <w:tcPr>
            <w:tcW w:w="931" w:type="dxa"/>
            <w:vMerge/>
            <w:vAlign w:val="center"/>
            <w:hideMark/>
          </w:tcPr>
          <w:p w:rsidR="00DF3AF9" w:rsidRPr="004F17CF" w:rsidRDefault="00DF3AF9" w:rsidP="00DF3AF9">
            <w:pPr>
              <w:spacing w:after="0" w:line="240" w:lineRule="auto"/>
              <w:rPr>
                <w:rFonts w:ascii="Times New Roman" w:eastAsia="Times New Roman" w:hAnsi="Times New Roman" w:cs="Times New Roman"/>
                <w:sz w:val="24"/>
                <w:szCs w:val="24"/>
                <w:lang w:val="uk-UA" w:eastAsia="ru-RU"/>
              </w:rPr>
            </w:pPr>
          </w:p>
        </w:tc>
        <w:tc>
          <w:tcPr>
            <w:tcW w:w="981" w:type="dxa"/>
            <w:vMerge/>
            <w:vAlign w:val="center"/>
            <w:hideMark/>
          </w:tcPr>
          <w:p w:rsidR="00DF3AF9" w:rsidRPr="004F17CF" w:rsidRDefault="00DF3AF9" w:rsidP="00DF3AF9">
            <w:pPr>
              <w:spacing w:after="0" w:line="240" w:lineRule="auto"/>
              <w:rPr>
                <w:rFonts w:ascii="Times New Roman" w:eastAsia="Times New Roman" w:hAnsi="Times New Roman" w:cs="Times New Roman"/>
                <w:sz w:val="24"/>
                <w:szCs w:val="24"/>
                <w:lang w:val="uk-UA" w:eastAsia="ru-RU"/>
              </w:rPr>
            </w:pPr>
          </w:p>
        </w:tc>
        <w:tc>
          <w:tcPr>
            <w:tcW w:w="756" w:type="dxa"/>
            <w:vMerge/>
            <w:vAlign w:val="center"/>
            <w:hideMark/>
          </w:tcPr>
          <w:p w:rsidR="00DF3AF9" w:rsidRPr="004F17CF" w:rsidRDefault="00DF3AF9" w:rsidP="00DF3AF9">
            <w:pPr>
              <w:spacing w:after="0" w:line="240" w:lineRule="auto"/>
              <w:rPr>
                <w:rFonts w:ascii="Times New Roman" w:eastAsia="Times New Roman" w:hAnsi="Times New Roman" w:cs="Times New Roman"/>
                <w:sz w:val="24"/>
                <w:szCs w:val="24"/>
                <w:lang w:val="uk-UA" w:eastAsia="ru-RU"/>
              </w:rPr>
            </w:pPr>
          </w:p>
        </w:tc>
      </w:tr>
      <w:tr w:rsidR="00DF3AF9" w:rsidRPr="004F17CF" w:rsidTr="00085F4D">
        <w:tc>
          <w:tcPr>
            <w:tcW w:w="766" w:type="dxa"/>
            <w:hideMark/>
          </w:tcPr>
          <w:p w:rsidR="00DF3AF9" w:rsidRPr="004F17CF"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4F17CF">
              <w:rPr>
                <w:rFonts w:ascii="Times New Roman" w:eastAsia="Times New Roman" w:hAnsi="Times New Roman" w:cs="Times New Roman"/>
                <w:sz w:val="20"/>
                <w:szCs w:val="20"/>
                <w:lang w:val="uk-UA" w:eastAsia="ru-RU"/>
              </w:rPr>
              <w:t>1</w:t>
            </w:r>
          </w:p>
        </w:tc>
        <w:tc>
          <w:tcPr>
            <w:tcW w:w="1074" w:type="dxa"/>
            <w:hideMark/>
          </w:tcPr>
          <w:p w:rsidR="00DF3AF9" w:rsidRPr="004F17CF"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4F17CF">
              <w:rPr>
                <w:rFonts w:ascii="Times New Roman" w:eastAsia="Times New Roman" w:hAnsi="Times New Roman" w:cs="Times New Roman"/>
                <w:sz w:val="20"/>
                <w:szCs w:val="20"/>
                <w:lang w:val="uk-UA" w:eastAsia="ru-RU"/>
              </w:rPr>
              <w:t>2</w:t>
            </w:r>
          </w:p>
        </w:tc>
        <w:tc>
          <w:tcPr>
            <w:tcW w:w="670" w:type="dxa"/>
            <w:hideMark/>
          </w:tcPr>
          <w:p w:rsidR="00DF3AF9" w:rsidRPr="004F17CF"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4F17CF">
              <w:rPr>
                <w:rFonts w:ascii="Times New Roman" w:eastAsia="Times New Roman" w:hAnsi="Times New Roman" w:cs="Times New Roman"/>
                <w:sz w:val="20"/>
                <w:szCs w:val="20"/>
                <w:lang w:val="uk-UA" w:eastAsia="ru-RU"/>
              </w:rPr>
              <w:t>3</w:t>
            </w:r>
          </w:p>
        </w:tc>
        <w:tc>
          <w:tcPr>
            <w:tcW w:w="1072" w:type="dxa"/>
            <w:hideMark/>
          </w:tcPr>
          <w:p w:rsidR="00DF3AF9" w:rsidRPr="004F17CF"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4F17CF">
              <w:rPr>
                <w:rFonts w:ascii="Times New Roman" w:eastAsia="Times New Roman" w:hAnsi="Times New Roman" w:cs="Times New Roman"/>
                <w:sz w:val="20"/>
                <w:szCs w:val="20"/>
                <w:lang w:val="uk-UA" w:eastAsia="ru-RU"/>
              </w:rPr>
              <w:t>4</w:t>
            </w:r>
          </w:p>
        </w:tc>
        <w:tc>
          <w:tcPr>
            <w:tcW w:w="918" w:type="dxa"/>
            <w:hideMark/>
          </w:tcPr>
          <w:p w:rsidR="00DF3AF9" w:rsidRPr="004F17CF"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4F17CF">
              <w:rPr>
                <w:rFonts w:ascii="Times New Roman" w:eastAsia="Times New Roman" w:hAnsi="Times New Roman" w:cs="Times New Roman"/>
                <w:sz w:val="20"/>
                <w:szCs w:val="20"/>
                <w:lang w:val="uk-UA" w:eastAsia="ru-RU"/>
              </w:rPr>
              <w:t>5</w:t>
            </w:r>
          </w:p>
        </w:tc>
        <w:tc>
          <w:tcPr>
            <w:tcW w:w="1163" w:type="dxa"/>
            <w:hideMark/>
          </w:tcPr>
          <w:p w:rsidR="00DF3AF9" w:rsidRPr="004F17CF"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4F17CF">
              <w:rPr>
                <w:rFonts w:ascii="Times New Roman" w:eastAsia="Times New Roman" w:hAnsi="Times New Roman" w:cs="Times New Roman"/>
                <w:sz w:val="20"/>
                <w:szCs w:val="20"/>
                <w:lang w:val="uk-UA" w:eastAsia="ru-RU"/>
              </w:rPr>
              <w:t>6</w:t>
            </w:r>
          </w:p>
        </w:tc>
        <w:tc>
          <w:tcPr>
            <w:tcW w:w="826" w:type="dxa"/>
            <w:hideMark/>
          </w:tcPr>
          <w:p w:rsidR="00DF3AF9" w:rsidRPr="004F17CF"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4F17CF">
              <w:rPr>
                <w:rFonts w:ascii="Times New Roman" w:eastAsia="Times New Roman" w:hAnsi="Times New Roman" w:cs="Times New Roman"/>
                <w:sz w:val="20"/>
                <w:szCs w:val="20"/>
                <w:lang w:val="uk-UA" w:eastAsia="ru-RU"/>
              </w:rPr>
              <w:t>7</w:t>
            </w:r>
          </w:p>
        </w:tc>
        <w:tc>
          <w:tcPr>
            <w:tcW w:w="677" w:type="dxa"/>
            <w:hideMark/>
          </w:tcPr>
          <w:p w:rsidR="00DF3AF9" w:rsidRPr="004F17CF"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4F17CF">
              <w:rPr>
                <w:rFonts w:ascii="Times New Roman" w:eastAsia="Times New Roman" w:hAnsi="Times New Roman" w:cs="Times New Roman"/>
                <w:sz w:val="20"/>
                <w:szCs w:val="20"/>
                <w:lang w:val="uk-UA" w:eastAsia="ru-RU"/>
              </w:rPr>
              <w:t>7а</w:t>
            </w:r>
          </w:p>
        </w:tc>
        <w:tc>
          <w:tcPr>
            <w:tcW w:w="1056" w:type="dxa"/>
            <w:hideMark/>
          </w:tcPr>
          <w:p w:rsidR="00DF3AF9" w:rsidRPr="004F17CF"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4F17CF">
              <w:rPr>
                <w:rFonts w:ascii="Times New Roman" w:eastAsia="Times New Roman" w:hAnsi="Times New Roman" w:cs="Times New Roman"/>
                <w:sz w:val="20"/>
                <w:szCs w:val="20"/>
                <w:lang w:val="uk-UA" w:eastAsia="ru-RU"/>
              </w:rPr>
              <w:t>8</w:t>
            </w:r>
          </w:p>
        </w:tc>
        <w:tc>
          <w:tcPr>
            <w:tcW w:w="931" w:type="dxa"/>
            <w:hideMark/>
          </w:tcPr>
          <w:p w:rsidR="00DF3AF9" w:rsidRPr="004F17CF"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4F17CF">
              <w:rPr>
                <w:rFonts w:ascii="Times New Roman" w:eastAsia="Times New Roman" w:hAnsi="Times New Roman" w:cs="Times New Roman"/>
                <w:sz w:val="20"/>
                <w:szCs w:val="20"/>
                <w:lang w:val="uk-UA" w:eastAsia="ru-RU"/>
              </w:rPr>
              <w:t>9</w:t>
            </w:r>
          </w:p>
        </w:tc>
        <w:tc>
          <w:tcPr>
            <w:tcW w:w="981" w:type="dxa"/>
            <w:hideMark/>
          </w:tcPr>
          <w:p w:rsidR="00DF3AF9" w:rsidRPr="004F17CF"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4F17CF">
              <w:rPr>
                <w:rFonts w:ascii="Times New Roman" w:eastAsia="Times New Roman" w:hAnsi="Times New Roman" w:cs="Times New Roman"/>
                <w:sz w:val="20"/>
                <w:szCs w:val="20"/>
                <w:lang w:val="uk-UA" w:eastAsia="ru-RU"/>
              </w:rPr>
              <w:t>10</w:t>
            </w:r>
          </w:p>
        </w:tc>
        <w:tc>
          <w:tcPr>
            <w:tcW w:w="756" w:type="dxa"/>
            <w:hideMark/>
          </w:tcPr>
          <w:p w:rsidR="00DF3AF9" w:rsidRPr="004F17CF"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4F17CF">
              <w:rPr>
                <w:rFonts w:ascii="Times New Roman" w:eastAsia="Times New Roman" w:hAnsi="Times New Roman" w:cs="Times New Roman"/>
                <w:sz w:val="20"/>
                <w:szCs w:val="20"/>
                <w:lang w:val="uk-UA" w:eastAsia="ru-RU"/>
              </w:rPr>
              <w:t>11</w:t>
            </w:r>
          </w:p>
        </w:tc>
      </w:tr>
    </w:tbl>
    <w:p w:rsidR="00DF3AF9" w:rsidRDefault="00DF3AF9" w:rsidP="00DF3AF9">
      <w:pPr>
        <w:rPr>
          <w:rFonts w:ascii="Times New Roman" w:hAnsi="Times New Roman" w:cs="Times New Roman"/>
          <w:sz w:val="24"/>
          <w:szCs w:val="24"/>
          <w:lang w:val="uk-UA"/>
        </w:rPr>
      </w:pPr>
    </w:p>
    <w:p w:rsidR="00DF3AF9" w:rsidRDefault="00DF3AF9" w:rsidP="00DF3AF9">
      <w:pPr>
        <w:rPr>
          <w:rFonts w:ascii="Times New Roman" w:hAnsi="Times New Roman" w:cs="Times New Roman"/>
          <w:sz w:val="24"/>
          <w:szCs w:val="24"/>
          <w:lang w:val="uk-UA"/>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Pr="004F17CF"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r w:rsidRPr="004F17CF">
        <w:rPr>
          <w:rFonts w:ascii="Times New Roman" w:eastAsia="Times New Roman" w:hAnsi="Times New Roman" w:cs="Times New Roman"/>
          <w:sz w:val="24"/>
          <w:szCs w:val="24"/>
          <w:lang w:val="uk-UA" w:eastAsia="ru-RU"/>
        </w:rPr>
        <w:t>Додаток 2</w:t>
      </w:r>
      <w:r>
        <w:rPr>
          <w:rFonts w:ascii="Times New Roman" w:eastAsia="Times New Roman" w:hAnsi="Times New Roman" w:cs="Times New Roman"/>
          <w:sz w:val="24"/>
          <w:szCs w:val="24"/>
          <w:lang w:val="uk-UA" w:eastAsia="ru-RU"/>
        </w:rPr>
        <w:t>5</w:t>
      </w:r>
    </w:p>
    <w:p w:rsidR="00DF3AF9" w:rsidRPr="004F17CF"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r w:rsidRPr="004F17CF">
        <w:rPr>
          <w:rFonts w:ascii="Times New Roman" w:eastAsia="Times New Roman" w:hAnsi="Times New Roman" w:cs="Times New Roman"/>
          <w:sz w:val="24"/>
          <w:szCs w:val="24"/>
          <w:lang w:val="uk-UA" w:eastAsia="ru-RU"/>
        </w:rPr>
        <w:t>до Інструкції з діловодства закладу</w:t>
      </w:r>
    </w:p>
    <w:p w:rsidR="00DF3AF9" w:rsidRPr="004F17CF" w:rsidRDefault="00DF3AF9" w:rsidP="00DF3AF9">
      <w:pPr>
        <w:shd w:val="clear" w:color="auto" w:fill="FFFFFF"/>
        <w:spacing w:after="120" w:line="240" w:lineRule="auto"/>
        <w:ind w:firstLine="5670"/>
        <w:jc w:val="both"/>
        <w:rPr>
          <w:rFonts w:ascii="Times New Roman" w:eastAsia="Times New Roman" w:hAnsi="Times New Roman" w:cs="Times New Roman"/>
          <w:sz w:val="24"/>
          <w:szCs w:val="24"/>
          <w:lang w:val="uk-UA" w:eastAsia="ru-RU"/>
        </w:rPr>
      </w:pPr>
      <w:r w:rsidRPr="004F17CF">
        <w:rPr>
          <w:rFonts w:ascii="Times New Roman" w:eastAsia="Times New Roman" w:hAnsi="Times New Roman" w:cs="Times New Roman"/>
          <w:sz w:val="24"/>
          <w:szCs w:val="24"/>
          <w:lang w:val="uk-UA" w:eastAsia="ru-RU"/>
        </w:rPr>
        <w:t>(пункт 2.2 розділу VІІ)</w:t>
      </w:r>
    </w:p>
    <w:p w:rsidR="00DF3AF9" w:rsidRPr="00474FAB" w:rsidRDefault="00DF3AF9" w:rsidP="00DF3AF9">
      <w:pPr>
        <w:shd w:val="clear" w:color="auto" w:fill="FFFFFF"/>
        <w:spacing w:before="300" w:after="450" w:line="240" w:lineRule="auto"/>
        <w:ind w:left="450" w:right="450"/>
        <w:jc w:val="center"/>
        <w:rPr>
          <w:rFonts w:ascii="Times New Roman" w:eastAsia="Times New Roman" w:hAnsi="Times New Roman" w:cs="Times New Roman"/>
          <w:sz w:val="24"/>
          <w:szCs w:val="24"/>
          <w:lang w:val="uk-UA" w:eastAsia="ru-RU"/>
        </w:rPr>
      </w:pPr>
      <w:r w:rsidRPr="00474FAB">
        <w:rPr>
          <w:rFonts w:ascii="Times New Roman" w:eastAsia="Times New Roman" w:hAnsi="Times New Roman" w:cs="Times New Roman"/>
          <w:b/>
          <w:bCs/>
          <w:sz w:val="32"/>
          <w:szCs w:val="32"/>
          <w:lang w:val="uk-UA" w:eastAsia="ru-RU"/>
        </w:rPr>
        <w:t>КАРТКА (ЖУРНАЛ)</w:t>
      </w:r>
      <w:r w:rsidRPr="00474FAB">
        <w:rPr>
          <w:rFonts w:ascii="Times New Roman" w:eastAsia="Times New Roman" w:hAnsi="Times New Roman" w:cs="Times New Roman"/>
          <w:sz w:val="24"/>
          <w:szCs w:val="24"/>
          <w:lang w:val="uk-UA" w:eastAsia="ru-RU"/>
        </w:rPr>
        <w:br/>
      </w:r>
      <w:r w:rsidRPr="00474FAB">
        <w:rPr>
          <w:rFonts w:ascii="Times New Roman" w:eastAsia="Times New Roman" w:hAnsi="Times New Roman" w:cs="Times New Roman"/>
          <w:b/>
          <w:bCs/>
          <w:sz w:val="32"/>
          <w:szCs w:val="32"/>
          <w:lang w:val="uk-UA" w:eastAsia="ru-RU"/>
        </w:rPr>
        <w:t>обліку особистого прийому громадян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7"/>
        <w:gridCol w:w="1103"/>
        <w:gridCol w:w="1029"/>
        <w:gridCol w:w="1613"/>
        <w:gridCol w:w="1278"/>
        <w:gridCol w:w="1186"/>
        <w:gridCol w:w="1510"/>
        <w:gridCol w:w="1532"/>
      </w:tblGrid>
      <w:tr w:rsidR="00DF3AF9" w:rsidRPr="00474FAB" w:rsidTr="00DF3AF9">
        <w:tc>
          <w:tcPr>
            <w:tcW w:w="435" w:type="dxa"/>
            <w:vMerge w:val="restart"/>
            <w:hideMark/>
          </w:tcPr>
          <w:p w:rsidR="00DF3AF9" w:rsidRPr="00474FAB" w:rsidRDefault="00DF3AF9" w:rsidP="00DF3AF9">
            <w:pPr>
              <w:spacing w:before="150" w:after="150" w:line="240" w:lineRule="auto"/>
              <w:jc w:val="center"/>
              <w:rPr>
                <w:rFonts w:ascii="Times New Roman" w:eastAsia="Times New Roman" w:hAnsi="Times New Roman" w:cs="Times New Roman"/>
                <w:sz w:val="24"/>
                <w:szCs w:val="24"/>
                <w:lang w:val="uk-UA" w:eastAsia="ru-RU"/>
              </w:rPr>
            </w:pPr>
            <w:bookmarkStart w:id="669" w:name="n64"/>
            <w:bookmarkEnd w:id="669"/>
            <w:r>
              <w:rPr>
                <w:rFonts w:ascii="Times New Roman" w:eastAsia="Times New Roman" w:hAnsi="Times New Roman" w:cs="Times New Roman"/>
                <w:sz w:val="24"/>
                <w:szCs w:val="24"/>
                <w:lang w:val="uk-UA" w:eastAsia="ru-RU"/>
              </w:rPr>
              <w:lastRenderedPageBreak/>
              <w:t>№ з/</w:t>
            </w:r>
            <w:r w:rsidRPr="00474FAB">
              <w:rPr>
                <w:rFonts w:ascii="Times New Roman" w:eastAsia="Times New Roman" w:hAnsi="Times New Roman" w:cs="Times New Roman"/>
                <w:sz w:val="24"/>
                <w:szCs w:val="24"/>
                <w:lang w:val="uk-UA" w:eastAsia="ru-RU"/>
              </w:rPr>
              <w:t>п</w:t>
            </w:r>
          </w:p>
        </w:tc>
        <w:tc>
          <w:tcPr>
            <w:tcW w:w="1290" w:type="dxa"/>
            <w:vMerge w:val="restart"/>
            <w:hideMark/>
          </w:tcPr>
          <w:p w:rsidR="00DF3AF9" w:rsidRPr="00474FAB"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474FAB">
              <w:rPr>
                <w:rFonts w:ascii="Times New Roman" w:eastAsia="Times New Roman" w:hAnsi="Times New Roman" w:cs="Times New Roman"/>
                <w:sz w:val="24"/>
                <w:szCs w:val="24"/>
                <w:lang w:val="uk-UA" w:eastAsia="ru-RU"/>
              </w:rPr>
              <w:t>Дата прийому</w:t>
            </w:r>
          </w:p>
        </w:tc>
        <w:tc>
          <w:tcPr>
            <w:tcW w:w="1170" w:type="dxa"/>
            <w:vMerge w:val="restart"/>
            <w:hideMark/>
          </w:tcPr>
          <w:p w:rsidR="00DF3AF9" w:rsidRPr="00474FAB"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474FAB">
              <w:rPr>
                <w:rFonts w:ascii="Times New Roman" w:eastAsia="Times New Roman" w:hAnsi="Times New Roman" w:cs="Times New Roman"/>
                <w:sz w:val="24"/>
                <w:szCs w:val="24"/>
                <w:lang w:val="uk-UA" w:eastAsia="ru-RU"/>
              </w:rPr>
              <w:t>Хто приймає</w:t>
            </w:r>
          </w:p>
        </w:tc>
        <w:tc>
          <w:tcPr>
            <w:tcW w:w="1890" w:type="dxa"/>
            <w:vMerge w:val="restart"/>
            <w:hideMark/>
          </w:tcPr>
          <w:p w:rsidR="00DF3AF9" w:rsidRPr="00474FAB"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474FAB">
              <w:rPr>
                <w:rFonts w:ascii="Times New Roman" w:eastAsia="Times New Roman" w:hAnsi="Times New Roman" w:cs="Times New Roman"/>
                <w:sz w:val="24"/>
                <w:szCs w:val="24"/>
                <w:lang w:val="uk-UA" w:eastAsia="ru-RU"/>
              </w:rPr>
              <w:t>Прізвище, ім'я, по батькові, адреса чи місце роботи, категорія (соціальний стан) громадянина</w:t>
            </w:r>
          </w:p>
        </w:tc>
        <w:tc>
          <w:tcPr>
            <w:tcW w:w="3180" w:type="dxa"/>
            <w:gridSpan w:val="2"/>
            <w:hideMark/>
          </w:tcPr>
          <w:p w:rsidR="00DF3AF9" w:rsidRPr="00474FAB"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474FAB">
              <w:rPr>
                <w:rFonts w:ascii="Times New Roman" w:eastAsia="Times New Roman" w:hAnsi="Times New Roman" w:cs="Times New Roman"/>
                <w:sz w:val="24"/>
                <w:szCs w:val="24"/>
                <w:lang w:val="uk-UA" w:eastAsia="ru-RU"/>
              </w:rPr>
              <w:t>Порушені питання</w:t>
            </w:r>
          </w:p>
        </w:tc>
        <w:tc>
          <w:tcPr>
            <w:tcW w:w="1875" w:type="dxa"/>
            <w:vMerge w:val="restart"/>
            <w:hideMark/>
          </w:tcPr>
          <w:p w:rsidR="00DF3AF9" w:rsidRPr="00474FAB"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474FAB">
              <w:rPr>
                <w:rFonts w:ascii="Times New Roman" w:eastAsia="Times New Roman" w:hAnsi="Times New Roman" w:cs="Times New Roman"/>
                <w:sz w:val="24"/>
                <w:szCs w:val="24"/>
                <w:lang w:val="uk-UA" w:eastAsia="ru-RU"/>
              </w:rPr>
              <w:t>Кому доручено розгляд, зміст доручення, термін виконання</w:t>
            </w:r>
          </w:p>
        </w:tc>
        <w:tc>
          <w:tcPr>
            <w:tcW w:w="1950" w:type="dxa"/>
            <w:vMerge w:val="restart"/>
            <w:hideMark/>
          </w:tcPr>
          <w:p w:rsidR="00DF3AF9" w:rsidRPr="00474FAB"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474FAB">
              <w:rPr>
                <w:rFonts w:ascii="Times New Roman" w:eastAsia="Times New Roman" w:hAnsi="Times New Roman" w:cs="Times New Roman"/>
                <w:sz w:val="24"/>
                <w:szCs w:val="24"/>
                <w:lang w:val="uk-UA" w:eastAsia="ru-RU"/>
              </w:rPr>
              <w:t>Наслідки розгляду, індекс, дата одержання відповіді від виконавця</w:t>
            </w:r>
          </w:p>
        </w:tc>
      </w:tr>
      <w:tr w:rsidR="00DF3AF9" w:rsidRPr="00474FAB" w:rsidTr="00DF3AF9">
        <w:tc>
          <w:tcPr>
            <w:tcW w:w="0" w:type="auto"/>
            <w:vMerge/>
            <w:hideMark/>
          </w:tcPr>
          <w:p w:rsidR="00DF3AF9" w:rsidRPr="00474FAB" w:rsidRDefault="00DF3AF9" w:rsidP="00DF3AF9">
            <w:pPr>
              <w:spacing w:after="0" w:line="240" w:lineRule="auto"/>
              <w:rPr>
                <w:rFonts w:ascii="Times New Roman" w:eastAsia="Times New Roman" w:hAnsi="Times New Roman" w:cs="Times New Roman"/>
                <w:sz w:val="24"/>
                <w:szCs w:val="24"/>
                <w:lang w:val="uk-UA" w:eastAsia="ru-RU"/>
              </w:rPr>
            </w:pPr>
          </w:p>
        </w:tc>
        <w:tc>
          <w:tcPr>
            <w:tcW w:w="0" w:type="auto"/>
            <w:vMerge/>
            <w:hideMark/>
          </w:tcPr>
          <w:p w:rsidR="00DF3AF9" w:rsidRPr="00474FAB" w:rsidRDefault="00DF3AF9" w:rsidP="00DF3AF9">
            <w:pPr>
              <w:spacing w:after="0" w:line="240" w:lineRule="auto"/>
              <w:rPr>
                <w:rFonts w:ascii="Times New Roman" w:eastAsia="Times New Roman" w:hAnsi="Times New Roman" w:cs="Times New Roman"/>
                <w:sz w:val="24"/>
                <w:szCs w:val="24"/>
                <w:lang w:val="uk-UA" w:eastAsia="ru-RU"/>
              </w:rPr>
            </w:pPr>
          </w:p>
        </w:tc>
        <w:tc>
          <w:tcPr>
            <w:tcW w:w="0" w:type="auto"/>
            <w:vMerge/>
            <w:hideMark/>
          </w:tcPr>
          <w:p w:rsidR="00DF3AF9" w:rsidRPr="00474FAB" w:rsidRDefault="00DF3AF9" w:rsidP="00DF3AF9">
            <w:pPr>
              <w:spacing w:after="0" w:line="240" w:lineRule="auto"/>
              <w:rPr>
                <w:rFonts w:ascii="Times New Roman" w:eastAsia="Times New Roman" w:hAnsi="Times New Roman" w:cs="Times New Roman"/>
                <w:sz w:val="24"/>
                <w:szCs w:val="24"/>
                <w:lang w:val="uk-UA" w:eastAsia="ru-RU"/>
              </w:rPr>
            </w:pPr>
          </w:p>
        </w:tc>
        <w:tc>
          <w:tcPr>
            <w:tcW w:w="0" w:type="auto"/>
            <w:vMerge/>
            <w:hideMark/>
          </w:tcPr>
          <w:p w:rsidR="00DF3AF9" w:rsidRPr="00474FAB" w:rsidRDefault="00DF3AF9" w:rsidP="00DF3AF9">
            <w:pPr>
              <w:spacing w:after="0" w:line="240" w:lineRule="auto"/>
              <w:rPr>
                <w:rFonts w:ascii="Times New Roman" w:eastAsia="Times New Roman" w:hAnsi="Times New Roman" w:cs="Times New Roman"/>
                <w:sz w:val="24"/>
                <w:szCs w:val="24"/>
                <w:lang w:val="uk-UA" w:eastAsia="ru-RU"/>
              </w:rPr>
            </w:pPr>
          </w:p>
        </w:tc>
        <w:tc>
          <w:tcPr>
            <w:tcW w:w="1590" w:type="dxa"/>
            <w:hideMark/>
          </w:tcPr>
          <w:p w:rsidR="00DF3AF9" w:rsidRPr="00474FAB"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474FAB">
              <w:rPr>
                <w:rFonts w:ascii="Times New Roman" w:eastAsia="Times New Roman" w:hAnsi="Times New Roman" w:cs="Times New Roman"/>
                <w:sz w:val="24"/>
                <w:szCs w:val="24"/>
                <w:lang w:val="uk-UA" w:eastAsia="ru-RU"/>
              </w:rPr>
              <w:t>короткий зміст</w:t>
            </w:r>
          </w:p>
        </w:tc>
        <w:tc>
          <w:tcPr>
            <w:tcW w:w="1590" w:type="dxa"/>
            <w:hideMark/>
          </w:tcPr>
          <w:p w:rsidR="00DF3AF9" w:rsidRPr="00474FAB"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474FAB">
              <w:rPr>
                <w:rFonts w:ascii="Times New Roman" w:eastAsia="Times New Roman" w:hAnsi="Times New Roman" w:cs="Times New Roman"/>
                <w:sz w:val="24"/>
                <w:szCs w:val="24"/>
                <w:lang w:val="uk-UA" w:eastAsia="ru-RU"/>
              </w:rPr>
              <w:t>індекси</w:t>
            </w:r>
          </w:p>
        </w:tc>
        <w:tc>
          <w:tcPr>
            <w:tcW w:w="0" w:type="auto"/>
            <w:vMerge/>
            <w:vAlign w:val="center"/>
            <w:hideMark/>
          </w:tcPr>
          <w:p w:rsidR="00DF3AF9" w:rsidRPr="00474FAB" w:rsidRDefault="00DF3AF9" w:rsidP="00DF3AF9">
            <w:pPr>
              <w:spacing w:after="0" w:line="240" w:lineRule="auto"/>
              <w:rPr>
                <w:rFonts w:ascii="Times New Roman" w:eastAsia="Times New Roman" w:hAnsi="Times New Roman" w:cs="Times New Roman"/>
                <w:sz w:val="24"/>
                <w:szCs w:val="24"/>
                <w:lang w:val="uk-UA" w:eastAsia="ru-RU"/>
              </w:rPr>
            </w:pPr>
          </w:p>
        </w:tc>
        <w:tc>
          <w:tcPr>
            <w:tcW w:w="0" w:type="auto"/>
            <w:vMerge/>
            <w:vAlign w:val="center"/>
            <w:hideMark/>
          </w:tcPr>
          <w:p w:rsidR="00DF3AF9" w:rsidRPr="00474FAB" w:rsidRDefault="00DF3AF9" w:rsidP="00DF3AF9">
            <w:pPr>
              <w:spacing w:after="0" w:line="240" w:lineRule="auto"/>
              <w:rPr>
                <w:rFonts w:ascii="Times New Roman" w:eastAsia="Times New Roman" w:hAnsi="Times New Roman" w:cs="Times New Roman"/>
                <w:sz w:val="24"/>
                <w:szCs w:val="24"/>
                <w:lang w:val="uk-UA" w:eastAsia="ru-RU"/>
              </w:rPr>
            </w:pPr>
          </w:p>
        </w:tc>
      </w:tr>
      <w:tr w:rsidR="00DF3AF9" w:rsidRPr="00474FAB" w:rsidTr="00DF3AF9">
        <w:tc>
          <w:tcPr>
            <w:tcW w:w="435" w:type="dxa"/>
            <w:hideMark/>
          </w:tcPr>
          <w:p w:rsidR="00DF3AF9" w:rsidRPr="00474FAB"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474FAB">
              <w:rPr>
                <w:rFonts w:ascii="Times New Roman" w:eastAsia="Times New Roman" w:hAnsi="Times New Roman" w:cs="Times New Roman"/>
                <w:sz w:val="24"/>
                <w:szCs w:val="24"/>
                <w:lang w:val="uk-UA" w:eastAsia="ru-RU"/>
              </w:rPr>
              <w:t>1</w:t>
            </w:r>
          </w:p>
        </w:tc>
        <w:tc>
          <w:tcPr>
            <w:tcW w:w="1290" w:type="dxa"/>
            <w:hideMark/>
          </w:tcPr>
          <w:p w:rsidR="00DF3AF9" w:rsidRPr="00474FAB"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474FAB">
              <w:rPr>
                <w:rFonts w:ascii="Times New Roman" w:eastAsia="Times New Roman" w:hAnsi="Times New Roman" w:cs="Times New Roman"/>
                <w:sz w:val="24"/>
                <w:szCs w:val="24"/>
                <w:lang w:val="uk-UA" w:eastAsia="ru-RU"/>
              </w:rPr>
              <w:t>2</w:t>
            </w:r>
          </w:p>
        </w:tc>
        <w:tc>
          <w:tcPr>
            <w:tcW w:w="1170" w:type="dxa"/>
            <w:hideMark/>
          </w:tcPr>
          <w:p w:rsidR="00DF3AF9" w:rsidRPr="00474FAB"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474FAB">
              <w:rPr>
                <w:rFonts w:ascii="Times New Roman" w:eastAsia="Times New Roman" w:hAnsi="Times New Roman" w:cs="Times New Roman"/>
                <w:sz w:val="24"/>
                <w:szCs w:val="24"/>
                <w:lang w:val="uk-UA" w:eastAsia="ru-RU"/>
              </w:rPr>
              <w:t>3</w:t>
            </w:r>
          </w:p>
        </w:tc>
        <w:tc>
          <w:tcPr>
            <w:tcW w:w="1890" w:type="dxa"/>
            <w:hideMark/>
          </w:tcPr>
          <w:p w:rsidR="00DF3AF9" w:rsidRPr="00474FAB"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474FAB">
              <w:rPr>
                <w:rFonts w:ascii="Times New Roman" w:eastAsia="Times New Roman" w:hAnsi="Times New Roman" w:cs="Times New Roman"/>
                <w:sz w:val="24"/>
                <w:szCs w:val="24"/>
                <w:lang w:val="uk-UA" w:eastAsia="ru-RU"/>
              </w:rPr>
              <w:t>4</w:t>
            </w:r>
          </w:p>
        </w:tc>
        <w:tc>
          <w:tcPr>
            <w:tcW w:w="1590" w:type="dxa"/>
            <w:hideMark/>
          </w:tcPr>
          <w:p w:rsidR="00DF3AF9" w:rsidRPr="00474FAB"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474FAB">
              <w:rPr>
                <w:rFonts w:ascii="Times New Roman" w:eastAsia="Times New Roman" w:hAnsi="Times New Roman" w:cs="Times New Roman"/>
                <w:sz w:val="24"/>
                <w:szCs w:val="24"/>
                <w:lang w:val="uk-UA" w:eastAsia="ru-RU"/>
              </w:rPr>
              <w:t>5</w:t>
            </w:r>
          </w:p>
        </w:tc>
        <w:tc>
          <w:tcPr>
            <w:tcW w:w="1590" w:type="dxa"/>
            <w:hideMark/>
          </w:tcPr>
          <w:p w:rsidR="00DF3AF9" w:rsidRPr="00474FAB"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474FAB">
              <w:rPr>
                <w:rFonts w:ascii="Times New Roman" w:eastAsia="Times New Roman" w:hAnsi="Times New Roman" w:cs="Times New Roman"/>
                <w:sz w:val="24"/>
                <w:szCs w:val="24"/>
                <w:lang w:val="uk-UA" w:eastAsia="ru-RU"/>
              </w:rPr>
              <w:t>5а</w:t>
            </w:r>
          </w:p>
        </w:tc>
        <w:tc>
          <w:tcPr>
            <w:tcW w:w="1875" w:type="dxa"/>
            <w:hideMark/>
          </w:tcPr>
          <w:p w:rsidR="00DF3AF9" w:rsidRPr="00474FAB"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474FAB">
              <w:rPr>
                <w:rFonts w:ascii="Times New Roman" w:eastAsia="Times New Roman" w:hAnsi="Times New Roman" w:cs="Times New Roman"/>
                <w:sz w:val="24"/>
                <w:szCs w:val="24"/>
                <w:lang w:val="uk-UA" w:eastAsia="ru-RU"/>
              </w:rPr>
              <w:t>6</w:t>
            </w:r>
          </w:p>
        </w:tc>
        <w:tc>
          <w:tcPr>
            <w:tcW w:w="1950" w:type="dxa"/>
            <w:hideMark/>
          </w:tcPr>
          <w:p w:rsidR="00DF3AF9" w:rsidRPr="00474FAB" w:rsidRDefault="00DF3AF9" w:rsidP="00DF3AF9">
            <w:pPr>
              <w:spacing w:before="150" w:after="150" w:line="240" w:lineRule="auto"/>
              <w:jc w:val="center"/>
              <w:rPr>
                <w:rFonts w:ascii="Times New Roman" w:eastAsia="Times New Roman" w:hAnsi="Times New Roman" w:cs="Times New Roman"/>
                <w:sz w:val="24"/>
                <w:szCs w:val="24"/>
                <w:lang w:val="uk-UA" w:eastAsia="ru-RU"/>
              </w:rPr>
            </w:pPr>
            <w:r w:rsidRPr="00474FAB">
              <w:rPr>
                <w:rFonts w:ascii="Times New Roman" w:eastAsia="Times New Roman" w:hAnsi="Times New Roman" w:cs="Times New Roman"/>
                <w:sz w:val="24"/>
                <w:szCs w:val="24"/>
                <w:lang w:val="uk-UA" w:eastAsia="ru-RU"/>
              </w:rPr>
              <w:t>7</w:t>
            </w:r>
          </w:p>
        </w:tc>
      </w:tr>
    </w:tbl>
    <w:p w:rsidR="00DF3AF9" w:rsidRDefault="00DF3AF9" w:rsidP="00DF3AF9">
      <w:pPr>
        <w:rPr>
          <w:rFonts w:ascii="Times New Roman" w:hAnsi="Times New Roman" w:cs="Times New Roman"/>
          <w:sz w:val="24"/>
          <w:szCs w:val="24"/>
          <w:lang w:val="uk-UA"/>
        </w:rPr>
      </w:pPr>
    </w:p>
    <w:p w:rsidR="00DF3AF9" w:rsidRDefault="00DF3AF9" w:rsidP="00DF3AF9">
      <w:pPr>
        <w:rPr>
          <w:rFonts w:ascii="Times New Roman" w:hAnsi="Times New Roman" w:cs="Times New Roman"/>
          <w:sz w:val="24"/>
          <w:szCs w:val="24"/>
          <w:lang w:val="uk-UA"/>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Pr="004F17CF"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r w:rsidRPr="004F17CF">
        <w:rPr>
          <w:rFonts w:ascii="Times New Roman" w:eastAsia="Times New Roman" w:hAnsi="Times New Roman" w:cs="Times New Roman"/>
          <w:sz w:val="24"/>
          <w:szCs w:val="24"/>
          <w:lang w:val="uk-UA" w:eastAsia="ru-RU"/>
        </w:rPr>
        <w:t>Додаток 2</w:t>
      </w:r>
      <w:r>
        <w:rPr>
          <w:rFonts w:ascii="Times New Roman" w:eastAsia="Times New Roman" w:hAnsi="Times New Roman" w:cs="Times New Roman"/>
          <w:sz w:val="24"/>
          <w:szCs w:val="24"/>
          <w:lang w:val="uk-UA" w:eastAsia="ru-RU"/>
        </w:rPr>
        <w:t>6</w:t>
      </w:r>
    </w:p>
    <w:p w:rsidR="00DF3AF9" w:rsidRPr="004F17CF"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r w:rsidRPr="004F17CF">
        <w:rPr>
          <w:rFonts w:ascii="Times New Roman" w:eastAsia="Times New Roman" w:hAnsi="Times New Roman" w:cs="Times New Roman"/>
          <w:sz w:val="24"/>
          <w:szCs w:val="24"/>
          <w:lang w:val="uk-UA" w:eastAsia="ru-RU"/>
        </w:rPr>
        <w:t>до Інструкції з діловодства закладу</w:t>
      </w:r>
    </w:p>
    <w:p w:rsidR="00DF3AF9" w:rsidRPr="004F17CF" w:rsidRDefault="00DF3AF9" w:rsidP="00DF3AF9">
      <w:pPr>
        <w:shd w:val="clear" w:color="auto" w:fill="FFFFFF"/>
        <w:spacing w:after="120" w:line="240" w:lineRule="auto"/>
        <w:ind w:firstLine="5670"/>
        <w:jc w:val="both"/>
        <w:rPr>
          <w:rFonts w:ascii="Times New Roman" w:eastAsia="Times New Roman" w:hAnsi="Times New Roman" w:cs="Times New Roman"/>
          <w:sz w:val="24"/>
          <w:szCs w:val="24"/>
          <w:lang w:val="uk-UA" w:eastAsia="ru-RU"/>
        </w:rPr>
      </w:pPr>
      <w:r w:rsidRPr="004F17CF">
        <w:rPr>
          <w:rFonts w:ascii="Times New Roman" w:eastAsia="Times New Roman" w:hAnsi="Times New Roman" w:cs="Times New Roman"/>
          <w:sz w:val="24"/>
          <w:szCs w:val="24"/>
          <w:lang w:val="uk-UA" w:eastAsia="ru-RU"/>
        </w:rPr>
        <w:t>(пункт 2.2 розділу VІІ)</w:t>
      </w:r>
    </w:p>
    <w:p w:rsidR="00DF3AF9" w:rsidRPr="00AE3CF6" w:rsidRDefault="00DF3AF9" w:rsidP="00DF3AF9">
      <w:pPr>
        <w:jc w:val="center"/>
        <w:rPr>
          <w:rFonts w:ascii="Times New Roman" w:hAnsi="Times New Roman" w:cs="Times New Roman"/>
          <w:sz w:val="24"/>
          <w:szCs w:val="24"/>
          <w:lang w:val="uk-UA"/>
        </w:rPr>
      </w:pPr>
      <w:r w:rsidRPr="00AE3CF6">
        <w:rPr>
          <w:rFonts w:ascii="Times New Roman" w:hAnsi="Times New Roman" w:cs="Times New Roman"/>
          <w:b/>
          <w:bCs/>
          <w:sz w:val="24"/>
          <w:szCs w:val="24"/>
          <w:lang w:val="uk-UA"/>
        </w:rPr>
        <w:t>ВКАЗІВКИ</w:t>
      </w:r>
      <w:r w:rsidRPr="00AE3CF6">
        <w:rPr>
          <w:rFonts w:ascii="Times New Roman" w:hAnsi="Times New Roman" w:cs="Times New Roman"/>
          <w:sz w:val="24"/>
          <w:szCs w:val="24"/>
          <w:lang w:val="uk-UA"/>
        </w:rPr>
        <w:br/>
      </w:r>
      <w:r w:rsidRPr="00AE3CF6">
        <w:rPr>
          <w:rFonts w:ascii="Times New Roman" w:hAnsi="Times New Roman" w:cs="Times New Roman"/>
          <w:b/>
          <w:bCs/>
          <w:sz w:val="24"/>
          <w:szCs w:val="24"/>
          <w:lang w:val="uk-UA"/>
        </w:rPr>
        <w:t xml:space="preserve">щодо заповнення </w:t>
      </w:r>
      <w:proofErr w:type="spellStart"/>
      <w:r w:rsidRPr="00AE3CF6">
        <w:rPr>
          <w:rFonts w:ascii="Times New Roman" w:hAnsi="Times New Roman" w:cs="Times New Roman"/>
          <w:b/>
          <w:bCs/>
          <w:sz w:val="24"/>
          <w:szCs w:val="24"/>
          <w:lang w:val="uk-UA"/>
        </w:rPr>
        <w:t>реєстраційно</w:t>
      </w:r>
      <w:proofErr w:type="spellEnd"/>
      <w:r w:rsidRPr="00AE3CF6">
        <w:rPr>
          <w:rFonts w:ascii="Times New Roman" w:hAnsi="Times New Roman" w:cs="Times New Roman"/>
          <w:b/>
          <w:bCs/>
          <w:sz w:val="24"/>
          <w:szCs w:val="24"/>
          <w:lang w:val="uk-UA"/>
        </w:rPr>
        <w:t>-контрольної картки, журналу реєстрації звернень громадян і картки обліку особистого прийому громадян*</w:t>
      </w:r>
    </w:p>
    <w:p w:rsidR="00DF3AF9" w:rsidRPr="00AE3CF6" w:rsidRDefault="00DF3AF9" w:rsidP="00DF3AF9">
      <w:pPr>
        <w:jc w:val="center"/>
        <w:rPr>
          <w:rFonts w:ascii="Times New Roman" w:hAnsi="Times New Roman" w:cs="Times New Roman"/>
          <w:sz w:val="24"/>
          <w:szCs w:val="24"/>
          <w:lang w:val="uk-UA"/>
        </w:rPr>
      </w:pPr>
      <w:bookmarkStart w:id="670" w:name="n67"/>
      <w:bookmarkEnd w:id="670"/>
      <w:r w:rsidRPr="00AE3CF6">
        <w:rPr>
          <w:rFonts w:ascii="Times New Roman" w:hAnsi="Times New Roman" w:cs="Times New Roman"/>
          <w:b/>
          <w:bCs/>
          <w:sz w:val="24"/>
          <w:szCs w:val="24"/>
          <w:lang w:val="uk-UA"/>
        </w:rPr>
        <w:t>РЕЄСТРАЦІЙНО-КОНТРОЛЬНА КАРТКА</w:t>
      </w:r>
    </w:p>
    <w:p w:rsidR="00DF3AF9" w:rsidRPr="00AE3CF6" w:rsidRDefault="00DF3AF9" w:rsidP="00DF3AF9">
      <w:pPr>
        <w:jc w:val="right"/>
        <w:rPr>
          <w:rFonts w:ascii="Times New Roman" w:hAnsi="Times New Roman" w:cs="Times New Roman"/>
          <w:sz w:val="24"/>
          <w:szCs w:val="24"/>
          <w:lang w:val="uk-UA"/>
        </w:rPr>
      </w:pPr>
      <w:bookmarkStart w:id="671" w:name="n126"/>
      <w:bookmarkEnd w:id="671"/>
      <w:r>
        <w:rPr>
          <w:rFonts w:ascii="Times New Roman" w:hAnsi="Times New Roman" w:cs="Times New Roman"/>
          <w:sz w:val="24"/>
          <w:szCs w:val="24"/>
          <w:lang w:val="uk-UA"/>
        </w:rPr>
        <w:lastRenderedPageBreak/>
        <w:t>(Лицьовий бік)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3253"/>
        <w:gridCol w:w="6375"/>
      </w:tblGrid>
      <w:tr w:rsidR="00DF3AF9" w:rsidRPr="00AE3CF6" w:rsidTr="00DF3AF9">
        <w:tc>
          <w:tcPr>
            <w:tcW w:w="3288" w:type="dxa"/>
            <w:hideMark/>
          </w:tcPr>
          <w:p w:rsidR="00DF3AF9" w:rsidRPr="00AE3CF6" w:rsidRDefault="00DF3AF9" w:rsidP="00DF3AF9">
            <w:pPr>
              <w:rPr>
                <w:rFonts w:ascii="Times New Roman" w:hAnsi="Times New Roman" w:cs="Times New Roman"/>
                <w:sz w:val="24"/>
                <w:szCs w:val="24"/>
                <w:lang w:val="uk-UA"/>
              </w:rPr>
            </w:pPr>
            <w:bookmarkStart w:id="672" w:name="n127"/>
            <w:bookmarkEnd w:id="672"/>
            <w:r w:rsidRPr="00AE3CF6">
              <w:rPr>
                <w:rFonts w:ascii="Times New Roman" w:hAnsi="Times New Roman" w:cs="Times New Roman"/>
                <w:sz w:val="24"/>
                <w:szCs w:val="24"/>
                <w:lang w:val="uk-UA"/>
              </w:rPr>
              <w:t>Елементи</w:t>
            </w:r>
          </w:p>
        </w:tc>
        <w:tc>
          <w:tcPr>
            <w:tcW w:w="6470" w:type="dxa"/>
            <w:hideMark/>
          </w:tcPr>
          <w:p w:rsidR="00DF3AF9" w:rsidRPr="00AE3CF6" w:rsidRDefault="00DF3AF9" w:rsidP="00DF3AF9">
            <w:pPr>
              <w:rPr>
                <w:rFonts w:ascii="Times New Roman" w:hAnsi="Times New Roman" w:cs="Times New Roman"/>
                <w:sz w:val="24"/>
                <w:szCs w:val="24"/>
                <w:lang w:val="uk-UA"/>
              </w:rPr>
            </w:pPr>
            <w:r w:rsidRPr="00AE3CF6">
              <w:rPr>
                <w:rFonts w:ascii="Times New Roman" w:hAnsi="Times New Roman" w:cs="Times New Roman"/>
                <w:sz w:val="24"/>
                <w:szCs w:val="24"/>
                <w:lang w:val="uk-UA"/>
              </w:rPr>
              <w:t>Пояснення до заповнення</w:t>
            </w:r>
          </w:p>
        </w:tc>
      </w:tr>
      <w:tr w:rsidR="00DF3AF9" w:rsidRPr="00AE3CF6" w:rsidTr="00DF3AF9">
        <w:tc>
          <w:tcPr>
            <w:tcW w:w="3288" w:type="dxa"/>
            <w:hideMark/>
          </w:tcPr>
          <w:p w:rsidR="00DF3AF9" w:rsidRPr="00AE3CF6" w:rsidRDefault="00DF3AF9" w:rsidP="00DF3AF9">
            <w:pPr>
              <w:rPr>
                <w:rFonts w:ascii="Times New Roman" w:hAnsi="Times New Roman" w:cs="Times New Roman"/>
                <w:sz w:val="24"/>
                <w:szCs w:val="24"/>
                <w:lang w:val="uk-UA"/>
              </w:rPr>
            </w:pPr>
            <w:r w:rsidRPr="00AE3CF6">
              <w:rPr>
                <w:rFonts w:ascii="Times New Roman" w:hAnsi="Times New Roman" w:cs="Times New Roman"/>
                <w:sz w:val="24"/>
                <w:szCs w:val="24"/>
                <w:lang w:val="uk-UA"/>
              </w:rPr>
              <w:t>Кореспондент (заявник)</w:t>
            </w:r>
          </w:p>
        </w:tc>
        <w:tc>
          <w:tcPr>
            <w:tcW w:w="6470" w:type="dxa"/>
            <w:hideMark/>
          </w:tcPr>
          <w:p w:rsidR="00DF3AF9" w:rsidRPr="00AE3CF6" w:rsidRDefault="00DF3AF9" w:rsidP="00DF3AF9">
            <w:pPr>
              <w:rPr>
                <w:rFonts w:ascii="Times New Roman" w:hAnsi="Times New Roman" w:cs="Times New Roman"/>
                <w:sz w:val="24"/>
                <w:szCs w:val="24"/>
                <w:lang w:val="uk-UA"/>
              </w:rPr>
            </w:pPr>
            <w:r w:rsidRPr="00AE3CF6">
              <w:rPr>
                <w:rFonts w:ascii="Times New Roman" w:hAnsi="Times New Roman" w:cs="Times New Roman"/>
                <w:sz w:val="24"/>
                <w:szCs w:val="24"/>
                <w:lang w:val="uk-UA"/>
              </w:rPr>
              <w:t>прізвище, ім’я, по батькові автора, для колективних звернень - запис “колективний” і зазначається прізвище одного з авторів</w:t>
            </w:r>
          </w:p>
        </w:tc>
      </w:tr>
      <w:tr w:rsidR="00DF3AF9" w:rsidRPr="00AE3CF6" w:rsidTr="00DF3AF9">
        <w:tc>
          <w:tcPr>
            <w:tcW w:w="3288" w:type="dxa"/>
            <w:hideMark/>
          </w:tcPr>
          <w:p w:rsidR="00DF3AF9" w:rsidRPr="00AE3CF6" w:rsidRDefault="00DF3AF9" w:rsidP="00DF3AF9">
            <w:pPr>
              <w:rPr>
                <w:rFonts w:ascii="Times New Roman" w:hAnsi="Times New Roman" w:cs="Times New Roman"/>
                <w:sz w:val="24"/>
                <w:szCs w:val="24"/>
                <w:lang w:val="uk-UA"/>
              </w:rPr>
            </w:pPr>
            <w:r w:rsidRPr="00AE3CF6">
              <w:rPr>
                <w:rFonts w:ascii="Times New Roman" w:hAnsi="Times New Roman" w:cs="Times New Roman"/>
                <w:sz w:val="24"/>
                <w:szCs w:val="24"/>
                <w:lang w:val="uk-UA"/>
              </w:rPr>
              <w:t>Дата підписання /надсилання/ та надходження звернення</w:t>
            </w:r>
          </w:p>
        </w:tc>
        <w:tc>
          <w:tcPr>
            <w:tcW w:w="6470" w:type="dxa"/>
            <w:hideMark/>
          </w:tcPr>
          <w:p w:rsidR="00DF3AF9" w:rsidRPr="00AE3CF6" w:rsidRDefault="00DF3AF9" w:rsidP="00DF3AF9">
            <w:pPr>
              <w:rPr>
                <w:rFonts w:ascii="Times New Roman" w:hAnsi="Times New Roman" w:cs="Times New Roman"/>
                <w:sz w:val="24"/>
                <w:szCs w:val="24"/>
                <w:lang w:val="uk-UA"/>
              </w:rPr>
            </w:pPr>
            <w:r w:rsidRPr="00AE3CF6">
              <w:rPr>
                <w:rFonts w:ascii="Times New Roman" w:hAnsi="Times New Roman" w:cs="Times New Roman"/>
                <w:sz w:val="24"/>
                <w:szCs w:val="24"/>
                <w:lang w:val="uk-UA"/>
              </w:rPr>
              <w:t>дата підписання заявником письмового звернення або надсилання електронного звернення, надходження усного звернення</w:t>
            </w:r>
          </w:p>
        </w:tc>
      </w:tr>
      <w:tr w:rsidR="00DF3AF9" w:rsidRPr="00AE3CF6" w:rsidTr="00DF3AF9">
        <w:tc>
          <w:tcPr>
            <w:tcW w:w="3288" w:type="dxa"/>
            <w:hideMark/>
          </w:tcPr>
          <w:p w:rsidR="00DF3AF9" w:rsidRPr="00AE3CF6" w:rsidRDefault="00DF3AF9" w:rsidP="00DF3AF9">
            <w:pPr>
              <w:rPr>
                <w:rFonts w:ascii="Times New Roman" w:hAnsi="Times New Roman" w:cs="Times New Roman"/>
                <w:sz w:val="24"/>
                <w:szCs w:val="24"/>
                <w:lang w:val="uk-UA"/>
              </w:rPr>
            </w:pPr>
            <w:r w:rsidRPr="00AE3CF6">
              <w:rPr>
                <w:rFonts w:ascii="Times New Roman" w:hAnsi="Times New Roman" w:cs="Times New Roman"/>
                <w:sz w:val="24"/>
                <w:szCs w:val="24"/>
                <w:lang w:val="uk-UA"/>
              </w:rPr>
              <w:t>Місце проживання, електронна пошта</w:t>
            </w:r>
          </w:p>
        </w:tc>
        <w:tc>
          <w:tcPr>
            <w:tcW w:w="6470" w:type="dxa"/>
            <w:hideMark/>
          </w:tcPr>
          <w:p w:rsidR="00DF3AF9" w:rsidRPr="00AE3CF6" w:rsidRDefault="00DF3AF9" w:rsidP="00DF3AF9">
            <w:pPr>
              <w:rPr>
                <w:rFonts w:ascii="Times New Roman" w:hAnsi="Times New Roman" w:cs="Times New Roman"/>
                <w:sz w:val="24"/>
                <w:szCs w:val="24"/>
                <w:lang w:val="uk-UA"/>
              </w:rPr>
            </w:pPr>
            <w:r w:rsidRPr="00AE3CF6">
              <w:rPr>
                <w:rFonts w:ascii="Times New Roman" w:hAnsi="Times New Roman" w:cs="Times New Roman"/>
                <w:sz w:val="24"/>
                <w:szCs w:val="24"/>
                <w:lang w:val="uk-UA"/>
              </w:rPr>
              <w:t>адреса, зазначена у зверненні, електронна пошта, номер телефону заявника</w:t>
            </w:r>
          </w:p>
        </w:tc>
      </w:tr>
      <w:tr w:rsidR="00DF3AF9" w:rsidRPr="00AE3CF6" w:rsidTr="00DF3AF9">
        <w:tc>
          <w:tcPr>
            <w:tcW w:w="3288" w:type="dxa"/>
            <w:hideMark/>
          </w:tcPr>
          <w:p w:rsidR="00DF3AF9" w:rsidRPr="00AE3CF6" w:rsidRDefault="00DF3AF9" w:rsidP="00DF3AF9">
            <w:pPr>
              <w:rPr>
                <w:rFonts w:ascii="Times New Roman" w:hAnsi="Times New Roman" w:cs="Times New Roman"/>
                <w:sz w:val="24"/>
                <w:szCs w:val="24"/>
                <w:lang w:val="uk-UA"/>
              </w:rPr>
            </w:pPr>
            <w:r w:rsidRPr="00AE3CF6">
              <w:rPr>
                <w:rFonts w:ascii="Times New Roman" w:hAnsi="Times New Roman" w:cs="Times New Roman"/>
                <w:sz w:val="24"/>
                <w:szCs w:val="24"/>
                <w:lang w:val="uk-UA"/>
              </w:rPr>
              <w:t>Вид звернення</w:t>
            </w:r>
          </w:p>
        </w:tc>
        <w:tc>
          <w:tcPr>
            <w:tcW w:w="6470" w:type="dxa"/>
            <w:hideMark/>
          </w:tcPr>
          <w:p w:rsidR="00DF3AF9" w:rsidRPr="00AE3CF6" w:rsidRDefault="00DF3AF9" w:rsidP="00DF3AF9">
            <w:pPr>
              <w:rPr>
                <w:rFonts w:ascii="Times New Roman" w:hAnsi="Times New Roman" w:cs="Times New Roman"/>
                <w:sz w:val="24"/>
                <w:szCs w:val="24"/>
                <w:lang w:val="uk-UA"/>
              </w:rPr>
            </w:pPr>
            <w:r w:rsidRPr="00AE3CF6">
              <w:rPr>
                <w:rFonts w:ascii="Times New Roman" w:hAnsi="Times New Roman" w:cs="Times New Roman"/>
                <w:sz w:val="24"/>
                <w:szCs w:val="24"/>
                <w:lang w:val="uk-UA"/>
              </w:rPr>
              <w:t>пропозиція (зауваження), заява (клопотання), скарга</w:t>
            </w:r>
          </w:p>
        </w:tc>
      </w:tr>
      <w:tr w:rsidR="00DF3AF9" w:rsidRPr="00AE3CF6" w:rsidTr="00DF3AF9">
        <w:tc>
          <w:tcPr>
            <w:tcW w:w="3288" w:type="dxa"/>
            <w:hideMark/>
          </w:tcPr>
          <w:p w:rsidR="00DF3AF9" w:rsidRPr="00AE3CF6" w:rsidRDefault="00DF3AF9" w:rsidP="00DF3AF9">
            <w:pPr>
              <w:rPr>
                <w:rFonts w:ascii="Times New Roman" w:hAnsi="Times New Roman" w:cs="Times New Roman"/>
                <w:sz w:val="24"/>
                <w:szCs w:val="24"/>
                <w:lang w:val="uk-UA"/>
              </w:rPr>
            </w:pPr>
            <w:r w:rsidRPr="00AE3CF6">
              <w:rPr>
                <w:rFonts w:ascii="Times New Roman" w:hAnsi="Times New Roman" w:cs="Times New Roman"/>
                <w:sz w:val="24"/>
                <w:szCs w:val="24"/>
                <w:lang w:val="uk-UA"/>
              </w:rPr>
              <w:t>Категорія і соціальний стан заявника</w:t>
            </w:r>
          </w:p>
        </w:tc>
        <w:tc>
          <w:tcPr>
            <w:tcW w:w="6470" w:type="dxa"/>
            <w:hideMark/>
          </w:tcPr>
          <w:p w:rsidR="00DF3AF9" w:rsidRPr="00AE3CF6" w:rsidRDefault="00DF3AF9" w:rsidP="00DF3AF9">
            <w:pPr>
              <w:rPr>
                <w:rFonts w:ascii="Times New Roman" w:hAnsi="Times New Roman" w:cs="Times New Roman"/>
                <w:sz w:val="24"/>
                <w:szCs w:val="24"/>
                <w:lang w:val="uk-UA"/>
              </w:rPr>
            </w:pPr>
            <w:r w:rsidRPr="00AE3CF6">
              <w:rPr>
                <w:rFonts w:ascii="Times New Roman" w:hAnsi="Times New Roman" w:cs="Times New Roman"/>
                <w:sz w:val="24"/>
                <w:szCs w:val="24"/>
                <w:lang w:val="uk-UA"/>
              </w:rPr>
              <w:t>дані про заявника відповідно до </w:t>
            </w:r>
            <w:hyperlink r:id="rId38" w:tgtFrame="_blank" w:history="1">
              <w:r w:rsidRPr="00AE3CF6">
                <w:rPr>
                  <w:rStyle w:val="a6"/>
                  <w:rFonts w:ascii="Times New Roman" w:hAnsi="Times New Roman" w:cs="Times New Roman"/>
                  <w:sz w:val="24"/>
                  <w:szCs w:val="24"/>
                  <w:lang w:val="uk-UA"/>
                </w:rPr>
                <w:t>Класифікатора звернень громадян</w:t>
              </w:r>
            </w:hyperlink>
            <w:r w:rsidRPr="00AE3CF6">
              <w:rPr>
                <w:rFonts w:ascii="Times New Roman" w:hAnsi="Times New Roman" w:cs="Times New Roman"/>
                <w:sz w:val="24"/>
                <w:szCs w:val="24"/>
                <w:lang w:val="uk-UA"/>
              </w:rPr>
              <w:t>, затвердженого постановою Кабінету Міністрів України від 24 вересня 2008 р. № 858**</w:t>
            </w:r>
          </w:p>
        </w:tc>
      </w:tr>
      <w:tr w:rsidR="00DF3AF9" w:rsidRPr="00AE3CF6" w:rsidTr="00DF3AF9">
        <w:tc>
          <w:tcPr>
            <w:tcW w:w="3288" w:type="dxa"/>
            <w:hideMark/>
          </w:tcPr>
          <w:p w:rsidR="00DF3AF9" w:rsidRPr="00AE3CF6" w:rsidRDefault="00DF3AF9" w:rsidP="00DF3AF9">
            <w:pPr>
              <w:rPr>
                <w:rFonts w:ascii="Times New Roman" w:hAnsi="Times New Roman" w:cs="Times New Roman"/>
                <w:sz w:val="24"/>
                <w:szCs w:val="24"/>
                <w:lang w:val="uk-UA"/>
              </w:rPr>
            </w:pPr>
            <w:r w:rsidRPr="00AE3CF6">
              <w:rPr>
                <w:rFonts w:ascii="Times New Roman" w:hAnsi="Times New Roman" w:cs="Times New Roman"/>
                <w:sz w:val="24"/>
                <w:szCs w:val="24"/>
                <w:lang w:val="uk-UA"/>
              </w:rPr>
              <w:t>Ознака надходження</w:t>
            </w:r>
          </w:p>
        </w:tc>
        <w:tc>
          <w:tcPr>
            <w:tcW w:w="6470" w:type="dxa"/>
            <w:hideMark/>
          </w:tcPr>
          <w:p w:rsidR="00DF3AF9" w:rsidRPr="00AE3CF6" w:rsidRDefault="00DF3AF9" w:rsidP="00DF3AF9">
            <w:pPr>
              <w:rPr>
                <w:rFonts w:ascii="Times New Roman" w:hAnsi="Times New Roman" w:cs="Times New Roman"/>
                <w:sz w:val="24"/>
                <w:szCs w:val="24"/>
                <w:lang w:val="uk-UA"/>
              </w:rPr>
            </w:pPr>
            <w:r w:rsidRPr="00AE3CF6">
              <w:rPr>
                <w:rFonts w:ascii="Times New Roman" w:hAnsi="Times New Roman" w:cs="Times New Roman"/>
                <w:sz w:val="24"/>
                <w:szCs w:val="24"/>
                <w:lang w:val="uk-UA"/>
              </w:rPr>
              <w:t>первинне чи повторне звернення</w:t>
            </w:r>
          </w:p>
        </w:tc>
      </w:tr>
      <w:tr w:rsidR="00DF3AF9" w:rsidRPr="00AE3CF6" w:rsidTr="00DF3AF9">
        <w:tc>
          <w:tcPr>
            <w:tcW w:w="3288" w:type="dxa"/>
            <w:hideMark/>
          </w:tcPr>
          <w:p w:rsidR="00DF3AF9" w:rsidRPr="00AE3CF6" w:rsidRDefault="00DF3AF9" w:rsidP="00DF3AF9">
            <w:pPr>
              <w:rPr>
                <w:rFonts w:ascii="Times New Roman" w:hAnsi="Times New Roman" w:cs="Times New Roman"/>
                <w:sz w:val="24"/>
                <w:szCs w:val="24"/>
                <w:lang w:val="uk-UA"/>
              </w:rPr>
            </w:pPr>
            <w:r w:rsidRPr="00AE3CF6">
              <w:rPr>
                <w:rFonts w:ascii="Times New Roman" w:hAnsi="Times New Roman" w:cs="Times New Roman"/>
                <w:sz w:val="24"/>
                <w:szCs w:val="24"/>
                <w:lang w:val="uk-UA"/>
              </w:rPr>
              <w:t>Дата надходження</w:t>
            </w:r>
          </w:p>
        </w:tc>
        <w:tc>
          <w:tcPr>
            <w:tcW w:w="6470" w:type="dxa"/>
            <w:hideMark/>
          </w:tcPr>
          <w:p w:rsidR="00DF3AF9" w:rsidRPr="00AE3CF6" w:rsidRDefault="00DF3AF9" w:rsidP="00DF3AF9">
            <w:pPr>
              <w:rPr>
                <w:rFonts w:ascii="Times New Roman" w:hAnsi="Times New Roman" w:cs="Times New Roman"/>
                <w:sz w:val="24"/>
                <w:szCs w:val="24"/>
                <w:lang w:val="uk-UA"/>
              </w:rPr>
            </w:pPr>
            <w:r w:rsidRPr="00AE3CF6">
              <w:rPr>
                <w:rFonts w:ascii="Times New Roman" w:hAnsi="Times New Roman" w:cs="Times New Roman"/>
                <w:sz w:val="24"/>
                <w:szCs w:val="24"/>
                <w:lang w:val="uk-UA"/>
              </w:rPr>
              <w:t>число, місяць, рік надходження</w:t>
            </w:r>
          </w:p>
        </w:tc>
      </w:tr>
      <w:tr w:rsidR="00DF3AF9" w:rsidRPr="00AE3CF6" w:rsidTr="00DF3AF9">
        <w:tc>
          <w:tcPr>
            <w:tcW w:w="3288" w:type="dxa"/>
            <w:hideMark/>
          </w:tcPr>
          <w:p w:rsidR="00DF3AF9" w:rsidRPr="00AE3CF6" w:rsidRDefault="00DF3AF9" w:rsidP="00DF3AF9">
            <w:pPr>
              <w:rPr>
                <w:rFonts w:ascii="Times New Roman" w:hAnsi="Times New Roman" w:cs="Times New Roman"/>
                <w:sz w:val="24"/>
                <w:szCs w:val="24"/>
                <w:lang w:val="uk-UA"/>
              </w:rPr>
            </w:pPr>
            <w:r w:rsidRPr="00AE3CF6">
              <w:rPr>
                <w:rFonts w:ascii="Times New Roman" w:hAnsi="Times New Roman" w:cs="Times New Roman"/>
                <w:sz w:val="24"/>
                <w:szCs w:val="24"/>
                <w:lang w:val="uk-UA"/>
              </w:rPr>
              <w:t>Реєстраційний індекс</w:t>
            </w:r>
          </w:p>
        </w:tc>
        <w:tc>
          <w:tcPr>
            <w:tcW w:w="6470" w:type="dxa"/>
            <w:hideMark/>
          </w:tcPr>
          <w:p w:rsidR="00DF3AF9" w:rsidRPr="00AE3CF6" w:rsidRDefault="00DF3AF9" w:rsidP="00DF3AF9">
            <w:pPr>
              <w:rPr>
                <w:rFonts w:ascii="Times New Roman" w:hAnsi="Times New Roman" w:cs="Times New Roman"/>
                <w:sz w:val="24"/>
                <w:szCs w:val="24"/>
                <w:lang w:val="uk-UA"/>
              </w:rPr>
            </w:pPr>
            <w:r w:rsidRPr="00AE3CF6">
              <w:rPr>
                <w:rFonts w:ascii="Times New Roman" w:hAnsi="Times New Roman" w:cs="Times New Roman"/>
                <w:sz w:val="24"/>
                <w:szCs w:val="24"/>
                <w:lang w:val="uk-UA"/>
              </w:rPr>
              <w:t>початкова літера прізвища автора (для колективних звернень, анонімних звернень (без підпису) - відповідно проставляється відмітка “КО”, “БП”) та порядковий номер звернення</w:t>
            </w:r>
          </w:p>
        </w:tc>
      </w:tr>
      <w:tr w:rsidR="00DF3AF9" w:rsidRPr="00AE3CF6" w:rsidTr="00DF3AF9">
        <w:tc>
          <w:tcPr>
            <w:tcW w:w="3288" w:type="dxa"/>
            <w:hideMark/>
          </w:tcPr>
          <w:p w:rsidR="00DF3AF9" w:rsidRPr="00AE3CF6" w:rsidRDefault="00DF3AF9" w:rsidP="00DF3AF9">
            <w:pPr>
              <w:rPr>
                <w:rFonts w:ascii="Times New Roman" w:hAnsi="Times New Roman" w:cs="Times New Roman"/>
                <w:sz w:val="24"/>
                <w:szCs w:val="24"/>
                <w:lang w:val="uk-UA"/>
              </w:rPr>
            </w:pPr>
            <w:r w:rsidRPr="00AE3CF6">
              <w:rPr>
                <w:rFonts w:ascii="Times New Roman" w:hAnsi="Times New Roman" w:cs="Times New Roman"/>
                <w:sz w:val="24"/>
                <w:szCs w:val="24"/>
                <w:lang w:val="uk-UA"/>
              </w:rPr>
              <w:t>Звідки надіслано</w:t>
            </w:r>
          </w:p>
        </w:tc>
        <w:tc>
          <w:tcPr>
            <w:tcW w:w="6470" w:type="dxa"/>
            <w:hideMark/>
          </w:tcPr>
          <w:p w:rsidR="00DF3AF9" w:rsidRPr="00AE3CF6" w:rsidRDefault="00DF3AF9" w:rsidP="00DF3AF9">
            <w:pPr>
              <w:rPr>
                <w:rFonts w:ascii="Times New Roman" w:hAnsi="Times New Roman" w:cs="Times New Roman"/>
                <w:sz w:val="24"/>
                <w:szCs w:val="24"/>
                <w:lang w:val="uk-UA"/>
              </w:rPr>
            </w:pPr>
            <w:r w:rsidRPr="00AE3CF6">
              <w:rPr>
                <w:rFonts w:ascii="Times New Roman" w:hAnsi="Times New Roman" w:cs="Times New Roman"/>
                <w:sz w:val="24"/>
                <w:szCs w:val="24"/>
                <w:lang w:val="uk-UA"/>
              </w:rPr>
              <w:t>найменування організації, що надіслала кореспонденцію</w:t>
            </w:r>
          </w:p>
        </w:tc>
      </w:tr>
      <w:tr w:rsidR="00DF3AF9" w:rsidRPr="00AE3CF6" w:rsidTr="00DF3AF9">
        <w:tc>
          <w:tcPr>
            <w:tcW w:w="3288" w:type="dxa"/>
            <w:hideMark/>
          </w:tcPr>
          <w:p w:rsidR="00DF3AF9" w:rsidRPr="00AE3CF6" w:rsidRDefault="00DF3AF9" w:rsidP="00DF3AF9">
            <w:pPr>
              <w:rPr>
                <w:rFonts w:ascii="Times New Roman" w:hAnsi="Times New Roman" w:cs="Times New Roman"/>
                <w:sz w:val="24"/>
                <w:szCs w:val="24"/>
                <w:lang w:val="uk-UA"/>
              </w:rPr>
            </w:pPr>
            <w:r w:rsidRPr="00AE3CF6">
              <w:rPr>
                <w:rFonts w:ascii="Times New Roman" w:hAnsi="Times New Roman" w:cs="Times New Roman"/>
                <w:sz w:val="24"/>
                <w:szCs w:val="24"/>
                <w:lang w:val="uk-UA"/>
              </w:rPr>
              <w:t>Дата надсилання</w:t>
            </w:r>
          </w:p>
        </w:tc>
        <w:tc>
          <w:tcPr>
            <w:tcW w:w="6470" w:type="dxa"/>
            <w:hideMark/>
          </w:tcPr>
          <w:p w:rsidR="00DF3AF9" w:rsidRPr="00AE3CF6" w:rsidRDefault="00DF3AF9" w:rsidP="00DF3AF9">
            <w:pPr>
              <w:rPr>
                <w:rFonts w:ascii="Times New Roman" w:hAnsi="Times New Roman" w:cs="Times New Roman"/>
                <w:sz w:val="24"/>
                <w:szCs w:val="24"/>
                <w:lang w:val="uk-UA"/>
              </w:rPr>
            </w:pPr>
            <w:r w:rsidRPr="00AE3CF6">
              <w:rPr>
                <w:rFonts w:ascii="Times New Roman" w:hAnsi="Times New Roman" w:cs="Times New Roman"/>
                <w:sz w:val="24"/>
                <w:szCs w:val="24"/>
                <w:lang w:val="uk-UA"/>
              </w:rPr>
              <w:t>дата супровідного листа організації, що переслала звернення</w:t>
            </w:r>
          </w:p>
        </w:tc>
      </w:tr>
      <w:tr w:rsidR="00DF3AF9" w:rsidRPr="00AE3CF6" w:rsidTr="00DF3AF9">
        <w:tc>
          <w:tcPr>
            <w:tcW w:w="3288" w:type="dxa"/>
            <w:hideMark/>
          </w:tcPr>
          <w:p w:rsidR="00DF3AF9" w:rsidRPr="00AE3CF6" w:rsidRDefault="00DF3AF9" w:rsidP="00DF3AF9">
            <w:pPr>
              <w:rPr>
                <w:rFonts w:ascii="Times New Roman" w:hAnsi="Times New Roman" w:cs="Times New Roman"/>
                <w:sz w:val="24"/>
                <w:szCs w:val="24"/>
                <w:lang w:val="uk-UA"/>
              </w:rPr>
            </w:pPr>
            <w:r w:rsidRPr="00AE3CF6">
              <w:rPr>
                <w:rFonts w:ascii="Times New Roman" w:hAnsi="Times New Roman" w:cs="Times New Roman"/>
                <w:sz w:val="24"/>
                <w:szCs w:val="24"/>
                <w:lang w:val="uk-UA"/>
              </w:rPr>
              <w:t>Індекс документа</w:t>
            </w:r>
          </w:p>
        </w:tc>
        <w:tc>
          <w:tcPr>
            <w:tcW w:w="6470" w:type="dxa"/>
            <w:hideMark/>
          </w:tcPr>
          <w:p w:rsidR="00DF3AF9" w:rsidRPr="00AE3CF6" w:rsidRDefault="00DF3AF9" w:rsidP="00DF3AF9">
            <w:pPr>
              <w:rPr>
                <w:rFonts w:ascii="Times New Roman" w:hAnsi="Times New Roman" w:cs="Times New Roman"/>
                <w:sz w:val="24"/>
                <w:szCs w:val="24"/>
                <w:lang w:val="uk-UA"/>
              </w:rPr>
            </w:pPr>
            <w:r w:rsidRPr="00AE3CF6">
              <w:rPr>
                <w:rFonts w:ascii="Times New Roman" w:hAnsi="Times New Roman" w:cs="Times New Roman"/>
                <w:sz w:val="24"/>
                <w:szCs w:val="24"/>
                <w:lang w:val="uk-UA"/>
              </w:rPr>
              <w:t>індекс супровідного листа організації, що переслала звернення</w:t>
            </w:r>
          </w:p>
        </w:tc>
      </w:tr>
      <w:tr w:rsidR="00DF3AF9" w:rsidRPr="00AE3CF6" w:rsidTr="00DF3AF9">
        <w:tc>
          <w:tcPr>
            <w:tcW w:w="3288" w:type="dxa"/>
            <w:hideMark/>
          </w:tcPr>
          <w:p w:rsidR="00DF3AF9" w:rsidRPr="00AE3CF6" w:rsidRDefault="00DF3AF9" w:rsidP="00DF3AF9">
            <w:pPr>
              <w:rPr>
                <w:rFonts w:ascii="Times New Roman" w:hAnsi="Times New Roman" w:cs="Times New Roman"/>
                <w:sz w:val="24"/>
                <w:szCs w:val="24"/>
                <w:lang w:val="uk-UA"/>
              </w:rPr>
            </w:pPr>
            <w:r w:rsidRPr="00AE3CF6">
              <w:rPr>
                <w:rFonts w:ascii="Times New Roman" w:hAnsi="Times New Roman" w:cs="Times New Roman"/>
                <w:sz w:val="24"/>
                <w:szCs w:val="24"/>
                <w:lang w:val="uk-UA"/>
              </w:rPr>
              <w:t>Форма надходження</w:t>
            </w:r>
          </w:p>
        </w:tc>
        <w:tc>
          <w:tcPr>
            <w:tcW w:w="6470" w:type="dxa"/>
            <w:hideMark/>
          </w:tcPr>
          <w:p w:rsidR="00DF3AF9" w:rsidRPr="00AE3CF6" w:rsidRDefault="00DF3AF9" w:rsidP="00DF3AF9">
            <w:pPr>
              <w:rPr>
                <w:rFonts w:ascii="Times New Roman" w:hAnsi="Times New Roman" w:cs="Times New Roman"/>
                <w:sz w:val="24"/>
                <w:szCs w:val="24"/>
                <w:lang w:val="uk-UA"/>
              </w:rPr>
            </w:pPr>
            <w:r w:rsidRPr="00AE3CF6">
              <w:rPr>
                <w:rFonts w:ascii="Times New Roman" w:hAnsi="Times New Roman" w:cs="Times New Roman"/>
                <w:sz w:val="24"/>
                <w:szCs w:val="24"/>
                <w:lang w:val="uk-UA"/>
              </w:rPr>
              <w:t>поштою, з використанням Інтернету, засобів електронного зв’язку (електронне звернення), за допомогою засобів телефонного зв’язку, на особистому прийомі, через уповноважену особу тощо</w:t>
            </w:r>
          </w:p>
        </w:tc>
      </w:tr>
      <w:tr w:rsidR="00DF3AF9" w:rsidRPr="00AE3CF6" w:rsidTr="00DF3AF9">
        <w:tc>
          <w:tcPr>
            <w:tcW w:w="3288" w:type="dxa"/>
            <w:hideMark/>
          </w:tcPr>
          <w:p w:rsidR="00DF3AF9" w:rsidRPr="00AE3CF6" w:rsidRDefault="00DF3AF9" w:rsidP="00DF3AF9">
            <w:pPr>
              <w:rPr>
                <w:rFonts w:ascii="Times New Roman" w:hAnsi="Times New Roman" w:cs="Times New Roman"/>
                <w:sz w:val="24"/>
                <w:szCs w:val="24"/>
                <w:lang w:val="uk-UA"/>
              </w:rPr>
            </w:pPr>
            <w:r w:rsidRPr="00AE3CF6">
              <w:rPr>
                <w:rFonts w:ascii="Times New Roman" w:hAnsi="Times New Roman" w:cs="Times New Roman"/>
                <w:sz w:val="24"/>
                <w:szCs w:val="24"/>
                <w:lang w:val="uk-UA"/>
              </w:rPr>
              <w:t>Попередні звернення</w:t>
            </w:r>
          </w:p>
        </w:tc>
        <w:tc>
          <w:tcPr>
            <w:tcW w:w="6470" w:type="dxa"/>
            <w:hideMark/>
          </w:tcPr>
          <w:p w:rsidR="00DF3AF9" w:rsidRPr="00AE3CF6" w:rsidRDefault="00DF3AF9" w:rsidP="00DF3AF9">
            <w:pPr>
              <w:rPr>
                <w:rFonts w:ascii="Times New Roman" w:hAnsi="Times New Roman" w:cs="Times New Roman"/>
                <w:sz w:val="24"/>
                <w:szCs w:val="24"/>
                <w:lang w:val="uk-UA"/>
              </w:rPr>
            </w:pPr>
            <w:r w:rsidRPr="00AE3CF6">
              <w:rPr>
                <w:rFonts w:ascii="Times New Roman" w:hAnsi="Times New Roman" w:cs="Times New Roman"/>
                <w:sz w:val="24"/>
                <w:szCs w:val="24"/>
                <w:lang w:val="uk-UA"/>
              </w:rPr>
              <w:t>дати і реєстраційні індекси попередніх звернень</w:t>
            </w:r>
          </w:p>
        </w:tc>
      </w:tr>
      <w:tr w:rsidR="00DF3AF9" w:rsidRPr="00AE3CF6" w:rsidTr="00DF3AF9">
        <w:tc>
          <w:tcPr>
            <w:tcW w:w="3288" w:type="dxa"/>
            <w:hideMark/>
          </w:tcPr>
          <w:p w:rsidR="00DF3AF9" w:rsidRPr="00AE3CF6" w:rsidRDefault="00DF3AF9" w:rsidP="00DF3AF9">
            <w:pPr>
              <w:rPr>
                <w:rFonts w:ascii="Times New Roman" w:hAnsi="Times New Roman" w:cs="Times New Roman"/>
                <w:sz w:val="24"/>
                <w:szCs w:val="24"/>
                <w:lang w:val="uk-UA"/>
              </w:rPr>
            </w:pPr>
            <w:r w:rsidRPr="00AE3CF6">
              <w:rPr>
                <w:rFonts w:ascii="Times New Roman" w:hAnsi="Times New Roman" w:cs="Times New Roman"/>
                <w:sz w:val="24"/>
                <w:szCs w:val="24"/>
                <w:lang w:val="uk-UA"/>
              </w:rPr>
              <w:t>Основні та додаткові питання</w:t>
            </w:r>
          </w:p>
        </w:tc>
        <w:tc>
          <w:tcPr>
            <w:tcW w:w="6470" w:type="dxa"/>
            <w:hideMark/>
          </w:tcPr>
          <w:p w:rsidR="00DF3AF9" w:rsidRPr="00AE3CF6" w:rsidRDefault="00DF3AF9" w:rsidP="00DF3AF9">
            <w:pPr>
              <w:rPr>
                <w:rFonts w:ascii="Times New Roman" w:hAnsi="Times New Roman" w:cs="Times New Roman"/>
                <w:sz w:val="24"/>
                <w:szCs w:val="24"/>
                <w:lang w:val="uk-UA"/>
              </w:rPr>
            </w:pPr>
            <w:r w:rsidRPr="00AE3CF6">
              <w:rPr>
                <w:rFonts w:ascii="Times New Roman" w:hAnsi="Times New Roman" w:cs="Times New Roman"/>
                <w:sz w:val="24"/>
                <w:szCs w:val="24"/>
                <w:lang w:val="uk-UA"/>
              </w:rPr>
              <w:t>викладається стислий зміст питань та їх індекси відповідно до </w:t>
            </w:r>
            <w:hyperlink r:id="rId39" w:tgtFrame="_blank" w:history="1">
              <w:r w:rsidRPr="00AE3CF6">
                <w:rPr>
                  <w:rStyle w:val="a6"/>
                  <w:rFonts w:ascii="Times New Roman" w:hAnsi="Times New Roman" w:cs="Times New Roman"/>
                  <w:sz w:val="24"/>
                  <w:szCs w:val="24"/>
                  <w:lang w:val="uk-UA"/>
                </w:rPr>
                <w:t>Класифікатора звернень громадян</w:t>
              </w:r>
            </w:hyperlink>
            <w:r w:rsidRPr="00AE3CF6">
              <w:rPr>
                <w:rFonts w:ascii="Times New Roman" w:hAnsi="Times New Roman" w:cs="Times New Roman"/>
                <w:sz w:val="24"/>
                <w:szCs w:val="24"/>
                <w:lang w:val="uk-UA"/>
              </w:rPr>
              <w:t xml:space="preserve">, затвердженого </w:t>
            </w:r>
            <w:r w:rsidRPr="00AE3CF6">
              <w:rPr>
                <w:rFonts w:ascii="Times New Roman" w:hAnsi="Times New Roman" w:cs="Times New Roman"/>
                <w:sz w:val="24"/>
                <w:szCs w:val="24"/>
                <w:lang w:val="uk-UA"/>
              </w:rPr>
              <w:lastRenderedPageBreak/>
              <w:t>постановою Кабінету Міністрів України від 24 вересня 2008 р. № 858**</w:t>
            </w:r>
          </w:p>
        </w:tc>
      </w:tr>
      <w:tr w:rsidR="00DF3AF9" w:rsidRPr="00AE3CF6" w:rsidTr="00DF3AF9">
        <w:tc>
          <w:tcPr>
            <w:tcW w:w="3288" w:type="dxa"/>
            <w:hideMark/>
          </w:tcPr>
          <w:p w:rsidR="00DF3AF9" w:rsidRPr="00AE3CF6" w:rsidRDefault="00DF3AF9" w:rsidP="00DF3AF9">
            <w:pPr>
              <w:rPr>
                <w:rFonts w:ascii="Times New Roman" w:hAnsi="Times New Roman" w:cs="Times New Roman"/>
                <w:sz w:val="24"/>
                <w:szCs w:val="24"/>
                <w:lang w:val="uk-UA"/>
              </w:rPr>
            </w:pPr>
            <w:r w:rsidRPr="00AE3CF6">
              <w:rPr>
                <w:rFonts w:ascii="Times New Roman" w:hAnsi="Times New Roman" w:cs="Times New Roman"/>
                <w:sz w:val="24"/>
                <w:szCs w:val="24"/>
                <w:lang w:val="uk-UA"/>
              </w:rPr>
              <w:lastRenderedPageBreak/>
              <w:t>Резолюція</w:t>
            </w:r>
          </w:p>
        </w:tc>
        <w:tc>
          <w:tcPr>
            <w:tcW w:w="6470" w:type="dxa"/>
            <w:hideMark/>
          </w:tcPr>
          <w:p w:rsidR="00DF3AF9" w:rsidRPr="00AE3CF6" w:rsidRDefault="00DF3AF9" w:rsidP="00DF3AF9">
            <w:pPr>
              <w:rPr>
                <w:rFonts w:ascii="Times New Roman" w:hAnsi="Times New Roman" w:cs="Times New Roman"/>
                <w:sz w:val="24"/>
                <w:szCs w:val="24"/>
                <w:lang w:val="uk-UA"/>
              </w:rPr>
            </w:pPr>
            <w:r w:rsidRPr="00AE3CF6">
              <w:rPr>
                <w:rFonts w:ascii="Times New Roman" w:hAnsi="Times New Roman" w:cs="Times New Roman"/>
                <w:sz w:val="24"/>
                <w:szCs w:val="24"/>
                <w:lang w:val="uk-UA"/>
              </w:rPr>
              <w:t>переноситься з документа або картки (журналу) обліку особистого прийому громадян</w:t>
            </w:r>
          </w:p>
        </w:tc>
      </w:tr>
      <w:tr w:rsidR="00DF3AF9" w:rsidRPr="00AE3CF6" w:rsidTr="00DF3AF9">
        <w:tc>
          <w:tcPr>
            <w:tcW w:w="3288" w:type="dxa"/>
            <w:hideMark/>
          </w:tcPr>
          <w:p w:rsidR="00DF3AF9" w:rsidRPr="00AE3CF6" w:rsidRDefault="00DF3AF9" w:rsidP="00DF3AF9">
            <w:pPr>
              <w:rPr>
                <w:rFonts w:ascii="Times New Roman" w:hAnsi="Times New Roman" w:cs="Times New Roman"/>
                <w:sz w:val="24"/>
                <w:szCs w:val="24"/>
                <w:lang w:val="uk-UA"/>
              </w:rPr>
            </w:pPr>
            <w:r w:rsidRPr="00AE3CF6">
              <w:rPr>
                <w:rFonts w:ascii="Times New Roman" w:hAnsi="Times New Roman" w:cs="Times New Roman"/>
                <w:sz w:val="24"/>
                <w:szCs w:val="24"/>
                <w:lang w:val="uk-UA"/>
              </w:rPr>
              <w:t>Автор і дата резолюції</w:t>
            </w:r>
          </w:p>
        </w:tc>
        <w:tc>
          <w:tcPr>
            <w:tcW w:w="6470" w:type="dxa"/>
            <w:hideMark/>
          </w:tcPr>
          <w:p w:rsidR="00DF3AF9" w:rsidRPr="00AE3CF6" w:rsidRDefault="00DF3AF9" w:rsidP="00DF3AF9">
            <w:pPr>
              <w:rPr>
                <w:rFonts w:ascii="Times New Roman" w:hAnsi="Times New Roman" w:cs="Times New Roman"/>
                <w:sz w:val="24"/>
                <w:szCs w:val="24"/>
                <w:lang w:val="uk-UA"/>
              </w:rPr>
            </w:pPr>
            <w:r w:rsidRPr="00AE3CF6">
              <w:rPr>
                <w:rFonts w:ascii="Times New Roman" w:hAnsi="Times New Roman" w:cs="Times New Roman"/>
                <w:sz w:val="24"/>
                <w:szCs w:val="24"/>
                <w:lang w:val="uk-UA"/>
              </w:rPr>
              <w:t>посада, прізвище та ініціали посадової особи, дата резолюції</w:t>
            </w:r>
          </w:p>
        </w:tc>
      </w:tr>
      <w:tr w:rsidR="00DF3AF9" w:rsidRPr="00AE3CF6" w:rsidTr="00DF3AF9">
        <w:tc>
          <w:tcPr>
            <w:tcW w:w="3288" w:type="dxa"/>
            <w:hideMark/>
          </w:tcPr>
          <w:p w:rsidR="00DF3AF9" w:rsidRPr="00AE3CF6" w:rsidRDefault="00DF3AF9" w:rsidP="00DF3AF9">
            <w:pPr>
              <w:rPr>
                <w:rFonts w:ascii="Times New Roman" w:hAnsi="Times New Roman" w:cs="Times New Roman"/>
                <w:sz w:val="24"/>
                <w:szCs w:val="24"/>
                <w:lang w:val="uk-UA"/>
              </w:rPr>
            </w:pPr>
            <w:r w:rsidRPr="00AE3CF6">
              <w:rPr>
                <w:rFonts w:ascii="Times New Roman" w:hAnsi="Times New Roman" w:cs="Times New Roman"/>
                <w:sz w:val="24"/>
                <w:szCs w:val="24"/>
                <w:lang w:val="uk-UA"/>
              </w:rPr>
              <w:t>Строк виконання</w:t>
            </w:r>
          </w:p>
        </w:tc>
        <w:tc>
          <w:tcPr>
            <w:tcW w:w="6470" w:type="dxa"/>
            <w:hideMark/>
          </w:tcPr>
          <w:p w:rsidR="00DF3AF9" w:rsidRPr="00AE3CF6" w:rsidRDefault="00DF3AF9" w:rsidP="00DF3AF9">
            <w:pPr>
              <w:rPr>
                <w:rFonts w:ascii="Times New Roman" w:hAnsi="Times New Roman" w:cs="Times New Roman"/>
                <w:sz w:val="24"/>
                <w:szCs w:val="24"/>
                <w:lang w:val="uk-UA"/>
              </w:rPr>
            </w:pPr>
            <w:r w:rsidRPr="00AE3CF6">
              <w:rPr>
                <w:rFonts w:ascii="Times New Roman" w:hAnsi="Times New Roman" w:cs="Times New Roman"/>
                <w:sz w:val="24"/>
                <w:szCs w:val="24"/>
                <w:lang w:val="uk-UA"/>
              </w:rPr>
              <w:t>зазначається відповідно до резолюції або строків виконання, встановлених законодавством</w:t>
            </w:r>
          </w:p>
        </w:tc>
      </w:tr>
      <w:tr w:rsidR="00DF3AF9" w:rsidRPr="00AE3CF6" w:rsidTr="00DF3AF9">
        <w:tc>
          <w:tcPr>
            <w:tcW w:w="3288" w:type="dxa"/>
            <w:hideMark/>
          </w:tcPr>
          <w:p w:rsidR="00DF3AF9" w:rsidRPr="00AE3CF6" w:rsidRDefault="00DF3AF9" w:rsidP="00DF3AF9">
            <w:pPr>
              <w:rPr>
                <w:rFonts w:ascii="Times New Roman" w:hAnsi="Times New Roman" w:cs="Times New Roman"/>
                <w:sz w:val="24"/>
                <w:szCs w:val="24"/>
                <w:lang w:val="uk-UA"/>
              </w:rPr>
            </w:pPr>
            <w:r w:rsidRPr="00AE3CF6">
              <w:rPr>
                <w:rFonts w:ascii="Times New Roman" w:hAnsi="Times New Roman" w:cs="Times New Roman"/>
                <w:sz w:val="24"/>
                <w:szCs w:val="24"/>
                <w:lang w:val="uk-UA"/>
              </w:rPr>
              <w:t>Відмітки про контроль</w:t>
            </w:r>
          </w:p>
        </w:tc>
        <w:tc>
          <w:tcPr>
            <w:tcW w:w="6470" w:type="dxa"/>
            <w:hideMark/>
          </w:tcPr>
          <w:p w:rsidR="00DF3AF9" w:rsidRPr="00AE3CF6" w:rsidRDefault="00DF3AF9" w:rsidP="00DF3AF9">
            <w:pPr>
              <w:rPr>
                <w:rFonts w:ascii="Times New Roman" w:hAnsi="Times New Roman" w:cs="Times New Roman"/>
                <w:sz w:val="24"/>
                <w:szCs w:val="24"/>
                <w:lang w:val="uk-UA"/>
              </w:rPr>
            </w:pPr>
            <w:r w:rsidRPr="00AE3CF6">
              <w:rPr>
                <w:rFonts w:ascii="Times New Roman" w:hAnsi="Times New Roman" w:cs="Times New Roman"/>
                <w:sz w:val="24"/>
                <w:szCs w:val="24"/>
                <w:lang w:val="uk-UA"/>
              </w:rPr>
              <w:t>зазначається слово “Контроль” (літера “К”) у правому куті картки: у лівій частині графи - про контроль організації, що переслала і контролює виконання, у правій - про власний контроль</w:t>
            </w:r>
          </w:p>
        </w:tc>
      </w:tr>
      <w:tr w:rsidR="00DF3AF9" w:rsidRPr="00AE3CF6" w:rsidTr="00DF3AF9">
        <w:tc>
          <w:tcPr>
            <w:tcW w:w="3288" w:type="dxa"/>
            <w:hideMark/>
          </w:tcPr>
          <w:p w:rsidR="00DF3AF9" w:rsidRPr="00AE3CF6" w:rsidRDefault="00DF3AF9" w:rsidP="00DF3AF9">
            <w:pPr>
              <w:rPr>
                <w:rFonts w:ascii="Times New Roman" w:hAnsi="Times New Roman" w:cs="Times New Roman"/>
                <w:sz w:val="24"/>
                <w:szCs w:val="24"/>
                <w:lang w:val="uk-UA"/>
              </w:rPr>
            </w:pPr>
            <w:r w:rsidRPr="00AE3CF6">
              <w:rPr>
                <w:rFonts w:ascii="Times New Roman" w:hAnsi="Times New Roman" w:cs="Times New Roman"/>
                <w:sz w:val="24"/>
                <w:szCs w:val="24"/>
                <w:lang w:val="uk-UA"/>
              </w:rPr>
              <w:t>Виконано за ______ днів</w:t>
            </w:r>
          </w:p>
        </w:tc>
        <w:tc>
          <w:tcPr>
            <w:tcW w:w="6470" w:type="dxa"/>
            <w:hideMark/>
          </w:tcPr>
          <w:p w:rsidR="00DF3AF9" w:rsidRPr="00AE3CF6" w:rsidRDefault="00DF3AF9" w:rsidP="00DF3AF9">
            <w:pPr>
              <w:rPr>
                <w:rFonts w:ascii="Times New Roman" w:hAnsi="Times New Roman" w:cs="Times New Roman"/>
                <w:sz w:val="24"/>
                <w:szCs w:val="24"/>
                <w:lang w:val="uk-UA"/>
              </w:rPr>
            </w:pPr>
            <w:r w:rsidRPr="00AE3CF6">
              <w:rPr>
                <w:rFonts w:ascii="Times New Roman" w:hAnsi="Times New Roman" w:cs="Times New Roman"/>
                <w:sz w:val="24"/>
                <w:szCs w:val="24"/>
                <w:lang w:val="uk-UA"/>
              </w:rPr>
              <w:t>зазначається фактичний строк виконання</w:t>
            </w:r>
          </w:p>
        </w:tc>
      </w:tr>
      <w:tr w:rsidR="00DF3AF9" w:rsidRPr="00AE3CF6" w:rsidTr="00DF3AF9">
        <w:tc>
          <w:tcPr>
            <w:tcW w:w="3288" w:type="dxa"/>
            <w:hideMark/>
          </w:tcPr>
          <w:p w:rsidR="00DF3AF9" w:rsidRPr="00AE3CF6" w:rsidRDefault="00DF3AF9" w:rsidP="00DF3AF9">
            <w:pPr>
              <w:rPr>
                <w:rFonts w:ascii="Times New Roman" w:hAnsi="Times New Roman" w:cs="Times New Roman"/>
                <w:sz w:val="24"/>
                <w:szCs w:val="24"/>
                <w:lang w:val="uk-UA"/>
              </w:rPr>
            </w:pPr>
            <w:r w:rsidRPr="00AE3CF6">
              <w:rPr>
                <w:rFonts w:ascii="Times New Roman" w:hAnsi="Times New Roman" w:cs="Times New Roman"/>
                <w:sz w:val="24"/>
                <w:szCs w:val="24"/>
                <w:lang w:val="uk-UA"/>
              </w:rPr>
              <w:t>Код РКК (0203005)</w:t>
            </w:r>
          </w:p>
        </w:tc>
        <w:tc>
          <w:tcPr>
            <w:tcW w:w="6470" w:type="dxa"/>
            <w:hideMark/>
          </w:tcPr>
          <w:p w:rsidR="00DF3AF9" w:rsidRPr="00AE3CF6" w:rsidRDefault="00DF3AF9" w:rsidP="00DF3AF9">
            <w:pPr>
              <w:rPr>
                <w:rFonts w:ascii="Times New Roman" w:hAnsi="Times New Roman" w:cs="Times New Roman"/>
                <w:sz w:val="24"/>
                <w:szCs w:val="24"/>
                <w:lang w:val="uk-UA"/>
              </w:rPr>
            </w:pPr>
            <w:r w:rsidRPr="00AE3CF6">
              <w:rPr>
                <w:rFonts w:ascii="Times New Roman" w:hAnsi="Times New Roman" w:cs="Times New Roman"/>
                <w:sz w:val="24"/>
                <w:szCs w:val="24"/>
                <w:lang w:val="uk-UA"/>
              </w:rPr>
              <w:t>зазначається у лівому верхньому куті лицьового боку картки за Державним класифікатором управлінської документації</w:t>
            </w:r>
          </w:p>
        </w:tc>
      </w:tr>
    </w:tbl>
    <w:p w:rsidR="00DF3AF9" w:rsidRPr="00E02CD7" w:rsidRDefault="00DF3AF9" w:rsidP="00DF3AF9">
      <w:pPr>
        <w:jc w:val="right"/>
        <w:rPr>
          <w:rFonts w:ascii="Times New Roman" w:hAnsi="Times New Roman" w:cs="Times New Roman"/>
          <w:sz w:val="24"/>
          <w:szCs w:val="24"/>
          <w:lang w:val="uk-UA"/>
        </w:rPr>
      </w:pPr>
      <w:r w:rsidRPr="00E02CD7">
        <w:rPr>
          <w:rFonts w:ascii="Times New Roman" w:hAnsi="Times New Roman" w:cs="Times New Roman"/>
          <w:sz w:val="24"/>
          <w:szCs w:val="24"/>
          <w:lang w:val="uk-UA"/>
        </w:rPr>
        <w:t>(Зворотний бік)</w:t>
      </w:r>
    </w:p>
    <w:p w:rsidR="00DF3AF9" w:rsidRPr="00E02CD7" w:rsidRDefault="00DF3AF9" w:rsidP="00DF3AF9">
      <w:pPr>
        <w:jc w:val="center"/>
        <w:rPr>
          <w:rFonts w:ascii="Times New Roman" w:hAnsi="Times New Roman" w:cs="Times New Roman"/>
          <w:sz w:val="24"/>
          <w:szCs w:val="24"/>
          <w:lang w:val="uk-UA"/>
        </w:rPr>
      </w:pPr>
      <w:bookmarkStart w:id="673" w:name="n131"/>
      <w:bookmarkEnd w:id="673"/>
      <w:r w:rsidRPr="00E02CD7">
        <w:rPr>
          <w:rFonts w:ascii="Times New Roman" w:hAnsi="Times New Roman" w:cs="Times New Roman"/>
          <w:sz w:val="24"/>
          <w:szCs w:val="24"/>
          <w:lang w:val="uk-UA"/>
        </w:rPr>
        <w:t>Хід виконання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3306"/>
        <w:gridCol w:w="6322"/>
      </w:tblGrid>
      <w:tr w:rsidR="00DF3AF9" w:rsidRPr="00E02CD7" w:rsidTr="00DF3AF9">
        <w:tc>
          <w:tcPr>
            <w:tcW w:w="1700" w:type="pct"/>
            <w:hideMark/>
          </w:tcPr>
          <w:p w:rsidR="00DF3AF9" w:rsidRPr="00E02CD7" w:rsidRDefault="00DF3AF9" w:rsidP="00DF3AF9">
            <w:pPr>
              <w:rPr>
                <w:rFonts w:ascii="Times New Roman" w:hAnsi="Times New Roman" w:cs="Times New Roman"/>
                <w:sz w:val="24"/>
                <w:szCs w:val="24"/>
                <w:lang w:val="uk-UA"/>
              </w:rPr>
            </w:pPr>
            <w:bookmarkStart w:id="674" w:name="n132"/>
            <w:bookmarkEnd w:id="674"/>
            <w:r w:rsidRPr="00E02CD7">
              <w:rPr>
                <w:rFonts w:ascii="Times New Roman" w:hAnsi="Times New Roman" w:cs="Times New Roman"/>
                <w:sz w:val="24"/>
                <w:szCs w:val="24"/>
                <w:lang w:val="uk-UA"/>
              </w:rPr>
              <w:t>Елементи</w:t>
            </w:r>
          </w:p>
        </w:tc>
        <w:tc>
          <w:tcPr>
            <w:tcW w:w="3250" w:type="pct"/>
            <w:hideMark/>
          </w:tcPr>
          <w:p w:rsidR="00DF3AF9" w:rsidRPr="00E02CD7" w:rsidRDefault="00DF3AF9" w:rsidP="00DF3AF9">
            <w:pPr>
              <w:rPr>
                <w:rFonts w:ascii="Times New Roman" w:hAnsi="Times New Roman" w:cs="Times New Roman"/>
                <w:sz w:val="24"/>
                <w:szCs w:val="24"/>
                <w:lang w:val="uk-UA"/>
              </w:rPr>
            </w:pPr>
            <w:r w:rsidRPr="00E02CD7">
              <w:rPr>
                <w:rFonts w:ascii="Times New Roman" w:hAnsi="Times New Roman" w:cs="Times New Roman"/>
                <w:sz w:val="24"/>
                <w:szCs w:val="24"/>
                <w:lang w:val="uk-UA"/>
              </w:rPr>
              <w:t>Пояснення до заповнення</w:t>
            </w:r>
          </w:p>
        </w:tc>
      </w:tr>
      <w:tr w:rsidR="00DF3AF9" w:rsidRPr="00E02CD7" w:rsidTr="00DF3AF9">
        <w:tc>
          <w:tcPr>
            <w:tcW w:w="1700" w:type="pct"/>
            <w:hideMark/>
          </w:tcPr>
          <w:p w:rsidR="00DF3AF9" w:rsidRPr="00E02CD7" w:rsidRDefault="00DF3AF9" w:rsidP="00DF3AF9">
            <w:pPr>
              <w:rPr>
                <w:rFonts w:ascii="Times New Roman" w:hAnsi="Times New Roman" w:cs="Times New Roman"/>
                <w:sz w:val="24"/>
                <w:szCs w:val="24"/>
                <w:lang w:val="uk-UA"/>
              </w:rPr>
            </w:pPr>
            <w:r w:rsidRPr="00E02CD7">
              <w:rPr>
                <w:rFonts w:ascii="Times New Roman" w:hAnsi="Times New Roman" w:cs="Times New Roman"/>
                <w:sz w:val="24"/>
                <w:szCs w:val="24"/>
                <w:lang w:val="uk-UA"/>
              </w:rPr>
              <w:t>Дата передачі на виконання</w:t>
            </w:r>
          </w:p>
        </w:tc>
        <w:tc>
          <w:tcPr>
            <w:tcW w:w="3250" w:type="pct"/>
            <w:hideMark/>
          </w:tcPr>
          <w:p w:rsidR="00DF3AF9" w:rsidRPr="00E02CD7" w:rsidRDefault="00DF3AF9" w:rsidP="00DF3AF9">
            <w:pPr>
              <w:rPr>
                <w:rFonts w:ascii="Times New Roman" w:hAnsi="Times New Roman" w:cs="Times New Roman"/>
                <w:sz w:val="24"/>
                <w:szCs w:val="24"/>
                <w:lang w:val="uk-UA"/>
              </w:rPr>
            </w:pPr>
            <w:r w:rsidRPr="00E02CD7">
              <w:rPr>
                <w:rFonts w:ascii="Times New Roman" w:hAnsi="Times New Roman" w:cs="Times New Roman"/>
                <w:sz w:val="24"/>
                <w:szCs w:val="24"/>
                <w:lang w:val="uk-UA"/>
              </w:rPr>
              <w:t>зазначається дата вручення документа безпосередньо виконавцю</w:t>
            </w:r>
          </w:p>
        </w:tc>
      </w:tr>
      <w:tr w:rsidR="00DF3AF9" w:rsidRPr="00E02CD7" w:rsidTr="00DF3AF9">
        <w:tc>
          <w:tcPr>
            <w:tcW w:w="1700" w:type="pct"/>
            <w:hideMark/>
          </w:tcPr>
          <w:p w:rsidR="00DF3AF9" w:rsidRPr="00E02CD7" w:rsidRDefault="00DF3AF9" w:rsidP="00DF3AF9">
            <w:pPr>
              <w:rPr>
                <w:rFonts w:ascii="Times New Roman" w:hAnsi="Times New Roman" w:cs="Times New Roman"/>
                <w:sz w:val="24"/>
                <w:szCs w:val="24"/>
                <w:lang w:val="uk-UA"/>
              </w:rPr>
            </w:pPr>
            <w:r w:rsidRPr="00E02CD7">
              <w:rPr>
                <w:rFonts w:ascii="Times New Roman" w:hAnsi="Times New Roman" w:cs="Times New Roman"/>
                <w:sz w:val="24"/>
                <w:szCs w:val="24"/>
                <w:lang w:val="uk-UA"/>
              </w:rPr>
              <w:t>Виконавець</w:t>
            </w:r>
          </w:p>
        </w:tc>
        <w:tc>
          <w:tcPr>
            <w:tcW w:w="3250" w:type="pct"/>
            <w:hideMark/>
          </w:tcPr>
          <w:p w:rsidR="00DF3AF9" w:rsidRPr="00E02CD7" w:rsidRDefault="00DF3AF9" w:rsidP="00DF3AF9">
            <w:pPr>
              <w:rPr>
                <w:rFonts w:ascii="Times New Roman" w:hAnsi="Times New Roman" w:cs="Times New Roman"/>
                <w:sz w:val="24"/>
                <w:szCs w:val="24"/>
                <w:lang w:val="uk-UA"/>
              </w:rPr>
            </w:pPr>
            <w:r w:rsidRPr="00E02CD7">
              <w:rPr>
                <w:rFonts w:ascii="Times New Roman" w:hAnsi="Times New Roman" w:cs="Times New Roman"/>
                <w:sz w:val="24"/>
                <w:szCs w:val="24"/>
                <w:lang w:val="uk-UA"/>
              </w:rPr>
              <w:t>прізвище, ініціали та номер телефону безпосереднього виконавця (графи заповнюються після кожного переміщення документа)</w:t>
            </w:r>
          </w:p>
        </w:tc>
      </w:tr>
      <w:tr w:rsidR="00DF3AF9" w:rsidRPr="00961D0B" w:rsidTr="00DF3AF9">
        <w:tc>
          <w:tcPr>
            <w:tcW w:w="1700" w:type="pct"/>
            <w:hideMark/>
          </w:tcPr>
          <w:p w:rsidR="00DF3AF9" w:rsidRPr="00E02CD7" w:rsidRDefault="00DF3AF9" w:rsidP="00DF3AF9">
            <w:pPr>
              <w:rPr>
                <w:rFonts w:ascii="Times New Roman" w:hAnsi="Times New Roman" w:cs="Times New Roman"/>
                <w:sz w:val="24"/>
                <w:szCs w:val="24"/>
                <w:lang w:val="uk-UA"/>
              </w:rPr>
            </w:pPr>
            <w:r w:rsidRPr="00E02CD7">
              <w:rPr>
                <w:rFonts w:ascii="Times New Roman" w:hAnsi="Times New Roman" w:cs="Times New Roman"/>
                <w:sz w:val="24"/>
                <w:szCs w:val="24"/>
                <w:lang w:val="uk-UA"/>
              </w:rPr>
              <w:t>Записи про продовження строку виконання, попередню відповідь</w:t>
            </w:r>
          </w:p>
        </w:tc>
        <w:tc>
          <w:tcPr>
            <w:tcW w:w="3250" w:type="pct"/>
            <w:hideMark/>
          </w:tcPr>
          <w:p w:rsidR="00DF3AF9" w:rsidRPr="00E02CD7" w:rsidRDefault="00DF3AF9" w:rsidP="00DF3AF9">
            <w:pPr>
              <w:rPr>
                <w:rFonts w:ascii="Times New Roman" w:hAnsi="Times New Roman" w:cs="Times New Roman"/>
                <w:sz w:val="24"/>
                <w:szCs w:val="24"/>
                <w:lang w:val="uk-UA"/>
              </w:rPr>
            </w:pPr>
            <w:r w:rsidRPr="00E02CD7">
              <w:rPr>
                <w:rFonts w:ascii="Times New Roman" w:hAnsi="Times New Roman" w:cs="Times New Roman"/>
                <w:sz w:val="24"/>
                <w:szCs w:val="24"/>
                <w:lang w:val="uk-UA"/>
              </w:rPr>
              <w:t>новий строк виконання, посада і прізвище керівника, який прийняв рішення про його зміну; адресат, дата, індекс, короткий зміст попередньої відповіді або питання</w:t>
            </w:r>
          </w:p>
        </w:tc>
      </w:tr>
      <w:tr w:rsidR="00DF3AF9" w:rsidRPr="00E02CD7" w:rsidTr="00DF3AF9">
        <w:tc>
          <w:tcPr>
            <w:tcW w:w="1700" w:type="pct"/>
            <w:hideMark/>
          </w:tcPr>
          <w:p w:rsidR="00DF3AF9" w:rsidRPr="00E02CD7" w:rsidRDefault="00DF3AF9" w:rsidP="00DF3AF9">
            <w:pPr>
              <w:rPr>
                <w:rFonts w:ascii="Times New Roman" w:hAnsi="Times New Roman" w:cs="Times New Roman"/>
                <w:sz w:val="24"/>
                <w:szCs w:val="24"/>
                <w:lang w:val="uk-UA"/>
              </w:rPr>
            </w:pPr>
            <w:r w:rsidRPr="00E02CD7">
              <w:rPr>
                <w:rFonts w:ascii="Times New Roman" w:hAnsi="Times New Roman" w:cs="Times New Roman"/>
                <w:sz w:val="24"/>
                <w:szCs w:val="24"/>
                <w:lang w:val="uk-UA"/>
              </w:rPr>
              <w:t>Контрольні відмітки</w:t>
            </w:r>
          </w:p>
        </w:tc>
        <w:tc>
          <w:tcPr>
            <w:tcW w:w="3250" w:type="pct"/>
            <w:hideMark/>
          </w:tcPr>
          <w:p w:rsidR="00DF3AF9" w:rsidRPr="00E02CD7" w:rsidRDefault="00DF3AF9" w:rsidP="00DF3AF9">
            <w:pPr>
              <w:rPr>
                <w:rFonts w:ascii="Times New Roman" w:hAnsi="Times New Roman" w:cs="Times New Roman"/>
                <w:sz w:val="24"/>
                <w:szCs w:val="24"/>
                <w:lang w:val="uk-UA"/>
              </w:rPr>
            </w:pPr>
            <w:r w:rsidRPr="00E02CD7">
              <w:rPr>
                <w:rFonts w:ascii="Times New Roman" w:hAnsi="Times New Roman" w:cs="Times New Roman"/>
                <w:sz w:val="24"/>
                <w:szCs w:val="24"/>
                <w:lang w:val="uk-UA"/>
              </w:rPr>
              <w:t>відмітки про нагадування, стан виконання тощо</w:t>
            </w:r>
          </w:p>
        </w:tc>
      </w:tr>
      <w:tr w:rsidR="00DF3AF9" w:rsidRPr="00E02CD7" w:rsidTr="00DF3AF9">
        <w:tc>
          <w:tcPr>
            <w:tcW w:w="1700" w:type="pct"/>
            <w:hideMark/>
          </w:tcPr>
          <w:p w:rsidR="00DF3AF9" w:rsidRPr="00E02CD7" w:rsidRDefault="00DF3AF9" w:rsidP="00DF3AF9">
            <w:pPr>
              <w:rPr>
                <w:rFonts w:ascii="Times New Roman" w:hAnsi="Times New Roman" w:cs="Times New Roman"/>
                <w:sz w:val="24"/>
                <w:szCs w:val="24"/>
                <w:lang w:val="uk-UA"/>
              </w:rPr>
            </w:pPr>
            <w:r w:rsidRPr="00E02CD7">
              <w:rPr>
                <w:rFonts w:ascii="Times New Roman" w:hAnsi="Times New Roman" w:cs="Times New Roman"/>
                <w:sz w:val="24"/>
                <w:szCs w:val="24"/>
                <w:lang w:val="uk-UA"/>
              </w:rPr>
              <w:t>Перевірено</w:t>
            </w:r>
          </w:p>
        </w:tc>
        <w:tc>
          <w:tcPr>
            <w:tcW w:w="3250" w:type="pct"/>
            <w:hideMark/>
          </w:tcPr>
          <w:p w:rsidR="00DF3AF9" w:rsidRPr="00E02CD7" w:rsidRDefault="00DF3AF9" w:rsidP="00DF3AF9">
            <w:pPr>
              <w:rPr>
                <w:rFonts w:ascii="Times New Roman" w:hAnsi="Times New Roman" w:cs="Times New Roman"/>
                <w:sz w:val="24"/>
                <w:szCs w:val="24"/>
                <w:lang w:val="uk-UA"/>
              </w:rPr>
            </w:pPr>
            <w:r w:rsidRPr="00E02CD7">
              <w:rPr>
                <w:rFonts w:ascii="Times New Roman" w:hAnsi="Times New Roman" w:cs="Times New Roman"/>
                <w:sz w:val="24"/>
                <w:szCs w:val="24"/>
                <w:lang w:val="uk-UA"/>
              </w:rPr>
              <w:t>дата перевірки, прізвище та ініціали особи, що проводила перевірку, результати перевірки</w:t>
            </w:r>
          </w:p>
        </w:tc>
      </w:tr>
      <w:tr w:rsidR="00DF3AF9" w:rsidRPr="00E02CD7" w:rsidTr="00DF3AF9">
        <w:tc>
          <w:tcPr>
            <w:tcW w:w="1700" w:type="pct"/>
            <w:hideMark/>
          </w:tcPr>
          <w:p w:rsidR="00DF3AF9" w:rsidRPr="00E02CD7" w:rsidRDefault="00DF3AF9" w:rsidP="00DF3AF9">
            <w:pPr>
              <w:rPr>
                <w:rFonts w:ascii="Times New Roman" w:hAnsi="Times New Roman" w:cs="Times New Roman"/>
                <w:sz w:val="24"/>
                <w:szCs w:val="24"/>
                <w:lang w:val="uk-UA"/>
              </w:rPr>
            </w:pPr>
            <w:r w:rsidRPr="00E02CD7">
              <w:rPr>
                <w:rFonts w:ascii="Times New Roman" w:hAnsi="Times New Roman" w:cs="Times New Roman"/>
                <w:sz w:val="24"/>
                <w:szCs w:val="24"/>
                <w:lang w:val="uk-UA"/>
              </w:rPr>
              <w:t>Дата, реєстраційний індекс документа про виконання</w:t>
            </w:r>
          </w:p>
        </w:tc>
        <w:tc>
          <w:tcPr>
            <w:tcW w:w="3250" w:type="pct"/>
            <w:hideMark/>
          </w:tcPr>
          <w:p w:rsidR="00DF3AF9" w:rsidRPr="00E02CD7" w:rsidRDefault="00DF3AF9" w:rsidP="00DF3AF9">
            <w:pPr>
              <w:rPr>
                <w:rFonts w:ascii="Times New Roman" w:hAnsi="Times New Roman" w:cs="Times New Roman"/>
                <w:sz w:val="24"/>
                <w:szCs w:val="24"/>
                <w:lang w:val="uk-UA"/>
              </w:rPr>
            </w:pPr>
            <w:r w:rsidRPr="00E02CD7">
              <w:rPr>
                <w:rFonts w:ascii="Times New Roman" w:hAnsi="Times New Roman" w:cs="Times New Roman"/>
                <w:sz w:val="24"/>
                <w:szCs w:val="24"/>
                <w:lang w:val="uk-UA"/>
              </w:rPr>
              <w:t>дата і реєстраційний індекс документа, в якому міститься остаточне рішення</w:t>
            </w:r>
          </w:p>
        </w:tc>
      </w:tr>
      <w:tr w:rsidR="00DF3AF9" w:rsidRPr="00E02CD7" w:rsidTr="00DF3AF9">
        <w:tc>
          <w:tcPr>
            <w:tcW w:w="1700" w:type="pct"/>
            <w:hideMark/>
          </w:tcPr>
          <w:p w:rsidR="00DF3AF9" w:rsidRPr="00E02CD7" w:rsidRDefault="00DF3AF9" w:rsidP="00DF3AF9">
            <w:pPr>
              <w:rPr>
                <w:rFonts w:ascii="Times New Roman" w:hAnsi="Times New Roman" w:cs="Times New Roman"/>
                <w:sz w:val="24"/>
                <w:szCs w:val="24"/>
                <w:lang w:val="uk-UA"/>
              </w:rPr>
            </w:pPr>
            <w:r w:rsidRPr="00E02CD7">
              <w:rPr>
                <w:rFonts w:ascii="Times New Roman" w:hAnsi="Times New Roman" w:cs="Times New Roman"/>
                <w:sz w:val="24"/>
                <w:szCs w:val="24"/>
                <w:lang w:val="uk-UA"/>
              </w:rPr>
              <w:t>Кому надіслано</w:t>
            </w:r>
          </w:p>
        </w:tc>
        <w:tc>
          <w:tcPr>
            <w:tcW w:w="3250" w:type="pct"/>
            <w:hideMark/>
          </w:tcPr>
          <w:p w:rsidR="00DF3AF9" w:rsidRPr="00E02CD7" w:rsidRDefault="00DF3AF9" w:rsidP="00DF3AF9">
            <w:pPr>
              <w:rPr>
                <w:rFonts w:ascii="Times New Roman" w:hAnsi="Times New Roman" w:cs="Times New Roman"/>
                <w:sz w:val="24"/>
                <w:szCs w:val="24"/>
                <w:lang w:val="uk-UA"/>
              </w:rPr>
            </w:pPr>
            <w:r w:rsidRPr="00E02CD7">
              <w:rPr>
                <w:rFonts w:ascii="Times New Roman" w:hAnsi="Times New Roman" w:cs="Times New Roman"/>
                <w:sz w:val="24"/>
                <w:szCs w:val="24"/>
                <w:lang w:val="uk-UA"/>
              </w:rPr>
              <w:t>зазначаються всі адресати, яким надіслано документ з остаточним рішенням</w:t>
            </w:r>
          </w:p>
        </w:tc>
      </w:tr>
      <w:tr w:rsidR="00DF3AF9" w:rsidRPr="00E02CD7" w:rsidTr="00DF3AF9">
        <w:tc>
          <w:tcPr>
            <w:tcW w:w="1700" w:type="pct"/>
            <w:hideMark/>
          </w:tcPr>
          <w:p w:rsidR="00DF3AF9" w:rsidRPr="00E02CD7" w:rsidRDefault="00DF3AF9" w:rsidP="00DF3AF9">
            <w:pPr>
              <w:rPr>
                <w:rFonts w:ascii="Times New Roman" w:hAnsi="Times New Roman" w:cs="Times New Roman"/>
                <w:sz w:val="24"/>
                <w:szCs w:val="24"/>
                <w:lang w:val="uk-UA"/>
              </w:rPr>
            </w:pPr>
            <w:r w:rsidRPr="00E02CD7">
              <w:rPr>
                <w:rFonts w:ascii="Times New Roman" w:hAnsi="Times New Roman" w:cs="Times New Roman"/>
                <w:sz w:val="24"/>
                <w:szCs w:val="24"/>
                <w:lang w:val="uk-UA"/>
              </w:rPr>
              <w:lastRenderedPageBreak/>
              <w:t>Результат розгляду звернення</w:t>
            </w:r>
          </w:p>
        </w:tc>
        <w:tc>
          <w:tcPr>
            <w:tcW w:w="3250" w:type="pct"/>
            <w:hideMark/>
          </w:tcPr>
          <w:p w:rsidR="00DF3AF9" w:rsidRPr="00E02CD7" w:rsidRDefault="00DF3AF9" w:rsidP="00DF3AF9">
            <w:pPr>
              <w:rPr>
                <w:rFonts w:ascii="Times New Roman" w:hAnsi="Times New Roman" w:cs="Times New Roman"/>
                <w:sz w:val="24"/>
                <w:szCs w:val="24"/>
                <w:lang w:val="uk-UA"/>
              </w:rPr>
            </w:pPr>
            <w:r w:rsidRPr="00E02CD7">
              <w:rPr>
                <w:rFonts w:ascii="Times New Roman" w:hAnsi="Times New Roman" w:cs="Times New Roman"/>
                <w:sz w:val="24"/>
                <w:szCs w:val="24"/>
                <w:lang w:val="uk-UA"/>
              </w:rPr>
              <w:t>короткий виклад прийнятих рішень з усіх порушених питань</w:t>
            </w:r>
          </w:p>
        </w:tc>
      </w:tr>
      <w:tr w:rsidR="00DF3AF9" w:rsidRPr="00E02CD7" w:rsidTr="00DF3AF9">
        <w:tc>
          <w:tcPr>
            <w:tcW w:w="1700" w:type="pct"/>
            <w:hideMark/>
          </w:tcPr>
          <w:p w:rsidR="00DF3AF9" w:rsidRPr="00E02CD7" w:rsidRDefault="00DF3AF9" w:rsidP="00DF3AF9">
            <w:pPr>
              <w:rPr>
                <w:rFonts w:ascii="Times New Roman" w:hAnsi="Times New Roman" w:cs="Times New Roman"/>
                <w:sz w:val="24"/>
                <w:szCs w:val="24"/>
                <w:lang w:val="uk-UA"/>
              </w:rPr>
            </w:pPr>
            <w:r w:rsidRPr="00E02CD7">
              <w:rPr>
                <w:rFonts w:ascii="Times New Roman" w:hAnsi="Times New Roman" w:cs="Times New Roman"/>
                <w:sz w:val="24"/>
                <w:szCs w:val="24"/>
                <w:lang w:val="uk-UA"/>
              </w:rPr>
              <w:t>Вирішено</w:t>
            </w:r>
          </w:p>
        </w:tc>
        <w:tc>
          <w:tcPr>
            <w:tcW w:w="3250" w:type="pct"/>
            <w:hideMark/>
          </w:tcPr>
          <w:p w:rsidR="00DF3AF9" w:rsidRPr="00E02CD7" w:rsidRDefault="00DF3AF9" w:rsidP="00DF3AF9">
            <w:pPr>
              <w:rPr>
                <w:rFonts w:ascii="Times New Roman" w:hAnsi="Times New Roman" w:cs="Times New Roman"/>
                <w:sz w:val="24"/>
                <w:szCs w:val="24"/>
                <w:lang w:val="uk-UA"/>
              </w:rPr>
            </w:pPr>
            <w:r w:rsidRPr="00E02CD7">
              <w:rPr>
                <w:rFonts w:ascii="Times New Roman" w:hAnsi="Times New Roman" w:cs="Times New Roman"/>
                <w:sz w:val="24"/>
                <w:szCs w:val="24"/>
                <w:lang w:val="uk-UA"/>
              </w:rPr>
              <w:t>зазначається характер відповіді на пропозицію, заяву, скаргу - позитивно, відмовлено у задоволенні, повернуто відповідно до закону, залишено без розгляду, надіслано за належністю</w:t>
            </w:r>
          </w:p>
        </w:tc>
      </w:tr>
      <w:tr w:rsidR="00DF3AF9" w:rsidRPr="00961D0B" w:rsidTr="00DF3AF9">
        <w:tc>
          <w:tcPr>
            <w:tcW w:w="1700" w:type="pct"/>
            <w:hideMark/>
          </w:tcPr>
          <w:p w:rsidR="00DF3AF9" w:rsidRPr="00E02CD7" w:rsidRDefault="00DF3AF9" w:rsidP="00DF3AF9">
            <w:pPr>
              <w:rPr>
                <w:rFonts w:ascii="Times New Roman" w:hAnsi="Times New Roman" w:cs="Times New Roman"/>
                <w:sz w:val="24"/>
                <w:szCs w:val="24"/>
                <w:lang w:val="uk-UA"/>
              </w:rPr>
            </w:pPr>
            <w:r w:rsidRPr="00E02CD7">
              <w:rPr>
                <w:rFonts w:ascii="Times New Roman" w:hAnsi="Times New Roman" w:cs="Times New Roman"/>
                <w:sz w:val="24"/>
                <w:szCs w:val="24"/>
                <w:lang w:val="uk-UA"/>
              </w:rPr>
              <w:t>З контролю зняв</w:t>
            </w:r>
          </w:p>
        </w:tc>
        <w:tc>
          <w:tcPr>
            <w:tcW w:w="3250" w:type="pct"/>
            <w:hideMark/>
          </w:tcPr>
          <w:p w:rsidR="00DF3AF9" w:rsidRPr="00E02CD7" w:rsidRDefault="00DF3AF9" w:rsidP="00DF3AF9">
            <w:pPr>
              <w:rPr>
                <w:rFonts w:ascii="Times New Roman" w:hAnsi="Times New Roman" w:cs="Times New Roman"/>
                <w:sz w:val="24"/>
                <w:szCs w:val="24"/>
                <w:lang w:val="uk-UA"/>
              </w:rPr>
            </w:pPr>
            <w:r w:rsidRPr="00E02CD7">
              <w:rPr>
                <w:rFonts w:ascii="Times New Roman" w:hAnsi="Times New Roman" w:cs="Times New Roman"/>
                <w:sz w:val="24"/>
                <w:szCs w:val="24"/>
                <w:lang w:val="uk-UA"/>
              </w:rPr>
              <w:t>посада, прізвище та ініціали керівника або іншої посадової особи, яка прийняла рішення про зняття з контролю звернення, та підпис відповідального за здійснення контролю</w:t>
            </w:r>
          </w:p>
        </w:tc>
      </w:tr>
      <w:tr w:rsidR="00DF3AF9" w:rsidRPr="00E02CD7" w:rsidTr="00DF3AF9">
        <w:tc>
          <w:tcPr>
            <w:tcW w:w="1700" w:type="pct"/>
            <w:hideMark/>
          </w:tcPr>
          <w:p w:rsidR="00DF3AF9" w:rsidRPr="00E02CD7" w:rsidRDefault="00DF3AF9" w:rsidP="00DF3AF9">
            <w:pPr>
              <w:rPr>
                <w:rFonts w:ascii="Times New Roman" w:hAnsi="Times New Roman" w:cs="Times New Roman"/>
                <w:sz w:val="24"/>
                <w:szCs w:val="24"/>
                <w:lang w:val="uk-UA"/>
              </w:rPr>
            </w:pPr>
            <w:r w:rsidRPr="00E02CD7">
              <w:rPr>
                <w:rFonts w:ascii="Times New Roman" w:hAnsi="Times New Roman" w:cs="Times New Roman"/>
                <w:sz w:val="24"/>
                <w:szCs w:val="24"/>
                <w:lang w:val="uk-UA"/>
              </w:rPr>
              <w:t>Справа..., том..., аркушів... </w:t>
            </w:r>
          </w:p>
        </w:tc>
        <w:tc>
          <w:tcPr>
            <w:tcW w:w="3250" w:type="pct"/>
            <w:hideMark/>
          </w:tcPr>
          <w:p w:rsidR="00DF3AF9" w:rsidRPr="00E02CD7" w:rsidRDefault="00DF3AF9" w:rsidP="00DF3AF9">
            <w:pPr>
              <w:rPr>
                <w:rFonts w:ascii="Times New Roman" w:hAnsi="Times New Roman" w:cs="Times New Roman"/>
                <w:sz w:val="24"/>
                <w:szCs w:val="24"/>
                <w:lang w:val="uk-UA"/>
              </w:rPr>
            </w:pPr>
            <w:r w:rsidRPr="00E02CD7">
              <w:rPr>
                <w:rFonts w:ascii="Times New Roman" w:hAnsi="Times New Roman" w:cs="Times New Roman"/>
                <w:sz w:val="24"/>
                <w:szCs w:val="24"/>
                <w:lang w:val="uk-UA"/>
              </w:rPr>
              <w:t>індекс справи за номенклатурою, номер тому (проставляються після прийняття рішення про остаточне виконання звернення)</w:t>
            </w:r>
          </w:p>
        </w:tc>
      </w:tr>
    </w:tbl>
    <w:p w:rsidR="00DF3AF9" w:rsidRPr="00E02CD7" w:rsidRDefault="00DF3AF9" w:rsidP="00DF3AF9">
      <w:pPr>
        <w:rPr>
          <w:rFonts w:ascii="Times New Roman" w:hAnsi="Times New Roman" w:cs="Times New Roman"/>
          <w:b/>
          <w:i/>
          <w:sz w:val="24"/>
          <w:szCs w:val="24"/>
          <w:lang w:val="uk-UA"/>
        </w:rPr>
      </w:pPr>
      <w:bookmarkStart w:id="675" w:name="n133"/>
      <w:bookmarkEnd w:id="675"/>
      <w:r w:rsidRPr="00E02CD7">
        <w:rPr>
          <w:rFonts w:ascii="Times New Roman" w:hAnsi="Times New Roman" w:cs="Times New Roman"/>
          <w:b/>
          <w:i/>
          <w:sz w:val="24"/>
          <w:szCs w:val="24"/>
          <w:lang w:val="uk-UA"/>
        </w:rPr>
        <w:t>Рекомендується застосовувати картки форматом А5 (148 х 210 міліметрів).</w:t>
      </w: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p>
    <w:p w:rsidR="00DF3AF9" w:rsidRPr="004F17CF"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r w:rsidRPr="004F17CF">
        <w:rPr>
          <w:rFonts w:ascii="Times New Roman" w:eastAsia="Times New Roman" w:hAnsi="Times New Roman" w:cs="Times New Roman"/>
          <w:sz w:val="24"/>
          <w:szCs w:val="24"/>
          <w:lang w:val="uk-UA" w:eastAsia="ru-RU"/>
        </w:rPr>
        <w:t>Додаток 2</w:t>
      </w:r>
      <w:r>
        <w:rPr>
          <w:rFonts w:ascii="Times New Roman" w:eastAsia="Times New Roman" w:hAnsi="Times New Roman" w:cs="Times New Roman"/>
          <w:sz w:val="24"/>
          <w:szCs w:val="24"/>
          <w:lang w:val="uk-UA" w:eastAsia="ru-RU"/>
        </w:rPr>
        <w:t>7</w:t>
      </w:r>
    </w:p>
    <w:p w:rsidR="00DF3AF9" w:rsidRPr="004F17CF" w:rsidRDefault="00DF3AF9" w:rsidP="00DF3AF9">
      <w:pPr>
        <w:shd w:val="clear" w:color="auto" w:fill="FFFFFF"/>
        <w:spacing w:after="0" w:line="240" w:lineRule="auto"/>
        <w:ind w:firstLine="5670"/>
        <w:jc w:val="both"/>
        <w:rPr>
          <w:rFonts w:ascii="Times New Roman" w:eastAsia="Times New Roman" w:hAnsi="Times New Roman" w:cs="Times New Roman"/>
          <w:sz w:val="24"/>
          <w:szCs w:val="24"/>
          <w:lang w:val="uk-UA" w:eastAsia="ru-RU"/>
        </w:rPr>
      </w:pPr>
      <w:r w:rsidRPr="004F17CF">
        <w:rPr>
          <w:rFonts w:ascii="Times New Roman" w:eastAsia="Times New Roman" w:hAnsi="Times New Roman" w:cs="Times New Roman"/>
          <w:sz w:val="24"/>
          <w:szCs w:val="24"/>
          <w:lang w:val="uk-UA" w:eastAsia="ru-RU"/>
        </w:rPr>
        <w:t>до Інструкції з діловодства закладу</w:t>
      </w:r>
    </w:p>
    <w:p w:rsidR="00DF3AF9" w:rsidRPr="004F17CF" w:rsidRDefault="00DF3AF9" w:rsidP="00DF3AF9">
      <w:pPr>
        <w:shd w:val="clear" w:color="auto" w:fill="FFFFFF"/>
        <w:spacing w:after="120" w:line="240" w:lineRule="auto"/>
        <w:ind w:firstLine="5670"/>
        <w:jc w:val="both"/>
        <w:rPr>
          <w:rFonts w:ascii="Times New Roman" w:eastAsia="Times New Roman" w:hAnsi="Times New Roman" w:cs="Times New Roman"/>
          <w:sz w:val="24"/>
          <w:szCs w:val="24"/>
          <w:lang w:val="uk-UA" w:eastAsia="ru-RU"/>
        </w:rPr>
      </w:pPr>
      <w:r w:rsidRPr="004F17CF">
        <w:rPr>
          <w:rFonts w:ascii="Times New Roman" w:eastAsia="Times New Roman" w:hAnsi="Times New Roman" w:cs="Times New Roman"/>
          <w:sz w:val="24"/>
          <w:szCs w:val="24"/>
          <w:lang w:val="uk-UA" w:eastAsia="ru-RU"/>
        </w:rPr>
        <w:t>(пункт 2.</w:t>
      </w:r>
      <w:r>
        <w:rPr>
          <w:rFonts w:ascii="Times New Roman" w:eastAsia="Times New Roman" w:hAnsi="Times New Roman" w:cs="Times New Roman"/>
          <w:sz w:val="24"/>
          <w:szCs w:val="24"/>
          <w:lang w:val="uk-UA" w:eastAsia="ru-RU"/>
        </w:rPr>
        <w:t>11</w:t>
      </w:r>
      <w:r w:rsidRPr="004F17CF">
        <w:rPr>
          <w:rFonts w:ascii="Times New Roman" w:eastAsia="Times New Roman" w:hAnsi="Times New Roman" w:cs="Times New Roman"/>
          <w:sz w:val="24"/>
          <w:szCs w:val="24"/>
          <w:lang w:val="uk-UA" w:eastAsia="ru-RU"/>
        </w:rPr>
        <w:t xml:space="preserve"> розділу VІІ)</w:t>
      </w:r>
    </w:p>
    <w:p w:rsidR="00DF3AF9" w:rsidRPr="00384F9D" w:rsidRDefault="00DF3AF9" w:rsidP="00DF3AF9">
      <w:pPr>
        <w:jc w:val="center"/>
        <w:rPr>
          <w:rFonts w:ascii="Times New Roman" w:hAnsi="Times New Roman" w:cs="Times New Roman"/>
          <w:b/>
          <w:sz w:val="24"/>
          <w:szCs w:val="24"/>
          <w:lang w:val="uk-UA"/>
        </w:rPr>
      </w:pPr>
      <w:r w:rsidRPr="00384F9D">
        <w:rPr>
          <w:rFonts w:ascii="Times New Roman" w:hAnsi="Times New Roman" w:cs="Times New Roman"/>
          <w:b/>
          <w:sz w:val="24"/>
          <w:szCs w:val="24"/>
          <w:lang w:val="uk-UA"/>
        </w:rPr>
        <w:t>Класифікатор звернень громадян</w:t>
      </w:r>
    </w:p>
    <w:p w:rsidR="00DF3AF9" w:rsidRPr="00384F9D" w:rsidRDefault="00DF3AF9" w:rsidP="00DF3AF9">
      <w:pPr>
        <w:jc w:val="center"/>
        <w:rPr>
          <w:rFonts w:ascii="Times New Roman" w:hAnsi="Times New Roman" w:cs="Times New Roman"/>
          <w:b/>
          <w:i/>
          <w:sz w:val="24"/>
          <w:szCs w:val="24"/>
          <w:lang w:val="uk-UA"/>
        </w:rPr>
      </w:pPr>
      <w:r w:rsidRPr="00384F9D">
        <w:rPr>
          <w:rFonts w:ascii="Times New Roman" w:hAnsi="Times New Roman" w:cs="Times New Roman"/>
          <w:b/>
          <w:i/>
          <w:sz w:val="24"/>
          <w:szCs w:val="24"/>
          <w:lang w:val="uk-UA"/>
        </w:rPr>
        <w:lastRenderedPageBreak/>
        <w:t>I. Характеристика звернення</w:t>
      </w:r>
    </w:p>
    <w:p w:rsidR="00DF3AF9" w:rsidRPr="00384F9D" w:rsidRDefault="00DF3AF9" w:rsidP="00DF3AF9">
      <w:pPr>
        <w:jc w:val="center"/>
        <w:rPr>
          <w:rFonts w:ascii="Times New Roman" w:hAnsi="Times New Roman" w:cs="Times New Roman"/>
          <w:sz w:val="24"/>
          <w:szCs w:val="24"/>
          <w:lang w:val="uk-UA"/>
        </w:rPr>
      </w:pPr>
      <w:r w:rsidRPr="00384F9D">
        <w:rPr>
          <w:rFonts w:ascii="Times New Roman" w:hAnsi="Times New Roman" w:cs="Times New Roman"/>
          <w:sz w:val="24"/>
          <w:szCs w:val="24"/>
          <w:lang w:val="uk-UA"/>
        </w:rPr>
        <w:t>1. За формою надходження</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1.1. Поштою (електронною поштою)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1.1-1. За допомогою засобів телефонного зв’язку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1.2. На особистому прийомі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1.3. Через уповноважену особу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1.4. Через органи влади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1.5. Через засоби масової інформації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1.6. Від інших органів, установ, організацій </w:t>
      </w:r>
    </w:p>
    <w:p w:rsidR="00DF3AF9" w:rsidRPr="00384F9D" w:rsidRDefault="00DF3AF9" w:rsidP="00DF3AF9">
      <w:pPr>
        <w:jc w:val="center"/>
        <w:rPr>
          <w:rFonts w:ascii="Times New Roman" w:hAnsi="Times New Roman" w:cs="Times New Roman"/>
          <w:sz w:val="24"/>
          <w:szCs w:val="24"/>
          <w:lang w:val="uk-UA"/>
        </w:rPr>
      </w:pPr>
      <w:r w:rsidRPr="00384F9D">
        <w:rPr>
          <w:rFonts w:ascii="Times New Roman" w:hAnsi="Times New Roman" w:cs="Times New Roman"/>
          <w:sz w:val="24"/>
          <w:szCs w:val="24"/>
          <w:lang w:val="uk-UA"/>
        </w:rPr>
        <w:t>2. За ознакою надходження</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2.1. Первинне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2.2. Повторне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2.3. Дублетне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2.4. Неодноразове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2.5. Масове </w:t>
      </w:r>
    </w:p>
    <w:p w:rsidR="00DF3AF9" w:rsidRPr="00384F9D" w:rsidRDefault="00DF3AF9" w:rsidP="00DF3AF9">
      <w:pPr>
        <w:jc w:val="center"/>
        <w:rPr>
          <w:rFonts w:ascii="Times New Roman" w:hAnsi="Times New Roman" w:cs="Times New Roman"/>
          <w:sz w:val="24"/>
          <w:szCs w:val="24"/>
          <w:lang w:val="uk-UA"/>
        </w:rPr>
      </w:pPr>
      <w:r w:rsidRPr="00384F9D">
        <w:rPr>
          <w:rFonts w:ascii="Times New Roman" w:hAnsi="Times New Roman" w:cs="Times New Roman"/>
          <w:sz w:val="24"/>
          <w:szCs w:val="24"/>
          <w:lang w:val="uk-UA"/>
        </w:rPr>
        <w:t>3. За видами</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3.1. Пропозиція (зауваження)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3.2. Заява (клопотання)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3.3. Скарга </w:t>
      </w:r>
    </w:p>
    <w:p w:rsidR="00DF3AF9" w:rsidRPr="00384F9D" w:rsidRDefault="00DF3AF9" w:rsidP="00DF3AF9">
      <w:pPr>
        <w:jc w:val="center"/>
        <w:rPr>
          <w:rFonts w:ascii="Times New Roman" w:hAnsi="Times New Roman" w:cs="Times New Roman"/>
          <w:sz w:val="24"/>
          <w:szCs w:val="24"/>
          <w:lang w:val="uk-UA"/>
        </w:rPr>
      </w:pPr>
      <w:r w:rsidRPr="00384F9D">
        <w:rPr>
          <w:rFonts w:ascii="Times New Roman" w:hAnsi="Times New Roman" w:cs="Times New Roman"/>
          <w:sz w:val="24"/>
          <w:szCs w:val="24"/>
          <w:lang w:val="uk-UA"/>
        </w:rPr>
        <w:t>4. За статтю авторів звернень</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4.1. Чоловіча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4.2. Жіноча </w:t>
      </w:r>
    </w:p>
    <w:p w:rsidR="00DF3AF9" w:rsidRPr="00384F9D" w:rsidRDefault="00DF3AF9" w:rsidP="00DF3AF9">
      <w:pPr>
        <w:jc w:val="center"/>
        <w:rPr>
          <w:rFonts w:ascii="Times New Roman" w:hAnsi="Times New Roman" w:cs="Times New Roman"/>
          <w:sz w:val="24"/>
          <w:szCs w:val="24"/>
          <w:lang w:val="uk-UA"/>
        </w:rPr>
      </w:pPr>
      <w:r w:rsidRPr="00384F9D">
        <w:rPr>
          <w:rFonts w:ascii="Times New Roman" w:hAnsi="Times New Roman" w:cs="Times New Roman"/>
          <w:sz w:val="24"/>
          <w:szCs w:val="24"/>
          <w:lang w:val="uk-UA"/>
        </w:rPr>
        <w:t>5. За суб'єктом</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5.1. Індивідуальне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5.2. Колективне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5.3. Анонімне </w:t>
      </w:r>
    </w:p>
    <w:p w:rsidR="00DF3AF9" w:rsidRPr="00384F9D" w:rsidRDefault="00DF3AF9" w:rsidP="00DF3AF9">
      <w:pPr>
        <w:jc w:val="center"/>
        <w:rPr>
          <w:rFonts w:ascii="Times New Roman" w:hAnsi="Times New Roman" w:cs="Times New Roman"/>
          <w:sz w:val="24"/>
          <w:szCs w:val="24"/>
          <w:lang w:val="uk-UA"/>
        </w:rPr>
      </w:pPr>
      <w:r w:rsidRPr="00384F9D">
        <w:rPr>
          <w:rFonts w:ascii="Times New Roman" w:hAnsi="Times New Roman" w:cs="Times New Roman"/>
          <w:sz w:val="24"/>
          <w:szCs w:val="24"/>
          <w:lang w:val="uk-UA"/>
        </w:rPr>
        <w:t>6. За типом</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6.1. Телеграма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6.2. Лист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6.3. Усне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6.4. Електронне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6.5. Петиція </w:t>
      </w:r>
    </w:p>
    <w:p w:rsidR="00DF3AF9" w:rsidRPr="00384F9D" w:rsidRDefault="00DF3AF9" w:rsidP="00DF3AF9">
      <w:pPr>
        <w:jc w:val="center"/>
        <w:rPr>
          <w:rFonts w:ascii="Times New Roman" w:hAnsi="Times New Roman" w:cs="Times New Roman"/>
          <w:sz w:val="24"/>
          <w:szCs w:val="24"/>
          <w:lang w:val="uk-UA"/>
        </w:rPr>
      </w:pPr>
      <w:r w:rsidRPr="00384F9D">
        <w:rPr>
          <w:rFonts w:ascii="Times New Roman" w:hAnsi="Times New Roman" w:cs="Times New Roman"/>
          <w:sz w:val="24"/>
          <w:szCs w:val="24"/>
          <w:lang w:val="uk-UA"/>
        </w:rPr>
        <w:lastRenderedPageBreak/>
        <w:t>7. За категоріями авторів звернень</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7.1. Учасник війни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7.2. Дитина війни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7.3. Особа з інвалідністю внаслідок Другої світової війни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7.4. Особа з інвалідністю внаслідок війни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7.5. Учасник бойових дій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7.6. Ветеран праці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7.6-1. Ветеран військової служби*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7.7. Особа з інвалідністю I групи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7.8. Особа з інвалідністю II групи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7.9. Особа з інвалідністю III групи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7.10. Дитина з інвалідністю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7.11. Одинока мати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7.12. Мати-героїня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7.13. Багатодітна сім'я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7.14. Особа, що потерпіла від Чорнобильської катастрофи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7.15. Учасник ліквідації наслідків аварії  на  Чорнобильській АЕС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7.16. Герой України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7.17. Герой Радянського Союзу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7.18. Герой Соціалістичної Праці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7.19. Дитина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7.20. Інші категорії </w:t>
      </w:r>
    </w:p>
    <w:p w:rsidR="00DF3AF9" w:rsidRPr="00384F9D" w:rsidRDefault="00DF3AF9" w:rsidP="00DF3AF9">
      <w:pPr>
        <w:jc w:val="center"/>
        <w:rPr>
          <w:rFonts w:ascii="Times New Roman" w:hAnsi="Times New Roman" w:cs="Times New Roman"/>
          <w:sz w:val="24"/>
          <w:szCs w:val="24"/>
          <w:lang w:val="uk-UA"/>
        </w:rPr>
      </w:pPr>
      <w:r w:rsidRPr="00384F9D">
        <w:rPr>
          <w:rFonts w:ascii="Times New Roman" w:hAnsi="Times New Roman" w:cs="Times New Roman"/>
          <w:sz w:val="24"/>
          <w:szCs w:val="24"/>
          <w:lang w:val="uk-UA"/>
        </w:rPr>
        <w:t>8. За соціальним станом авторів звернень</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8.1. Пенсіонер (крім осіб, визначених у підпункті 8.1-1 цього Класифікатора)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8.1-1. Пенсіонер з числа військовослужбовців</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8.2. Робітник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8.3. Селянин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8.4. Працівник бюджетної сфери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8.5. Державний службовець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8.6. Військовослужбовець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8.7. Підприємець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8.8. Безробітний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lastRenderedPageBreak/>
        <w:t xml:space="preserve">8.9. Учень, студент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8.10. Служитель релігійної організації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8.11. Особа, що позбавлена волі; особа, воля якої обмежена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8.11-1. Журналіст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8.12. Інші </w:t>
      </w:r>
    </w:p>
    <w:p w:rsidR="00DF3AF9" w:rsidRPr="00384F9D" w:rsidRDefault="00DF3AF9" w:rsidP="00DF3AF9">
      <w:pPr>
        <w:jc w:val="center"/>
        <w:rPr>
          <w:rFonts w:ascii="Times New Roman" w:hAnsi="Times New Roman" w:cs="Times New Roman"/>
          <w:sz w:val="24"/>
          <w:szCs w:val="24"/>
          <w:lang w:val="uk-UA"/>
        </w:rPr>
      </w:pPr>
      <w:r w:rsidRPr="00384F9D">
        <w:rPr>
          <w:rFonts w:ascii="Times New Roman" w:hAnsi="Times New Roman" w:cs="Times New Roman"/>
          <w:sz w:val="24"/>
          <w:szCs w:val="24"/>
          <w:lang w:val="uk-UA"/>
        </w:rPr>
        <w:t>9. За результатами розгляду</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9.1. Вирішено позитивно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9.2. Відмовлено у задоволенні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9.3. Дано роз'яснення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9.4. Звернення, що повернуто авторові відповідно до статей 5 і 7 Закону України "Про звернення громадян" ( 393/96-ВР )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 xml:space="preserve">9.5. Звернення, що пересилається за належністю відповідно до статті 7 Закону України "Про звернення громадян" ( 393/96-ВР ) </w:t>
      </w:r>
    </w:p>
    <w:p w:rsidR="00DF3AF9" w:rsidRPr="00384F9D" w:rsidRDefault="00DF3AF9" w:rsidP="00DF3AF9">
      <w:pPr>
        <w:rPr>
          <w:rFonts w:ascii="Times New Roman" w:hAnsi="Times New Roman" w:cs="Times New Roman"/>
          <w:sz w:val="24"/>
          <w:szCs w:val="24"/>
          <w:lang w:val="uk-UA"/>
        </w:rPr>
      </w:pPr>
      <w:r w:rsidRPr="00384F9D">
        <w:rPr>
          <w:rFonts w:ascii="Times New Roman" w:hAnsi="Times New Roman" w:cs="Times New Roman"/>
          <w:sz w:val="24"/>
          <w:szCs w:val="24"/>
          <w:lang w:val="uk-UA"/>
        </w:rPr>
        <w:t>9.6. Звернення, що не підлягає розгляду відповідно до статей 8 і 17 Закону України "Про звернення громадян"</w:t>
      </w:r>
    </w:p>
    <w:p w:rsidR="00DF3AF9" w:rsidRPr="00B3296E" w:rsidRDefault="00DF3AF9" w:rsidP="00BD58BA">
      <w:pPr>
        <w:shd w:val="clear" w:color="auto" w:fill="FFFFFF"/>
        <w:spacing w:after="0" w:line="240" w:lineRule="auto"/>
        <w:ind w:firstLine="5670"/>
        <w:jc w:val="both"/>
        <w:rPr>
          <w:rFonts w:ascii="Times New Roman" w:eastAsia="Times New Roman" w:hAnsi="Times New Roman" w:cs="Times New Roman"/>
          <w:color w:val="000000"/>
          <w:sz w:val="24"/>
          <w:szCs w:val="24"/>
          <w:lang w:val="uk-UA" w:eastAsia="ru-RU"/>
        </w:rPr>
      </w:pPr>
    </w:p>
    <w:p w:rsidR="0083753E" w:rsidRDefault="0083753E">
      <w:pPr>
        <w:rPr>
          <w:lang w:val="uk-UA"/>
        </w:rPr>
      </w:pPr>
    </w:p>
    <w:p w:rsidR="001A32F4" w:rsidRPr="001A32F4" w:rsidRDefault="001A32F4">
      <w:pPr>
        <w:rPr>
          <w:lang w:val="uk-UA"/>
        </w:rPr>
      </w:pPr>
    </w:p>
    <w:sectPr w:rsidR="001A32F4" w:rsidRPr="001A32F4" w:rsidSect="00085F4D">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4"/>
    <w:multiLevelType w:val="hybridMultilevel"/>
    <w:tmpl w:val="00000004"/>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0000005"/>
    <w:multiLevelType w:val="hybridMultilevel"/>
    <w:tmpl w:val="00000005"/>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 w15:restartNumberingAfterBreak="0">
    <w:nsid w:val="2ED31AE4"/>
    <w:multiLevelType w:val="hybridMultilevel"/>
    <w:tmpl w:val="E35E19B8"/>
    <w:lvl w:ilvl="0" w:tplc="044AC4D0">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 w15:restartNumberingAfterBreak="0">
    <w:nsid w:val="5B95254E"/>
    <w:multiLevelType w:val="hybridMultilevel"/>
    <w:tmpl w:val="901C19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4A4"/>
    <w:rsid w:val="00085F4D"/>
    <w:rsid w:val="00145CD1"/>
    <w:rsid w:val="00171354"/>
    <w:rsid w:val="00172B9D"/>
    <w:rsid w:val="001A32F4"/>
    <w:rsid w:val="001A5518"/>
    <w:rsid w:val="001A6AAA"/>
    <w:rsid w:val="001C5458"/>
    <w:rsid w:val="00206835"/>
    <w:rsid w:val="00227A16"/>
    <w:rsid w:val="002A5EF6"/>
    <w:rsid w:val="003A00E7"/>
    <w:rsid w:val="00435CDE"/>
    <w:rsid w:val="00532A03"/>
    <w:rsid w:val="005F6FD2"/>
    <w:rsid w:val="00644137"/>
    <w:rsid w:val="00656D79"/>
    <w:rsid w:val="00664605"/>
    <w:rsid w:val="00697CFD"/>
    <w:rsid w:val="006F6C23"/>
    <w:rsid w:val="00716BDD"/>
    <w:rsid w:val="007471F9"/>
    <w:rsid w:val="0083753E"/>
    <w:rsid w:val="008C4225"/>
    <w:rsid w:val="008D2429"/>
    <w:rsid w:val="008E2F7B"/>
    <w:rsid w:val="00961D0B"/>
    <w:rsid w:val="00A24067"/>
    <w:rsid w:val="00A35892"/>
    <w:rsid w:val="00A92B00"/>
    <w:rsid w:val="00AC37D8"/>
    <w:rsid w:val="00B17B98"/>
    <w:rsid w:val="00B64CC6"/>
    <w:rsid w:val="00B965EF"/>
    <w:rsid w:val="00BD58BA"/>
    <w:rsid w:val="00C07135"/>
    <w:rsid w:val="00C13240"/>
    <w:rsid w:val="00D63CB0"/>
    <w:rsid w:val="00D669EF"/>
    <w:rsid w:val="00DE3A31"/>
    <w:rsid w:val="00DF3AF9"/>
    <w:rsid w:val="00E63C31"/>
    <w:rsid w:val="00EE2791"/>
    <w:rsid w:val="00F804A4"/>
    <w:rsid w:val="00F8642D"/>
    <w:rsid w:val="00FA78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3D2FB"/>
  <w15:chartTrackingRefBased/>
  <w15:docId w15:val="{09CAAF9D-FF13-4C8B-8EA3-5F4CB7117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32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9">
    <w:name w:val="rvts9"/>
    <w:basedOn w:val="a0"/>
    <w:rsid w:val="001A32F4"/>
  </w:style>
  <w:style w:type="paragraph" w:styleId="a3">
    <w:name w:val="List Paragraph"/>
    <w:basedOn w:val="a"/>
    <w:uiPriority w:val="34"/>
    <w:qFormat/>
    <w:rsid w:val="001A32F4"/>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FontStyle16">
    <w:name w:val="Font Style16"/>
    <w:basedOn w:val="a0"/>
    <w:uiPriority w:val="99"/>
    <w:rsid w:val="001A32F4"/>
    <w:rPr>
      <w:rFonts w:ascii="Times New Roman" w:hAnsi="Times New Roman" w:cs="Times New Roman" w:hint="default"/>
      <w:sz w:val="20"/>
      <w:szCs w:val="20"/>
    </w:rPr>
  </w:style>
  <w:style w:type="paragraph" w:styleId="a4">
    <w:name w:val="Normal (Web)"/>
    <w:basedOn w:val="a"/>
    <w:unhideWhenUsed/>
    <w:rsid w:val="001A32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5">
    <w:name w:val="Базовый"/>
    <w:rsid w:val="001A32F4"/>
    <w:pPr>
      <w:tabs>
        <w:tab w:val="left" w:pos="709"/>
      </w:tabs>
      <w:suppressAutoHyphens/>
      <w:spacing w:after="200" w:line="276" w:lineRule="atLeast"/>
    </w:pPr>
    <w:rPr>
      <w:rFonts w:ascii="Calibri" w:eastAsia="MS Mincho" w:hAnsi="Calibri" w:cs="Calibri"/>
      <w:color w:val="00000A"/>
    </w:rPr>
  </w:style>
  <w:style w:type="character" w:styleId="a6">
    <w:name w:val="Hyperlink"/>
    <w:basedOn w:val="a0"/>
    <w:unhideWhenUsed/>
    <w:rsid w:val="001A32F4"/>
    <w:rPr>
      <w:color w:val="0000FF"/>
      <w:u w:val="single"/>
    </w:rPr>
  </w:style>
  <w:style w:type="paragraph" w:customStyle="1" w:styleId="rvps2">
    <w:name w:val="rvps2"/>
    <w:basedOn w:val="a"/>
    <w:rsid w:val="001A32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
    <w:name w:val="rvps7"/>
    <w:basedOn w:val="a"/>
    <w:rsid w:val="001A32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0"/>
    <w:rsid w:val="001A32F4"/>
  </w:style>
  <w:style w:type="paragraph" w:customStyle="1" w:styleId="rvps12">
    <w:name w:val="rvps12"/>
    <w:basedOn w:val="a"/>
    <w:rsid w:val="001A32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4">
    <w:name w:val="rvps14"/>
    <w:basedOn w:val="a"/>
    <w:rsid w:val="001A32F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rsid w:val="001A32F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44">
    <w:name w:val="rvts44"/>
    <w:basedOn w:val="a0"/>
    <w:rsid w:val="00E63C31"/>
  </w:style>
  <w:style w:type="paragraph" w:customStyle="1" w:styleId="Ul">
    <w:name w:val="Ul"/>
    <w:basedOn w:val="a"/>
    <w:rsid w:val="00644137"/>
    <w:pPr>
      <w:spacing w:after="0" w:line="300" w:lineRule="atLeast"/>
    </w:pPr>
    <w:rPr>
      <w:rFonts w:ascii="Times New Roman" w:eastAsia="Times New Roman" w:hAnsi="Times New Roman" w:cs="Times New Roman"/>
      <w:lang w:eastAsia="ru-RU"/>
    </w:rPr>
  </w:style>
  <w:style w:type="paragraph" w:customStyle="1" w:styleId="Thtable-thead-th">
    <w:name w:val="Th_table-thead-th"/>
    <w:basedOn w:val="a"/>
    <w:rsid w:val="00644137"/>
    <w:pPr>
      <w:spacing w:after="0" w:line="292" w:lineRule="atLeast"/>
    </w:pPr>
    <w:rPr>
      <w:rFonts w:ascii="Arial" w:eastAsia="Arial" w:hAnsi="Arial" w:cs="Arial"/>
      <w:b/>
      <w:bCs/>
      <w:color w:val="C40E0E"/>
      <w:sz w:val="18"/>
      <w:szCs w:val="18"/>
      <w:lang w:eastAsia="ru-RU"/>
    </w:rPr>
  </w:style>
  <w:style w:type="paragraph" w:customStyle="1" w:styleId="Tdtable-td">
    <w:name w:val="Td_table-td"/>
    <w:basedOn w:val="a"/>
    <w:rsid w:val="00644137"/>
    <w:pPr>
      <w:spacing w:after="0" w:line="292" w:lineRule="atLeast"/>
    </w:pPr>
    <w:rPr>
      <w:rFonts w:ascii="Arial" w:eastAsia="Arial" w:hAnsi="Arial" w:cs="Arial"/>
      <w:sz w:val="18"/>
      <w:szCs w:val="18"/>
      <w:lang w:eastAsia="ru-RU"/>
    </w:rPr>
  </w:style>
  <w:style w:type="paragraph" w:styleId="a8">
    <w:name w:val="Body Text"/>
    <w:basedOn w:val="a"/>
    <w:link w:val="a9"/>
    <w:rsid w:val="002A5EF6"/>
    <w:pPr>
      <w:spacing w:after="0" w:line="240" w:lineRule="auto"/>
      <w:jc w:val="both"/>
    </w:pPr>
    <w:rPr>
      <w:rFonts w:ascii="Times New Roman" w:eastAsia="Times New Roman" w:hAnsi="Times New Roman" w:cs="Times New Roman"/>
      <w:sz w:val="24"/>
      <w:szCs w:val="20"/>
      <w:lang w:val="uk-UA" w:eastAsia="ru-RU"/>
    </w:rPr>
  </w:style>
  <w:style w:type="character" w:customStyle="1" w:styleId="a9">
    <w:name w:val="Основний текст Знак"/>
    <w:basedOn w:val="a0"/>
    <w:link w:val="a8"/>
    <w:rsid w:val="002A5EF6"/>
    <w:rPr>
      <w:rFonts w:ascii="Times New Roman" w:eastAsia="Times New Roman" w:hAnsi="Times New Roman" w:cs="Times New Roman"/>
      <w:sz w:val="24"/>
      <w:szCs w:val="20"/>
      <w:lang w:val="uk-UA" w:eastAsia="ru-RU"/>
    </w:rPr>
  </w:style>
  <w:style w:type="paragraph" w:styleId="2">
    <w:name w:val="Body Text 2"/>
    <w:basedOn w:val="a"/>
    <w:link w:val="20"/>
    <w:rsid w:val="002A5EF6"/>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ий текст 2 Знак"/>
    <w:basedOn w:val="a0"/>
    <w:link w:val="2"/>
    <w:rsid w:val="002A5EF6"/>
    <w:rPr>
      <w:rFonts w:ascii="Times New Roman" w:eastAsia="Times New Roman" w:hAnsi="Times New Roman" w:cs="Times New Roman"/>
      <w:sz w:val="24"/>
      <w:szCs w:val="24"/>
      <w:lang w:eastAsia="ru-RU"/>
    </w:rPr>
  </w:style>
  <w:style w:type="table" w:customStyle="1" w:styleId="1">
    <w:name w:val="Сетка таблицы1"/>
    <w:basedOn w:val="a1"/>
    <w:next w:val="a7"/>
    <w:rsid w:val="0083753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Содержимое таблицы"/>
    <w:basedOn w:val="a"/>
    <w:rsid w:val="00B965EF"/>
    <w:pPr>
      <w:widowControl w:val="0"/>
      <w:suppressLineNumbers/>
      <w:suppressAutoHyphens/>
      <w:spacing w:after="0" w:line="240" w:lineRule="auto"/>
    </w:pPr>
    <w:rPr>
      <w:rFonts w:ascii="Times New Roman" w:eastAsia="Lucida Sans Unicode" w:hAnsi="Times New Roman" w:cs="Times New Roman"/>
      <w:kern w:val="1"/>
      <w:sz w:val="24"/>
      <w:szCs w:val="24"/>
      <w:lang w:val="uk-UA" w:eastAsia="ar-SA"/>
    </w:rPr>
  </w:style>
  <w:style w:type="paragraph" w:customStyle="1" w:styleId="Style6">
    <w:name w:val="Style6"/>
    <w:basedOn w:val="a"/>
    <w:uiPriority w:val="99"/>
    <w:rsid w:val="00B965EF"/>
    <w:pPr>
      <w:widowControl w:val="0"/>
      <w:autoSpaceDE w:val="0"/>
      <w:autoSpaceDN w:val="0"/>
      <w:adjustRightInd w:val="0"/>
      <w:spacing w:after="0" w:line="315" w:lineRule="exact"/>
      <w:ind w:firstLine="701"/>
      <w:jc w:val="both"/>
    </w:pPr>
    <w:rPr>
      <w:rFonts w:ascii="Times New Roman" w:eastAsia="Times New Roman" w:hAnsi="Times New Roman" w:cs="Times New Roman"/>
      <w:sz w:val="24"/>
      <w:szCs w:val="24"/>
      <w:lang w:val="uk-UA" w:eastAsia="uk-UA"/>
    </w:rPr>
  </w:style>
  <w:style w:type="paragraph" w:customStyle="1" w:styleId="Style10">
    <w:name w:val="Style10"/>
    <w:basedOn w:val="a"/>
    <w:uiPriority w:val="99"/>
    <w:rsid w:val="00B965EF"/>
    <w:pPr>
      <w:widowControl w:val="0"/>
      <w:autoSpaceDE w:val="0"/>
      <w:autoSpaceDN w:val="0"/>
      <w:adjustRightInd w:val="0"/>
      <w:spacing w:after="0" w:line="322" w:lineRule="exact"/>
      <w:ind w:firstLine="2549"/>
    </w:pPr>
    <w:rPr>
      <w:rFonts w:ascii="Times New Roman" w:eastAsia="Times New Roman" w:hAnsi="Times New Roman" w:cs="Times New Roman"/>
      <w:sz w:val="24"/>
      <w:szCs w:val="24"/>
      <w:lang w:val="uk-UA" w:eastAsia="uk-UA"/>
    </w:rPr>
  </w:style>
  <w:style w:type="paragraph" w:customStyle="1" w:styleId="Style11">
    <w:name w:val="Style11"/>
    <w:basedOn w:val="a"/>
    <w:uiPriority w:val="99"/>
    <w:rsid w:val="00B965EF"/>
    <w:pPr>
      <w:widowControl w:val="0"/>
      <w:autoSpaceDE w:val="0"/>
      <w:autoSpaceDN w:val="0"/>
      <w:adjustRightInd w:val="0"/>
      <w:spacing w:after="0" w:line="240" w:lineRule="auto"/>
      <w:jc w:val="center"/>
    </w:pPr>
    <w:rPr>
      <w:rFonts w:ascii="Times New Roman" w:eastAsia="Times New Roman" w:hAnsi="Times New Roman" w:cs="Times New Roman"/>
      <w:sz w:val="24"/>
      <w:szCs w:val="24"/>
      <w:lang w:val="uk-UA" w:eastAsia="uk-UA"/>
    </w:rPr>
  </w:style>
  <w:style w:type="character" w:customStyle="1" w:styleId="FontStyle18">
    <w:name w:val="Font Style18"/>
    <w:uiPriority w:val="99"/>
    <w:rsid w:val="00B965EF"/>
    <w:rPr>
      <w:rFonts w:ascii="Arial" w:hAnsi="Arial" w:cs="Arial" w:hint="default"/>
      <w:b/>
      <w:bCs/>
      <w:sz w:val="20"/>
      <w:szCs w:val="20"/>
    </w:rPr>
  </w:style>
  <w:style w:type="character" w:customStyle="1" w:styleId="FontStyle17">
    <w:name w:val="Font Style17"/>
    <w:uiPriority w:val="99"/>
    <w:rsid w:val="00B965EF"/>
    <w:rPr>
      <w:rFonts w:ascii="Times New Roman" w:hAnsi="Times New Roman" w:cs="Times New Roman" w:hint="default"/>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804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ru/v1024217-98" TargetMode="External"/><Relationship Id="rId13" Type="http://schemas.openxmlformats.org/officeDocument/2006/relationships/hyperlink" Target="https://zakon.rada.gov.ua/laws/show/ru/322-08" TargetMode="External"/><Relationship Id="rId18" Type="http://schemas.openxmlformats.org/officeDocument/2006/relationships/hyperlink" Target="https://zakon.rada.gov.ua/laws/show/2453-17" TargetMode="External"/><Relationship Id="rId26" Type="http://schemas.openxmlformats.org/officeDocument/2006/relationships/hyperlink" Target="http://zakon.rada.gov.ua/rada/show/2137-12" TargetMode="External"/><Relationship Id="rId39" Type="http://schemas.openxmlformats.org/officeDocument/2006/relationships/hyperlink" Target="https://zakon.rada.gov.ua/laws/show/858-2008-%D0%BF" TargetMode="External"/><Relationship Id="rId3" Type="http://schemas.openxmlformats.org/officeDocument/2006/relationships/settings" Target="settings.xml"/><Relationship Id="rId21" Type="http://schemas.openxmlformats.org/officeDocument/2006/relationships/hyperlink" Target="https://zakon.rada.gov.ua/laws/show/3206-17" TargetMode="External"/><Relationship Id="rId34" Type="http://schemas.openxmlformats.org/officeDocument/2006/relationships/hyperlink" Target="mailto:ivk.school@ukr.net" TargetMode="External"/><Relationship Id="rId7" Type="http://schemas.openxmlformats.org/officeDocument/2006/relationships/hyperlink" Target="https://zakon.rada.gov.ua/laws/show/ru/2939-17" TargetMode="External"/><Relationship Id="rId12" Type="http://schemas.openxmlformats.org/officeDocument/2006/relationships/hyperlink" Target="https://zakon.rada.gov.ua/laws/show/ru/v0055609-03" TargetMode="External"/><Relationship Id="rId17" Type="http://schemas.openxmlformats.org/officeDocument/2006/relationships/hyperlink" Target="https://zakon.rada.gov.ua/laws/show/ru/1004-2007-%D0%BF" TargetMode="External"/><Relationship Id="rId25" Type="http://schemas.openxmlformats.org/officeDocument/2006/relationships/hyperlink" Target="https://zakon.rada.gov.ua/laws/show/2747-15" TargetMode="External"/><Relationship Id="rId33" Type="http://schemas.openxmlformats.org/officeDocument/2006/relationships/hyperlink" Target="http://ivkschool.at.ua" TargetMode="External"/><Relationship Id="rId38" Type="http://schemas.openxmlformats.org/officeDocument/2006/relationships/hyperlink" Target="https://zakon.rada.gov.ua/laws/show/858-2008-%D0%BF" TargetMode="External"/><Relationship Id="rId2" Type="http://schemas.openxmlformats.org/officeDocument/2006/relationships/styles" Target="styles.xml"/><Relationship Id="rId16" Type="http://schemas.openxmlformats.org/officeDocument/2006/relationships/hyperlink" Target="https://zakon.rada.gov.ua/laws/show/ru/z1062-13" TargetMode="External"/><Relationship Id="rId20" Type="http://schemas.openxmlformats.org/officeDocument/2006/relationships/hyperlink" Target="https://zakon.rada.gov.ua/laws/show/2747-15" TargetMode="External"/><Relationship Id="rId29" Type="http://schemas.openxmlformats.org/officeDocument/2006/relationships/hyperlink" Target="http://ivkschool.at.ua"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zakon.rada.gov.ua/laws/show/ru/393/96-%D0%B2%D1%80" TargetMode="External"/><Relationship Id="rId11" Type="http://schemas.openxmlformats.org/officeDocument/2006/relationships/hyperlink" Target="https://zakon.rada.gov.ua/laws/show/ru/v0055609-03" TargetMode="External"/><Relationship Id="rId24" Type="http://schemas.openxmlformats.org/officeDocument/2006/relationships/hyperlink" Target="https://zakon.rada.gov.ua/laws/show/2297-17" TargetMode="External"/><Relationship Id="rId32" Type="http://schemas.openxmlformats.org/officeDocument/2006/relationships/hyperlink" Target="mailto:ivk.school@ukr.net" TargetMode="External"/><Relationship Id="rId37" Type="http://schemas.openxmlformats.org/officeDocument/2006/relationships/hyperlink" Target="http://ivkschool.at.ua" TargetMode="External"/><Relationship Id="rId40" Type="http://schemas.openxmlformats.org/officeDocument/2006/relationships/fontTable" Target="fontTable.xml"/><Relationship Id="rId5" Type="http://schemas.openxmlformats.org/officeDocument/2006/relationships/hyperlink" Target="https://zakon.rada.gov.ua/laws/show/ru/v0055609-03" TargetMode="External"/><Relationship Id="rId15" Type="http://schemas.openxmlformats.org/officeDocument/2006/relationships/hyperlink" Target="https://zakon.rada.gov.ua/laws/show/ru/z0736-15" TargetMode="External"/><Relationship Id="rId23" Type="http://schemas.openxmlformats.org/officeDocument/2006/relationships/hyperlink" Target="https://zakon.rada.gov.ua/laws/show/2297-17" TargetMode="External"/><Relationship Id="rId28" Type="http://schemas.openxmlformats.org/officeDocument/2006/relationships/hyperlink" Target="mailto:ivk.school@ukr.net" TargetMode="External"/><Relationship Id="rId36" Type="http://schemas.openxmlformats.org/officeDocument/2006/relationships/hyperlink" Target="mailto:ivk.school@ukr.net" TargetMode="External"/><Relationship Id="rId10" Type="http://schemas.openxmlformats.org/officeDocument/2006/relationships/hyperlink" Target="https://zakon.rada.gov.ua/laws/show/ru/v0055609-03" TargetMode="External"/><Relationship Id="rId19" Type="http://schemas.openxmlformats.org/officeDocument/2006/relationships/hyperlink" Target="https://zakon.rada.gov.ua/laws/show/3262-15" TargetMode="External"/><Relationship Id="rId31" Type="http://schemas.openxmlformats.org/officeDocument/2006/relationships/hyperlink" Target="http://ivkschool.at.ua" TargetMode="External"/><Relationship Id="rId4" Type="http://schemas.openxmlformats.org/officeDocument/2006/relationships/webSettings" Target="webSettings.xml"/><Relationship Id="rId9" Type="http://schemas.openxmlformats.org/officeDocument/2006/relationships/hyperlink" Target="https://zakon.rada.gov.ua/laws/show/ru/v0055609-03" TargetMode="External"/><Relationship Id="rId14" Type="http://schemas.openxmlformats.org/officeDocument/2006/relationships/hyperlink" Target="https://zakon.rada.gov.ua/laws/show/ru/270-2009-%D0%BF" TargetMode="External"/><Relationship Id="rId22" Type="http://schemas.openxmlformats.org/officeDocument/2006/relationships/hyperlink" Target="https://zakon.rada.gov.ua/laws/show/1404-19" TargetMode="External"/><Relationship Id="rId27" Type="http://schemas.openxmlformats.org/officeDocument/2006/relationships/image" Target="media/image1.png"/><Relationship Id="rId30" Type="http://schemas.openxmlformats.org/officeDocument/2006/relationships/hyperlink" Target="mailto:ivk.school@ukr.net" TargetMode="External"/><Relationship Id="rId35" Type="http://schemas.openxmlformats.org/officeDocument/2006/relationships/hyperlink" Target="http://ivkschool.at.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91</Pages>
  <Words>30461</Words>
  <Characters>173634</Characters>
  <Application>Microsoft Office Word</Application>
  <DocSecurity>0</DocSecurity>
  <Lines>1446</Lines>
  <Paragraphs>407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school.ivk@gmail.com</cp:lastModifiedBy>
  <cp:revision>3</cp:revision>
  <dcterms:created xsi:type="dcterms:W3CDTF">2022-01-24T12:33:00Z</dcterms:created>
  <dcterms:modified xsi:type="dcterms:W3CDTF">2022-01-24T13:03:00Z</dcterms:modified>
</cp:coreProperties>
</file>