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66B" w:rsidRDefault="00231C5D">
      <w:pPr>
        <w:spacing w:line="7" w:lineRule="exact"/>
        <w:rPr>
          <w:sz w:val="24"/>
          <w:szCs w:val="24"/>
        </w:rPr>
      </w:pPr>
      <w:r>
        <w:rPr>
          <w:noProof/>
          <w:sz w:val="24"/>
          <w:szCs w:val="24"/>
        </w:rPr>
        <w:pict>
          <v:rect id="Shape 2" o:spid="_x0000_s1027" style="position:absolute;margin-left:587.35pt;margin-top:24pt;width:1pt;height:1.4pt;z-index:-251459072;visibility:visible;mso-wrap-distance-left:0;mso-wrap-distance-right:0;mso-position-horizontal-relative:page;mso-position-vertical-relative:page" o:allowincell="f" fillcolor="black" stroked="f">
            <w10:wrap anchorx="page" anchory="page"/>
          </v:rect>
        </w:pict>
      </w:r>
      <w:r>
        <w:rPr>
          <w:noProof/>
          <w:sz w:val="24"/>
          <w:szCs w:val="24"/>
        </w:rPr>
        <w:pict>
          <v:rect id="Shape 4" o:spid="_x0000_s1029" style="position:absolute;margin-left:586.85pt;margin-top:24.45pt;width:1pt;height:.95pt;z-index:-251458048;visibility:visible;mso-wrap-distance-left:0;mso-wrap-distance-right:0;mso-position-horizontal-relative:page;mso-position-vertical-relative:page" o:allowincell="f" stroked="f">
            <w10:wrap anchorx="page" anchory="page"/>
          </v:rect>
        </w:pict>
      </w:r>
    </w:p>
    <w:p w:rsidR="0031066B" w:rsidRPr="00F76568" w:rsidRDefault="00CE2442">
      <w:pPr>
        <w:jc w:val="center"/>
        <w:rPr>
          <w:sz w:val="20"/>
          <w:szCs w:val="20"/>
        </w:rPr>
      </w:pPr>
      <w:r w:rsidRPr="00753067">
        <w:rPr>
          <w:rFonts w:ascii="Calibri" w:eastAsia="Calibri" w:hAnsi="Calibri" w:cs="Calibri"/>
          <w:b/>
          <w:bCs/>
          <w:sz w:val="27"/>
          <w:szCs w:val="27"/>
          <w:u w:val="single"/>
          <w:lang w:val="en-US"/>
        </w:rPr>
        <w:t>Table</w:t>
      </w:r>
      <w:r w:rsidRPr="00F76568">
        <w:rPr>
          <w:rFonts w:ascii="Calibri" w:eastAsia="Calibri" w:hAnsi="Calibri" w:cs="Calibri"/>
          <w:b/>
          <w:bCs/>
          <w:sz w:val="27"/>
          <w:szCs w:val="27"/>
          <w:u w:val="single"/>
        </w:rPr>
        <w:t xml:space="preserve"> </w:t>
      </w:r>
      <w:r w:rsidRPr="00753067">
        <w:rPr>
          <w:rFonts w:ascii="Calibri" w:eastAsia="Calibri" w:hAnsi="Calibri" w:cs="Calibri"/>
          <w:b/>
          <w:bCs/>
          <w:sz w:val="27"/>
          <w:szCs w:val="27"/>
          <w:u w:val="single"/>
          <w:lang w:val="en-US"/>
        </w:rPr>
        <w:t>of</w:t>
      </w:r>
      <w:r w:rsidRPr="00F76568">
        <w:rPr>
          <w:rFonts w:ascii="Calibri" w:eastAsia="Calibri" w:hAnsi="Calibri" w:cs="Calibri"/>
          <w:b/>
          <w:bCs/>
          <w:sz w:val="27"/>
          <w:szCs w:val="27"/>
          <w:u w:val="single"/>
        </w:rPr>
        <w:t xml:space="preserve"> </w:t>
      </w:r>
      <w:r w:rsidRPr="00753067">
        <w:rPr>
          <w:rFonts w:ascii="Calibri" w:eastAsia="Calibri" w:hAnsi="Calibri" w:cs="Calibri"/>
          <w:b/>
          <w:bCs/>
          <w:sz w:val="27"/>
          <w:szCs w:val="27"/>
          <w:u w:val="single"/>
          <w:lang w:val="en-US"/>
        </w:rPr>
        <w:t>Contents</w:t>
      </w:r>
    </w:p>
    <w:p w:rsidR="0031066B" w:rsidRPr="00F76568" w:rsidRDefault="0031066B">
      <w:pPr>
        <w:spacing w:line="200" w:lineRule="exact"/>
        <w:rPr>
          <w:sz w:val="24"/>
          <w:szCs w:val="24"/>
        </w:rPr>
      </w:pPr>
    </w:p>
    <w:p w:rsidR="0031066B" w:rsidRPr="00F76568" w:rsidRDefault="0031066B">
      <w:pPr>
        <w:spacing w:line="200" w:lineRule="exact"/>
        <w:rPr>
          <w:sz w:val="24"/>
          <w:szCs w:val="24"/>
        </w:rPr>
      </w:pPr>
    </w:p>
    <w:p w:rsidR="0031066B" w:rsidRPr="00F76568" w:rsidRDefault="0031066B">
      <w:pPr>
        <w:spacing w:line="262" w:lineRule="exact"/>
        <w:rPr>
          <w:sz w:val="24"/>
          <w:szCs w:val="24"/>
        </w:rPr>
      </w:pPr>
    </w:p>
    <w:p w:rsidR="0031066B" w:rsidRPr="006B56A2" w:rsidRDefault="006579B1" w:rsidP="006579B1">
      <w:pPr>
        <w:tabs>
          <w:tab w:val="left" w:pos="720"/>
        </w:tabs>
        <w:ind w:left="720"/>
        <w:rPr>
          <w:rFonts w:asciiTheme="minorHAnsi" w:hAnsiTheme="minorHAnsi" w:cstheme="minorHAnsi"/>
          <w:sz w:val="24"/>
          <w:szCs w:val="24"/>
          <w:lang w:val="uk-UA"/>
        </w:rPr>
      </w:pPr>
      <w:r w:rsidRPr="006B56A2">
        <w:rPr>
          <w:rFonts w:asciiTheme="minorHAnsi" w:hAnsiTheme="minorHAnsi" w:cstheme="minorHAnsi"/>
          <w:sz w:val="24"/>
          <w:szCs w:val="24"/>
        </w:rPr>
        <w:t xml:space="preserve">1. </w:t>
      </w:r>
      <w:proofErr w:type="spellStart"/>
      <w:r w:rsidRPr="006B56A2">
        <w:rPr>
          <w:rFonts w:asciiTheme="minorHAnsi" w:hAnsiTheme="minorHAnsi" w:cstheme="minorHAnsi"/>
          <w:sz w:val="24"/>
          <w:szCs w:val="24"/>
        </w:rPr>
        <w:t>Введення</w:t>
      </w:r>
      <w:proofErr w:type="spellEnd"/>
      <w:r w:rsidRPr="006B56A2">
        <w:rPr>
          <w:rFonts w:asciiTheme="minorHAnsi" w:hAnsiTheme="minorHAnsi" w:cstheme="minorHAnsi"/>
          <w:sz w:val="24"/>
          <w:szCs w:val="24"/>
        </w:rPr>
        <w:t xml:space="preserve"> та </w:t>
      </w:r>
      <w:r w:rsidRPr="006B56A2">
        <w:rPr>
          <w:rFonts w:asciiTheme="minorHAnsi" w:hAnsiTheme="minorHAnsi" w:cstheme="minorHAnsi"/>
          <w:sz w:val="24"/>
          <w:szCs w:val="24"/>
          <w:lang w:val="uk-UA"/>
        </w:rPr>
        <w:t>роз’яснення</w:t>
      </w:r>
      <w:r w:rsidRPr="006B56A2">
        <w:rPr>
          <w:rFonts w:asciiTheme="minorHAnsi" w:hAnsiTheme="minorHAnsi" w:cstheme="minorHAnsi"/>
          <w:sz w:val="24"/>
          <w:szCs w:val="24"/>
        </w:rPr>
        <w:br/>
        <w:t xml:space="preserve">2. </w:t>
      </w:r>
      <w:proofErr w:type="spellStart"/>
      <w:r w:rsidRPr="006B56A2">
        <w:rPr>
          <w:rFonts w:asciiTheme="minorHAnsi" w:hAnsiTheme="minorHAnsi" w:cstheme="minorHAnsi"/>
          <w:sz w:val="24"/>
          <w:szCs w:val="24"/>
        </w:rPr>
        <w:t>Загальні</w:t>
      </w:r>
      <w:proofErr w:type="spellEnd"/>
      <w:r w:rsidRPr="006B56A2">
        <w:rPr>
          <w:rFonts w:asciiTheme="minorHAnsi" w:hAnsiTheme="minorHAnsi" w:cstheme="minorHAnsi"/>
          <w:sz w:val="24"/>
          <w:szCs w:val="24"/>
        </w:rPr>
        <w:t xml:space="preserve"> правила</w:t>
      </w:r>
      <w:r w:rsidRPr="006B56A2">
        <w:rPr>
          <w:rFonts w:asciiTheme="minorHAnsi" w:hAnsiTheme="minorHAnsi" w:cstheme="minorHAnsi"/>
          <w:sz w:val="24"/>
          <w:szCs w:val="24"/>
        </w:rPr>
        <w:br/>
        <w:t xml:space="preserve">3. </w:t>
      </w:r>
      <w:r w:rsidRPr="006B56A2">
        <w:rPr>
          <w:rFonts w:asciiTheme="minorHAnsi" w:hAnsiTheme="minorHAnsi" w:cstheme="minorHAnsi"/>
          <w:sz w:val="24"/>
          <w:szCs w:val="24"/>
          <w:lang w:val="uk-UA"/>
        </w:rPr>
        <w:t>Вагові категорії та вікові групи</w:t>
      </w:r>
      <w:r w:rsidRPr="006B56A2">
        <w:rPr>
          <w:rFonts w:asciiTheme="minorHAnsi" w:hAnsiTheme="minorHAnsi" w:cstheme="minorHAnsi"/>
          <w:sz w:val="24"/>
          <w:szCs w:val="24"/>
        </w:rPr>
        <w:br/>
        <w:t xml:space="preserve">4. </w:t>
      </w:r>
      <w:r w:rsidRPr="006B56A2">
        <w:rPr>
          <w:rFonts w:asciiTheme="minorHAnsi" w:hAnsiTheme="minorHAnsi" w:cstheme="minorHAnsi"/>
          <w:sz w:val="24"/>
          <w:szCs w:val="24"/>
          <w:lang w:val="uk-UA"/>
        </w:rPr>
        <w:t>Змагальне</w:t>
      </w:r>
      <w:r w:rsidRPr="006B56A2">
        <w:rPr>
          <w:rFonts w:asciiTheme="minorHAnsi" w:hAnsiTheme="minorHAnsi" w:cstheme="minorHAnsi"/>
          <w:sz w:val="24"/>
          <w:szCs w:val="24"/>
        </w:rPr>
        <w:t xml:space="preserve"> </w:t>
      </w:r>
      <w:proofErr w:type="spellStart"/>
      <w:r w:rsidRPr="006B56A2">
        <w:rPr>
          <w:rFonts w:asciiTheme="minorHAnsi" w:hAnsiTheme="minorHAnsi" w:cstheme="minorHAnsi"/>
          <w:sz w:val="24"/>
          <w:szCs w:val="24"/>
        </w:rPr>
        <w:t>обладнання</w:t>
      </w:r>
      <w:proofErr w:type="spellEnd"/>
      <w:r w:rsidRPr="006B56A2">
        <w:rPr>
          <w:rFonts w:asciiTheme="minorHAnsi" w:hAnsiTheme="minorHAnsi" w:cstheme="minorHAnsi"/>
          <w:sz w:val="24"/>
          <w:szCs w:val="24"/>
          <w:lang w:val="uk-UA"/>
        </w:rPr>
        <w:t xml:space="preserve"> та його особливості</w:t>
      </w:r>
      <w:r w:rsidRPr="006B56A2">
        <w:rPr>
          <w:rFonts w:asciiTheme="minorHAnsi" w:hAnsiTheme="minorHAnsi" w:cstheme="minorHAnsi"/>
          <w:sz w:val="24"/>
          <w:szCs w:val="24"/>
        </w:rPr>
        <w:br/>
        <w:t xml:space="preserve">5. Костюм та </w:t>
      </w:r>
      <w:r w:rsidRPr="006B56A2">
        <w:rPr>
          <w:rFonts w:asciiTheme="minorHAnsi" w:hAnsiTheme="minorHAnsi" w:cstheme="minorHAnsi"/>
          <w:sz w:val="24"/>
          <w:szCs w:val="24"/>
          <w:lang w:val="uk-UA"/>
        </w:rPr>
        <w:t>предмети особистого екі</w:t>
      </w:r>
      <w:proofErr w:type="gramStart"/>
      <w:r w:rsidRPr="006B56A2">
        <w:rPr>
          <w:rFonts w:asciiTheme="minorHAnsi" w:hAnsiTheme="minorHAnsi" w:cstheme="minorHAnsi"/>
          <w:sz w:val="24"/>
          <w:szCs w:val="24"/>
          <w:lang w:val="uk-UA"/>
        </w:rPr>
        <w:t>п</w:t>
      </w:r>
      <w:proofErr w:type="gramEnd"/>
      <w:r w:rsidRPr="006B56A2">
        <w:rPr>
          <w:rFonts w:asciiTheme="minorHAnsi" w:hAnsiTheme="minorHAnsi" w:cstheme="minorHAnsi"/>
          <w:sz w:val="24"/>
          <w:szCs w:val="24"/>
          <w:lang w:val="uk-UA"/>
        </w:rPr>
        <w:t>ірування</w:t>
      </w:r>
      <w:r w:rsidRPr="006B56A2">
        <w:rPr>
          <w:rFonts w:asciiTheme="minorHAnsi" w:hAnsiTheme="minorHAnsi" w:cstheme="minorHAnsi"/>
          <w:sz w:val="24"/>
          <w:szCs w:val="24"/>
        </w:rPr>
        <w:br/>
        <w:t xml:space="preserve">6. </w:t>
      </w:r>
      <w:r w:rsidRPr="006B56A2">
        <w:rPr>
          <w:rFonts w:asciiTheme="minorHAnsi" w:hAnsiTheme="minorHAnsi" w:cstheme="minorHAnsi"/>
          <w:sz w:val="24"/>
          <w:szCs w:val="24"/>
          <w:lang w:val="uk-UA"/>
        </w:rPr>
        <w:t>Змагальні дисципліни</w:t>
      </w:r>
      <w:r w:rsidR="00CC50A1" w:rsidRPr="006B56A2">
        <w:rPr>
          <w:rFonts w:asciiTheme="minorHAnsi" w:hAnsiTheme="minorHAnsi" w:cstheme="minorHAnsi"/>
          <w:sz w:val="24"/>
          <w:szCs w:val="24"/>
          <w:lang w:val="uk-UA"/>
        </w:rPr>
        <w:t xml:space="preserve"> та правила їх виконання</w:t>
      </w:r>
      <w:r w:rsidRPr="006B56A2">
        <w:rPr>
          <w:rFonts w:asciiTheme="minorHAnsi" w:hAnsiTheme="minorHAnsi" w:cstheme="minorHAnsi"/>
          <w:sz w:val="24"/>
          <w:szCs w:val="24"/>
          <w:lang w:val="uk-UA"/>
        </w:rPr>
        <w:t xml:space="preserve"> </w:t>
      </w:r>
      <w:r w:rsidRPr="006B56A2">
        <w:rPr>
          <w:rFonts w:asciiTheme="minorHAnsi" w:hAnsiTheme="minorHAnsi" w:cstheme="minorHAnsi"/>
          <w:sz w:val="24"/>
          <w:szCs w:val="24"/>
        </w:rPr>
        <w:br/>
        <w:t xml:space="preserve"> </w:t>
      </w:r>
      <w:r w:rsidR="00F76568" w:rsidRPr="006B56A2">
        <w:rPr>
          <w:rFonts w:asciiTheme="minorHAnsi" w:hAnsiTheme="minorHAnsi" w:cstheme="minorHAnsi"/>
          <w:sz w:val="24"/>
          <w:szCs w:val="24"/>
          <w:lang w:val="uk-UA"/>
        </w:rPr>
        <w:t xml:space="preserve">    </w:t>
      </w:r>
      <w:proofErr w:type="spellStart"/>
      <w:r w:rsidRPr="006B56A2">
        <w:rPr>
          <w:rFonts w:asciiTheme="minorHAnsi" w:hAnsiTheme="minorHAnsi" w:cstheme="minorHAnsi"/>
          <w:sz w:val="24"/>
          <w:szCs w:val="24"/>
        </w:rPr>
        <w:t>Присідання</w:t>
      </w:r>
      <w:proofErr w:type="spellEnd"/>
      <w:r w:rsidRPr="006B56A2">
        <w:rPr>
          <w:rFonts w:asciiTheme="minorHAnsi" w:hAnsiTheme="minorHAnsi" w:cstheme="minorHAnsi"/>
          <w:sz w:val="24"/>
          <w:szCs w:val="24"/>
        </w:rPr>
        <w:br/>
      </w:r>
      <w:r w:rsidR="00F76568" w:rsidRPr="006B56A2">
        <w:rPr>
          <w:rFonts w:asciiTheme="minorHAnsi" w:hAnsiTheme="minorHAnsi" w:cstheme="minorHAnsi"/>
          <w:sz w:val="24"/>
          <w:szCs w:val="24"/>
          <w:lang w:val="uk-UA"/>
        </w:rPr>
        <w:t xml:space="preserve">     </w:t>
      </w:r>
      <w:r w:rsidRPr="006B56A2">
        <w:rPr>
          <w:rFonts w:asciiTheme="minorHAnsi" w:hAnsiTheme="minorHAnsi" w:cstheme="minorHAnsi"/>
          <w:sz w:val="24"/>
          <w:szCs w:val="24"/>
          <w:lang w:val="uk-UA"/>
        </w:rPr>
        <w:t>Жим штанги лежачи</w:t>
      </w:r>
      <w:r w:rsidRPr="006B56A2">
        <w:rPr>
          <w:rFonts w:asciiTheme="minorHAnsi" w:hAnsiTheme="minorHAnsi" w:cstheme="minorHAnsi"/>
          <w:sz w:val="24"/>
          <w:szCs w:val="24"/>
        </w:rPr>
        <w:br/>
      </w:r>
      <w:r w:rsidR="00F76568" w:rsidRPr="006B56A2">
        <w:rPr>
          <w:rFonts w:asciiTheme="minorHAnsi" w:hAnsiTheme="minorHAnsi" w:cstheme="minorHAnsi"/>
          <w:sz w:val="24"/>
          <w:szCs w:val="24"/>
          <w:lang w:val="uk-UA"/>
        </w:rPr>
        <w:t xml:space="preserve">     </w:t>
      </w:r>
      <w:r w:rsidRPr="006B56A2">
        <w:rPr>
          <w:rFonts w:asciiTheme="minorHAnsi" w:hAnsiTheme="minorHAnsi" w:cstheme="minorHAnsi"/>
          <w:sz w:val="24"/>
          <w:szCs w:val="24"/>
          <w:lang w:val="uk-UA"/>
        </w:rPr>
        <w:t>Станова тяга</w:t>
      </w:r>
      <w:r w:rsidRPr="006B56A2">
        <w:rPr>
          <w:rFonts w:asciiTheme="minorHAnsi" w:hAnsiTheme="minorHAnsi" w:cstheme="minorHAnsi"/>
          <w:sz w:val="24"/>
          <w:szCs w:val="24"/>
        </w:rPr>
        <w:br/>
      </w:r>
      <w:r w:rsidR="00F76568" w:rsidRPr="006B56A2">
        <w:rPr>
          <w:rFonts w:asciiTheme="minorHAnsi" w:hAnsiTheme="minorHAnsi" w:cstheme="minorHAnsi"/>
          <w:sz w:val="24"/>
          <w:szCs w:val="24"/>
          <w:lang w:val="uk-UA"/>
        </w:rPr>
        <w:t>7</w:t>
      </w:r>
      <w:r w:rsidRPr="006B56A2">
        <w:rPr>
          <w:rFonts w:asciiTheme="minorHAnsi" w:hAnsiTheme="minorHAnsi" w:cstheme="minorHAnsi"/>
          <w:sz w:val="24"/>
          <w:szCs w:val="24"/>
        </w:rPr>
        <w:t xml:space="preserve">. </w:t>
      </w:r>
      <w:r w:rsidRPr="006B56A2">
        <w:rPr>
          <w:rFonts w:asciiTheme="minorHAnsi" w:hAnsiTheme="minorHAnsi" w:cstheme="minorHAnsi"/>
          <w:sz w:val="24"/>
          <w:szCs w:val="24"/>
          <w:lang w:val="uk-UA"/>
        </w:rPr>
        <w:t>Процедура зважування</w:t>
      </w:r>
      <w:r w:rsidRPr="006B56A2">
        <w:rPr>
          <w:rFonts w:asciiTheme="minorHAnsi" w:hAnsiTheme="minorHAnsi" w:cstheme="minorHAnsi"/>
          <w:sz w:val="24"/>
          <w:szCs w:val="24"/>
        </w:rPr>
        <w:br/>
      </w:r>
      <w:r w:rsidR="00F76568" w:rsidRPr="006B56A2">
        <w:rPr>
          <w:rFonts w:asciiTheme="minorHAnsi" w:hAnsiTheme="minorHAnsi" w:cstheme="minorHAnsi"/>
          <w:sz w:val="24"/>
          <w:szCs w:val="24"/>
          <w:lang w:val="uk-UA"/>
        </w:rPr>
        <w:t>8</w:t>
      </w:r>
      <w:r w:rsidRPr="006B56A2">
        <w:rPr>
          <w:rFonts w:asciiTheme="minorHAnsi" w:hAnsiTheme="minorHAnsi" w:cstheme="minorHAnsi"/>
          <w:sz w:val="24"/>
          <w:szCs w:val="24"/>
        </w:rPr>
        <w:t xml:space="preserve">. Порядок </w:t>
      </w:r>
      <w:proofErr w:type="spellStart"/>
      <w:r w:rsidRPr="006B56A2">
        <w:rPr>
          <w:rFonts w:asciiTheme="minorHAnsi" w:hAnsiTheme="minorHAnsi" w:cstheme="minorHAnsi"/>
          <w:sz w:val="24"/>
          <w:szCs w:val="24"/>
        </w:rPr>
        <w:t>проведення</w:t>
      </w:r>
      <w:proofErr w:type="spellEnd"/>
      <w:r w:rsidRPr="006B56A2">
        <w:rPr>
          <w:rFonts w:asciiTheme="minorHAnsi" w:hAnsiTheme="minorHAnsi" w:cstheme="minorHAnsi"/>
          <w:sz w:val="24"/>
          <w:szCs w:val="24"/>
        </w:rPr>
        <w:t xml:space="preserve"> </w:t>
      </w:r>
      <w:proofErr w:type="spellStart"/>
      <w:r w:rsidRPr="006B56A2">
        <w:rPr>
          <w:rFonts w:asciiTheme="minorHAnsi" w:hAnsiTheme="minorHAnsi" w:cstheme="minorHAnsi"/>
          <w:sz w:val="24"/>
          <w:szCs w:val="24"/>
        </w:rPr>
        <w:t>змагань</w:t>
      </w:r>
      <w:proofErr w:type="spellEnd"/>
      <w:r w:rsidRPr="006B56A2">
        <w:rPr>
          <w:rFonts w:asciiTheme="minorHAnsi" w:hAnsiTheme="minorHAnsi" w:cstheme="minorHAnsi"/>
          <w:sz w:val="24"/>
          <w:szCs w:val="24"/>
        </w:rPr>
        <w:br/>
      </w:r>
      <w:r w:rsidR="00F76568" w:rsidRPr="006B56A2">
        <w:rPr>
          <w:rFonts w:asciiTheme="minorHAnsi" w:hAnsiTheme="minorHAnsi" w:cstheme="minorHAnsi"/>
          <w:sz w:val="24"/>
          <w:szCs w:val="24"/>
          <w:lang w:val="uk-UA"/>
        </w:rPr>
        <w:t>9</w:t>
      </w:r>
      <w:r w:rsidRPr="006B56A2">
        <w:rPr>
          <w:rFonts w:asciiTheme="minorHAnsi" w:hAnsiTheme="minorHAnsi" w:cstheme="minorHAnsi"/>
          <w:sz w:val="24"/>
          <w:szCs w:val="24"/>
        </w:rPr>
        <w:t xml:space="preserve">. </w:t>
      </w:r>
      <w:r w:rsidRPr="006B56A2">
        <w:rPr>
          <w:rFonts w:asciiTheme="minorHAnsi" w:hAnsiTheme="minorHAnsi" w:cstheme="minorHAnsi"/>
          <w:sz w:val="24"/>
          <w:szCs w:val="24"/>
          <w:lang w:val="uk-UA"/>
        </w:rPr>
        <w:t>Рефері</w:t>
      </w:r>
      <w:r w:rsidRPr="006B56A2">
        <w:rPr>
          <w:rFonts w:asciiTheme="minorHAnsi" w:hAnsiTheme="minorHAnsi" w:cstheme="minorHAnsi"/>
          <w:sz w:val="24"/>
          <w:szCs w:val="24"/>
        </w:rPr>
        <w:br/>
      </w:r>
      <w:r w:rsidR="00F76568" w:rsidRPr="006B56A2">
        <w:rPr>
          <w:rFonts w:asciiTheme="minorHAnsi" w:hAnsiTheme="minorHAnsi" w:cstheme="minorHAnsi"/>
          <w:sz w:val="24"/>
          <w:szCs w:val="24"/>
          <w:lang w:val="uk-UA"/>
        </w:rPr>
        <w:t>10</w:t>
      </w:r>
      <w:r w:rsidRPr="006B56A2">
        <w:rPr>
          <w:rFonts w:asciiTheme="minorHAnsi" w:hAnsiTheme="minorHAnsi" w:cstheme="minorHAnsi"/>
          <w:sz w:val="24"/>
          <w:szCs w:val="24"/>
        </w:rPr>
        <w:t xml:space="preserve">. </w:t>
      </w:r>
      <w:r w:rsidRPr="006B56A2">
        <w:rPr>
          <w:rFonts w:asciiTheme="minorHAnsi" w:hAnsiTheme="minorHAnsi" w:cstheme="minorHAnsi"/>
          <w:sz w:val="24"/>
          <w:szCs w:val="24"/>
          <w:lang w:val="uk-UA"/>
        </w:rPr>
        <w:t>Посадові особи змагань</w:t>
      </w:r>
      <w:r w:rsidRPr="006B56A2">
        <w:rPr>
          <w:rFonts w:asciiTheme="minorHAnsi" w:hAnsiTheme="minorHAnsi" w:cstheme="minorHAnsi"/>
          <w:sz w:val="24"/>
          <w:szCs w:val="24"/>
        </w:rPr>
        <w:t xml:space="preserve"> </w:t>
      </w:r>
      <w:r w:rsidRPr="006B56A2">
        <w:rPr>
          <w:rFonts w:asciiTheme="minorHAnsi" w:hAnsiTheme="minorHAnsi" w:cstheme="minorHAnsi"/>
          <w:sz w:val="24"/>
          <w:szCs w:val="24"/>
          <w:lang w:val="en-US"/>
        </w:rPr>
        <w:t>WUAP</w:t>
      </w:r>
      <w:r w:rsidRPr="006B56A2">
        <w:rPr>
          <w:rFonts w:asciiTheme="minorHAnsi" w:hAnsiTheme="minorHAnsi" w:cstheme="minorHAnsi"/>
          <w:sz w:val="24"/>
          <w:szCs w:val="24"/>
        </w:rPr>
        <w:br/>
      </w:r>
      <w:r w:rsidR="00F76568" w:rsidRPr="006B56A2">
        <w:rPr>
          <w:rFonts w:asciiTheme="minorHAnsi" w:hAnsiTheme="minorHAnsi" w:cstheme="minorHAnsi"/>
          <w:sz w:val="24"/>
          <w:szCs w:val="24"/>
          <w:lang w:val="uk-UA"/>
        </w:rPr>
        <w:t>11</w:t>
      </w:r>
      <w:r w:rsidRPr="006B56A2">
        <w:rPr>
          <w:rFonts w:asciiTheme="minorHAnsi" w:hAnsiTheme="minorHAnsi" w:cstheme="minorHAnsi"/>
          <w:sz w:val="24"/>
          <w:szCs w:val="24"/>
        </w:rPr>
        <w:t xml:space="preserve">. </w:t>
      </w:r>
      <w:proofErr w:type="spellStart"/>
      <w:proofErr w:type="gramStart"/>
      <w:r w:rsidRPr="006B56A2">
        <w:rPr>
          <w:rFonts w:asciiTheme="minorHAnsi" w:hAnsiTheme="minorHAnsi" w:cstheme="minorHAnsi"/>
          <w:sz w:val="24"/>
          <w:szCs w:val="24"/>
        </w:rPr>
        <w:t>Св</w:t>
      </w:r>
      <w:proofErr w:type="gramEnd"/>
      <w:r w:rsidRPr="006B56A2">
        <w:rPr>
          <w:rFonts w:asciiTheme="minorHAnsi" w:hAnsiTheme="minorHAnsi" w:cstheme="minorHAnsi"/>
          <w:sz w:val="24"/>
          <w:szCs w:val="24"/>
        </w:rPr>
        <w:t>ітов</w:t>
      </w:r>
      <w:proofErr w:type="spellEnd"/>
      <w:r w:rsidRPr="006B56A2">
        <w:rPr>
          <w:rFonts w:asciiTheme="minorHAnsi" w:hAnsiTheme="minorHAnsi" w:cstheme="minorHAnsi"/>
          <w:sz w:val="24"/>
          <w:szCs w:val="24"/>
          <w:lang w:val="uk-UA"/>
        </w:rPr>
        <w:t>і</w:t>
      </w:r>
      <w:r w:rsidRPr="006B56A2">
        <w:rPr>
          <w:rFonts w:asciiTheme="minorHAnsi" w:hAnsiTheme="minorHAnsi" w:cstheme="minorHAnsi"/>
          <w:sz w:val="24"/>
          <w:szCs w:val="24"/>
        </w:rPr>
        <w:t xml:space="preserve"> </w:t>
      </w:r>
      <w:proofErr w:type="spellStart"/>
      <w:r w:rsidRPr="006B56A2">
        <w:rPr>
          <w:rFonts w:asciiTheme="minorHAnsi" w:hAnsiTheme="minorHAnsi" w:cstheme="minorHAnsi"/>
          <w:sz w:val="24"/>
          <w:szCs w:val="24"/>
        </w:rPr>
        <w:t>і</w:t>
      </w:r>
      <w:proofErr w:type="spellEnd"/>
      <w:r w:rsidRPr="006B56A2">
        <w:rPr>
          <w:rFonts w:asciiTheme="minorHAnsi" w:hAnsiTheme="minorHAnsi" w:cstheme="minorHAnsi"/>
          <w:sz w:val="24"/>
          <w:szCs w:val="24"/>
        </w:rPr>
        <w:t xml:space="preserve"> </w:t>
      </w:r>
      <w:proofErr w:type="spellStart"/>
      <w:r w:rsidRPr="006B56A2">
        <w:rPr>
          <w:rFonts w:asciiTheme="minorHAnsi" w:hAnsiTheme="minorHAnsi" w:cstheme="minorHAnsi"/>
          <w:sz w:val="24"/>
          <w:szCs w:val="24"/>
        </w:rPr>
        <w:t>континентальн</w:t>
      </w:r>
      <w:proofErr w:type="spellEnd"/>
      <w:r w:rsidRPr="006B56A2">
        <w:rPr>
          <w:rFonts w:asciiTheme="minorHAnsi" w:hAnsiTheme="minorHAnsi" w:cstheme="minorHAnsi"/>
          <w:sz w:val="24"/>
          <w:szCs w:val="24"/>
          <w:lang w:val="uk-UA"/>
        </w:rPr>
        <w:t>і</w:t>
      </w:r>
      <w:r w:rsidRPr="006B56A2">
        <w:rPr>
          <w:rFonts w:asciiTheme="minorHAnsi" w:hAnsiTheme="minorHAnsi" w:cstheme="minorHAnsi"/>
          <w:sz w:val="24"/>
          <w:szCs w:val="24"/>
        </w:rPr>
        <w:t xml:space="preserve"> </w:t>
      </w:r>
      <w:proofErr w:type="spellStart"/>
      <w:r w:rsidRPr="006B56A2">
        <w:rPr>
          <w:rFonts w:asciiTheme="minorHAnsi" w:hAnsiTheme="minorHAnsi" w:cstheme="minorHAnsi"/>
          <w:sz w:val="24"/>
          <w:szCs w:val="24"/>
        </w:rPr>
        <w:t>рекорди</w:t>
      </w:r>
      <w:proofErr w:type="spellEnd"/>
    </w:p>
    <w:p w:rsidR="00923274" w:rsidRPr="00923274" w:rsidRDefault="00923274" w:rsidP="006579B1">
      <w:pPr>
        <w:tabs>
          <w:tab w:val="left" w:pos="720"/>
        </w:tabs>
        <w:ind w:left="720"/>
        <w:rPr>
          <w:rFonts w:asciiTheme="minorHAnsi" w:eastAsia="Calibri" w:hAnsiTheme="minorHAnsi" w:cstheme="minorHAnsi"/>
          <w:sz w:val="24"/>
          <w:szCs w:val="24"/>
          <w:lang w:val="uk-UA"/>
        </w:rPr>
      </w:pPr>
      <w:r w:rsidRPr="006B56A2">
        <w:rPr>
          <w:rFonts w:asciiTheme="minorHAnsi" w:hAnsiTheme="minorHAnsi" w:cstheme="minorHAnsi"/>
          <w:sz w:val="24"/>
          <w:szCs w:val="24"/>
          <w:lang w:val="uk-UA"/>
        </w:rPr>
        <w:t>12. Додатки</w:t>
      </w:r>
    </w:p>
    <w:p w:rsidR="0031066B" w:rsidRDefault="00CE2442">
      <w:pPr>
        <w:spacing w:line="20" w:lineRule="exact"/>
        <w:rPr>
          <w:sz w:val="24"/>
          <w:szCs w:val="24"/>
        </w:rPr>
      </w:pPr>
      <w:r>
        <w:rPr>
          <w:noProof/>
          <w:sz w:val="24"/>
          <w:szCs w:val="24"/>
        </w:rPr>
        <w:drawing>
          <wp:anchor distT="0" distB="0" distL="114300" distR="114300" simplePos="0" relativeHeight="251387392" behindDoc="1" locked="0" layoutInCell="0" allowOverlap="1">
            <wp:simplePos x="0" y="0"/>
            <wp:positionH relativeFrom="column">
              <wp:posOffset>0</wp:posOffset>
            </wp:positionH>
            <wp:positionV relativeFrom="paragraph">
              <wp:posOffset>-1861820</wp:posOffset>
            </wp:positionV>
            <wp:extent cx="5942330" cy="50939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clrChange>
                        <a:clrFrom>
                          <a:srgbClr val="000000"/>
                        </a:clrFrom>
                        <a:clrTo>
                          <a:srgbClr val="000000">
                            <a:alpha val="0"/>
                          </a:srgbClr>
                        </a:clrTo>
                      </a:clrChange>
                    </a:blip>
                    <a:srcRect/>
                    <a:stretch>
                      <a:fillRect/>
                    </a:stretch>
                  </pic:blipFill>
                  <pic:spPr bwMode="auto">
                    <a:xfrm>
                      <a:off x="0" y="0"/>
                      <a:ext cx="5942330" cy="5093970"/>
                    </a:xfrm>
                    <a:prstGeom prst="rect">
                      <a:avLst/>
                    </a:prstGeom>
                    <a:noFill/>
                  </pic:spPr>
                </pic:pic>
              </a:graphicData>
            </a:graphic>
          </wp:anchor>
        </w:drawing>
      </w:r>
      <w:r>
        <w:rPr>
          <w:noProof/>
          <w:sz w:val="24"/>
          <w:szCs w:val="24"/>
        </w:rPr>
        <w:drawing>
          <wp:anchor distT="0" distB="0" distL="114300" distR="114300" simplePos="0" relativeHeight="251388416" behindDoc="1" locked="0" layoutInCell="0" allowOverlap="1">
            <wp:simplePos x="0" y="0"/>
            <wp:positionH relativeFrom="column">
              <wp:posOffset>0</wp:posOffset>
            </wp:positionH>
            <wp:positionV relativeFrom="paragraph">
              <wp:posOffset>-1861820</wp:posOffset>
            </wp:positionV>
            <wp:extent cx="5942330" cy="50939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42330" cy="5093970"/>
                    </a:xfrm>
                    <a:prstGeom prst="rect">
                      <a:avLst/>
                    </a:prstGeom>
                    <a:noFill/>
                  </pic:spPr>
                </pic:pic>
              </a:graphicData>
            </a:graphic>
          </wp:anchor>
        </w:drawing>
      </w: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Default="0031066B">
      <w:pPr>
        <w:spacing w:line="200" w:lineRule="exact"/>
        <w:rPr>
          <w:sz w:val="24"/>
          <w:szCs w:val="24"/>
        </w:rPr>
      </w:pPr>
    </w:p>
    <w:p w:rsidR="0031066B" w:rsidRPr="00A61D0B" w:rsidRDefault="0031066B">
      <w:pPr>
        <w:spacing w:line="20" w:lineRule="exact"/>
        <w:rPr>
          <w:sz w:val="24"/>
          <w:szCs w:val="24"/>
        </w:rPr>
      </w:pPr>
    </w:p>
    <w:p w:rsidR="0031066B" w:rsidRPr="00A61D0B" w:rsidRDefault="0031066B">
      <w:pPr>
        <w:sectPr w:rsidR="0031066B" w:rsidRPr="00A61D0B">
          <w:pgSz w:w="12240" w:h="15840"/>
          <w:pgMar w:top="1440" w:right="1440" w:bottom="431" w:left="1440" w:header="0" w:footer="0" w:gutter="0"/>
          <w:cols w:space="720" w:equalWidth="0">
            <w:col w:w="9360"/>
          </w:cols>
        </w:sectPr>
      </w:pPr>
    </w:p>
    <w:p w:rsidR="0031066B" w:rsidRPr="00753067" w:rsidRDefault="00231C5D" w:rsidP="00753067">
      <w:pPr>
        <w:pStyle w:val="a4"/>
        <w:numPr>
          <w:ilvl w:val="0"/>
          <w:numId w:val="17"/>
        </w:numPr>
        <w:jc w:val="center"/>
        <w:rPr>
          <w:color w:val="FF0000"/>
          <w:sz w:val="20"/>
          <w:szCs w:val="20"/>
          <w:lang w:val="en-US"/>
        </w:rPr>
      </w:pPr>
      <w:bookmarkStart w:id="0" w:name="page2"/>
      <w:bookmarkEnd w:id="0"/>
      <w:r w:rsidRPr="00231C5D">
        <w:rPr>
          <w:rFonts w:eastAsia="Calibri"/>
          <w:noProof/>
        </w:rPr>
        <w:lastRenderedPageBreak/>
        <w:pict>
          <v:rect id="Shape 17" o:spid="_x0000_s1042" style="position:absolute;left:0;text-align:left;margin-left:587.35pt;margin-top:24pt;width:1pt;height:1.4pt;z-index:-251457024;visibility:visible;mso-wrap-distance-left:0;mso-wrap-distance-right:0;mso-position-horizontal-relative:page;mso-position-vertical-relative:page" o:allowincell="f" fillcolor="black" stroked="f">
            <w10:wrap anchorx="page" anchory="page"/>
          </v:rect>
        </w:pict>
      </w:r>
      <w:r w:rsidRPr="00231C5D">
        <w:rPr>
          <w:rFonts w:eastAsia="Calibri"/>
          <w:noProof/>
        </w:rPr>
        <w:pict>
          <v:rect id="Shape 19" o:spid="_x0000_s1044" style="position:absolute;left:0;text-align:left;margin-left:586.85pt;margin-top:24.45pt;width:1pt;height:.95pt;z-index:-251456000;visibility:visible;mso-wrap-distance-left:0;mso-wrap-distance-right:0;mso-position-horizontal-relative:page;mso-position-vertical-relative:page" o:allowincell="f" stroked="f">
            <w10:wrap anchorx="page" anchory="page"/>
          </v:rect>
        </w:pict>
      </w:r>
      <w:r w:rsidR="00753067">
        <w:rPr>
          <w:rFonts w:ascii="Calibri" w:eastAsia="Calibri" w:hAnsi="Calibri" w:cs="Calibri"/>
          <w:b/>
          <w:bCs/>
          <w:color w:val="FF0000"/>
          <w:sz w:val="28"/>
          <w:szCs w:val="28"/>
          <w:lang w:val="uk-UA"/>
        </w:rPr>
        <w:t xml:space="preserve">Введення та </w:t>
      </w:r>
      <w:proofErr w:type="spellStart"/>
      <w:r w:rsidR="00753067">
        <w:rPr>
          <w:rFonts w:ascii="Calibri" w:eastAsia="Calibri" w:hAnsi="Calibri" w:cs="Calibri"/>
          <w:b/>
          <w:bCs/>
          <w:color w:val="FF0000"/>
          <w:sz w:val="28"/>
          <w:szCs w:val="28"/>
          <w:lang w:val="uk-UA"/>
        </w:rPr>
        <w:t>роз’</w:t>
      </w:r>
      <w:r w:rsidR="00753067">
        <w:rPr>
          <w:rFonts w:ascii="Calibri" w:eastAsia="Calibri" w:hAnsi="Calibri" w:cs="Calibri"/>
          <w:b/>
          <w:bCs/>
          <w:color w:val="FF0000"/>
          <w:sz w:val="28"/>
          <w:szCs w:val="28"/>
          <w:lang w:val="en-US"/>
        </w:rPr>
        <w:t>яснення</w:t>
      </w:r>
      <w:proofErr w:type="spellEnd"/>
    </w:p>
    <w:p w:rsidR="0031066B" w:rsidRPr="006579B1" w:rsidRDefault="00CE2442">
      <w:pPr>
        <w:spacing w:line="20" w:lineRule="exact"/>
        <w:rPr>
          <w:sz w:val="20"/>
          <w:szCs w:val="20"/>
          <w:lang w:val="en-US"/>
        </w:rPr>
      </w:pPr>
      <w:r>
        <w:rPr>
          <w:noProof/>
          <w:sz w:val="20"/>
          <w:szCs w:val="20"/>
        </w:rPr>
        <w:drawing>
          <wp:anchor distT="0" distB="0" distL="114300" distR="114300" simplePos="0" relativeHeight="251389440" behindDoc="1" locked="0" layoutInCell="0" allowOverlap="1">
            <wp:simplePos x="0" y="0"/>
            <wp:positionH relativeFrom="column">
              <wp:posOffset>0</wp:posOffset>
            </wp:positionH>
            <wp:positionV relativeFrom="paragraph">
              <wp:posOffset>1353820</wp:posOffset>
            </wp:positionV>
            <wp:extent cx="5942330" cy="509397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clrChange>
                        <a:clrFrom>
                          <a:srgbClr val="000000"/>
                        </a:clrFrom>
                        <a:clrTo>
                          <a:srgbClr val="000000">
                            <a:alpha val="0"/>
                          </a:srgbClr>
                        </a:clrTo>
                      </a:clrChange>
                    </a:blip>
                    <a:srcRect/>
                    <a:stretch>
                      <a:fillRect/>
                    </a:stretch>
                  </pic:blipFill>
                  <pic:spPr bwMode="auto">
                    <a:xfrm>
                      <a:off x="0" y="0"/>
                      <a:ext cx="5942330" cy="5093970"/>
                    </a:xfrm>
                    <a:prstGeom prst="rect">
                      <a:avLst/>
                    </a:prstGeom>
                    <a:noFill/>
                  </pic:spPr>
                </pic:pic>
              </a:graphicData>
            </a:graphic>
          </wp:anchor>
        </w:drawing>
      </w:r>
    </w:p>
    <w:p w:rsidR="0031066B" w:rsidRPr="006579B1" w:rsidRDefault="0031066B">
      <w:pPr>
        <w:spacing w:line="200" w:lineRule="exact"/>
        <w:rPr>
          <w:sz w:val="20"/>
          <w:szCs w:val="20"/>
          <w:lang w:val="en-US"/>
        </w:rPr>
      </w:pPr>
    </w:p>
    <w:p w:rsidR="0031066B" w:rsidRPr="006579B1" w:rsidRDefault="0031066B">
      <w:pPr>
        <w:spacing w:line="200" w:lineRule="exact"/>
        <w:rPr>
          <w:sz w:val="20"/>
          <w:szCs w:val="20"/>
          <w:lang w:val="en-US"/>
        </w:rPr>
      </w:pPr>
    </w:p>
    <w:p w:rsidR="00753067" w:rsidRPr="00753067" w:rsidRDefault="00753067" w:rsidP="00753067">
      <w:pPr>
        <w:jc w:val="both"/>
        <w:rPr>
          <w:rFonts w:asciiTheme="minorHAnsi" w:hAnsiTheme="minorHAnsi" w:cstheme="minorHAnsi"/>
          <w:sz w:val="24"/>
          <w:szCs w:val="24"/>
        </w:rPr>
      </w:pPr>
      <w:r w:rsidRPr="00753067">
        <w:rPr>
          <w:rFonts w:asciiTheme="minorHAnsi" w:hAnsiTheme="minorHAnsi" w:cstheme="minorHAnsi"/>
          <w:sz w:val="24"/>
          <w:szCs w:val="24"/>
          <w:lang w:val="uk-UA"/>
        </w:rPr>
        <w:t>Дані правила та весь зміст використовуються під час проведення змагань федерації WUAP.</w:t>
      </w:r>
      <w:r w:rsidRPr="00753067">
        <w:rPr>
          <w:rFonts w:asciiTheme="minorHAnsi" w:hAnsiTheme="minorHAnsi" w:cstheme="minorHAnsi"/>
          <w:sz w:val="24"/>
          <w:szCs w:val="24"/>
          <w:lang w:val="uk-UA"/>
        </w:rPr>
        <w:tab/>
      </w:r>
      <w:r w:rsidRPr="00753067">
        <w:rPr>
          <w:rFonts w:asciiTheme="minorHAnsi" w:hAnsiTheme="minorHAnsi" w:cstheme="minorHAnsi"/>
          <w:sz w:val="24"/>
          <w:szCs w:val="24"/>
          <w:lang w:val="uk-UA"/>
        </w:rPr>
        <w:br/>
        <w:t xml:space="preserve">Будь-які нововведення та зміни до даного документу заборонені без дозволу Виконавчого комітету федерації WUAP, та вносяться в порядку голосування держав-членів федерації. Винятком з цього правила є виправлення орфографії, граматичних помилок та інших помилок, щодо вірного розуміння та використання. </w:t>
      </w:r>
    </w:p>
    <w:p w:rsidR="00753067" w:rsidRPr="00A26119" w:rsidRDefault="00450CE6" w:rsidP="00753067">
      <w:pPr>
        <w:jc w:val="both"/>
        <w:rPr>
          <w:rFonts w:asciiTheme="minorHAnsi" w:hAnsiTheme="minorHAnsi" w:cstheme="minorHAnsi"/>
          <w:sz w:val="24"/>
          <w:szCs w:val="24"/>
        </w:rPr>
      </w:pPr>
      <w:r>
        <w:rPr>
          <w:rFonts w:asciiTheme="minorHAnsi" w:hAnsiTheme="minorHAnsi" w:cstheme="minorHAnsi"/>
          <w:noProof/>
          <w:sz w:val="24"/>
          <w:szCs w:val="24"/>
        </w:rPr>
        <w:drawing>
          <wp:anchor distT="0" distB="0" distL="114300" distR="114300" simplePos="0" relativeHeight="251390464" behindDoc="1" locked="0" layoutInCell="0" allowOverlap="1">
            <wp:simplePos x="0" y="0"/>
            <wp:positionH relativeFrom="column">
              <wp:posOffset>-20707</wp:posOffset>
            </wp:positionH>
            <wp:positionV relativeFrom="paragraph">
              <wp:posOffset>148121</wp:posOffset>
            </wp:positionV>
            <wp:extent cx="5939984" cy="5096786"/>
            <wp:effectExtent l="19050" t="0" r="3616"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39984" cy="5096786"/>
                    </a:xfrm>
                    <a:prstGeom prst="rect">
                      <a:avLst/>
                    </a:prstGeom>
                    <a:noFill/>
                  </pic:spPr>
                </pic:pic>
              </a:graphicData>
            </a:graphic>
          </wp:anchor>
        </w:drawing>
      </w:r>
    </w:p>
    <w:p w:rsidR="00753067" w:rsidRPr="00753067" w:rsidRDefault="00753067" w:rsidP="00753067">
      <w:pPr>
        <w:jc w:val="both"/>
        <w:rPr>
          <w:rFonts w:asciiTheme="minorHAnsi" w:hAnsiTheme="minorHAnsi" w:cstheme="minorHAnsi"/>
          <w:sz w:val="24"/>
          <w:szCs w:val="24"/>
        </w:rPr>
      </w:pPr>
      <w:r w:rsidRPr="00753067">
        <w:rPr>
          <w:rFonts w:asciiTheme="minorHAnsi" w:hAnsiTheme="minorHAnsi" w:cstheme="minorHAnsi"/>
          <w:sz w:val="24"/>
          <w:szCs w:val="24"/>
          <w:lang w:val="uk-UA"/>
        </w:rPr>
        <w:t>Даний документ може бути відтворено в оригінальній формі для проведення змагань, що санкціоновані WUAP</w:t>
      </w:r>
      <w:r w:rsidRPr="00753067">
        <w:rPr>
          <w:rFonts w:asciiTheme="minorHAnsi" w:hAnsiTheme="minorHAnsi" w:cstheme="minorHAnsi"/>
          <w:sz w:val="24"/>
          <w:szCs w:val="24"/>
        </w:rPr>
        <w:t xml:space="preserve">, для </w:t>
      </w:r>
      <w:r w:rsidRPr="00753067">
        <w:rPr>
          <w:rFonts w:asciiTheme="minorHAnsi" w:hAnsiTheme="minorHAnsi" w:cstheme="minorHAnsi"/>
          <w:sz w:val="24"/>
          <w:szCs w:val="24"/>
          <w:lang w:val="uk-UA"/>
        </w:rPr>
        <w:t>ви</w:t>
      </w:r>
      <w:proofErr w:type="spellStart"/>
      <w:r w:rsidRPr="00753067">
        <w:rPr>
          <w:rFonts w:asciiTheme="minorHAnsi" w:hAnsiTheme="minorHAnsi" w:cstheme="minorHAnsi"/>
          <w:sz w:val="24"/>
          <w:szCs w:val="24"/>
        </w:rPr>
        <w:t>користання</w:t>
      </w:r>
      <w:proofErr w:type="spellEnd"/>
      <w:r w:rsidRPr="00753067">
        <w:rPr>
          <w:rFonts w:asciiTheme="minorHAnsi" w:hAnsiTheme="minorHAnsi" w:cstheme="minorHAnsi"/>
          <w:sz w:val="24"/>
          <w:szCs w:val="24"/>
        </w:rPr>
        <w:t xml:space="preserve"> спортсмен</w:t>
      </w:r>
      <w:proofErr w:type="spellStart"/>
      <w:r w:rsidRPr="00753067">
        <w:rPr>
          <w:rFonts w:asciiTheme="minorHAnsi" w:hAnsiTheme="minorHAnsi" w:cstheme="minorHAnsi"/>
          <w:sz w:val="24"/>
          <w:szCs w:val="24"/>
          <w:lang w:val="uk-UA"/>
        </w:rPr>
        <w:t>ами</w:t>
      </w:r>
      <w:proofErr w:type="spellEnd"/>
      <w:r w:rsidRPr="00753067">
        <w:rPr>
          <w:rFonts w:asciiTheme="minorHAnsi" w:hAnsiTheme="minorHAnsi" w:cstheme="minorHAnsi"/>
          <w:sz w:val="24"/>
          <w:szCs w:val="24"/>
          <w:lang w:val="uk-UA"/>
        </w:rPr>
        <w:t xml:space="preserve">, офіційними особами, що призведе до зростання успіху WUAP у всьому світі.  </w:t>
      </w:r>
    </w:p>
    <w:p w:rsidR="00753067" w:rsidRPr="00A26119" w:rsidRDefault="00753067" w:rsidP="00753067">
      <w:pPr>
        <w:jc w:val="both"/>
        <w:rPr>
          <w:rFonts w:asciiTheme="minorHAnsi" w:hAnsiTheme="minorHAnsi" w:cstheme="minorHAnsi"/>
          <w:sz w:val="24"/>
          <w:szCs w:val="24"/>
        </w:rPr>
      </w:pPr>
    </w:p>
    <w:p w:rsidR="00753067" w:rsidRPr="00753067" w:rsidRDefault="00753067" w:rsidP="00753067">
      <w:pPr>
        <w:jc w:val="both"/>
        <w:rPr>
          <w:rFonts w:asciiTheme="minorHAnsi" w:hAnsiTheme="minorHAnsi" w:cstheme="minorHAnsi"/>
          <w:sz w:val="24"/>
          <w:szCs w:val="24"/>
          <w:lang w:val="uk-UA"/>
        </w:rPr>
      </w:pPr>
      <w:r w:rsidRPr="00753067">
        <w:rPr>
          <w:rFonts w:asciiTheme="minorHAnsi" w:hAnsiTheme="minorHAnsi" w:cstheme="minorHAnsi"/>
          <w:sz w:val="24"/>
          <w:szCs w:val="24"/>
          <w:lang w:val="uk-UA"/>
        </w:rPr>
        <w:t xml:space="preserve">Будь-які питання або зауваження повинні бути направлені до вашого національного представника країни або ви можете контактувати з нами за адресою </w:t>
      </w:r>
      <w:hyperlink r:id="rId8" w:history="1">
        <w:r w:rsidRPr="00753067">
          <w:rPr>
            <w:rStyle w:val="a3"/>
            <w:rFonts w:asciiTheme="minorHAnsi" w:hAnsiTheme="minorHAnsi" w:cstheme="minorHAnsi"/>
            <w:sz w:val="24"/>
            <w:szCs w:val="24"/>
            <w:lang w:val="uk-UA"/>
          </w:rPr>
          <w:t>www.wuap-powerlifting.com</w:t>
        </w:r>
      </w:hyperlink>
      <w:r w:rsidRPr="00753067">
        <w:rPr>
          <w:rFonts w:asciiTheme="minorHAnsi" w:hAnsiTheme="minorHAnsi" w:cstheme="minorHAnsi"/>
          <w:sz w:val="24"/>
          <w:szCs w:val="24"/>
          <w:lang w:val="uk-UA"/>
        </w:rPr>
        <w:t>.</w:t>
      </w:r>
    </w:p>
    <w:p w:rsidR="0031066B" w:rsidRPr="006579B1" w:rsidRDefault="0031066B">
      <w:pPr>
        <w:spacing w:line="228" w:lineRule="auto"/>
        <w:ind w:right="520"/>
        <w:rPr>
          <w:sz w:val="20"/>
          <w:szCs w:val="20"/>
          <w:lang w:val="en-US"/>
        </w:rPr>
      </w:pPr>
    </w:p>
    <w:p w:rsidR="0031066B" w:rsidRPr="006579B1" w:rsidRDefault="0031066B">
      <w:pPr>
        <w:spacing w:line="200" w:lineRule="exact"/>
        <w:rPr>
          <w:sz w:val="20"/>
          <w:szCs w:val="20"/>
          <w:lang w:val="en-US"/>
        </w:rPr>
      </w:pPr>
    </w:p>
    <w:p w:rsidR="0031066B" w:rsidRPr="006579B1" w:rsidRDefault="0031066B">
      <w:pPr>
        <w:spacing w:line="200" w:lineRule="exact"/>
        <w:rPr>
          <w:sz w:val="20"/>
          <w:szCs w:val="20"/>
          <w:lang w:val="en-US"/>
        </w:rPr>
      </w:pPr>
    </w:p>
    <w:p w:rsidR="0031066B" w:rsidRPr="006579B1" w:rsidRDefault="0031066B">
      <w:pPr>
        <w:spacing w:line="200" w:lineRule="exact"/>
        <w:rPr>
          <w:sz w:val="20"/>
          <w:szCs w:val="20"/>
          <w:lang w:val="en-US"/>
        </w:rPr>
      </w:pPr>
    </w:p>
    <w:p w:rsidR="0031066B" w:rsidRPr="006579B1" w:rsidRDefault="0031066B">
      <w:pPr>
        <w:spacing w:line="200" w:lineRule="exact"/>
        <w:rPr>
          <w:sz w:val="20"/>
          <w:szCs w:val="20"/>
          <w:lang w:val="en-US"/>
        </w:rPr>
      </w:pPr>
    </w:p>
    <w:p w:rsidR="0031066B" w:rsidRPr="006579B1" w:rsidRDefault="0031066B">
      <w:pPr>
        <w:spacing w:line="200" w:lineRule="exact"/>
        <w:rPr>
          <w:sz w:val="20"/>
          <w:szCs w:val="20"/>
          <w:lang w:val="en-US"/>
        </w:rPr>
      </w:pPr>
    </w:p>
    <w:p w:rsidR="0031066B" w:rsidRPr="006579B1" w:rsidRDefault="0031066B">
      <w:pPr>
        <w:spacing w:line="200" w:lineRule="exact"/>
        <w:rPr>
          <w:sz w:val="20"/>
          <w:szCs w:val="20"/>
          <w:lang w:val="en-US"/>
        </w:rPr>
      </w:pPr>
    </w:p>
    <w:p w:rsidR="0031066B" w:rsidRPr="006579B1" w:rsidRDefault="0031066B">
      <w:pPr>
        <w:spacing w:line="200" w:lineRule="exact"/>
        <w:rPr>
          <w:sz w:val="20"/>
          <w:szCs w:val="20"/>
          <w:lang w:val="en-US"/>
        </w:rPr>
      </w:pPr>
    </w:p>
    <w:p w:rsidR="0031066B" w:rsidRPr="006579B1" w:rsidRDefault="0031066B">
      <w:pPr>
        <w:spacing w:line="200" w:lineRule="exact"/>
        <w:rPr>
          <w:sz w:val="20"/>
          <w:szCs w:val="20"/>
          <w:lang w:val="en-US"/>
        </w:rPr>
      </w:pPr>
    </w:p>
    <w:p w:rsidR="0031066B" w:rsidRPr="006579B1" w:rsidRDefault="0031066B">
      <w:pPr>
        <w:spacing w:line="200" w:lineRule="exact"/>
        <w:rPr>
          <w:sz w:val="20"/>
          <w:szCs w:val="20"/>
          <w:lang w:val="en-US"/>
        </w:rPr>
      </w:pPr>
    </w:p>
    <w:p w:rsidR="0031066B" w:rsidRPr="006579B1" w:rsidRDefault="0031066B">
      <w:pPr>
        <w:spacing w:line="200" w:lineRule="exact"/>
        <w:rPr>
          <w:sz w:val="20"/>
          <w:szCs w:val="20"/>
          <w:lang w:val="en-US"/>
        </w:rPr>
      </w:pPr>
    </w:p>
    <w:p w:rsidR="0031066B" w:rsidRPr="006579B1" w:rsidRDefault="0031066B">
      <w:pPr>
        <w:spacing w:line="200" w:lineRule="exact"/>
        <w:rPr>
          <w:sz w:val="20"/>
          <w:szCs w:val="20"/>
          <w:lang w:val="en-US"/>
        </w:rPr>
      </w:pPr>
    </w:p>
    <w:p w:rsidR="0031066B" w:rsidRPr="006579B1" w:rsidRDefault="0031066B">
      <w:pPr>
        <w:spacing w:line="200" w:lineRule="exact"/>
        <w:rPr>
          <w:sz w:val="20"/>
          <w:szCs w:val="20"/>
          <w:lang w:val="en-US"/>
        </w:rPr>
      </w:pPr>
    </w:p>
    <w:p w:rsidR="0031066B" w:rsidRPr="006579B1" w:rsidRDefault="0031066B">
      <w:pPr>
        <w:spacing w:line="200" w:lineRule="exact"/>
        <w:rPr>
          <w:sz w:val="20"/>
          <w:szCs w:val="20"/>
          <w:lang w:val="en-US"/>
        </w:rPr>
      </w:pPr>
    </w:p>
    <w:p w:rsidR="0031066B" w:rsidRPr="006579B1" w:rsidRDefault="0031066B">
      <w:pPr>
        <w:spacing w:line="200" w:lineRule="exact"/>
        <w:rPr>
          <w:sz w:val="20"/>
          <w:szCs w:val="20"/>
          <w:lang w:val="en-US"/>
        </w:rPr>
      </w:pPr>
    </w:p>
    <w:p w:rsidR="0031066B" w:rsidRPr="006579B1" w:rsidRDefault="0031066B">
      <w:pPr>
        <w:spacing w:line="200" w:lineRule="exact"/>
        <w:rPr>
          <w:sz w:val="20"/>
          <w:szCs w:val="20"/>
          <w:lang w:val="en-US"/>
        </w:rPr>
      </w:pPr>
    </w:p>
    <w:p w:rsidR="0031066B" w:rsidRPr="006579B1" w:rsidRDefault="0031066B">
      <w:pPr>
        <w:spacing w:line="200" w:lineRule="exact"/>
        <w:rPr>
          <w:sz w:val="20"/>
          <w:szCs w:val="20"/>
          <w:lang w:val="en-US"/>
        </w:rPr>
      </w:pPr>
    </w:p>
    <w:p w:rsidR="0031066B" w:rsidRPr="006579B1" w:rsidRDefault="0031066B">
      <w:pPr>
        <w:spacing w:line="200" w:lineRule="exact"/>
        <w:rPr>
          <w:sz w:val="20"/>
          <w:szCs w:val="20"/>
          <w:lang w:val="en-US"/>
        </w:rPr>
      </w:pPr>
    </w:p>
    <w:p w:rsidR="0031066B" w:rsidRPr="006579B1" w:rsidRDefault="0031066B">
      <w:pPr>
        <w:spacing w:line="200" w:lineRule="exact"/>
        <w:rPr>
          <w:sz w:val="20"/>
          <w:szCs w:val="20"/>
          <w:lang w:val="en-US"/>
        </w:rPr>
      </w:pPr>
    </w:p>
    <w:p w:rsidR="0031066B" w:rsidRPr="006579B1" w:rsidRDefault="0031066B">
      <w:pPr>
        <w:spacing w:line="200" w:lineRule="exact"/>
        <w:rPr>
          <w:sz w:val="20"/>
          <w:szCs w:val="20"/>
          <w:lang w:val="en-US"/>
        </w:rPr>
      </w:pPr>
    </w:p>
    <w:p w:rsidR="0031066B" w:rsidRPr="006579B1" w:rsidRDefault="0031066B">
      <w:pPr>
        <w:spacing w:line="200" w:lineRule="exact"/>
        <w:rPr>
          <w:sz w:val="20"/>
          <w:szCs w:val="20"/>
          <w:lang w:val="en-US"/>
        </w:rPr>
      </w:pPr>
    </w:p>
    <w:p w:rsidR="0031066B" w:rsidRPr="006579B1" w:rsidRDefault="0031066B">
      <w:pPr>
        <w:spacing w:line="200" w:lineRule="exact"/>
        <w:rPr>
          <w:sz w:val="20"/>
          <w:szCs w:val="20"/>
          <w:lang w:val="en-US"/>
        </w:rPr>
      </w:pPr>
    </w:p>
    <w:p w:rsidR="0031066B" w:rsidRPr="006579B1" w:rsidRDefault="0031066B">
      <w:pPr>
        <w:spacing w:line="200" w:lineRule="exact"/>
        <w:rPr>
          <w:sz w:val="20"/>
          <w:szCs w:val="20"/>
          <w:lang w:val="en-US"/>
        </w:rPr>
      </w:pPr>
    </w:p>
    <w:p w:rsidR="0031066B" w:rsidRPr="006579B1" w:rsidRDefault="0031066B">
      <w:pPr>
        <w:spacing w:line="200" w:lineRule="exact"/>
        <w:rPr>
          <w:sz w:val="20"/>
          <w:szCs w:val="20"/>
          <w:lang w:val="en-US"/>
        </w:rPr>
      </w:pPr>
    </w:p>
    <w:p w:rsidR="0031066B" w:rsidRPr="006579B1" w:rsidRDefault="0031066B">
      <w:pPr>
        <w:spacing w:line="200" w:lineRule="exact"/>
        <w:rPr>
          <w:sz w:val="20"/>
          <w:szCs w:val="20"/>
          <w:lang w:val="en-US"/>
        </w:rPr>
      </w:pPr>
    </w:p>
    <w:p w:rsidR="0031066B" w:rsidRPr="006579B1" w:rsidRDefault="0031066B">
      <w:pPr>
        <w:spacing w:line="200" w:lineRule="exact"/>
        <w:rPr>
          <w:sz w:val="20"/>
          <w:szCs w:val="20"/>
          <w:lang w:val="en-US"/>
        </w:rPr>
      </w:pPr>
    </w:p>
    <w:p w:rsidR="0031066B" w:rsidRPr="006579B1" w:rsidRDefault="0031066B">
      <w:pPr>
        <w:spacing w:line="200" w:lineRule="exact"/>
        <w:rPr>
          <w:sz w:val="20"/>
          <w:szCs w:val="20"/>
          <w:lang w:val="en-US"/>
        </w:rPr>
      </w:pPr>
    </w:p>
    <w:p w:rsidR="0031066B" w:rsidRPr="006579B1" w:rsidRDefault="0031066B">
      <w:pPr>
        <w:spacing w:line="200" w:lineRule="exact"/>
        <w:rPr>
          <w:sz w:val="20"/>
          <w:szCs w:val="20"/>
          <w:lang w:val="en-US"/>
        </w:rPr>
      </w:pPr>
    </w:p>
    <w:p w:rsidR="0031066B" w:rsidRPr="006579B1" w:rsidRDefault="0031066B">
      <w:pPr>
        <w:spacing w:line="200" w:lineRule="exact"/>
        <w:rPr>
          <w:sz w:val="20"/>
          <w:szCs w:val="20"/>
          <w:lang w:val="en-US"/>
        </w:rPr>
      </w:pPr>
    </w:p>
    <w:p w:rsidR="0031066B" w:rsidRPr="006579B1" w:rsidRDefault="0031066B">
      <w:pPr>
        <w:spacing w:line="200" w:lineRule="exact"/>
        <w:rPr>
          <w:sz w:val="20"/>
          <w:szCs w:val="20"/>
          <w:lang w:val="en-US"/>
        </w:rPr>
      </w:pPr>
    </w:p>
    <w:p w:rsidR="0031066B" w:rsidRPr="006579B1" w:rsidRDefault="0031066B">
      <w:pPr>
        <w:spacing w:line="200" w:lineRule="exact"/>
        <w:rPr>
          <w:sz w:val="20"/>
          <w:szCs w:val="20"/>
          <w:lang w:val="en-US"/>
        </w:rPr>
      </w:pPr>
    </w:p>
    <w:p w:rsidR="0031066B" w:rsidRPr="006579B1" w:rsidRDefault="0031066B">
      <w:pPr>
        <w:spacing w:line="298" w:lineRule="exact"/>
        <w:rPr>
          <w:sz w:val="20"/>
          <w:szCs w:val="20"/>
          <w:lang w:val="en-US"/>
        </w:rPr>
      </w:pPr>
    </w:p>
    <w:p w:rsidR="0031066B" w:rsidRPr="006579B1" w:rsidRDefault="00231C5D">
      <w:pPr>
        <w:spacing w:line="20" w:lineRule="exact"/>
        <w:rPr>
          <w:sz w:val="20"/>
          <w:szCs w:val="20"/>
          <w:lang w:val="en-US"/>
        </w:rPr>
      </w:pPr>
      <w:r>
        <w:rPr>
          <w:noProof/>
          <w:sz w:val="20"/>
          <w:szCs w:val="20"/>
        </w:rPr>
        <w:pict>
          <v:line id="Shape 29" o:spid="_x0000_s1054" style="position:absolute;z-index:251480576;visibility:visible;mso-wrap-distance-left:0;mso-wrap-distance-right:0" from="-47.5pt,25.1pt" to="515.6pt,25.1pt" o:allowincell="f" strokecolor="white" strokeweight=".48pt"/>
        </w:pict>
      </w:r>
    </w:p>
    <w:p w:rsidR="0031066B" w:rsidRPr="006579B1" w:rsidRDefault="0031066B">
      <w:pPr>
        <w:rPr>
          <w:lang w:val="en-US"/>
        </w:rPr>
        <w:sectPr w:rsidR="0031066B" w:rsidRPr="006579B1">
          <w:pgSz w:w="12240" w:h="15840"/>
          <w:pgMar w:top="1434" w:right="1440" w:bottom="431" w:left="1440" w:header="0" w:footer="0" w:gutter="0"/>
          <w:cols w:space="720" w:equalWidth="0">
            <w:col w:w="9360"/>
          </w:cols>
        </w:sectPr>
      </w:pPr>
    </w:p>
    <w:p w:rsidR="00D24DBC" w:rsidRDefault="00D24DBC">
      <w:pPr>
        <w:jc w:val="center"/>
        <w:rPr>
          <w:rFonts w:ascii="Calibri" w:eastAsia="Calibri" w:hAnsi="Calibri" w:cs="Calibri"/>
          <w:b/>
          <w:bCs/>
          <w:sz w:val="28"/>
          <w:szCs w:val="28"/>
          <w:lang w:val="uk-UA"/>
        </w:rPr>
      </w:pPr>
      <w:bookmarkStart w:id="1" w:name="page3"/>
      <w:bookmarkEnd w:id="1"/>
    </w:p>
    <w:p w:rsidR="00D24DBC" w:rsidRPr="00350E06" w:rsidRDefault="00D24DBC" w:rsidP="00350E06">
      <w:pPr>
        <w:pStyle w:val="a4"/>
        <w:numPr>
          <w:ilvl w:val="0"/>
          <w:numId w:val="17"/>
        </w:numPr>
        <w:jc w:val="center"/>
        <w:rPr>
          <w:rFonts w:asciiTheme="minorHAnsi" w:hAnsiTheme="minorHAnsi" w:cstheme="minorHAnsi"/>
          <w:b/>
          <w:color w:val="FF0000"/>
          <w:sz w:val="24"/>
          <w:szCs w:val="24"/>
          <w:lang w:val="uk-UA"/>
        </w:rPr>
      </w:pPr>
      <w:r w:rsidRPr="00350E06">
        <w:rPr>
          <w:rFonts w:asciiTheme="minorHAnsi" w:hAnsiTheme="minorHAnsi" w:cstheme="minorHAnsi"/>
          <w:b/>
          <w:color w:val="FF0000"/>
          <w:sz w:val="24"/>
          <w:szCs w:val="24"/>
          <w:lang w:val="uk-UA"/>
        </w:rPr>
        <w:t>ЗАГАЛЬНІ ПРАВИЛА</w:t>
      </w:r>
    </w:p>
    <w:p w:rsidR="00350E06" w:rsidRPr="00350E06" w:rsidRDefault="00350E06" w:rsidP="00350E06">
      <w:pPr>
        <w:ind w:left="360"/>
        <w:rPr>
          <w:rFonts w:ascii="Arial" w:hAnsi="Arial" w:cs="Arial"/>
          <w:b/>
          <w:color w:val="FF0000"/>
          <w:sz w:val="24"/>
          <w:szCs w:val="24"/>
          <w:lang w:val="uk-UA"/>
        </w:rPr>
      </w:pPr>
    </w:p>
    <w:p w:rsidR="00D24DBC" w:rsidRPr="00D24DBC" w:rsidRDefault="00350E06" w:rsidP="00D24DBC">
      <w:pPr>
        <w:rPr>
          <w:rFonts w:asciiTheme="minorHAnsi" w:hAnsiTheme="minorHAnsi" w:cstheme="minorHAnsi"/>
          <w:sz w:val="24"/>
          <w:szCs w:val="24"/>
          <w:lang w:val="uk-UA"/>
        </w:rPr>
      </w:pPr>
      <w:r>
        <w:rPr>
          <w:rFonts w:asciiTheme="minorHAnsi" w:hAnsiTheme="minorHAnsi" w:cstheme="minorHAnsi"/>
          <w:noProof/>
          <w:sz w:val="24"/>
          <w:szCs w:val="24"/>
        </w:rPr>
        <w:drawing>
          <wp:anchor distT="0" distB="0" distL="114300" distR="114300" simplePos="0" relativeHeight="251930112" behindDoc="1" locked="0" layoutInCell="0" allowOverlap="1">
            <wp:simplePos x="0" y="0"/>
            <wp:positionH relativeFrom="column">
              <wp:posOffset>-4807</wp:posOffset>
            </wp:positionH>
            <wp:positionV relativeFrom="paragraph">
              <wp:posOffset>311785</wp:posOffset>
            </wp:positionV>
            <wp:extent cx="5943794" cy="5096786"/>
            <wp:effectExtent l="19050" t="0" r="0" b="0"/>
            <wp:wrapNone/>
            <wp:docPr id="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43794" cy="5096786"/>
                    </a:xfrm>
                    <a:prstGeom prst="rect">
                      <a:avLst/>
                    </a:prstGeom>
                    <a:noFill/>
                  </pic:spPr>
                </pic:pic>
              </a:graphicData>
            </a:graphic>
          </wp:anchor>
        </w:drawing>
      </w:r>
      <w:r w:rsidR="00D24DBC" w:rsidRPr="00D24DBC">
        <w:rPr>
          <w:rFonts w:asciiTheme="minorHAnsi" w:hAnsiTheme="minorHAnsi" w:cstheme="minorHAnsi"/>
          <w:sz w:val="24"/>
          <w:szCs w:val="24"/>
          <w:lang w:val="en-US"/>
        </w:rPr>
        <w:t>WUAP</w:t>
      </w:r>
      <w:r w:rsidR="00D24DBC" w:rsidRPr="00D24DBC">
        <w:rPr>
          <w:rFonts w:asciiTheme="minorHAnsi" w:hAnsiTheme="minorHAnsi" w:cstheme="minorHAnsi"/>
          <w:sz w:val="24"/>
          <w:szCs w:val="24"/>
        </w:rPr>
        <w:t xml:space="preserve"> </w:t>
      </w:r>
      <w:proofErr w:type="spellStart"/>
      <w:r w:rsidR="00D24DBC" w:rsidRPr="00D24DBC">
        <w:rPr>
          <w:rFonts w:asciiTheme="minorHAnsi" w:hAnsiTheme="minorHAnsi" w:cstheme="minorHAnsi"/>
          <w:sz w:val="24"/>
          <w:szCs w:val="24"/>
        </w:rPr>
        <w:t>визнає</w:t>
      </w:r>
      <w:proofErr w:type="spellEnd"/>
      <w:r w:rsidR="00D24DBC" w:rsidRPr="00D24DBC">
        <w:rPr>
          <w:rFonts w:asciiTheme="minorHAnsi" w:hAnsiTheme="minorHAnsi" w:cstheme="minorHAnsi"/>
          <w:sz w:val="24"/>
          <w:szCs w:val="24"/>
        </w:rPr>
        <w:t xml:space="preserve"> </w:t>
      </w:r>
      <w:r w:rsidR="00D24DBC" w:rsidRPr="00D24DBC">
        <w:rPr>
          <w:rFonts w:asciiTheme="minorHAnsi" w:hAnsiTheme="minorHAnsi" w:cstheme="minorHAnsi"/>
          <w:sz w:val="24"/>
          <w:szCs w:val="24"/>
          <w:lang w:val="uk-UA"/>
        </w:rPr>
        <w:t>рекорди встановлені під час змагань</w:t>
      </w:r>
      <w:r w:rsidR="00D24DBC" w:rsidRPr="00D24DBC">
        <w:rPr>
          <w:rFonts w:asciiTheme="minorHAnsi" w:hAnsiTheme="minorHAnsi" w:cstheme="minorHAnsi"/>
          <w:sz w:val="24"/>
          <w:szCs w:val="24"/>
        </w:rPr>
        <w:t xml:space="preserve">, </w:t>
      </w:r>
      <w:proofErr w:type="spellStart"/>
      <w:r w:rsidR="00D24DBC" w:rsidRPr="00D24DBC">
        <w:rPr>
          <w:rFonts w:asciiTheme="minorHAnsi" w:hAnsiTheme="minorHAnsi" w:cstheme="minorHAnsi"/>
          <w:sz w:val="24"/>
          <w:szCs w:val="24"/>
        </w:rPr>
        <w:t>які</w:t>
      </w:r>
      <w:proofErr w:type="spellEnd"/>
      <w:r w:rsidR="00D24DBC" w:rsidRPr="00D24DBC">
        <w:rPr>
          <w:rFonts w:asciiTheme="minorHAnsi" w:hAnsiTheme="minorHAnsi" w:cstheme="minorHAnsi"/>
          <w:sz w:val="24"/>
          <w:szCs w:val="24"/>
          <w:lang w:val="uk-UA"/>
        </w:rPr>
        <w:t xml:space="preserve"> будо встановлено у вправах відповідно до правил</w:t>
      </w:r>
      <w:r w:rsidR="00D24DBC" w:rsidRPr="00D24DBC">
        <w:rPr>
          <w:rFonts w:asciiTheme="minorHAnsi" w:hAnsiTheme="minorHAnsi" w:cstheme="minorHAnsi"/>
          <w:sz w:val="24"/>
          <w:szCs w:val="24"/>
        </w:rPr>
        <w:t xml:space="preserve"> </w:t>
      </w:r>
      <w:r w:rsidR="00D24DBC" w:rsidRPr="00D24DBC">
        <w:rPr>
          <w:rFonts w:asciiTheme="minorHAnsi" w:hAnsiTheme="minorHAnsi" w:cstheme="minorHAnsi"/>
          <w:sz w:val="24"/>
          <w:szCs w:val="24"/>
          <w:lang w:val="en-US"/>
        </w:rPr>
        <w:t>WUAP</w:t>
      </w:r>
      <w:r w:rsidR="00D24DBC" w:rsidRPr="00D24DBC">
        <w:rPr>
          <w:rFonts w:asciiTheme="minorHAnsi" w:hAnsiTheme="minorHAnsi" w:cstheme="minorHAnsi"/>
          <w:sz w:val="24"/>
          <w:szCs w:val="24"/>
        </w:rPr>
        <w:t xml:space="preserve">, </w:t>
      </w:r>
      <w:proofErr w:type="spellStart"/>
      <w:r w:rsidR="00D24DBC" w:rsidRPr="00D24DBC">
        <w:rPr>
          <w:rFonts w:asciiTheme="minorHAnsi" w:hAnsiTheme="minorHAnsi" w:cstheme="minorHAnsi"/>
          <w:sz w:val="24"/>
          <w:szCs w:val="24"/>
        </w:rPr>
        <w:t>описаних</w:t>
      </w:r>
      <w:proofErr w:type="spellEnd"/>
      <w:r w:rsidR="00D24DBC" w:rsidRPr="00D24DBC">
        <w:rPr>
          <w:rFonts w:asciiTheme="minorHAnsi" w:hAnsiTheme="minorHAnsi" w:cstheme="minorHAnsi"/>
          <w:sz w:val="24"/>
          <w:szCs w:val="24"/>
        </w:rPr>
        <w:t xml:space="preserve"> </w:t>
      </w:r>
      <w:proofErr w:type="spellStart"/>
      <w:r w:rsidR="00D24DBC" w:rsidRPr="00D24DBC">
        <w:rPr>
          <w:rFonts w:asciiTheme="minorHAnsi" w:hAnsiTheme="minorHAnsi" w:cstheme="minorHAnsi"/>
          <w:sz w:val="24"/>
          <w:szCs w:val="24"/>
          <w:lang w:val="uk-UA"/>
        </w:rPr>
        <w:t>нище</w:t>
      </w:r>
      <w:proofErr w:type="spellEnd"/>
      <w:r w:rsidR="00D24DBC" w:rsidRPr="00D24DBC">
        <w:rPr>
          <w:rFonts w:asciiTheme="minorHAnsi" w:hAnsiTheme="minorHAnsi" w:cstheme="minorHAnsi"/>
          <w:sz w:val="24"/>
          <w:szCs w:val="24"/>
        </w:rPr>
        <w:t>:</w:t>
      </w:r>
    </w:p>
    <w:p w:rsidR="00350E06" w:rsidRDefault="00350E06" w:rsidP="00D24DBC">
      <w:pPr>
        <w:rPr>
          <w:rFonts w:asciiTheme="minorHAnsi" w:hAnsiTheme="minorHAnsi" w:cstheme="minorHAnsi"/>
          <w:sz w:val="24"/>
          <w:szCs w:val="24"/>
          <w:lang w:val="uk-UA"/>
        </w:rPr>
      </w:pPr>
    </w:p>
    <w:p w:rsidR="00D24DBC" w:rsidRPr="00D24DBC" w:rsidRDefault="00D24DBC" w:rsidP="00D24DBC">
      <w:pPr>
        <w:rPr>
          <w:rFonts w:asciiTheme="minorHAnsi" w:hAnsiTheme="minorHAnsi" w:cstheme="minorHAnsi"/>
          <w:sz w:val="24"/>
          <w:szCs w:val="24"/>
          <w:lang w:val="uk-UA"/>
        </w:rPr>
      </w:pPr>
      <w:r w:rsidRPr="00D24DBC">
        <w:rPr>
          <w:rFonts w:asciiTheme="minorHAnsi" w:hAnsiTheme="minorHAnsi" w:cstheme="minorHAnsi"/>
          <w:sz w:val="24"/>
          <w:szCs w:val="24"/>
          <w:lang w:val="uk-UA"/>
        </w:rPr>
        <w:t xml:space="preserve">Присідання – </w:t>
      </w:r>
      <w:proofErr w:type="spellStart"/>
      <w:r w:rsidRPr="00D24DBC">
        <w:rPr>
          <w:rFonts w:asciiTheme="minorHAnsi" w:hAnsiTheme="minorHAnsi" w:cstheme="minorHAnsi"/>
          <w:sz w:val="24"/>
          <w:szCs w:val="24"/>
          <w:lang w:val="uk-UA"/>
        </w:rPr>
        <w:t>Пауерліфтинг</w:t>
      </w:r>
      <w:proofErr w:type="spellEnd"/>
      <w:r w:rsidRPr="00D24DBC">
        <w:rPr>
          <w:rFonts w:asciiTheme="minorHAnsi" w:hAnsiTheme="minorHAnsi" w:cstheme="minorHAnsi"/>
          <w:sz w:val="24"/>
          <w:szCs w:val="24"/>
          <w:lang w:val="uk-UA"/>
        </w:rPr>
        <w:br/>
        <w:t xml:space="preserve">Жим штанги лежачи – </w:t>
      </w:r>
      <w:proofErr w:type="spellStart"/>
      <w:r w:rsidRPr="00D24DBC">
        <w:rPr>
          <w:rFonts w:asciiTheme="minorHAnsi" w:hAnsiTheme="minorHAnsi" w:cstheme="minorHAnsi"/>
          <w:sz w:val="24"/>
          <w:szCs w:val="24"/>
          <w:lang w:val="uk-UA"/>
        </w:rPr>
        <w:t>Пауерліфтинг</w:t>
      </w:r>
      <w:proofErr w:type="spellEnd"/>
      <w:r w:rsidRPr="00D24DBC">
        <w:rPr>
          <w:rFonts w:asciiTheme="minorHAnsi" w:hAnsiTheme="minorHAnsi" w:cstheme="minorHAnsi"/>
          <w:sz w:val="24"/>
          <w:szCs w:val="24"/>
          <w:lang w:val="uk-UA"/>
        </w:rPr>
        <w:br/>
        <w:t xml:space="preserve">Станова тяга – </w:t>
      </w:r>
      <w:proofErr w:type="spellStart"/>
      <w:r w:rsidRPr="00D24DBC">
        <w:rPr>
          <w:rFonts w:asciiTheme="minorHAnsi" w:hAnsiTheme="minorHAnsi" w:cstheme="minorHAnsi"/>
          <w:sz w:val="24"/>
          <w:szCs w:val="24"/>
          <w:lang w:val="uk-UA"/>
        </w:rPr>
        <w:t>Пауерліфтинг</w:t>
      </w:r>
      <w:proofErr w:type="spellEnd"/>
      <w:r w:rsidRPr="00D24DBC">
        <w:rPr>
          <w:rFonts w:asciiTheme="minorHAnsi" w:hAnsiTheme="minorHAnsi" w:cstheme="minorHAnsi"/>
          <w:sz w:val="24"/>
          <w:szCs w:val="24"/>
          <w:lang w:val="uk-UA"/>
        </w:rPr>
        <w:br/>
        <w:t xml:space="preserve">Жим штанги лежачи – Окрема дисципліна </w:t>
      </w:r>
      <w:r w:rsidRPr="00D24DBC">
        <w:rPr>
          <w:rFonts w:asciiTheme="minorHAnsi" w:hAnsiTheme="minorHAnsi" w:cstheme="minorHAnsi"/>
          <w:sz w:val="24"/>
          <w:szCs w:val="24"/>
          <w:lang w:val="uk-UA"/>
        </w:rPr>
        <w:br/>
        <w:t xml:space="preserve">Станова тяга – Окрема дисципліна </w:t>
      </w:r>
    </w:p>
    <w:p w:rsidR="00D24DBC" w:rsidRDefault="00D24DBC" w:rsidP="00D24DBC">
      <w:pPr>
        <w:rPr>
          <w:rFonts w:asciiTheme="minorHAnsi" w:hAnsiTheme="minorHAnsi" w:cstheme="minorHAnsi"/>
          <w:sz w:val="24"/>
          <w:szCs w:val="24"/>
          <w:lang w:val="uk-UA"/>
        </w:rPr>
      </w:pPr>
    </w:p>
    <w:p w:rsidR="00D24DBC" w:rsidRDefault="00D24DBC" w:rsidP="00D24DBC">
      <w:pPr>
        <w:rPr>
          <w:rFonts w:asciiTheme="minorHAnsi" w:hAnsiTheme="minorHAnsi" w:cstheme="minorHAnsi"/>
          <w:sz w:val="24"/>
          <w:szCs w:val="24"/>
          <w:lang w:val="uk-UA"/>
        </w:rPr>
      </w:pPr>
      <w:r w:rsidRPr="00D24DBC">
        <w:rPr>
          <w:rFonts w:asciiTheme="minorHAnsi" w:hAnsiTheme="minorHAnsi" w:cstheme="minorHAnsi"/>
          <w:sz w:val="24"/>
          <w:szCs w:val="24"/>
          <w:lang w:val="uk-UA"/>
        </w:rPr>
        <w:t>Члени W</w:t>
      </w:r>
      <w:r w:rsidRPr="00D24DBC">
        <w:rPr>
          <w:rFonts w:asciiTheme="minorHAnsi" w:hAnsiTheme="minorHAnsi" w:cstheme="minorHAnsi"/>
          <w:sz w:val="24"/>
          <w:szCs w:val="24"/>
          <w:lang w:val="en-US"/>
        </w:rPr>
        <w:t>UAP</w:t>
      </w:r>
      <w:r w:rsidRPr="00D24DBC">
        <w:rPr>
          <w:rFonts w:asciiTheme="minorHAnsi" w:hAnsiTheme="minorHAnsi" w:cstheme="minorHAnsi"/>
          <w:sz w:val="24"/>
          <w:szCs w:val="24"/>
          <w:lang w:val="uk-UA"/>
        </w:rPr>
        <w:t xml:space="preserve"> визнають наступні вправи в сумі триборства, що виконуються в однаковій послідовності на всіх змаганнях, що проводяться у відповідності до правил WUAP:</w:t>
      </w:r>
      <w:r w:rsidRPr="00D24DBC">
        <w:rPr>
          <w:rFonts w:asciiTheme="minorHAnsi" w:hAnsiTheme="minorHAnsi" w:cstheme="minorHAnsi"/>
          <w:sz w:val="24"/>
          <w:szCs w:val="24"/>
          <w:lang w:val="uk-UA"/>
        </w:rPr>
        <w:br/>
      </w:r>
    </w:p>
    <w:p w:rsidR="00D24DBC" w:rsidRPr="00D24DBC" w:rsidRDefault="00D24DBC" w:rsidP="00D24DBC">
      <w:pPr>
        <w:rPr>
          <w:rFonts w:asciiTheme="minorHAnsi" w:hAnsiTheme="minorHAnsi" w:cstheme="minorHAnsi"/>
          <w:sz w:val="24"/>
          <w:szCs w:val="24"/>
          <w:lang w:val="uk-UA"/>
        </w:rPr>
      </w:pPr>
      <w:r w:rsidRPr="00D24DBC">
        <w:rPr>
          <w:rFonts w:asciiTheme="minorHAnsi" w:hAnsiTheme="minorHAnsi" w:cstheme="minorHAnsi"/>
          <w:sz w:val="24"/>
          <w:szCs w:val="24"/>
          <w:lang w:val="uk-UA"/>
        </w:rPr>
        <w:t>Присідання</w:t>
      </w:r>
      <w:r w:rsidRPr="00D24DBC">
        <w:rPr>
          <w:rFonts w:asciiTheme="minorHAnsi" w:hAnsiTheme="minorHAnsi" w:cstheme="minorHAnsi"/>
          <w:sz w:val="24"/>
          <w:szCs w:val="24"/>
          <w:lang w:val="uk-UA"/>
        </w:rPr>
        <w:br/>
        <w:t>Жим штанги лежачи</w:t>
      </w:r>
      <w:r w:rsidRPr="00D24DBC">
        <w:rPr>
          <w:rFonts w:asciiTheme="minorHAnsi" w:hAnsiTheme="minorHAnsi" w:cstheme="minorHAnsi"/>
          <w:sz w:val="24"/>
          <w:szCs w:val="24"/>
          <w:lang w:val="uk-UA"/>
        </w:rPr>
        <w:br/>
        <w:t xml:space="preserve">Станова тяга </w:t>
      </w:r>
      <w:r w:rsidRPr="00D24DBC">
        <w:rPr>
          <w:rFonts w:asciiTheme="minorHAnsi" w:hAnsiTheme="minorHAnsi" w:cstheme="minorHAnsi"/>
          <w:sz w:val="24"/>
          <w:szCs w:val="24"/>
          <w:lang w:val="uk-UA"/>
        </w:rPr>
        <w:br/>
      </w:r>
    </w:p>
    <w:p w:rsidR="00D24DBC" w:rsidRPr="00D24DBC" w:rsidRDefault="00D24DBC" w:rsidP="00D24DBC">
      <w:pPr>
        <w:jc w:val="both"/>
        <w:rPr>
          <w:rFonts w:asciiTheme="minorHAnsi" w:hAnsiTheme="minorHAnsi" w:cstheme="minorHAnsi"/>
          <w:sz w:val="24"/>
          <w:szCs w:val="24"/>
          <w:lang w:val="uk-UA"/>
        </w:rPr>
      </w:pPr>
      <w:r w:rsidRPr="00D24DBC">
        <w:rPr>
          <w:rFonts w:asciiTheme="minorHAnsi" w:hAnsiTheme="minorHAnsi" w:cstheme="minorHAnsi"/>
          <w:sz w:val="24"/>
          <w:szCs w:val="24"/>
          <w:lang w:val="uk-UA"/>
        </w:rPr>
        <w:t>Найкращі спроби спортсмена в сумі триборства плюсуються, що і складає загальну суму в триборстві. Місця у вагових категоріях визначаються у відповідності до загальної суми трьох вправ, від більшої до меншої суми відповідно.</w:t>
      </w:r>
    </w:p>
    <w:p w:rsidR="00D24DBC" w:rsidRDefault="00D24DBC" w:rsidP="00D24DBC">
      <w:pPr>
        <w:jc w:val="both"/>
        <w:rPr>
          <w:rFonts w:asciiTheme="minorHAnsi" w:hAnsiTheme="minorHAnsi" w:cstheme="minorHAnsi"/>
          <w:sz w:val="24"/>
          <w:szCs w:val="24"/>
          <w:lang w:val="uk-UA"/>
        </w:rPr>
      </w:pPr>
    </w:p>
    <w:p w:rsidR="00D24DBC" w:rsidRPr="00D24DBC" w:rsidRDefault="00D24DBC" w:rsidP="00D24DBC">
      <w:pPr>
        <w:jc w:val="both"/>
        <w:rPr>
          <w:rFonts w:asciiTheme="minorHAnsi" w:hAnsiTheme="minorHAnsi" w:cstheme="minorHAnsi"/>
          <w:sz w:val="24"/>
          <w:szCs w:val="24"/>
          <w:lang w:val="uk-UA"/>
        </w:rPr>
      </w:pPr>
      <w:r w:rsidRPr="00D24DBC">
        <w:rPr>
          <w:rFonts w:asciiTheme="minorHAnsi" w:hAnsiTheme="minorHAnsi" w:cstheme="minorHAnsi"/>
          <w:sz w:val="24"/>
          <w:szCs w:val="24"/>
          <w:lang w:val="uk-UA"/>
        </w:rPr>
        <w:t>В окремих дисциплінах переможцем стає спортсмен, яких підняв найбільшу вагу. Місця у вагових категоріях визначаються у відповідності до піднятої ваги, від більшої до меншої відповідно.</w:t>
      </w:r>
    </w:p>
    <w:p w:rsidR="00D24DBC" w:rsidRDefault="00D24DBC" w:rsidP="00D24DBC">
      <w:pPr>
        <w:rPr>
          <w:rFonts w:asciiTheme="minorHAnsi" w:hAnsiTheme="minorHAnsi" w:cstheme="minorHAnsi"/>
          <w:sz w:val="24"/>
          <w:szCs w:val="24"/>
          <w:lang w:val="uk-UA"/>
        </w:rPr>
      </w:pPr>
    </w:p>
    <w:p w:rsidR="00D24DBC" w:rsidRPr="00D24DBC" w:rsidRDefault="00D24DBC" w:rsidP="00D24DBC">
      <w:pPr>
        <w:rPr>
          <w:rFonts w:asciiTheme="minorHAnsi" w:hAnsiTheme="minorHAnsi" w:cstheme="minorHAnsi"/>
          <w:sz w:val="24"/>
          <w:szCs w:val="24"/>
          <w:lang w:val="uk-UA"/>
        </w:rPr>
      </w:pPr>
      <w:r w:rsidRPr="00D24DBC">
        <w:rPr>
          <w:rFonts w:asciiTheme="minorHAnsi" w:hAnsiTheme="minorHAnsi" w:cstheme="minorHAnsi"/>
          <w:sz w:val="24"/>
          <w:szCs w:val="24"/>
          <w:lang w:val="uk-UA"/>
        </w:rPr>
        <w:t>Всі змагання, що санкціоновані WUAP проводяться виключно в кілограмовій системі.</w:t>
      </w:r>
    </w:p>
    <w:p w:rsidR="00D24DBC" w:rsidRDefault="00D24DBC" w:rsidP="00D24DBC">
      <w:pPr>
        <w:rPr>
          <w:rFonts w:asciiTheme="minorHAnsi" w:hAnsiTheme="minorHAnsi" w:cstheme="minorHAnsi"/>
          <w:sz w:val="24"/>
          <w:szCs w:val="24"/>
          <w:lang w:val="uk-UA"/>
        </w:rPr>
      </w:pPr>
      <w:r w:rsidRPr="00D24DBC">
        <w:rPr>
          <w:rFonts w:asciiTheme="minorHAnsi" w:hAnsiTheme="minorHAnsi" w:cstheme="minorHAnsi"/>
          <w:sz w:val="24"/>
          <w:szCs w:val="24"/>
          <w:lang w:val="en-US"/>
        </w:rPr>
        <w:t>WUAP</w:t>
      </w:r>
      <w:r w:rsidRPr="00D24DBC">
        <w:rPr>
          <w:rFonts w:asciiTheme="minorHAnsi" w:hAnsiTheme="minorHAnsi" w:cstheme="minorHAnsi"/>
          <w:sz w:val="24"/>
          <w:szCs w:val="24"/>
          <w:lang w:val="uk-UA"/>
        </w:rPr>
        <w:t xml:space="preserve"> через своїх </w:t>
      </w:r>
      <w:proofErr w:type="spellStart"/>
      <w:r w:rsidRPr="00D24DBC">
        <w:rPr>
          <w:rFonts w:asciiTheme="minorHAnsi" w:hAnsiTheme="minorHAnsi" w:cstheme="minorHAnsi"/>
          <w:sz w:val="24"/>
          <w:szCs w:val="24"/>
          <w:lang w:val="uk-UA"/>
        </w:rPr>
        <w:t>нацональних</w:t>
      </w:r>
      <w:proofErr w:type="spellEnd"/>
      <w:r w:rsidRPr="00D24DBC">
        <w:rPr>
          <w:rFonts w:asciiTheme="minorHAnsi" w:hAnsiTheme="minorHAnsi" w:cstheme="minorHAnsi"/>
          <w:sz w:val="24"/>
          <w:szCs w:val="24"/>
          <w:lang w:val="uk-UA"/>
        </w:rPr>
        <w:t xml:space="preserve"> представників та федерації, проводить та визнає результати Міжнародних Чемпіонатів серед RAW (без екіпірування) та в екіпіруванні</w:t>
      </w:r>
      <w:r w:rsidRPr="00D24DBC">
        <w:rPr>
          <w:rFonts w:asciiTheme="minorHAnsi" w:hAnsiTheme="minorHAnsi" w:cstheme="minorHAnsi"/>
          <w:sz w:val="24"/>
          <w:szCs w:val="24"/>
          <w:lang w:val="uk-UA"/>
        </w:rPr>
        <w:br/>
      </w:r>
    </w:p>
    <w:p w:rsidR="00D24DBC" w:rsidRPr="00D24DBC" w:rsidRDefault="00D24DBC" w:rsidP="00D24DBC">
      <w:pPr>
        <w:rPr>
          <w:rFonts w:asciiTheme="minorHAnsi" w:hAnsiTheme="minorHAnsi" w:cstheme="minorHAnsi"/>
          <w:sz w:val="24"/>
          <w:szCs w:val="24"/>
          <w:lang w:val="uk-UA"/>
        </w:rPr>
      </w:pPr>
      <w:r w:rsidRPr="00D24DBC">
        <w:rPr>
          <w:rFonts w:asciiTheme="minorHAnsi" w:hAnsiTheme="minorHAnsi" w:cstheme="minorHAnsi"/>
          <w:sz w:val="24"/>
          <w:szCs w:val="24"/>
          <w:lang w:val="uk-UA"/>
        </w:rPr>
        <w:t xml:space="preserve">*Чемпіонат світу із </w:t>
      </w:r>
      <w:proofErr w:type="spellStart"/>
      <w:r w:rsidRPr="00D24DBC">
        <w:rPr>
          <w:rFonts w:asciiTheme="minorHAnsi" w:hAnsiTheme="minorHAnsi" w:cstheme="minorHAnsi"/>
          <w:sz w:val="24"/>
          <w:szCs w:val="24"/>
          <w:lang w:val="uk-UA"/>
        </w:rPr>
        <w:t>пауерліфтингу</w:t>
      </w:r>
      <w:proofErr w:type="spellEnd"/>
      <w:r w:rsidRPr="00D24DBC">
        <w:rPr>
          <w:rFonts w:asciiTheme="minorHAnsi" w:hAnsiTheme="minorHAnsi" w:cstheme="minorHAnsi"/>
          <w:sz w:val="24"/>
          <w:szCs w:val="24"/>
          <w:lang w:val="uk-UA"/>
        </w:rPr>
        <w:br/>
        <w:t>*Чемпіонат світу із жиму штанги лежачи</w:t>
      </w:r>
      <w:r w:rsidRPr="00D24DBC">
        <w:rPr>
          <w:rFonts w:asciiTheme="minorHAnsi" w:hAnsiTheme="minorHAnsi" w:cstheme="minorHAnsi"/>
          <w:sz w:val="24"/>
          <w:szCs w:val="24"/>
          <w:lang w:val="uk-UA"/>
        </w:rPr>
        <w:br/>
        <w:t>*Чемпіонат світу із Станової тяги</w:t>
      </w:r>
      <w:r w:rsidRPr="00D24DBC">
        <w:rPr>
          <w:rFonts w:asciiTheme="minorHAnsi" w:hAnsiTheme="minorHAnsi" w:cstheme="minorHAnsi"/>
          <w:sz w:val="24"/>
          <w:szCs w:val="24"/>
          <w:lang w:val="uk-UA"/>
        </w:rPr>
        <w:br/>
        <w:t xml:space="preserve">*Чемпіонат Європи із </w:t>
      </w:r>
      <w:proofErr w:type="spellStart"/>
      <w:r w:rsidRPr="00D24DBC">
        <w:rPr>
          <w:rFonts w:asciiTheme="minorHAnsi" w:hAnsiTheme="minorHAnsi" w:cstheme="minorHAnsi"/>
          <w:sz w:val="24"/>
          <w:szCs w:val="24"/>
          <w:lang w:val="uk-UA"/>
        </w:rPr>
        <w:t>пауерліфтингу</w:t>
      </w:r>
      <w:proofErr w:type="spellEnd"/>
      <w:r w:rsidRPr="00D24DBC">
        <w:rPr>
          <w:rFonts w:asciiTheme="minorHAnsi" w:hAnsiTheme="minorHAnsi" w:cstheme="minorHAnsi"/>
          <w:sz w:val="24"/>
          <w:szCs w:val="24"/>
          <w:lang w:val="uk-UA"/>
        </w:rPr>
        <w:br/>
        <w:t>*Чемпіонат Європи із жиму штанги лежачи</w:t>
      </w:r>
      <w:r w:rsidRPr="00D24DBC">
        <w:rPr>
          <w:rFonts w:asciiTheme="minorHAnsi" w:hAnsiTheme="minorHAnsi" w:cstheme="minorHAnsi"/>
          <w:sz w:val="24"/>
          <w:szCs w:val="24"/>
          <w:lang w:val="uk-UA"/>
        </w:rPr>
        <w:br/>
        <w:t>*Чемпіонат Європи із Станової тяги</w:t>
      </w:r>
    </w:p>
    <w:p w:rsidR="00D24DBC" w:rsidRPr="00D24DBC" w:rsidRDefault="00D24DBC" w:rsidP="00D24DBC">
      <w:pPr>
        <w:rPr>
          <w:rFonts w:asciiTheme="minorHAnsi" w:hAnsiTheme="minorHAnsi" w:cstheme="minorHAnsi"/>
          <w:sz w:val="24"/>
          <w:szCs w:val="24"/>
          <w:lang w:val="uk-UA"/>
        </w:rPr>
      </w:pPr>
      <w:r w:rsidRPr="00D24DBC">
        <w:rPr>
          <w:rFonts w:asciiTheme="minorHAnsi" w:hAnsiTheme="minorHAnsi" w:cstheme="minorHAnsi"/>
          <w:sz w:val="24"/>
          <w:szCs w:val="24"/>
          <w:lang w:val="uk-UA"/>
        </w:rPr>
        <w:t xml:space="preserve">*Чемпіонат США із </w:t>
      </w:r>
      <w:proofErr w:type="spellStart"/>
      <w:r w:rsidRPr="00D24DBC">
        <w:rPr>
          <w:rFonts w:asciiTheme="minorHAnsi" w:hAnsiTheme="minorHAnsi" w:cstheme="minorHAnsi"/>
          <w:sz w:val="24"/>
          <w:szCs w:val="24"/>
          <w:lang w:val="uk-UA"/>
        </w:rPr>
        <w:t>пауерліфтингу</w:t>
      </w:r>
      <w:proofErr w:type="spellEnd"/>
      <w:r w:rsidRPr="00D24DBC">
        <w:rPr>
          <w:rFonts w:asciiTheme="minorHAnsi" w:hAnsiTheme="minorHAnsi" w:cstheme="minorHAnsi"/>
          <w:sz w:val="24"/>
          <w:szCs w:val="24"/>
          <w:lang w:val="uk-UA"/>
        </w:rPr>
        <w:br/>
        <w:t>*Чемпіонат США із жиму штанги лежачи</w:t>
      </w:r>
      <w:r w:rsidRPr="00D24DBC">
        <w:rPr>
          <w:rFonts w:asciiTheme="minorHAnsi" w:hAnsiTheme="minorHAnsi" w:cstheme="minorHAnsi"/>
          <w:sz w:val="24"/>
          <w:szCs w:val="24"/>
          <w:lang w:val="uk-UA"/>
        </w:rPr>
        <w:br/>
        <w:t>*Чемпіонат США із Станової тяги</w:t>
      </w:r>
    </w:p>
    <w:p w:rsidR="00D24DBC" w:rsidRDefault="00D24DBC" w:rsidP="00D24DBC">
      <w:pPr>
        <w:jc w:val="both"/>
        <w:rPr>
          <w:rFonts w:asciiTheme="minorHAnsi" w:hAnsiTheme="minorHAnsi" w:cstheme="minorHAnsi"/>
          <w:sz w:val="24"/>
          <w:szCs w:val="24"/>
          <w:lang w:val="uk-UA"/>
        </w:rPr>
      </w:pPr>
    </w:p>
    <w:p w:rsidR="00D24DBC" w:rsidRPr="00D24DBC" w:rsidRDefault="00D24DBC" w:rsidP="00D24DBC">
      <w:pPr>
        <w:jc w:val="both"/>
        <w:rPr>
          <w:rFonts w:asciiTheme="minorHAnsi" w:hAnsiTheme="minorHAnsi" w:cstheme="minorHAnsi"/>
          <w:sz w:val="24"/>
          <w:szCs w:val="24"/>
          <w:lang w:val="uk-UA"/>
        </w:rPr>
      </w:pPr>
      <w:r w:rsidRPr="00D24DBC">
        <w:rPr>
          <w:rFonts w:asciiTheme="minorHAnsi" w:hAnsiTheme="minorHAnsi" w:cstheme="minorHAnsi"/>
          <w:sz w:val="24"/>
          <w:szCs w:val="24"/>
          <w:lang w:val="uk-UA"/>
        </w:rPr>
        <w:t xml:space="preserve">WUAP також визнає Національні Чемпіонати та інші санкціоновані Міжнародні змагання країн-членів. </w:t>
      </w:r>
    </w:p>
    <w:p w:rsidR="00D24DBC" w:rsidRDefault="00D24DBC" w:rsidP="00D24DBC">
      <w:pPr>
        <w:jc w:val="both"/>
        <w:rPr>
          <w:rFonts w:asciiTheme="minorHAnsi" w:hAnsiTheme="minorHAnsi" w:cstheme="minorHAnsi"/>
          <w:sz w:val="24"/>
          <w:szCs w:val="24"/>
          <w:lang w:val="uk-UA"/>
        </w:rPr>
      </w:pPr>
    </w:p>
    <w:p w:rsidR="00D24DBC" w:rsidRPr="00D24DBC" w:rsidRDefault="00D24DBC" w:rsidP="00D24DBC">
      <w:pPr>
        <w:jc w:val="both"/>
        <w:rPr>
          <w:rFonts w:asciiTheme="minorHAnsi" w:hAnsiTheme="minorHAnsi" w:cstheme="minorHAnsi"/>
          <w:sz w:val="24"/>
          <w:szCs w:val="24"/>
          <w:lang w:val="uk-UA"/>
        </w:rPr>
      </w:pPr>
      <w:r w:rsidRPr="00D24DBC">
        <w:rPr>
          <w:rFonts w:asciiTheme="minorHAnsi" w:hAnsiTheme="minorHAnsi" w:cstheme="minorHAnsi"/>
          <w:sz w:val="24"/>
          <w:szCs w:val="24"/>
          <w:lang w:val="uk-UA"/>
        </w:rPr>
        <w:t xml:space="preserve">WUAP визнає всі світові та континентальні рекорди, встановлені на всіх міжнародних санкціонованих змаганнях WUAP. </w:t>
      </w:r>
    </w:p>
    <w:p w:rsidR="00D24DBC" w:rsidRDefault="00D24DBC" w:rsidP="00D24DBC">
      <w:pPr>
        <w:jc w:val="both"/>
        <w:rPr>
          <w:rFonts w:asciiTheme="minorHAnsi" w:hAnsiTheme="minorHAnsi" w:cstheme="minorHAnsi"/>
          <w:sz w:val="24"/>
          <w:szCs w:val="24"/>
          <w:lang w:val="uk-UA"/>
        </w:rPr>
      </w:pPr>
    </w:p>
    <w:p w:rsidR="00D24DBC" w:rsidRPr="00D24DBC" w:rsidRDefault="00D24DBC" w:rsidP="00D24DBC">
      <w:pPr>
        <w:jc w:val="both"/>
        <w:rPr>
          <w:rFonts w:asciiTheme="minorHAnsi" w:hAnsiTheme="minorHAnsi" w:cstheme="minorHAnsi"/>
          <w:sz w:val="24"/>
          <w:szCs w:val="24"/>
          <w:lang w:val="uk-UA"/>
        </w:rPr>
      </w:pPr>
      <w:r w:rsidRPr="00D24DBC">
        <w:rPr>
          <w:rFonts w:asciiTheme="minorHAnsi" w:hAnsiTheme="minorHAnsi" w:cstheme="minorHAnsi"/>
          <w:sz w:val="24"/>
          <w:szCs w:val="24"/>
          <w:lang w:val="uk-UA"/>
        </w:rPr>
        <w:lastRenderedPageBreak/>
        <w:t>Кожна країна-член має право виставляти будь-яку кількість спортсменів на міжнародні змагання у вагових категоріях та вікових групах. Федерація-член може запроваджувати кваліфікаційні стандарти на власний розсуд для окремих вагових категорій.</w:t>
      </w:r>
    </w:p>
    <w:p w:rsidR="00D24DBC" w:rsidRDefault="00D24DBC" w:rsidP="00D24DBC">
      <w:pPr>
        <w:jc w:val="both"/>
        <w:rPr>
          <w:rFonts w:asciiTheme="minorHAnsi" w:hAnsiTheme="minorHAnsi" w:cstheme="minorHAnsi"/>
          <w:sz w:val="24"/>
          <w:szCs w:val="24"/>
          <w:lang w:val="uk-UA"/>
        </w:rPr>
      </w:pPr>
    </w:p>
    <w:p w:rsidR="00D24DBC" w:rsidRPr="00D24DBC" w:rsidRDefault="00350E06" w:rsidP="00D24DBC">
      <w:pPr>
        <w:jc w:val="both"/>
        <w:rPr>
          <w:rFonts w:asciiTheme="minorHAnsi" w:hAnsiTheme="minorHAnsi" w:cstheme="minorHAnsi"/>
          <w:sz w:val="24"/>
          <w:szCs w:val="24"/>
          <w:lang w:val="uk-UA"/>
        </w:rPr>
      </w:pPr>
      <w:r>
        <w:rPr>
          <w:rFonts w:asciiTheme="minorHAnsi" w:hAnsiTheme="minorHAnsi" w:cstheme="minorHAnsi"/>
          <w:noProof/>
          <w:sz w:val="24"/>
          <w:szCs w:val="24"/>
        </w:rPr>
        <w:drawing>
          <wp:anchor distT="0" distB="0" distL="114300" distR="114300" simplePos="0" relativeHeight="251932160" behindDoc="1" locked="0" layoutInCell="0" allowOverlap="1">
            <wp:simplePos x="0" y="0"/>
            <wp:positionH relativeFrom="column">
              <wp:posOffset>12700</wp:posOffset>
            </wp:positionH>
            <wp:positionV relativeFrom="paragraph">
              <wp:posOffset>662940</wp:posOffset>
            </wp:positionV>
            <wp:extent cx="5942330" cy="5093970"/>
            <wp:effectExtent l="19050" t="0" r="1270" b="0"/>
            <wp:wrapNone/>
            <wp:docPr id="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42330" cy="5093970"/>
                    </a:xfrm>
                    <a:prstGeom prst="rect">
                      <a:avLst/>
                    </a:prstGeom>
                    <a:noFill/>
                  </pic:spPr>
                </pic:pic>
              </a:graphicData>
            </a:graphic>
          </wp:anchor>
        </w:drawing>
      </w:r>
      <w:r w:rsidR="00D24DBC" w:rsidRPr="00D24DBC">
        <w:rPr>
          <w:rFonts w:asciiTheme="minorHAnsi" w:hAnsiTheme="minorHAnsi" w:cstheme="minorHAnsi"/>
          <w:sz w:val="24"/>
          <w:szCs w:val="24"/>
          <w:lang w:val="uk-UA"/>
        </w:rPr>
        <w:t>Директор змагань або голова національної федерації для отримання санкції на проведення змагань повинні подати заявку на санкціонування, при наймі за 21 день до запланованого заходу. Заявка на санкціонування для всіх національних, континентальних та світових змагань повинні бути надані для розгляду до штаб-квартири W</w:t>
      </w:r>
      <w:r w:rsidR="00D24DBC" w:rsidRPr="00D24DBC">
        <w:rPr>
          <w:rFonts w:asciiTheme="minorHAnsi" w:hAnsiTheme="minorHAnsi" w:cstheme="minorHAnsi"/>
          <w:sz w:val="24"/>
          <w:szCs w:val="24"/>
          <w:lang w:val="en-US"/>
        </w:rPr>
        <w:t>UAP</w:t>
      </w:r>
      <w:r w:rsidR="00D24DBC" w:rsidRPr="00D24DBC">
        <w:rPr>
          <w:rFonts w:asciiTheme="minorHAnsi" w:hAnsiTheme="minorHAnsi" w:cstheme="minorHAnsi"/>
          <w:sz w:val="24"/>
          <w:szCs w:val="24"/>
          <w:lang w:val="uk-UA"/>
        </w:rPr>
        <w:t>.</w:t>
      </w:r>
    </w:p>
    <w:p w:rsidR="00D24DBC" w:rsidRDefault="00D24DBC" w:rsidP="00D24DBC">
      <w:pPr>
        <w:jc w:val="both"/>
        <w:rPr>
          <w:rFonts w:asciiTheme="minorHAnsi" w:hAnsiTheme="minorHAnsi" w:cstheme="minorHAnsi"/>
          <w:sz w:val="24"/>
          <w:szCs w:val="24"/>
          <w:lang w:val="uk-UA"/>
        </w:rPr>
      </w:pPr>
    </w:p>
    <w:p w:rsidR="00D24DBC" w:rsidRPr="00D24DBC" w:rsidRDefault="00D24DBC" w:rsidP="00D24DBC">
      <w:pPr>
        <w:jc w:val="both"/>
        <w:rPr>
          <w:rFonts w:asciiTheme="minorHAnsi" w:hAnsiTheme="minorHAnsi" w:cstheme="minorHAnsi"/>
          <w:sz w:val="24"/>
          <w:szCs w:val="24"/>
          <w:lang w:val="uk-UA"/>
        </w:rPr>
      </w:pPr>
      <w:r w:rsidRPr="00D24DBC">
        <w:rPr>
          <w:rFonts w:asciiTheme="minorHAnsi" w:hAnsiTheme="minorHAnsi" w:cstheme="minorHAnsi"/>
          <w:sz w:val="24"/>
          <w:szCs w:val="24"/>
          <w:lang w:val="uk-UA"/>
        </w:rPr>
        <w:t xml:space="preserve">Система підрахунку очок на всіх чемпіонатах повинна бути наступною: </w:t>
      </w:r>
      <w:r w:rsidRPr="00D24DBC">
        <w:rPr>
          <w:rFonts w:asciiTheme="minorHAnsi" w:hAnsiTheme="minorHAnsi" w:cstheme="minorHAnsi"/>
          <w:sz w:val="24"/>
          <w:szCs w:val="24"/>
        </w:rPr>
        <w:t>12</w:t>
      </w:r>
      <w:r w:rsidRPr="00D24DBC">
        <w:rPr>
          <w:rFonts w:asciiTheme="minorHAnsi" w:hAnsiTheme="minorHAnsi" w:cstheme="minorHAnsi"/>
          <w:sz w:val="24"/>
          <w:szCs w:val="24"/>
          <w:lang w:val="uk-UA"/>
        </w:rPr>
        <w:t>, 9, 8, 7,6, 5, 4, 3, 2, 1, 0 за перші десять місць в будь якій ваговій категорії. У випадку рівної кількості очок у команд, що мають однакову кількість перших місць, команда що має більше других місць, посідає перше місце, і так далі…</w:t>
      </w:r>
    </w:p>
    <w:p w:rsidR="00D24DBC" w:rsidRDefault="00D24DBC" w:rsidP="00D24DBC">
      <w:pPr>
        <w:jc w:val="both"/>
        <w:rPr>
          <w:rFonts w:asciiTheme="minorHAnsi" w:hAnsiTheme="minorHAnsi" w:cstheme="minorHAnsi"/>
          <w:sz w:val="24"/>
          <w:szCs w:val="24"/>
          <w:lang w:val="uk-UA"/>
        </w:rPr>
      </w:pPr>
    </w:p>
    <w:p w:rsidR="00D24DBC" w:rsidRPr="00D24DBC" w:rsidRDefault="00D24DBC" w:rsidP="00D24DBC">
      <w:pPr>
        <w:jc w:val="both"/>
        <w:rPr>
          <w:rFonts w:asciiTheme="minorHAnsi" w:hAnsiTheme="minorHAnsi" w:cstheme="minorHAnsi"/>
          <w:sz w:val="24"/>
          <w:szCs w:val="24"/>
          <w:lang w:val="uk-UA"/>
        </w:rPr>
      </w:pPr>
      <w:r w:rsidRPr="00D24DBC">
        <w:rPr>
          <w:rFonts w:asciiTheme="minorHAnsi" w:hAnsiTheme="minorHAnsi" w:cstheme="minorHAnsi"/>
          <w:sz w:val="24"/>
          <w:szCs w:val="24"/>
          <w:lang w:val="uk-UA"/>
        </w:rPr>
        <w:t xml:space="preserve">Під час проведення Чемпіонаті світу лише 6 учасників з кожної країни отримують очки до командного заліку. Ці шість спортсменів будуть обрані за підсумками змагань. До командного заліку  можуть бути включені максимум три спортсмена від однієї країни, що змагались в одній ваговій категорії. </w:t>
      </w:r>
    </w:p>
    <w:p w:rsidR="00D24DBC" w:rsidRDefault="00D24DBC" w:rsidP="00D24DBC">
      <w:pPr>
        <w:spacing w:line="200" w:lineRule="exact"/>
        <w:rPr>
          <w:rFonts w:asciiTheme="minorHAnsi" w:hAnsiTheme="minorHAnsi" w:cstheme="minorHAnsi"/>
          <w:sz w:val="24"/>
          <w:szCs w:val="24"/>
          <w:lang w:val="uk-UA"/>
        </w:rPr>
      </w:pPr>
    </w:p>
    <w:p w:rsidR="00A26119" w:rsidRPr="00A26119" w:rsidRDefault="00D24DBC" w:rsidP="00A26119">
      <w:pPr>
        <w:pStyle w:val="a6"/>
        <w:rPr>
          <w:rFonts w:asciiTheme="minorHAnsi" w:hAnsiTheme="minorHAnsi" w:cstheme="minorHAnsi"/>
          <w:sz w:val="24"/>
          <w:szCs w:val="24"/>
        </w:rPr>
      </w:pPr>
      <w:r w:rsidRPr="00A26119">
        <w:rPr>
          <w:rFonts w:asciiTheme="minorHAnsi" w:hAnsiTheme="minorHAnsi" w:cstheme="minorHAnsi"/>
          <w:sz w:val="24"/>
          <w:szCs w:val="24"/>
          <w:lang w:val="uk-UA"/>
        </w:rPr>
        <w:t>На всіх змаганнях, де представлені нагороди "Кращий ліфтер" або "Чемпіон чемпіонів",</w:t>
      </w:r>
    </w:p>
    <w:p w:rsidR="0031066B" w:rsidRPr="00A26119" w:rsidRDefault="00D24DBC" w:rsidP="00A26119">
      <w:pPr>
        <w:pStyle w:val="a6"/>
        <w:rPr>
          <w:sz w:val="24"/>
          <w:szCs w:val="24"/>
        </w:rPr>
      </w:pPr>
      <w:r w:rsidRPr="00A26119">
        <w:rPr>
          <w:rFonts w:asciiTheme="minorHAnsi" w:hAnsiTheme="minorHAnsi" w:cstheme="minorHAnsi"/>
          <w:sz w:val="24"/>
          <w:szCs w:val="24"/>
          <w:lang w:val="uk-UA"/>
        </w:rPr>
        <w:t xml:space="preserve">переможці будуть визначатися Формулою </w:t>
      </w:r>
      <w:proofErr w:type="spellStart"/>
      <w:r w:rsidRPr="00A26119">
        <w:rPr>
          <w:rFonts w:asciiTheme="minorHAnsi" w:hAnsiTheme="minorHAnsi" w:cstheme="minorHAnsi"/>
          <w:sz w:val="24"/>
          <w:szCs w:val="24"/>
          <w:lang w:val="en-US"/>
        </w:rPr>
        <w:t>Reshel</w:t>
      </w:r>
      <w:proofErr w:type="spellEnd"/>
      <w:r w:rsidRPr="00A26119">
        <w:rPr>
          <w:rFonts w:asciiTheme="minorHAnsi" w:hAnsiTheme="minorHAnsi" w:cstheme="minorHAnsi"/>
          <w:sz w:val="24"/>
          <w:szCs w:val="24"/>
          <w:lang w:val="uk-UA"/>
        </w:rPr>
        <w:t>. Тільки переможці зможуть бути включені до номінації «кращий з кращих». Для чемпіонатів, де є достатньо конкурентів у категоріях "</w:t>
      </w:r>
      <w:r w:rsidRPr="00A26119">
        <w:rPr>
          <w:rFonts w:asciiTheme="minorHAnsi" w:hAnsiTheme="minorHAnsi" w:cstheme="minorHAnsi"/>
          <w:sz w:val="24"/>
          <w:szCs w:val="24"/>
          <w:lang w:val="en-US"/>
        </w:rPr>
        <w:t>Masters</w:t>
      </w:r>
      <w:r w:rsidRPr="00A26119">
        <w:rPr>
          <w:rFonts w:asciiTheme="minorHAnsi" w:hAnsiTheme="minorHAnsi" w:cstheme="minorHAnsi"/>
          <w:sz w:val="24"/>
          <w:szCs w:val="24"/>
          <w:lang w:val="uk-UA"/>
        </w:rPr>
        <w:t>", нагороджується "</w:t>
      </w:r>
      <w:r w:rsidRPr="00A26119">
        <w:rPr>
          <w:rFonts w:asciiTheme="minorHAnsi" w:hAnsiTheme="minorHAnsi" w:cstheme="minorHAnsi"/>
          <w:sz w:val="24"/>
          <w:szCs w:val="24"/>
          <w:lang w:val="en-US"/>
        </w:rPr>
        <w:t>Best</w:t>
      </w:r>
      <w:r w:rsidRPr="00A26119">
        <w:rPr>
          <w:rFonts w:asciiTheme="minorHAnsi" w:hAnsiTheme="minorHAnsi" w:cstheme="minorHAnsi"/>
          <w:sz w:val="24"/>
          <w:szCs w:val="24"/>
          <w:lang w:val="uk-UA"/>
        </w:rPr>
        <w:t xml:space="preserve"> </w:t>
      </w:r>
      <w:r w:rsidRPr="00A26119">
        <w:rPr>
          <w:rFonts w:asciiTheme="minorHAnsi" w:hAnsiTheme="minorHAnsi" w:cstheme="minorHAnsi"/>
          <w:sz w:val="24"/>
          <w:szCs w:val="24"/>
          <w:lang w:val="en-US"/>
        </w:rPr>
        <w:t>Masters</w:t>
      </w:r>
      <w:r w:rsidRPr="00A26119">
        <w:rPr>
          <w:rFonts w:asciiTheme="minorHAnsi" w:hAnsiTheme="minorHAnsi" w:cstheme="minorHAnsi"/>
          <w:sz w:val="24"/>
          <w:szCs w:val="24"/>
          <w:lang w:val="uk-UA"/>
        </w:rPr>
        <w:t xml:space="preserve">". Дана номінація розігрується серед усіх </w:t>
      </w:r>
      <w:proofErr w:type="spellStart"/>
      <w:r w:rsidRPr="00A26119">
        <w:rPr>
          <w:rFonts w:asciiTheme="minorHAnsi" w:hAnsiTheme="minorHAnsi" w:cstheme="minorHAnsi"/>
          <w:sz w:val="24"/>
          <w:szCs w:val="24"/>
          <w:lang w:val="uk-UA"/>
        </w:rPr>
        <w:t>Masters</w:t>
      </w:r>
      <w:proofErr w:type="spellEnd"/>
      <w:r w:rsidRPr="00A26119">
        <w:rPr>
          <w:rFonts w:asciiTheme="minorHAnsi" w:hAnsiTheme="minorHAnsi" w:cstheme="minorHAnsi"/>
          <w:sz w:val="24"/>
          <w:szCs w:val="24"/>
          <w:lang w:val="uk-UA"/>
        </w:rPr>
        <w:t xml:space="preserve">, без поділу на додаткові вікові групи. Визначення переможців серед </w:t>
      </w:r>
      <w:proofErr w:type="spellStart"/>
      <w:r w:rsidRPr="00A26119">
        <w:rPr>
          <w:rFonts w:asciiTheme="minorHAnsi" w:hAnsiTheme="minorHAnsi" w:cstheme="minorHAnsi"/>
          <w:sz w:val="24"/>
          <w:szCs w:val="24"/>
          <w:lang w:val="uk-UA"/>
        </w:rPr>
        <w:t>Masters</w:t>
      </w:r>
      <w:proofErr w:type="spellEnd"/>
      <w:r w:rsidRPr="00A26119">
        <w:rPr>
          <w:rFonts w:asciiTheme="minorHAnsi" w:hAnsiTheme="minorHAnsi" w:cstheme="minorHAnsi"/>
          <w:sz w:val="24"/>
          <w:szCs w:val="24"/>
          <w:lang w:val="uk-UA"/>
        </w:rPr>
        <w:t xml:space="preserve"> проводиться у відповідності до результату формули </w:t>
      </w:r>
      <w:proofErr w:type="spellStart"/>
      <w:r w:rsidRPr="00A26119">
        <w:rPr>
          <w:rFonts w:asciiTheme="minorHAnsi" w:hAnsiTheme="minorHAnsi" w:cstheme="minorHAnsi"/>
          <w:sz w:val="24"/>
          <w:szCs w:val="24"/>
          <w:lang w:val="uk-UA"/>
        </w:rPr>
        <w:t>Reshel</w:t>
      </w:r>
      <w:proofErr w:type="spellEnd"/>
      <w:r w:rsidRPr="00A26119">
        <w:rPr>
          <w:rFonts w:asciiTheme="minorHAnsi" w:hAnsiTheme="minorHAnsi" w:cstheme="minorHAnsi"/>
          <w:sz w:val="24"/>
          <w:szCs w:val="24"/>
          <w:lang w:val="uk-UA"/>
        </w:rPr>
        <w:t xml:space="preserve"> та додаткового вікового коефіцієнту </w:t>
      </w:r>
      <w:proofErr w:type="spellStart"/>
      <w:r w:rsidRPr="00A26119">
        <w:rPr>
          <w:rFonts w:asciiTheme="minorHAnsi" w:hAnsiTheme="minorHAnsi" w:cstheme="minorHAnsi"/>
          <w:sz w:val="24"/>
          <w:szCs w:val="24"/>
        </w:rPr>
        <w:t>Multiplier</w:t>
      </w:r>
      <w:proofErr w:type="spellEnd"/>
      <w:r w:rsidRPr="00A26119">
        <w:rPr>
          <w:rFonts w:asciiTheme="minorHAnsi" w:hAnsiTheme="minorHAnsi" w:cstheme="minorHAnsi"/>
          <w:sz w:val="24"/>
          <w:szCs w:val="24"/>
          <w:lang w:val="uk-UA"/>
        </w:rPr>
        <w:t>.</w:t>
      </w:r>
    </w:p>
    <w:p w:rsidR="0031066B" w:rsidRPr="00D24DBC" w:rsidRDefault="0031066B">
      <w:pPr>
        <w:spacing w:line="200" w:lineRule="exact"/>
        <w:rPr>
          <w:sz w:val="20"/>
          <w:szCs w:val="20"/>
        </w:rPr>
      </w:pPr>
    </w:p>
    <w:p w:rsidR="0031066B" w:rsidRPr="00D24DBC" w:rsidRDefault="0031066B">
      <w:pPr>
        <w:spacing w:line="200" w:lineRule="exact"/>
        <w:rPr>
          <w:sz w:val="20"/>
          <w:szCs w:val="20"/>
        </w:rPr>
      </w:pPr>
    </w:p>
    <w:p w:rsidR="0031066B" w:rsidRPr="00D24DBC" w:rsidRDefault="0031066B">
      <w:pPr>
        <w:spacing w:line="200" w:lineRule="exact"/>
        <w:rPr>
          <w:sz w:val="20"/>
          <w:szCs w:val="20"/>
        </w:rPr>
      </w:pPr>
    </w:p>
    <w:p w:rsidR="0031066B" w:rsidRPr="00D24DBC" w:rsidRDefault="0031066B">
      <w:pPr>
        <w:spacing w:line="200" w:lineRule="exact"/>
        <w:rPr>
          <w:sz w:val="20"/>
          <w:szCs w:val="20"/>
        </w:rPr>
      </w:pPr>
    </w:p>
    <w:p w:rsidR="0031066B" w:rsidRPr="00D24DBC" w:rsidRDefault="0031066B">
      <w:pPr>
        <w:spacing w:line="200" w:lineRule="exact"/>
        <w:rPr>
          <w:sz w:val="20"/>
          <w:szCs w:val="20"/>
        </w:rPr>
      </w:pPr>
    </w:p>
    <w:p w:rsidR="0031066B" w:rsidRPr="00D24DBC" w:rsidRDefault="0031066B">
      <w:pPr>
        <w:spacing w:line="200" w:lineRule="exact"/>
        <w:rPr>
          <w:sz w:val="20"/>
          <w:szCs w:val="20"/>
        </w:rPr>
      </w:pPr>
    </w:p>
    <w:p w:rsidR="0031066B" w:rsidRPr="00D24DBC" w:rsidRDefault="0031066B">
      <w:pPr>
        <w:spacing w:line="200" w:lineRule="exact"/>
        <w:rPr>
          <w:sz w:val="20"/>
          <w:szCs w:val="20"/>
        </w:rPr>
      </w:pPr>
    </w:p>
    <w:p w:rsidR="0031066B" w:rsidRPr="00D24DBC" w:rsidRDefault="0031066B">
      <w:pPr>
        <w:spacing w:line="200" w:lineRule="exact"/>
        <w:rPr>
          <w:sz w:val="20"/>
          <w:szCs w:val="20"/>
        </w:rPr>
      </w:pPr>
    </w:p>
    <w:p w:rsidR="0031066B" w:rsidRPr="00D24DBC" w:rsidRDefault="0031066B">
      <w:pPr>
        <w:spacing w:line="200" w:lineRule="exact"/>
        <w:rPr>
          <w:sz w:val="20"/>
          <w:szCs w:val="20"/>
        </w:rPr>
      </w:pPr>
    </w:p>
    <w:p w:rsidR="0031066B" w:rsidRPr="00D24DBC" w:rsidRDefault="0031066B">
      <w:pPr>
        <w:spacing w:line="200" w:lineRule="exact"/>
        <w:rPr>
          <w:sz w:val="20"/>
          <w:szCs w:val="20"/>
        </w:rPr>
      </w:pPr>
    </w:p>
    <w:p w:rsidR="0031066B" w:rsidRPr="00D24DBC" w:rsidRDefault="0031066B">
      <w:pPr>
        <w:spacing w:line="200" w:lineRule="exact"/>
        <w:rPr>
          <w:sz w:val="20"/>
          <w:szCs w:val="20"/>
        </w:rPr>
      </w:pPr>
    </w:p>
    <w:p w:rsidR="0031066B" w:rsidRPr="00D24DBC" w:rsidRDefault="0031066B">
      <w:pPr>
        <w:spacing w:line="200" w:lineRule="exact"/>
        <w:rPr>
          <w:sz w:val="20"/>
          <w:szCs w:val="20"/>
        </w:rPr>
      </w:pPr>
    </w:p>
    <w:p w:rsidR="0031066B" w:rsidRPr="00D24DBC" w:rsidRDefault="0031066B">
      <w:pPr>
        <w:spacing w:line="200" w:lineRule="exact"/>
        <w:rPr>
          <w:sz w:val="20"/>
          <w:szCs w:val="20"/>
        </w:rPr>
      </w:pPr>
    </w:p>
    <w:p w:rsidR="0031066B" w:rsidRPr="00D24DBC" w:rsidRDefault="0031066B">
      <w:pPr>
        <w:spacing w:line="389" w:lineRule="exact"/>
        <w:rPr>
          <w:sz w:val="20"/>
          <w:szCs w:val="20"/>
        </w:rPr>
      </w:pPr>
    </w:p>
    <w:p w:rsidR="0031066B" w:rsidRPr="00A61D0B" w:rsidRDefault="0031066B">
      <w:pPr>
        <w:spacing w:line="20" w:lineRule="exact"/>
        <w:rPr>
          <w:sz w:val="20"/>
          <w:szCs w:val="20"/>
        </w:rPr>
      </w:pPr>
    </w:p>
    <w:p w:rsidR="0031066B" w:rsidRPr="00A61D0B" w:rsidRDefault="0031066B">
      <w:pPr>
        <w:sectPr w:rsidR="0031066B" w:rsidRPr="00A61D0B">
          <w:pgSz w:w="12240" w:h="15840"/>
          <w:pgMar w:top="1440" w:right="1440" w:bottom="431" w:left="1440" w:header="0" w:footer="0" w:gutter="0"/>
          <w:cols w:space="720" w:equalWidth="0">
            <w:col w:w="9360"/>
          </w:cols>
        </w:sectPr>
      </w:pPr>
    </w:p>
    <w:p w:rsidR="0031066B" w:rsidRPr="00A61D0B" w:rsidRDefault="00231C5D">
      <w:pPr>
        <w:spacing w:line="7" w:lineRule="exact"/>
        <w:rPr>
          <w:sz w:val="20"/>
          <w:szCs w:val="20"/>
        </w:rPr>
      </w:pPr>
      <w:bookmarkStart w:id="2" w:name="page5"/>
      <w:bookmarkEnd w:id="2"/>
      <w:r>
        <w:rPr>
          <w:noProof/>
          <w:sz w:val="20"/>
          <w:szCs w:val="20"/>
        </w:rPr>
        <w:lastRenderedPageBreak/>
        <w:pict>
          <v:rect id="Shape 62" o:spid="_x0000_s1087" style="position:absolute;margin-left:587.35pt;margin-top:24pt;width:1pt;height:1.4pt;z-index:-251450880;visibility:visible;mso-wrap-distance-left:0;mso-wrap-distance-right:0;mso-position-horizontal-relative:page;mso-position-vertical-relative:page" o:allowincell="f" fillcolor="black" stroked="f">
            <w10:wrap anchorx="page" anchory="page"/>
          </v:rect>
        </w:pict>
      </w:r>
      <w:r>
        <w:rPr>
          <w:noProof/>
          <w:sz w:val="20"/>
          <w:szCs w:val="20"/>
        </w:rPr>
        <w:pict>
          <v:rect id="Shape 64" o:spid="_x0000_s1089" style="position:absolute;margin-left:586.85pt;margin-top:24.45pt;width:1pt;height:.95pt;z-index:-251449856;visibility:visible;mso-wrap-distance-left:0;mso-wrap-distance-right:0;mso-position-horizontal-relative:page;mso-position-vertical-relative:page" o:allowincell="f" stroked="f">
            <w10:wrap anchorx="page" anchory="page"/>
          </v:rect>
        </w:pict>
      </w:r>
    </w:p>
    <w:tbl>
      <w:tblPr>
        <w:tblStyle w:val="a5"/>
        <w:tblW w:w="0" w:type="auto"/>
        <w:tblLook w:val="04A0"/>
      </w:tblPr>
      <w:tblGrid>
        <w:gridCol w:w="4358"/>
        <w:gridCol w:w="743"/>
        <w:gridCol w:w="4475"/>
      </w:tblGrid>
      <w:tr w:rsidR="006D4E34" w:rsidRPr="00A90D84" w:rsidTr="008F06C6">
        <w:tc>
          <w:tcPr>
            <w:tcW w:w="10847" w:type="dxa"/>
            <w:gridSpan w:val="3"/>
            <w:tcBorders>
              <w:top w:val="nil"/>
              <w:left w:val="nil"/>
              <w:bottom w:val="nil"/>
              <w:right w:val="nil"/>
            </w:tcBorders>
          </w:tcPr>
          <w:p w:rsidR="006D4E34" w:rsidRPr="005149FB" w:rsidRDefault="006D4E34" w:rsidP="008F06C6">
            <w:pPr>
              <w:jc w:val="center"/>
              <w:rPr>
                <w:rFonts w:cstheme="minorHAnsi"/>
                <w:b/>
                <w:sz w:val="24"/>
                <w:szCs w:val="24"/>
                <w:lang w:val="uk-UA"/>
              </w:rPr>
            </w:pPr>
            <w:r w:rsidRPr="005149FB">
              <w:rPr>
                <w:rFonts w:cstheme="minorHAnsi"/>
                <w:b/>
                <w:noProof/>
                <w:sz w:val="24"/>
                <w:szCs w:val="24"/>
              </w:rPr>
              <w:drawing>
                <wp:anchor distT="0" distB="0" distL="114300" distR="114300" simplePos="0" relativeHeight="251396608" behindDoc="1" locked="0" layoutInCell="0" allowOverlap="1">
                  <wp:simplePos x="0" y="0"/>
                  <wp:positionH relativeFrom="column">
                    <wp:posOffset>16510</wp:posOffset>
                  </wp:positionH>
                  <wp:positionV relativeFrom="paragraph">
                    <wp:posOffset>470535</wp:posOffset>
                  </wp:positionV>
                  <wp:extent cx="5937250" cy="5093970"/>
                  <wp:effectExtent l="19050" t="0" r="635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37250" cy="5093970"/>
                          </a:xfrm>
                          <a:prstGeom prst="rect">
                            <a:avLst/>
                          </a:prstGeom>
                          <a:noFill/>
                        </pic:spPr>
                      </pic:pic>
                    </a:graphicData>
                  </a:graphic>
                </wp:anchor>
              </w:drawing>
            </w:r>
          </w:p>
          <w:p w:rsidR="006D4E34" w:rsidRPr="005149FB" w:rsidRDefault="006D4E34" w:rsidP="008F06C6">
            <w:pPr>
              <w:jc w:val="center"/>
              <w:rPr>
                <w:rFonts w:cstheme="minorHAnsi"/>
                <w:b/>
                <w:color w:val="FF0000"/>
                <w:sz w:val="24"/>
                <w:szCs w:val="24"/>
                <w:lang w:val="uk-UA"/>
              </w:rPr>
            </w:pPr>
            <w:r w:rsidRPr="005149FB">
              <w:rPr>
                <w:rFonts w:cstheme="minorHAnsi"/>
                <w:b/>
                <w:color w:val="FF0000"/>
                <w:sz w:val="24"/>
                <w:szCs w:val="24"/>
                <w:lang w:val="uk-UA"/>
              </w:rPr>
              <w:t>3. ВАГОВІ КАТЕГОРІЇ ТА ВІКОВІ ГРУПИ</w:t>
            </w:r>
          </w:p>
          <w:p w:rsidR="006D4E34" w:rsidRPr="005149FB" w:rsidRDefault="006D4E34" w:rsidP="008F06C6">
            <w:pPr>
              <w:jc w:val="center"/>
              <w:rPr>
                <w:rFonts w:cstheme="minorHAnsi"/>
                <w:b/>
                <w:sz w:val="24"/>
                <w:szCs w:val="24"/>
                <w:lang w:val="uk-UA"/>
              </w:rPr>
            </w:pPr>
          </w:p>
        </w:tc>
      </w:tr>
      <w:tr w:rsidR="006D4E34" w:rsidRPr="00A90D84" w:rsidTr="008F06C6">
        <w:tc>
          <w:tcPr>
            <w:tcW w:w="10847" w:type="dxa"/>
            <w:gridSpan w:val="3"/>
            <w:tcBorders>
              <w:top w:val="nil"/>
              <w:left w:val="nil"/>
              <w:bottom w:val="nil"/>
              <w:right w:val="nil"/>
            </w:tcBorders>
          </w:tcPr>
          <w:p w:rsidR="006D4E34" w:rsidRPr="005149FB" w:rsidRDefault="006D4E34" w:rsidP="008F06C6">
            <w:pPr>
              <w:rPr>
                <w:rFonts w:cstheme="minorHAnsi"/>
                <w:sz w:val="24"/>
                <w:szCs w:val="24"/>
                <w:lang w:val="uk-UA"/>
              </w:rPr>
            </w:pPr>
            <w:r w:rsidRPr="005149FB">
              <w:rPr>
                <w:rFonts w:cstheme="minorHAnsi"/>
                <w:sz w:val="24"/>
                <w:szCs w:val="24"/>
                <w:lang w:val="uk-UA"/>
              </w:rPr>
              <w:t>Спортсмени змагаються у наступних вагових категоріях:</w:t>
            </w:r>
          </w:p>
          <w:p w:rsidR="006D4E34" w:rsidRPr="005149FB" w:rsidRDefault="006D4E34" w:rsidP="008F06C6">
            <w:pPr>
              <w:rPr>
                <w:rFonts w:cstheme="minorHAnsi"/>
                <w:sz w:val="24"/>
                <w:szCs w:val="24"/>
                <w:lang w:val="uk-UA"/>
              </w:rPr>
            </w:pPr>
          </w:p>
        </w:tc>
      </w:tr>
      <w:tr w:rsidR="006D4E34" w:rsidRPr="00A90D84" w:rsidTr="008F06C6">
        <w:tc>
          <w:tcPr>
            <w:tcW w:w="4928" w:type="dxa"/>
            <w:tcBorders>
              <w:top w:val="nil"/>
              <w:left w:val="nil"/>
              <w:bottom w:val="nil"/>
              <w:right w:val="nil"/>
            </w:tcBorders>
          </w:tcPr>
          <w:p w:rsidR="006D4E34" w:rsidRPr="005149FB" w:rsidRDefault="006D4E34" w:rsidP="008F06C6">
            <w:pPr>
              <w:jc w:val="center"/>
              <w:rPr>
                <w:rFonts w:cstheme="minorHAnsi"/>
                <w:b/>
                <w:sz w:val="24"/>
                <w:szCs w:val="24"/>
                <w:lang w:val="uk-UA"/>
              </w:rPr>
            </w:pPr>
            <w:r w:rsidRPr="005149FB">
              <w:rPr>
                <w:rFonts w:cstheme="minorHAnsi"/>
                <w:b/>
                <w:sz w:val="24"/>
                <w:szCs w:val="24"/>
                <w:lang w:val="uk-UA"/>
              </w:rPr>
              <w:t>ЖІНКИ</w:t>
            </w:r>
          </w:p>
        </w:tc>
        <w:tc>
          <w:tcPr>
            <w:tcW w:w="850" w:type="dxa"/>
            <w:tcBorders>
              <w:top w:val="nil"/>
              <w:left w:val="nil"/>
              <w:bottom w:val="nil"/>
              <w:right w:val="nil"/>
            </w:tcBorders>
          </w:tcPr>
          <w:p w:rsidR="006D4E34" w:rsidRPr="005149FB" w:rsidRDefault="006D4E34" w:rsidP="008F06C6">
            <w:pPr>
              <w:jc w:val="center"/>
              <w:rPr>
                <w:rFonts w:cstheme="minorHAnsi"/>
                <w:b/>
                <w:sz w:val="24"/>
                <w:szCs w:val="24"/>
                <w:lang w:val="uk-UA"/>
              </w:rPr>
            </w:pPr>
          </w:p>
        </w:tc>
        <w:tc>
          <w:tcPr>
            <w:tcW w:w="5069" w:type="dxa"/>
            <w:tcBorders>
              <w:top w:val="nil"/>
              <w:left w:val="nil"/>
              <w:bottom w:val="nil"/>
              <w:right w:val="nil"/>
            </w:tcBorders>
          </w:tcPr>
          <w:p w:rsidR="006D4E34" w:rsidRPr="005149FB" w:rsidRDefault="006D4E34" w:rsidP="008F06C6">
            <w:pPr>
              <w:jc w:val="center"/>
              <w:rPr>
                <w:rFonts w:cstheme="minorHAnsi"/>
                <w:b/>
                <w:sz w:val="24"/>
                <w:szCs w:val="24"/>
                <w:lang w:val="uk-UA"/>
              </w:rPr>
            </w:pPr>
            <w:r w:rsidRPr="005149FB">
              <w:rPr>
                <w:rFonts w:cstheme="minorHAnsi"/>
                <w:b/>
                <w:sz w:val="24"/>
                <w:szCs w:val="24"/>
                <w:lang w:val="uk-UA"/>
              </w:rPr>
              <w:t>ЧОЛОВІКИ</w:t>
            </w:r>
          </w:p>
        </w:tc>
      </w:tr>
      <w:tr w:rsidR="006D4E34" w:rsidRPr="00A90D84" w:rsidTr="008F06C6">
        <w:tc>
          <w:tcPr>
            <w:tcW w:w="4928" w:type="dxa"/>
            <w:tcBorders>
              <w:top w:val="nil"/>
              <w:left w:val="nil"/>
              <w:bottom w:val="nil"/>
              <w:right w:val="nil"/>
            </w:tcBorders>
          </w:tcPr>
          <w:p w:rsidR="006D4E34" w:rsidRPr="005149FB" w:rsidRDefault="006D4E34" w:rsidP="008F06C6">
            <w:pPr>
              <w:rPr>
                <w:rFonts w:cstheme="minorHAnsi"/>
                <w:sz w:val="24"/>
                <w:szCs w:val="24"/>
                <w:lang w:val="uk-UA"/>
              </w:rPr>
            </w:pPr>
            <w:r w:rsidRPr="005149FB">
              <w:rPr>
                <w:rFonts w:cstheme="minorHAnsi"/>
                <w:sz w:val="24"/>
                <w:szCs w:val="24"/>
                <w:lang w:val="uk-UA"/>
              </w:rPr>
              <w:t>48 кг – до 48,0 кг</w:t>
            </w:r>
          </w:p>
          <w:p w:rsidR="006D4E34" w:rsidRPr="005149FB" w:rsidRDefault="006D4E34" w:rsidP="008F06C6">
            <w:pPr>
              <w:rPr>
                <w:rFonts w:cstheme="minorHAnsi"/>
                <w:sz w:val="24"/>
                <w:szCs w:val="24"/>
                <w:lang w:val="uk-UA"/>
              </w:rPr>
            </w:pPr>
            <w:r w:rsidRPr="005149FB">
              <w:rPr>
                <w:rFonts w:cstheme="minorHAnsi"/>
                <w:sz w:val="24"/>
                <w:szCs w:val="24"/>
                <w:lang w:val="uk-UA"/>
              </w:rPr>
              <w:t>52 кг – від 48,01 до 52,0 кг</w:t>
            </w:r>
          </w:p>
          <w:p w:rsidR="006D4E34" w:rsidRPr="005149FB" w:rsidRDefault="006D4E34" w:rsidP="008F06C6">
            <w:pPr>
              <w:rPr>
                <w:rFonts w:cstheme="minorHAnsi"/>
                <w:sz w:val="24"/>
                <w:szCs w:val="24"/>
                <w:lang w:val="uk-UA"/>
              </w:rPr>
            </w:pPr>
            <w:r w:rsidRPr="005149FB">
              <w:rPr>
                <w:rFonts w:cstheme="minorHAnsi"/>
                <w:sz w:val="24"/>
                <w:szCs w:val="24"/>
                <w:lang w:val="uk-UA"/>
              </w:rPr>
              <w:t>56 кг – від 52,01 до 56,0 кг</w:t>
            </w:r>
          </w:p>
          <w:p w:rsidR="006D4E34" w:rsidRPr="005149FB" w:rsidRDefault="006D4E34" w:rsidP="008F06C6">
            <w:pPr>
              <w:rPr>
                <w:rFonts w:cstheme="minorHAnsi"/>
                <w:sz w:val="24"/>
                <w:szCs w:val="24"/>
                <w:lang w:val="uk-UA"/>
              </w:rPr>
            </w:pPr>
            <w:r w:rsidRPr="005149FB">
              <w:rPr>
                <w:rFonts w:cstheme="minorHAnsi"/>
                <w:sz w:val="24"/>
                <w:szCs w:val="24"/>
                <w:lang w:val="uk-UA"/>
              </w:rPr>
              <w:t>60 кг – від 56,01 до 60,0 кг</w:t>
            </w:r>
          </w:p>
          <w:p w:rsidR="006D4E34" w:rsidRPr="005149FB" w:rsidRDefault="006D4E34" w:rsidP="008F06C6">
            <w:pPr>
              <w:rPr>
                <w:rFonts w:cstheme="minorHAnsi"/>
                <w:sz w:val="24"/>
                <w:szCs w:val="24"/>
                <w:lang w:val="uk-UA"/>
              </w:rPr>
            </w:pPr>
            <w:r w:rsidRPr="005149FB">
              <w:rPr>
                <w:rFonts w:cstheme="minorHAnsi"/>
                <w:sz w:val="24"/>
                <w:szCs w:val="24"/>
                <w:lang w:val="uk-UA"/>
              </w:rPr>
              <w:t>67,5 кг – від 60,01 до 67,50 кг</w:t>
            </w:r>
            <w:r w:rsidRPr="005149FB">
              <w:rPr>
                <w:rFonts w:cstheme="minorHAnsi"/>
                <w:sz w:val="24"/>
                <w:szCs w:val="24"/>
                <w:lang w:val="uk-UA"/>
              </w:rPr>
              <w:br/>
              <w:t>75 кг – від 67,51 до 75,00 кг</w:t>
            </w:r>
          </w:p>
          <w:p w:rsidR="006D4E34" w:rsidRPr="005149FB" w:rsidRDefault="006D4E34" w:rsidP="008F06C6">
            <w:pPr>
              <w:rPr>
                <w:rFonts w:cstheme="minorHAnsi"/>
                <w:sz w:val="24"/>
                <w:szCs w:val="24"/>
                <w:lang w:val="uk-UA"/>
              </w:rPr>
            </w:pPr>
            <w:r w:rsidRPr="005149FB">
              <w:rPr>
                <w:rFonts w:cstheme="minorHAnsi"/>
                <w:sz w:val="24"/>
                <w:szCs w:val="24"/>
                <w:lang w:val="uk-UA"/>
              </w:rPr>
              <w:t>82,5 кг – від 75,01 до 82,50 кг</w:t>
            </w:r>
          </w:p>
          <w:p w:rsidR="006D4E34" w:rsidRPr="005149FB" w:rsidRDefault="006D4E34" w:rsidP="008F06C6">
            <w:pPr>
              <w:rPr>
                <w:rFonts w:cstheme="minorHAnsi"/>
                <w:sz w:val="24"/>
                <w:szCs w:val="24"/>
                <w:lang w:val="uk-UA"/>
              </w:rPr>
            </w:pPr>
            <w:r w:rsidRPr="005149FB">
              <w:rPr>
                <w:rFonts w:cstheme="minorHAnsi"/>
                <w:sz w:val="24"/>
                <w:szCs w:val="24"/>
                <w:lang w:val="uk-UA"/>
              </w:rPr>
              <w:t>90 кг – 82,51 кг до 90 кг</w:t>
            </w:r>
          </w:p>
          <w:p w:rsidR="006D4E34" w:rsidRPr="005149FB" w:rsidRDefault="006D4E34" w:rsidP="008F06C6">
            <w:pPr>
              <w:rPr>
                <w:rFonts w:cstheme="minorHAnsi"/>
                <w:sz w:val="24"/>
                <w:szCs w:val="24"/>
                <w:lang w:val="uk-UA"/>
              </w:rPr>
            </w:pPr>
            <w:r w:rsidRPr="005149FB">
              <w:rPr>
                <w:rFonts w:cstheme="minorHAnsi"/>
                <w:sz w:val="24"/>
                <w:szCs w:val="24"/>
                <w:lang w:val="uk-UA"/>
              </w:rPr>
              <w:t>90+ кг – від 90,01 кг до безкінечності</w:t>
            </w:r>
          </w:p>
        </w:tc>
        <w:tc>
          <w:tcPr>
            <w:tcW w:w="850" w:type="dxa"/>
            <w:tcBorders>
              <w:top w:val="nil"/>
              <w:left w:val="nil"/>
              <w:bottom w:val="nil"/>
              <w:right w:val="nil"/>
            </w:tcBorders>
          </w:tcPr>
          <w:p w:rsidR="006D4E34" w:rsidRPr="005149FB" w:rsidRDefault="006D4E34" w:rsidP="008F06C6">
            <w:pPr>
              <w:rPr>
                <w:rFonts w:cstheme="minorHAnsi"/>
                <w:sz w:val="24"/>
                <w:szCs w:val="24"/>
                <w:lang w:val="uk-UA"/>
              </w:rPr>
            </w:pPr>
          </w:p>
        </w:tc>
        <w:tc>
          <w:tcPr>
            <w:tcW w:w="5069" w:type="dxa"/>
            <w:tcBorders>
              <w:top w:val="nil"/>
              <w:left w:val="nil"/>
              <w:bottom w:val="nil"/>
              <w:right w:val="nil"/>
            </w:tcBorders>
          </w:tcPr>
          <w:p w:rsidR="006D4E34" w:rsidRPr="005149FB" w:rsidRDefault="006D4E34" w:rsidP="008F06C6">
            <w:pPr>
              <w:rPr>
                <w:rFonts w:cstheme="minorHAnsi"/>
                <w:sz w:val="24"/>
                <w:szCs w:val="24"/>
                <w:lang w:val="uk-UA"/>
              </w:rPr>
            </w:pPr>
          </w:p>
          <w:p w:rsidR="006D4E34" w:rsidRPr="005149FB" w:rsidRDefault="006D4E34" w:rsidP="008F06C6">
            <w:pPr>
              <w:rPr>
                <w:rFonts w:cstheme="minorHAnsi"/>
                <w:sz w:val="24"/>
                <w:szCs w:val="24"/>
                <w:lang w:val="uk-UA"/>
              </w:rPr>
            </w:pPr>
          </w:p>
          <w:p w:rsidR="006D4E34" w:rsidRPr="005149FB" w:rsidRDefault="006D4E34" w:rsidP="008F06C6">
            <w:pPr>
              <w:rPr>
                <w:rFonts w:cstheme="minorHAnsi"/>
                <w:sz w:val="24"/>
                <w:szCs w:val="24"/>
                <w:lang w:val="uk-UA"/>
              </w:rPr>
            </w:pPr>
            <w:r w:rsidRPr="005149FB">
              <w:rPr>
                <w:rFonts w:cstheme="minorHAnsi"/>
                <w:sz w:val="24"/>
                <w:szCs w:val="24"/>
                <w:lang w:val="uk-UA"/>
              </w:rPr>
              <w:t>56 кг – від 52,01 до 56,0 кг</w:t>
            </w:r>
          </w:p>
          <w:p w:rsidR="006D4E34" w:rsidRPr="005149FB" w:rsidRDefault="006D4E34" w:rsidP="008F06C6">
            <w:pPr>
              <w:rPr>
                <w:rFonts w:cstheme="minorHAnsi"/>
                <w:sz w:val="24"/>
                <w:szCs w:val="24"/>
                <w:lang w:val="uk-UA"/>
              </w:rPr>
            </w:pPr>
            <w:r w:rsidRPr="005149FB">
              <w:rPr>
                <w:rFonts w:cstheme="minorHAnsi"/>
                <w:sz w:val="24"/>
                <w:szCs w:val="24"/>
                <w:lang w:val="uk-UA"/>
              </w:rPr>
              <w:t>60 кг – від 56,01 до 60,0 кг</w:t>
            </w:r>
          </w:p>
          <w:p w:rsidR="006D4E34" w:rsidRPr="005149FB" w:rsidRDefault="006D4E34" w:rsidP="008F06C6">
            <w:pPr>
              <w:rPr>
                <w:rFonts w:cstheme="minorHAnsi"/>
                <w:sz w:val="24"/>
                <w:szCs w:val="24"/>
                <w:lang w:val="uk-UA"/>
              </w:rPr>
            </w:pPr>
            <w:r w:rsidRPr="005149FB">
              <w:rPr>
                <w:rFonts w:cstheme="minorHAnsi"/>
                <w:sz w:val="24"/>
                <w:szCs w:val="24"/>
                <w:lang w:val="uk-UA"/>
              </w:rPr>
              <w:t>67,5 кг – від 60,01 до 67,50 кг</w:t>
            </w:r>
            <w:r w:rsidRPr="005149FB">
              <w:rPr>
                <w:rFonts w:cstheme="minorHAnsi"/>
                <w:sz w:val="24"/>
                <w:szCs w:val="24"/>
                <w:lang w:val="uk-UA"/>
              </w:rPr>
              <w:br/>
              <w:t>75 кг – від 67,51 до 75,00 кг</w:t>
            </w:r>
          </w:p>
          <w:p w:rsidR="006D4E34" w:rsidRPr="005149FB" w:rsidRDefault="006D4E34" w:rsidP="008F06C6">
            <w:pPr>
              <w:rPr>
                <w:rFonts w:cstheme="minorHAnsi"/>
                <w:sz w:val="24"/>
                <w:szCs w:val="24"/>
                <w:lang w:val="uk-UA"/>
              </w:rPr>
            </w:pPr>
            <w:r w:rsidRPr="005149FB">
              <w:rPr>
                <w:rFonts w:cstheme="minorHAnsi"/>
                <w:sz w:val="24"/>
                <w:szCs w:val="24"/>
                <w:lang w:val="uk-UA"/>
              </w:rPr>
              <w:t>82,5 кг – від 75,01 до 82,50 кг</w:t>
            </w:r>
          </w:p>
          <w:p w:rsidR="006D4E34" w:rsidRPr="005149FB" w:rsidRDefault="006D4E34" w:rsidP="008F06C6">
            <w:pPr>
              <w:rPr>
                <w:rFonts w:cstheme="minorHAnsi"/>
                <w:sz w:val="24"/>
                <w:szCs w:val="24"/>
                <w:lang w:val="uk-UA"/>
              </w:rPr>
            </w:pPr>
            <w:r w:rsidRPr="005149FB">
              <w:rPr>
                <w:rFonts w:cstheme="minorHAnsi"/>
                <w:sz w:val="24"/>
                <w:szCs w:val="24"/>
                <w:lang w:val="uk-UA"/>
              </w:rPr>
              <w:t>90 кг – 82,51 кг до 90 кг</w:t>
            </w:r>
          </w:p>
          <w:p w:rsidR="006D4E34" w:rsidRPr="005149FB" w:rsidRDefault="006D4E34" w:rsidP="008F06C6">
            <w:pPr>
              <w:rPr>
                <w:rFonts w:cstheme="minorHAnsi"/>
                <w:sz w:val="24"/>
                <w:szCs w:val="24"/>
                <w:lang w:val="uk-UA"/>
              </w:rPr>
            </w:pPr>
            <w:r w:rsidRPr="005149FB">
              <w:rPr>
                <w:rFonts w:cstheme="minorHAnsi"/>
                <w:sz w:val="24"/>
                <w:szCs w:val="24"/>
                <w:lang w:val="uk-UA"/>
              </w:rPr>
              <w:t>100 кг – 90,01 кг до 100,00 кг</w:t>
            </w:r>
          </w:p>
          <w:p w:rsidR="006D4E34" w:rsidRPr="005149FB" w:rsidRDefault="006D4E34" w:rsidP="008F06C6">
            <w:pPr>
              <w:rPr>
                <w:rFonts w:cstheme="minorHAnsi"/>
                <w:sz w:val="24"/>
                <w:szCs w:val="24"/>
                <w:lang w:val="uk-UA"/>
              </w:rPr>
            </w:pPr>
            <w:r w:rsidRPr="005149FB">
              <w:rPr>
                <w:rFonts w:cstheme="minorHAnsi"/>
                <w:sz w:val="24"/>
                <w:szCs w:val="24"/>
                <w:lang w:val="uk-UA"/>
              </w:rPr>
              <w:t>110 кг – 100,01 кг до 110,00 кг</w:t>
            </w:r>
          </w:p>
          <w:p w:rsidR="006D4E34" w:rsidRPr="005149FB" w:rsidRDefault="006D4E34" w:rsidP="008F06C6">
            <w:pPr>
              <w:rPr>
                <w:rFonts w:cstheme="minorHAnsi"/>
                <w:sz w:val="24"/>
                <w:szCs w:val="24"/>
                <w:lang w:val="uk-UA"/>
              </w:rPr>
            </w:pPr>
            <w:r w:rsidRPr="005149FB">
              <w:rPr>
                <w:rFonts w:cstheme="minorHAnsi"/>
                <w:sz w:val="24"/>
                <w:szCs w:val="24"/>
                <w:lang w:val="uk-UA"/>
              </w:rPr>
              <w:t>125 кг – 110,01 кг до 125,00 кг</w:t>
            </w:r>
          </w:p>
          <w:p w:rsidR="006D4E34" w:rsidRPr="005149FB" w:rsidRDefault="006D4E34" w:rsidP="008F06C6">
            <w:pPr>
              <w:rPr>
                <w:rFonts w:cstheme="minorHAnsi"/>
                <w:sz w:val="24"/>
                <w:szCs w:val="24"/>
                <w:lang w:val="uk-UA"/>
              </w:rPr>
            </w:pPr>
            <w:r w:rsidRPr="005149FB">
              <w:rPr>
                <w:rFonts w:cstheme="minorHAnsi"/>
                <w:sz w:val="24"/>
                <w:szCs w:val="24"/>
                <w:lang w:val="uk-UA"/>
              </w:rPr>
              <w:t>140 кг – 125,01 кг до 140,00 кг</w:t>
            </w:r>
            <w:r w:rsidRPr="005149FB">
              <w:rPr>
                <w:rFonts w:cstheme="minorHAnsi"/>
                <w:sz w:val="24"/>
                <w:szCs w:val="24"/>
                <w:lang w:val="uk-UA"/>
              </w:rPr>
              <w:br/>
              <w:t xml:space="preserve">140+кг – від 140,01 кг до безкінечності </w:t>
            </w:r>
          </w:p>
        </w:tc>
      </w:tr>
      <w:tr w:rsidR="006D4E34" w:rsidRPr="00A90D84" w:rsidTr="008F06C6">
        <w:tc>
          <w:tcPr>
            <w:tcW w:w="4928" w:type="dxa"/>
            <w:tcBorders>
              <w:top w:val="nil"/>
              <w:left w:val="nil"/>
              <w:bottom w:val="nil"/>
              <w:right w:val="nil"/>
            </w:tcBorders>
          </w:tcPr>
          <w:p w:rsidR="006D4E34" w:rsidRPr="005149FB" w:rsidRDefault="006D4E34" w:rsidP="008F06C6">
            <w:pPr>
              <w:rPr>
                <w:rFonts w:cstheme="minorHAnsi"/>
                <w:sz w:val="24"/>
                <w:szCs w:val="24"/>
                <w:lang w:val="uk-UA"/>
              </w:rPr>
            </w:pPr>
            <w:r w:rsidRPr="005149FB">
              <w:rPr>
                <w:rFonts w:cstheme="minorHAnsi"/>
                <w:sz w:val="24"/>
                <w:szCs w:val="24"/>
                <w:lang w:val="uk-UA"/>
              </w:rPr>
              <w:t xml:space="preserve"> </w:t>
            </w:r>
          </w:p>
        </w:tc>
        <w:tc>
          <w:tcPr>
            <w:tcW w:w="850" w:type="dxa"/>
            <w:tcBorders>
              <w:top w:val="nil"/>
              <w:left w:val="nil"/>
              <w:bottom w:val="nil"/>
              <w:right w:val="nil"/>
            </w:tcBorders>
          </w:tcPr>
          <w:p w:rsidR="006D4E34" w:rsidRPr="005149FB" w:rsidRDefault="006D4E34" w:rsidP="008F06C6">
            <w:pPr>
              <w:rPr>
                <w:rFonts w:cstheme="minorHAnsi"/>
                <w:sz w:val="24"/>
                <w:szCs w:val="24"/>
                <w:lang w:val="uk-UA"/>
              </w:rPr>
            </w:pPr>
          </w:p>
        </w:tc>
        <w:tc>
          <w:tcPr>
            <w:tcW w:w="5069" w:type="dxa"/>
            <w:tcBorders>
              <w:top w:val="nil"/>
              <w:left w:val="nil"/>
              <w:bottom w:val="nil"/>
              <w:right w:val="nil"/>
            </w:tcBorders>
          </w:tcPr>
          <w:p w:rsidR="006D4E34" w:rsidRPr="005149FB" w:rsidRDefault="006D4E34" w:rsidP="008F06C6">
            <w:pPr>
              <w:rPr>
                <w:rFonts w:cstheme="minorHAnsi"/>
                <w:sz w:val="24"/>
                <w:szCs w:val="24"/>
                <w:lang w:val="uk-UA"/>
              </w:rPr>
            </w:pPr>
          </w:p>
        </w:tc>
      </w:tr>
      <w:tr w:rsidR="006D4E34" w:rsidRPr="00A90D84" w:rsidTr="008F06C6">
        <w:tc>
          <w:tcPr>
            <w:tcW w:w="10847" w:type="dxa"/>
            <w:gridSpan w:val="3"/>
            <w:tcBorders>
              <w:top w:val="nil"/>
              <w:left w:val="nil"/>
              <w:bottom w:val="nil"/>
              <w:right w:val="nil"/>
            </w:tcBorders>
          </w:tcPr>
          <w:p w:rsidR="006D4E34" w:rsidRPr="005149FB" w:rsidRDefault="006D4E34" w:rsidP="00F7748F">
            <w:pPr>
              <w:jc w:val="both"/>
              <w:rPr>
                <w:rFonts w:cstheme="minorHAnsi"/>
                <w:sz w:val="24"/>
                <w:szCs w:val="24"/>
                <w:lang w:val="uk-UA"/>
              </w:rPr>
            </w:pPr>
            <w:r w:rsidRPr="005149FB">
              <w:rPr>
                <w:rFonts w:cstheme="minorHAnsi"/>
                <w:sz w:val="24"/>
                <w:szCs w:val="24"/>
                <w:lang w:val="uk-UA"/>
              </w:rPr>
              <w:t>WUAP визнає поділ на наступні вікові групи. Поділ відбувається як у чоловіків, так</w:t>
            </w:r>
            <w:r w:rsidR="00F7748F" w:rsidRPr="00F7748F">
              <w:rPr>
                <w:rFonts w:cstheme="minorHAnsi"/>
                <w:sz w:val="24"/>
                <w:szCs w:val="24"/>
              </w:rPr>
              <w:t xml:space="preserve"> </w:t>
            </w:r>
            <w:r w:rsidRPr="005149FB">
              <w:rPr>
                <w:rFonts w:cstheme="minorHAnsi"/>
                <w:sz w:val="24"/>
                <w:szCs w:val="24"/>
                <w:lang w:val="uk-UA"/>
              </w:rPr>
              <w:t>і у жінок. Спортсмен самостійно вибирає вікову групу, у якій він буде реєструватись.</w:t>
            </w:r>
          </w:p>
          <w:p w:rsidR="006D4E34" w:rsidRPr="005149FB" w:rsidRDefault="006D4E34" w:rsidP="008F06C6">
            <w:pPr>
              <w:rPr>
                <w:rFonts w:cstheme="minorHAnsi"/>
                <w:sz w:val="24"/>
                <w:szCs w:val="24"/>
                <w:lang w:val="uk-UA"/>
              </w:rPr>
            </w:pPr>
          </w:p>
        </w:tc>
      </w:tr>
      <w:tr w:rsidR="006D4E34" w:rsidRPr="00C009FB" w:rsidTr="008F06C6">
        <w:tc>
          <w:tcPr>
            <w:tcW w:w="10847" w:type="dxa"/>
            <w:gridSpan w:val="3"/>
            <w:tcBorders>
              <w:top w:val="nil"/>
              <w:left w:val="nil"/>
              <w:bottom w:val="nil"/>
              <w:right w:val="nil"/>
            </w:tcBorders>
          </w:tcPr>
          <w:p w:rsidR="006D4E34" w:rsidRPr="0036406A" w:rsidRDefault="006D4E34" w:rsidP="0036406A">
            <w:pPr>
              <w:jc w:val="both"/>
              <w:rPr>
                <w:sz w:val="24"/>
                <w:szCs w:val="24"/>
                <w:lang w:val="uk-UA"/>
              </w:rPr>
            </w:pPr>
            <w:r w:rsidRPr="0036406A">
              <w:rPr>
                <w:sz w:val="24"/>
                <w:szCs w:val="24"/>
                <w:lang w:val="en-US"/>
              </w:rPr>
              <w:t>Open</w:t>
            </w:r>
            <w:r w:rsidRPr="0036406A">
              <w:rPr>
                <w:sz w:val="24"/>
                <w:szCs w:val="24"/>
              </w:rPr>
              <w:t xml:space="preserve"> (</w:t>
            </w:r>
            <w:r w:rsidRPr="0036406A">
              <w:rPr>
                <w:sz w:val="24"/>
                <w:szCs w:val="24"/>
                <w:lang w:val="en-US"/>
              </w:rPr>
              <w:t>Senior</w:t>
            </w:r>
            <w:r w:rsidRPr="0036406A">
              <w:rPr>
                <w:sz w:val="24"/>
                <w:szCs w:val="24"/>
              </w:rPr>
              <w:t xml:space="preserve">): </w:t>
            </w:r>
            <w:r w:rsidRPr="0036406A">
              <w:rPr>
                <w:sz w:val="24"/>
                <w:szCs w:val="24"/>
                <w:lang w:val="uk-UA"/>
              </w:rPr>
              <w:t xml:space="preserve">Всі спортсмени віком від </w:t>
            </w:r>
            <w:r w:rsidRPr="0036406A">
              <w:rPr>
                <w:sz w:val="24"/>
                <w:szCs w:val="24"/>
              </w:rPr>
              <w:t xml:space="preserve">16 </w:t>
            </w:r>
            <w:r w:rsidRPr="0036406A">
              <w:rPr>
                <w:sz w:val="24"/>
                <w:szCs w:val="24"/>
                <w:lang w:val="uk-UA"/>
              </w:rPr>
              <w:t>років та старші</w:t>
            </w:r>
          </w:p>
          <w:p w:rsidR="006D4E34" w:rsidRPr="0036406A" w:rsidRDefault="006D4E34" w:rsidP="0036406A">
            <w:pPr>
              <w:jc w:val="both"/>
              <w:rPr>
                <w:sz w:val="24"/>
                <w:szCs w:val="24"/>
              </w:rPr>
            </w:pPr>
            <w:r w:rsidRPr="0036406A">
              <w:rPr>
                <w:sz w:val="24"/>
                <w:szCs w:val="24"/>
                <w:lang w:val="en-US"/>
              </w:rPr>
              <w:t>Teenage</w:t>
            </w:r>
            <w:r w:rsidRPr="0036406A">
              <w:rPr>
                <w:sz w:val="24"/>
                <w:szCs w:val="24"/>
              </w:rPr>
              <w:t xml:space="preserve">: </w:t>
            </w:r>
            <w:r w:rsidRPr="0036406A">
              <w:rPr>
                <w:sz w:val="24"/>
                <w:szCs w:val="24"/>
                <w:lang w:val="uk-UA"/>
              </w:rPr>
              <w:t>Всі спортсмени віком від</w:t>
            </w:r>
            <w:r w:rsidRPr="0036406A">
              <w:rPr>
                <w:sz w:val="24"/>
                <w:szCs w:val="24"/>
              </w:rPr>
              <w:t xml:space="preserve"> 16 </w:t>
            </w:r>
            <w:r w:rsidRPr="0036406A">
              <w:rPr>
                <w:sz w:val="24"/>
                <w:szCs w:val="24"/>
                <w:lang w:val="uk-UA"/>
              </w:rPr>
              <w:t>до 19 років включно</w:t>
            </w:r>
            <w:r w:rsidRPr="0036406A">
              <w:rPr>
                <w:sz w:val="24"/>
                <w:szCs w:val="24"/>
              </w:rPr>
              <w:t xml:space="preserve"> </w:t>
            </w:r>
          </w:p>
          <w:p w:rsidR="006D4E34" w:rsidRPr="0036406A" w:rsidRDefault="006D4E34" w:rsidP="0036406A">
            <w:pPr>
              <w:jc w:val="both"/>
              <w:rPr>
                <w:sz w:val="24"/>
                <w:szCs w:val="24"/>
              </w:rPr>
            </w:pPr>
            <w:r w:rsidRPr="0036406A">
              <w:rPr>
                <w:sz w:val="24"/>
                <w:szCs w:val="24"/>
                <w:lang w:val="en-US"/>
              </w:rPr>
              <w:t>Junior</w:t>
            </w:r>
            <w:r w:rsidRPr="0036406A">
              <w:rPr>
                <w:sz w:val="24"/>
                <w:szCs w:val="24"/>
              </w:rPr>
              <w:t xml:space="preserve">: </w:t>
            </w:r>
            <w:r w:rsidRPr="0036406A">
              <w:rPr>
                <w:sz w:val="24"/>
                <w:szCs w:val="24"/>
                <w:lang w:val="uk-UA"/>
              </w:rPr>
              <w:t>Всі спортсмени віком від</w:t>
            </w:r>
            <w:r w:rsidRPr="0036406A">
              <w:rPr>
                <w:sz w:val="24"/>
                <w:szCs w:val="24"/>
              </w:rPr>
              <w:t xml:space="preserve"> 20 </w:t>
            </w:r>
            <w:r w:rsidRPr="0036406A">
              <w:rPr>
                <w:sz w:val="24"/>
                <w:szCs w:val="24"/>
                <w:lang w:val="uk-UA"/>
              </w:rPr>
              <w:t>до 23 років включно</w:t>
            </w:r>
            <w:r w:rsidRPr="0036406A">
              <w:rPr>
                <w:sz w:val="24"/>
                <w:szCs w:val="24"/>
              </w:rPr>
              <w:t xml:space="preserve">. </w:t>
            </w:r>
          </w:p>
          <w:p w:rsidR="006D4E34" w:rsidRPr="0036406A" w:rsidRDefault="006D4E34" w:rsidP="0036406A">
            <w:pPr>
              <w:jc w:val="both"/>
              <w:rPr>
                <w:sz w:val="24"/>
                <w:szCs w:val="24"/>
              </w:rPr>
            </w:pPr>
            <w:proofErr w:type="spellStart"/>
            <w:r w:rsidRPr="0036406A">
              <w:rPr>
                <w:sz w:val="24"/>
                <w:szCs w:val="24"/>
                <w:lang w:val="en-US"/>
              </w:rPr>
              <w:t>SubMaster</w:t>
            </w:r>
            <w:proofErr w:type="spellEnd"/>
            <w:r w:rsidRPr="0036406A">
              <w:rPr>
                <w:sz w:val="24"/>
                <w:szCs w:val="24"/>
              </w:rPr>
              <w:t xml:space="preserve">: </w:t>
            </w:r>
            <w:r w:rsidRPr="0036406A">
              <w:rPr>
                <w:sz w:val="24"/>
                <w:szCs w:val="24"/>
                <w:lang w:val="uk-UA"/>
              </w:rPr>
              <w:t>Всі спортсмени віком від</w:t>
            </w:r>
            <w:r w:rsidRPr="0036406A">
              <w:rPr>
                <w:sz w:val="24"/>
                <w:szCs w:val="24"/>
              </w:rPr>
              <w:t xml:space="preserve"> 35 </w:t>
            </w:r>
            <w:r w:rsidRPr="0036406A">
              <w:rPr>
                <w:sz w:val="24"/>
                <w:szCs w:val="24"/>
                <w:lang w:val="uk-UA"/>
              </w:rPr>
              <w:t>до</w:t>
            </w:r>
            <w:r w:rsidRPr="0036406A">
              <w:rPr>
                <w:sz w:val="24"/>
                <w:szCs w:val="24"/>
              </w:rPr>
              <w:t xml:space="preserve"> 39 </w:t>
            </w:r>
            <w:r w:rsidRPr="0036406A">
              <w:rPr>
                <w:sz w:val="24"/>
                <w:szCs w:val="24"/>
                <w:lang w:val="uk-UA"/>
              </w:rPr>
              <w:t>включно</w:t>
            </w:r>
            <w:r w:rsidRPr="0036406A">
              <w:rPr>
                <w:sz w:val="24"/>
                <w:szCs w:val="24"/>
              </w:rPr>
              <w:t xml:space="preserve">. </w:t>
            </w:r>
          </w:p>
          <w:p w:rsidR="006D4E34" w:rsidRPr="0036406A" w:rsidRDefault="006D4E34" w:rsidP="0036406A">
            <w:pPr>
              <w:jc w:val="both"/>
              <w:rPr>
                <w:sz w:val="24"/>
                <w:szCs w:val="24"/>
              </w:rPr>
            </w:pPr>
            <w:r w:rsidRPr="0036406A">
              <w:rPr>
                <w:sz w:val="24"/>
                <w:szCs w:val="24"/>
                <w:lang w:val="en-US"/>
              </w:rPr>
              <w:t>Master</w:t>
            </w:r>
            <w:r w:rsidRPr="0036406A">
              <w:rPr>
                <w:sz w:val="24"/>
                <w:szCs w:val="24"/>
              </w:rPr>
              <w:t xml:space="preserve"> 40-44 (</w:t>
            </w:r>
            <w:r w:rsidRPr="0036406A">
              <w:rPr>
                <w:sz w:val="24"/>
                <w:szCs w:val="24"/>
                <w:lang w:val="en-US"/>
              </w:rPr>
              <w:t>M</w:t>
            </w:r>
            <w:r w:rsidRPr="0036406A">
              <w:rPr>
                <w:sz w:val="24"/>
                <w:szCs w:val="24"/>
              </w:rPr>
              <w:t xml:space="preserve">40-44): </w:t>
            </w:r>
            <w:r w:rsidRPr="0036406A">
              <w:rPr>
                <w:sz w:val="24"/>
                <w:szCs w:val="24"/>
                <w:lang w:val="uk-UA"/>
              </w:rPr>
              <w:t>Всі спортсмени віком від</w:t>
            </w:r>
            <w:r w:rsidRPr="0036406A">
              <w:rPr>
                <w:sz w:val="24"/>
                <w:szCs w:val="24"/>
              </w:rPr>
              <w:t xml:space="preserve"> 40 </w:t>
            </w:r>
            <w:r w:rsidRPr="0036406A">
              <w:rPr>
                <w:sz w:val="24"/>
                <w:szCs w:val="24"/>
                <w:lang w:val="uk-UA"/>
              </w:rPr>
              <w:t>до</w:t>
            </w:r>
            <w:r w:rsidRPr="0036406A">
              <w:rPr>
                <w:sz w:val="24"/>
                <w:szCs w:val="24"/>
              </w:rPr>
              <w:t xml:space="preserve"> 44 </w:t>
            </w:r>
            <w:r w:rsidRPr="0036406A">
              <w:rPr>
                <w:sz w:val="24"/>
                <w:szCs w:val="24"/>
                <w:lang w:val="uk-UA"/>
              </w:rPr>
              <w:t>років включно</w:t>
            </w:r>
            <w:r w:rsidRPr="0036406A">
              <w:rPr>
                <w:sz w:val="24"/>
                <w:szCs w:val="24"/>
              </w:rPr>
              <w:t xml:space="preserve">. </w:t>
            </w:r>
          </w:p>
          <w:p w:rsidR="006D4E34" w:rsidRPr="0036406A" w:rsidRDefault="006D4E34" w:rsidP="0036406A">
            <w:pPr>
              <w:jc w:val="both"/>
              <w:rPr>
                <w:sz w:val="24"/>
                <w:szCs w:val="24"/>
              </w:rPr>
            </w:pPr>
            <w:r w:rsidRPr="0036406A">
              <w:rPr>
                <w:sz w:val="24"/>
                <w:szCs w:val="24"/>
                <w:lang w:val="en-US"/>
              </w:rPr>
              <w:t>Master</w:t>
            </w:r>
            <w:r w:rsidRPr="0036406A">
              <w:rPr>
                <w:sz w:val="24"/>
                <w:szCs w:val="24"/>
              </w:rPr>
              <w:t xml:space="preserve"> 45-49 (</w:t>
            </w:r>
            <w:r w:rsidRPr="0036406A">
              <w:rPr>
                <w:sz w:val="24"/>
                <w:szCs w:val="24"/>
                <w:lang w:val="en-US"/>
              </w:rPr>
              <w:t>M</w:t>
            </w:r>
            <w:r w:rsidRPr="0036406A">
              <w:rPr>
                <w:sz w:val="24"/>
                <w:szCs w:val="24"/>
              </w:rPr>
              <w:t xml:space="preserve">45-49): </w:t>
            </w:r>
            <w:r w:rsidRPr="0036406A">
              <w:rPr>
                <w:sz w:val="24"/>
                <w:szCs w:val="24"/>
                <w:lang w:val="uk-UA"/>
              </w:rPr>
              <w:t>Всі спортсмени віком від</w:t>
            </w:r>
            <w:r w:rsidRPr="0036406A">
              <w:rPr>
                <w:sz w:val="24"/>
                <w:szCs w:val="24"/>
              </w:rPr>
              <w:t xml:space="preserve"> 45 </w:t>
            </w:r>
            <w:r w:rsidRPr="0036406A">
              <w:rPr>
                <w:sz w:val="24"/>
                <w:szCs w:val="24"/>
                <w:lang w:val="uk-UA"/>
              </w:rPr>
              <w:t>до</w:t>
            </w:r>
            <w:r w:rsidRPr="0036406A">
              <w:rPr>
                <w:sz w:val="24"/>
                <w:szCs w:val="24"/>
              </w:rPr>
              <w:t xml:space="preserve"> 49 </w:t>
            </w:r>
            <w:r w:rsidRPr="0036406A">
              <w:rPr>
                <w:sz w:val="24"/>
                <w:szCs w:val="24"/>
                <w:lang w:val="uk-UA"/>
              </w:rPr>
              <w:t>років включно</w:t>
            </w:r>
            <w:r w:rsidRPr="0036406A">
              <w:rPr>
                <w:sz w:val="24"/>
                <w:szCs w:val="24"/>
              </w:rPr>
              <w:t xml:space="preserve">. </w:t>
            </w:r>
          </w:p>
          <w:p w:rsidR="006D4E34" w:rsidRPr="0036406A" w:rsidRDefault="006D4E34" w:rsidP="0036406A">
            <w:pPr>
              <w:jc w:val="both"/>
              <w:rPr>
                <w:sz w:val="24"/>
                <w:szCs w:val="24"/>
                <w:lang w:val="en-US"/>
              </w:rPr>
            </w:pPr>
            <w:r w:rsidRPr="0036406A">
              <w:rPr>
                <w:sz w:val="24"/>
                <w:szCs w:val="24"/>
                <w:lang w:val="en-US"/>
              </w:rPr>
              <w:t xml:space="preserve">Master 50-54 (M50-54): Any competitor from 50 years of age to 54 years of age. </w:t>
            </w:r>
          </w:p>
          <w:p w:rsidR="006D4E34" w:rsidRPr="0036406A" w:rsidRDefault="006D4E34" w:rsidP="0036406A">
            <w:pPr>
              <w:jc w:val="both"/>
              <w:rPr>
                <w:sz w:val="24"/>
                <w:szCs w:val="24"/>
                <w:lang w:val="en-US"/>
              </w:rPr>
            </w:pPr>
            <w:r w:rsidRPr="0036406A">
              <w:rPr>
                <w:sz w:val="24"/>
                <w:szCs w:val="24"/>
                <w:lang w:val="en-US"/>
              </w:rPr>
              <w:t xml:space="preserve">Master 55-59 (M55-59): Any competitor from 55 years of age to 59 years of age. </w:t>
            </w:r>
          </w:p>
          <w:p w:rsidR="006D4E34" w:rsidRPr="0036406A" w:rsidRDefault="006D4E34" w:rsidP="0036406A">
            <w:pPr>
              <w:jc w:val="both"/>
              <w:rPr>
                <w:sz w:val="24"/>
                <w:szCs w:val="24"/>
                <w:lang w:val="en-US"/>
              </w:rPr>
            </w:pPr>
            <w:r w:rsidRPr="0036406A">
              <w:rPr>
                <w:sz w:val="24"/>
                <w:szCs w:val="24"/>
                <w:lang w:val="en-US"/>
              </w:rPr>
              <w:t xml:space="preserve">Master 60-64 (M60-64): Any competitor from 60 years of age to 64 years of age. </w:t>
            </w:r>
          </w:p>
          <w:p w:rsidR="006D4E34" w:rsidRPr="0036406A" w:rsidRDefault="006D4E34" w:rsidP="0036406A">
            <w:pPr>
              <w:jc w:val="both"/>
              <w:rPr>
                <w:sz w:val="24"/>
                <w:szCs w:val="24"/>
                <w:lang w:val="en-US"/>
              </w:rPr>
            </w:pPr>
            <w:r w:rsidRPr="0036406A">
              <w:rPr>
                <w:sz w:val="24"/>
                <w:szCs w:val="24"/>
                <w:lang w:val="en-US"/>
              </w:rPr>
              <w:t xml:space="preserve">Master 65-69 (M65-69): Any competitor from 65 years of age to 69 years of age. </w:t>
            </w:r>
          </w:p>
          <w:p w:rsidR="006D4E34" w:rsidRPr="0036406A" w:rsidRDefault="006D4E34" w:rsidP="0036406A">
            <w:pPr>
              <w:jc w:val="both"/>
              <w:rPr>
                <w:sz w:val="24"/>
                <w:szCs w:val="24"/>
                <w:lang w:val="en-US"/>
              </w:rPr>
            </w:pPr>
            <w:r w:rsidRPr="0036406A">
              <w:rPr>
                <w:sz w:val="24"/>
                <w:szCs w:val="24"/>
                <w:lang w:val="en-US"/>
              </w:rPr>
              <w:t xml:space="preserve">Master 70-74 (M70-74): Any competitor from 70 years of age to 74 years of age. </w:t>
            </w:r>
          </w:p>
          <w:p w:rsidR="006D4E34" w:rsidRPr="0036406A" w:rsidRDefault="006D4E34" w:rsidP="0036406A">
            <w:pPr>
              <w:jc w:val="both"/>
              <w:rPr>
                <w:sz w:val="24"/>
                <w:szCs w:val="24"/>
                <w:lang w:val="en-US"/>
              </w:rPr>
            </w:pPr>
            <w:r w:rsidRPr="0036406A">
              <w:rPr>
                <w:sz w:val="24"/>
                <w:szCs w:val="24"/>
                <w:lang w:val="en-US"/>
              </w:rPr>
              <w:t xml:space="preserve">Master 75-79 (M75-79): Any competitor from 75 years of age to 79 years of age. </w:t>
            </w:r>
          </w:p>
          <w:p w:rsidR="006D4E34" w:rsidRPr="0036406A" w:rsidRDefault="006D4E34" w:rsidP="0036406A">
            <w:pPr>
              <w:jc w:val="both"/>
              <w:rPr>
                <w:sz w:val="24"/>
                <w:szCs w:val="24"/>
                <w:lang w:val="uk-UA"/>
              </w:rPr>
            </w:pPr>
            <w:r w:rsidRPr="0036406A">
              <w:rPr>
                <w:sz w:val="24"/>
                <w:szCs w:val="24"/>
                <w:lang w:val="en-US"/>
              </w:rPr>
              <w:t>Master 80+ (M80+</w:t>
            </w:r>
            <w:proofErr w:type="gramStart"/>
            <w:r w:rsidRPr="0036406A">
              <w:rPr>
                <w:sz w:val="24"/>
                <w:szCs w:val="24"/>
                <w:lang w:val="en-US"/>
              </w:rPr>
              <w:t>) :</w:t>
            </w:r>
            <w:proofErr w:type="gramEnd"/>
            <w:r w:rsidRPr="0036406A">
              <w:rPr>
                <w:sz w:val="24"/>
                <w:szCs w:val="24"/>
                <w:lang w:val="en-US"/>
              </w:rPr>
              <w:t xml:space="preserve"> Any competitor from 80 years of age or older.</w:t>
            </w:r>
          </w:p>
          <w:p w:rsidR="006D4E34" w:rsidRPr="005149FB" w:rsidRDefault="006D4E34" w:rsidP="008F06C6">
            <w:pPr>
              <w:rPr>
                <w:rFonts w:cstheme="minorHAnsi"/>
                <w:sz w:val="24"/>
                <w:szCs w:val="24"/>
                <w:lang w:val="uk-UA"/>
              </w:rPr>
            </w:pPr>
          </w:p>
          <w:p w:rsidR="006D4E34" w:rsidRPr="005149FB" w:rsidRDefault="006D4E34" w:rsidP="008F06C6">
            <w:pPr>
              <w:rPr>
                <w:rFonts w:cstheme="minorHAnsi"/>
                <w:sz w:val="24"/>
                <w:szCs w:val="24"/>
                <w:lang w:val="uk-UA"/>
              </w:rPr>
            </w:pPr>
          </w:p>
        </w:tc>
      </w:tr>
    </w:tbl>
    <w:p w:rsidR="0031066B" w:rsidRPr="006579B1" w:rsidRDefault="0031066B">
      <w:pPr>
        <w:rPr>
          <w:lang w:val="en-US"/>
        </w:rPr>
        <w:sectPr w:rsidR="0031066B" w:rsidRPr="006579B1">
          <w:pgSz w:w="12240" w:h="15840"/>
          <w:pgMar w:top="1440" w:right="1440" w:bottom="431" w:left="1440" w:header="0" w:footer="0" w:gutter="0"/>
          <w:cols w:space="720" w:equalWidth="0">
            <w:col w:w="9360"/>
          </w:cols>
        </w:sectPr>
      </w:pPr>
    </w:p>
    <w:p w:rsidR="003D0240" w:rsidRPr="003D0240" w:rsidRDefault="003D0240" w:rsidP="003D0240">
      <w:pPr>
        <w:jc w:val="center"/>
        <w:rPr>
          <w:rFonts w:asciiTheme="minorHAnsi" w:hAnsiTheme="minorHAnsi" w:cstheme="minorHAnsi"/>
          <w:b/>
          <w:color w:val="FF0000"/>
          <w:sz w:val="24"/>
          <w:szCs w:val="24"/>
          <w:lang w:val="uk-UA"/>
        </w:rPr>
      </w:pPr>
      <w:bookmarkStart w:id="3" w:name="page7"/>
      <w:bookmarkEnd w:id="3"/>
      <w:r w:rsidRPr="003D0240">
        <w:rPr>
          <w:rFonts w:asciiTheme="minorHAnsi" w:hAnsiTheme="minorHAnsi" w:cstheme="minorHAnsi"/>
          <w:b/>
          <w:color w:val="FF0000"/>
          <w:sz w:val="24"/>
          <w:szCs w:val="24"/>
        </w:rPr>
        <w:lastRenderedPageBreak/>
        <w:t xml:space="preserve">4. </w:t>
      </w:r>
      <w:r w:rsidRPr="003D0240">
        <w:rPr>
          <w:rFonts w:asciiTheme="minorHAnsi" w:hAnsiTheme="minorHAnsi" w:cstheme="minorHAnsi"/>
          <w:b/>
          <w:color w:val="FF0000"/>
          <w:sz w:val="24"/>
          <w:szCs w:val="24"/>
          <w:lang w:val="uk-UA"/>
        </w:rPr>
        <w:t>Змагальне</w:t>
      </w:r>
      <w:r w:rsidRPr="003D0240">
        <w:rPr>
          <w:rFonts w:asciiTheme="minorHAnsi" w:hAnsiTheme="minorHAnsi" w:cstheme="minorHAnsi"/>
          <w:b/>
          <w:color w:val="FF0000"/>
          <w:sz w:val="24"/>
          <w:szCs w:val="24"/>
        </w:rPr>
        <w:t xml:space="preserve"> </w:t>
      </w:r>
      <w:proofErr w:type="spellStart"/>
      <w:r w:rsidRPr="003D0240">
        <w:rPr>
          <w:rFonts w:asciiTheme="minorHAnsi" w:hAnsiTheme="minorHAnsi" w:cstheme="minorHAnsi"/>
          <w:b/>
          <w:color w:val="FF0000"/>
          <w:sz w:val="24"/>
          <w:szCs w:val="24"/>
        </w:rPr>
        <w:t>обладнання</w:t>
      </w:r>
      <w:proofErr w:type="spellEnd"/>
      <w:r w:rsidRPr="003D0240">
        <w:rPr>
          <w:rFonts w:asciiTheme="minorHAnsi" w:hAnsiTheme="minorHAnsi" w:cstheme="minorHAnsi"/>
          <w:b/>
          <w:color w:val="FF0000"/>
          <w:sz w:val="24"/>
          <w:szCs w:val="24"/>
          <w:lang w:val="uk-UA"/>
        </w:rPr>
        <w:t xml:space="preserve"> та його особливості</w:t>
      </w:r>
    </w:p>
    <w:p w:rsidR="003D0240" w:rsidRPr="00A61D0B" w:rsidRDefault="003D0240" w:rsidP="003D0240">
      <w:pPr>
        <w:rPr>
          <w:rFonts w:asciiTheme="minorHAnsi" w:hAnsiTheme="minorHAnsi" w:cstheme="minorHAnsi"/>
          <w:sz w:val="24"/>
          <w:szCs w:val="24"/>
        </w:rPr>
      </w:pPr>
    </w:p>
    <w:p w:rsidR="003D0240" w:rsidRPr="003D0240" w:rsidRDefault="003D0240" w:rsidP="003D0240">
      <w:pPr>
        <w:jc w:val="both"/>
        <w:rPr>
          <w:rFonts w:asciiTheme="minorHAnsi" w:hAnsiTheme="minorHAnsi" w:cstheme="minorHAnsi"/>
          <w:b/>
          <w:sz w:val="24"/>
          <w:szCs w:val="24"/>
          <w:lang w:val="uk-UA"/>
        </w:rPr>
      </w:pPr>
      <w:r w:rsidRPr="003D0240">
        <w:rPr>
          <w:rFonts w:asciiTheme="minorHAnsi" w:hAnsiTheme="minorHAnsi" w:cstheme="minorHAnsi"/>
          <w:b/>
          <w:sz w:val="24"/>
          <w:szCs w:val="24"/>
          <w:lang w:val="uk-UA"/>
        </w:rPr>
        <w:t xml:space="preserve">1.Платформа </w:t>
      </w:r>
    </w:p>
    <w:p w:rsidR="003D0240" w:rsidRPr="00A61D0B" w:rsidRDefault="003D0240" w:rsidP="003D0240">
      <w:pPr>
        <w:jc w:val="both"/>
        <w:rPr>
          <w:rFonts w:asciiTheme="minorHAnsi" w:hAnsiTheme="minorHAnsi" w:cstheme="minorHAnsi"/>
          <w:sz w:val="24"/>
          <w:szCs w:val="24"/>
        </w:rPr>
      </w:pPr>
      <w:r w:rsidRPr="003D0240">
        <w:rPr>
          <w:rFonts w:asciiTheme="minorHAnsi" w:hAnsiTheme="minorHAnsi" w:cstheme="minorHAnsi"/>
          <w:sz w:val="24"/>
          <w:szCs w:val="24"/>
          <w:lang w:val="uk-UA"/>
        </w:rPr>
        <w:t>Всі змагання повинні проводиться на платформі розмірами не менше 2.46</w:t>
      </w:r>
      <w:r w:rsidRPr="003D0240">
        <w:rPr>
          <w:rFonts w:asciiTheme="minorHAnsi" w:hAnsiTheme="minorHAnsi" w:cstheme="minorHAnsi"/>
          <w:sz w:val="24"/>
          <w:szCs w:val="24"/>
          <w:lang w:val="en-US"/>
        </w:rPr>
        <w:t>m</w:t>
      </w:r>
      <w:r w:rsidRPr="003D0240">
        <w:rPr>
          <w:rFonts w:asciiTheme="minorHAnsi" w:hAnsiTheme="minorHAnsi" w:cstheme="minorHAnsi"/>
          <w:sz w:val="24"/>
          <w:szCs w:val="24"/>
          <w:lang w:val="uk-UA"/>
        </w:rPr>
        <w:t xml:space="preserve"> </w:t>
      </w:r>
      <w:r w:rsidRPr="003D0240">
        <w:rPr>
          <w:rFonts w:asciiTheme="minorHAnsi" w:hAnsiTheme="minorHAnsi" w:cstheme="minorHAnsi"/>
          <w:sz w:val="24"/>
          <w:szCs w:val="24"/>
          <w:lang w:val="en-US"/>
        </w:rPr>
        <w:t>X</w:t>
      </w:r>
      <w:r w:rsidRPr="003D0240">
        <w:rPr>
          <w:rFonts w:asciiTheme="minorHAnsi" w:hAnsiTheme="minorHAnsi" w:cstheme="minorHAnsi"/>
          <w:sz w:val="24"/>
          <w:szCs w:val="24"/>
          <w:lang w:val="uk-UA"/>
        </w:rPr>
        <w:t xml:space="preserve"> 2.46</w:t>
      </w:r>
      <w:r w:rsidRPr="003D0240">
        <w:rPr>
          <w:rFonts w:asciiTheme="minorHAnsi" w:hAnsiTheme="minorHAnsi" w:cstheme="minorHAnsi"/>
          <w:sz w:val="24"/>
          <w:szCs w:val="24"/>
          <w:lang w:val="en-US"/>
        </w:rPr>
        <w:t>m</w:t>
      </w:r>
      <w:r w:rsidRPr="003D0240">
        <w:rPr>
          <w:rFonts w:asciiTheme="minorHAnsi" w:hAnsiTheme="minorHAnsi" w:cstheme="minorHAnsi"/>
          <w:sz w:val="24"/>
          <w:szCs w:val="24"/>
          <w:lang w:val="uk-UA"/>
        </w:rPr>
        <w:t xml:space="preserve"> (8</w:t>
      </w:r>
      <w:r w:rsidRPr="003D0240">
        <w:rPr>
          <w:rFonts w:asciiTheme="minorHAnsi" w:hAnsiTheme="minorHAnsi" w:cstheme="minorHAnsi"/>
          <w:sz w:val="24"/>
          <w:szCs w:val="24"/>
          <w:lang w:val="en-US"/>
        </w:rPr>
        <w:t>ft</w:t>
      </w:r>
      <w:r w:rsidRPr="003D0240">
        <w:rPr>
          <w:rFonts w:asciiTheme="minorHAnsi" w:hAnsiTheme="minorHAnsi" w:cstheme="minorHAnsi"/>
          <w:sz w:val="24"/>
          <w:szCs w:val="24"/>
          <w:lang w:val="uk-UA"/>
        </w:rPr>
        <w:t xml:space="preserve"> </w:t>
      </w:r>
      <w:r w:rsidRPr="003D0240">
        <w:rPr>
          <w:rFonts w:asciiTheme="minorHAnsi" w:hAnsiTheme="minorHAnsi" w:cstheme="minorHAnsi"/>
          <w:sz w:val="24"/>
          <w:szCs w:val="24"/>
          <w:lang w:val="en-US"/>
        </w:rPr>
        <w:t>X</w:t>
      </w:r>
      <w:r w:rsidRPr="003D0240">
        <w:rPr>
          <w:rFonts w:asciiTheme="minorHAnsi" w:hAnsiTheme="minorHAnsi" w:cstheme="minorHAnsi"/>
          <w:sz w:val="24"/>
          <w:szCs w:val="24"/>
          <w:lang w:val="uk-UA"/>
        </w:rPr>
        <w:t xml:space="preserve"> 8</w:t>
      </w:r>
      <w:r w:rsidRPr="003D0240">
        <w:rPr>
          <w:rFonts w:asciiTheme="minorHAnsi" w:hAnsiTheme="minorHAnsi" w:cstheme="minorHAnsi"/>
          <w:sz w:val="24"/>
          <w:szCs w:val="24"/>
          <w:lang w:val="en-US"/>
        </w:rPr>
        <w:t>ft</w:t>
      </w:r>
      <w:r w:rsidRPr="003D0240">
        <w:rPr>
          <w:rFonts w:asciiTheme="minorHAnsi" w:hAnsiTheme="minorHAnsi" w:cstheme="minorHAnsi"/>
          <w:sz w:val="24"/>
          <w:szCs w:val="24"/>
          <w:lang w:val="uk-UA"/>
        </w:rPr>
        <w:t>). Під час проведення Чемпіонату світу розмір платформи не повинен перевищувати розмір 3.69</w:t>
      </w:r>
      <w:r w:rsidRPr="003D0240">
        <w:rPr>
          <w:rFonts w:asciiTheme="minorHAnsi" w:hAnsiTheme="minorHAnsi" w:cstheme="minorHAnsi"/>
          <w:sz w:val="24"/>
          <w:szCs w:val="24"/>
          <w:lang w:val="en-US"/>
        </w:rPr>
        <w:t>m</w:t>
      </w:r>
      <w:r w:rsidRPr="003D0240">
        <w:rPr>
          <w:rFonts w:asciiTheme="minorHAnsi" w:hAnsiTheme="minorHAnsi" w:cstheme="minorHAnsi"/>
          <w:sz w:val="24"/>
          <w:szCs w:val="24"/>
          <w:lang w:val="uk-UA"/>
        </w:rPr>
        <w:t xml:space="preserve"> </w:t>
      </w:r>
      <w:r w:rsidRPr="003D0240">
        <w:rPr>
          <w:rFonts w:asciiTheme="minorHAnsi" w:hAnsiTheme="minorHAnsi" w:cstheme="minorHAnsi"/>
          <w:sz w:val="24"/>
          <w:szCs w:val="24"/>
          <w:lang w:val="en-US"/>
        </w:rPr>
        <w:t>X</w:t>
      </w:r>
      <w:r w:rsidRPr="003D0240">
        <w:rPr>
          <w:rFonts w:asciiTheme="minorHAnsi" w:hAnsiTheme="minorHAnsi" w:cstheme="minorHAnsi"/>
          <w:sz w:val="24"/>
          <w:szCs w:val="24"/>
          <w:lang w:val="uk-UA"/>
        </w:rPr>
        <w:t xml:space="preserve"> 3.69</w:t>
      </w:r>
      <w:r w:rsidRPr="003D0240">
        <w:rPr>
          <w:rFonts w:asciiTheme="minorHAnsi" w:hAnsiTheme="minorHAnsi" w:cstheme="minorHAnsi"/>
          <w:sz w:val="24"/>
          <w:szCs w:val="24"/>
          <w:lang w:val="en-US"/>
        </w:rPr>
        <w:t>m</w:t>
      </w:r>
      <w:r w:rsidRPr="003D0240">
        <w:rPr>
          <w:rFonts w:asciiTheme="minorHAnsi" w:hAnsiTheme="minorHAnsi" w:cstheme="minorHAnsi"/>
          <w:sz w:val="24"/>
          <w:szCs w:val="24"/>
          <w:lang w:val="uk-UA"/>
        </w:rPr>
        <w:t xml:space="preserve"> (12</w:t>
      </w:r>
      <w:r w:rsidRPr="003D0240">
        <w:rPr>
          <w:rFonts w:asciiTheme="minorHAnsi" w:hAnsiTheme="minorHAnsi" w:cstheme="minorHAnsi"/>
          <w:sz w:val="24"/>
          <w:szCs w:val="24"/>
          <w:lang w:val="en-US"/>
        </w:rPr>
        <w:t>ft</w:t>
      </w:r>
      <w:r w:rsidRPr="003D0240">
        <w:rPr>
          <w:rFonts w:asciiTheme="minorHAnsi" w:hAnsiTheme="minorHAnsi" w:cstheme="minorHAnsi"/>
          <w:sz w:val="24"/>
          <w:szCs w:val="24"/>
          <w:lang w:val="uk-UA"/>
        </w:rPr>
        <w:t xml:space="preserve"> </w:t>
      </w:r>
      <w:r w:rsidRPr="003D0240">
        <w:rPr>
          <w:rFonts w:asciiTheme="minorHAnsi" w:hAnsiTheme="minorHAnsi" w:cstheme="minorHAnsi"/>
          <w:sz w:val="24"/>
          <w:szCs w:val="24"/>
          <w:lang w:val="en-US"/>
        </w:rPr>
        <w:t>X</w:t>
      </w:r>
      <w:r w:rsidRPr="003D0240">
        <w:rPr>
          <w:rFonts w:asciiTheme="minorHAnsi" w:hAnsiTheme="minorHAnsi" w:cstheme="minorHAnsi"/>
          <w:sz w:val="24"/>
          <w:szCs w:val="24"/>
          <w:lang w:val="uk-UA"/>
        </w:rPr>
        <w:t xml:space="preserve"> 12</w:t>
      </w:r>
      <w:r w:rsidRPr="003D0240">
        <w:rPr>
          <w:rFonts w:asciiTheme="minorHAnsi" w:hAnsiTheme="minorHAnsi" w:cstheme="minorHAnsi"/>
          <w:sz w:val="24"/>
          <w:szCs w:val="24"/>
          <w:lang w:val="en-US"/>
        </w:rPr>
        <w:t>ft</w:t>
      </w:r>
      <w:r w:rsidRPr="003D0240">
        <w:rPr>
          <w:rFonts w:asciiTheme="minorHAnsi" w:hAnsiTheme="minorHAnsi" w:cstheme="minorHAnsi"/>
          <w:sz w:val="24"/>
          <w:szCs w:val="24"/>
          <w:lang w:val="uk-UA"/>
        </w:rPr>
        <w:t>).</w:t>
      </w:r>
    </w:p>
    <w:p w:rsidR="003D0240" w:rsidRPr="00A61D0B" w:rsidRDefault="003D0240" w:rsidP="003D0240">
      <w:pPr>
        <w:jc w:val="both"/>
        <w:rPr>
          <w:rFonts w:asciiTheme="minorHAnsi" w:hAnsiTheme="minorHAnsi" w:cstheme="minorHAnsi"/>
          <w:sz w:val="24"/>
          <w:szCs w:val="24"/>
        </w:rPr>
      </w:pPr>
    </w:p>
    <w:p w:rsidR="003D0240" w:rsidRPr="003D0240" w:rsidRDefault="00450CE6" w:rsidP="003D0240">
      <w:pPr>
        <w:jc w:val="both"/>
        <w:rPr>
          <w:rFonts w:asciiTheme="minorHAnsi" w:hAnsiTheme="minorHAnsi" w:cstheme="minorHAnsi"/>
          <w:sz w:val="24"/>
          <w:szCs w:val="24"/>
          <w:lang w:val="uk-UA"/>
        </w:rPr>
      </w:pPr>
      <w:r>
        <w:rPr>
          <w:rFonts w:asciiTheme="minorHAnsi" w:hAnsiTheme="minorHAnsi" w:cstheme="minorHAnsi"/>
          <w:noProof/>
          <w:sz w:val="24"/>
          <w:szCs w:val="24"/>
        </w:rPr>
        <w:drawing>
          <wp:anchor distT="0" distB="0" distL="114300" distR="114300" simplePos="0" relativeHeight="251934208" behindDoc="1" locked="0" layoutInCell="0" allowOverlap="1">
            <wp:simplePos x="0" y="0"/>
            <wp:positionH relativeFrom="column">
              <wp:posOffset>-44561</wp:posOffset>
            </wp:positionH>
            <wp:positionV relativeFrom="paragraph">
              <wp:posOffset>261151</wp:posOffset>
            </wp:positionV>
            <wp:extent cx="5944428" cy="5096786"/>
            <wp:effectExtent l="19050" t="0" r="0" b="0"/>
            <wp:wrapNone/>
            <wp:docPr id="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44428" cy="5096786"/>
                    </a:xfrm>
                    <a:prstGeom prst="rect">
                      <a:avLst/>
                    </a:prstGeom>
                    <a:noFill/>
                  </pic:spPr>
                </pic:pic>
              </a:graphicData>
            </a:graphic>
          </wp:anchor>
        </w:drawing>
      </w:r>
      <w:r w:rsidR="003D0240" w:rsidRPr="003D0240">
        <w:rPr>
          <w:rFonts w:asciiTheme="minorHAnsi" w:hAnsiTheme="minorHAnsi" w:cstheme="minorHAnsi"/>
          <w:sz w:val="24"/>
          <w:szCs w:val="24"/>
          <w:lang w:val="uk-UA"/>
        </w:rPr>
        <w:t>Межі помосту повинні бути чітко відмежовані для визначення розміщення тренера та офіційних осіб змагань. Поміст – це ділянка, на якій не повинні знаходитись тренери та глядачі. На цій території забороняється знаходитись будь-кому окрім спортсмена, призначених страхувальників, асистентів та рефері. Тренери не відносяться до вищезазначеної категорії, тому вони не можуть знаходитись на помості. Інші офіційні особи мають право знаходитись на помості лише при необхідності.</w:t>
      </w:r>
    </w:p>
    <w:p w:rsidR="003D0240" w:rsidRPr="00A61D0B" w:rsidRDefault="003D0240" w:rsidP="003D0240">
      <w:pPr>
        <w:jc w:val="both"/>
        <w:rPr>
          <w:rFonts w:asciiTheme="minorHAnsi" w:hAnsiTheme="minorHAnsi" w:cstheme="minorHAnsi"/>
          <w:sz w:val="24"/>
          <w:szCs w:val="24"/>
        </w:rPr>
      </w:pPr>
    </w:p>
    <w:p w:rsidR="003D0240" w:rsidRPr="003D0240" w:rsidRDefault="003D0240" w:rsidP="003D0240">
      <w:pPr>
        <w:jc w:val="both"/>
        <w:rPr>
          <w:rFonts w:asciiTheme="minorHAnsi" w:hAnsiTheme="minorHAnsi" w:cstheme="minorHAnsi"/>
          <w:sz w:val="24"/>
          <w:szCs w:val="24"/>
          <w:lang w:val="uk-UA"/>
        </w:rPr>
      </w:pPr>
      <w:r w:rsidRPr="003D0240">
        <w:rPr>
          <w:rFonts w:asciiTheme="minorHAnsi" w:hAnsiTheme="minorHAnsi" w:cstheme="minorHAnsi"/>
          <w:sz w:val="24"/>
          <w:szCs w:val="24"/>
          <w:lang w:val="uk-UA"/>
        </w:rPr>
        <w:t>На деяких національних і міжнародних чемпіонатах та на розсуд офіційних осіб змагань WUAP, тренеру або призначеному персональному асистенту дозволяється знаходитись на платформі, але після надання допомоги, він негайно повинен покинути. Будь-яке прибирання, реконструкція платформи або обладнання буде виконуватись призначеними відповідальними  особами, виключно за призначенням Головного рефері змагань.</w:t>
      </w:r>
    </w:p>
    <w:p w:rsidR="003D0240" w:rsidRPr="003D0240" w:rsidRDefault="003D0240" w:rsidP="003D0240">
      <w:pPr>
        <w:jc w:val="both"/>
        <w:rPr>
          <w:rFonts w:asciiTheme="minorHAnsi" w:hAnsiTheme="minorHAnsi" w:cstheme="minorHAnsi"/>
          <w:b/>
          <w:sz w:val="24"/>
          <w:szCs w:val="24"/>
          <w:lang w:val="uk-UA"/>
        </w:rPr>
      </w:pPr>
      <w:r w:rsidRPr="003D0240">
        <w:rPr>
          <w:rFonts w:asciiTheme="minorHAnsi" w:hAnsiTheme="minorHAnsi" w:cstheme="minorHAnsi"/>
          <w:sz w:val="24"/>
          <w:szCs w:val="24"/>
          <w:lang w:val="uk-UA"/>
        </w:rPr>
        <w:br/>
      </w:r>
      <w:r w:rsidRPr="003D0240">
        <w:rPr>
          <w:rFonts w:asciiTheme="minorHAnsi" w:hAnsiTheme="minorHAnsi" w:cstheme="minorHAnsi"/>
          <w:b/>
          <w:sz w:val="24"/>
          <w:szCs w:val="24"/>
          <w:lang w:val="uk-UA"/>
        </w:rPr>
        <w:t>2.Диски та грифи</w:t>
      </w:r>
    </w:p>
    <w:p w:rsidR="003D0240" w:rsidRPr="003D0240" w:rsidRDefault="003D0240" w:rsidP="003D0240">
      <w:pPr>
        <w:jc w:val="both"/>
        <w:rPr>
          <w:rFonts w:asciiTheme="minorHAnsi" w:hAnsiTheme="minorHAnsi" w:cstheme="minorHAnsi"/>
          <w:sz w:val="24"/>
          <w:szCs w:val="24"/>
          <w:lang w:val="uk-UA"/>
        </w:rPr>
      </w:pPr>
      <w:r w:rsidRPr="003D0240">
        <w:rPr>
          <w:rFonts w:asciiTheme="minorHAnsi" w:hAnsiTheme="minorHAnsi" w:cstheme="minorHAnsi"/>
          <w:sz w:val="24"/>
          <w:szCs w:val="24"/>
          <w:lang w:val="uk-UA"/>
        </w:rPr>
        <w:t xml:space="preserve">Для всіх змагань згідно правил WUAP дозволено використовувати виключно сертифіковані штанги та диски. Тільки бари та диски, які відповідають всім специфікаціям, можуть бути використані протягом змагань. Використання грифів або дисків, що не відповідають специфікаціям, не можуть використовуватись при встановленні рекордів.  Можливе використання спеціалізованих грифів, якщо вони відповідають специфікаціям. Ці грифи повинні використовуватись протягом всього часу змагань. </w:t>
      </w:r>
    </w:p>
    <w:p w:rsidR="003D0240" w:rsidRPr="00A61D0B" w:rsidRDefault="003D0240" w:rsidP="003D0240">
      <w:pPr>
        <w:jc w:val="both"/>
        <w:rPr>
          <w:rFonts w:asciiTheme="minorHAnsi" w:hAnsiTheme="minorHAnsi" w:cstheme="minorHAnsi"/>
          <w:sz w:val="24"/>
          <w:szCs w:val="24"/>
          <w:lang w:val="uk-UA"/>
        </w:rPr>
      </w:pPr>
    </w:p>
    <w:p w:rsidR="003D0240" w:rsidRPr="003D0240" w:rsidRDefault="003D0240" w:rsidP="003D0240">
      <w:pPr>
        <w:jc w:val="both"/>
        <w:rPr>
          <w:rFonts w:asciiTheme="minorHAnsi" w:hAnsiTheme="minorHAnsi" w:cstheme="minorHAnsi"/>
          <w:b/>
          <w:color w:val="4472C4" w:themeColor="accent1"/>
          <w:sz w:val="24"/>
          <w:szCs w:val="24"/>
          <w:lang w:val="uk-UA"/>
        </w:rPr>
      </w:pPr>
      <w:r w:rsidRPr="003D0240">
        <w:rPr>
          <w:rFonts w:asciiTheme="minorHAnsi" w:hAnsiTheme="minorHAnsi" w:cstheme="minorHAnsi"/>
          <w:b/>
          <w:color w:val="4472C4" w:themeColor="accent1"/>
          <w:sz w:val="24"/>
          <w:szCs w:val="24"/>
          <w:lang w:val="uk-UA"/>
        </w:rPr>
        <w:t>Технічні характеристики грифа (</w:t>
      </w:r>
      <w:proofErr w:type="spellStart"/>
      <w:r w:rsidRPr="003D0240">
        <w:rPr>
          <w:rFonts w:asciiTheme="minorHAnsi" w:hAnsiTheme="minorHAnsi" w:cstheme="minorHAnsi"/>
          <w:b/>
          <w:color w:val="4472C4" w:themeColor="accent1"/>
          <w:sz w:val="24"/>
          <w:szCs w:val="24"/>
          <w:lang w:val="uk-UA"/>
        </w:rPr>
        <w:t>ів</w:t>
      </w:r>
      <w:proofErr w:type="spellEnd"/>
      <w:r w:rsidRPr="003D0240">
        <w:rPr>
          <w:rFonts w:asciiTheme="minorHAnsi" w:hAnsiTheme="minorHAnsi" w:cstheme="minorHAnsi"/>
          <w:b/>
          <w:color w:val="4472C4" w:themeColor="accent1"/>
          <w:sz w:val="24"/>
          <w:szCs w:val="24"/>
          <w:lang w:val="uk-UA"/>
        </w:rPr>
        <w:t>) є наступними:</w:t>
      </w:r>
    </w:p>
    <w:p w:rsidR="003D0240" w:rsidRPr="003D0240" w:rsidRDefault="003D0240" w:rsidP="003D0240">
      <w:pPr>
        <w:jc w:val="both"/>
        <w:rPr>
          <w:rFonts w:asciiTheme="minorHAnsi" w:hAnsiTheme="minorHAnsi" w:cstheme="minorHAnsi"/>
          <w:sz w:val="24"/>
          <w:szCs w:val="24"/>
          <w:lang w:val="uk-UA"/>
        </w:rPr>
      </w:pPr>
      <w:r w:rsidRPr="003D0240">
        <w:rPr>
          <w:rFonts w:asciiTheme="minorHAnsi" w:hAnsiTheme="minorHAnsi" w:cstheme="minorHAnsi"/>
          <w:sz w:val="24"/>
          <w:szCs w:val="24"/>
          <w:lang w:val="uk-UA"/>
        </w:rPr>
        <w:t>Гриф повинен бути прямим, добре рифленим та різьбленим, і повинен відповідати наступним розмірам. Загальна довжина не повинна перевищувати 2,2 м, за винятком спеціалізованих грифів для присідань та станової тяги. Відстань між внутрішньою коміркою не повинна перевищувати 1,32 м, або бути меншою, ніж 1,31 м, за винятком спеціалізованих грифів для присідань та станової тяги. Діаметр грифа не повинен перевищувати 29 мм або бути меншим за 28 мм, за винятком спеціалізованого грифу для присіду, який має максимальний діаметр 32 мм. Вага штанги разом із замками має становити 25 кг. Вага спеціалізованого грифу для присіду разом із замками - 30 кг. Діаметр втулки має бути 49,5-52 мм. На грифі повинна бути нанесена кольорова позначка, або заводське маркування, яке дорівнює 81 см. Максимальна довжина втулки не повинна перевищувати 508 мм, відстань між внутрішніми комірками не повинна перевищувати 1434 мм, а максимальна довжина не повинна перевищувати 2420 мм.</w:t>
      </w:r>
    </w:p>
    <w:p w:rsidR="003D0240" w:rsidRPr="00A61D0B" w:rsidRDefault="003D0240" w:rsidP="003D0240">
      <w:pPr>
        <w:jc w:val="both"/>
        <w:rPr>
          <w:rFonts w:asciiTheme="minorHAnsi" w:hAnsiTheme="minorHAnsi" w:cstheme="minorHAnsi"/>
          <w:sz w:val="24"/>
          <w:szCs w:val="24"/>
        </w:rPr>
      </w:pPr>
    </w:p>
    <w:p w:rsidR="003D0240" w:rsidRPr="003D0240" w:rsidRDefault="003D0240" w:rsidP="003D0240">
      <w:pPr>
        <w:jc w:val="both"/>
        <w:rPr>
          <w:rFonts w:asciiTheme="minorHAnsi" w:hAnsiTheme="minorHAnsi" w:cstheme="minorHAnsi"/>
          <w:b/>
          <w:color w:val="4472C4" w:themeColor="accent1"/>
          <w:sz w:val="24"/>
          <w:szCs w:val="24"/>
          <w:lang w:val="uk-UA"/>
        </w:rPr>
      </w:pPr>
      <w:r w:rsidRPr="003D0240">
        <w:rPr>
          <w:rFonts w:asciiTheme="minorHAnsi" w:hAnsiTheme="minorHAnsi" w:cstheme="minorHAnsi"/>
          <w:b/>
          <w:color w:val="4472C4" w:themeColor="accent1"/>
          <w:sz w:val="24"/>
          <w:szCs w:val="24"/>
          <w:lang w:val="uk-UA"/>
        </w:rPr>
        <w:t>Технічні характеристики дисків є наступними:</w:t>
      </w:r>
    </w:p>
    <w:p w:rsidR="003D0240" w:rsidRPr="00A61D0B" w:rsidRDefault="003D0240" w:rsidP="003D0240">
      <w:pPr>
        <w:jc w:val="both"/>
        <w:rPr>
          <w:rFonts w:asciiTheme="minorHAnsi" w:hAnsiTheme="minorHAnsi" w:cstheme="minorHAnsi"/>
          <w:sz w:val="24"/>
          <w:szCs w:val="24"/>
          <w:lang w:val="uk-UA"/>
        </w:rPr>
      </w:pPr>
      <w:r w:rsidRPr="003D0240">
        <w:rPr>
          <w:rFonts w:asciiTheme="minorHAnsi" w:hAnsiTheme="minorHAnsi" w:cstheme="minorHAnsi"/>
          <w:sz w:val="24"/>
          <w:szCs w:val="24"/>
          <w:lang w:val="uk-UA"/>
        </w:rPr>
        <w:t xml:space="preserve">Усі диски, що використовуються в змаганнях, мають важити в межах </w:t>
      </w:r>
      <w:r w:rsidR="00C009FB" w:rsidRPr="00C009FB">
        <w:rPr>
          <w:rFonts w:asciiTheme="minorHAnsi" w:hAnsiTheme="minorHAnsi" w:cstheme="minorHAnsi"/>
          <w:sz w:val="24"/>
          <w:szCs w:val="24"/>
        </w:rPr>
        <w:t>0.</w:t>
      </w:r>
      <w:r w:rsidRPr="003D0240">
        <w:rPr>
          <w:rFonts w:asciiTheme="minorHAnsi" w:hAnsiTheme="minorHAnsi" w:cstheme="minorHAnsi"/>
          <w:sz w:val="24"/>
          <w:szCs w:val="24"/>
          <w:lang w:val="uk-UA"/>
        </w:rPr>
        <w:t xml:space="preserve">25% від їх номінальної </w:t>
      </w:r>
      <w:proofErr w:type="spellStart"/>
      <w:r w:rsidRPr="003D0240">
        <w:rPr>
          <w:rFonts w:asciiTheme="minorHAnsi" w:hAnsiTheme="minorHAnsi" w:cstheme="minorHAnsi"/>
          <w:sz w:val="24"/>
          <w:szCs w:val="24"/>
          <w:lang w:val="uk-UA"/>
        </w:rPr>
        <w:t>номінальної</w:t>
      </w:r>
      <w:proofErr w:type="spellEnd"/>
      <w:r w:rsidRPr="003D0240">
        <w:rPr>
          <w:rFonts w:asciiTheme="minorHAnsi" w:hAnsiTheme="minorHAnsi" w:cstheme="minorHAnsi"/>
          <w:sz w:val="24"/>
          <w:szCs w:val="24"/>
          <w:lang w:val="uk-UA"/>
        </w:rPr>
        <w:t xml:space="preserve"> ваги. Розмір отвору в середині диска повинен бути таким, щоб диски містились на стійці без додаткових зусиль. Диски повинні мати наступні ваги: 1.25</w:t>
      </w:r>
      <w:r w:rsidRPr="003D0240">
        <w:rPr>
          <w:rFonts w:asciiTheme="minorHAnsi" w:hAnsiTheme="minorHAnsi" w:cstheme="minorHAnsi"/>
          <w:sz w:val="24"/>
          <w:szCs w:val="24"/>
          <w:lang w:val="en-US"/>
        </w:rPr>
        <w:t>k</w:t>
      </w:r>
      <w:r w:rsidRPr="003D0240">
        <w:rPr>
          <w:rFonts w:asciiTheme="minorHAnsi" w:hAnsiTheme="minorHAnsi" w:cstheme="minorHAnsi"/>
          <w:sz w:val="24"/>
          <w:szCs w:val="24"/>
          <w:lang w:val="uk-UA"/>
        </w:rPr>
        <w:t xml:space="preserve">g, 2.5kg, 5kg, 10kg, 15kg, 20kg, 25kg, 45kg та 50kg. Для встановлення рекордів слід також мати </w:t>
      </w:r>
      <w:r w:rsidRPr="003D0240">
        <w:rPr>
          <w:rFonts w:asciiTheme="minorHAnsi" w:hAnsiTheme="minorHAnsi" w:cstheme="minorHAnsi"/>
          <w:sz w:val="24"/>
          <w:szCs w:val="24"/>
          <w:lang w:val="uk-UA"/>
        </w:rPr>
        <w:lastRenderedPageBreak/>
        <w:t xml:space="preserve">доступ до дисків 0.5kg та 0.25kg. З метою встановлення рекорду, легші диски можуть використовуватися для досягнення ваги щонайменше на 500 грамів більше, ніж існуючий Світовий рекорд. Всі диски повинні бути чітко позначені вагою та завантажені в послідовності від найважчих  до </w:t>
      </w:r>
      <w:proofErr w:type="spellStart"/>
      <w:r w:rsidRPr="003D0240">
        <w:rPr>
          <w:rFonts w:asciiTheme="minorHAnsi" w:hAnsiTheme="minorHAnsi" w:cstheme="minorHAnsi"/>
          <w:sz w:val="24"/>
          <w:szCs w:val="24"/>
          <w:lang w:val="uk-UA"/>
        </w:rPr>
        <w:t>легчих</w:t>
      </w:r>
      <w:proofErr w:type="spellEnd"/>
      <w:r w:rsidRPr="003D0240">
        <w:rPr>
          <w:rFonts w:asciiTheme="minorHAnsi" w:hAnsiTheme="minorHAnsi" w:cstheme="minorHAnsi"/>
          <w:sz w:val="24"/>
          <w:szCs w:val="24"/>
          <w:lang w:val="uk-UA"/>
        </w:rPr>
        <w:t xml:space="preserve"> дисків в спадаючому порядку. Перший та найважчий диск завантажується номіналом всередину, а решта дисків завантажується номіналом зовні. Діаметр внутрішнього отвору дисків не повинен перевищувати 45 см. </w:t>
      </w:r>
    </w:p>
    <w:p w:rsidR="003D0240" w:rsidRPr="00A61D0B" w:rsidRDefault="00450CE6" w:rsidP="003D0240">
      <w:pPr>
        <w:jc w:val="both"/>
        <w:rPr>
          <w:rFonts w:asciiTheme="minorHAnsi" w:hAnsiTheme="minorHAnsi" w:cstheme="minorHAnsi"/>
          <w:sz w:val="24"/>
          <w:szCs w:val="24"/>
          <w:lang w:val="uk-UA"/>
        </w:rPr>
      </w:pPr>
      <w:r>
        <w:rPr>
          <w:rFonts w:asciiTheme="minorHAnsi" w:hAnsiTheme="minorHAnsi" w:cstheme="minorHAnsi"/>
          <w:noProof/>
          <w:sz w:val="24"/>
          <w:szCs w:val="24"/>
        </w:rPr>
        <w:drawing>
          <wp:anchor distT="0" distB="0" distL="114300" distR="114300" simplePos="0" relativeHeight="251936256" behindDoc="1" locked="0" layoutInCell="0" allowOverlap="1">
            <wp:simplePos x="0" y="0"/>
            <wp:positionH relativeFrom="column">
              <wp:posOffset>-116205</wp:posOffset>
            </wp:positionH>
            <wp:positionV relativeFrom="paragraph">
              <wp:posOffset>-292735</wp:posOffset>
            </wp:positionV>
            <wp:extent cx="5942965" cy="5096510"/>
            <wp:effectExtent l="19050" t="0" r="635" b="0"/>
            <wp:wrapNone/>
            <wp:docPr id="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42965" cy="5096510"/>
                    </a:xfrm>
                    <a:prstGeom prst="rect">
                      <a:avLst/>
                    </a:prstGeom>
                    <a:noFill/>
                  </pic:spPr>
                </pic:pic>
              </a:graphicData>
            </a:graphic>
          </wp:anchor>
        </w:drawing>
      </w:r>
    </w:p>
    <w:p w:rsidR="003D0240" w:rsidRPr="003D0240" w:rsidRDefault="003D0240" w:rsidP="003D0240">
      <w:pPr>
        <w:jc w:val="both"/>
        <w:rPr>
          <w:rFonts w:asciiTheme="minorHAnsi" w:hAnsiTheme="minorHAnsi" w:cstheme="minorHAnsi"/>
          <w:sz w:val="24"/>
          <w:szCs w:val="24"/>
          <w:lang w:val="uk-UA"/>
        </w:rPr>
      </w:pPr>
      <w:r w:rsidRPr="003D0240">
        <w:rPr>
          <w:rFonts w:asciiTheme="minorHAnsi" w:hAnsiTheme="minorHAnsi" w:cstheme="minorHAnsi"/>
          <w:sz w:val="24"/>
          <w:szCs w:val="24"/>
          <w:lang w:val="uk-UA"/>
        </w:rPr>
        <w:t>Рекомендується наступна кольорова гамма дисків, в залежності від номіналу: 10 кг та нижче - будь-який колір; 15 кг - жовтий; 20 кг - синій; 25 кг - червоний; 45 кг - золото; і 50кг - зелений.</w:t>
      </w:r>
    </w:p>
    <w:p w:rsidR="003D0240" w:rsidRPr="00A61D0B" w:rsidRDefault="003D0240" w:rsidP="003D0240">
      <w:pPr>
        <w:jc w:val="both"/>
        <w:rPr>
          <w:rFonts w:asciiTheme="minorHAnsi" w:hAnsiTheme="minorHAnsi" w:cstheme="minorHAnsi"/>
          <w:sz w:val="24"/>
          <w:szCs w:val="24"/>
          <w:lang w:val="uk-UA"/>
        </w:rPr>
      </w:pPr>
    </w:p>
    <w:p w:rsidR="003D0240" w:rsidRPr="003D0240" w:rsidRDefault="003D0240" w:rsidP="003D0240">
      <w:pPr>
        <w:jc w:val="both"/>
        <w:rPr>
          <w:rFonts w:asciiTheme="minorHAnsi" w:hAnsiTheme="minorHAnsi" w:cstheme="minorHAnsi"/>
          <w:b/>
          <w:sz w:val="24"/>
          <w:szCs w:val="24"/>
          <w:lang w:val="uk-UA"/>
        </w:rPr>
      </w:pPr>
      <w:r w:rsidRPr="003D0240">
        <w:rPr>
          <w:rFonts w:asciiTheme="minorHAnsi" w:hAnsiTheme="minorHAnsi" w:cstheme="minorHAnsi"/>
          <w:b/>
          <w:sz w:val="24"/>
          <w:szCs w:val="24"/>
          <w:lang w:val="uk-UA"/>
        </w:rPr>
        <w:t>3.Замки</w:t>
      </w:r>
    </w:p>
    <w:p w:rsidR="003D0240" w:rsidRPr="003D0240" w:rsidRDefault="003D0240" w:rsidP="003D0240">
      <w:pPr>
        <w:jc w:val="both"/>
        <w:rPr>
          <w:rFonts w:asciiTheme="minorHAnsi" w:hAnsiTheme="minorHAnsi" w:cstheme="minorHAnsi"/>
          <w:sz w:val="24"/>
          <w:szCs w:val="24"/>
          <w:lang w:val="uk-UA"/>
        </w:rPr>
      </w:pPr>
      <w:r w:rsidRPr="003D0240">
        <w:rPr>
          <w:rFonts w:asciiTheme="minorHAnsi" w:hAnsiTheme="minorHAnsi" w:cstheme="minorHAnsi"/>
          <w:sz w:val="24"/>
          <w:szCs w:val="24"/>
          <w:lang w:val="uk-UA"/>
        </w:rPr>
        <w:t>Замки повинні використовуватись в обов’язковому порядку під час виконання всіх вправ та підходів. Вага замка повинна бути рівною 2,5 кг</w:t>
      </w:r>
    </w:p>
    <w:p w:rsidR="003D0240" w:rsidRPr="00A61D0B" w:rsidRDefault="003D0240" w:rsidP="003D0240">
      <w:pPr>
        <w:jc w:val="both"/>
        <w:rPr>
          <w:rFonts w:asciiTheme="minorHAnsi" w:hAnsiTheme="minorHAnsi" w:cstheme="minorHAnsi"/>
          <w:sz w:val="24"/>
          <w:szCs w:val="24"/>
        </w:rPr>
      </w:pPr>
    </w:p>
    <w:p w:rsidR="003D0240" w:rsidRPr="003D0240" w:rsidRDefault="003D0240" w:rsidP="003D0240">
      <w:pPr>
        <w:jc w:val="both"/>
        <w:rPr>
          <w:rFonts w:asciiTheme="minorHAnsi" w:hAnsiTheme="minorHAnsi" w:cstheme="minorHAnsi"/>
          <w:b/>
          <w:sz w:val="24"/>
          <w:szCs w:val="24"/>
          <w:lang w:val="uk-UA"/>
        </w:rPr>
      </w:pPr>
      <w:r w:rsidRPr="003D0240">
        <w:rPr>
          <w:rFonts w:asciiTheme="minorHAnsi" w:hAnsiTheme="minorHAnsi" w:cstheme="minorHAnsi"/>
          <w:b/>
          <w:sz w:val="24"/>
          <w:szCs w:val="24"/>
          <w:lang w:val="uk-UA"/>
        </w:rPr>
        <w:t>4.Стійки для присідань</w:t>
      </w:r>
    </w:p>
    <w:p w:rsidR="003D0240" w:rsidRPr="003D0240" w:rsidRDefault="003D0240" w:rsidP="003D0240">
      <w:pPr>
        <w:jc w:val="both"/>
        <w:rPr>
          <w:rFonts w:asciiTheme="minorHAnsi" w:hAnsiTheme="minorHAnsi" w:cstheme="minorHAnsi"/>
          <w:sz w:val="24"/>
          <w:szCs w:val="24"/>
          <w:lang w:val="uk-UA"/>
        </w:rPr>
      </w:pPr>
      <w:r w:rsidRPr="003D0240">
        <w:rPr>
          <w:rFonts w:asciiTheme="minorHAnsi" w:hAnsiTheme="minorHAnsi" w:cstheme="minorHAnsi"/>
          <w:sz w:val="24"/>
          <w:szCs w:val="24"/>
          <w:lang w:val="uk-UA"/>
        </w:rPr>
        <w:t xml:space="preserve">Стійки для присідань повинні бути міцною конструкцією та бути максимально стійкими. Низ стійок повинен бути таким, що не заважає атлету виконувати вправу. Стійки можуть бути суцільними, або складатись із двох окремих конструкцій, що будуть утримувати штангу в горизонтальному положенні, а також мати механізм для коригування висоти стійок. Механізм налаштування висоти повинен бути у вигляді отворів із відстанню не більше як 5 см один від одного. Фіксування висоти має відбуватись за допомогою міцних штирів. На всіх Міжнародних змаганнях можуть використовуватись гідравлічні стійки, або </w:t>
      </w:r>
      <w:proofErr w:type="spellStart"/>
      <w:r w:rsidRPr="003D0240">
        <w:rPr>
          <w:rFonts w:asciiTheme="minorHAnsi" w:hAnsiTheme="minorHAnsi" w:cstheme="minorHAnsi"/>
          <w:sz w:val="24"/>
          <w:szCs w:val="24"/>
          <w:lang w:val="uk-UA"/>
        </w:rPr>
        <w:t>моноліфти</w:t>
      </w:r>
      <w:proofErr w:type="spellEnd"/>
      <w:r w:rsidRPr="003D0240">
        <w:rPr>
          <w:rFonts w:asciiTheme="minorHAnsi" w:hAnsiTheme="minorHAnsi" w:cstheme="minorHAnsi"/>
          <w:sz w:val="24"/>
          <w:szCs w:val="24"/>
          <w:lang w:val="uk-UA"/>
        </w:rPr>
        <w:t>.</w:t>
      </w:r>
    </w:p>
    <w:p w:rsidR="003D0240" w:rsidRPr="00A61D0B" w:rsidRDefault="003D0240" w:rsidP="003D0240">
      <w:pPr>
        <w:jc w:val="both"/>
        <w:rPr>
          <w:rFonts w:asciiTheme="minorHAnsi" w:hAnsiTheme="minorHAnsi" w:cstheme="minorHAnsi"/>
          <w:sz w:val="24"/>
          <w:szCs w:val="24"/>
          <w:lang w:val="uk-UA"/>
        </w:rPr>
      </w:pPr>
    </w:p>
    <w:p w:rsidR="003D0240" w:rsidRPr="003D0240" w:rsidRDefault="003D0240" w:rsidP="003D0240">
      <w:pPr>
        <w:jc w:val="both"/>
        <w:rPr>
          <w:rFonts w:asciiTheme="minorHAnsi" w:hAnsiTheme="minorHAnsi" w:cstheme="minorHAnsi"/>
          <w:b/>
          <w:sz w:val="24"/>
          <w:szCs w:val="24"/>
          <w:lang w:val="uk-UA"/>
        </w:rPr>
      </w:pPr>
      <w:r w:rsidRPr="003D0240">
        <w:rPr>
          <w:rFonts w:asciiTheme="minorHAnsi" w:hAnsiTheme="minorHAnsi" w:cstheme="minorHAnsi"/>
          <w:b/>
          <w:sz w:val="24"/>
          <w:szCs w:val="24"/>
          <w:lang w:val="uk-UA"/>
        </w:rPr>
        <w:t xml:space="preserve">5.Лава для жиму штанги лежачи </w:t>
      </w:r>
    </w:p>
    <w:p w:rsidR="003D0240" w:rsidRPr="003D0240" w:rsidRDefault="003D0240" w:rsidP="003D0240">
      <w:pPr>
        <w:jc w:val="both"/>
        <w:rPr>
          <w:rFonts w:asciiTheme="minorHAnsi" w:hAnsiTheme="minorHAnsi" w:cstheme="minorHAnsi"/>
          <w:sz w:val="24"/>
          <w:szCs w:val="24"/>
          <w:lang w:val="uk-UA"/>
        </w:rPr>
      </w:pPr>
      <w:r w:rsidRPr="003D0240">
        <w:rPr>
          <w:rFonts w:asciiTheme="minorHAnsi" w:hAnsiTheme="minorHAnsi" w:cstheme="minorHAnsi"/>
          <w:sz w:val="24"/>
          <w:szCs w:val="24"/>
          <w:lang w:val="uk-UA"/>
        </w:rPr>
        <w:t>Лава для жиму штанги лежачи повинна бути міцною конструкцією та відповідати наступним стандартам: Довжина не повинна бути меншою, ніж 1,22 м, вона повинна бути рівною і гладкою. Висота від підлоги до верхньої незжатою подушечної поверхні лави повинна бути не менше 42 см і не більше 45 см. Висота стійок повинна бути регульованою: від мінімум 82см до максимум 100см, до встановленого грифу на стійках. Мінімальна ширина між стінками стійки має бути 1,10 м. Максимальна ширина між внутрішніми сторонами стійок не повинна перевищувати 1,31 м.</w:t>
      </w:r>
    </w:p>
    <w:p w:rsidR="003D0240" w:rsidRPr="00A61D0B" w:rsidRDefault="003D0240" w:rsidP="003D0240">
      <w:pPr>
        <w:jc w:val="both"/>
        <w:rPr>
          <w:rFonts w:asciiTheme="minorHAnsi" w:hAnsiTheme="minorHAnsi" w:cstheme="minorHAnsi"/>
          <w:sz w:val="24"/>
          <w:szCs w:val="24"/>
        </w:rPr>
      </w:pPr>
    </w:p>
    <w:p w:rsidR="003D0240" w:rsidRPr="003D0240" w:rsidRDefault="003D0240" w:rsidP="003D0240">
      <w:pPr>
        <w:jc w:val="both"/>
        <w:rPr>
          <w:rFonts w:asciiTheme="minorHAnsi" w:hAnsiTheme="minorHAnsi" w:cstheme="minorHAnsi"/>
          <w:b/>
          <w:sz w:val="24"/>
          <w:szCs w:val="24"/>
          <w:lang w:val="uk-UA"/>
        </w:rPr>
      </w:pPr>
      <w:r w:rsidRPr="003D0240">
        <w:rPr>
          <w:rFonts w:asciiTheme="minorHAnsi" w:hAnsiTheme="minorHAnsi" w:cstheme="minorHAnsi"/>
          <w:b/>
          <w:sz w:val="24"/>
          <w:szCs w:val="24"/>
          <w:lang w:val="uk-UA"/>
        </w:rPr>
        <w:t>6.Гігієна та заходи охорони здоров</w:t>
      </w:r>
      <w:r w:rsidRPr="003D0240">
        <w:rPr>
          <w:rFonts w:asciiTheme="minorHAnsi" w:hAnsiTheme="minorHAnsi" w:cstheme="minorHAnsi"/>
          <w:b/>
          <w:sz w:val="24"/>
          <w:szCs w:val="24"/>
        </w:rPr>
        <w:t>’</w:t>
      </w:r>
      <w:r w:rsidRPr="003D0240">
        <w:rPr>
          <w:rFonts w:asciiTheme="minorHAnsi" w:hAnsiTheme="minorHAnsi" w:cstheme="minorHAnsi"/>
          <w:b/>
          <w:sz w:val="24"/>
          <w:szCs w:val="24"/>
          <w:lang w:val="uk-UA"/>
        </w:rPr>
        <w:t>я</w:t>
      </w:r>
    </w:p>
    <w:p w:rsidR="003D0240" w:rsidRPr="003D0240" w:rsidRDefault="003D0240" w:rsidP="003D0240">
      <w:pPr>
        <w:jc w:val="both"/>
        <w:rPr>
          <w:rFonts w:asciiTheme="minorHAnsi" w:hAnsiTheme="minorHAnsi" w:cstheme="minorHAnsi"/>
          <w:sz w:val="24"/>
          <w:szCs w:val="24"/>
          <w:lang w:val="uk-UA"/>
        </w:rPr>
      </w:pPr>
      <w:r w:rsidRPr="003D0240">
        <w:rPr>
          <w:rFonts w:asciiTheme="minorHAnsi" w:hAnsiTheme="minorHAnsi" w:cstheme="minorHAnsi"/>
          <w:sz w:val="24"/>
          <w:szCs w:val="24"/>
          <w:lang w:val="uk-UA"/>
        </w:rPr>
        <w:t xml:space="preserve">А) В разі появи кропі або сторонніх речовин на стійках або іншому обладнанні, це потрібно негайно усунути за допомогою спеціального розчину: суміш </w:t>
      </w:r>
      <w:proofErr w:type="spellStart"/>
      <w:r w:rsidRPr="003D0240">
        <w:rPr>
          <w:rFonts w:asciiTheme="minorHAnsi" w:hAnsiTheme="minorHAnsi" w:cstheme="minorHAnsi"/>
          <w:sz w:val="24"/>
          <w:szCs w:val="24"/>
          <w:lang w:val="uk-UA"/>
        </w:rPr>
        <w:t>відбілювача</w:t>
      </w:r>
      <w:proofErr w:type="spellEnd"/>
      <w:r w:rsidRPr="003D0240">
        <w:rPr>
          <w:rFonts w:asciiTheme="minorHAnsi" w:hAnsiTheme="minorHAnsi" w:cstheme="minorHAnsi"/>
          <w:sz w:val="24"/>
          <w:szCs w:val="24"/>
          <w:lang w:val="uk-UA"/>
        </w:rPr>
        <w:t xml:space="preserve"> та води в пропорції 1:1. Відчищені частини повинні бути негайно висушеними, про що дається підтвердження.</w:t>
      </w:r>
    </w:p>
    <w:p w:rsidR="003D0240" w:rsidRPr="003D0240" w:rsidRDefault="003D0240" w:rsidP="003D0240">
      <w:pPr>
        <w:jc w:val="both"/>
        <w:rPr>
          <w:rFonts w:asciiTheme="minorHAnsi" w:hAnsiTheme="minorHAnsi" w:cstheme="minorHAnsi"/>
          <w:sz w:val="24"/>
          <w:szCs w:val="24"/>
          <w:lang w:val="uk-UA"/>
        </w:rPr>
      </w:pPr>
      <w:r w:rsidRPr="003D0240">
        <w:rPr>
          <w:rFonts w:asciiTheme="minorHAnsi" w:hAnsiTheme="minorHAnsi" w:cstheme="minorHAnsi"/>
          <w:sz w:val="24"/>
          <w:szCs w:val="24"/>
          <w:lang w:val="uk-UA"/>
        </w:rPr>
        <w:t xml:space="preserve">Б)Якщо кров або сторонні речовини виявлено на тілі атлета, це повинно бути негайно виправлено, а рани повинні бути негайно оброблені медичними речовинами, та накладено </w:t>
      </w:r>
      <w:proofErr w:type="spellStart"/>
      <w:r w:rsidRPr="003D0240">
        <w:rPr>
          <w:rFonts w:asciiTheme="minorHAnsi" w:hAnsiTheme="minorHAnsi" w:cstheme="minorHAnsi"/>
          <w:sz w:val="24"/>
          <w:szCs w:val="24"/>
          <w:lang w:val="uk-UA"/>
        </w:rPr>
        <w:t>пов</w:t>
      </w:r>
      <w:proofErr w:type="spellEnd"/>
      <w:r w:rsidRPr="003D0240">
        <w:rPr>
          <w:rFonts w:asciiTheme="minorHAnsi" w:hAnsiTheme="minorHAnsi" w:cstheme="minorHAnsi"/>
          <w:sz w:val="24"/>
          <w:szCs w:val="24"/>
        </w:rPr>
        <w:t>’</w:t>
      </w:r>
      <w:proofErr w:type="spellStart"/>
      <w:r w:rsidRPr="003D0240">
        <w:rPr>
          <w:rFonts w:asciiTheme="minorHAnsi" w:hAnsiTheme="minorHAnsi" w:cstheme="minorHAnsi"/>
          <w:sz w:val="24"/>
          <w:szCs w:val="24"/>
          <w:lang w:val="uk-UA"/>
        </w:rPr>
        <w:t>язку</w:t>
      </w:r>
      <w:proofErr w:type="spellEnd"/>
      <w:r w:rsidRPr="003D0240">
        <w:rPr>
          <w:rFonts w:asciiTheme="minorHAnsi" w:hAnsiTheme="minorHAnsi" w:cstheme="minorHAnsi"/>
          <w:sz w:val="24"/>
          <w:szCs w:val="24"/>
          <w:lang w:val="uk-UA"/>
        </w:rPr>
        <w:t xml:space="preserve"> на рану з метою запобігання забруднення обладнання.</w:t>
      </w:r>
    </w:p>
    <w:p w:rsidR="003D0240" w:rsidRPr="003D0240" w:rsidRDefault="003D0240" w:rsidP="003D0240">
      <w:pPr>
        <w:jc w:val="both"/>
        <w:rPr>
          <w:rFonts w:asciiTheme="minorHAnsi" w:hAnsiTheme="minorHAnsi" w:cstheme="minorHAnsi"/>
          <w:sz w:val="24"/>
          <w:szCs w:val="24"/>
          <w:lang w:val="uk-UA"/>
        </w:rPr>
      </w:pPr>
    </w:p>
    <w:p w:rsidR="003D0240" w:rsidRPr="00A61D0B" w:rsidRDefault="003D0240" w:rsidP="003D0240">
      <w:pPr>
        <w:jc w:val="both"/>
        <w:rPr>
          <w:rFonts w:asciiTheme="minorHAnsi" w:hAnsiTheme="minorHAnsi" w:cstheme="minorHAnsi"/>
          <w:sz w:val="24"/>
          <w:szCs w:val="24"/>
        </w:rPr>
      </w:pPr>
    </w:p>
    <w:p w:rsidR="003D0240" w:rsidRPr="00A61D0B" w:rsidRDefault="003D0240" w:rsidP="003D0240">
      <w:pPr>
        <w:jc w:val="both"/>
        <w:rPr>
          <w:rFonts w:asciiTheme="minorHAnsi" w:hAnsiTheme="minorHAnsi" w:cstheme="minorHAnsi"/>
          <w:sz w:val="24"/>
          <w:szCs w:val="24"/>
        </w:rPr>
      </w:pPr>
    </w:p>
    <w:p w:rsidR="003D0240" w:rsidRPr="00A61D0B" w:rsidRDefault="003D0240" w:rsidP="003D0240">
      <w:pPr>
        <w:jc w:val="both"/>
        <w:rPr>
          <w:rFonts w:asciiTheme="minorHAnsi" w:hAnsiTheme="minorHAnsi" w:cstheme="minorHAnsi"/>
          <w:sz w:val="24"/>
          <w:szCs w:val="24"/>
        </w:rPr>
      </w:pPr>
    </w:p>
    <w:p w:rsidR="003D0240" w:rsidRDefault="003D0240" w:rsidP="003D0240">
      <w:pPr>
        <w:jc w:val="both"/>
        <w:rPr>
          <w:rFonts w:asciiTheme="minorHAnsi" w:hAnsiTheme="minorHAnsi" w:cstheme="minorHAnsi"/>
          <w:sz w:val="24"/>
          <w:szCs w:val="24"/>
          <w:lang w:val="uk-UA"/>
        </w:rPr>
      </w:pPr>
    </w:p>
    <w:p w:rsidR="003D0240" w:rsidRPr="0036406A" w:rsidRDefault="0036406A" w:rsidP="003D0240">
      <w:pPr>
        <w:jc w:val="center"/>
        <w:rPr>
          <w:rFonts w:asciiTheme="minorHAnsi" w:hAnsiTheme="minorHAnsi" w:cstheme="minorHAnsi"/>
          <w:b/>
          <w:color w:val="FF0000"/>
          <w:sz w:val="24"/>
          <w:szCs w:val="24"/>
        </w:rPr>
      </w:pPr>
      <w:r>
        <w:rPr>
          <w:rFonts w:asciiTheme="minorHAnsi" w:hAnsiTheme="minorHAnsi" w:cstheme="minorHAnsi"/>
          <w:b/>
          <w:noProof/>
          <w:color w:val="FF0000"/>
          <w:sz w:val="24"/>
          <w:szCs w:val="24"/>
        </w:rPr>
        <w:lastRenderedPageBreak/>
        <w:drawing>
          <wp:anchor distT="0" distB="0" distL="114300" distR="114300" simplePos="0" relativeHeight="251938304" behindDoc="1" locked="0" layoutInCell="0" allowOverlap="1">
            <wp:simplePos x="0" y="0"/>
            <wp:positionH relativeFrom="column">
              <wp:posOffset>53975</wp:posOffset>
            </wp:positionH>
            <wp:positionV relativeFrom="paragraph">
              <wp:posOffset>-141605</wp:posOffset>
            </wp:positionV>
            <wp:extent cx="5941060" cy="5090795"/>
            <wp:effectExtent l="19050" t="0" r="2540" b="0"/>
            <wp:wrapNone/>
            <wp:docPr id="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41060" cy="5090795"/>
                    </a:xfrm>
                    <a:prstGeom prst="rect">
                      <a:avLst/>
                    </a:prstGeom>
                    <a:noFill/>
                  </pic:spPr>
                </pic:pic>
              </a:graphicData>
            </a:graphic>
          </wp:anchor>
        </w:drawing>
      </w:r>
      <w:r w:rsidR="003D0240" w:rsidRPr="003D0240">
        <w:rPr>
          <w:rFonts w:asciiTheme="minorHAnsi" w:hAnsiTheme="minorHAnsi" w:cstheme="minorHAnsi"/>
          <w:b/>
          <w:color w:val="FF0000"/>
          <w:sz w:val="24"/>
          <w:szCs w:val="24"/>
          <w:lang w:val="uk-UA"/>
        </w:rPr>
        <w:t>5. КОСТЮМ ТА ПРЕДМЕТИ ОСОБИСТОГО ЕКІПІРУВАННЯ</w:t>
      </w:r>
    </w:p>
    <w:p w:rsidR="003D0240" w:rsidRPr="0036406A" w:rsidRDefault="003D0240" w:rsidP="003D0240">
      <w:pPr>
        <w:jc w:val="both"/>
        <w:rPr>
          <w:rFonts w:asciiTheme="minorHAnsi" w:hAnsiTheme="minorHAnsi" w:cstheme="minorHAnsi"/>
          <w:b/>
          <w:color w:val="FF0000"/>
          <w:sz w:val="24"/>
          <w:szCs w:val="24"/>
        </w:rPr>
      </w:pPr>
    </w:p>
    <w:p w:rsidR="003D0240" w:rsidRPr="003D0240" w:rsidRDefault="003D0240" w:rsidP="003D0240">
      <w:pPr>
        <w:jc w:val="both"/>
        <w:rPr>
          <w:rFonts w:asciiTheme="minorHAnsi" w:hAnsiTheme="minorHAnsi" w:cstheme="minorHAnsi"/>
          <w:b/>
          <w:color w:val="4472C4" w:themeColor="accent1"/>
          <w:sz w:val="24"/>
          <w:szCs w:val="24"/>
          <w:lang w:val="uk-UA"/>
        </w:rPr>
      </w:pPr>
      <w:r w:rsidRPr="003D0240">
        <w:rPr>
          <w:rFonts w:asciiTheme="minorHAnsi" w:hAnsiTheme="minorHAnsi" w:cstheme="minorHAnsi"/>
          <w:b/>
          <w:color w:val="4472C4" w:themeColor="accent1"/>
          <w:sz w:val="24"/>
          <w:szCs w:val="24"/>
          <w:lang w:val="uk-UA"/>
        </w:rPr>
        <w:t xml:space="preserve">Присідання </w:t>
      </w:r>
    </w:p>
    <w:p w:rsidR="003D0240" w:rsidRPr="00A61D0B" w:rsidRDefault="003D0240" w:rsidP="003D0240">
      <w:pPr>
        <w:jc w:val="both"/>
        <w:rPr>
          <w:rFonts w:asciiTheme="minorHAnsi" w:hAnsiTheme="minorHAnsi" w:cstheme="minorHAnsi"/>
          <w:sz w:val="24"/>
          <w:szCs w:val="24"/>
        </w:rPr>
      </w:pPr>
      <w:r w:rsidRPr="003D0240">
        <w:rPr>
          <w:rFonts w:asciiTheme="minorHAnsi" w:hAnsiTheme="minorHAnsi" w:cstheme="minorHAnsi"/>
          <w:sz w:val="24"/>
          <w:szCs w:val="24"/>
          <w:lang w:val="uk-UA"/>
        </w:rPr>
        <w:t xml:space="preserve">Допускається використання костюму з грубого полотна будь-якої товщини. Костюм повинен представляти собою окремий предмет одягу по всій довжині із грубою тканини. </w:t>
      </w:r>
    </w:p>
    <w:p w:rsidR="003D0240" w:rsidRPr="00A61D0B" w:rsidRDefault="003D0240" w:rsidP="003D0240">
      <w:pPr>
        <w:jc w:val="both"/>
        <w:rPr>
          <w:rFonts w:asciiTheme="minorHAnsi" w:hAnsiTheme="minorHAnsi" w:cstheme="minorHAnsi"/>
          <w:sz w:val="24"/>
          <w:szCs w:val="24"/>
        </w:rPr>
      </w:pPr>
    </w:p>
    <w:p w:rsidR="003D0240" w:rsidRPr="003D0240" w:rsidRDefault="003D0240" w:rsidP="003D0240">
      <w:pPr>
        <w:jc w:val="both"/>
        <w:rPr>
          <w:rFonts w:asciiTheme="minorHAnsi" w:hAnsiTheme="minorHAnsi" w:cstheme="minorHAnsi"/>
          <w:sz w:val="24"/>
          <w:szCs w:val="24"/>
          <w:lang w:val="uk-UA"/>
        </w:rPr>
      </w:pPr>
      <w:r w:rsidRPr="003D0240">
        <w:rPr>
          <w:rFonts w:asciiTheme="minorHAnsi" w:hAnsiTheme="minorHAnsi" w:cstheme="minorHAnsi"/>
          <w:sz w:val="24"/>
          <w:szCs w:val="24"/>
          <w:lang w:val="uk-UA"/>
        </w:rPr>
        <w:t xml:space="preserve">Структура може бути з одного або двох шарів будь-якої товщини, але при цьому, в цілому бути однокомпонентним. Лямки костюму повинні бути надягнутими на плечі спортсмена під час виконання всіх вправ на змаганнях. Довжина штанини не повинна бути вище рівня середини стегна (середня точка між промежиною та верхньою частиною колінного суглобу). Жінки повинні бути одягнені в цільний костюм, схожий на костюм для </w:t>
      </w:r>
      <w:proofErr w:type="spellStart"/>
      <w:r w:rsidRPr="003D0240">
        <w:rPr>
          <w:rFonts w:asciiTheme="minorHAnsi" w:hAnsiTheme="minorHAnsi" w:cstheme="minorHAnsi"/>
          <w:sz w:val="24"/>
          <w:szCs w:val="24"/>
          <w:lang w:val="uk-UA"/>
        </w:rPr>
        <w:t>пауерліфтингу</w:t>
      </w:r>
      <w:proofErr w:type="spellEnd"/>
      <w:r w:rsidRPr="003D0240">
        <w:rPr>
          <w:rFonts w:asciiTheme="minorHAnsi" w:hAnsiTheme="minorHAnsi" w:cstheme="minorHAnsi"/>
          <w:sz w:val="24"/>
          <w:szCs w:val="24"/>
          <w:lang w:val="uk-UA"/>
        </w:rPr>
        <w:t>. Довге та коротке трико заборонені.</w:t>
      </w:r>
    </w:p>
    <w:p w:rsidR="003D0240" w:rsidRPr="00A61D0B" w:rsidRDefault="003D0240" w:rsidP="003D0240">
      <w:pPr>
        <w:jc w:val="both"/>
        <w:rPr>
          <w:rFonts w:asciiTheme="minorHAnsi" w:hAnsiTheme="minorHAnsi" w:cstheme="minorHAnsi"/>
          <w:sz w:val="24"/>
          <w:szCs w:val="24"/>
        </w:rPr>
      </w:pPr>
    </w:p>
    <w:p w:rsidR="003D0240" w:rsidRPr="00A61D0B" w:rsidRDefault="003D0240" w:rsidP="003D0240">
      <w:pPr>
        <w:jc w:val="both"/>
        <w:rPr>
          <w:rFonts w:asciiTheme="minorHAnsi" w:hAnsiTheme="minorHAnsi" w:cstheme="minorHAnsi"/>
          <w:sz w:val="24"/>
          <w:szCs w:val="24"/>
        </w:rPr>
      </w:pPr>
      <w:r w:rsidRPr="003D0240">
        <w:rPr>
          <w:rFonts w:asciiTheme="minorHAnsi" w:hAnsiTheme="minorHAnsi" w:cstheme="minorHAnsi"/>
          <w:sz w:val="24"/>
          <w:szCs w:val="24"/>
          <w:lang w:val="uk-UA"/>
        </w:rPr>
        <w:t>Спортсмени, що конкурують у підрозділі RAW, повинні буди одягнені в трико, типу «</w:t>
      </w:r>
      <w:r w:rsidRPr="003D0240">
        <w:rPr>
          <w:rFonts w:asciiTheme="minorHAnsi" w:hAnsiTheme="minorHAnsi" w:cstheme="minorHAnsi"/>
          <w:sz w:val="24"/>
          <w:szCs w:val="24"/>
          <w:lang w:val="en-US"/>
        </w:rPr>
        <w:t>Singlet</w:t>
      </w:r>
      <w:r w:rsidRPr="003D0240">
        <w:rPr>
          <w:rFonts w:asciiTheme="minorHAnsi" w:hAnsiTheme="minorHAnsi" w:cstheme="minorHAnsi"/>
          <w:sz w:val="24"/>
          <w:szCs w:val="24"/>
          <w:lang w:val="uk-UA"/>
        </w:rPr>
        <w:t xml:space="preserve">». Трико жодним чином не повинно бути компресійним (типу велосипедного костюму)  - приклад правильного трико на зображенні нижче. Лямки костюму повинні бути надягнутими на плечі спортсмена під час виконання всіх вправ на змаганнях. Довжина штанини не повинна бути вище рівня середини стегна (середня точка між промежиною та верхньою частиною колінного суглобу). Жінки повинні бути одягнені в цільний костюм, схожий на костюм для </w:t>
      </w:r>
      <w:proofErr w:type="spellStart"/>
      <w:r w:rsidRPr="003D0240">
        <w:rPr>
          <w:rFonts w:asciiTheme="minorHAnsi" w:hAnsiTheme="minorHAnsi" w:cstheme="minorHAnsi"/>
          <w:sz w:val="24"/>
          <w:szCs w:val="24"/>
          <w:lang w:val="uk-UA"/>
        </w:rPr>
        <w:t>пауерліфтингу</w:t>
      </w:r>
      <w:proofErr w:type="spellEnd"/>
      <w:r w:rsidRPr="003D0240">
        <w:rPr>
          <w:rFonts w:asciiTheme="minorHAnsi" w:hAnsiTheme="minorHAnsi" w:cstheme="minorHAnsi"/>
          <w:sz w:val="24"/>
          <w:szCs w:val="24"/>
          <w:lang w:val="uk-UA"/>
        </w:rPr>
        <w:t xml:space="preserve">. Довге та коротке трико заборонені. </w:t>
      </w:r>
    </w:p>
    <w:p w:rsidR="003D0240" w:rsidRPr="00A61D0B" w:rsidRDefault="003D0240" w:rsidP="003D0240">
      <w:pPr>
        <w:jc w:val="both"/>
        <w:rPr>
          <w:rFonts w:asciiTheme="minorHAnsi" w:hAnsiTheme="minorHAnsi" w:cstheme="minorHAnsi"/>
          <w:sz w:val="24"/>
          <w:szCs w:val="24"/>
        </w:rPr>
      </w:pPr>
    </w:p>
    <w:p w:rsidR="003D0240" w:rsidRPr="003D0240" w:rsidRDefault="003D0240" w:rsidP="003D0240">
      <w:pPr>
        <w:jc w:val="both"/>
        <w:rPr>
          <w:rFonts w:asciiTheme="minorHAnsi" w:hAnsiTheme="minorHAnsi" w:cstheme="minorHAnsi"/>
          <w:sz w:val="24"/>
          <w:szCs w:val="24"/>
        </w:rPr>
      </w:pPr>
      <w:r w:rsidRPr="003D0240">
        <w:rPr>
          <w:rFonts w:asciiTheme="minorHAnsi" w:hAnsiTheme="minorHAnsi" w:cstheme="minorHAnsi"/>
          <w:sz w:val="24"/>
          <w:szCs w:val="24"/>
          <w:lang w:val="uk-UA"/>
        </w:rPr>
        <w:t>Атлет може бути не допущеним на платформу офіцером при учасниках в разі використання забороненого костюму.</w:t>
      </w:r>
    </w:p>
    <w:p w:rsidR="003D0240" w:rsidRPr="00A61D0B" w:rsidRDefault="003D0240" w:rsidP="003D0240">
      <w:pPr>
        <w:jc w:val="both"/>
        <w:rPr>
          <w:rFonts w:asciiTheme="minorHAnsi" w:hAnsiTheme="minorHAnsi" w:cstheme="minorHAnsi"/>
          <w:sz w:val="24"/>
          <w:szCs w:val="24"/>
        </w:rPr>
      </w:pPr>
    </w:p>
    <w:p w:rsidR="003D0240" w:rsidRPr="003D0240" w:rsidRDefault="003D0240" w:rsidP="003D0240">
      <w:pPr>
        <w:jc w:val="both"/>
        <w:rPr>
          <w:rFonts w:asciiTheme="minorHAnsi" w:hAnsiTheme="minorHAnsi" w:cstheme="minorHAnsi"/>
          <w:sz w:val="24"/>
          <w:szCs w:val="24"/>
          <w:lang w:val="uk-UA"/>
        </w:rPr>
      </w:pPr>
      <w:r w:rsidRPr="003D0240">
        <w:rPr>
          <w:rFonts w:asciiTheme="minorHAnsi" w:hAnsiTheme="minorHAnsi" w:cstheme="minorHAnsi"/>
          <w:sz w:val="24"/>
          <w:szCs w:val="24"/>
          <w:lang w:val="uk-UA"/>
        </w:rPr>
        <w:t xml:space="preserve">В даному випадку атлет </w:t>
      </w:r>
      <w:proofErr w:type="spellStart"/>
      <w:r w:rsidRPr="003D0240">
        <w:rPr>
          <w:rFonts w:asciiTheme="minorHAnsi" w:hAnsiTheme="minorHAnsi" w:cstheme="minorHAnsi"/>
          <w:sz w:val="24"/>
          <w:szCs w:val="24"/>
          <w:lang w:val="uk-UA"/>
        </w:rPr>
        <w:t>зобов</w:t>
      </w:r>
      <w:proofErr w:type="spellEnd"/>
      <w:r w:rsidRPr="003D0240">
        <w:rPr>
          <w:rFonts w:asciiTheme="minorHAnsi" w:hAnsiTheme="minorHAnsi" w:cstheme="minorHAnsi"/>
          <w:sz w:val="24"/>
          <w:szCs w:val="24"/>
        </w:rPr>
        <w:t>’</w:t>
      </w:r>
      <w:proofErr w:type="spellStart"/>
      <w:r w:rsidRPr="003D0240">
        <w:rPr>
          <w:rFonts w:asciiTheme="minorHAnsi" w:hAnsiTheme="minorHAnsi" w:cstheme="minorHAnsi"/>
          <w:sz w:val="24"/>
          <w:szCs w:val="24"/>
          <w:lang w:val="uk-UA"/>
        </w:rPr>
        <w:t>язаний</w:t>
      </w:r>
      <w:proofErr w:type="spellEnd"/>
      <w:r w:rsidRPr="003D0240">
        <w:rPr>
          <w:rFonts w:asciiTheme="minorHAnsi" w:hAnsiTheme="minorHAnsi" w:cstheme="minorHAnsi"/>
          <w:sz w:val="24"/>
          <w:szCs w:val="24"/>
          <w:lang w:val="uk-UA"/>
        </w:rPr>
        <w:t xml:space="preserve"> замінити костюм в межах відведеного часу для виконання вправи – 1 хвилина.</w:t>
      </w:r>
    </w:p>
    <w:p w:rsidR="003D0240" w:rsidRPr="003D0240" w:rsidRDefault="003D0240" w:rsidP="003D0240">
      <w:pPr>
        <w:jc w:val="both"/>
        <w:rPr>
          <w:rFonts w:asciiTheme="minorHAnsi" w:hAnsiTheme="minorHAnsi" w:cstheme="minorHAnsi"/>
          <w:sz w:val="24"/>
          <w:szCs w:val="24"/>
          <w:lang w:val="uk-UA"/>
        </w:rPr>
      </w:pPr>
      <w:r w:rsidRPr="003D0240">
        <w:rPr>
          <w:rFonts w:asciiTheme="minorHAnsi" w:hAnsiTheme="minorHAnsi" w:cstheme="minorHAnsi"/>
          <w:sz w:val="24"/>
          <w:szCs w:val="24"/>
          <w:lang w:val="uk-UA"/>
        </w:rPr>
        <w:t xml:space="preserve"> </w:t>
      </w:r>
      <w:r w:rsidRPr="003D0240">
        <w:rPr>
          <w:rFonts w:asciiTheme="minorHAnsi" w:hAnsiTheme="minorHAnsi" w:cstheme="minorHAnsi"/>
          <w:noProof/>
          <w:sz w:val="24"/>
          <w:szCs w:val="24"/>
        </w:rPr>
        <w:drawing>
          <wp:inline distT="0" distB="0" distL="0" distR="0">
            <wp:extent cx="2064192" cy="2064192"/>
            <wp:effectExtent l="19050" t="0" r="0" b="0"/>
            <wp:docPr id="1" name="Рисунок 0" descr="Singl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t-2.jpg"/>
                    <pic:cNvPicPr/>
                  </pic:nvPicPr>
                  <pic:blipFill>
                    <a:blip r:embed="rId9" cstate="print"/>
                    <a:stretch>
                      <a:fillRect/>
                    </a:stretch>
                  </pic:blipFill>
                  <pic:spPr>
                    <a:xfrm>
                      <a:off x="0" y="0"/>
                      <a:ext cx="2067089" cy="2067089"/>
                    </a:xfrm>
                    <a:prstGeom prst="rect">
                      <a:avLst/>
                    </a:prstGeom>
                  </pic:spPr>
                </pic:pic>
              </a:graphicData>
            </a:graphic>
          </wp:inline>
        </w:drawing>
      </w:r>
    </w:p>
    <w:p w:rsidR="003D0240" w:rsidRPr="003D0240" w:rsidRDefault="003D0240" w:rsidP="003D0240">
      <w:pPr>
        <w:jc w:val="both"/>
        <w:rPr>
          <w:rFonts w:asciiTheme="minorHAnsi" w:hAnsiTheme="minorHAnsi" w:cstheme="minorHAnsi"/>
          <w:sz w:val="24"/>
          <w:szCs w:val="24"/>
          <w:lang w:val="uk-UA"/>
        </w:rPr>
      </w:pPr>
      <w:r w:rsidRPr="003D0240">
        <w:rPr>
          <w:rFonts w:asciiTheme="minorHAnsi" w:hAnsiTheme="minorHAnsi" w:cstheme="minorHAnsi"/>
          <w:sz w:val="24"/>
          <w:szCs w:val="24"/>
          <w:lang w:val="uk-UA"/>
        </w:rPr>
        <w:t xml:space="preserve">ПРИМІТКА. Не дозволяється використання трико INZER </w:t>
      </w:r>
      <w:proofErr w:type="spellStart"/>
      <w:r w:rsidRPr="003D0240">
        <w:rPr>
          <w:rFonts w:asciiTheme="minorHAnsi" w:hAnsiTheme="minorHAnsi" w:cstheme="minorHAnsi"/>
          <w:sz w:val="24"/>
          <w:szCs w:val="24"/>
          <w:lang w:val="uk-UA"/>
        </w:rPr>
        <w:t>Power</w:t>
      </w:r>
      <w:proofErr w:type="spellEnd"/>
      <w:r w:rsidRPr="003D0240">
        <w:rPr>
          <w:rFonts w:asciiTheme="minorHAnsi" w:hAnsiTheme="minorHAnsi" w:cstheme="minorHAnsi"/>
          <w:sz w:val="24"/>
          <w:szCs w:val="24"/>
          <w:lang w:val="uk-UA"/>
        </w:rPr>
        <w:t xml:space="preserve"> </w:t>
      </w:r>
      <w:proofErr w:type="spellStart"/>
      <w:r w:rsidRPr="003D0240">
        <w:rPr>
          <w:rFonts w:asciiTheme="minorHAnsi" w:hAnsiTheme="minorHAnsi" w:cstheme="minorHAnsi"/>
          <w:sz w:val="24"/>
          <w:szCs w:val="24"/>
          <w:lang w:val="uk-UA"/>
        </w:rPr>
        <w:t>Singlet</w:t>
      </w:r>
      <w:proofErr w:type="spellEnd"/>
      <w:r w:rsidRPr="003D0240">
        <w:rPr>
          <w:rFonts w:asciiTheme="minorHAnsi" w:hAnsiTheme="minorHAnsi" w:cstheme="minorHAnsi"/>
          <w:sz w:val="24"/>
          <w:szCs w:val="24"/>
          <w:lang w:val="uk-UA"/>
        </w:rPr>
        <w:t xml:space="preserve"> в без екіпірувальному дивізіоні RAW.</w:t>
      </w:r>
    </w:p>
    <w:p w:rsidR="003D0240" w:rsidRPr="003D0240" w:rsidRDefault="003D0240" w:rsidP="003D0240">
      <w:pPr>
        <w:jc w:val="both"/>
        <w:rPr>
          <w:rFonts w:asciiTheme="minorHAnsi" w:hAnsiTheme="minorHAnsi" w:cstheme="minorHAnsi"/>
          <w:sz w:val="24"/>
          <w:szCs w:val="24"/>
          <w:lang w:val="uk-UA"/>
        </w:rPr>
      </w:pPr>
    </w:p>
    <w:p w:rsidR="003D0240" w:rsidRPr="003D0240" w:rsidRDefault="003D0240" w:rsidP="003D0240">
      <w:pPr>
        <w:jc w:val="both"/>
        <w:rPr>
          <w:rFonts w:asciiTheme="minorHAnsi" w:hAnsiTheme="minorHAnsi" w:cstheme="minorHAnsi"/>
          <w:b/>
          <w:sz w:val="24"/>
          <w:szCs w:val="24"/>
          <w:lang w:val="uk-UA"/>
        </w:rPr>
      </w:pPr>
      <w:r w:rsidRPr="003D0240">
        <w:rPr>
          <w:rFonts w:asciiTheme="minorHAnsi" w:hAnsiTheme="minorHAnsi" w:cstheme="minorHAnsi"/>
          <w:b/>
          <w:sz w:val="24"/>
          <w:szCs w:val="24"/>
          <w:lang w:val="uk-UA"/>
        </w:rPr>
        <w:t>Футболки / СПЕЦІАЛЬНІ СОРОЧКИ ДЛЯ ЖИМУ</w:t>
      </w:r>
    </w:p>
    <w:p w:rsidR="003D0240" w:rsidRPr="003D0240" w:rsidRDefault="003D0240" w:rsidP="003D0240">
      <w:pPr>
        <w:jc w:val="both"/>
        <w:rPr>
          <w:rFonts w:asciiTheme="minorHAnsi" w:hAnsiTheme="minorHAnsi" w:cstheme="minorHAnsi"/>
          <w:sz w:val="24"/>
          <w:szCs w:val="24"/>
          <w:lang w:val="uk-UA"/>
        </w:rPr>
      </w:pPr>
      <w:r w:rsidRPr="003D0240">
        <w:rPr>
          <w:rFonts w:asciiTheme="minorHAnsi" w:hAnsiTheme="minorHAnsi" w:cstheme="minorHAnsi"/>
          <w:sz w:val="24"/>
          <w:szCs w:val="24"/>
          <w:lang w:val="uk-UA"/>
        </w:rPr>
        <w:t>Спортсмени, які змагаються в "RAW" або «</w:t>
      </w:r>
      <w:proofErr w:type="spellStart"/>
      <w:r w:rsidRPr="003D0240">
        <w:rPr>
          <w:rFonts w:asciiTheme="minorHAnsi" w:hAnsiTheme="minorHAnsi" w:cstheme="minorHAnsi"/>
          <w:sz w:val="24"/>
          <w:szCs w:val="24"/>
          <w:lang w:val="uk-UA"/>
        </w:rPr>
        <w:t>Equipped</w:t>
      </w:r>
      <w:proofErr w:type="spellEnd"/>
      <w:r w:rsidRPr="003D0240">
        <w:rPr>
          <w:rFonts w:asciiTheme="minorHAnsi" w:hAnsiTheme="minorHAnsi" w:cstheme="minorHAnsi"/>
          <w:sz w:val="24"/>
          <w:szCs w:val="24"/>
          <w:lang w:val="uk-UA"/>
        </w:rPr>
        <w:t xml:space="preserve">» </w:t>
      </w:r>
      <w:proofErr w:type="spellStart"/>
      <w:r w:rsidRPr="003D0240">
        <w:rPr>
          <w:rFonts w:asciiTheme="minorHAnsi" w:hAnsiTheme="minorHAnsi" w:cstheme="minorHAnsi"/>
          <w:sz w:val="24"/>
          <w:szCs w:val="24"/>
          <w:lang w:val="uk-UA"/>
        </w:rPr>
        <w:t>divisions</w:t>
      </w:r>
      <w:proofErr w:type="spellEnd"/>
      <w:r w:rsidRPr="003D0240">
        <w:rPr>
          <w:rFonts w:asciiTheme="minorHAnsi" w:hAnsiTheme="minorHAnsi" w:cstheme="minorHAnsi"/>
          <w:sz w:val="24"/>
          <w:szCs w:val="24"/>
          <w:lang w:val="uk-UA"/>
        </w:rPr>
        <w:t xml:space="preserve">", обов’язково повинні бути одягненні у футболку із рукавом або аналогічну сорочку під час присідання та жиму штанги лежачи. Ця футболка може бути з рукавом або без нього. Це повинен бути окремий предмет одягу, що складається із </w:t>
      </w:r>
      <w:proofErr w:type="spellStart"/>
      <w:r w:rsidRPr="003D0240">
        <w:rPr>
          <w:rFonts w:asciiTheme="minorHAnsi" w:hAnsiTheme="minorHAnsi" w:cstheme="minorHAnsi"/>
          <w:sz w:val="24"/>
          <w:szCs w:val="24"/>
          <w:lang w:val="uk-UA"/>
        </w:rPr>
        <w:t>із</w:t>
      </w:r>
      <w:proofErr w:type="spellEnd"/>
      <w:r w:rsidRPr="003D0240">
        <w:rPr>
          <w:rFonts w:asciiTheme="minorHAnsi" w:hAnsiTheme="minorHAnsi" w:cstheme="minorHAnsi"/>
          <w:sz w:val="24"/>
          <w:szCs w:val="24"/>
          <w:lang w:val="uk-UA"/>
        </w:rPr>
        <w:t xml:space="preserve"> тканини, </w:t>
      </w:r>
      <w:proofErr w:type="spellStart"/>
      <w:r w:rsidRPr="003D0240">
        <w:rPr>
          <w:rFonts w:asciiTheme="minorHAnsi" w:hAnsiTheme="minorHAnsi" w:cstheme="minorHAnsi"/>
          <w:sz w:val="24"/>
          <w:szCs w:val="24"/>
          <w:lang w:val="uk-UA"/>
        </w:rPr>
        <w:t>поліестру</w:t>
      </w:r>
      <w:proofErr w:type="spellEnd"/>
      <w:r w:rsidRPr="003D0240">
        <w:rPr>
          <w:rFonts w:asciiTheme="minorHAnsi" w:hAnsiTheme="minorHAnsi" w:cstheme="minorHAnsi"/>
          <w:sz w:val="24"/>
          <w:szCs w:val="24"/>
          <w:lang w:val="uk-UA"/>
        </w:rPr>
        <w:t xml:space="preserve"> або комбінованим.</w:t>
      </w:r>
    </w:p>
    <w:p w:rsidR="003D0240" w:rsidRPr="00A61D0B" w:rsidRDefault="003D0240" w:rsidP="003D0240">
      <w:pPr>
        <w:jc w:val="both"/>
        <w:rPr>
          <w:rFonts w:asciiTheme="minorHAnsi" w:hAnsiTheme="minorHAnsi" w:cstheme="minorHAnsi"/>
          <w:sz w:val="24"/>
          <w:szCs w:val="24"/>
        </w:rPr>
      </w:pPr>
    </w:p>
    <w:p w:rsidR="003D0240" w:rsidRPr="003D0240" w:rsidRDefault="003D0240" w:rsidP="003D0240">
      <w:pPr>
        <w:jc w:val="both"/>
        <w:rPr>
          <w:rFonts w:asciiTheme="minorHAnsi" w:hAnsiTheme="minorHAnsi" w:cstheme="minorHAnsi"/>
          <w:sz w:val="24"/>
          <w:szCs w:val="24"/>
          <w:lang w:val="uk-UA"/>
        </w:rPr>
      </w:pPr>
      <w:r w:rsidRPr="003D0240">
        <w:rPr>
          <w:rFonts w:asciiTheme="minorHAnsi" w:hAnsiTheme="minorHAnsi" w:cstheme="minorHAnsi"/>
          <w:sz w:val="24"/>
          <w:szCs w:val="24"/>
          <w:lang w:val="uk-UA"/>
        </w:rPr>
        <w:lastRenderedPageBreak/>
        <w:t xml:space="preserve">Атлети, які змагаються в </w:t>
      </w:r>
      <w:r w:rsidRPr="003D0240">
        <w:rPr>
          <w:rFonts w:asciiTheme="minorHAnsi" w:hAnsiTheme="minorHAnsi" w:cstheme="minorHAnsi"/>
          <w:sz w:val="24"/>
          <w:szCs w:val="24"/>
          <w:lang w:val="en-US"/>
        </w:rPr>
        <w:t>RAW</w:t>
      </w:r>
      <w:r w:rsidRPr="003D0240">
        <w:rPr>
          <w:rFonts w:asciiTheme="minorHAnsi" w:hAnsiTheme="minorHAnsi" w:cstheme="minorHAnsi"/>
          <w:sz w:val="24"/>
          <w:szCs w:val="24"/>
          <w:lang w:val="uk-UA"/>
        </w:rPr>
        <w:t xml:space="preserve">  дивізіоні не можуть використовувати компресійних футболок, а також підтримуючих футболок. Це стосується всіх вправ без виключення. Використання спеціальних </w:t>
      </w:r>
      <w:proofErr w:type="spellStart"/>
      <w:r w:rsidRPr="003D0240">
        <w:rPr>
          <w:rFonts w:asciiTheme="minorHAnsi" w:hAnsiTheme="minorHAnsi" w:cstheme="minorHAnsi"/>
          <w:sz w:val="24"/>
          <w:szCs w:val="24"/>
          <w:lang w:val="uk-UA"/>
        </w:rPr>
        <w:t>жимових</w:t>
      </w:r>
      <w:proofErr w:type="spellEnd"/>
      <w:r w:rsidRPr="003D0240">
        <w:rPr>
          <w:rFonts w:asciiTheme="minorHAnsi" w:hAnsiTheme="minorHAnsi" w:cstheme="minorHAnsi"/>
          <w:sz w:val="24"/>
          <w:szCs w:val="24"/>
          <w:lang w:val="uk-UA"/>
        </w:rPr>
        <w:t xml:space="preserve"> сорочок, а також сорочки типу «</w:t>
      </w:r>
      <w:r w:rsidRPr="003D0240">
        <w:rPr>
          <w:rFonts w:asciiTheme="minorHAnsi" w:hAnsiTheme="minorHAnsi" w:cstheme="minorHAnsi"/>
          <w:sz w:val="24"/>
          <w:szCs w:val="24"/>
          <w:lang w:val="en-US"/>
        </w:rPr>
        <w:t>Erector</w:t>
      </w:r>
      <w:r w:rsidRPr="003D0240">
        <w:rPr>
          <w:rFonts w:asciiTheme="minorHAnsi" w:hAnsiTheme="minorHAnsi" w:cstheme="minorHAnsi"/>
          <w:sz w:val="24"/>
          <w:szCs w:val="24"/>
          <w:lang w:val="uk-UA"/>
        </w:rPr>
        <w:t xml:space="preserve">» в дивізіоні </w:t>
      </w:r>
      <w:r w:rsidRPr="003D0240">
        <w:rPr>
          <w:rFonts w:asciiTheme="minorHAnsi" w:hAnsiTheme="minorHAnsi" w:cstheme="minorHAnsi"/>
          <w:sz w:val="24"/>
          <w:szCs w:val="24"/>
          <w:lang w:val="en-US"/>
        </w:rPr>
        <w:t>RAW</w:t>
      </w:r>
      <w:r w:rsidRPr="003D0240">
        <w:rPr>
          <w:rFonts w:asciiTheme="minorHAnsi" w:hAnsiTheme="minorHAnsi" w:cstheme="minorHAnsi"/>
          <w:sz w:val="24"/>
          <w:szCs w:val="24"/>
          <w:lang w:val="uk-UA"/>
        </w:rPr>
        <w:t xml:space="preserve"> – заборонено</w:t>
      </w:r>
    </w:p>
    <w:p w:rsidR="003D0240" w:rsidRPr="00A61D0B" w:rsidRDefault="003D0240" w:rsidP="003D0240">
      <w:pPr>
        <w:jc w:val="both"/>
        <w:rPr>
          <w:rFonts w:asciiTheme="minorHAnsi" w:hAnsiTheme="minorHAnsi" w:cstheme="minorHAnsi"/>
          <w:sz w:val="24"/>
          <w:szCs w:val="24"/>
        </w:rPr>
      </w:pPr>
    </w:p>
    <w:p w:rsidR="003D0240" w:rsidRPr="003D0240" w:rsidRDefault="00450CE6" w:rsidP="003D0240">
      <w:pPr>
        <w:jc w:val="both"/>
        <w:rPr>
          <w:rFonts w:asciiTheme="minorHAnsi" w:hAnsiTheme="minorHAnsi" w:cstheme="minorHAnsi"/>
          <w:sz w:val="24"/>
          <w:szCs w:val="24"/>
          <w:lang w:val="uk-UA"/>
        </w:rPr>
      </w:pPr>
      <w:r>
        <w:rPr>
          <w:rFonts w:asciiTheme="minorHAnsi" w:hAnsiTheme="minorHAnsi" w:cstheme="minorHAnsi"/>
          <w:noProof/>
          <w:sz w:val="24"/>
          <w:szCs w:val="24"/>
        </w:rPr>
        <w:drawing>
          <wp:anchor distT="0" distB="0" distL="114300" distR="114300" simplePos="0" relativeHeight="251940352" behindDoc="1" locked="0" layoutInCell="0" allowOverlap="1">
            <wp:simplePos x="0" y="0"/>
            <wp:positionH relativeFrom="column">
              <wp:posOffset>-44561</wp:posOffset>
            </wp:positionH>
            <wp:positionV relativeFrom="paragraph">
              <wp:posOffset>935438</wp:posOffset>
            </wp:positionV>
            <wp:extent cx="5944428" cy="5088835"/>
            <wp:effectExtent l="19050" t="0" r="0" b="0"/>
            <wp:wrapNone/>
            <wp:docPr id="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44428" cy="5088835"/>
                    </a:xfrm>
                    <a:prstGeom prst="rect">
                      <a:avLst/>
                    </a:prstGeom>
                    <a:noFill/>
                  </pic:spPr>
                </pic:pic>
              </a:graphicData>
            </a:graphic>
          </wp:anchor>
        </w:drawing>
      </w:r>
      <w:r w:rsidR="003D0240" w:rsidRPr="003D0240">
        <w:rPr>
          <w:rFonts w:asciiTheme="minorHAnsi" w:hAnsiTheme="minorHAnsi" w:cstheme="minorHAnsi"/>
          <w:sz w:val="24"/>
          <w:szCs w:val="24"/>
          <w:lang w:val="uk-UA"/>
        </w:rPr>
        <w:t xml:space="preserve">Спеціальна </w:t>
      </w:r>
      <w:proofErr w:type="spellStart"/>
      <w:r w:rsidR="003D0240" w:rsidRPr="003D0240">
        <w:rPr>
          <w:rFonts w:asciiTheme="minorHAnsi" w:hAnsiTheme="minorHAnsi" w:cstheme="minorHAnsi"/>
          <w:sz w:val="24"/>
          <w:szCs w:val="24"/>
          <w:lang w:val="uk-UA"/>
        </w:rPr>
        <w:t>жимова</w:t>
      </w:r>
      <w:proofErr w:type="spellEnd"/>
      <w:r w:rsidR="003D0240" w:rsidRPr="003D0240">
        <w:rPr>
          <w:rFonts w:asciiTheme="minorHAnsi" w:hAnsiTheme="minorHAnsi" w:cstheme="minorHAnsi"/>
          <w:sz w:val="24"/>
          <w:szCs w:val="24"/>
          <w:lang w:val="uk-UA"/>
        </w:rPr>
        <w:t xml:space="preserve"> сорочка може складатись із одного або кількох прошарків тканини, повинна бути суцільною та закривати спину. Дозволено використання сорочки із розрізом на спині та липучками для затягування сторін сорочки, але при цьому під спеціальну сорочку має бути надягнуто футболку, що закриває шкіру спини атлета. Шкіра спини атлета не повинна торкатись поверхні лави для жиму штанги лежачи. Рукави повинні бути короткими і залишатися над ліктем при носінні. Вона може мати будь-який колір або декілька кольорів, містити зображення, але зображення не повинні відображати непристойність або бути образливі зображення. Використання двох спеціальних сорочок одночасно заборонено.</w:t>
      </w:r>
    </w:p>
    <w:p w:rsidR="0031066B" w:rsidRPr="00D81659" w:rsidRDefault="0031066B">
      <w:pPr>
        <w:spacing w:line="200" w:lineRule="exact"/>
        <w:rPr>
          <w:sz w:val="20"/>
          <w:szCs w:val="20"/>
        </w:rPr>
      </w:pPr>
    </w:p>
    <w:p w:rsidR="0031066B" w:rsidRPr="00D81659" w:rsidRDefault="0031066B">
      <w:pPr>
        <w:spacing w:line="200" w:lineRule="exact"/>
        <w:rPr>
          <w:sz w:val="20"/>
          <w:szCs w:val="20"/>
        </w:rPr>
      </w:pPr>
    </w:p>
    <w:p w:rsidR="008F06C6" w:rsidRPr="002F6A5B" w:rsidRDefault="008F06C6" w:rsidP="00796120">
      <w:pPr>
        <w:jc w:val="both"/>
        <w:rPr>
          <w:rFonts w:asciiTheme="minorHAnsi" w:hAnsiTheme="minorHAnsi" w:cstheme="minorHAnsi"/>
          <w:b/>
          <w:sz w:val="24"/>
          <w:szCs w:val="24"/>
          <w:lang w:val="uk-UA"/>
        </w:rPr>
      </w:pPr>
      <w:r w:rsidRPr="002F6A5B">
        <w:rPr>
          <w:rFonts w:asciiTheme="minorHAnsi" w:hAnsiTheme="minorHAnsi" w:cstheme="minorHAnsi"/>
          <w:b/>
          <w:sz w:val="24"/>
          <w:szCs w:val="24"/>
          <w:lang w:val="uk-UA"/>
        </w:rPr>
        <w:t>БРІФСИ</w:t>
      </w:r>
    </w:p>
    <w:p w:rsidR="0031066B" w:rsidRPr="00796120" w:rsidRDefault="008F06C6" w:rsidP="00796120">
      <w:pPr>
        <w:jc w:val="both"/>
        <w:rPr>
          <w:rFonts w:asciiTheme="minorHAnsi" w:hAnsiTheme="minorHAnsi" w:cstheme="minorHAnsi"/>
          <w:sz w:val="24"/>
          <w:szCs w:val="24"/>
        </w:rPr>
      </w:pPr>
      <w:r w:rsidRPr="00796120">
        <w:rPr>
          <w:rFonts w:asciiTheme="minorHAnsi" w:hAnsiTheme="minorHAnsi" w:cstheme="minorHAnsi"/>
          <w:sz w:val="24"/>
          <w:szCs w:val="24"/>
          <w:lang w:val="uk-UA"/>
        </w:rPr>
        <w:t xml:space="preserve">Можливе використання </w:t>
      </w:r>
      <w:proofErr w:type="spellStart"/>
      <w:r w:rsidRPr="00796120">
        <w:rPr>
          <w:rFonts w:asciiTheme="minorHAnsi" w:hAnsiTheme="minorHAnsi" w:cstheme="minorHAnsi"/>
          <w:sz w:val="24"/>
          <w:szCs w:val="24"/>
          <w:lang w:val="uk-UA"/>
        </w:rPr>
        <w:t>бріфсів</w:t>
      </w:r>
      <w:proofErr w:type="spellEnd"/>
      <w:r w:rsidRPr="00796120">
        <w:rPr>
          <w:rFonts w:asciiTheme="minorHAnsi" w:hAnsiTheme="minorHAnsi" w:cstheme="minorHAnsi"/>
          <w:sz w:val="24"/>
          <w:szCs w:val="24"/>
          <w:lang w:val="uk-UA"/>
        </w:rPr>
        <w:t xml:space="preserve"> як окремого предмету екіпірування, за умови що їх штанина буде меншою від довжини штанини основного костюму. Вони можуть </w:t>
      </w:r>
      <w:proofErr w:type="spellStart"/>
      <w:r w:rsidRPr="00796120">
        <w:rPr>
          <w:rFonts w:asciiTheme="minorHAnsi" w:hAnsiTheme="minorHAnsi" w:cstheme="minorHAnsi"/>
          <w:sz w:val="24"/>
          <w:szCs w:val="24"/>
          <w:lang w:val="uk-UA"/>
        </w:rPr>
        <w:t>бу</w:t>
      </w:r>
      <w:proofErr w:type="spellEnd"/>
      <w:r w:rsidR="00D81659" w:rsidRPr="00796120">
        <w:rPr>
          <w:rFonts w:asciiTheme="minorHAnsi" w:hAnsiTheme="minorHAnsi" w:cstheme="minorHAnsi"/>
          <w:sz w:val="24"/>
          <w:szCs w:val="24"/>
        </w:rPr>
        <w:t>т</w:t>
      </w:r>
      <w:r w:rsidRPr="00796120">
        <w:rPr>
          <w:rFonts w:asciiTheme="minorHAnsi" w:hAnsiTheme="minorHAnsi" w:cstheme="minorHAnsi"/>
          <w:sz w:val="24"/>
          <w:szCs w:val="24"/>
          <w:lang w:val="uk-UA"/>
        </w:rPr>
        <w:t>и пошиті із одного або декількох прошарків тканини, але при цьому бути суцільним предметом</w:t>
      </w:r>
      <w:r w:rsidR="00D81659" w:rsidRPr="00796120">
        <w:rPr>
          <w:rFonts w:asciiTheme="minorHAnsi" w:hAnsiTheme="minorHAnsi" w:cstheme="minorHAnsi"/>
          <w:sz w:val="24"/>
          <w:szCs w:val="24"/>
          <w:lang w:val="uk-UA"/>
        </w:rPr>
        <w:t xml:space="preserve">. Під трико дозволяється одягати виключно оду пару </w:t>
      </w:r>
      <w:proofErr w:type="spellStart"/>
      <w:r w:rsidR="00D81659" w:rsidRPr="00796120">
        <w:rPr>
          <w:rFonts w:asciiTheme="minorHAnsi" w:hAnsiTheme="minorHAnsi" w:cstheme="minorHAnsi"/>
          <w:sz w:val="24"/>
          <w:szCs w:val="24"/>
          <w:lang w:val="uk-UA"/>
        </w:rPr>
        <w:t>бріфсів</w:t>
      </w:r>
      <w:proofErr w:type="spellEnd"/>
      <w:r w:rsidR="00D81659" w:rsidRPr="00796120">
        <w:rPr>
          <w:rFonts w:asciiTheme="minorHAnsi" w:hAnsiTheme="minorHAnsi" w:cstheme="minorHAnsi"/>
          <w:sz w:val="24"/>
          <w:szCs w:val="24"/>
          <w:lang w:val="uk-UA"/>
        </w:rPr>
        <w:t>.</w:t>
      </w:r>
    </w:p>
    <w:p w:rsidR="008F06C6" w:rsidRPr="00796120" w:rsidRDefault="008F06C6" w:rsidP="00796120">
      <w:pPr>
        <w:jc w:val="both"/>
        <w:rPr>
          <w:rFonts w:asciiTheme="minorHAnsi" w:hAnsiTheme="minorHAnsi" w:cstheme="minorHAnsi"/>
          <w:sz w:val="24"/>
          <w:szCs w:val="24"/>
        </w:rPr>
      </w:pPr>
    </w:p>
    <w:p w:rsidR="00D81659" w:rsidRPr="00796120" w:rsidRDefault="00D81659" w:rsidP="00796120">
      <w:pPr>
        <w:jc w:val="both"/>
        <w:rPr>
          <w:rFonts w:asciiTheme="minorHAnsi" w:hAnsiTheme="minorHAnsi" w:cstheme="minorHAnsi"/>
          <w:sz w:val="24"/>
          <w:szCs w:val="24"/>
          <w:lang w:val="uk-UA"/>
        </w:rPr>
      </w:pPr>
      <w:proofErr w:type="spellStart"/>
      <w:proofErr w:type="gramStart"/>
      <w:r w:rsidRPr="00796120">
        <w:rPr>
          <w:rFonts w:asciiTheme="minorHAnsi" w:hAnsiTheme="minorHAnsi" w:cstheme="minorHAnsi"/>
          <w:sz w:val="24"/>
          <w:szCs w:val="24"/>
        </w:rPr>
        <w:t>П</w:t>
      </w:r>
      <w:proofErr w:type="gramEnd"/>
      <w:r w:rsidRPr="00796120">
        <w:rPr>
          <w:rFonts w:asciiTheme="minorHAnsi" w:hAnsiTheme="minorHAnsi" w:cstheme="minorHAnsi"/>
          <w:sz w:val="24"/>
          <w:szCs w:val="24"/>
        </w:rPr>
        <w:t>ід</w:t>
      </w:r>
      <w:proofErr w:type="spellEnd"/>
      <w:r w:rsidRPr="00796120">
        <w:rPr>
          <w:rFonts w:asciiTheme="minorHAnsi" w:hAnsiTheme="minorHAnsi" w:cstheme="minorHAnsi"/>
          <w:sz w:val="24"/>
          <w:szCs w:val="24"/>
        </w:rPr>
        <w:t xml:space="preserve"> час </w:t>
      </w:r>
      <w:proofErr w:type="spellStart"/>
      <w:r w:rsidRPr="00796120">
        <w:rPr>
          <w:rFonts w:asciiTheme="minorHAnsi" w:hAnsiTheme="minorHAnsi" w:cstheme="minorHAnsi"/>
          <w:sz w:val="24"/>
          <w:szCs w:val="24"/>
        </w:rPr>
        <w:t>змагань</w:t>
      </w:r>
      <w:proofErr w:type="spellEnd"/>
      <w:r w:rsidRPr="00796120">
        <w:rPr>
          <w:rFonts w:asciiTheme="minorHAnsi" w:hAnsiTheme="minorHAnsi" w:cstheme="minorHAnsi"/>
          <w:sz w:val="24"/>
          <w:szCs w:val="24"/>
        </w:rPr>
        <w:t xml:space="preserve"> </w:t>
      </w:r>
      <w:proofErr w:type="spellStart"/>
      <w:r w:rsidRPr="00796120">
        <w:rPr>
          <w:rFonts w:asciiTheme="minorHAnsi" w:hAnsiTheme="minorHAnsi" w:cstheme="minorHAnsi"/>
          <w:sz w:val="24"/>
          <w:szCs w:val="24"/>
        </w:rPr>
        <w:t>можна</w:t>
      </w:r>
      <w:proofErr w:type="spellEnd"/>
      <w:r w:rsidRPr="00796120">
        <w:rPr>
          <w:rFonts w:asciiTheme="minorHAnsi" w:hAnsiTheme="minorHAnsi" w:cstheme="minorHAnsi"/>
          <w:sz w:val="24"/>
          <w:szCs w:val="24"/>
        </w:rPr>
        <w:t xml:space="preserve"> </w:t>
      </w:r>
      <w:r w:rsidRPr="00796120">
        <w:rPr>
          <w:rFonts w:asciiTheme="minorHAnsi" w:hAnsiTheme="minorHAnsi" w:cstheme="minorHAnsi"/>
          <w:sz w:val="24"/>
          <w:szCs w:val="24"/>
          <w:lang w:val="uk-UA"/>
        </w:rPr>
        <w:t>використовувати</w:t>
      </w:r>
      <w:r w:rsidRPr="00796120">
        <w:rPr>
          <w:rFonts w:asciiTheme="minorHAnsi" w:hAnsiTheme="minorHAnsi" w:cstheme="minorHAnsi"/>
          <w:sz w:val="24"/>
          <w:szCs w:val="24"/>
        </w:rPr>
        <w:t xml:space="preserve"> </w:t>
      </w:r>
      <w:proofErr w:type="spellStart"/>
      <w:r w:rsidRPr="00796120">
        <w:rPr>
          <w:rFonts w:asciiTheme="minorHAnsi" w:hAnsiTheme="minorHAnsi" w:cstheme="minorHAnsi"/>
          <w:sz w:val="24"/>
          <w:szCs w:val="24"/>
        </w:rPr>
        <w:t>тільки</w:t>
      </w:r>
      <w:proofErr w:type="spellEnd"/>
      <w:r w:rsidRPr="00796120">
        <w:rPr>
          <w:rFonts w:asciiTheme="minorHAnsi" w:hAnsiTheme="minorHAnsi" w:cstheme="minorHAnsi"/>
          <w:sz w:val="24"/>
          <w:szCs w:val="24"/>
        </w:rPr>
        <w:t xml:space="preserve"> </w:t>
      </w:r>
      <w:r w:rsidRPr="00796120">
        <w:rPr>
          <w:rFonts w:asciiTheme="minorHAnsi" w:hAnsiTheme="minorHAnsi" w:cstheme="minorHAnsi"/>
          <w:sz w:val="24"/>
          <w:szCs w:val="24"/>
          <w:lang w:val="uk-UA"/>
        </w:rPr>
        <w:t>одне трико та</w:t>
      </w:r>
      <w:r w:rsidRPr="00796120">
        <w:rPr>
          <w:rFonts w:asciiTheme="minorHAnsi" w:hAnsiTheme="minorHAnsi" w:cstheme="minorHAnsi"/>
          <w:sz w:val="24"/>
          <w:szCs w:val="24"/>
        </w:rPr>
        <w:t xml:space="preserve">, </w:t>
      </w:r>
      <w:proofErr w:type="spellStart"/>
      <w:r w:rsidRPr="00796120">
        <w:rPr>
          <w:rFonts w:asciiTheme="minorHAnsi" w:hAnsiTheme="minorHAnsi" w:cstheme="minorHAnsi"/>
          <w:sz w:val="24"/>
          <w:szCs w:val="24"/>
        </w:rPr>
        <w:t>можливо</w:t>
      </w:r>
      <w:proofErr w:type="spellEnd"/>
      <w:r w:rsidRPr="00796120">
        <w:rPr>
          <w:rFonts w:asciiTheme="minorHAnsi" w:hAnsiTheme="minorHAnsi" w:cstheme="minorHAnsi"/>
          <w:sz w:val="24"/>
          <w:szCs w:val="24"/>
        </w:rPr>
        <w:t xml:space="preserve">, одну пару </w:t>
      </w:r>
      <w:proofErr w:type="spellStart"/>
      <w:r w:rsidRPr="00796120">
        <w:rPr>
          <w:rFonts w:asciiTheme="minorHAnsi" w:hAnsiTheme="minorHAnsi" w:cstheme="minorHAnsi"/>
          <w:sz w:val="24"/>
          <w:szCs w:val="24"/>
          <w:lang w:val="uk-UA"/>
        </w:rPr>
        <w:t>бріфсів</w:t>
      </w:r>
      <w:proofErr w:type="spellEnd"/>
      <w:r w:rsidRPr="00796120">
        <w:rPr>
          <w:rFonts w:asciiTheme="minorHAnsi" w:hAnsiTheme="minorHAnsi" w:cstheme="minorHAnsi"/>
          <w:sz w:val="24"/>
          <w:szCs w:val="24"/>
        </w:rPr>
        <w:t>.</w:t>
      </w:r>
    </w:p>
    <w:p w:rsidR="00D81659" w:rsidRPr="00796120" w:rsidRDefault="00D81659" w:rsidP="00796120">
      <w:pPr>
        <w:jc w:val="both"/>
        <w:rPr>
          <w:rFonts w:asciiTheme="minorHAnsi" w:hAnsiTheme="minorHAnsi" w:cstheme="minorHAnsi"/>
          <w:sz w:val="24"/>
          <w:szCs w:val="24"/>
          <w:lang w:val="uk-UA"/>
        </w:rPr>
      </w:pPr>
    </w:p>
    <w:p w:rsidR="00D81659" w:rsidRPr="00796120" w:rsidRDefault="00D81659" w:rsidP="00796120">
      <w:pPr>
        <w:jc w:val="both"/>
        <w:rPr>
          <w:rFonts w:asciiTheme="minorHAnsi" w:hAnsiTheme="minorHAnsi" w:cstheme="minorHAnsi"/>
          <w:sz w:val="24"/>
          <w:szCs w:val="24"/>
          <w:lang w:val="uk-UA"/>
        </w:rPr>
      </w:pPr>
      <w:r w:rsidRPr="00796120">
        <w:rPr>
          <w:rFonts w:asciiTheme="minorHAnsi" w:hAnsiTheme="minorHAnsi" w:cstheme="minorHAnsi"/>
          <w:sz w:val="24"/>
          <w:szCs w:val="24"/>
          <w:lang w:val="uk-UA"/>
        </w:rPr>
        <w:t>Спортсмени, які приймають участь у RAW дивізіоні, не можуть використовувати будь-які підтримуючі (спеціалізовані) предмети екіпірування від трико під час виконання будь-якої вправи. Це не стосується предметів спортивного одягу (футболок) та нижньої білизни. Нижня білизна не повинна вигляду вати з під трико.</w:t>
      </w:r>
    </w:p>
    <w:p w:rsidR="00D81659" w:rsidRPr="00A61D0B" w:rsidRDefault="00D81659" w:rsidP="008F06C6">
      <w:pPr>
        <w:spacing w:line="250" w:lineRule="exact"/>
        <w:jc w:val="both"/>
        <w:rPr>
          <w:sz w:val="20"/>
          <w:szCs w:val="20"/>
        </w:rPr>
      </w:pPr>
    </w:p>
    <w:p w:rsidR="00D81659" w:rsidRDefault="00D81659" w:rsidP="008F06C6">
      <w:pPr>
        <w:spacing w:line="250" w:lineRule="exact"/>
        <w:jc w:val="both"/>
        <w:rPr>
          <w:rFonts w:asciiTheme="minorHAnsi" w:hAnsiTheme="minorHAnsi" w:cstheme="minorHAnsi"/>
          <w:b/>
          <w:sz w:val="24"/>
          <w:szCs w:val="24"/>
          <w:lang w:val="uk-UA"/>
        </w:rPr>
      </w:pPr>
      <w:r w:rsidRPr="00D81659">
        <w:rPr>
          <w:rFonts w:asciiTheme="minorHAnsi" w:hAnsiTheme="minorHAnsi" w:cstheme="minorHAnsi"/>
          <w:b/>
          <w:sz w:val="24"/>
          <w:szCs w:val="24"/>
          <w:lang w:val="uk-UA"/>
        </w:rPr>
        <w:t>Шкарпетки</w:t>
      </w:r>
    </w:p>
    <w:p w:rsidR="0031066B" w:rsidRPr="00A61D0B" w:rsidRDefault="008668B4" w:rsidP="00796120">
      <w:pPr>
        <w:jc w:val="both"/>
        <w:rPr>
          <w:rFonts w:asciiTheme="minorHAnsi" w:hAnsiTheme="minorHAnsi" w:cstheme="minorHAnsi"/>
          <w:sz w:val="24"/>
          <w:szCs w:val="24"/>
        </w:rPr>
      </w:pPr>
      <w:r w:rsidRPr="00796120">
        <w:rPr>
          <w:rFonts w:asciiTheme="minorHAnsi" w:hAnsiTheme="minorHAnsi" w:cstheme="minorHAnsi"/>
          <w:sz w:val="24"/>
          <w:szCs w:val="24"/>
          <w:lang w:val="uk-UA"/>
        </w:rPr>
        <w:t xml:space="preserve">Шкарпетки повинні бути одягненими під час виконання всіх вправ. Під час присіду та жиму штанги лежачи, вони не повинні торкатись колінного суглобу, та намотки колінних бинтів. Панчохи, колготки та трико у повний зріс заборонені. Можливе використання </w:t>
      </w:r>
      <w:proofErr w:type="spellStart"/>
      <w:r w:rsidRPr="00796120">
        <w:rPr>
          <w:rFonts w:asciiTheme="minorHAnsi" w:hAnsiTheme="minorHAnsi" w:cstheme="minorHAnsi"/>
          <w:sz w:val="24"/>
          <w:szCs w:val="24"/>
          <w:lang w:val="uk-UA"/>
        </w:rPr>
        <w:t>двух</w:t>
      </w:r>
      <w:proofErr w:type="spellEnd"/>
      <w:r w:rsidRPr="00796120">
        <w:rPr>
          <w:rFonts w:asciiTheme="minorHAnsi" w:hAnsiTheme="minorHAnsi" w:cstheme="minorHAnsi"/>
          <w:sz w:val="24"/>
          <w:szCs w:val="24"/>
          <w:lang w:val="uk-UA"/>
        </w:rPr>
        <w:t xml:space="preserve"> пар шкарпеток. Під час станової тяги </w:t>
      </w:r>
      <w:proofErr w:type="spellStart"/>
      <w:r w:rsidRPr="00796120">
        <w:rPr>
          <w:rFonts w:asciiTheme="minorHAnsi" w:hAnsiTheme="minorHAnsi" w:cstheme="minorHAnsi"/>
          <w:sz w:val="24"/>
          <w:szCs w:val="24"/>
          <w:lang w:val="uk-UA"/>
        </w:rPr>
        <w:t>обов</w:t>
      </w:r>
      <w:proofErr w:type="spellEnd"/>
      <w:r w:rsidRPr="00796120">
        <w:rPr>
          <w:rFonts w:asciiTheme="minorHAnsi" w:hAnsiTheme="minorHAnsi" w:cstheme="minorHAnsi"/>
          <w:sz w:val="24"/>
          <w:szCs w:val="24"/>
        </w:rPr>
        <w:t>’</w:t>
      </w:r>
      <w:proofErr w:type="spellStart"/>
      <w:r w:rsidRPr="00796120">
        <w:rPr>
          <w:rFonts w:asciiTheme="minorHAnsi" w:hAnsiTheme="minorHAnsi" w:cstheme="minorHAnsi"/>
          <w:sz w:val="24"/>
          <w:szCs w:val="24"/>
          <w:lang w:val="uk-UA"/>
        </w:rPr>
        <w:t>язкове</w:t>
      </w:r>
      <w:proofErr w:type="spellEnd"/>
      <w:r w:rsidRPr="00796120">
        <w:rPr>
          <w:rFonts w:asciiTheme="minorHAnsi" w:hAnsiTheme="minorHAnsi" w:cstheme="minorHAnsi"/>
          <w:sz w:val="24"/>
          <w:szCs w:val="24"/>
          <w:lang w:val="uk-UA"/>
        </w:rPr>
        <w:t xml:space="preserve"> використання довгих шкарпеток (гетри), що закривають повністю гомілку та частину ноги до коліна.</w:t>
      </w:r>
    </w:p>
    <w:p w:rsidR="0031066B" w:rsidRPr="00A61D0B" w:rsidRDefault="0031066B">
      <w:pPr>
        <w:spacing w:line="200" w:lineRule="exact"/>
        <w:rPr>
          <w:sz w:val="20"/>
          <w:szCs w:val="20"/>
        </w:rPr>
      </w:pPr>
    </w:p>
    <w:p w:rsidR="0031066B" w:rsidRDefault="0031066B">
      <w:pPr>
        <w:spacing w:line="200" w:lineRule="exact"/>
        <w:rPr>
          <w:sz w:val="20"/>
          <w:szCs w:val="20"/>
          <w:lang w:val="uk-UA"/>
        </w:rPr>
      </w:pPr>
    </w:p>
    <w:p w:rsidR="00321875" w:rsidRPr="00796120" w:rsidRDefault="00321875" w:rsidP="00796120">
      <w:pPr>
        <w:jc w:val="both"/>
        <w:rPr>
          <w:rFonts w:asciiTheme="minorHAnsi" w:hAnsiTheme="minorHAnsi" w:cstheme="minorHAnsi"/>
          <w:b/>
          <w:sz w:val="24"/>
          <w:szCs w:val="24"/>
          <w:lang w:val="uk-UA"/>
        </w:rPr>
      </w:pPr>
      <w:r w:rsidRPr="00796120">
        <w:rPr>
          <w:rFonts w:asciiTheme="minorHAnsi" w:hAnsiTheme="minorHAnsi" w:cstheme="minorHAnsi"/>
          <w:b/>
          <w:sz w:val="24"/>
          <w:szCs w:val="24"/>
          <w:lang w:val="uk-UA"/>
        </w:rPr>
        <w:t>ПРИМІТКИ</w:t>
      </w:r>
    </w:p>
    <w:p w:rsidR="00321875" w:rsidRPr="00796120" w:rsidRDefault="00321875" w:rsidP="00796120">
      <w:pPr>
        <w:jc w:val="both"/>
        <w:rPr>
          <w:rFonts w:asciiTheme="minorHAnsi" w:hAnsiTheme="minorHAnsi" w:cstheme="minorHAnsi"/>
          <w:sz w:val="24"/>
          <w:szCs w:val="24"/>
          <w:lang w:val="uk-UA"/>
        </w:rPr>
      </w:pPr>
      <w:r w:rsidRPr="00796120">
        <w:rPr>
          <w:rFonts w:asciiTheme="minorHAnsi" w:hAnsiTheme="minorHAnsi" w:cstheme="minorHAnsi"/>
          <w:sz w:val="24"/>
          <w:szCs w:val="24"/>
          <w:lang w:val="uk-UA"/>
        </w:rPr>
        <w:t>Жінки можуть використовувати захисну нижню білизну. Також можуть використовувати бюстгальтер, але якщо він не має спеціальної підтримки. Також можливе використання тампонів, гігієнічних прокладок або аналогічних санітарних засобів, що слугують захистом жіночої гігієни.</w:t>
      </w:r>
    </w:p>
    <w:p w:rsidR="00321875" w:rsidRPr="00796120" w:rsidRDefault="00321875" w:rsidP="00796120">
      <w:pPr>
        <w:jc w:val="both"/>
        <w:rPr>
          <w:rFonts w:asciiTheme="minorHAnsi" w:hAnsiTheme="minorHAnsi" w:cstheme="minorHAnsi"/>
          <w:sz w:val="24"/>
          <w:szCs w:val="24"/>
          <w:lang w:val="uk-UA"/>
        </w:rPr>
      </w:pPr>
    </w:p>
    <w:p w:rsidR="00321875" w:rsidRPr="00796120" w:rsidRDefault="00321875" w:rsidP="00796120">
      <w:pPr>
        <w:jc w:val="both"/>
        <w:rPr>
          <w:rFonts w:asciiTheme="minorHAnsi" w:hAnsiTheme="minorHAnsi" w:cstheme="minorHAnsi"/>
          <w:sz w:val="24"/>
          <w:szCs w:val="24"/>
          <w:lang w:val="uk-UA"/>
        </w:rPr>
      </w:pPr>
      <w:r w:rsidRPr="00796120">
        <w:rPr>
          <w:rFonts w:asciiTheme="minorHAnsi" w:hAnsiTheme="minorHAnsi" w:cstheme="minorHAnsi"/>
          <w:sz w:val="24"/>
          <w:szCs w:val="24"/>
          <w:lang w:val="uk-UA"/>
        </w:rPr>
        <w:t>Пластикові або тканинні накладки на гомілку можна використовувати разом із шкарпетками, але за умови, що вони знаходяться під шкарпетками та вони не виступають за верхню межу</w:t>
      </w:r>
      <w:r w:rsidR="00796120" w:rsidRPr="00796120">
        <w:rPr>
          <w:rFonts w:asciiTheme="minorHAnsi" w:hAnsiTheme="minorHAnsi" w:cstheme="minorHAnsi"/>
          <w:sz w:val="24"/>
          <w:szCs w:val="24"/>
          <w:lang w:val="uk-UA"/>
        </w:rPr>
        <w:t xml:space="preserve"> гетрів.</w:t>
      </w:r>
    </w:p>
    <w:p w:rsidR="00321875" w:rsidRPr="00321875" w:rsidRDefault="00321875" w:rsidP="00321875">
      <w:pPr>
        <w:spacing w:line="200" w:lineRule="exact"/>
        <w:rPr>
          <w:sz w:val="20"/>
          <w:szCs w:val="20"/>
          <w:lang w:val="uk-UA"/>
        </w:rPr>
      </w:pPr>
    </w:p>
    <w:p w:rsidR="00A51BD4" w:rsidRDefault="00A51BD4" w:rsidP="00A51BD4">
      <w:pPr>
        <w:spacing w:line="200" w:lineRule="exact"/>
        <w:rPr>
          <w:sz w:val="20"/>
          <w:szCs w:val="20"/>
          <w:lang w:val="uk-UA"/>
        </w:rPr>
      </w:pPr>
    </w:p>
    <w:p w:rsidR="00A51BD4" w:rsidRPr="00A22F44" w:rsidRDefault="00A51BD4" w:rsidP="00A22F44">
      <w:pPr>
        <w:rPr>
          <w:rFonts w:asciiTheme="minorHAnsi" w:hAnsiTheme="minorHAnsi" w:cstheme="minorHAnsi"/>
          <w:b/>
          <w:sz w:val="24"/>
          <w:szCs w:val="24"/>
          <w:lang w:val="uk-UA"/>
        </w:rPr>
      </w:pPr>
      <w:r w:rsidRPr="00A22F44">
        <w:rPr>
          <w:rFonts w:asciiTheme="minorHAnsi" w:hAnsiTheme="minorHAnsi" w:cstheme="minorHAnsi"/>
          <w:b/>
          <w:sz w:val="24"/>
          <w:szCs w:val="24"/>
          <w:lang w:val="uk-UA"/>
        </w:rPr>
        <w:t>ПАСОК</w:t>
      </w:r>
    </w:p>
    <w:p w:rsidR="00A51BD4" w:rsidRPr="00A22F44" w:rsidRDefault="00A51BD4" w:rsidP="00A22F44">
      <w:pPr>
        <w:jc w:val="both"/>
        <w:rPr>
          <w:rFonts w:asciiTheme="minorHAnsi" w:hAnsiTheme="minorHAnsi" w:cstheme="minorHAnsi"/>
          <w:sz w:val="24"/>
          <w:szCs w:val="24"/>
          <w:lang w:val="uk-UA"/>
        </w:rPr>
      </w:pPr>
      <w:r w:rsidRPr="00A22F44">
        <w:rPr>
          <w:rFonts w:asciiTheme="minorHAnsi" w:hAnsiTheme="minorHAnsi" w:cstheme="minorHAnsi"/>
          <w:sz w:val="24"/>
          <w:szCs w:val="24"/>
          <w:lang w:val="uk-UA"/>
        </w:rPr>
        <w:lastRenderedPageBreak/>
        <w:t xml:space="preserve">Атлет може використовувати пасок протягом всіх змагань. Якщо використовується пасок, то він має бути одягненим поверх змагального костюму. </w:t>
      </w:r>
    </w:p>
    <w:p w:rsidR="00A51BD4" w:rsidRPr="00A22F44" w:rsidRDefault="00A51BD4" w:rsidP="00A22F44">
      <w:pPr>
        <w:jc w:val="both"/>
        <w:rPr>
          <w:rFonts w:asciiTheme="minorHAnsi" w:hAnsiTheme="minorHAnsi" w:cstheme="minorHAnsi"/>
          <w:sz w:val="24"/>
          <w:szCs w:val="24"/>
          <w:lang w:val="uk-UA"/>
        </w:rPr>
      </w:pPr>
    </w:p>
    <w:p w:rsidR="00A51BD4" w:rsidRPr="00FD321E" w:rsidRDefault="00A51BD4" w:rsidP="00A22F44">
      <w:pPr>
        <w:jc w:val="both"/>
        <w:rPr>
          <w:rFonts w:asciiTheme="minorHAnsi" w:hAnsiTheme="minorHAnsi" w:cstheme="minorHAnsi"/>
          <w:b/>
          <w:sz w:val="24"/>
          <w:szCs w:val="24"/>
          <w:lang w:val="uk-UA"/>
        </w:rPr>
      </w:pPr>
      <w:r w:rsidRPr="00FD321E">
        <w:rPr>
          <w:rFonts w:asciiTheme="minorHAnsi" w:hAnsiTheme="minorHAnsi" w:cstheme="minorHAnsi"/>
          <w:b/>
          <w:sz w:val="24"/>
          <w:szCs w:val="24"/>
          <w:lang w:val="uk-UA"/>
        </w:rPr>
        <w:t>Матеріали та конструкція.</w:t>
      </w:r>
    </w:p>
    <w:p w:rsidR="00A51BD4" w:rsidRDefault="0036406A" w:rsidP="00A22F44">
      <w:pPr>
        <w:jc w:val="both"/>
        <w:rPr>
          <w:rFonts w:asciiTheme="minorHAnsi" w:hAnsiTheme="minorHAnsi" w:cstheme="minorHAnsi"/>
          <w:sz w:val="24"/>
          <w:szCs w:val="24"/>
          <w:lang w:val="uk-UA"/>
        </w:rPr>
      </w:pPr>
      <w:r>
        <w:rPr>
          <w:rFonts w:asciiTheme="minorHAnsi" w:hAnsiTheme="minorHAnsi" w:cstheme="minorHAnsi"/>
          <w:noProof/>
          <w:sz w:val="24"/>
          <w:szCs w:val="24"/>
        </w:rPr>
        <w:drawing>
          <wp:anchor distT="0" distB="0" distL="114300" distR="114300" simplePos="0" relativeHeight="251942400" behindDoc="1" locked="0" layoutInCell="0" allowOverlap="1">
            <wp:simplePos x="0" y="0"/>
            <wp:positionH relativeFrom="column">
              <wp:posOffset>-156103</wp:posOffset>
            </wp:positionH>
            <wp:positionV relativeFrom="paragraph">
              <wp:posOffset>-305471</wp:posOffset>
            </wp:positionV>
            <wp:extent cx="3351974" cy="2872596"/>
            <wp:effectExtent l="19050" t="0" r="826" b="0"/>
            <wp:wrapNone/>
            <wp:docPr id="1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3351974" cy="2872596"/>
                    </a:xfrm>
                    <a:prstGeom prst="rect">
                      <a:avLst/>
                    </a:prstGeom>
                    <a:noFill/>
                  </pic:spPr>
                </pic:pic>
              </a:graphicData>
            </a:graphic>
          </wp:anchor>
        </w:drawing>
      </w:r>
      <w:r w:rsidR="00A51BD4" w:rsidRPr="00A22F44">
        <w:rPr>
          <w:rFonts w:asciiTheme="minorHAnsi" w:hAnsiTheme="minorHAnsi" w:cstheme="minorHAnsi"/>
          <w:sz w:val="24"/>
          <w:szCs w:val="24"/>
          <w:lang w:val="uk-UA"/>
        </w:rPr>
        <w:t>Пасок має бути виготовленим зі шкіри, тканини, вінілу або нейлону в один або кілька шарів, що склеєні та (або) зшиті разом. Пасок не повинен мати будь-яких додаткових кріплень або підтримок ні зовні, ні всередині паска. Металева пряжка, шви та шпильки-кріплення  - єдині дозволені не шкіряні компоненти паску. Пряжка повинна бути міцно прикріплена з одного кінця паску</w:t>
      </w:r>
      <w:r w:rsidR="00A22F44" w:rsidRPr="00A22F44">
        <w:rPr>
          <w:rFonts w:asciiTheme="minorHAnsi" w:hAnsiTheme="minorHAnsi" w:cstheme="minorHAnsi"/>
          <w:sz w:val="24"/>
          <w:szCs w:val="24"/>
          <w:lang w:val="uk-UA"/>
        </w:rPr>
        <w:t xml:space="preserve"> міцним швом, або шпильками. Пасок не повинен мати будь-яких випуклих компонентів зовні та всередині. Шкіряне, тканинне, вінілове або нейлонове кільце для язичка повинно бути міцно прикріплене близько до пряжки за допомогою скоб або за допомогою швів. </w:t>
      </w:r>
    </w:p>
    <w:p w:rsidR="00A43B7F" w:rsidRDefault="00A43B7F" w:rsidP="00A22F44">
      <w:pPr>
        <w:jc w:val="both"/>
        <w:rPr>
          <w:rFonts w:asciiTheme="minorHAnsi" w:hAnsiTheme="minorHAnsi" w:cstheme="minorHAnsi"/>
          <w:sz w:val="24"/>
          <w:szCs w:val="24"/>
          <w:lang w:val="uk-UA"/>
        </w:rPr>
      </w:pPr>
      <w:r>
        <w:rPr>
          <w:rFonts w:asciiTheme="minorHAnsi" w:hAnsiTheme="minorHAnsi" w:cstheme="minorHAnsi"/>
          <w:sz w:val="24"/>
          <w:szCs w:val="24"/>
          <w:lang w:val="uk-UA"/>
        </w:rPr>
        <w:t xml:space="preserve">На зовнішню сторону паску можу бути нанесене </w:t>
      </w:r>
      <w:proofErr w:type="spellStart"/>
      <w:r>
        <w:rPr>
          <w:rFonts w:asciiTheme="minorHAnsi" w:hAnsiTheme="minorHAnsi" w:cstheme="minorHAnsi"/>
          <w:sz w:val="24"/>
          <w:szCs w:val="24"/>
          <w:lang w:val="uk-UA"/>
        </w:rPr>
        <w:t>ім’</w:t>
      </w:r>
      <w:proofErr w:type="spellEnd"/>
      <w:r w:rsidRPr="00A43B7F">
        <w:rPr>
          <w:rFonts w:asciiTheme="minorHAnsi" w:hAnsiTheme="minorHAnsi" w:cstheme="minorHAnsi"/>
          <w:sz w:val="24"/>
          <w:szCs w:val="24"/>
        </w:rPr>
        <w:t>я спортсмена,</w:t>
      </w:r>
      <w:r>
        <w:rPr>
          <w:rFonts w:asciiTheme="minorHAnsi" w:hAnsiTheme="minorHAnsi" w:cstheme="minorHAnsi"/>
          <w:sz w:val="24"/>
          <w:szCs w:val="24"/>
          <w:lang w:val="uk-UA"/>
        </w:rPr>
        <w:t xml:space="preserve"> місто, клуб, але дані написи не повинні містити образливих та не пристойних фраз. Можна використовувати пряжку із одним або двома зубцями, а також кріплення «</w:t>
      </w:r>
      <w:proofErr w:type="spellStart"/>
      <w:r>
        <w:rPr>
          <w:rFonts w:asciiTheme="minorHAnsi" w:hAnsiTheme="minorHAnsi" w:cstheme="minorHAnsi"/>
          <w:sz w:val="24"/>
          <w:szCs w:val="24"/>
          <w:lang w:val="uk-UA"/>
        </w:rPr>
        <w:t>ричажного</w:t>
      </w:r>
      <w:proofErr w:type="spellEnd"/>
      <w:r>
        <w:rPr>
          <w:rFonts w:asciiTheme="minorHAnsi" w:hAnsiTheme="minorHAnsi" w:cstheme="minorHAnsi"/>
          <w:sz w:val="24"/>
          <w:szCs w:val="24"/>
          <w:lang w:val="uk-UA"/>
        </w:rPr>
        <w:t xml:space="preserve"> типу»</w:t>
      </w:r>
    </w:p>
    <w:p w:rsidR="00A43B7F" w:rsidRDefault="00A43B7F" w:rsidP="00A22F44">
      <w:pPr>
        <w:jc w:val="both"/>
        <w:rPr>
          <w:rFonts w:asciiTheme="minorHAnsi" w:hAnsiTheme="minorHAnsi" w:cstheme="minorHAnsi"/>
          <w:sz w:val="24"/>
          <w:szCs w:val="24"/>
          <w:lang w:val="uk-UA"/>
        </w:rPr>
      </w:pPr>
    </w:p>
    <w:p w:rsidR="00A43B7F" w:rsidRDefault="00A43B7F" w:rsidP="00A22F44">
      <w:pPr>
        <w:jc w:val="both"/>
        <w:rPr>
          <w:rFonts w:asciiTheme="minorHAnsi" w:hAnsiTheme="minorHAnsi" w:cstheme="minorHAnsi"/>
          <w:sz w:val="24"/>
          <w:szCs w:val="24"/>
          <w:lang w:val="uk-UA"/>
        </w:rPr>
      </w:pPr>
      <w:r w:rsidRPr="00A43B7F">
        <w:rPr>
          <w:rFonts w:asciiTheme="minorHAnsi" w:hAnsiTheme="minorHAnsi" w:cstheme="minorHAnsi"/>
          <w:noProof/>
          <w:sz w:val="24"/>
          <w:szCs w:val="24"/>
        </w:rPr>
        <w:drawing>
          <wp:inline distT="0" distB="0" distL="0" distR="0">
            <wp:extent cx="1974850" cy="1238250"/>
            <wp:effectExtent l="1905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974850" cy="1238250"/>
                    </a:xfrm>
                    <a:prstGeom prst="rect">
                      <a:avLst/>
                    </a:prstGeom>
                    <a:noFill/>
                    <a:ln w="9525">
                      <a:noFill/>
                      <a:miter lim="800000"/>
                      <a:headEnd/>
                      <a:tailEnd/>
                    </a:ln>
                  </pic:spPr>
                </pic:pic>
              </a:graphicData>
            </a:graphic>
          </wp:inline>
        </w:drawing>
      </w:r>
      <w:r>
        <w:rPr>
          <w:rFonts w:asciiTheme="minorHAnsi" w:hAnsiTheme="minorHAnsi" w:cstheme="minorHAnsi"/>
          <w:sz w:val="24"/>
          <w:szCs w:val="24"/>
          <w:lang w:val="uk-UA"/>
        </w:rPr>
        <w:t xml:space="preserve">      </w:t>
      </w:r>
      <w:r w:rsidR="0036406A">
        <w:rPr>
          <w:rFonts w:asciiTheme="minorHAnsi" w:hAnsiTheme="minorHAnsi" w:cstheme="minorHAnsi"/>
          <w:sz w:val="24"/>
          <w:szCs w:val="24"/>
          <w:lang w:val="uk-UA"/>
        </w:rPr>
        <w:t xml:space="preserve">                       </w:t>
      </w:r>
      <w:r w:rsidRPr="00A43B7F">
        <w:rPr>
          <w:rFonts w:asciiTheme="minorHAnsi" w:hAnsiTheme="minorHAnsi" w:cstheme="minorHAnsi"/>
          <w:noProof/>
          <w:sz w:val="24"/>
          <w:szCs w:val="24"/>
        </w:rPr>
        <w:drawing>
          <wp:inline distT="0" distB="0" distL="0" distR="0">
            <wp:extent cx="1784350" cy="2089150"/>
            <wp:effectExtent l="1905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784350" cy="2089150"/>
                    </a:xfrm>
                    <a:prstGeom prst="rect">
                      <a:avLst/>
                    </a:prstGeom>
                    <a:noFill/>
                    <a:ln w="9525">
                      <a:noFill/>
                      <a:miter lim="800000"/>
                      <a:headEnd/>
                      <a:tailEnd/>
                    </a:ln>
                  </pic:spPr>
                </pic:pic>
              </a:graphicData>
            </a:graphic>
          </wp:inline>
        </w:drawing>
      </w:r>
    </w:p>
    <w:p w:rsidR="00A43B7F" w:rsidRPr="00A43B7F" w:rsidRDefault="00A43B7F" w:rsidP="00A22F44">
      <w:pPr>
        <w:jc w:val="both"/>
        <w:rPr>
          <w:rFonts w:asciiTheme="minorHAnsi" w:hAnsiTheme="minorHAnsi" w:cstheme="minorHAnsi"/>
          <w:sz w:val="24"/>
          <w:szCs w:val="24"/>
          <w:lang w:val="uk-UA"/>
        </w:rPr>
      </w:pPr>
    </w:p>
    <w:p w:rsidR="00A51BD4" w:rsidRDefault="0036406A" w:rsidP="00A51BD4">
      <w:pPr>
        <w:spacing w:line="200" w:lineRule="exact"/>
        <w:rPr>
          <w:sz w:val="20"/>
          <w:szCs w:val="20"/>
          <w:lang w:val="uk-UA"/>
        </w:rPr>
      </w:pPr>
      <w:r>
        <w:rPr>
          <w:noProof/>
          <w:sz w:val="20"/>
          <w:szCs w:val="20"/>
        </w:rPr>
        <w:drawing>
          <wp:anchor distT="0" distB="0" distL="114300" distR="114300" simplePos="0" relativeHeight="251944448" behindDoc="1" locked="0" layoutInCell="0" allowOverlap="1">
            <wp:simplePos x="0" y="0"/>
            <wp:positionH relativeFrom="column">
              <wp:posOffset>328295</wp:posOffset>
            </wp:positionH>
            <wp:positionV relativeFrom="paragraph">
              <wp:posOffset>26670</wp:posOffset>
            </wp:positionV>
            <wp:extent cx="5018405" cy="4306570"/>
            <wp:effectExtent l="19050" t="0" r="0" b="0"/>
            <wp:wrapNone/>
            <wp:docPr id="1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018405" cy="4306570"/>
                    </a:xfrm>
                    <a:prstGeom prst="rect">
                      <a:avLst/>
                    </a:prstGeom>
                    <a:noFill/>
                  </pic:spPr>
                </pic:pic>
              </a:graphicData>
            </a:graphic>
          </wp:anchor>
        </w:drawing>
      </w:r>
    </w:p>
    <w:p w:rsidR="0031066B" w:rsidRPr="00A61D0B" w:rsidRDefault="00A43B7F" w:rsidP="00A43B7F">
      <w:pPr>
        <w:rPr>
          <w:rFonts w:asciiTheme="minorHAnsi" w:hAnsiTheme="minorHAnsi" w:cstheme="minorHAnsi"/>
          <w:sz w:val="24"/>
          <w:szCs w:val="24"/>
        </w:rPr>
      </w:pPr>
      <w:r w:rsidRPr="00A43B7F">
        <w:rPr>
          <w:rFonts w:asciiTheme="minorHAnsi" w:hAnsiTheme="minorHAnsi" w:cstheme="minorHAnsi"/>
          <w:b/>
          <w:sz w:val="24"/>
          <w:szCs w:val="24"/>
          <w:lang w:val="uk-UA"/>
        </w:rPr>
        <w:t>РОЗМІРИ ПАСКА</w:t>
      </w:r>
      <w:r w:rsidRPr="00A43B7F">
        <w:rPr>
          <w:rFonts w:asciiTheme="minorHAnsi" w:hAnsiTheme="minorHAnsi" w:cstheme="minorHAnsi"/>
          <w:b/>
          <w:sz w:val="24"/>
          <w:szCs w:val="24"/>
          <w:lang w:val="uk-UA"/>
        </w:rPr>
        <w:br/>
      </w:r>
      <w:r w:rsidRPr="00A43B7F">
        <w:rPr>
          <w:rFonts w:asciiTheme="minorHAnsi" w:hAnsiTheme="minorHAnsi" w:cstheme="minorHAnsi"/>
          <w:sz w:val="24"/>
          <w:szCs w:val="24"/>
          <w:lang w:val="uk-UA"/>
        </w:rPr>
        <w:t>Ширина паска не повинна перевищувати 10 см. Товщина паска по всій довжині не повинна бути більшою 13мм</w:t>
      </w:r>
    </w:p>
    <w:p w:rsidR="0031066B" w:rsidRPr="00A61D0B" w:rsidRDefault="0031066B">
      <w:pPr>
        <w:spacing w:line="200" w:lineRule="exact"/>
        <w:rPr>
          <w:sz w:val="20"/>
          <w:szCs w:val="20"/>
        </w:rPr>
      </w:pPr>
    </w:p>
    <w:p w:rsidR="0031066B" w:rsidRPr="00A61D0B" w:rsidRDefault="0031066B">
      <w:pPr>
        <w:spacing w:line="200" w:lineRule="exact"/>
        <w:rPr>
          <w:sz w:val="20"/>
          <w:szCs w:val="20"/>
        </w:rPr>
      </w:pPr>
    </w:p>
    <w:p w:rsidR="00B83CB2" w:rsidRPr="00B83CB2" w:rsidRDefault="00B83CB2" w:rsidP="00B83CB2">
      <w:pPr>
        <w:rPr>
          <w:rFonts w:ascii="Calibri" w:eastAsia="Calibri" w:hAnsi="Calibri" w:cs="Calibri"/>
          <w:b/>
          <w:sz w:val="24"/>
          <w:szCs w:val="24"/>
          <w:lang w:val="uk-UA"/>
        </w:rPr>
      </w:pPr>
      <w:bookmarkStart w:id="4" w:name="page13"/>
      <w:bookmarkEnd w:id="4"/>
      <w:r w:rsidRPr="00B83CB2">
        <w:rPr>
          <w:rFonts w:ascii="Calibri" w:eastAsia="Calibri" w:hAnsi="Calibri" w:cs="Calibri"/>
          <w:b/>
          <w:sz w:val="24"/>
          <w:szCs w:val="24"/>
          <w:lang w:val="uk-UA"/>
        </w:rPr>
        <w:t>ВЗУТТЯ</w:t>
      </w:r>
    </w:p>
    <w:p w:rsidR="00B83CB2" w:rsidRPr="00B83CB2" w:rsidRDefault="00B83CB2" w:rsidP="00B83CB2">
      <w:pPr>
        <w:rPr>
          <w:rFonts w:ascii="Calibri" w:eastAsia="Calibri" w:hAnsi="Calibri" w:cs="Calibri"/>
          <w:sz w:val="24"/>
          <w:szCs w:val="24"/>
          <w:lang w:val="uk-UA"/>
        </w:rPr>
      </w:pPr>
    </w:p>
    <w:p w:rsidR="00B83CB2" w:rsidRPr="00B83CB2" w:rsidRDefault="00B83CB2" w:rsidP="00B83CB2">
      <w:pPr>
        <w:jc w:val="both"/>
        <w:rPr>
          <w:rFonts w:asciiTheme="minorHAnsi" w:eastAsia="Calibri" w:hAnsiTheme="minorHAnsi" w:cstheme="minorHAnsi"/>
          <w:sz w:val="24"/>
          <w:szCs w:val="24"/>
          <w:lang w:val="uk-UA"/>
        </w:rPr>
      </w:pPr>
      <w:r w:rsidRPr="00B83CB2">
        <w:rPr>
          <w:rFonts w:asciiTheme="minorHAnsi" w:eastAsia="Calibri" w:hAnsiTheme="minorHAnsi" w:cstheme="minorHAnsi"/>
          <w:sz w:val="24"/>
          <w:szCs w:val="24"/>
          <w:lang w:val="uk-UA"/>
        </w:rPr>
        <w:t xml:space="preserve">Взуття повинно бути постійно під час виконання всіх вправ. Для присіду та жиму штанги лежачи, повинно бути більш місце взуття. Для виконання Станової тяги дозволяється використовувати спеціальні «тапочки» типу чешки, що закривають ступню. Наявність металевих предметів на взутті типу шипи та </w:t>
      </w:r>
      <w:proofErr w:type="spellStart"/>
      <w:r w:rsidRPr="00B83CB2">
        <w:rPr>
          <w:rFonts w:asciiTheme="minorHAnsi" w:eastAsia="Calibri" w:hAnsiTheme="minorHAnsi" w:cstheme="minorHAnsi"/>
          <w:sz w:val="24"/>
          <w:szCs w:val="24"/>
          <w:lang w:val="uk-UA"/>
        </w:rPr>
        <w:t>зажими</w:t>
      </w:r>
      <w:proofErr w:type="spellEnd"/>
      <w:r w:rsidRPr="00B83CB2">
        <w:rPr>
          <w:rFonts w:asciiTheme="minorHAnsi" w:eastAsia="Calibri" w:hAnsiTheme="minorHAnsi" w:cstheme="minorHAnsi"/>
          <w:sz w:val="24"/>
          <w:szCs w:val="24"/>
          <w:lang w:val="uk-UA"/>
        </w:rPr>
        <w:t xml:space="preserve"> – за</w:t>
      </w:r>
      <w:r>
        <w:rPr>
          <w:rFonts w:asciiTheme="minorHAnsi" w:eastAsia="Calibri" w:hAnsiTheme="minorHAnsi" w:cstheme="minorHAnsi"/>
          <w:sz w:val="24"/>
          <w:szCs w:val="24"/>
          <w:lang w:val="uk-UA"/>
        </w:rPr>
        <w:t>б</w:t>
      </w:r>
      <w:r w:rsidRPr="00B83CB2">
        <w:rPr>
          <w:rFonts w:asciiTheme="minorHAnsi" w:eastAsia="Calibri" w:hAnsiTheme="minorHAnsi" w:cstheme="minorHAnsi"/>
          <w:sz w:val="24"/>
          <w:szCs w:val="24"/>
          <w:lang w:val="uk-UA"/>
        </w:rPr>
        <w:t xml:space="preserve">оронена. </w:t>
      </w:r>
    </w:p>
    <w:p w:rsidR="00B83CB2" w:rsidRDefault="00B83CB2" w:rsidP="00B83CB2">
      <w:pPr>
        <w:rPr>
          <w:rFonts w:ascii="Calibri" w:eastAsia="Calibri" w:hAnsi="Calibri" w:cs="Calibri"/>
          <w:sz w:val="24"/>
          <w:szCs w:val="24"/>
          <w:lang w:val="uk-UA"/>
        </w:rPr>
      </w:pPr>
    </w:p>
    <w:p w:rsidR="0031066B" w:rsidRPr="00A61D0B" w:rsidRDefault="0031066B">
      <w:pPr>
        <w:spacing w:line="184" w:lineRule="exact"/>
        <w:rPr>
          <w:sz w:val="20"/>
          <w:szCs w:val="20"/>
        </w:rPr>
      </w:pPr>
    </w:p>
    <w:p w:rsidR="00E1117C" w:rsidRDefault="00E1117C">
      <w:pPr>
        <w:rPr>
          <w:rFonts w:ascii="Calibri" w:eastAsia="Calibri" w:hAnsi="Calibri" w:cs="Calibri"/>
          <w:sz w:val="24"/>
          <w:szCs w:val="24"/>
          <w:lang w:val="uk-UA"/>
        </w:rPr>
      </w:pPr>
    </w:p>
    <w:p w:rsidR="00E1117C" w:rsidRPr="00407F25" w:rsidRDefault="00E1117C" w:rsidP="00407F25">
      <w:pPr>
        <w:jc w:val="both"/>
        <w:rPr>
          <w:rFonts w:asciiTheme="minorHAnsi" w:eastAsia="Calibri" w:hAnsiTheme="minorHAnsi" w:cstheme="minorHAnsi"/>
          <w:b/>
          <w:sz w:val="24"/>
          <w:szCs w:val="24"/>
          <w:lang w:val="uk-UA"/>
        </w:rPr>
      </w:pPr>
      <w:r w:rsidRPr="00407F25">
        <w:rPr>
          <w:rFonts w:asciiTheme="minorHAnsi" w:eastAsia="Calibri" w:hAnsiTheme="minorHAnsi" w:cstheme="minorHAnsi"/>
          <w:b/>
          <w:sz w:val="24"/>
          <w:szCs w:val="24"/>
          <w:lang w:val="uk-UA"/>
        </w:rPr>
        <w:t>БИНТИ</w:t>
      </w:r>
    </w:p>
    <w:p w:rsidR="00E1117C" w:rsidRPr="00A61D0B" w:rsidRDefault="00E1117C" w:rsidP="00407F25">
      <w:pPr>
        <w:jc w:val="both"/>
        <w:rPr>
          <w:rFonts w:asciiTheme="minorHAnsi" w:eastAsia="Calibri" w:hAnsiTheme="minorHAnsi" w:cstheme="minorHAnsi"/>
          <w:sz w:val="24"/>
          <w:szCs w:val="24"/>
          <w:lang w:val="uk-UA"/>
        </w:rPr>
      </w:pPr>
    </w:p>
    <w:p w:rsidR="00E1117C" w:rsidRPr="00407F25" w:rsidRDefault="00E1117C" w:rsidP="00407F25">
      <w:pPr>
        <w:jc w:val="both"/>
        <w:rPr>
          <w:rFonts w:asciiTheme="minorHAnsi" w:eastAsia="Calibri" w:hAnsiTheme="minorHAnsi" w:cstheme="minorHAnsi"/>
          <w:sz w:val="24"/>
          <w:szCs w:val="24"/>
          <w:lang w:val="uk-UA"/>
        </w:rPr>
      </w:pPr>
      <w:r w:rsidRPr="00407F25">
        <w:rPr>
          <w:rFonts w:asciiTheme="minorHAnsi" w:eastAsia="Calibri" w:hAnsiTheme="minorHAnsi" w:cstheme="minorHAnsi"/>
          <w:sz w:val="24"/>
          <w:szCs w:val="24"/>
          <w:lang w:val="uk-UA"/>
        </w:rPr>
        <w:t>Бинти для колін та зап’</w:t>
      </w:r>
      <w:r w:rsidRPr="00A61D0B">
        <w:rPr>
          <w:rFonts w:asciiTheme="minorHAnsi" w:eastAsia="Calibri" w:hAnsiTheme="minorHAnsi" w:cstheme="minorHAnsi"/>
          <w:sz w:val="24"/>
          <w:szCs w:val="24"/>
          <w:lang w:val="uk-UA"/>
        </w:rPr>
        <w:t>ястя</w:t>
      </w:r>
      <w:r w:rsidRPr="00407F25">
        <w:rPr>
          <w:rFonts w:asciiTheme="minorHAnsi" w:eastAsia="Calibri" w:hAnsiTheme="minorHAnsi" w:cstheme="minorHAnsi"/>
          <w:sz w:val="24"/>
          <w:szCs w:val="24"/>
          <w:lang w:val="uk-UA"/>
        </w:rPr>
        <w:t xml:space="preserve">, що відповідають наступним вимогам, можна використовувати під час виконання вправи </w:t>
      </w:r>
      <w:r w:rsidRPr="00407F25">
        <w:rPr>
          <w:rFonts w:asciiTheme="minorHAnsi" w:eastAsia="Calibri" w:hAnsiTheme="minorHAnsi" w:cstheme="minorHAnsi"/>
          <w:b/>
          <w:color w:val="4472C4" w:themeColor="accent1"/>
          <w:sz w:val="24"/>
          <w:szCs w:val="24"/>
          <w:lang w:val="uk-UA"/>
        </w:rPr>
        <w:t>Присід</w:t>
      </w:r>
      <w:r w:rsidRPr="00407F25">
        <w:rPr>
          <w:rFonts w:asciiTheme="minorHAnsi" w:eastAsia="Calibri" w:hAnsiTheme="minorHAnsi" w:cstheme="minorHAnsi"/>
          <w:color w:val="4472C4" w:themeColor="accent1"/>
          <w:sz w:val="24"/>
          <w:szCs w:val="24"/>
          <w:lang w:val="uk-UA"/>
        </w:rPr>
        <w:t xml:space="preserve">, </w:t>
      </w:r>
      <w:r w:rsidRPr="00407F25">
        <w:rPr>
          <w:rFonts w:asciiTheme="minorHAnsi" w:eastAsia="Calibri" w:hAnsiTheme="minorHAnsi" w:cstheme="minorHAnsi"/>
          <w:sz w:val="24"/>
          <w:szCs w:val="24"/>
          <w:lang w:val="uk-UA"/>
        </w:rPr>
        <w:t xml:space="preserve">в дивізіоні RAW та спеціальних дивізіонах </w:t>
      </w:r>
      <w:r w:rsidRPr="00A61D0B">
        <w:rPr>
          <w:rFonts w:asciiTheme="minorHAnsi" w:eastAsia="Calibri" w:hAnsiTheme="minorHAnsi" w:cstheme="minorHAnsi"/>
          <w:b/>
          <w:color w:val="FF0000"/>
          <w:sz w:val="24"/>
          <w:szCs w:val="24"/>
          <w:lang w:val="uk-UA"/>
        </w:rPr>
        <w:t>(</w:t>
      </w:r>
      <w:r w:rsidRPr="00070991">
        <w:rPr>
          <w:rFonts w:asciiTheme="minorHAnsi" w:eastAsia="Calibri" w:hAnsiTheme="minorHAnsi" w:cstheme="minorHAnsi"/>
          <w:b/>
          <w:color w:val="FF0000"/>
          <w:sz w:val="24"/>
          <w:szCs w:val="24"/>
          <w:lang w:val="uk-UA"/>
        </w:rPr>
        <w:t xml:space="preserve">Правило діє з </w:t>
      </w:r>
      <w:r w:rsidRPr="00070991">
        <w:rPr>
          <w:rFonts w:asciiTheme="minorHAnsi" w:eastAsia="Calibri" w:hAnsiTheme="minorHAnsi" w:cstheme="minorHAnsi"/>
          <w:b/>
          <w:color w:val="FF0000"/>
          <w:sz w:val="24"/>
          <w:szCs w:val="24"/>
          <w:lang w:val="uk-UA"/>
        </w:rPr>
        <w:lastRenderedPageBreak/>
        <w:t>07 грудня 2014 року)</w:t>
      </w:r>
      <w:r w:rsidRPr="00A61D0B">
        <w:rPr>
          <w:rFonts w:asciiTheme="minorHAnsi" w:eastAsia="Calibri" w:hAnsiTheme="minorHAnsi" w:cstheme="minorHAnsi"/>
          <w:sz w:val="24"/>
          <w:szCs w:val="24"/>
          <w:lang w:val="uk-UA"/>
        </w:rPr>
        <w:t>.</w:t>
      </w:r>
      <w:r w:rsidRPr="00407F25">
        <w:rPr>
          <w:rFonts w:asciiTheme="minorHAnsi" w:eastAsia="Calibri" w:hAnsiTheme="minorHAnsi" w:cstheme="minorHAnsi"/>
          <w:sz w:val="24"/>
          <w:szCs w:val="24"/>
          <w:lang w:val="uk-UA"/>
        </w:rPr>
        <w:t xml:space="preserve"> Наколінники та колінні бинти заборонено використовувати під час виконання станової тяги в дивізіоні RAW.</w:t>
      </w:r>
    </w:p>
    <w:p w:rsidR="00E1117C" w:rsidRPr="00407F25" w:rsidRDefault="00E1117C" w:rsidP="00407F25">
      <w:pPr>
        <w:jc w:val="both"/>
        <w:rPr>
          <w:rFonts w:asciiTheme="minorHAnsi" w:eastAsia="Calibri" w:hAnsiTheme="minorHAnsi" w:cstheme="minorHAnsi"/>
          <w:sz w:val="24"/>
          <w:szCs w:val="24"/>
          <w:lang w:val="uk-UA"/>
        </w:rPr>
      </w:pPr>
    </w:p>
    <w:p w:rsidR="00E1117C" w:rsidRPr="00407F25" w:rsidRDefault="00450CE6" w:rsidP="00407F25">
      <w:pPr>
        <w:jc w:val="both"/>
        <w:rPr>
          <w:rFonts w:asciiTheme="minorHAnsi" w:eastAsia="Calibri" w:hAnsiTheme="minorHAnsi" w:cstheme="minorHAnsi"/>
          <w:sz w:val="24"/>
          <w:szCs w:val="24"/>
          <w:lang w:val="uk-UA"/>
        </w:rPr>
      </w:pPr>
      <w:r>
        <w:rPr>
          <w:rFonts w:asciiTheme="minorHAnsi" w:eastAsia="Calibri" w:hAnsiTheme="minorHAnsi" w:cstheme="minorHAnsi"/>
          <w:noProof/>
          <w:sz w:val="24"/>
          <w:szCs w:val="24"/>
        </w:rPr>
        <w:drawing>
          <wp:anchor distT="0" distB="0" distL="114300" distR="114300" simplePos="0" relativeHeight="251946496" behindDoc="1" locked="0" layoutInCell="0" allowOverlap="1">
            <wp:simplePos x="0" y="0"/>
            <wp:positionH relativeFrom="column">
              <wp:posOffset>-4804</wp:posOffset>
            </wp:positionH>
            <wp:positionV relativeFrom="paragraph">
              <wp:posOffset>444030</wp:posOffset>
            </wp:positionV>
            <wp:extent cx="5939983" cy="5096786"/>
            <wp:effectExtent l="19050" t="0" r="3617" b="0"/>
            <wp:wrapNone/>
            <wp:docPr id="14"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39983" cy="5096786"/>
                    </a:xfrm>
                    <a:prstGeom prst="rect">
                      <a:avLst/>
                    </a:prstGeom>
                    <a:noFill/>
                  </pic:spPr>
                </pic:pic>
              </a:graphicData>
            </a:graphic>
          </wp:anchor>
        </w:drawing>
      </w:r>
      <w:r w:rsidR="00E1117C" w:rsidRPr="00407F25">
        <w:rPr>
          <w:rFonts w:asciiTheme="minorHAnsi" w:eastAsia="Calibri" w:hAnsiTheme="minorHAnsi" w:cstheme="minorHAnsi"/>
          <w:sz w:val="24"/>
          <w:szCs w:val="24"/>
          <w:lang w:val="uk-UA"/>
        </w:rPr>
        <w:t>Матеріал, з якого виготовлені бинти,</w:t>
      </w:r>
      <w:r w:rsidR="00C8733C" w:rsidRPr="00C8733C">
        <w:rPr>
          <w:noProof/>
          <w:sz w:val="20"/>
          <w:szCs w:val="20"/>
        </w:rPr>
        <w:t xml:space="preserve"> </w:t>
      </w:r>
      <w:r w:rsidR="00E1117C" w:rsidRPr="00407F25">
        <w:rPr>
          <w:rFonts w:asciiTheme="minorHAnsi" w:eastAsia="Calibri" w:hAnsiTheme="minorHAnsi" w:cstheme="minorHAnsi"/>
          <w:sz w:val="24"/>
          <w:szCs w:val="24"/>
          <w:lang w:val="uk-UA"/>
        </w:rPr>
        <w:t xml:space="preserve"> повинна бути еластичною, в основі із </w:t>
      </w:r>
      <w:proofErr w:type="spellStart"/>
      <w:r w:rsidR="00E1117C" w:rsidRPr="00407F25">
        <w:rPr>
          <w:rFonts w:asciiTheme="minorHAnsi" w:eastAsia="Calibri" w:hAnsiTheme="minorHAnsi" w:cstheme="minorHAnsi"/>
          <w:sz w:val="24"/>
          <w:szCs w:val="24"/>
          <w:lang w:val="uk-UA"/>
        </w:rPr>
        <w:t>поліестру</w:t>
      </w:r>
      <w:proofErr w:type="spellEnd"/>
      <w:r w:rsidR="00E1117C" w:rsidRPr="00407F25">
        <w:rPr>
          <w:rFonts w:asciiTheme="minorHAnsi" w:eastAsia="Calibri" w:hAnsiTheme="minorHAnsi" w:cstheme="minorHAnsi"/>
          <w:sz w:val="24"/>
          <w:szCs w:val="24"/>
          <w:lang w:val="uk-UA"/>
        </w:rPr>
        <w:t>, хлопку  або медичного крепу, взятого окремо, або комбіновані між собою.</w:t>
      </w:r>
      <w:r w:rsidR="00E1117C" w:rsidRPr="00407F25">
        <w:rPr>
          <w:rFonts w:asciiTheme="minorHAnsi" w:eastAsia="Calibri" w:hAnsiTheme="minorHAnsi" w:cstheme="minorHAnsi"/>
          <w:sz w:val="24"/>
          <w:szCs w:val="24"/>
        </w:rPr>
        <w:t xml:space="preserve"> </w:t>
      </w:r>
      <w:r w:rsidR="00E1117C" w:rsidRPr="00407F25">
        <w:rPr>
          <w:rFonts w:asciiTheme="minorHAnsi" w:eastAsia="Calibri" w:hAnsiTheme="minorHAnsi" w:cstheme="minorHAnsi"/>
          <w:sz w:val="24"/>
          <w:szCs w:val="24"/>
          <w:lang w:val="uk-UA"/>
        </w:rPr>
        <w:t>Бинти вироблені з гуми, прогумованих замінників не допускаються, за виключенням випадків, передбачених для присіду</w:t>
      </w:r>
    </w:p>
    <w:p w:rsidR="00E1117C" w:rsidRPr="00407F25" w:rsidRDefault="00E1117C" w:rsidP="00407F25">
      <w:pPr>
        <w:jc w:val="both"/>
        <w:rPr>
          <w:rFonts w:asciiTheme="minorHAnsi" w:eastAsia="Calibri" w:hAnsiTheme="minorHAnsi" w:cstheme="minorHAnsi"/>
          <w:sz w:val="24"/>
          <w:szCs w:val="24"/>
          <w:lang w:val="uk-UA"/>
        </w:rPr>
      </w:pPr>
    </w:p>
    <w:p w:rsidR="00E1117C" w:rsidRPr="00407F25" w:rsidRDefault="00E1117C" w:rsidP="00407F25">
      <w:pPr>
        <w:jc w:val="both"/>
        <w:rPr>
          <w:rFonts w:asciiTheme="minorHAnsi" w:eastAsia="Calibri" w:hAnsiTheme="minorHAnsi" w:cstheme="minorHAnsi"/>
          <w:sz w:val="24"/>
          <w:szCs w:val="24"/>
          <w:lang w:val="uk-UA"/>
        </w:rPr>
      </w:pPr>
      <w:r w:rsidRPr="00407F25">
        <w:rPr>
          <w:rFonts w:asciiTheme="minorHAnsi" w:eastAsia="Calibri" w:hAnsiTheme="minorHAnsi" w:cstheme="minorHAnsi"/>
          <w:sz w:val="24"/>
          <w:szCs w:val="24"/>
          <w:lang w:val="uk-UA"/>
        </w:rPr>
        <w:t>Використання бинтів відбувається наступним чином:</w:t>
      </w:r>
    </w:p>
    <w:p w:rsidR="00E1117C" w:rsidRPr="00407F25" w:rsidRDefault="00E1117C" w:rsidP="00407F25">
      <w:pPr>
        <w:jc w:val="both"/>
        <w:rPr>
          <w:rFonts w:asciiTheme="minorHAnsi" w:eastAsia="Calibri" w:hAnsiTheme="minorHAnsi" w:cstheme="minorHAnsi"/>
          <w:sz w:val="24"/>
          <w:szCs w:val="24"/>
          <w:lang w:val="uk-UA"/>
        </w:rPr>
      </w:pPr>
    </w:p>
    <w:p w:rsidR="00E1117C" w:rsidRPr="00407F25" w:rsidRDefault="00407F25" w:rsidP="00407F25">
      <w:pPr>
        <w:jc w:val="both"/>
        <w:rPr>
          <w:rFonts w:asciiTheme="minorHAnsi" w:eastAsia="Calibri" w:hAnsiTheme="minorHAnsi" w:cstheme="minorHAnsi"/>
          <w:sz w:val="24"/>
          <w:szCs w:val="24"/>
          <w:lang w:val="uk-UA"/>
        </w:rPr>
      </w:pPr>
      <w:r w:rsidRPr="00407F25">
        <w:rPr>
          <w:rFonts w:asciiTheme="minorHAnsi" w:eastAsia="Calibri" w:hAnsiTheme="minorHAnsi" w:cstheme="minorHAnsi"/>
          <w:b/>
          <w:color w:val="0070C0"/>
          <w:sz w:val="24"/>
          <w:szCs w:val="24"/>
          <w:lang w:val="uk-UA"/>
        </w:rPr>
        <w:t>ЗАП’</w:t>
      </w:r>
      <w:r w:rsidRPr="00407F25">
        <w:rPr>
          <w:rFonts w:asciiTheme="minorHAnsi" w:eastAsia="Calibri" w:hAnsiTheme="minorHAnsi" w:cstheme="minorHAnsi"/>
          <w:b/>
          <w:color w:val="0070C0"/>
          <w:sz w:val="24"/>
          <w:szCs w:val="24"/>
        </w:rPr>
        <w:t>ЯСТЯ</w:t>
      </w:r>
      <w:r w:rsidR="00E1117C" w:rsidRPr="00407F25">
        <w:rPr>
          <w:rFonts w:asciiTheme="minorHAnsi" w:eastAsia="Calibri" w:hAnsiTheme="minorHAnsi" w:cstheme="minorHAnsi"/>
          <w:sz w:val="24"/>
          <w:szCs w:val="24"/>
          <w:lang w:val="uk-UA"/>
        </w:rPr>
        <w:t xml:space="preserve">: можна використовувати бинти довжиною не більше 1м та шириною не більше 8см, якщо вони </w:t>
      </w:r>
      <w:r w:rsidRPr="00407F25">
        <w:rPr>
          <w:rFonts w:asciiTheme="minorHAnsi" w:eastAsia="Calibri" w:hAnsiTheme="minorHAnsi" w:cstheme="minorHAnsi"/>
          <w:sz w:val="24"/>
          <w:szCs w:val="24"/>
          <w:lang w:val="uk-UA"/>
        </w:rPr>
        <w:t xml:space="preserve">суцільно </w:t>
      </w:r>
      <w:r w:rsidR="00E1117C" w:rsidRPr="00407F25">
        <w:rPr>
          <w:rFonts w:asciiTheme="minorHAnsi" w:eastAsia="Calibri" w:hAnsiTheme="minorHAnsi" w:cstheme="minorHAnsi"/>
          <w:sz w:val="24"/>
          <w:szCs w:val="24"/>
          <w:lang w:val="uk-UA"/>
        </w:rPr>
        <w:t>виробле</w:t>
      </w:r>
      <w:r w:rsidRPr="00407F25">
        <w:rPr>
          <w:rFonts w:asciiTheme="minorHAnsi" w:eastAsia="Calibri" w:hAnsiTheme="minorHAnsi" w:cstheme="minorHAnsi"/>
          <w:sz w:val="24"/>
          <w:szCs w:val="24"/>
          <w:lang w:val="uk-UA"/>
        </w:rPr>
        <w:t xml:space="preserve">ні; вони можуть містити петлю для великого пальця та липучку для кріплення. </w:t>
      </w:r>
      <w:proofErr w:type="spellStart"/>
      <w:r w:rsidRPr="00407F25">
        <w:rPr>
          <w:rFonts w:asciiTheme="minorHAnsi" w:eastAsia="Calibri" w:hAnsiTheme="minorHAnsi" w:cstheme="minorHAnsi"/>
          <w:sz w:val="24"/>
          <w:szCs w:val="24"/>
          <w:lang w:val="uk-UA"/>
        </w:rPr>
        <w:t>Обгортування</w:t>
      </w:r>
      <w:proofErr w:type="spellEnd"/>
      <w:r w:rsidRPr="00407F25">
        <w:rPr>
          <w:rFonts w:asciiTheme="minorHAnsi" w:eastAsia="Calibri" w:hAnsiTheme="minorHAnsi" w:cstheme="minorHAnsi"/>
          <w:sz w:val="24"/>
          <w:szCs w:val="24"/>
          <w:lang w:val="uk-UA"/>
        </w:rPr>
        <w:t xml:space="preserve"> </w:t>
      </w:r>
      <w:proofErr w:type="spellStart"/>
      <w:r w:rsidRPr="00407F25">
        <w:rPr>
          <w:rFonts w:asciiTheme="minorHAnsi" w:eastAsia="Calibri" w:hAnsiTheme="minorHAnsi" w:cstheme="minorHAnsi"/>
          <w:sz w:val="24"/>
          <w:szCs w:val="24"/>
          <w:lang w:val="uk-UA"/>
        </w:rPr>
        <w:t>зап’</w:t>
      </w:r>
      <w:r w:rsidRPr="00407F25">
        <w:rPr>
          <w:rFonts w:asciiTheme="minorHAnsi" w:eastAsia="Calibri" w:hAnsiTheme="minorHAnsi" w:cstheme="minorHAnsi"/>
          <w:sz w:val="24"/>
          <w:szCs w:val="24"/>
        </w:rPr>
        <w:t>ястя</w:t>
      </w:r>
      <w:proofErr w:type="spellEnd"/>
      <w:r w:rsidRPr="00407F25">
        <w:rPr>
          <w:rFonts w:asciiTheme="minorHAnsi" w:eastAsia="Calibri" w:hAnsiTheme="minorHAnsi" w:cstheme="minorHAnsi"/>
          <w:sz w:val="24"/>
          <w:szCs w:val="24"/>
        </w:rPr>
        <w:t xml:space="preserve"> не повинно </w:t>
      </w:r>
      <w:proofErr w:type="spellStart"/>
      <w:r w:rsidRPr="00407F25">
        <w:rPr>
          <w:rFonts w:asciiTheme="minorHAnsi" w:eastAsia="Calibri" w:hAnsiTheme="minorHAnsi" w:cstheme="minorHAnsi"/>
          <w:sz w:val="24"/>
          <w:szCs w:val="24"/>
        </w:rPr>
        <w:t>перевищувати</w:t>
      </w:r>
      <w:proofErr w:type="spellEnd"/>
      <w:r w:rsidRPr="00407F25">
        <w:rPr>
          <w:rFonts w:asciiTheme="minorHAnsi" w:eastAsia="Calibri" w:hAnsiTheme="minorHAnsi" w:cstheme="minorHAnsi"/>
          <w:sz w:val="24"/>
          <w:szCs w:val="24"/>
        </w:rPr>
        <w:t xml:space="preserve"> 10 см </w:t>
      </w:r>
      <w:proofErr w:type="spellStart"/>
      <w:r w:rsidRPr="00407F25">
        <w:rPr>
          <w:rFonts w:asciiTheme="minorHAnsi" w:eastAsia="Calibri" w:hAnsiTheme="minorHAnsi" w:cstheme="minorHAnsi"/>
          <w:sz w:val="24"/>
          <w:szCs w:val="24"/>
        </w:rPr>
        <w:t>вище</w:t>
      </w:r>
      <w:proofErr w:type="spellEnd"/>
      <w:r w:rsidRPr="00407F25">
        <w:rPr>
          <w:rFonts w:asciiTheme="minorHAnsi" w:eastAsia="Calibri" w:hAnsiTheme="minorHAnsi" w:cstheme="minorHAnsi"/>
          <w:sz w:val="24"/>
          <w:szCs w:val="24"/>
        </w:rPr>
        <w:t xml:space="preserve"> та на 2см </w:t>
      </w:r>
      <w:proofErr w:type="spellStart"/>
      <w:r w:rsidRPr="00407F25">
        <w:rPr>
          <w:rFonts w:asciiTheme="minorHAnsi" w:eastAsia="Calibri" w:hAnsiTheme="minorHAnsi" w:cstheme="minorHAnsi"/>
          <w:sz w:val="24"/>
          <w:szCs w:val="24"/>
        </w:rPr>
        <w:t>ниж</w:t>
      </w:r>
      <w:proofErr w:type="spellEnd"/>
      <w:r w:rsidRPr="00407F25">
        <w:rPr>
          <w:rFonts w:asciiTheme="minorHAnsi" w:eastAsia="Calibri" w:hAnsiTheme="minorHAnsi" w:cstheme="minorHAnsi"/>
          <w:sz w:val="24"/>
          <w:szCs w:val="24"/>
          <w:lang w:val="uk-UA"/>
        </w:rPr>
        <w:t>ч</w:t>
      </w:r>
      <w:r w:rsidRPr="00407F25">
        <w:rPr>
          <w:rFonts w:asciiTheme="minorHAnsi" w:eastAsia="Calibri" w:hAnsiTheme="minorHAnsi" w:cstheme="minorHAnsi"/>
          <w:sz w:val="24"/>
          <w:szCs w:val="24"/>
        </w:rPr>
        <w:t>е</w:t>
      </w:r>
      <w:r w:rsidRPr="00407F25">
        <w:rPr>
          <w:rFonts w:asciiTheme="minorHAnsi" w:eastAsia="Calibri" w:hAnsiTheme="minorHAnsi" w:cstheme="minorHAnsi"/>
          <w:sz w:val="24"/>
          <w:szCs w:val="24"/>
          <w:lang w:val="uk-UA"/>
        </w:rPr>
        <w:t xml:space="preserve"> центру </w:t>
      </w:r>
      <w:proofErr w:type="spellStart"/>
      <w:r w:rsidRPr="00407F25">
        <w:rPr>
          <w:rFonts w:asciiTheme="minorHAnsi" w:eastAsia="Calibri" w:hAnsiTheme="minorHAnsi" w:cstheme="minorHAnsi"/>
          <w:sz w:val="24"/>
          <w:szCs w:val="24"/>
          <w:lang w:val="uk-UA"/>
        </w:rPr>
        <w:t>зап’</w:t>
      </w:r>
      <w:r w:rsidRPr="00407F25">
        <w:rPr>
          <w:rFonts w:asciiTheme="minorHAnsi" w:eastAsia="Calibri" w:hAnsiTheme="minorHAnsi" w:cstheme="minorHAnsi"/>
          <w:sz w:val="24"/>
          <w:szCs w:val="24"/>
        </w:rPr>
        <w:t>ястя</w:t>
      </w:r>
      <w:proofErr w:type="spellEnd"/>
      <w:r w:rsidRPr="00407F25">
        <w:rPr>
          <w:rFonts w:asciiTheme="minorHAnsi" w:eastAsia="Calibri" w:hAnsiTheme="minorHAnsi" w:cstheme="minorHAnsi"/>
          <w:sz w:val="24"/>
          <w:szCs w:val="24"/>
        </w:rPr>
        <w:t xml:space="preserve">, та не </w:t>
      </w:r>
      <w:proofErr w:type="spellStart"/>
      <w:r w:rsidRPr="00407F25">
        <w:rPr>
          <w:rFonts w:asciiTheme="minorHAnsi" w:eastAsia="Calibri" w:hAnsiTheme="minorHAnsi" w:cstheme="minorHAnsi"/>
          <w:sz w:val="24"/>
          <w:szCs w:val="24"/>
        </w:rPr>
        <w:t>перевищувати</w:t>
      </w:r>
      <w:proofErr w:type="spellEnd"/>
      <w:r w:rsidRPr="00407F25">
        <w:rPr>
          <w:rFonts w:asciiTheme="minorHAnsi" w:eastAsia="Calibri" w:hAnsiTheme="minorHAnsi" w:cstheme="minorHAnsi"/>
          <w:sz w:val="24"/>
          <w:szCs w:val="24"/>
        </w:rPr>
        <w:t xml:space="preserve"> в </w:t>
      </w:r>
      <w:proofErr w:type="spellStart"/>
      <w:r w:rsidRPr="00407F25">
        <w:rPr>
          <w:rFonts w:asciiTheme="minorHAnsi" w:eastAsia="Calibri" w:hAnsiTheme="minorHAnsi" w:cstheme="minorHAnsi"/>
          <w:sz w:val="24"/>
          <w:szCs w:val="24"/>
        </w:rPr>
        <w:t>загальному</w:t>
      </w:r>
      <w:proofErr w:type="spellEnd"/>
      <w:r w:rsidRPr="00407F25">
        <w:rPr>
          <w:rFonts w:asciiTheme="minorHAnsi" w:eastAsia="Calibri" w:hAnsiTheme="minorHAnsi" w:cstheme="minorHAnsi"/>
          <w:sz w:val="24"/>
          <w:szCs w:val="24"/>
        </w:rPr>
        <w:t xml:space="preserve"> 12 см </w:t>
      </w:r>
      <w:proofErr w:type="spellStart"/>
      <w:r w:rsidRPr="00407F25">
        <w:rPr>
          <w:rFonts w:asciiTheme="minorHAnsi" w:eastAsia="Calibri" w:hAnsiTheme="minorHAnsi" w:cstheme="minorHAnsi"/>
          <w:sz w:val="24"/>
          <w:szCs w:val="24"/>
        </w:rPr>
        <w:t>загального</w:t>
      </w:r>
      <w:proofErr w:type="spellEnd"/>
      <w:r w:rsidRPr="00407F25">
        <w:rPr>
          <w:rFonts w:asciiTheme="minorHAnsi" w:eastAsia="Calibri" w:hAnsiTheme="minorHAnsi" w:cstheme="minorHAnsi"/>
          <w:sz w:val="24"/>
          <w:szCs w:val="24"/>
        </w:rPr>
        <w:t xml:space="preserve"> </w:t>
      </w:r>
      <w:proofErr w:type="spellStart"/>
      <w:r w:rsidRPr="00407F25">
        <w:rPr>
          <w:rFonts w:asciiTheme="minorHAnsi" w:eastAsia="Calibri" w:hAnsiTheme="minorHAnsi" w:cstheme="minorHAnsi"/>
          <w:sz w:val="24"/>
          <w:szCs w:val="24"/>
        </w:rPr>
        <w:t>обгортування</w:t>
      </w:r>
      <w:proofErr w:type="spellEnd"/>
      <w:r w:rsidRPr="00407F25">
        <w:rPr>
          <w:rFonts w:asciiTheme="minorHAnsi" w:eastAsia="Calibri" w:hAnsiTheme="minorHAnsi" w:cstheme="minorHAnsi"/>
          <w:sz w:val="24"/>
          <w:szCs w:val="24"/>
        </w:rPr>
        <w:t>.</w:t>
      </w:r>
    </w:p>
    <w:p w:rsidR="00E1117C" w:rsidRPr="00407F25" w:rsidRDefault="00E1117C" w:rsidP="00407F25">
      <w:pPr>
        <w:jc w:val="both"/>
        <w:rPr>
          <w:rFonts w:asciiTheme="minorHAnsi" w:eastAsia="Calibri" w:hAnsiTheme="minorHAnsi" w:cstheme="minorHAnsi"/>
          <w:sz w:val="24"/>
          <w:szCs w:val="24"/>
          <w:lang w:val="uk-UA"/>
        </w:rPr>
      </w:pPr>
    </w:p>
    <w:p w:rsidR="00E1117C" w:rsidRPr="00407F25" w:rsidRDefault="00407F25" w:rsidP="00407F25">
      <w:pPr>
        <w:jc w:val="both"/>
        <w:rPr>
          <w:rFonts w:asciiTheme="minorHAnsi" w:eastAsia="Calibri" w:hAnsiTheme="minorHAnsi" w:cstheme="minorHAnsi"/>
          <w:b/>
          <w:color w:val="0070C0"/>
          <w:sz w:val="24"/>
          <w:szCs w:val="24"/>
          <w:lang w:val="uk-UA"/>
        </w:rPr>
      </w:pPr>
      <w:r w:rsidRPr="00407F25">
        <w:rPr>
          <w:rFonts w:asciiTheme="minorHAnsi" w:eastAsia="Calibri" w:hAnsiTheme="minorHAnsi" w:cstheme="minorHAnsi"/>
          <w:b/>
          <w:color w:val="0070C0"/>
          <w:sz w:val="24"/>
          <w:szCs w:val="24"/>
          <w:lang w:val="uk-UA"/>
        </w:rPr>
        <w:t>КОЛІНА:</w:t>
      </w:r>
    </w:p>
    <w:p w:rsidR="00407F25" w:rsidRPr="00407F25" w:rsidRDefault="00407F25" w:rsidP="00407F25">
      <w:pPr>
        <w:jc w:val="both"/>
        <w:rPr>
          <w:rFonts w:asciiTheme="minorHAnsi" w:eastAsia="Calibri" w:hAnsiTheme="minorHAnsi" w:cstheme="minorHAnsi"/>
          <w:sz w:val="24"/>
          <w:szCs w:val="24"/>
          <w:lang w:val="uk-UA"/>
        </w:rPr>
      </w:pPr>
      <w:r w:rsidRPr="00407F25">
        <w:rPr>
          <w:rFonts w:asciiTheme="minorHAnsi" w:eastAsia="Calibri" w:hAnsiTheme="minorHAnsi" w:cstheme="minorHAnsi"/>
          <w:sz w:val="24"/>
          <w:szCs w:val="24"/>
          <w:lang w:val="uk-UA"/>
        </w:rPr>
        <w:t xml:space="preserve">Можна використовувати бинти довжиною не більше 2,5 м та шириною не більше 8см. В якості альтернативи можна використовувати наколінники, що не перевищуються в довжині 30 см. Комбінування бинтів на наколінників заборонена. </w:t>
      </w:r>
      <w:proofErr w:type="spellStart"/>
      <w:r w:rsidRPr="00407F25">
        <w:rPr>
          <w:rFonts w:asciiTheme="minorHAnsi" w:eastAsia="Calibri" w:hAnsiTheme="minorHAnsi" w:cstheme="minorHAnsi"/>
          <w:sz w:val="24"/>
          <w:szCs w:val="24"/>
          <w:lang w:val="uk-UA"/>
        </w:rPr>
        <w:t>Обгортування</w:t>
      </w:r>
      <w:proofErr w:type="spellEnd"/>
      <w:r w:rsidRPr="00407F25">
        <w:rPr>
          <w:rFonts w:asciiTheme="minorHAnsi" w:eastAsia="Calibri" w:hAnsiTheme="minorHAnsi" w:cstheme="minorHAnsi"/>
          <w:sz w:val="24"/>
          <w:szCs w:val="24"/>
          <w:lang w:val="uk-UA"/>
        </w:rPr>
        <w:t xml:space="preserve"> коліна не повинно перевищувати 15см вище та 15 см нижче центру колінного суглобу, що в сумі не повинно перевищувати 30 см в обох напрямках. Наколінники або бинти не повинні торкатись шкарпеток, та/або трико.</w:t>
      </w:r>
    </w:p>
    <w:p w:rsidR="00407F25" w:rsidRPr="00407F25" w:rsidRDefault="00407F25" w:rsidP="00407F25">
      <w:pPr>
        <w:jc w:val="both"/>
        <w:rPr>
          <w:rFonts w:asciiTheme="minorHAnsi" w:eastAsia="Calibri" w:hAnsiTheme="minorHAnsi" w:cstheme="minorHAnsi"/>
          <w:sz w:val="24"/>
          <w:szCs w:val="24"/>
          <w:lang w:val="uk-UA"/>
        </w:rPr>
      </w:pPr>
    </w:p>
    <w:p w:rsidR="00E1117C" w:rsidRPr="00407F25" w:rsidRDefault="00407F25" w:rsidP="00407F25">
      <w:pPr>
        <w:jc w:val="both"/>
        <w:rPr>
          <w:rFonts w:asciiTheme="minorHAnsi" w:eastAsia="Calibri" w:hAnsiTheme="minorHAnsi" w:cstheme="minorHAnsi"/>
          <w:sz w:val="24"/>
          <w:szCs w:val="24"/>
          <w:lang w:val="uk-UA"/>
        </w:rPr>
      </w:pPr>
      <w:r w:rsidRPr="00407F25">
        <w:rPr>
          <w:rFonts w:asciiTheme="minorHAnsi" w:eastAsia="Calibri" w:hAnsiTheme="minorHAnsi" w:cstheme="minorHAnsi"/>
          <w:b/>
          <w:color w:val="0070C0"/>
          <w:sz w:val="24"/>
          <w:szCs w:val="24"/>
          <w:lang w:val="uk-UA"/>
        </w:rPr>
        <w:t>ЛІКТІ:</w:t>
      </w:r>
      <w:r w:rsidRPr="00407F25">
        <w:rPr>
          <w:rFonts w:asciiTheme="minorHAnsi" w:eastAsia="Calibri" w:hAnsiTheme="minorHAnsi" w:cstheme="minorHAnsi"/>
          <w:sz w:val="24"/>
          <w:szCs w:val="24"/>
          <w:lang w:val="uk-UA"/>
        </w:rPr>
        <w:t xml:space="preserve"> використання бинтів на ліктях та налокітників </w:t>
      </w:r>
      <w:r w:rsidRPr="00407F25">
        <w:rPr>
          <w:rFonts w:asciiTheme="minorHAnsi" w:eastAsia="Calibri" w:hAnsiTheme="minorHAnsi" w:cstheme="minorHAnsi"/>
          <w:b/>
          <w:color w:val="FF0000"/>
          <w:sz w:val="24"/>
          <w:szCs w:val="24"/>
          <w:lang w:val="uk-UA"/>
        </w:rPr>
        <w:t>ЗАБОРОНЕНО</w:t>
      </w:r>
      <w:r w:rsidRPr="00407F25">
        <w:rPr>
          <w:rFonts w:asciiTheme="minorHAnsi" w:eastAsia="Calibri" w:hAnsiTheme="minorHAnsi" w:cstheme="minorHAnsi"/>
          <w:sz w:val="24"/>
          <w:szCs w:val="24"/>
          <w:lang w:val="uk-UA"/>
        </w:rPr>
        <w:t xml:space="preserve"> під час виконання жиму штанги лежачи та Станової тяги.</w:t>
      </w:r>
    </w:p>
    <w:p w:rsidR="00407F25" w:rsidRPr="00407F25" w:rsidRDefault="00407F25" w:rsidP="00E1117C">
      <w:pPr>
        <w:rPr>
          <w:rFonts w:ascii="Calibri" w:eastAsia="Calibri" w:hAnsi="Calibri" w:cs="Calibri"/>
          <w:sz w:val="24"/>
          <w:szCs w:val="24"/>
          <w:lang w:val="uk-UA"/>
        </w:rPr>
      </w:pPr>
    </w:p>
    <w:p w:rsidR="00E1117C" w:rsidRPr="00E1117C" w:rsidRDefault="00E1117C" w:rsidP="00E1117C">
      <w:pPr>
        <w:rPr>
          <w:rFonts w:ascii="Calibri" w:eastAsia="Calibri" w:hAnsi="Calibri" w:cs="Calibri"/>
          <w:sz w:val="24"/>
          <w:szCs w:val="24"/>
        </w:rPr>
      </w:pPr>
    </w:p>
    <w:p w:rsidR="00A61D0B" w:rsidRPr="00852E4F" w:rsidRDefault="00A61D0B" w:rsidP="00A61D0B">
      <w:pPr>
        <w:spacing w:line="200" w:lineRule="exact"/>
        <w:rPr>
          <w:rFonts w:asciiTheme="minorHAnsi" w:hAnsiTheme="minorHAnsi" w:cstheme="minorHAnsi"/>
          <w:b/>
          <w:color w:val="4472C4" w:themeColor="accent1"/>
          <w:sz w:val="24"/>
          <w:szCs w:val="24"/>
          <w:lang w:val="uk-UA"/>
        </w:rPr>
      </w:pPr>
      <w:r w:rsidRPr="00852E4F">
        <w:rPr>
          <w:rFonts w:asciiTheme="minorHAnsi" w:hAnsiTheme="minorHAnsi" w:cstheme="minorHAnsi"/>
          <w:b/>
          <w:color w:val="4472C4" w:themeColor="accent1"/>
          <w:sz w:val="24"/>
          <w:szCs w:val="24"/>
          <w:lang w:val="uk-UA"/>
        </w:rPr>
        <w:t>ПЛА</w:t>
      </w:r>
      <w:r w:rsidR="00A279DB">
        <w:rPr>
          <w:rFonts w:asciiTheme="minorHAnsi" w:hAnsiTheme="minorHAnsi" w:cstheme="minorHAnsi"/>
          <w:b/>
          <w:color w:val="4472C4" w:themeColor="accent1"/>
          <w:sz w:val="24"/>
          <w:szCs w:val="24"/>
          <w:lang w:val="uk-UA"/>
        </w:rPr>
        <w:t>С</w:t>
      </w:r>
      <w:r w:rsidRPr="00852E4F">
        <w:rPr>
          <w:rFonts w:asciiTheme="minorHAnsi" w:hAnsiTheme="minorHAnsi" w:cstheme="minorHAnsi"/>
          <w:b/>
          <w:color w:val="4472C4" w:themeColor="accent1"/>
          <w:sz w:val="24"/>
          <w:szCs w:val="24"/>
          <w:lang w:val="uk-UA"/>
        </w:rPr>
        <w:t>ТИРІ</w:t>
      </w:r>
    </w:p>
    <w:p w:rsidR="007B7C62" w:rsidRPr="007B7C62" w:rsidRDefault="005C609C" w:rsidP="005C609C">
      <w:pPr>
        <w:jc w:val="both"/>
        <w:rPr>
          <w:rFonts w:asciiTheme="minorHAnsi" w:hAnsiTheme="minorHAnsi" w:cstheme="minorHAnsi"/>
          <w:sz w:val="24"/>
          <w:szCs w:val="24"/>
          <w:lang w:val="uk-UA"/>
        </w:rPr>
      </w:pPr>
      <w:r w:rsidRPr="005C609C">
        <w:rPr>
          <w:rFonts w:asciiTheme="minorHAnsi" w:hAnsiTheme="minorHAnsi" w:cstheme="minorHAnsi"/>
          <w:sz w:val="24"/>
          <w:szCs w:val="24"/>
        </w:rPr>
        <w:t xml:space="preserve">Два </w:t>
      </w:r>
      <w:proofErr w:type="spellStart"/>
      <w:r w:rsidRPr="005C609C">
        <w:rPr>
          <w:rFonts w:asciiTheme="minorHAnsi" w:hAnsiTheme="minorHAnsi" w:cstheme="minorHAnsi"/>
          <w:sz w:val="24"/>
          <w:szCs w:val="24"/>
        </w:rPr>
        <w:t>шари</w:t>
      </w:r>
      <w:proofErr w:type="spellEnd"/>
      <w:r w:rsidRPr="005C609C">
        <w:rPr>
          <w:rFonts w:asciiTheme="minorHAnsi" w:hAnsiTheme="minorHAnsi" w:cstheme="minorHAnsi"/>
          <w:sz w:val="24"/>
          <w:szCs w:val="24"/>
        </w:rPr>
        <w:t xml:space="preserve"> </w:t>
      </w:r>
      <w:proofErr w:type="spellStart"/>
      <w:r w:rsidRPr="005C609C">
        <w:rPr>
          <w:rFonts w:asciiTheme="minorHAnsi" w:hAnsiTheme="minorHAnsi" w:cstheme="minorHAnsi"/>
          <w:sz w:val="24"/>
          <w:szCs w:val="24"/>
        </w:rPr>
        <w:t>медичного</w:t>
      </w:r>
      <w:proofErr w:type="spellEnd"/>
      <w:r w:rsidRPr="005C609C">
        <w:rPr>
          <w:rFonts w:asciiTheme="minorHAnsi" w:hAnsiTheme="minorHAnsi" w:cstheme="minorHAnsi"/>
          <w:sz w:val="24"/>
          <w:szCs w:val="24"/>
        </w:rPr>
        <w:t xml:space="preserve"> </w:t>
      </w:r>
      <w:proofErr w:type="spellStart"/>
      <w:r w:rsidRPr="005C609C">
        <w:rPr>
          <w:rFonts w:asciiTheme="minorHAnsi" w:hAnsiTheme="minorHAnsi" w:cstheme="minorHAnsi"/>
          <w:sz w:val="24"/>
          <w:szCs w:val="24"/>
        </w:rPr>
        <w:t>пластиру</w:t>
      </w:r>
      <w:proofErr w:type="spellEnd"/>
      <w:r w:rsidRPr="005C609C">
        <w:rPr>
          <w:rFonts w:asciiTheme="minorHAnsi" w:hAnsiTheme="minorHAnsi" w:cstheme="minorHAnsi"/>
          <w:sz w:val="24"/>
          <w:szCs w:val="24"/>
        </w:rPr>
        <w:t xml:space="preserve"> </w:t>
      </w:r>
      <w:proofErr w:type="spellStart"/>
      <w:r w:rsidRPr="005C609C">
        <w:rPr>
          <w:rFonts w:asciiTheme="minorHAnsi" w:hAnsiTheme="minorHAnsi" w:cstheme="minorHAnsi"/>
          <w:sz w:val="24"/>
          <w:szCs w:val="24"/>
        </w:rPr>
        <w:t>можна</w:t>
      </w:r>
      <w:proofErr w:type="spellEnd"/>
      <w:r w:rsidRPr="005C609C">
        <w:rPr>
          <w:rFonts w:asciiTheme="minorHAnsi" w:hAnsiTheme="minorHAnsi" w:cstheme="minorHAnsi"/>
          <w:sz w:val="24"/>
          <w:szCs w:val="24"/>
        </w:rPr>
        <w:t xml:space="preserve"> </w:t>
      </w:r>
      <w:proofErr w:type="spellStart"/>
      <w:r w:rsidRPr="005C609C">
        <w:rPr>
          <w:rFonts w:asciiTheme="minorHAnsi" w:hAnsiTheme="minorHAnsi" w:cstheme="minorHAnsi"/>
          <w:sz w:val="24"/>
          <w:szCs w:val="24"/>
        </w:rPr>
        <w:t>накладати</w:t>
      </w:r>
      <w:proofErr w:type="spellEnd"/>
      <w:r w:rsidRPr="005C609C">
        <w:rPr>
          <w:rFonts w:asciiTheme="minorHAnsi" w:hAnsiTheme="minorHAnsi" w:cstheme="minorHAnsi"/>
          <w:sz w:val="24"/>
          <w:szCs w:val="24"/>
        </w:rPr>
        <w:t xml:space="preserve"> на </w:t>
      </w:r>
      <w:proofErr w:type="spellStart"/>
      <w:r w:rsidRPr="005C609C">
        <w:rPr>
          <w:rFonts w:asciiTheme="minorHAnsi" w:hAnsiTheme="minorHAnsi" w:cstheme="minorHAnsi"/>
          <w:sz w:val="24"/>
          <w:szCs w:val="24"/>
        </w:rPr>
        <w:t>великі</w:t>
      </w:r>
      <w:proofErr w:type="spellEnd"/>
      <w:r w:rsidRPr="005C609C">
        <w:rPr>
          <w:rFonts w:asciiTheme="minorHAnsi" w:hAnsiTheme="minorHAnsi" w:cstheme="minorHAnsi"/>
          <w:sz w:val="24"/>
          <w:szCs w:val="24"/>
        </w:rPr>
        <w:t xml:space="preserve"> </w:t>
      </w:r>
      <w:proofErr w:type="spellStart"/>
      <w:r w:rsidRPr="005C609C">
        <w:rPr>
          <w:rFonts w:asciiTheme="minorHAnsi" w:hAnsiTheme="minorHAnsi" w:cstheme="minorHAnsi"/>
          <w:sz w:val="24"/>
          <w:szCs w:val="24"/>
        </w:rPr>
        <w:t>пальці</w:t>
      </w:r>
      <w:proofErr w:type="spellEnd"/>
      <w:r w:rsidRPr="005C609C">
        <w:rPr>
          <w:rFonts w:asciiTheme="minorHAnsi" w:hAnsiTheme="minorHAnsi" w:cstheme="minorHAnsi"/>
          <w:sz w:val="24"/>
          <w:szCs w:val="24"/>
        </w:rPr>
        <w:t xml:space="preserve">, </w:t>
      </w:r>
      <w:proofErr w:type="spellStart"/>
      <w:r w:rsidRPr="005C609C">
        <w:rPr>
          <w:rFonts w:asciiTheme="minorHAnsi" w:hAnsiTheme="minorHAnsi" w:cstheme="minorHAnsi"/>
          <w:sz w:val="24"/>
          <w:szCs w:val="24"/>
        </w:rPr>
        <w:t>але</w:t>
      </w:r>
      <w:proofErr w:type="spellEnd"/>
      <w:r w:rsidRPr="005C609C">
        <w:rPr>
          <w:rFonts w:asciiTheme="minorHAnsi" w:hAnsiTheme="minorHAnsi" w:cstheme="minorHAnsi"/>
          <w:sz w:val="24"/>
          <w:szCs w:val="24"/>
        </w:rPr>
        <w:t xml:space="preserve"> </w:t>
      </w:r>
      <w:proofErr w:type="spellStart"/>
      <w:proofErr w:type="gramStart"/>
      <w:r w:rsidRPr="005C609C">
        <w:rPr>
          <w:rFonts w:asciiTheme="minorHAnsi" w:hAnsiTheme="minorHAnsi" w:cstheme="minorHAnsi"/>
          <w:sz w:val="24"/>
          <w:szCs w:val="24"/>
        </w:rPr>
        <w:t>це</w:t>
      </w:r>
      <w:proofErr w:type="spellEnd"/>
      <w:r w:rsidRPr="005C609C">
        <w:rPr>
          <w:rFonts w:asciiTheme="minorHAnsi" w:hAnsiTheme="minorHAnsi" w:cstheme="minorHAnsi"/>
          <w:sz w:val="24"/>
          <w:szCs w:val="24"/>
        </w:rPr>
        <w:t xml:space="preserve"> не</w:t>
      </w:r>
      <w:proofErr w:type="gramEnd"/>
      <w:r w:rsidRPr="005C609C">
        <w:rPr>
          <w:rFonts w:asciiTheme="minorHAnsi" w:hAnsiTheme="minorHAnsi" w:cstheme="minorHAnsi"/>
          <w:sz w:val="24"/>
          <w:szCs w:val="24"/>
        </w:rPr>
        <w:t xml:space="preserve"> повинно </w:t>
      </w:r>
      <w:proofErr w:type="spellStart"/>
      <w:r w:rsidRPr="005C609C">
        <w:rPr>
          <w:rFonts w:asciiTheme="minorHAnsi" w:hAnsiTheme="minorHAnsi" w:cstheme="minorHAnsi"/>
          <w:sz w:val="24"/>
          <w:szCs w:val="24"/>
        </w:rPr>
        <w:t>використовуватися</w:t>
      </w:r>
      <w:proofErr w:type="spellEnd"/>
      <w:r w:rsidRPr="005C609C">
        <w:rPr>
          <w:rFonts w:asciiTheme="minorHAnsi" w:hAnsiTheme="minorHAnsi" w:cstheme="minorHAnsi"/>
          <w:sz w:val="24"/>
          <w:szCs w:val="24"/>
        </w:rPr>
        <w:t xml:space="preserve"> як </w:t>
      </w:r>
      <w:proofErr w:type="spellStart"/>
      <w:r w:rsidRPr="005C609C">
        <w:rPr>
          <w:rFonts w:asciiTheme="minorHAnsi" w:hAnsiTheme="minorHAnsi" w:cstheme="minorHAnsi"/>
          <w:sz w:val="24"/>
          <w:szCs w:val="24"/>
        </w:rPr>
        <w:t>засіб</w:t>
      </w:r>
      <w:proofErr w:type="spellEnd"/>
      <w:r w:rsidRPr="005C609C">
        <w:rPr>
          <w:rFonts w:asciiTheme="minorHAnsi" w:hAnsiTheme="minorHAnsi" w:cstheme="minorHAnsi"/>
          <w:sz w:val="24"/>
          <w:szCs w:val="24"/>
        </w:rPr>
        <w:t xml:space="preserve"> для </w:t>
      </w:r>
      <w:proofErr w:type="spellStart"/>
      <w:r w:rsidRPr="005C609C">
        <w:rPr>
          <w:rFonts w:asciiTheme="minorHAnsi" w:hAnsiTheme="minorHAnsi" w:cstheme="minorHAnsi"/>
          <w:sz w:val="24"/>
          <w:szCs w:val="24"/>
        </w:rPr>
        <w:t>утримання</w:t>
      </w:r>
      <w:proofErr w:type="spellEnd"/>
      <w:r w:rsidRPr="005C609C">
        <w:rPr>
          <w:rFonts w:asciiTheme="minorHAnsi" w:hAnsiTheme="minorHAnsi" w:cstheme="minorHAnsi"/>
          <w:sz w:val="24"/>
          <w:szCs w:val="24"/>
        </w:rPr>
        <w:t xml:space="preserve"> штанги. </w:t>
      </w:r>
      <w:proofErr w:type="spellStart"/>
      <w:r w:rsidRPr="005C609C">
        <w:rPr>
          <w:rFonts w:asciiTheme="minorHAnsi" w:hAnsiTheme="minorHAnsi" w:cstheme="minorHAnsi"/>
          <w:sz w:val="24"/>
          <w:szCs w:val="24"/>
        </w:rPr>
        <w:t>Забороняється</w:t>
      </w:r>
      <w:proofErr w:type="spellEnd"/>
      <w:r w:rsidRPr="005C609C">
        <w:rPr>
          <w:rFonts w:asciiTheme="minorHAnsi" w:hAnsiTheme="minorHAnsi" w:cstheme="minorHAnsi"/>
          <w:sz w:val="24"/>
          <w:szCs w:val="24"/>
        </w:rPr>
        <w:t xml:space="preserve"> </w:t>
      </w:r>
      <w:proofErr w:type="spellStart"/>
      <w:r w:rsidRPr="005C609C">
        <w:rPr>
          <w:rFonts w:asciiTheme="minorHAnsi" w:hAnsiTheme="minorHAnsi" w:cstheme="minorHAnsi"/>
          <w:sz w:val="24"/>
          <w:szCs w:val="24"/>
        </w:rPr>
        <w:t>використовувати</w:t>
      </w:r>
      <w:proofErr w:type="spellEnd"/>
      <w:r w:rsidRPr="005C609C">
        <w:rPr>
          <w:rFonts w:asciiTheme="minorHAnsi" w:hAnsiTheme="minorHAnsi" w:cstheme="minorHAnsi"/>
          <w:sz w:val="24"/>
          <w:szCs w:val="24"/>
        </w:rPr>
        <w:t xml:space="preserve"> </w:t>
      </w:r>
      <w:proofErr w:type="spellStart"/>
      <w:r w:rsidRPr="005C609C">
        <w:rPr>
          <w:rFonts w:asciiTheme="minorHAnsi" w:hAnsiTheme="minorHAnsi" w:cstheme="minorHAnsi"/>
          <w:sz w:val="24"/>
          <w:szCs w:val="24"/>
        </w:rPr>
        <w:t>медичну</w:t>
      </w:r>
      <w:proofErr w:type="spellEnd"/>
      <w:r w:rsidRPr="005C609C">
        <w:rPr>
          <w:rFonts w:asciiTheme="minorHAnsi" w:hAnsiTheme="minorHAnsi" w:cstheme="minorHAnsi"/>
          <w:sz w:val="24"/>
          <w:szCs w:val="24"/>
        </w:rPr>
        <w:t xml:space="preserve"> </w:t>
      </w:r>
      <w:proofErr w:type="spellStart"/>
      <w:proofErr w:type="gramStart"/>
      <w:r w:rsidRPr="005C609C">
        <w:rPr>
          <w:rFonts w:asciiTheme="minorHAnsi" w:hAnsiTheme="minorHAnsi" w:cstheme="minorHAnsi"/>
          <w:sz w:val="24"/>
          <w:szCs w:val="24"/>
        </w:rPr>
        <w:t>стр</w:t>
      </w:r>
      <w:proofErr w:type="gramEnd"/>
      <w:r w:rsidRPr="005C609C">
        <w:rPr>
          <w:rFonts w:asciiTheme="minorHAnsi" w:hAnsiTheme="minorHAnsi" w:cstheme="minorHAnsi"/>
          <w:sz w:val="24"/>
          <w:szCs w:val="24"/>
        </w:rPr>
        <w:t>ічку</w:t>
      </w:r>
      <w:proofErr w:type="spellEnd"/>
      <w:r w:rsidRPr="005C609C">
        <w:rPr>
          <w:rFonts w:asciiTheme="minorHAnsi" w:hAnsiTheme="minorHAnsi" w:cstheme="minorHAnsi"/>
          <w:sz w:val="24"/>
          <w:szCs w:val="24"/>
        </w:rPr>
        <w:t xml:space="preserve"> </w:t>
      </w:r>
      <w:proofErr w:type="spellStart"/>
      <w:r w:rsidRPr="005C609C">
        <w:rPr>
          <w:rFonts w:asciiTheme="minorHAnsi" w:hAnsiTheme="minorHAnsi" w:cstheme="minorHAnsi"/>
          <w:sz w:val="24"/>
          <w:szCs w:val="24"/>
        </w:rPr>
        <w:t>або</w:t>
      </w:r>
      <w:proofErr w:type="spellEnd"/>
      <w:r w:rsidRPr="005C609C">
        <w:rPr>
          <w:rFonts w:asciiTheme="minorHAnsi" w:hAnsiTheme="minorHAnsi" w:cstheme="minorHAnsi"/>
          <w:sz w:val="24"/>
          <w:szCs w:val="24"/>
        </w:rPr>
        <w:t xml:space="preserve"> </w:t>
      </w:r>
      <w:proofErr w:type="spellStart"/>
      <w:r w:rsidRPr="005C609C">
        <w:rPr>
          <w:rFonts w:asciiTheme="minorHAnsi" w:hAnsiTheme="minorHAnsi" w:cstheme="minorHAnsi"/>
          <w:sz w:val="24"/>
          <w:szCs w:val="24"/>
        </w:rPr>
        <w:t>її</w:t>
      </w:r>
      <w:proofErr w:type="spellEnd"/>
      <w:r w:rsidRPr="005C609C">
        <w:rPr>
          <w:rFonts w:asciiTheme="minorHAnsi" w:hAnsiTheme="minorHAnsi" w:cstheme="minorHAnsi"/>
          <w:sz w:val="24"/>
          <w:szCs w:val="24"/>
        </w:rPr>
        <w:t xml:space="preserve"> аналог на </w:t>
      </w:r>
      <w:proofErr w:type="spellStart"/>
      <w:r w:rsidRPr="005C609C">
        <w:rPr>
          <w:rFonts w:asciiTheme="minorHAnsi" w:hAnsiTheme="minorHAnsi" w:cstheme="minorHAnsi"/>
          <w:sz w:val="24"/>
          <w:szCs w:val="24"/>
        </w:rPr>
        <w:t>будь-якій</w:t>
      </w:r>
      <w:proofErr w:type="spellEnd"/>
      <w:r w:rsidRPr="005C609C">
        <w:rPr>
          <w:rFonts w:asciiTheme="minorHAnsi" w:hAnsiTheme="minorHAnsi" w:cstheme="minorHAnsi"/>
          <w:sz w:val="24"/>
          <w:szCs w:val="24"/>
        </w:rPr>
        <w:t xml:space="preserve"> </w:t>
      </w:r>
      <w:proofErr w:type="spellStart"/>
      <w:r w:rsidRPr="005C609C">
        <w:rPr>
          <w:rFonts w:asciiTheme="minorHAnsi" w:hAnsiTheme="minorHAnsi" w:cstheme="minorHAnsi"/>
          <w:sz w:val="24"/>
          <w:szCs w:val="24"/>
        </w:rPr>
        <w:t>іншій</w:t>
      </w:r>
      <w:proofErr w:type="spellEnd"/>
      <w:r w:rsidRPr="005C609C">
        <w:rPr>
          <w:rFonts w:asciiTheme="minorHAnsi" w:hAnsiTheme="minorHAnsi" w:cstheme="minorHAnsi"/>
          <w:sz w:val="24"/>
          <w:szCs w:val="24"/>
        </w:rPr>
        <w:t xml:space="preserve"> </w:t>
      </w:r>
      <w:proofErr w:type="spellStart"/>
      <w:r w:rsidRPr="005C609C">
        <w:rPr>
          <w:rFonts w:asciiTheme="minorHAnsi" w:hAnsiTheme="minorHAnsi" w:cstheme="minorHAnsi"/>
          <w:sz w:val="24"/>
          <w:szCs w:val="24"/>
        </w:rPr>
        <w:t>частині</w:t>
      </w:r>
      <w:proofErr w:type="spellEnd"/>
      <w:r w:rsidRPr="005C609C">
        <w:rPr>
          <w:rFonts w:asciiTheme="minorHAnsi" w:hAnsiTheme="minorHAnsi" w:cstheme="minorHAnsi"/>
          <w:sz w:val="24"/>
          <w:szCs w:val="24"/>
        </w:rPr>
        <w:t xml:space="preserve"> </w:t>
      </w:r>
      <w:proofErr w:type="spellStart"/>
      <w:r w:rsidRPr="005C609C">
        <w:rPr>
          <w:rFonts w:asciiTheme="minorHAnsi" w:hAnsiTheme="minorHAnsi" w:cstheme="minorHAnsi"/>
          <w:sz w:val="24"/>
          <w:szCs w:val="24"/>
        </w:rPr>
        <w:t>тіла</w:t>
      </w:r>
      <w:proofErr w:type="spellEnd"/>
      <w:r w:rsidRPr="005C609C">
        <w:rPr>
          <w:rFonts w:asciiTheme="minorHAnsi" w:hAnsiTheme="minorHAnsi" w:cstheme="minorHAnsi"/>
          <w:sz w:val="24"/>
          <w:szCs w:val="24"/>
        </w:rPr>
        <w:t xml:space="preserve"> без </w:t>
      </w:r>
      <w:proofErr w:type="spellStart"/>
      <w:r w:rsidRPr="005C609C">
        <w:rPr>
          <w:rFonts w:asciiTheme="minorHAnsi" w:hAnsiTheme="minorHAnsi" w:cstheme="minorHAnsi"/>
          <w:sz w:val="24"/>
          <w:szCs w:val="24"/>
        </w:rPr>
        <w:t>офіційного</w:t>
      </w:r>
      <w:proofErr w:type="spellEnd"/>
      <w:r w:rsidRPr="005C609C">
        <w:rPr>
          <w:rFonts w:asciiTheme="minorHAnsi" w:hAnsiTheme="minorHAnsi" w:cstheme="minorHAnsi"/>
          <w:sz w:val="24"/>
          <w:szCs w:val="24"/>
        </w:rPr>
        <w:t xml:space="preserve"> </w:t>
      </w:r>
      <w:proofErr w:type="spellStart"/>
      <w:r w:rsidRPr="005C609C">
        <w:rPr>
          <w:rFonts w:asciiTheme="minorHAnsi" w:hAnsiTheme="minorHAnsi" w:cstheme="minorHAnsi"/>
          <w:sz w:val="24"/>
          <w:szCs w:val="24"/>
        </w:rPr>
        <w:t>дозволу</w:t>
      </w:r>
      <w:proofErr w:type="spellEnd"/>
      <w:r w:rsidRPr="005C609C">
        <w:rPr>
          <w:rFonts w:asciiTheme="minorHAnsi" w:hAnsiTheme="minorHAnsi" w:cstheme="minorHAnsi"/>
          <w:sz w:val="24"/>
          <w:szCs w:val="24"/>
        </w:rPr>
        <w:t xml:space="preserve"> </w:t>
      </w:r>
      <w:r>
        <w:rPr>
          <w:rFonts w:asciiTheme="minorHAnsi" w:hAnsiTheme="minorHAnsi" w:cstheme="minorHAnsi"/>
          <w:sz w:val="24"/>
          <w:szCs w:val="24"/>
          <w:lang w:val="uk-UA"/>
        </w:rPr>
        <w:t>рефері</w:t>
      </w:r>
      <w:r w:rsidRPr="005C609C">
        <w:rPr>
          <w:rFonts w:asciiTheme="minorHAnsi" w:hAnsiTheme="minorHAnsi" w:cstheme="minorHAnsi"/>
          <w:sz w:val="24"/>
          <w:szCs w:val="24"/>
        </w:rPr>
        <w:t xml:space="preserve"> </w:t>
      </w:r>
      <w:proofErr w:type="spellStart"/>
      <w:r w:rsidRPr="005C609C">
        <w:rPr>
          <w:rFonts w:asciiTheme="minorHAnsi" w:hAnsiTheme="minorHAnsi" w:cstheme="minorHAnsi"/>
          <w:sz w:val="24"/>
          <w:szCs w:val="24"/>
        </w:rPr>
        <w:t>або</w:t>
      </w:r>
      <w:proofErr w:type="spellEnd"/>
      <w:r w:rsidRPr="005C609C">
        <w:rPr>
          <w:rFonts w:asciiTheme="minorHAnsi" w:hAnsiTheme="minorHAnsi" w:cstheme="minorHAnsi"/>
          <w:sz w:val="24"/>
          <w:szCs w:val="24"/>
        </w:rPr>
        <w:t xml:space="preserve"> </w:t>
      </w:r>
      <w:r>
        <w:rPr>
          <w:rFonts w:asciiTheme="minorHAnsi" w:hAnsiTheme="minorHAnsi" w:cstheme="minorHAnsi"/>
          <w:sz w:val="24"/>
          <w:szCs w:val="24"/>
          <w:lang w:val="uk-UA"/>
        </w:rPr>
        <w:t>спеціально призначеної особи WUAP</w:t>
      </w:r>
      <w:r w:rsidRPr="005C609C">
        <w:rPr>
          <w:rFonts w:asciiTheme="minorHAnsi" w:hAnsiTheme="minorHAnsi" w:cstheme="minorHAnsi"/>
          <w:sz w:val="24"/>
          <w:szCs w:val="24"/>
        </w:rPr>
        <w:t xml:space="preserve">. </w:t>
      </w:r>
      <w:r w:rsidR="007B7C62">
        <w:rPr>
          <w:rFonts w:asciiTheme="minorHAnsi" w:hAnsiTheme="minorHAnsi" w:cstheme="minorHAnsi"/>
          <w:sz w:val="24"/>
          <w:szCs w:val="24"/>
          <w:lang w:val="uk-UA"/>
        </w:rPr>
        <w:t xml:space="preserve">Жоден пластир не може використовуватись в якості намотки, що слугує полегшенню утримання штанги. </w:t>
      </w:r>
    </w:p>
    <w:p w:rsidR="0031066B" w:rsidRPr="00A61D0B" w:rsidRDefault="005C609C" w:rsidP="007B7C62">
      <w:pPr>
        <w:jc w:val="both"/>
      </w:pPr>
      <w:r w:rsidRPr="007B7C62">
        <w:rPr>
          <w:rFonts w:asciiTheme="minorHAnsi" w:hAnsiTheme="minorHAnsi" w:cstheme="minorHAnsi"/>
          <w:sz w:val="24"/>
          <w:szCs w:val="24"/>
          <w:lang w:val="uk-UA"/>
        </w:rPr>
        <w:t>Із дозволу</w:t>
      </w:r>
      <w:r w:rsidR="007B7C62">
        <w:rPr>
          <w:rFonts w:asciiTheme="minorHAnsi" w:hAnsiTheme="minorHAnsi" w:cstheme="minorHAnsi"/>
          <w:sz w:val="24"/>
          <w:szCs w:val="24"/>
          <w:lang w:val="uk-UA"/>
        </w:rPr>
        <w:t xml:space="preserve"> та під наглядом рефері, призначеної офіційної особи WUAP, офіційно призначеного лікаря</w:t>
      </w:r>
      <w:r w:rsidRPr="007B7C62">
        <w:rPr>
          <w:rFonts w:asciiTheme="minorHAnsi" w:hAnsiTheme="minorHAnsi" w:cstheme="minorHAnsi"/>
          <w:sz w:val="24"/>
          <w:szCs w:val="24"/>
          <w:lang w:val="uk-UA"/>
        </w:rPr>
        <w:t xml:space="preserve"> або фельдшер</w:t>
      </w:r>
      <w:r w:rsidR="007B7C62">
        <w:rPr>
          <w:rFonts w:asciiTheme="minorHAnsi" w:hAnsiTheme="minorHAnsi" w:cstheme="minorHAnsi"/>
          <w:sz w:val="24"/>
          <w:szCs w:val="24"/>
          <w:lang w:val="uk-UA"/>
        </w:rPr>
        <w:t>а</w:t>
      </w:r>
      <w:r w:rsidRPr="007B7C62">
        <w:rPr>
          <w:rFonts w:asciiTheme="minorHAnsi" w:hAnsiTheme="minorHAnsi" w:cstheme="minorHAnsi"/>
          <w:sz w:val="24"/>
          <w:szCs w:val="24"/>
          <w:lang w:val="uk-UA"/>
        </w:rPr>
        <w:t xml:space="preserve"> змагань</w:t>
      </w:r>
      <w:r w:rsidR="007B7C62">
        <w:rPr>
          <w:rFonts w:asciiTheme="minorHAnsi" w:hAnsiTheme="minorHAnsi" w:cstheme="minorHAnsi"/>
          <w:sz w:val="24"/>
          <w:szCs w:val="24"/>
          <w:lang w:val="uk-UA"/>
        </w:rPr>
        <w:t>, атлет</w:t>
      </w:r>
      <w:r w:rsidRPr="007B7C62">
        <w:rPr>
          <w:rFonts w:asciiTheme="minorHAnsi" w:hAnsiTheme="minorHAnsi" w:cstheme="minorHAnsi"/>
          <w:sz w:val="24"/>
          <w:szCs w:val="24"/>
          <w:lang w:val="uk-UA"/>
        </w:rPr>
        <w:t xml:space="preserve"> мож</w:t>
      </w:r>
      <w:r w:rsidR="007B7C62">
        <w:rPr>
          <w:rFonts w:asciiTheme="minorHAnsi" w:hAnsiTheme="minorHAnsi" w:cstheme="minorHAnsi"/>
          <w:sz w:val="24"/>
          <w:szCs w:val="24"/>
          <w:lang w:val="uk-UA"/>
        </w:rPr>
        <w:t>е</w:t>
      </w:r>
      <w:r w:rsidRPr="007B7C62">
        <w:rPr>
          <w:rFonts w:asciiTheme="minorHAnsi" w:hAnsiTheme="minorHAnsi" w:cstheme="minorHAnsi"/>
          <w:sz w:val="24"/>
          <w:szCs w:val="24"/>
          <w:lang w:val="uk-UA"/>
        </w:rPr>
        <w:t xml:space="preserve"> накладати медичний пластир на </w:t>
      </w:r>
      <w:r w:rsidR="007B7C62">
        <w:rPr>
          <w:rFonts w:asciiTheme="minorHAnsi" w:hAnsiTheme="minorHAnsi" w:cstheme="minorHAnsi"/>
          <w:sz w:val="24"/>
          <w:szCs w:val="24"/>
          <w:lang w:val="uk-UA"/>
        </w:rPr>
        <w:t>травмовані місця тіла</w:t>
      </w:r>
      <w:r w:rsidRPr="007B7C62">
        <w:rPr>
          <w:rFonts w:asciiTheme="minorHAnsi" w:hAnsiTheme="minorHAnsi" w:cstheme="minorHAnsi"/>
          <w:sz w:val="24"/>
          <w:szCs w:val="24"/>
          <w:lang w:val="uk-UA"/>
        </w:rPr>
        <w:t xml:space="preserve">. </w:t>
      </w:r>
      <w:r w:rsidRPr="005C609C">
        <w:rPr>
          <w:rFonts w:asciiTheme="minorHAnsi" w:hAnsiTheme="minorHAnsi" w:cstheme="minorHAnsi"/>
          <w:sz w:val="24"/>
          <w:szCs w:val="24"/>
        </w:rPr>
        <w:t xml:space="preserve">При </w:t>
      </w:r>
      <w:proofErr w:type="spellStart"/>
      <w:r w:rsidRPr="005C609C">
        <w:rPr>
          <w:rFonts w:asciiTheme="minorHAnsi" w:hAnsiTheme="minorHAnsi" w:cstheme="minorHAnsi"/>
          <w:sz w:val="24"/>
          <w:szCs w:val="24"/>
        </w:rPr>
        <w:t>цьому</w:t>
      </w:r>
      <w:proofErr w:type="spellEnd"/>
      <w:r w:rsidRPr="005C609C">
        <w:rPr>
          <w:rFonts w:asciiTheme="minorHAnsi" w:hAnsiTheme="minorHAnsi" w:cstheme="minorHAnsi"/>
          <w:sz w:val="24"/>
          <w:szCs w:val="24"/>
        </w:rPr>
        <w:t xml:space="preserve"> </w:t>
      </w:r>
      <w:proofErr w:type="spellStart"/>
      <w:r w:rsidRPr="005C609C">
        <w:rPr>
          <w:rFonts w:asciiTheme="minorHAnsi" w:hAnsiTheme="minorHAnsi" w:cstheme="minorHAnsi"/>
          <w:sz w:val="24"/>
          <w:szCs w:val="24"/>
        </w:rPr>
        <w:t>він</w:t>
      </w:r>
      <w:proofErr w:type="spellEnd"/>
      <w:r w:rsidRPr="005C609C">
        <w:rPr>
          <w:rFonts w:asciiTheme="minorHAnsi" w:hAnsiTheme="minorHAnsi" w:cstheme="minorHAnsi"/>
          <w:sz w:val="24"/>
          <w:szCs w:val="24"/>
        </w:rPr>
        <w:t xml:space="preserve"> не повинен </w:t>
      </w:r>
      <w:proofErr w:type="spellStart"/>
      <w:r w:rsidRPr="005C609C">
        <w:rPr>
          <w:rFonts w:asciiTheme="minorHAnsi" w:hAnsiTheme="minorHAnsi" w:cstheme="minorHAnsi"/>
          <w:sz w:val="24"/>
          <w:szCs w:val="24"/>
        </w:rPr>
        <w:t>доп</w:t>
      </w:r>
      <w:proofErr w:type="spellEnd"/>
      <w:r w:rsidR="007B7C62">
        <w:rPr>
          <w:rFonts w:asciiTheme="minorHAnsi" w:hAnsiTheme="minorHAnsi" w:cstheme="minorHAnsi"/>
          <w:sz w:val="24"/>
          <w:szCs w:val="24"/>
          <w:lang w:val="uk-UA"/>
        </w:rPr>
        <w:t>о</w:t>
      </w:r>
      <w:r w:rsidRPr="005C609C">
        <w:rPr>
          <w:rFonts w:asciiTheme="minorHAnsi" w:hAnsiTheme="minorHAnsi" w:cstheme="minorHAnsi"/>
          <w:sz w:val="24"/>
          <w:szCs w:val="24"/>
        </w:rPr>
        <w:t>м</w:t>
      </w:r>
      <w:r w:rsidR="007B7C62">
        <w:rPr>
          <w:rFonts w:asciiTheme="minorHAnsi" w:hAnsiTheme="minorHAnsi" w:cstheme="minorHAnsi"/>
          <w:sz w:val="24"/>
          <w:szCs w:val="24"/>
          <w:lang w:val="uk-UA"/>
        </w:rPr>
        <w:t>о</w:t>
      </w:r>
      <w:r w:rsidRPr="005C609C">
        <w:rPr>
          <w:rFonts w:asciiTheme="minorHAnsi" w:hAnsiTheme="minorHAnsi" w:cstheme="minorHAnsi"/>
          <w:sz w:val="24"/>
          <w:szCs w:val="24"/>
        </w:rPr>
        <w:t>г</w:t>
      </w:r>
      <w:r w:rsidR="007B7C62">
        <w:rPr>
          <w:rFonts w:asciiTheme="minorHAnsi" w:hAnsiTheme="minorHAnsi" w:cstheme="minorHAnsi"/>
          <w:sz w:val="24"/>
          <w:szCs w:val="24"/>
          <w:lang w:val="uk-UA"/>
        </w:rPr>
        <w:t>а</w:t>
      </w:r>
      <w:proofErr w:type="spellStart"/>
      <w:r w:rsidRPr="005C609C">
        <w:rPr>
          <w:rFonts w:asciiTheme="minorHAnsi" w:hAnsiTheme="minorHAnsi" w:cstheme="minorHAnsi"/>
          <w:sz w:val="24"/>
          <w:szCs w:val="24"/>
        </w:rPr>
        <w:t>ти</w:t>
      </w:r>
      <w:proofErr w:type="spellEnd"/>
      <w:r w:rsidRPr="005C609C">
        <w:rPr>
          <w:rFonts w:asciiTheme="minorHAnsi" w:hAnsiTheme="minorHAnsi" w:cstheme="minorHAnsi"/>
          <w:sz w:val="24"/>
          <w:szCs w:val="24"/>
        </w:rPr>
        <w:t xml:space="preserve"> при </w:t>
      </w:r>
      <w:proofErr w:type="spellStart"/>
      <w:proofErr w:type="gramStart"/>
      <w:r w:rsidRPr="005C609C">
        <w:rPr>
          <w:rFonts w:asciiTheme="minorHAnsi" w:hAnsiTheme="minorHAnsi" w:cstheme="minorHAnsi"/>
          <w:sz w:val="24"/>
          <w:szCs w:val="24"/>
        </w:rPr>
        <w:t>п</w:t>
      </w:r>
      <w:proofErr w:type="gramEnd"/>
      <w:r w:rsidRPr="005C609C">
        <w:rPr>
          <w:rFonts w:asciiTheme="minorHAnsi" w:hAnsiTheme="minorHAnsi" w:cstheme="minorHAnsi"/>
          <w:sz w:val="24"/>
          <w:szCs w:val="24"/>
        </w:rPr>
        <w:t>ідйомі</w:t>
      </w:r>
      <w:proofErr w:type="spellEnd"/>
      <w:r w:rsidRPr="005C609C">
        <w:rPr>
          <w:rFonts w:asciiTheme="minorHAnsi" w:hAnsiTheme="minorHAnsi" w:cstheme="minorHAnsi"/>
          <w:sz w:val="24"/>
          <w:szCs w:val="24"/>
        </w:rPr>
        <w:t xml:space="preserve"> штанги. </w:t>
      </w:r>
      <w:proofErr w:type="spellStart"/>
      <w:r w:rsidR="007B7C62">
        <w:rPr>
          <w:rFonts w:asciiTheme="minorHAnsi" w:hAnsiTheme="minorHAnsi" w:cstheme="minorHAnsi"/>
          <w:sz w:val="24"/>
          <w:szCs w:val="24"/>
          <w:lang w:val="uk-UA"/>
        </w:rPr>
        <w:t>Полоски</w:t>
      </w:r>
      <w:proofErr w:type="spellEnd"/>
      <w:r w:rsidR="007B7C62">
        <w:rPr>
          <w:rFonts w:asciiTheme="minorHAnsi" w:hAnsiTheme="minorHAnsi" w:cstheme="minorHAnsi"/>
          <w:sz w:val="24"/>
          <w:szCs w:val="24"/>
          <w:lang w:val="uk-UA"/>
        </w:rPr>
        <w:t xml:space="preserve"> пластиру, бинт або лейкопластир можуть бути застосовані до травм на внутрішній стороні руки, але в жодному разі не дозволено використовувати їх на зовнішній стороні кисті.</w:t>
      </w:r>
    </w:p>
    <w:p w:rsidR="0031066B" w:rsidRPr="00A61D0B" w:rsidRDefault="0031066B">
      <w:pPr>
        <w:spacing w:line="260" w:lineRule="exact"/>
      </w:pPr>
    </w:p>
    <w:p w:rsidR="0031066B" w:rsidRPr="007B7C62" w:rsidRDefault="0031066B">
      <w:pPr>
        <w:spacing w:line="200" w:lineRule="exact"/>
        <w:rPr>
          <w:sz w:val="20"/>
          <w:szCs w:val="20"/>
        </w:rPr>
      </w:pPr>
    </w:p>
    <w:p w:rsidR="0031066B" w:rsidRPr="007B7C62" w:rsidRDefault="0031066B">
      <w:pPr>
        <w:sectPr w:rsidR="0031066B" w:rsidRPr="007B7C62">
          <w:pgSz w:w="12240" w:h="15840"/>
          <w:pgMar w:top="1432" w:right="1440" w:bottom="431" w:left="1440" w:header="0" w:footer="0" w:gutter="0"/>
          <w:cols w:space="720" w:equalWidth="0">
            <w:col w:w="9360"/>
          </w:cols>
        </w:sectPr>
      </w:pPr>
    </w:p>
    <w:p w:rsidR="00A21DDF" w:rsidRPr="00832BAB" w:rsidRDefault="00832BAB" w:rsidP="00A21DDF">
      <w:pPr>
        <w:spacing w:line="200" w:lineRule="exact"/>
        <w:rPr>
          <w:rFonts w:ascii="Calibri" w:eastAsia="Calibri" w:hAnsi="Calibri" w:cs="Calibri"/>
          <w:b/>
          <w:color w:val="4472C4" w:themeColor="accent1"/>
          <w:sz w:val="24"/>
          <w:szCs w:val="24"/>
          <w:lang w:val="uk-UA"/>
        </w:rPr>
      </w:pPr>
      <w:bookmarkStart w:id="5" w:name="page14"/>
      <w:bookmarkEnd w:id="5"/>
      <w:r>
        <w:rPr>
          <w:rFonts w:ascii="Calibri" w:eastAsia="Calibri" w:hAnsi="Calibri" w:cs="Calibri"/>
          <w:b/>
          <w:color w:val="4472C4" w:themeColor="accent1"/>
          <w:sz w:val="24"/>
          <w:szCs w:val="24"/>
          <w:lang w:val="uk-UA"/>
        </w:rPr>
        <w:lastRenderedPageBreak/>
        <w:t>ЗАГАЛЬНІ ПОЛОЖЕННЯ</w:t>
      </w:r>
    </w:p>
    <w:p w:rsidR="00A21DDF" w:rsidRDefault="00450CE6" w:rsidP="00832BAB">
      <w:pPr>
        <w:jc w:val="both"/>
        <w:rPr>
          <w:rFonts w:asciiTheme="minorHAnsi" w:hAnsiTheme="minorHAnsi" w:cstheme="minorHAnsi"/>
          <w:sz w:val="24"/>
          <w:szCs w:val="24"/>
          <w:lang w:val="uk-UA"/>
        </w:rPr>
      </w:pPr>
      <w:r>
        <w:rPr>
          <w:rFonts w:asciiTheme="minorHAnsi" w:eastAsia="Calibri" w:hAnsiTheme="minorHAnsi" w:cstheme="minorHAnsi"/>
          <w:noProof/>
          <w:sz w:val="24"/>
          <w:szCs w:val="24"/>
        </w:rPr>
        <w:drawing>
          <wp:anchor distT="0" distB="0" distL="114300" distR="114300" simplePos="0" relativeHeight="251948544" behindDoc="1" locked="0" layoutInCell="0" allowOverlap="1">
            <wp:simplePos x="0" y="0"/>
            <wp:positionH relativeFrom="column">
              <wp:posOffset>-4805</wp:posOffset>
            </wp:positionH>
            <wp:positionV relativeFrom="paragraph">
              <wp:posOffset>1439407</wp:posOffset>
            </wp:positionV>
            <wp:extent cx="5939984" cy="5096786"/>
            <wp:effectExtent l="19050" t="0" r="3616" b="0"/>
            <wp:wrapNone/>
            <wp:docPr id="15"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39984" cy="5096786"/>
                    </a:xfrm>
                    <a:prstGeom prst="rect">
                      <a:avLst/>
                    </a:prstGeom>
                    <a:noFill/>
                  </pic:spPr>
                </pic:pic>
              </a:graphicData>
            </a:graphic>
          </wp:anchor>
        </w:drawing>
      </w:r>
      <w:r w:rsidR="00A21DDF" w:rsidRPr="00832BAB">
        <w:rPr>
          <w:rFonts w:asciiTheme="minorHAnsi" w:eastAsia="Calibri" w:hAnsiTheme="minorHAnsi" w:cstheme="minorHAnsi"/>
          <w:sz w:val="24"/>
          <w:szCs w:val="24"/>
          <w:lang w:val="uk-UA"/>
        </w:rPr>
        <w:t>Використання масла (олійки), або інших змащувальних препаратів та рідин на тілі, костюмі та обладнанні, що слугує допомогою у піднятті – ЗАБОРОНЕНО.</w:t>
      </w:r>
      <w:r w:rsidR="00832BAB" w:rsidRPr="00832BAB">
        <w:rPr>
          <w:rFonts w:asciiTheme="minorHAnsi" w:eastAsia="Calibri" w:hAnsiTheme="minorHAnsi" w:cstheme="minorHAnsi"/>
          <w:sz w:val="24"/>
          <w:szCs w:val="24"/>
        </w:rPr>
        <w:t xml:space="preserve"> </w:t>
      </w:r>
      <w:r w:rsidR="00832BAB" w:rsidRPr="00832BAB">
        <w:rPr>
          <w:rFonts w:asciiTheme="minorHAnsi" w:eastAsia="Calibri" w:hAnsiTheme="minorHAnsi" w:cstheme="minorHAnsi"/>
          <w:sz w:val="24"/>
          <w:szCs w:val="24"/>
          <w:lang w:val="uk-UA"/>
        </w:rPr>
        <w:t xml:space="preserve">Виключенням є терапевтичне використання мазей та лікарських препаратів. Тим не менше, такі засоби не повинні видніти, а також бути використані під час виконання вправ, особливо Станової тяги. Дозволено використовувати лише порошки. До порошків відносяться: </w:t>
      </w:r>
      <w:proofErr w:type="spellStart"/>
      <w:r w:rsidR="00832BAB" w:rsidRPr="00832BAB">
        <w:rPr>
          <w:rFonts w:asciiTheme="minorHAnsi" w:hAnsiTheme="minorHAnsi" w:cstheme="minorHAnsi"/>
          <w:sz w:val="24"/>
          <w:szCs w:val="24"/>
        </w:rPr>
        <w:t>Дитяча</w:t>
      </w:r>
      <w:proofErr w:type="spellEnd"/>
      <w:r w:rsidR="00832BAB" w:rsidRPr="00832BAB">
        <w:rPr>
          <w:rFonts w:asciiTheme="minorHAnsi" w:hAnsiTheme="minorHAnsi" w:cstheme="minorHAnsi"/>
          <w:sz w:val="24"/>
          <w:szCs w:val="24"/>
          <w:lang w:val="uk-UA"/>
        </w:rPr>
        <w:t xml:space="preserve"> </w:t>
      </w:r>
      <w:proofErr w:type="spellStart"/>
      <w:r w:rsidR="00832BAB" w:rsidRPr="00832BAB">
        <w:rPr>
          <w:rFonts w:asciiTheme="minorHAnsi" w:hAnsiTheme="minorHAnsi" w:cstheme="minorHAnsi"/>
          <w:sz w:val="24"/>
          <w:szCs w:val="24"/>
        </w:rPr>
        <w:t>присипка</w:t>
      </w:r>
      <w:proofErr w:type="spellEnd"/>
      <w:r w:rsidR="00832BAB" w:rsidRPr="00832BAB">
        <w:rPr>
          <w:rFonts w:asciiTheme="minorHAnsi" w:hAnsiTheme="minorHAnsi" w:cstheme="minorHAnsi"/>
          <w:sz w:val="24"/>
          <w:szCs w:val="24"/>
        </w:rPr>
        <w:t xml:space="preserve"> (тальк), </w:t>
      </w:r>
      <w:proofErr w:type="spellStart"/>
      <w:r w:rsidR="00832BAB" w:rsidRPr="00832BAB">
        <w:rPr>
          <w:rFonts w:asciiTheme="minorHAnsi" w:hAnsiTheme="minorHAnsi" w:cstheme="minorHAnsi"/>
          <w:sz w:val="24"/>
          <w:szCs w:val="24"/>
        </w:rPr>
        <w:t>крейда</w:t>
      </w:r>
      <w:proofErr w:type="spellEnd"/>
      <w:r w:rsidR="00832BAB" w:rsidRPr="00832BAB">
        <w:rPr>
          <w:rFonts w:asciiTheme="minorHAnsi" w:hAnsiTheme="minorHAnsi" w:cstheme="minorHAnsi"/>
          <w:sz w:val="24"/>
          <w:szCs w:val="24"/>
        </w:rPr>
        <w:t xml:space="preserve">, </w:t>
      </w:r>
      <w:proofErr w:type="spellStart"/>
      <w:r w:rsidR="00832BAB" w:rsidRPr="00832BAB">
        <w:rPr>
          <w:rFonts w:asciiTheme="minorHAnsi" w:hAnsiTheme="minorHAnsi" w:cstheme="minorHAnsi"/>
          <w:sz w:val="24"/>
          <w:szCs w:val="24"/>
        </w:rPr>
        <w:t>рідка</w:t>
      </w:r>
      <w:proofErr w:type="spellEnd"/>
      <w:r w:rsidR="00832BAB" w:rsidRPr="00832BAB">
        <w:rPr>
          <w:rFonts w:asciiTheme="minorHAnsi" w:hAnsiTheme="minorHAnsi" w:cstheme="minorHAnsi"/>
          <w:sz w:val="24"/>
          <w:szCs w:val="24"/>
        </w:rPr>
        <w:t xml:space="preserve"> </w:t>
      </w:r>
      <w:proofErr w:type="spellStart"/>
      <w:r w:rsidR="00832BAB" w:rsidRPr="00832BAB">
        <w:rPr>
          <w:rFonts w:asciiTheme="minorHAnsi" w:hAnsiTheme="minorHAnsi" w:cstheme="minorHAnsi"/>
          <w:sz w:val="24"/>
          <w:szCs w:val="24"/>
        </w:rPr>
        <w:t>крейда</w:t>
      </w:r>
      <w:proofErr w:type="spellEnd"/>
      <w:r w:rsidR="00832BAB" w:rsidRPr="00832BAB">
        <w:rPr>
          <w:rFonts w:asciiTheme="minorHAnsi" w:hAnsiTheme="minorHAnsi" w:cstheme="minorHAnsi"/>
          <w:sz w:val="24"/>
          <w:szCs w:val="24"/>
        </w:rPr>
        <w:t xml:space="preserve"> </w:t>
      </w:r>
      <w:proofErr w:type="spellStart"/>
      <w:r w:rsidR="00832BAB" w:rsidRPr="00832BAB">
        <w:rPr>
          <w:rFonts w:asciiTheme="minorHAnsi" w:hAnsiTheme="minorHAnsi" w:cstheme="minorHAnsi"/>
          <w:sz w:val="24"/>
          <w:szCs w:val="24"/>
        </w:rPr>
        <w:t>або</w:t>
      </w:r>
      <w:proofErr w:type="spellEnd"/>
      <w:r w:rsidR="00832BAB" w:rsidRPr="00832BAB">
        <w:rPr>
          <w:rFonts w:asciiTheme="minorHAnsi" w:hAnsiTheme="minorHAnsi" w:cstheme="minorHAnsi"/>
          <w:sz w:val="24"/>
          <w:szCs w:val="24"/>
        </w:rPr>
        <w:t xml:space="preserve"> </w:t>
      </w:r>
      <w:proofErr w:type="spellStart"/>
      <w:r w:rsidR="00832BAB" w:rsidRPr="00832BAB">
        <w:rPr>
          <w:rFonts w:asciiTheme="minorHAnsi" w:hAnsiTheme="minorHAnsi" w:cstheme="minorHAnsi"/>
          <w:sz w:val="24"/>
          <w:szCs w:val="24"/>
        </w:rPr>
        <w:t>магнезія</w:t>
      </w:r>
      <w:proofErr w:type="spellEnd"/>
      <w:r w:rsidR="00832BAB" w:rsidRPr="00832BAB">
        <w:rPr>
          <w:rFonts w:asciiTheme="minorHAnsi" w:hAnsiTheme="minorHAnsi" w:cstheme="minorHAnsi"/>
          <w:sz w:val="24"/>
          <w:szCs w:val="24"/>
          <w:lang w:val="uk-UA"/>
        </w:rPr>
        <w:t xml:space="preserve">. </w:t>
      </w:r>
      <w:proofErr w:type="spellStart"/>
      <w:r w:rsidR="00832BAB" w:rsidRPr="00832BAB">
        <w:rPr>
          <w:rFonts w:asciiTheme="minorHAnsi" w:hAnsiTheme="minorHAnsi" w:cstheme="minorHAnsi"/>
          <w:sz w:val="24"/>
          <w:szCs w:val="24"/>
        </w:rPr>
        <w:t>Забороняються</w:t>
      </w:r>
      <w:proofErr w:type="spellEnd"/>
      <w:r w:rsidR="00832BAB" w:rsidRPr="00832BAB">
        <w:rPr>
          <w:rFonts w:asciiTheme="minorHAnsi" w:hAnsiTheme="minorHAnsi" w:cstheme="minorHAnsi"/>
          <w:sz w:val="24"/>
          <w:szCs w:val="24"/>
        </w:rPr>
        <w:t xml:space="preserve"> </w:t>
      </w:r>
      <w:proofErr w:type="spellStart"/>
      <w:r w:rsidR="00832BAB" w:rsidRPr="00832BAB">
        <w:rPr>
          <w:rFonts w:asciiTheme="minorHAnsi" w:hAnsiTheme="minorHAnsi" w:cstheme="minorHAnsi"/>
          <w:sz w:val="24"/>
          <w:szCs w:val="24"/>
        </w:rPr>
        <w:t>змащувати</w:t>
      </w:r>
      <w:proofErr w:type="spellEnd"/>
      <w:r w:rsidR="00832BAB" w:rsidRPr="00832BAB">
        <w:rPr>
          <w:rFonts w:asciiTheme="minorHAnsi" w:hAnsiTheme="minorHAnsi" w:cstheme="minorHAnsi"/>
          <w:sz w:val="24"/>
          <w:szCs w:val="24"/>
        </w:rPr>
        <w:t xml:space="preserve"> </w:t>
      </w:r>
      <w:proofErr w:type="spellStart"/>
      <w:proofErr w:type="gramStart"/>
      <w:r w:rsidR="00832BAB" w:rsidRPr="00832BAB">
        <w:rPr>
          <w:rFonts w:asciiTheme="minorHAnsi" w:hAnsiTheme="minorHAnsi" w:cstheme="minorHAnsi"/>
          <w:sz w:val="24"/>
          <w:szCs w:val="24"/>
        </w:rPr>
        <w:t>п</w:t>
      </w:r>
      <w:proofErr w:type="gramEnd"/>
      <w:r w:rsidR="00832BAB" w:rsidRPr="00832BAB">
        <w:rPr>
          <w:rFonts w:asciiTheme="minorHAnsi" w:hAnsiTheme="minorHAnsi" w:cstheme="minorHAnsi"/>
          <w:sz w:val="24"/>
          <w:szCs w:val="24"/>
        </w:rPr>
        <w:t>ідошви</w:t>
      </w:r>
      <w:proofErr w:type="spellEnd"/>
      <w:r w:rsidR="00832BAB" w:rsidRPr="00832BAB">
        <w:rPr>
          <w:rFonts w:asciiTheme="minorHAnsi" w:hAnsiTheme="minorHAnsi" w:cstheme="minorHAnsi"/>
          <w:sz w:val="24"/>
          <w:szCs w:val="24"/>
        </w:rPr>
        <w:t xml:space="preserve"> </w:t>
      </w:r>
      <w:proofErr w:type="spellStart"/>
      <w:r w:rsidR="00832BAB" w:rsidRPr="00832BAB">
        <w:rPr>
          <w:rFonts w:asciiTheme="minorHAnsi" w:hAnsiTheme="minorHAnsi" w:cstheme="minorHAnsi"/>
          <w:sz w:val="24"/>
          <w:szCs w:val="24"/>
        </w:rPr>
        <w:t>взуття</w:t>
      </w:r>
      <w:proofErr w:type="spellEnd"/>
      <w:r w:rsidR="00832BAB" w:rsidRPr="00832BAB">
        <w:rPr>
          <w:rFonts w:asciiTheme="minorHAnsi" w:hAnsiTheme="minorHAnsi" w:cstheme="minorHAnsi"/>
          <w:sz w:val="24"/>
          <w:szCs w:val="24"/>
        </w:rPr>
        <w:t xml:space="preserve">, </w:t>
      </w:r>
      <w:proofErr w:type="spellStart"/>
      <w:r w:rsidR="00832BAB" w:rsidRPr="00832BAB">
        <w:rPr>
          <w:rFonts w:asciiTheme="minorHAnsi" w:hAnsiTheme="minorHAnsi" w:cstheme="minorHAnsi"/>
          <w:sz w:val="24"/>
          <w:szCs w:val="24"/>
        </w:rPr>
        <w:t>будь-яким</w:t>
      </w:r>
      <w:proofErr w:type="spellEnd"/>
      <w:r w:rsidR="00832BAB" w:rsidRPr="00832BAB">
        <w:rPr>
          <w:rFonts w:asciiTheme="minorHAnsi" w:hAnsiTheme="minorHAnsi" w:cstheme="minorHAnsi"/>
          <w:sz w:val="24"/>
          <w:szCs w:val="24"/>
        </w:rPr>
        <w:t xml:space="preserve"> видом липких </w:t>
      </w:r>
      <w:proofErr w:type="spellStart"/>
      <w:r w:rsidR="00832BAB" w:rsidRPr="00832BAB">
        <w:rPr>
          <w:rFonts w:asciiTheme="minorHAnsi" w:hAnsiTheme="minorHAnsi" w:cstheme="minorHAnsi"/>
          <w:sz w:val="24"/>
          <w:szCs w:val="24"/>
        </w:rPr>
        <w:t>матеріалів</w:t>
      </w:r>
      <w:proofErr w:type="spellEnd"/>
      <w:r w:rsidR="00832BAB" w:rsidRPr="00832BAB">
        <w:rPr>
          <w:rFonts w:asciiTheme="minorHAnsi" w:hAnsiTheme="minorHAnsi" w:cstheme="minorHAnsi"/>
          <w:sz w:val="24"/>
          <w:szCs w:val="24"/>
        </w:rPr>
        <w:t xml:space="preserve">, </w:t>
      </w:r>
      <w:proofErr w:type="spellStart"/>
      <w:r w:rsidR="00832BAB" w:rsidRPr="00832BAB">
        <w:rPr>
          <w:rFonts w:asciiTheme="minorHAnsi" w:hAnsiTheme="minorHAnsi" w:cstheme="minorHAnsi"/>
          <w:sz w:val="24"/>
          <w:szCs w:val="24"/>
        </w:rPr>
        <w:t>це</w:t>
      </w:r>
      <w:proofErr w:type="spellEnd"/>
      <w:r w:rsidR="00832BAB" w:rsidRPr="00832BAB">
        <w:rPr>
          <w:rFonts w:asciiTheme="minorHAnsi" w:hAnsiTheme="minorHAnsi" w:cstheme="minorHAnsi"/>
          <w:sz w:val="24"/>
          <w:szCs w:val="24"/>
        </w:rPr>
        <w:t xml:space="preserve"> ж </w:t>
      </w:r>
      <w:proofErr w:type="spellStart"/>
      <w:r w:rsidR="00832BAB" w:rsidRPr="00832BAB">
        <w:rPr>
          <w:rFonts w:asciiTheme="minorHAnsi" w:hAnsiTheme="minorHAnsi" w:cstheme="minorHAnsi"/>
          <w:sz w:val="24"/>
          <w:szCs w:val="24"/>
        </w:rPr>
        <w:t>стосується</w:t>
      </w:r>
      <w:proofErr w:type="spellEnd"/>
      <w:r w:rsidR="00832BAB" w:rsidRPr="00832BAB">
        <w:rPr>
          <w:rFonts w:asciiTheme="minorHAnsi" w:hAnsiTheme="minorHAnsi" w:cstheme="minorHAnsi"/>
          <w:sz w:val="24"/>
          <w:szCs w:val="24"/>
        </w:rPr>
        <w:t xml:space="preserve"> </w:t>
      </w:r>
      <w:proofErr w:type="spellStart"/>
      <w:r w:rsidR="00832BAB" w:rsidRPr="00832BAB">
        <w:rPr>
          <w:rFonts w:asciiTheme="minorHAnsi" w:hAnsiTheme="minorHAnsi" w:cstheme="minorHAnsi"/>
          <w:sz w:val="24"/>
          <w:szCs w:val="24"/>
        </w:rPr>
        <w:t>будь-яких</w:t>
      </w:r>
      <w:proofErr w:type="spellEnd"/>
      <w:r w:rsidR="00832BAB" w:rsidRPr="00832BAB">
        <w:rPr>
          <w:rFonts w:asciiTheme="minorHAnsi" w:hAnsiTheme="minorHAnsi" w:cstheme="minorHAnsi"/>
          <w:sz w:val="24"/>
          <w:szCs w:val="24"/>
        </w:rPr>
        <w:t xml:space="preserve"> </w:t>
      </w:r>
      <w:proofErr w:type="spellStart"/>
      <w:r w:rsidR="00832BAB" w:rsidRPr="00832BAB">
        <w:rPr>
          <w:rFonts w:asciiTheme="minorHAnsi" w:hAnsiTheme="minorHAnsi" w:cstheme="minorHAnsi"/>
          <w:sz w:val="24"/>
          <w:szCs w:val="24"/>
        </w:rPr>
        <w:t>пристосувань</w:t>
      </w:r>
      <w:proofErr w:type="spellEnd"/>
      <w:r w:rsidR="00832BAB" w:rsidRPr="00832BAB">
        <w:rPr>
          <w:rFonts w:asciiTheme="minorHAnsi" w:hAnsiTheme="minorHAnsi" w:cstheme="minorHAnsi"/>
          <w:sz w:val="24"/>
          <w:szCs w:val="24"/>
        </w:rPr>
        <w:t xml:space="preserve">, </w:t>
      </w:r>
      <w:proofErr w:type="spellStart"/>
      <w:r w:rsidR="00832BAB" w:rsidRPr="00832BAB">
        <w:rPr>
          <w:rFonts w:asciiTheme="minorHAnsi" w:hAnsiTheme="minorHAnsi" w:cstheme="minorHAnsi"/>
          <w:sz w:val="24"/>
          <w:szCs w:val="24"/>
        </w:rPr>
        <w:t>тобто</w:t>
      </w:r>
      <w:proofErr w:type="spellEnd"/>
      <w:r w:rsidR="00832BAB" w:rsidRPr="00832BAB">
        <w:rPr>
          <w:rFonts w:asciiTheme="minorHAnsi" w:hAnsiTheme="minorHAnsi" w:cstheme="minorHAnsi"/>
          <w:sz w:val="24"/>
          <w:szCs w:val="24"/>
        </w:rPr>
        <w:t xml:space="preserve"> накладок </w:t>
      </w:r>
      <w:proofErr w:type="spellStart"/>
      <w:r w:rsidR="00832BAB" w:rsidRPr="00832BAB">
        <w:rPr>
          <w:rFonts w:asciiTheme="minorHAnsi" w:hAnsiTheme="minorHAnsi" w:cstheme="minorHAnsi"/>
          <w:sz w:val="24"/>
          <w:szCs w:val="24"/>
        </w:rPr>
        <w:t>із</w:t>
      </w:r>
      <w:proofErr w:type="spellEnd"/>
      <w:r w:rsidR="00832BAB" w:rsidRPr="00832BAB">
        <w:rPr>
          <w:rFonts w:asciiTheme="minorHAnsi" w:hAnsiTheme="minorHAnsi" w:cstheme="minorHAnsi"/>
          <w:sz w:val="24"/>
          <w:szCs w:val="24"/>
        </w:rPr>
        <w:t xml:space="preserve"> наждачного </w:t>
      </w:r>
      <w:proofErr w:type="spellStart"/>
      <w:r w:rsidR="00832BAB" w:rsidRPr="00832BAB">
        <w:rPr>
          <w:rFonts w:asciiTheme="minorHAnsi" w:hAnsiTheme="minorHAnsi" w:cstheme="minorHAnsi"/>
          <w:sz w:val="24"/>
          <w:szCs w:val="24"/>
        </w:rPr>
        <w:t>паперу</w:t>
      </w:r>
      <w:proofErr w:type="spellEnd"/>
      <w:r w:rsidR="00832BAB" w:rsidRPr="00832BAB">
        <w:rPr>
          <w:rFonts w:asciiTheme="minorHAnsi" w:hAnsiTheme="minorHAnsi" w:cstheme="minorHAnsi"/>
          <w:sz w:val="24"/>
          <w:szCs w:val="24"/>
        </w:rPr>
        <w:t xml:space="preserve">, шкурки </w:t>
      </w:r>
      <w:proofErr w:type="spellStart"/>
      <w:r w:rsidR="00832BAB" w:rsidRPr="00832BAB">
        <w:rPr>
          <w:rFonts w:asciiTheme="minorHAnsi" w:hAnsiTheme="minorHAnsi" w:cstheme="minorHAnsi"/>
          <w:sz w:val="24"/>
          <w:szCs w:val="24"/>
        </w:rPr>
        <w:t>тощо</w:t>
      </w:r>
      <w:proofErr w:type="spellEnd"/>
      <w:r w:rsidR="00832BAB" w:rsidRPr="00832BAB">
        <w:rPr>
          <w:rFonts w:asciiTheme="minorHAnsi" w:hAnsiTheme="minorHAnsi" w:cstheme="minorHAnsi"/>
          <w:sz w:val="24"/>
          <w:szCs w:val="24"/>
        </w:rPr>
        <w:t xml:space="preserve">. </w:t>
      </w:r>
      <w:proofErr w:type="spellStart"/>
      <w:r w:rsidR="00832BAB" w:rsidRPr="00832BAB">
        <w:rPr>
          <w:rFonts w:asciiTheme="minorHAnsi" w:hAnsiTheme="minorHAnsi" w:cstheme="minorHAnsi"/>
          <w:sz w:val="24"/>
          <w:szCs w:val="24"/>
        </w:rPr>
        <w:t>Заборонені</w:t>
      </w:r>
      <w:proofErr w:type="spellEnd"/>
      <w:r w:rsidR="00832BAB" w:rsidRPr="00832BAB">
        <w:rPr>
          <w:rFonts w:asciiTheme="minorHAnsi" w:hAnsiTheme="minorHAnsi" w:cstheme="minorHAnsi"/>
          <w:sz w:val="24"/>
          <w:szCs w:val="24"/>
        </w:rPr>
        <w:t xml:space="preserve"> </w:t>
      </w:r>
      <w:proofErr w:type="spellStart"/>
      <w:r w:rsidR="00832BAB" w:rsidRPr="00832BAB">
        <w:rPr>
          <w:rFonts w:asciiTheme="minorHAnsi" w:hAnsiTheme="minorHAnsi" w:cstheme="minorHAnsi"/>
          <w:sz w:val="24"/>
          <w:szCs w:val="24"/>
        </w:rPr>
        <w:t>також</w:t>
      </w:r>
      <w:proofErr w:type="spellEnd"/>
      <w:r w:rsidR="00832BAB" w:rsidRPr="00832BAB">
        <w:rPr>
          <w:rFonts w:asciiTheme="minorHAnsi" w:hAnsiTheme="minorHAnsi" w:cstheme="minorHAnsi"/>
          <w:sz w:val="24"/>
          <w:szCs w:val="24"/>
        </w:rPr>
        <w:t xml:space="preserve"> </w:t>
      </w:r>
      <w:proofErr w:type="spellStart"/>
      <w:r w:rsidR="00832BAB" w:rsidRPr="00832BAB">
        <w:rPr>
          <w:rFonts w:asciiTheme="minorHAnsi" w:hAnsiTheme="minorHAnsi" w:cstheme="minorHAnsi"/>
          <w:sz w:val="24"/>
          <w:szCs w:val="24"/>
        </w:rPr>
        <w:t>каніфоль</w:t>
      </w:r>
      <w:proofErr w:type="spellEnd"/>
      <w:r w:rsidR="00832BAB" w:rsidRPr="00832BAB">
        <w:rPr>
          <w:rFonts w:asciiTheme="minorHAnsi" w:hAnsiTheme="minorHAnsi" w:cstheme="minorHAnsi"/>
          <w:sz w:val="24"/>
          <w:szCs w:val="24"/>
        </w:rPr>
        <w:t xml:space="preserve"> та </w:t>
      </w:r>
      <w:proofErr w:type="spellStart"/>
      <w:r w:rsidR="00832BAB" w:rsidRPr="00832BAB">
        <w:rPr>
          <w:rFonts w:asciiTheme="minorHAnsi" w:hAnsiTheme="minorHAnsi" w:cstheme="minorHAnsi"/>
          <w:sz w:val="24"/>
          <w:szCs w:val="24"/>
        </w:rPr>
        <w:t>магнезія</w:t>
      </w:r>
      <w:proofErr w:type="spellEnd"/>
      <w:r w:rsidR="00832BAB" w:rsidRPr="00832BAB">
        <w:rPr>
          <w:rFonts w:asciiTheme="minorHAnsi" w:hAnsiTheme="minorHAnsi" w:cstheme="minorHAnsi"/>
          <w:sz w:val="24"/>
          <w:szCs w:val="24"/>
        </w:rPr>
        <w:t xml:space="preserve"> на </w:t>
      </w:r>
      <w:proofErr w:type="spellStart"/>
      <w:proofErr w:type="gramStart"/>
      <w:r w:rsidR="00832BAB" w:rsidRPr="00832BAB">
        <w:rPr>
          <w:rFonts w:asciiTheme="minorHAnsi" w:hAnsiTheme="minorHAnsi" w:cstheme="minorHAnsi"/>
          <w:sz w:val="24"/>
          <w:szCs w:val="24"/>
        </w:rPr>
        <w:t>п</w:t>
      </w:r>
      <w:proofErr w:type="gramEnd"/>
      <w:r w:rsidR="00832BAB" w:rsidRPr="00832BAB">
        <w:rPr>
          <w:rFonts w:asciiTheme="minorHAnsi" w:hAnsiTheme="minorHAnsi" w:cstheme="minorHAnsi"/>
          <w:sz w:val="24"/>
          <w:szCs w:val="24"/>
        </w:rPr>
        <w:t>ідошві</w:t>
      </w:r>
      <w:proofErr w:type="spellEnd"/>
      <w:r w:rsidR="00832BAB" w:rsidRPr="00832BAB">
        <w:rPr>
          <w:rFonts w:asciiTheme="minorHAnsi" w:hAnsiTheme="minorHAnsi" w:cstheme="minorHAnsi"/>
          <w:sz w:val="24"/>
          <w:szCs w:val="24"/>
        </w:rPr>
        <w:t xml:space="preserve"> </w:t>
      </w:r>
      <w:proofErr w:type="spellStart"/>
      <w:r w:rsidR="00832BAB" w:rsidRPr="00832BAB">
        <w:rPr>
          <w:rFonts w:asciiTheme="minorHAnsi" w:hAnsiTheme="minorHAnsi" w:cstheme="minorHAnsi"/>
          <w:sz w:val="24"/>
          <w:szCs w:val="24"/>
        </w:rPr>
        <w:t>взуття</w:t>
      </w:r>
      <w:proofErr w:type="spellEnd"/>
      <w:r w:rsidR="00832BAB" w:rsidRPr="00832BAB">
        <w:rPr>
          <w:rFonts w:asciiTheme="minorHAnsi" w:hAnsiTheme="minorHAnsi" w:cstheme="minorHAnsi"/>
          <w:sz w:val="24"/>
          <w:szCs w:val="24"/>
        </w:rPr>
        <w:t xml:space="preserve">. </w:t>
      </w:r>
      <w:proofErr w:type="spellStart"/>
      <w:r w:rsidR="00832BAB" w:rsidRPr="00832BAB">
        <w:rPr>
          <w:rFonts w:asciiTheme="minorHAnsi" w:hAnsiTheme="minorHAnsi" w:cstheme="minorHAnsi"/>
          <w:sz w:val="24"/>
          <w:szCs w:val="24"/>
        </w:rPr>
        <w:t>Дозволяється</w:t>
      </w:r>
      <w:proofErr w:type="spellEnd"/>
      <w:r w:rsidR="00832BAB" w:rsidRPr="00832BAB">
        <w:rPr>
          <w:rFonts w:asciiTheme="minorHAnsi" w:hAnsiTheme="minorHAnsi" w:cstheme="minorHAnsi"/>
          <w:sz w:val="24"/>
          <w:szCs w:val="24"/>
        </w:rPr>
        <w:t xml:space="preserve"> </w:t>
      </w:r>
      <w:proofErr w:type="spellStart"/>
      <w:r w:rsidR="00832BAB" w:rsidRPr="00832BAB">
        <w:rPr>
          <w:rFonts w:asciiTheme="minorHAnsi" w:hAnsiTheme="minorHAnsi" w:cstheme="minorHAnsi"/>
          <w:sz w:val="24"/>
          <w:szCs w:val="24"/>
        </w:rPr>
        <w:t>лише</w:t>
      </w:r>
      <w:proofErr w:type="spellEnd"/>
      <w:r w:rsidR="00832BAB" w:rsidRPr="00832BAB">
        <w:rPr>
          <w:rFonts w:asciiTheme="minorHAnsi" w:hAnsiTheme="minorHAnsi" w:cstheme="minorHAnsi"/>
          <w:sz w:val="24"/>
          <w:szCs w:val="24"/>
        </w:rPr>
        <w:t xml:space="preserve"> </w:t>
      </w:r>
      <w:proofErr w:type="spellStart"/>
      <w:r w:rsidR="00832BAB" w:rsidRPr="00832BAB">
        <w:rPr>
          <w:rFonts w:asciiTheme="minorHAnsi" w:hAnsiTheme="minorHAnsi" w:cstheme="minorHAnsi"/>
          <w:sz w:val="24"/>
          <w:szCs w:val="24"/>
        </w:rPr>
        <w:t>змочування</w:t>
      </w:r>
      <w:proofErr w:type="spellEnd"/>
      <w:r w:rsidR="00832BAB" w:rsidRPr="00832BAB">
        <w:rPr>
          <w:rFonts w:asciiTheme="minorHAnsi" w:hAnsiTheme="minorHAnsi" w:cstheme="minorHAnsi"/>
          <w:sz w:val="24"/>
          <w:szCs w:val="24"/>
        </w:rPr>
        <w:t xml:space="preserve"> </w:t>
      </w:r>
      <w:proofErr w:type="spellStart"/>
      <w:proofErr w:type="gramStart"/>
      <w:r w:rsidR="00832BAB" w:rsidRPr="00832BAB">
        <w:rPr>
          <w:rFonts w:asciiTheme="minorHAnsi" w:hAnsiTheme="minorHAnsi" w:cstheme="minorHAnsi"/>
          <w:sz w:val="24"/>
          <w:szCs w:val="24"/>
        </w:rPr>
        <w:t>п</w:t>
      </w:r>
      <w:proofErr w:type="gramEnd"/>
      <w:r w:rsidR="00832BAB" w:rsidRPr="00832BAB">
        <w:rPr>
          <w:rFonts w:asciiTheme="minorHAnsi" w:hAnsiTheme="minorHAnsi" w:cstheme="minorHAnsi"/>
          <w:sz w:val="24"/>
          <w:szCs w:val="24"/>
        </w:rPr>
        <w:t>ідошви</w:t>
      </w:r>
      <w:proofErr w:type="spellEnd"/>
      <w:r w:rsidR="00832BAB" w:rsidRPr="00832BAB">
        <w:rPr>
          <w:rFonts w:asciiTheme="minorHAnsi" w:hAnsiTheme="minorHAnsi" w:cstheme="minorHAnsi"/>
          <w:sz w:val="24"/>
          <w:szCs w:val="24"/>
        </w:rPr>
        <w:t xml:space="preserve"> водою. </w:t>
      </w:r>
      <w:proofErr w:type="spellStart"/>
      <w:r w:rsidR="00832BAB" w:rsidRPr="00832BAB">
        <w:rPr>
          <w:rFonts w:asciiTheme="minorHAnsi" w:hAnsiTheme="minorHAnsi" w:cstheme="minorHAnsi"/>
          <w:sz w:val="24"/>
          <w:szCs w:val="24"/>
        </w:rPr>
        <w:t>Забороняється</w:t>
      </w:r>
      <w:proofErr w:type="spellEnd"/>
      <w:r w:rsidR="00832BAB" w:rsidRPr="00832BAB">
        <w:rPr>
          <w:rFonts w:asciiTheme="minorHAnsi" w:hAnsiTheme="minorHAnsi" w:cstheme="minorHAnsi"/>
          <w:sz w:val="24"/>
          <w:szCs w:val="24"/>
        </w:rPr>
        <w:t xml:space="preserve"> </w:t>
      </w:r>
      <w:proofErr w:type="spellStart"/>
      <w:r w:rsidR="00832BAB" w:rsidRPr="00832BAB">
        <w:rPr>
          <w:rFonts w:asciiTheme="minorHAnsi" w:hAnsiTheme="minorHAnsi" w:cstheme="minorHAnsi"/>
          <w:sz w:val="24"/>
          <w:szCs w:val="24"/>
        </w:rPr>
        <w:t>наносити</w:t>
      </w:r>
      <w:proofErr w:type="spellEnd"/>
      <w:r w:rsidR="00832BAB" w:rsidRPr="00832BAB">
        <w:rPr>
          <w:rFonts w:asciiTheme="minorHAnsi" w:hAnsiTheme="minorHAnsi" w:cstheme="minorHAnsi"/>
          <w:sz w:val="24"/>
          <w:szCs w:val="24"/>
        </w:rPr>
        <w:t xml:space="preserve"> </w:t>
      </w:r>
      <w:proofErr w:type="spellStart"/>
      <w:r w:rsidR="00832BAB" w:rsidRPr="00832BAB">
        <w:rPr>
          <w:rFonts w:asciiTheme="minorHAnsi" w:hAnsiTheme="minorHAnsi" w:cstheme="minorHAnsi"/>
          <w:sz w:val="24"/>
          <w:szCs w:val="24"/>
        </w:rPr>
        <w:t>будь-які</w:t>
      </w:r>
      <w:proofErr w:type="spellEnd"/>
      <w:r w:rsidR="00832BAB" w:rsidRPr="00832BAB">
        <w:rPr>
          <w:rFonts w:asciiTheme="minorHAnsi" w:hAnsiTheme="minorHAnsi" w:cstheme="minorHAnsi"/>
          <w:sz w:val="24"/>
          <w:szCs w:val="24"/>
        </w:rPr>
        <w:t xml:space="preserve"> </w:t>
      </w:r>
      <w:proofErr w:type="spellStart"/>
      <w:r w:rsidR="00832BAB" w:rsidRPr="00832BAB">
        <w:rPr>
          <w:rFonts w:asciiTheme="minorHAnsi" w:hAnsiTheme="minorHAnsi" w:cstheme="minorHAnsi"/>
          <w:sz w:val="24"/>
          <w:szCs w:val="24"/>
        </w:rPr>
        <w:t>речовини</w:t>
      </w:r>
      <w:proofErr w:type="spellEnd"/>
      <w:r w:rsidR="00832BAB" w:rsidRPr="00832BAB">
        <w:rPr>
          <w:rFonts w:asciiTheme="minorHAnsi" w:hAnsiTheme="minorHAnsi" w:cstheme="minorHAnsi"/>
          <w:sz w:val="24"/>
          <w:szCs w:val="24"/>
        </w:rPr>
        <w:t xml:space="preserve"> на </w:t>
      </w:r>
      <w:proofErr w:type="spellStart"/>
      <w:r w:rsidR="00832BAB" w:rsidRPr="00832BAB">
        <w:rPr>
          <w:rFonts w:asciiTheme="minorHAnsi" w:hAnsiTheme="minorHAnsi" w:cstheme="minorHAnsi"/>
          <w:sz w:val="24"/>
          <w:szCs w:val="24"/>
        </w:rPr>
        <w:t>обладнання</w:t>
      </w:r>
      <w:proofErr w:type="spellEnd"/>
      <w:r w:rsidR="00832BAB" w:rsidRPr="00832BAB">
        <w:rPr>
          <w:rFonts w:asciiTheme="minorHAnsi" w:hAnsiTheme="minorHAnsi" w:cstheme="minorHAnsi"/>
          <w:sz w:val="24"/>
          <w:szCs w:val="24"/>
        </w:rPr>
        <w:t xml:space="preserve"> для </w:t>
      </w:r>
      <w:proofErr w:type="spellStart"/>
      <w:r w:rsidR="00832BAB" w:rsidRPr="00832BAB">
        <w:rPr>
          <w:rFonts w:asciiTheme="minorHAnsi" w:hAnsiTheme="minorHAnsi" w:cstheme="minorHAnsi"/>
          <w:sz w:val="24"/>
          <w:szCs w:val="24"/>
        </w:rPr>
        <w:t>пауерліфтингу</w:t>
      </w:r>
      <w:proofErr w:type="spellEnd"/>
      <w:r w:rsidR="00832BAB" w:rsidRPr="00832BAB">
        <w:rPr>
          <w:rFonts w:asciiTheme="minorHAnsi" w:hAnsiTheme="minorHAnsi" w:cstheme="minorHAnsi"/>
          <w:sz w:val="24"/>
          <w:szCs w:val="24"/>
        </w:rPr>
        <w:t xml:space="preserve">, за </w:t>
      </w:r>
      <w:proofErr w:type="spellStart"/>
      <w:r w:rsidR="00832BAB" w:rsidRPr="00832BAB">
        <w:rPr>
          <w:rFonts w:asciiTheme="minorHAnsi" w:hAnsiTheme="minorHAnsi" w:cstheme="minorHAnsi"/>
          <w:sz w:val="24"/>
          <w:szCs w:val="24"/>
        </w:rPr>
        <w:t>винятком</w:t>
      </w:r>
      <w:proofErr w:type="spellEnd"/>
      <w:r w:rsidR="00832BAB" w:rsidRPr="00832BAB">
        <w:rPr>
          <w:rFonts w:asciiTheme="minorHAnsi" w:hAnsiTheme="minorHAnsi" w:cstheme="minorHAnsi"/>
          <w:sz w:val="24"/>
          <w:szCs w:val="24"/>
        </w:rPr>
        <w:t xml:space="preserve"> </w:t>
      </w:r>
      <w:proofErr w:type="gramStart"/>
      <w:r w:rsidR="00832BAB" w:rsidRPr="00832BAB">
        <w:rPr>
          <w:rFonts w:asciiTheme="minorHAnsi" w:hAnsiTheme="minorHAnsi" w:cstheme="minorHAnsi"/>
          <w:sz w:val="24"/>
          <w:szCs w:val="24"/>
        </w:rPr>
        <w:t>тих</w:t>
      </w:r>
      <w:proofErr w:type="gramEnd"/>
      <w:r w:rsidR="00832BAB" w:rsidRPr="00832BAB">
        <w:rPr>
          <w:rFonts w:asciiTheme="minorHAnsi" w:hAnsiTheme="minorHAnsi" w:cstheme="minorHAnsi"/>
          <w:sz w:val="24"/>
          <w:szCs w:val="24"/>
        </w:rPr>
        <w:t xml:space="preserve"> </w:t>
      </w:r>
      <w:proofErr w:type="spellStart"/>
      <w:r w:rsidR="00832BAB" w:rsidRPr="00832BAB">
        <w:rPr>
          <w:rFonts w:asciiTheme="minorHAnsi" w:hAnsiTheme="minorHAnsi" w:cstheme="minorHAnsi"/>
          <w:sz w:val="24"/>
          <w:szCs w:val="24"/>
        </w:rPr>
        <w:t>речовин</w:t>
      </w:r>
      <w:proofErr w:type="spellEnd"/>
      <w:r w:rsidR="00832BAB" w:rsidRPr="00832BAB">
        <w:rPr>
          <w:rFonts w:asciiTheme="minorHAnsi" w:hAnsiTheme="minorHAnsi" w:cstheme="minorHAnsi"/>
          <w:sz w:val="24"/>
          <w:szCs w:val="24"/>
        </w:rPr>
        <w:t xml:space="preserve">, </w:t>
      </w:r>
      <w:proofErr w:type="spellStart"/>
      <w:r w:rsidR="00832BAB" w:rsidRPr="00832BAB">
        <w:rPr>
          <w:rFonts w:asciiTheme="minorHAnsi" w:hAnsiTheme="minorHAnsi" w:cstheme="minorHAnsi"/>
          <w:sz w:val="24"/>
          <w:szCs w:val="24"/>
        </w:rPr>
        <w:t>що</w:t>
      </w:r>
      <w:proofErr w:type="spellEnd"/>
      <w:r w:rsidR="00832BAB" w:rsidRPr="00832BAB">
        <w:rPr>
          <w:rFonts w:asciiTheme="minorHAnsi" w:hAnsiTheme="minorHAnsi" w:cstheme="minorHAnsi"/>
          <w:sz w:val="24"/>
          <w:szCs w:val="24"/>
        </w:rPr>
        <w:t xml:space="preserve"> </w:t>
      </w:r>
      <w:proofErr w:type="spellStart"/>
      <w:r w:rsidR="00832BAB" w:rsidRPr="00832BAB">
        <w:rPr>
          <w:rFonts w:asciiTheme="minorHAnsi" w:hAnsiTheme="minorHAnsi" w:cstheme="minorHAnsi"/>
          <w:sz w:val="24"/>
          <w:szCs w:val="24"/>
        </w:rPr>
        <w:t>періодично</w:t>
      </w:r>
      <w:proofErr w:type="spellEnd"/>
      <w:r w:rsidR="00832BAB" w:rsidRPr="00832BAB">
        <w:rPr>
          <w:rFonts w:asciiTheme="minorHAnsi" w:hAnsiTheme="minorHAnsi" w:cstheme="minorHAnsi"/>
          <w:sz w:val="24"/>
          <w:szCs w:val="24"/>
        </w:rPr>
        <w:t xml:space="preserve"> </w:t>
      </w:r>
      <w:proofErr w:type="spellStart"/>
      <w:r w:rsidR="00832BAB" w:rsidRPr="00832BAB">
        <w:rPr>
          <w:rFonts w:asciiTheme="minorHAnsi" w:hAnsiTheme="minorHAnsi" w:cstheme="minorHAnsi"/>
          <w:sz w:val="24"/>
          <w:szCs w:val="24"/>
        </w:rPr>
        <w:t>використовуються</w:t>
      </w:r>
      <w:proofErr w:type="spellEnd"/>
      <w:r w:rsidR="00832BAB" w:rsidRPr="00832BAB">
        <w:rPr>
          <w:rFonts w:asciiTheme="minorHAnsi" w:hAnsiTheme="minorHAnsi" w:cstheme="minorHAnsi"/>
          <w:sz w:val="24"/>
          <w:szCs w:val="24"/>
        </w:rPr>
        <w:t xml:space="preserve"> для </w:t>
      </w:r>
      <w:proofErr w:type="spellStart"/>
      <w:r w:rsidR="00832BAB" w:rsidRPr="00832BAB">
        <w:rPr>
          <w:rFonts w:asciiTheme="minorHAnsi" w:hAnsiTheme="minorHAnsi" w:cstheme="minorHAnsi"/>
          <w:sz w:val="24"/>
          <w:szCs w:val="24"/>
        </w:rPr>
        <w:t>стерилізації</w:t>
      </w:r>
      <w:proofErr w:type="spellEnd"/>
      <w:r w:rsidR="00832BAB" w:rsidRPr="00832BAB">
        <w:rPr>
          <w:rFonts w:asciiTheme="minorHAnsi" w:hAnsiTheme="minorHAnsi" w:cstheme="minorHAnsi"/>
          <w:sz w:val="24"/>
          <w:szCs w:val="24"/>
        </w:rPr>
        <w:t xml:space="preserve"> та </w:t>
      </w:r>
      <w:proofErr w:type="spellStart"/>
      <w:r w:rsidR="00832BAB" w:rsidRPr="00832BAB">
        <w:rPr>
          <w:rFonts w:asciiTheme="minorHAnsi" w:hAnsiTheme="minorHAnsi" w:cstheme="minorHAnsi"/>
          <w:sz w:val="24"/>
          <w:szCs w:val="24"/>
        </w:rPr>
        <w:t>очищення</w:t>
      </w:r>
      <w:proofErr w:type="spellEnd"/>
      <w:r w:rsidR="00832BAB" w:rsidRPr="00832BAB">
        <w:rPr>
          <w:rFonts w:asciiTheme="minorHAnsi" w:hAnsiTheme="minorHAnsi" w:cstheme="minorHAnsi"/>
          <w:sz w:val="24"/>
          <w:szCs w:val="24"/>
        </w:rPr>
        <w:t xml:space="preserve"> грифа, </w:t>
      </w:r>
      <w:proofErr w:type="spellStart"/>
      <w:r w:rsidR="00832BAB" w:rsidRPr="00832BAB">
        <w:rPr>
          <w:rFonts w:asciiTheme="minorHAnsi" w:hAnsiTheme="minorHAnsi" w:cstheme="minorHAnsi"/>
          <w:sz w:val="24"/>
          <w:szCs w:val="24"/>
        </w:rPr>
        <w:t>лави</w:t>
      </w:r>
      <w:proofErr w:type="spellEnd"/>
      <w:r w:rsidR="00832BAB" w:rsidRPr="00832BAB">
        <w:rPr>
          <w:rFonts w:asciiTheme="minorHAnsi" w:hAnsiTheme="minorHAnsi" w:cstheme="minorHAnsi"/>
          <w:sz w:val="24"/>
          <w:szCs w:val="24"/>
        </w:rPr>
        <w:t xml:space="preserve"> для жиму та помосту</w:t>
      </w:r>
      <w:r w:rsidR="00832BAB">
        <w:rPr>
          <w:rFonts w:asciiTheme="minorHAnsi" w:hAnsiTheme="minorHAnsi" w:cstheme="minorHAnsi"/>
          <w:sz w:val="24"/>
          <w:szCs w:val="24"/>
          <w:lang w:val="uk-UA"/>
        </w:rPr>
        <w:t>.</w:t>
      </w:r>
    </w:p>
    <w:p w:rsidR="00832BAB" w:rsidRPr="00832BAB" w:rsidRDefault="00832BAB" w:rsidP="00832BAB">
      <w:pPr>
        <w:jc w:val="both"/>
        <w:rPr>
          <w:rFonts w:asciiTheme="minorHAnsi" w:hAnsiTheme="minorHAnsi" w:cstheme="minorHAnsi"/>
          <w:sz w:val="24"/>
          <w:szCs w:val="24"/>
          <w:lang w:val="uk-UA"/>
        </w:rPr>
      </w:pPr>
      <w:r>
        <w:rPr>
          <w:rFonts w:asciiTheme="minorHAnsi" w:hAnsiTheme="minorHAnsi" w:cstheme="minorHAnsi"/>
          <w:sz w:val="24"/>
          <w:szCs w:val="24"/>
          <w:lang w:val="uk-UA"/>
        </w:rPr>
        <w:t>Всі предмети одягу та особистого екіпірування повинні бути чистими, та в цілому охайними та презентабельними. На розгляд рефері атлета може бути не допущено до виконання вправи, вразі невиконання даного правила. Надмірні методи «</w:t>
      </w:r>
      <w:proofErr w:type="spellStart"/>
      <w:r>
        <w:rPr>
          <w:rFonts w:asciiTheme="minorHAnsi" w:hAnsiTheme="minorHAnsi" w:cstheme="minorHAnsi"/>
          <w:sz w:val="24"/>
          <w:szCs w:val="24"/>
          <w:lang w:val="uk-UA"/>
        </w:rPr>
        <w:t>психостимуляції</w:t>
      </w:r>
      <w:proofErr w:type="spellEnd"/>
      <w:r>
        <w:rPr>
          <w:rFonts w:asciiTheme="minorHAnsi" w:hAnsiTheme="minorHAnsi" w:cstheme="minorHAnsi"/>
          <w:sz w:val="24"/>
          <w:szCs w:val="24"/>
          <w:lang w:val="uk-UA"/>
        </w:rPr>
        <w:t>» (тобто – лайка, ляпаси), повинні бути обмежені.</w:t>
      </w:r>
    </w:p>
    <w:p w:rsidR="00832BAB" w:rsidRPr="00832BAB" w:rsidRDefault="00832BAB" w:rsidP="00832BAB">
      <w:pPr>
        <w:jc w:val="both"/>
        <w:rPr>
          <w:rFonts w:asciiTheme="minorHAnsi" w:eastAsia="Calibri" w:hAnsiTheme="minorHAnsi" w:cstheme="minorHAnsi"/>
          <w:sz w:val="24"/>
          <w:szCs w:val="24"/>
          <w:lang w:val="uk-UA"/>
        </w:rPr>
      </w:pPr>
    </w:p>
    <w:p w:rsidR="00A21DDF" w:rsidRDefault="00A21DDF" w:rsidP="00A21DDF">
      <w:pPr>
        <w:spacing w:line="200" w:lineRule="exact"/>
        <w:rPr>
          <w:rFonts w:ascii="Calibri" w:eastAsia="Calibri" w:hAnsi="Calibri" w:cs="Calibri"/>
          <w:sz w:val="24"/>
          <w:szCs w:val="24"/>
          <w:lang w:val="uk-UA"/>
        </w:rPr>
      </w:pPr>
    </w:p>
    <w:p w:rsidR="00832BAB" w:rsidRPr="00832BAB" w:rsidRDefault="00832BAB" w:rsidP="00832BAB">
      <w:pPr>
        <w:jc w:val="center"/>
        <w:rPr>
          <w:rFonts w:ascii="Calibri" w:eastAsia="Calibri" w:hAnsi="Calibri" w:cs="Calibri"/>
          <w:b/>
          <w:bCs/>
          <w:color w:val="4472C4" w:themeColor="accent1"/>
          <w:sz w:val="28"/>
          <w:szCs w:val="28"/>
          <w:lang w:val="uk-UA"/>
        </w:rPr>
      </w:pPr>
      <w:r w:rsidRPr="00832BAB">
        <w:rPr>
          <w:rFonts w:ascii="Calibri" w:eastAsia="Calibri" w:hAnsi="Calibri" w:cs="Calibri"/>
          <w:b/>
          <w:bCs/>
          <w:color w:val="4472C4" w:themeColor="accent1"/>
          <w:sz w:val="28"/>
          <w:szCs w:val="28"/>
          <w:lang w:val="uk-UA"/>
        </w:rPr>
        <w:t>ПЕРЕВІРКА КОСТЮМІВ ТА ОСОБИСТОГО ЕКІПІРУВАННЯ</w:t>
      </w:r>
      <w:r w:rsidRPr="00832BAB">
        <w:rPr>
          <w:rFonts w:ascii="Calibri" w:eastAsia="Calibri" w:hAnsi="Calibri" w:cs="Calibri"/>
          <w:b/>
          <w:bCs/>
          <w:color w:val="4472C4" w:themeColor="accent1"/>
          <w:sz w:val="28"/>
          <w:szCs w:val="28"/>
          <w:lang w:val="uk-UA"/>
        </w:rPr>
        <w:br/>
      </w:r>
    </w:p>
    <w:p w:rsidR="00832BAB" w:rsidRPr="00C8733C" w:rsidRDefault="00832BAB" w:rsidP="00C8733C">
      <w:pPr>
        <w:jc w:val="both"/>
        <w:rPr>
          <w:rFonts w:asciiTheme="minorHAnsi" w:eastAsia="Calibri" w:hAnsiTheme="minorHAnsi" w:cstheme="minorHAnsi"/>
          <w:sz w:val="24"/>
          <w:szCs w:val="24"/>
          <w:lang w:val="uk-UA"/>
        </w:rPr>
      </w:pPr>
      <w:r w:rsidRPr="00C8733C">
        <w:rPr>
          <w:rFonts w:asciiTheme="minorHAnsi" w:eastAsia="Calibri" w:hAnsiTheme="minorHAnsi" w:cstheme="minorHAnsi"/>
          <w:sz w:val="24"/>
          <w:szCs w:val="24"/>
          <w:lang w:val="uk-UA"/>
        </w:rPr>
        <w:t xml:space="preserve">Під час проведення будь-яких санкціонованих </w:t>
      </w:r>
      <w:r w:rsidRPr="00C8733C">
        <w:rPr>
          <w:rFonts w:asciiTheme="minorHAnsi" w:eastAsia="Calibri" w:hAnsiTheme="minorHAnsi" w:cstheme="minorHAnsi"/>
          <w:sz w:val="24"/>
          <w:szCs w:val="24"/>
          <w:lang w:val="en-US"/>
        </w:rPr>
        <w:t>WUAP</w:t>
      </w:r>
      <w:r w:rsidRPr="00C8733C">
        <w:rPr>
          <w:rFonts w:asciiTheme="minorHAnsi" w:eastAsia="Calibri" w:hAnsiTheme="minorHAnsi" w:cstheme="minorHAnsi"/>
          <w:sz w:val="24"/>
          <w:szCs w:val="24"/>
        </w:rPr>
        <w:t xml:space="preserve"> </w:t>
      </w:r>
      <w:proofErr w:type="spellStart"/>
      <w:r w:rsidRPr="00C8733C">
        <w:rPr>
          <w:rFonts w:asciiTheme="minorHAnsi" w:eastAsia="Calibri" w:hAnsiTheme="minorHAnsi" w:cstheme="minorHAnsi"/>
          <w:sz w:val="24"/>
          <w:szCs w:val="24"/>
        </w:rPr>
        <w:t>змагань</w:t>
      </w:r>
      <w:proofErr w:type="spellEnd"/>
      <w:r w:rsidRPr="00C8733C">
        <w:rPr>
          <w:rFonts w:asciiTheme="minorHAnsi" w:eastAsia="Calibri" w:hAnsiTheme="minorHAnsi" w:cstheme="minorHAnsi"/>
          <w:sz w:val="24"/>
          <w:szCs w:val="24"/>
          <w:lang w:val="uk-UA"/>
        </w:rPr>
        <w:t xml:space="preserve"> відсутня офіційна перевірка костюмів та предметів особистого екіп</w:t>
      </w:r>
      <w:r w:rsidR="008A591B" w:rsidRPr="00C8733C">
        <w:rPr>
          <w:rFonts w:asciiTheme="minorHAnsi" w:eastAsia="Calibri" w:hAnsiTheme="minorHAnsi" w:cstheme="minorHAnsi"/>
          <w:sz w:val="24"/>
          <w:szCs w:val="24"/>
          <w:lang w:val="uk-UA"/>
        </w:rPr>
        <w:t>і</w:t>
      </w:r>
      <w:r w:rsidRPr="00C8733C">
        <w:rPr>
          <w:rFonts w:asciiTheme="minorHAnsi" w:eastAsia="Calibri" w:hAnsiTheme="minorHAnsi" w:cstheme="minorHAnsi"/>
          <w:sz w:val="24"/>
          <w:szCs w:val="24"/>
          <w:lang w:val="uk-UA"/>
        </w:rPr>
        <w:t>р</w:t>
      </w:r>
      <w:r w:rsidR="008A591B" w:rsidRPr="00C8733C">
        <w:rPr>
          <w:rFonts w:asciiTheme="minorHAnsi" w:eastAsia="Calibri" w:hAnsiTheme="minorHAnsi" w:cstheme="minorHAnsi"/>
          <w:sz w:val="24"/>
          <w:szCs w:val="24"/>
          <w:lang w:val="uk-UA"/>
        </w:rPr>
        <w:t>у</w:t>
      </w:r>
      <w:r w:rsidRPr="00C8733C">
        <w:rPr>
          <w:rFonts w:asciiTheme="minorHAnsi" w:eastAsia="Calibri" w:hAnsiTheme="minorHAnsi" w:cstheme="minorHAnsi"/>
          <w:sz w:val="24"/>
          <w:szCs w:val="24"/>
          <w:lang w:val="uk-UA"/>
        </w:rPr>
        <w:t>вання.</w:t>
      </w:r>
    </w:p>
    <w:p w:rsidR="008A591B" w:rsidRPr="00C8733C" w:rsidRDefault="008A591B" w:rsidP="00C8733C">
      <w:pPr>
        <w:jc w:val="both"/>
        <w:rPr>
          <w:rFonts w:asciiTheme="minorHAnsi" w:eastAsia="Calibri" w:hAnsiTheme="minorHAnsi" w:cstheme="minorHAnsi"/>
          <w:sz w:val="24"/>
          <w:szCs w:val="24"/>
          <w:lang w:val="uk-UA"/>
        </w:rPr>
      </w:pPr>
    </w:p>
    <w:p w:rsidR="00832BAB" w:rsidRPr="00C8733C" w:rsidRDefault="00832BAB" w:rsidP="00C8733C">
      <w:pPr>
        <w:jc w:val="both"/>
        <w:rPr>
          <w:rFonts w:asciiTheme="minorHAnsi" w:eastAsia="Calibri" w:hAnsiTheme="minorHAnsi" w:cstheme="minorHAnsi"/>
          <w:sz w:val="24"/>
          <w:szCs w:val="24"/>
          <w:lang w:val="uk-UA"/>
        </w:rPr>
      </w:pPr>
      <w:r w:rsidRPr="00C8733C">
        <w:rPr>
          <w:rFonts w:asciiTheme="minorHAnsi" w:eastAsia="Calibri" w:hAnsiTheme="minorHAnsi" w:cstheme="minorHAnsi"/>
          <w:sz w:val="24"/>
          <w:szCs w:val="24"/>
          <w:lang w:val="uk-UA"/>
        </w:rPr>
        <w:t xml:space="preserve">Атлет особисто несе відповідальність </w:t>
      </w:r>
      <w:r w:rsidR="008A591B" w:rsidRPr="00C8733C">
        <w:rPr>
          <w:rFonts w:asciiTheme="minorHAnsi" w:eastAsia="Calibri" w:hAnsiTheme="minorHAnsi" w:cstheme="minorHAnsi"/>
          <w:sz w:val="24"/>
          <w:szCs w:val="24"/>
          <w:lang w:val="uk-UA"/>
        </w:rPr>
        <w:t>за відповідність правилам екіпірування та предметів особистого екіпірування.</w:t>
      </w:r>
    </w:p>
    <w:p w:rsidR="008A591B" w:rsidRPr="00C8733C" w:rsidRDefault="008A591B" w:rsidP="00C8733C">
      <w:pPr>
        <w:jc w:val="both"/>
        <w:rPr>
          <w:rFonts w:asciiTheme="minorHAnsi" w:eastAsia="Calibri" w:hAnsiTheme="minorHAnsi" w:cstheme="minorHAnsi"/>
          <w:sz w:val="24"/>
          <w:szCs w:val="24"/>
          <w:lang w:val="uk-UA"/>
        </w:rPr>
      </w:pPr>
    </w:p>
    <w:p w:rsidR="008A591B" w:rsidRPr="00C8733C" w:rsidRDefault="008A591B" w:rsidP="00C8733C">
      <w:pPr>
        <w:jc w:val="both"/>
        <w:rPr>
          <w:rFonts w:asciiTheme="minorHAnsi" w:eastAsia="Calibri" w:hAnsiTheme="minorHAnsi" w:cstheme="minorHAnsi"/>
          <w:sz w:val="24"/>
          <w:szCs w:val="24"/>
          <w:lang w:val="uk-UA"/>
        </w:rPr>
      </w:pPr>
      <w:r w:rsidRPr="00C8733C">
        <w:rPr>
          <w:rFonts w:asciiTheme="minorHAnsi" w:eastAsia="Calibri" w:hAnsiTheme="minorHAnsi" w:cstheme="minorHAnsi"/>
          <w:sz w:val="24"/>
          <w:szCs w:val="24"/>
          <w:lang w:val="uk-UA"/>
        </w:rPr>
        <w:t>Будь-який предмет одягу та екіпірування, можна подати для узгодження лише в разі, якщо у атлета виникли сумніви в правильності його використання. Такі перевірки повинні проводитись виключно під час проведення сесії зважування, та звернення повинно бути подане одному із офіційних представників WUAP, а не призначеній особі для зважування. Також, в разі сумнів у рефері, така перевірка може бути здійснена рефері безпосередньо перед виходом атлета на платформу. Дане клопотання подається рефері до «Головного рефері змагань»</w:t>
      </w:r>
    </w:p>
    <w:p w:rsidR="008A591B" w:rsidRPr="00C8733C" w:rsidRDefault="008A591B" w:rsidP="00C8733C">
      <w:pPr>
        <w:jc w:val="both"/>
        <w:rPr>
          <w:rFonts w:asciiTheme="minorHAnsi" w:eastAsia="Calibri" w:hAnsiTheme="minorHAnsi" w:cstheme="minorHAnsi"/>
          <w:sz w:val="24"/>
          <w:szCs w:val="24"/>
          <w:lang w:val="uk-UA"/>
        </w:rPr>
      </w:pPr>
    </w:p>
    <w:p w:rsidR="008A591B" w:rsidRPr="00C8733C" w:rsidRDefault="008A591B" w:rsidP="00C8733C">
      <w:pPr>
        <w:jc w:val="both"/>
        <w:rPr>
          <w:rFonts w:asciiTheme="minorHAnsi" w:eastAsia="Calibri" w:hAnsiTheme="minorHAnsi" w:cstheme="minorHAnsi"/>
          <w:sz w:val="24"/>
          <w:szCs w:val="24"/>
          <w:lang w:val="uk-UA"/>
        </w:rPr>
      </w:pPr>
      <w:r w:rsidRPr="00C8733C">
        <w:rPr>
          <w:rFonts w:asciiTheme="minorHAnsi" w:eastAsia="Calibri" w:hAnsiTheme="minorHAnsi" w:cstheme="minorHAnsi"/>
          <w:sz w:val="24"/>
          <w:szCs w:val="24"/>
          <w:lang w:val="uk-UA"/>
        </w:rPr>
        <w:t xml:space="preserve">Дозволяється використовувати </w:t>
      </w:r>
      <w:r w:rsidR="00C8733C" w:rsidRPr="00C8733C">
        <w:rPr>
          <w:rFonts w:asciiTheme="minorHAnsi" w:eastAsia="Calibri" w:hAnsiTheme="minorHAnsi" w:cstheme="minorHAnsi"/>
          <w:sz w:val="24"/>
          <w:szCs w:val="24"/>
          <w:lang w:val="uk-UA"/>
        </w:rPr>
        <w:t xml:space="preserve">особисті </w:t>
      </w:r>
      <w:r w:rsidRPr="00C8733C">
        <w:rPr>
          <w:rFonts w:asciiTheme="minorHAnsi" w:eastAsia="Calibri" w:hAnsiTheme="minorHAnsi" w:cstheme="minorHAnsi"/>
          <w:sz w:val="24"/>
          <w:szCs w:val="24"/>
          <w:lang w:val="uk-UA"/>
        </w:rPr>
        <w:t>предмети</w:t>
      </w:r>
      <w:r w:rsidR="00C8733C" w:rsidRPr="00C8733C">
        <w:rPr>
          <w:rFonts w:asciiTheme="minorHAnsi" w:eastAsia="Calibri" w:hAnsiTheme="minorHAnsi" w:cstheme="minorHAnsi"/>
          <w:sz w:val="24"/>
          <w:szCs w:val="24"/>
          <w:lang w:val="uk-UA"/>
        </w:rPr>
        <w:t xml:space="preserve">, що не передбачені правилами, які як: </w:t>
      </w:r>
      <w:proofErr w:type="spellStart"/>
      <w:r w:rsidR="00C8733C" w:rsidRPr="00C8733C">
        <w:rPr>
          <w:rFonts w:asciiTheme="minorHAnsi" w:eastAsia="Calibri" w:hAnsiTheme="minorHAnsi" w:cstheme="minorHAnsi"/>
          <w:sz w:val="24"/>
          <w:szCs w:val="24"/>
          <w:lang w:val="uk-UA"/>
        </w:rPr>
        <w:t>пов’</w:t>
      </w:r>
      <w:r w:rsidR="00C8733C" w:rsidRPr="00C8733C">
        <w:rPr>
          <w:rFonts w:asciiTheme="minorHAnsi" w:eastAsia="Calibri" w:hAnsiTheme="minorHAnsi" w:cstheme="minorHAnsi"/>
          <w:sz w:val="24"/>
          <w:szCs w:val="24"/>
        </w:rPr>
        <w:t>язки</w:t>
      </w:r>
      <w:proofErr w:type="spellEnd"/>
      <w:r w:rsidR="00C8733C" w:rsidRPr="00C8733C">
        <w:rPr>
          <w:rFonts w:asciiTheme="minorHAnsi" w:eastAsia="Calibri" w:hAnsiTheme="minorHAnsi" w:cstheme="minorHAnsi"/>
          <w:sz w:val="24"/>
          <w:szCs w:val="24"/>
        </w:rPr>
        <w:t xml:space="preserve"> на голову,</w:t>
      </w:r>
      <w:r w:rsidR="00C8733C" w:rsidRPr="00C8733C">
        <w:rPr>
          <w:rFonts w:asciiTheme="minorHAnsi" w:eastAsia="Calibri" w:hAnsiTheme="minorHAnsi" w:cstheme="minorHAnsi"/>
          <w:sz w:val="24"/>
          <w:szCs w:val="24"/>
          <w:lang w:val="uk-UA"/>
        </w:rPr>
        <w:t xml:space="preserve"> капи, стрічки,</w:t>
      </w:r>
      <w:r w:rsidR="00C8733C" w:rsidRPr="00C8733C">
        <w:rPr>
          <w:rFonts w:asciiTheme="minorHAnsi" w:eastAsia="Calibri" w:hAnsiTheme="minorHAnsi" w:cstheme="minorHAnsi"/>
          <w:sz w:val="24"/>
          <w:szCs w:val="24"/>
        </w:rPr>
        <w:t xml:space="preserve"> </w:t>
      </w:r>
      <w:proofErr w:type="spellStart"/>
      <w:r w:rsidR="00C8733C" w:rsidRPr="00C8733C">
        <w:rPr>
          <w:rFonts w:asciiTheme="minorHAnsi" w:eastAsia="Calibri" w:hAnsiTheme="minorHAnsi" w:cstheme="minorHAnsi"/>
          <w:sz w:val="24"/>
          <w:szCs w:val="24"/>
        </w:rPr>
        <w:t>годинники</w:t>
      </w:r>
      <w:proofErr w:type="spellEnd"/>
      <w:r w:rsidR="00C8733C" w:rsidRPr="00C8733C">
        <w:rPr>
          <w:rFonts w:asciiTheme="minorHAnsi" w:eastAsia="Calibri" w:hAnsiTheme="minorHAnsi" w:cstheme="minorHAnsi"/>
          <w:sz w:val="24"/>
          <w:szCs w:val="24"/>
        </w:rPr>
        <w:t xml:space="preserve">, </w:t>
      </w:r>
      <w:r w:rsidR="00C8733C" w:rsidRPr="00C8733C">
        <w:rPr>
          <w:rFonts w:asciiTheme="minorHAnsi" w:eastAsia="Calibri" w:hAnsiTheme="minorHAnsi" w:cstheme="minorHAnsi"/>
          <w:sz w:val="24"/>
          <w:szCs w:val="24"/>
          <w:lang w:val="uk-UA"/>
        </w:rPr>
        <w:t xml:space="preserve">біжутерію, окуляри, предмети жіночої гігієни. Тим не менш: кепки, </w:t>
      </w:r>
      <w:proofErr w:type="spellStart"/>
      <w:r w:rsidR="00C8733C" w:rsidRPr="00C8733C">
        <w:rPr>
          <w:rFonts w:asciiTheme="minorHAnsi" w:eastAsia="Calibri" w:hAnsiTheme="minorHAnsi" w:cstheme="minorHAnsi"/>
          <w:sz w:val="24"/>
          <w:szCs w:val="24"/>
          <w:lang w:val="uk-UA"/>
        </w:rPr>
        <w:t>бандани</w:t>
      </w:r>
      <w:proofErr w:type="spellEnd"/>
      <w:r w:rsidR="00C8733C" w:rsidRPr="00C8733C">
        <w:rPr>
          <w:rFonts w:asciiTheme="minorHAnsi" w:eastAsia="Calibri" w:hAnsiTheme="minorHAnsi" w:cstheme="minorHAnsi"/>
          <w:sz w:val="24"/>
          <w:szCs w:val="24"/>
          <w:lang w:val="uk-UA"/>
        </w:rPr>
        <w:t xml:space="preserve"> або </w:t>
      </w:r>
      <w:proofErr w:type="spellStart"/>
      <w:r w:rsidR="00C8733C" w:rsidRPr="00C8733C">
        <w:rPr>
          <w:rFonts w:asciiTheme="minorHAnsi" w:eastAsia="Calibri" w:hAnsiTheme="minorHAnsi" w:cstheme="minorHAnsi"/>
          <w:sz w:val="24"/>
          <w:szCs w:val="24"/>
          <w:lang w:val="uk-UA"/>
        </w:rPr>
        <w:t>пов’</w:t>
      </w:r>
      <w:r w:rsidR="00C8733C" w:rsidRPr="00C8733C">
        <w:rPr>
          <w:rFonts w:asciiTheme="minorHAnsi" w:eastAsia="Calibri" w:hAnsiTheme="minorHAnsi" w:cstheme="minorHAnsi"/>
          <w:sz w:val="24"/>
          <w:szCs w:val="24"/>
        </w:rPr>
        <w:t>язки</w:t>
      </w:r>
      <w:proofErr w:type="spellEnd"/>
      <w:r w:rsidR="00C8733C" w:rsidRPr="00C8733C">
        <w:rPr>
          <w:rFonts w:asciiTheme="minorHAnsi" w:eastAsia="Calibri" w:hAnsiTheme="minorHAnsi" w:cstheme="minorHAnsi"/>
          <w:sz w:val="24"/>
          <w:szCs w:val="24"/>
        </w:rPr>
        <w:t xml:space="preserve">, </w:t>
      </w:r>
      <w:proofErr w:type="spellStart"/>
      <w:r w:rsidR="00C8733C" w:rsidRPr="00C8733C">
        <w:rPr>
          <w:rFonts w:asciiTheme="minorHAnsi" w:eastAsia="Calibri" w:hAnsiTheme="minorHAnsi" w:cstheme="minorHAnsi"/>
          <w:sz w:val="24"/>
          <w:szCs w:val="24"/>
        </w:rPr>
        <w:t>що</w:t>
      </w:r>
      <w:proofErr w:type="spellEnd"/>
      <w:r w:rsidR="00C8733C" w:rsidRPr="00C8733C">
        <w:rPr>
          <w:rFonts w:asciiTheme="minorHAnsi" w:eastAsia="Calibri" w:hAnsiTheme="minorHAnsi" w:cstheme="minorHAnsi"/>
          <w:sz w:val="24"/>
          <w:szCs w:val="24"/>
        </w:rPr>
        <w:t xml:space="preserve"> </w:t>
      </w:r>
      <w:proofErr w:type="spellStart"/>
      <w:r w:rsidR="00C8733C" w:rsidRPr="00C8733C">
        <w:rPr>
          <w:rFonts w:asciiTheme="minorHAnsi" w:eastAsia="Calibri" w:hAnsiTheme="minorHAnsi" w:cstheme="minorHAnsi"/>
          <w:sz w:val="24"/>
          <w:szCs w:val="24"/>
        </w:rPr>
        <w:t>надягуються</w:t>
      </w:r>
      <w:proofErr w:type="spellEnd"/>
      <w:r w:rsidR="00C8733C" w:rsidRPr="00C8733C">
        <w:rPr>
          <w:rFonts w:asciiTheme="minorHAnsi" w:eastAsia="Calibri" w:hAnsiTheme="minorHAnsi" w:cstheme="minorHAnsi"/>
          <w:sz w:val="24"/>
          <w:szCs w:val="24"/>
        </w:rPr>
        <w:t xml:space="preserve"> на голову в </w:t>
      </w:r>
      <w:proofErr w:type="spellStart"/>
      <w:r w:rsidR="00C8733C" w:rsidRPr="00C8733C">
        <w:rPr>
          <w:rFonts w:asciiTheme="minorHAnsi" w:eastAsia="Calibri" w:hAnsiTheme="minorHAnsi" w:cstheme="minorHAnsi"/>
          <w:sz w:val="24"/>
          <w:szCs w:val="24"/>
        </w:rPr>
        <w:t>якості</w:t>
      </w:r>
      <w:proofErr w:type="spellEnd"/>
      <w:r w:rsidR="00C8733C" w:rsidRPr="00C8733C">
        <w:rPr>
          <w:rFonts w:asciiTheme="minorHAnsi" w:eastAsia="Calibri" w:hAnsiTheme="minorHAnsi" w:cstheme="minorHAnsi"/>
          <w:sz w:val="24"/>
          <w:szCs w:val="24"/>
        </w:rPr>
        <w:t xml:space="preserve"> шляп, заборонено </w:t>
      </w:r>
      <w:proofErr w:type="spellStart"/>
      <w:r w:rsidR="00C8733C" w:rsidRPr="00C8733C">
        <w:rPr>
          <w:rFonts w:asciiTheme="minorHAnsi" w:eastAsia="Calibri" w:hAnsiTheme="minorHAnsi" w:cstheme="minorHAnsi"/>
          <w:sz w:val="24"/>
          <w:szCs w:val="24"/>
        </w:rPr>
        <w:t>викор</w:t>
      </w:r>
      <w:proofErr w:type="spellEnd"/>
      <w:r w:rsidR="00C8733C" w:rsidRPr="00C8733C">
        <w:rPr>
          <w:rFonts w:asciiTheme="minorHAnsi" w:eastAsia="Calibri" w:hAnsiTheme="minorHAnsi" w:cstheme="minorHAnsi"/>
          <w:sz w:val="24"/>
          <w:szCs w:val="24"/>
          <w:lang w:val="uk-UA"/>
        </w:rPr>
        <w:t>и</w:t>
      </w:r>
      <w:proofErr w:type="spellStart"/>
      <w:r w:rsidR="00C8733C" w:rsidRPr="00C8733C">
        <w:rPr>
          <w:rFonts w:asciiTheme="minorHAnsi" w:eastAsia="Calibri" w:hAnsiTheme="minorHAnsi" w:cstheme="minorHAnsi"/>
          <w:sz w:val="24"/>
          <w:szCs w:val="24"/>
        </w:rPr>
        <w:t>стовувати</w:t>
      </w:r>
      <w:proofErr w:type="spellEnd"/>
      <w:r w:rsidR="00C8733C" w:rsidRPr="00C8733C">
        <w:rPr>
          <w:rFonts w:asciiTheme="minorHAnsi" w:eastAsia="Calibri" w:hAnsiTheme="minorHAnsi" w:cstheme="minorHAnsi"/>
          <w:sz w:val="24"/>
          <w:szCs w:val="24"/>
        </w:rPr>
        <w:t xml:space="preserve"> на </w:t>
      </w:r>
      <w:proofErr w:type="spellStart"/>
      <w:r w:rsidR="00C8733C" w:rsidRPr="00C8733C">
        <w:rPr>
          <w:rFonts w:asciiTheme="minorHAnsi" w:eastAsia="Calibri" w:hAnsiTheme="minorHAnsi" w:cstheme="minorHAnsi"/>
          <w:sz w:val="24"/>
          <w:szCs w:val="24"/>
        </w:rPr>
        <w:t>платформі</w:t>
      </w:r>
      <w:proofErr w:type="spellEnd"/>
      <w:r w:rsidR="00C8733C" w:rsidRPr="00C8733C">
        <w:rPr>
          <w:rFonts w:asciiTheme="minorHAnsi" w:eastAsia="Calibri" w:hAnsiTheme="minorHAnsi" w:cstheme="minorHAnsi"/>
          <w:sz w:val="24"/>
          <w:szCs w:val="24"/>
          <w:lang w:val="uk-UA"/>
        </w:rPr>
        <w:t>.</w:t>
      </w:r>
    </w:p>
    <w:p w:rsidR="00C8733C" w:rsidRPr="00C8733C" w:rsidRDefault="00C8733C" w:rsidP="00C8733C">
      <w:pPr>
        <w:jc w:val="both"/>
        <w:rPr>
          <w:rFonts w:asciiTheme="minorHAnsi" w:eastAsia="Calibri" w:hAnsiTheme="minorHAnsi" w:cstheme="minorHAnsi"/>
          <w:sz w:val="24"/>
          <w:szCs w:val="24"/>
          <w:lang w:val="uk-UA"/>
        </w:rPr>
      </w:pPr>
    </w:p>
    <w:p w:rsidR="00C8733C" w:rsidRDefault="00C8733C" w:rsidP="00C8733C">
      <w:pPr>
        <w:jc w:val="both"/>
        <w:rPr>
          <w:rFonts w:asciiTheme="minorHAnsi" w:eastAsia="Calibri" w:hAnsiTheme="minorHAnsi" w:cstheme="minorHAnsi"/>
          <w:sz w:val="24"/>
          <w:szCs w:val="24"/>
          <w:lang w:val="uk-UA"/>
        </w:rPr>
      </w:pPr>
      <w:r w:rsidRPr="00C8733C">
        <w:rPr>
          <w:rFonts w:asciiTheme="minorHAnsi" w:eastAsia="Calibri" w:hAnsiTheme="minorHAnsi" w:cstheme="minorHAnsi"/>
          <w:sz w:val="24"/>
          <w:szCs w:val="24"/>
          <w:lang w:val="uk-UA"/>
        </w:rPr>
        <w:t xml:space="preserve">Будь-які предмети, що були одягнені для використання на платформі, та рахуються небажаними через те, що вони порвані, брудні, непристойні або містять написи неспортивного характеру, повинні бути усунені до того, </w:t>
      </w:r>
      <w:proofErr w:type="spellStart"/>
      <w:r w:rsidRPr="00C8733C">
        <w:rPr>
          <w:rFonts w:asciiTheme="minorHAnsi" w:eastAsia="Calibri" w:hAnsiTheme="minorHAnsi" w:cstheme="minorHAnsi"/>
          <w:sz w:val="24"/>
          <w:szCs w:val="24"/>
          <w:lang w:val="uk-UA"/>
        </w:rPr>
        <w:t>ак</w:t>
      </w:r>
      <w:proofErr w:type="spellEnd"/>
      <w:r w:rsidRPr="00C8733C">
        <w:rPr>
          <w:rFonts w:asciiTheme="minorHAnsi" w:eastAsia="Calibri" w:hAnsiTheme="minorHAnsi" w:cstheme="minorHAnsi"/>
          <w:sz w:val="24"/>
          <w:szCs w:val="24"/>
          <w:lang w:val="uk-UA"/>
        </w:rPr>
        <w:t xml:space="preserve"> атлет вийде на платформу для виконання вправи.</w:t>
      </w:r>
    </w:p>
    <w:p w:rsidR="00841B80" w:rsidRDefault="00841B80" w:rsidP="00C8733C">
      <w:pPr>
        <w:jc w:val="both"/>
        <w:rPr>
          <w:rFonts w:asciiTheme="minorHAnsi" w:eastAsia="Calibri" w:hAnsiTheme="minorHAnsi" w:cstheme="minorHAnsi"/>
          <w:sz w:val="24"/>
          <w:szCs w:val="24"/>
          <w:lang w:val="uk-UA"/>
        </w:rPr>
      </w:pPr>
    </w:p>
    <w:p w:rsidR="00841B80" w:rsidRDefault="00841B80" w:rsidP="00C8733C">
      <w:p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 xml:space="preserve">Якщо атлет все таки вийшов на платформу у забороненому одязі, його може бути позбавлено  підходу, а також може бути усунено від подальшої участі у змаганнях. Будь-які не значні похибки та недоліки, перелічені вище, повинні бути усунені виключно до </w:t>
      </w:r>
      <w:r>
        <w:rPr>
          <w:rFonts w:asciiTheme="minorHAnsi" w:eastAsia="Calibri" w:hAnsiTheme="minorHAnsi" w:cstheme="minorHAnsi"/>
          <w:sz w:val="24"/>
          <w:szCs w:val="24"/>
          <w:lang w:val="uk-UA"/>
        </w:rPr>
        <w:lastRenderedPageBreak/>
        <w:t>виходу атлета на платформу, про що атлет має бути сповіщеним одним із рефері на платформі.</w:t>
      </w:r>
    </w:p>
    <w:p w:rsidR="00841B80" w:rsidRDefault="00830402" w:rsidP="00C8733C">
      <w:pPr>
        <w:jc w:val="both"/>
        <w:rPr>
          <w:rFonts w:asciiTheme="minorHAnsi" w:eastAsia="Calibri" w:hAnsiTheme="minorHAnsi" w:cstheme="minorHAnsi"/>
          <w:sz w:val="24"/>
          <w:szCs w:val="24"/>
          <w:lang w:val="uk-UA"/>
        </w:rPr>
      </w:pPr>
      <w:r>
        <w:rPr>
          <w:rFonts w:asciiTheme="minorHAnsi" w:eastAsia="Calibri" w:hAnsiTheme="minorHAnsi" w:cstheme="minorHAnsi"/>
          <w:noProof/>
          <w:sz w:val="24"/>
          <w:szCs w:val="24"/>
        </w:rPr>
        <w:drawing>
          <wp:anchor distT="0" distB="0" distL="114300" distR="114300" simplePos="0" relativeHeight="251950592" behindDoc="1" locked="0" layoutInCell="0" allowOverlap="1">
            <wp:simplePos x="0" y="0"/>
            <wp:positionH relativeFrom="column">
              <wp:posOffset>-92710</wp:posOffset>
            </wp:positionH>
            <wp:positionV relativeFrom="paragraph">
              <wp:posOffset>-733425</wp:posOffset>
            </wp:positionV>
            <wp:extent cx="5941060" cy="5096510"/>
            <wp:effectExtent l="19050" t="0" r="2540" b="0"/>
            <wp:wrapNone/>
            <wp:docPr id="16"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41060" cy="5096510"/>
                    </a:xfrm>
                    <a:prstGeom prst="rect">
                      <a:avLst/>
                    </a:prstGeom>
                    <a:noFill/>
                  </pic:spPr>
                </pic:pic>
              </a:graphicData>
            </a:graphic>
          </wp:anchor>
        </w:drawing>
      </w:r>
    </w:p>
    <w:p w:rsidR="00841B80" w:rsidRDefault="00841B80" w:rsidP="00C8733C">
      <w:p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Будь-якого атлета може бути оглянуто як до так і після виконання вправи</w:t>
      </w:r>
      <w:r w:rsidR="00315D20">
        <w:rPr>
          <w:rFonts w:asciiTheme="minorHAnsi" w:eastAsia="Calibri" w:hAnsiTheme="minorHAnsi" w:cstheme="minorHAnsi"/>
          <w:sz w:val="24"/>
          <w:szCs w:val="24"/>
          <w:lang w:val="uk-UA"/>
        </w:rPr>
        <w:t xml:space="preserve"> тим рефері, що має сумніви у відповідності екіпірування та предметів одягу.</w:t>
      </w:r>
    </w:p>
    <w:p w:rsidR="00315D20" w:rsidRDefault="00315D20" w:rsidP="00C8733C">
      <w:pPr>
        <w:jc w:val="both"/>
        <w:rPr>
          <w:rFonts w:asciiTheme="minorHAnsi" w:eastAsia="Calibri" w:hAnsiTheme="minorHAnsi" w:cstheme="minorHAnsi"/>
          <w:sz w:val="24"/>
          <w:szCs w:val="24"/>
          <w:lang w:val="uk-UA"/>
        </w:rPr>
      </w:pPr>
    </w:p>
    <w:p w:rsidR="00315D20" w:rsidRPr="00315D20" w:rsidRDefault="00315D20" w:rsidP="00C8733C">
      <w:p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Будь-якого атлета, який виконує вдалу рекордну спробу, повинно бути оглянуто. Огляд проводиться візуально, та, в разі потреби щільного огляду екіпірування та предметів одягу. Ретельна перевірка повинна проводитись поза платформою, виключно в закритому приміщенні трьома рефері, або офіційними особами WUAP, в разі якщо атлети є протилежної статі. В будь</w:t>
      </w:r>
      <w:r w:rsidRPr="00315D20">
        <w:rPr>
          <w:rFonts w:asciiTheme="minorHAnsi" w:eastAsia="Calibri" w:hAnsiTheme="minorHAnsi" w:cstheme="minorHAnsi"/>
          <w:sz w:val="24"/>
          <w:szCs w:val="24"/>
        </w:rPr>
        <w:t>-</w:t>
      </w:r>
      <w:r>
        <w:rPr>
          <w:rFonts w:asciiTheme="minorHAnsi" w:eastAsia="Calibri" w:hAnsiTheme="minorHAnsi" w:cstheme="minorHAnsi"/>
          <w:sz w:val="24"/>
          <w:szCs w:val="24"/>
          <w:lang w:val="uk-UA"/>
        </w:rPr>
        <w:t xml:space="preserve">якому випадку головний рефері </w:t>
      </w:r>
      <w:proofErr w:type="spellStart"/>
      <w:r>
        <w:rPr>
          <w:rFonts w:asciiTheme="minorHAnsi" w:eastAsia="Calibri" w:hAnsiTheme="minorHAnsi" w:cstheme="minorHAnsi"/>
          <w:sz w:val="24"/>
          <w:szCs w:val="24"/>
          <w:lang w:val="uk-UA"/>
        </w:rPr>
        <w:t>зобов’</w:t>
      </w:r>
      <w:r w:rsidRPr="00315D20">
        <w:rPr>
          <w:rFonts w:asciiTheme="minorHAnsi" w:eastAsia="Calibri" w:hAnsiTheme="minorHAnsi" w:cstheme="minorHAnsi"/>
          <w:sz w:val="24"/>
          <w:szCs w:val="24"/>
        </w:rPr>
        <w:t>язаний</w:t>
      </w:r>
      <w:proofErr w:type="spellEnd"/>
      <w:r w:rsidRPr="00315D20">
        <w:rPr>
          <w:rFonts w:asciiTheme="minorHAnsi" w:eastAsia="Calibri" w:hAnsiTheme="minorHAnsi" w:cstheme="minorHAnsi"/>
          <w:sz w:val="24"/>
          <w:szCs w:val="24"/>
        </w:rPr>
        <w:t xml:space="preserve"> </w:t>
      </w:r>
      <w:proofErr w:type="spellStart"/>
      <w:r w:rsidRPr="00315D20">
        <w:rPr>
          <w:rFonts w:asciiTheme="minorHAnsi" w:eastAsia="Calibri" w:hAnsiTheme="minorHAnsi" w:cstheme="minorHAnsi"/>
          <w:sz w:val="24"/>
          <w:szCs w:val="24"/>
        </w:rPr>
        <w:t>повідомити</w:t>
      </w:r>
      <w:proofErr w:type="spellEnd"/>
      <w:r w:rsidRPr="00315D20">
        <w:rPr>
          <w:rFonts w:asciiTheme="minorHAnsi" w:eastAsia="Calibri" w:hAnsiTheme="minorHAnsi" w:cstheme="minorHAnsi"/>
          <w:sz w:val="24"/>
          <w:szCs w:val="24"/>
        </w:rPr>
        <w:t xml:space="preserve"> головного </w:t>
      </w:r>
      <w:proofErr w:type="spellStart"/>
      <w:r w:rsidRPr="00315D20">
        <w:rPr>
          <w:rFonts w:asciiTheme="minorHAnsi" w:eastAsia="Calibri" w:hAnsiTheme="minorHAnsi" w:cstheme="minorHAnsi"/>
          <w:sz w:val="24"/>
          <w:szCs w:val="24"/>
        </w:rPr>
        <w:t>реф</w:t>
      </w:r>
      <w:proofErr w:type="spellEnd"/>
      <w:r>
        <w:rPr>
          <w:rFonts w:asciiTheme="minorHAnsi" w:eastAsia="Calibri" w:hAnsiTheme="minorHAnsi" w:cstheme="minorHAnsi"/>
          <w:sz w:val="24"/>
          <w:szCs w:val="24"/>
          <w:lang w:val="uk-UA"/>
        </w:rPr>
        <w:t>е</w:t>
      </w:r>
      <w:proofErr w:type="spellStart"/>
      <w:r>
        <w:rPr>
          <w:rFonts w:asciiTheme="minorHAnsi" w:eastAsia="Calibri" w:hAnsiTheme="minorHAnsi" w:cstheme="minorHAnsi"/>
          <w:sz w:val="24"/>
          <w:szCs w:val="24"/>
        </w:rPr>
        <w:t>р</w:t>
      </w:r>
      <w:proofErr w:type="spellEnd"/>
      <w:r>
        <w:rPr>
          <w:rFonts w:asciiTheme="minorHAnsi" w:eastAsia="Calibri" w:hAnsiTheme="minorHAnsi" w:cstheme="minorHAnsi"/>
          <w:sz w:val="24"/>
          <w:szCs w:val="24"/>
          <w:lang w:val="uk-UA"/>
        </w:rPr>
        <w:t>і змагань щодо результатів перевірки.</w:t>
      </w:r>
    </w:p>
    <w:p w:rsidR="0031066B" w:rsidRDefault="0031066B">
      <w:pPr>
        <w:spacing w:line="235" w:lineRule="exact"/>
        <w:rPr>
          <w:sz w:val="20"/>
          <w:szCs w:val="20"/>
          <w:lang w:val="uk-UA"/>
        </w:rPr>
      </w:pPr>
    </w:p>
    <w:p w:rsidR="00841B80" w:rsidRDefault="00841B80" w:rsidP="00841B80"/>
    <w:p w:rsidR="00736611" w:rsidRDefault="00736611" w:rsidP="00CC50A1">
      <w:pPr>
        <w:spacing w:line="200" w:lineRule="exact"/>
        <w:jc w:val="center"/>
        <w:rPr>
          <w:rFonts w:asciiTheme="minorHAnsi" w:hAnsiTheme="minorHAnsi" w:cstheme="minorHAnsi"/>
          <w:b/>
          <w:color w:val="FF0000"/>
          <w:sz w:val="24"/>
          <w:szCs w:val="24"/>
          <w:lang w:val="uk-UA"/>
        </w:rPr>
      </w:pPr>
      <w:bookmarkStart w:id="6" w:name="page15"/>
      <w:bookmarkEnd w:id="6"/>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736611" w:rsidRDefault="00736611" w:rsidP="00CC50A1">
      <w:pPr>
        <w:spacing w:line="200" w:lineRule="exact"/>
        <w:jc w:val="center"/>
        <w:rPr>
          <w:rFonts w:asciiTheme="minorHAnsi" w:hAnsiTheme="minorHAnsi" w:cstheme="minorHAnsi"/>
          <w:b/>
          <w:color w:val="FF0000"/>
          <w:sz w:val="24"/>
          <w:szCs w:val="24"/>
          <w:lang w:val="uk-UA"/>
        </w:rPr>
      </w:pPr>
    </w:p>
    <w:p w:rsidR="0031066B" w:rsidRDefault="00CB76FC" w:rsidP="00CC50A1">
      <w:pPr>
        <w:spacing w:line="200" w:lineRule="exact"/>
        <w:jc w:val="center"/>
        <w:rPr>
          <w:rFonts w:asciiTheme="minorHAnsi" w:hAnsiTheme="minorHAnsi" w:cstheme="minorHAnsi"/>
          <w:b/>
          <w:color w:val="FF0000"/>
          <w:sz w:val="24"/>
          <w:szCs w:val="24"/>
          <w:lang w:val="uk-UA"/>
        </w:rPr>
      </w:pPr>
      <w:r>
        <w:rPr>
          <w:rFonts w:asciiTheme="minorHAnsi" w:hAnsiTheme="minorHAnsi" w:cstheme="minorHAnsi"/>
          <w:b/>
          <w:color w:val="FF0000"/>
          <w:sz w:val="24"/>
          <w:szCs w:val="24"/>
          <w:lang w:val="uk-UA"/>
        </w:rPr>
        <w:lastRenderedPageBreak/>
        <w:t xml:space="preserve">6. </w:t>
      </w:r>
      <w:r w:rsidR="00CC50A1" w:rsidRPr="008A79DB">
        <w:rPr>
          <w:rFonts w:asciiTheme="minorHAnsi" w:hAnsiTheme="minorHAnsi" w:cstheme="minorHAnsi"/>
          <w:b/>
          <w:color w:val="FF0000"/>
          <w:sz w:val="24"/>
          <w:szCs w:val="24"/>
          <w:lang w:val="uk-UA"/>
        </w:rPr>
        <w:t>ЗМАГАЛЬНІ ДИСЦИПЛІНИ ТА ПРАВИЛА ЇХ ВИКОНАННЯ</w:t>
      </w:r>
    </w:p>
    <w:p w:rsidR="00E031D5" w:rsidRPr="008A79DB" w:rsidRDefault="00E031D5" w:rsidP="006734EA">
      <w:pPr>
        <w:jc w:val="both"/>
        <w:rPr>
          <w:lang w:val="uk-UA"/>
        </w:rPr>
      </w:pPr>
    </w:p>
    <w:p w:rsidR="00315D20" w:rsidRPr="006734EA" w:rsidRDefault="00CB76FC" w:rsidP="006734EA">
      <w:pPr>
        <w:jc w:val="both"/>
        <w:rPr>
          <w:rFonts w:asciiTheme="minorHAnsi" w:hAnsiTheme="minorHAnsi" w:cstheme="minorHAnsi"/>
          <w:b/>
          <w:color w:val="4472C4" w:themeColor="accent1"/>
          <w:sz w:val="24"/>
          <w:szCs w:val="24"/>
          <w:lang w:val="uk-UA"/>
        </w:rPr>
      </w:pPr>
      <w:r w:rsidRPr="006734EA">
        <w:rPr>
          <w:rFonts w:asciiTheme="minorHAnsi" w:hAnsiTheme="minorHAnsi" w:cstheme="minorHAnsi"/>
          <w:b/>
          <w:color w:val="4472C4" w:themeColor="accent1"/>
          <w:sz w:val="24"/>
          <w:szCs w:val="24"/>
          <w:lang w:val="uk-UA"/>
        </w:rPr>
        <w:t>ПРИСІД</w:t>
      </w:r>
      <w:r w:rsidR="00E031D5" w:rsidRPr="006734EA">
        <w:rPr>
          <w:rFonts w:asciiTheme="minorHAnsi" w:hAnsiTheme="minorHAnsi" w:cstheme="minorHAnsi"/>
          <w:b/>
          <w:color w:val="4472C4" w:themeColor="accent1"/>
          <w:sz w:val="24"/>
          <w:szCs w:val="24"/>
          <w:lang w:val="uk-UA"/>
        </w:rPr>
        <w:t>АННЯ</w:t>
      </w:r>
    </w:p>
    <w:p w:rsidR="00E031D5" w:rsidRDefault="00E031D5" w:rsidP="006734EA">
      <w:pPr>
        <w:jc w:val="both"/>
        <w:rPr>
          <w:rFonts w:asciiTheme="minorHAnsi" w:hAnsiTheme="minorHAnsi" w:cstheme="minorHAnsi"/>
          <w:sz w:val="24"/>
          <w:szCs w:val="24"/>
          <w:lang w:val="uk-UA"/>
        </w:rPr>
      </w:pPr>
      <w:r>
        <w:rPr>
          <w:rFonts w:asciiTheme="minorHAnsi" w:hAnsiTheme="minorHAnsi" w:cstheme="minorHAnsi"/>
          <w:sz w:val="24"/>
          <w:szCs w:val="24"/>
          <w:lang w:val="uk-UA"/>
        </w:rPr>
        <w:t xml:space="preserve">Після </w:t>
      </w:r>
      <w:r w:rsidR="006734EA">
        <w:rPr>
          <w:rFonts w:asciiTheme="minorHAnsi" w:hAnsiTheme="minorHAnsi" w:cstheme="minorHAnsi"/>
          <w:sz w:val="24"/>
          <w:szCs w:val="24"/>
          <w:lang w:val="uk-UA"/>
        </w:rPr>
        <w:t>зняття штанги з стойок, атлет повинен знаходитись обличчям до центрального рефері на платформі. Атлет може рухатись по платформі (вперед, назад) для прийняття стартової позиції. Верхня частина грифу повинна знаходитись не нижче 3мм верхньої частини передніх дельтовидних м</w:t>
      </w:r>
      <w:r w:rsidR="006734EA" w:rsidRPr="006734EA">
        <w:rPr>
          <w:rFonts w:asciiTheme="minorHAnsi" w:hAnsiTheme="minorHAnsi" w:cstheme="minorHAnsi"/>
          <w:sz w:val="24"/>
          <w:szCs w:val="24"/>
        </w:rPr>
        <w:t>’</w:t>
      </w:r>
      <w:proofErr w:type="spellStart"/>
      <w:r w:rsidR="006734EA" w:rsidRPr="006734EA">
        <w:rPr>
          <w:rFonts w:asciiTheme="minorHAnsi" w:hAnsiTheme="minorHAnsi" w:cstheme="minorHAnsi"/>
          <w:sz w:val="24"/>
          <w:szCs w:val="24"/>
        </w:rPr>
        <w:t>язів</w:t>
      </w:r>
      <w:proofErr w:type="spellEnd"/>
      <w:r w:rsidR="006734EA" w:rsidRPr="006734EA">
        <w:rPr>
          <w:rFonts w:asciiTheme="minorHAnsi" w:hAnsiTheme="minorHAnsi" w:cstheme="minorHAnsi"/>
          <w:sz w:val="24"/>
          <w:szCs w:val="24"/>
        </w:rPr>
        <w:t xml:space="preserve">. </w:t>
      </w:r>
      <w:r w:rsidR="006734EA">
        <w:rPr>
          <w:rFonts w:asciiTheme="minorHAnsi" w:hAnsiTheme="minorHAnsi" w:cstheme="minorHAnsi"/>
          <w:sz w:val="24"/>
          <w:szCs w:val="24"/>
          <w:lang w:val="uk-UA"/>
        </w:rPr>
        <w:t>Штанга має утримуватись горизонтально на плечах так, щоб руки та/або пальці охоплювали повністю гриф, а ступні повинні горизонтально стояти на платформі, коліна повинні «заблоковані» (див. схему 1)</w:t>
      </w:r>
    </w:p>
    <w:p w:rsidR="006734EA" w:rsidRDefault="00830402" w:rsidP="006734EA">
      <w:pPr>
        <w:jc w:val="both"/>
        <w:rPr>
          <w:rFonts w:asciiTheme="minorHAnsi" w:hAnsiTheme="minorHAnsi" w:cstheme="minorHAnsi"/>
          <w:sz w:val="24"/>
          <w:szCs w:val="24"/>
          <w:lang w:val="uk-UA"/>
        </w:rPr>
      </w:pPr>
      <w:r w:rsidRPr="00830402">
        <w:rPr>
          <w:rFonts w:asciiTheme="minorHAnsi" w:hAnsiTheme="minorHAnsi" w:cstheme="minorHAnsi"/>
          <w:noProof/>
          <w:sz w:val="24"/>
          <w:szCs w:val="24"/>
        </w:rPr>
        <w:drawing>
          <wp:inline distT="0" distB="0" distL="0" distR="0">
            <wp:extent cx="5213350" cy="2603500"/>
            <wp:effectExtent l="19050" t="0" r="635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srcRect/>
                    <a:stretch>
                      <a:fillRect/>
                    </a:stretch>
                  </pic:blipFill>
                  <pic:spPr bwMode="auto">
                    <a:xfrm>
                      <a:off x="0" y="0"/>
                      <a:ext cx="5213350" cy="2603500"/>
                    </a:xfrm>
                    <a:prstGeom prst="rect">
                      <a:avLst/>
                    </a:prstGeom>
                    <a:noFill/>
                    <a:ln w="9525">
                      <a:noFill/>
                      <a:miter lim="800000"/>
                      <a:headEnd/>
                      <a:tailEnd/>
                    </a:ln>
                  </pic:spPr>
                </pic:pic>
              </a:graphicData>
            </a:graphic>
          </wp:inline>
        </w:drawing>
      </w:r>
    </w:p>
    <w:p w:rsidR="00830402" w:rsidRDefault="00830402" w:rsidP="006734EA">
      <w:pPr>
        <w:jc w:val="both"/>
        <w:rPr>
          <w:rFonts w:asciiTheme="minorHAnsi" w:hAnsiTheme="minorHAnsi" w:cstheme="minorHAnsi"/>
          <w:sz w:val="24"/>
          <w:szCs w:val="24"/>
          <w:lang w:val="uk-UA"/>
        </w:rPr>
      </w:pPr>
    </w:p>
    <w:p w:rsidR="006734EA" w:rsidRDefault="00736611" w:rsidP="006734EA">
      <w:pPr>
        <w:jc w:val="both"/>
        <w:rPr>
          <w:rFonts w:asciiTheme="minorHAnsi" w:hAnsiTheme="minorHAnsi" w:cstheme="minorHAnsi"/>
          <w:sz w:val="24"/>
          <w:szCs w:val="24"/>
          <w:lang w:val="uk-UA"/>
        </w:rPr>
      </w:pPr>
      <w:r>
        <w:rPr>
          <w:rFonts w:asciiTheme="minorHAnsi" w:hAnsiTheme="minorHAnsi" w:cstheme="minorHAnsi"/>
          <w:noProof/>
          <w:sz w:val="24"/>
          <w:szCs w:val="24"/>
        </w:rPr>
        <w:drawing>
          <wp:anchor distT="0" distB="0" distL="114300" distR="114300" simplePos="0" relativeHeight="251418112" behindDoc="1" locked="0" layoutInCell="0" allowOverlap="1">
            <wp:simplePos x="0" y="0"/>
            <wp:positionH relativeFrom="page">
              <wp:posOffset>933450</wp:posOffset>
            </wp:positionH>
            <wp:positionV relativeFrom="page">
              <wp:posOffset>5834380</wp:posOffset>
            </wp:positionV>
            <wp:extent cx="5794375" cy="7635875"/>
            <wp:effectExtent l="1905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794375" cy="7635875"/>
                    </a:xfrm>
                    <a:prstGeom prst="rect">
                      <a:avLst/>
                    </a:prstGeom>
                    <a:noFill/>
                  </pic:spPr>
                </pic:pic>
              </a:graphicData>
            </a:graphic>
          </wp:anchor>
        </w:drawing>
      </w:r>
      <w:r w:rsidR="006734EA">
        <w:rPr>
          <w:rFonts w:asciiTheme="minorHAnsi" w:hAnsiTheme="minorHAnsi" w:cstheme="minorHAnsi"/>
          <w:sz w:val="24"/>
          <w:szCs w:val="24"/>
          <w:lang w:val="uk-UA"/>
        </w:rPr>
        <w:t xml:space="preserve">Атлет в цій позиції повинен чекати команди старшого рефері. Сигнал дається в разі, якщо спортсмен </w:t>
      </w:r>
      <w:r w:rsidR="00830402">
        <w:rPr>
          <w:rFonts w:asciiTheme="minorHAnsi" w:hAnsiTheme="minorHAnsi" w:cstheme="minorHAnsi"/>
          <w:sz w:val="24"/>
          <w:szCs w:val="24"/>
          <w:lang w:val="uk-UA"/>
        </w:rPr>
        <w:t>закріпився на платформі і готовий до виконання вправи. Сигнал рефері складається із руху руки донизу та чіткої голосової команди «</w:t>
      </w:r>
      <w:proofErr w:type="spellStart"/>
      <w:r w:rsidR="00830402">
        <w:rPr>
          <w:rFonts w:asciiTheme="minorHAnsi" w:hAnsiTheme="minorHAnsi" w:cstheme="minorHAnsi"/>
          <w:sz w:val="24"/>
          <w:szCs w:val="24"/>
          <w:lang w:val="uk-UA"/>
        </w:rPr>
        <w:t>Сквот</w:t>
      </w:r>
      <w:proofErr w:type="spellEnd"/>
      <w:r w:rsidR="00830402">
        <w:rPr>
          <w:rFonts w:asciiTheme="minorHAnsi" w:hAnsiTheme="minorHAnsi" w:cstheme="minorHAnsi"/>
          <w:sz w:val="24"/>
          <w:szCs w:val="24"/>
          <w:lang w:val="uk-UA"/>
        </w:rPr>
        <w:t>».</w:t>
      </w:r>
    </w:p>
    <w:p w:rsidR="00830402" w:rsidRDefault="00830402" w:rsidP="006734EA">
      <w:pPr>
        <w:jc w:val="both"/>
        <w:rPr>
          <w:rFonts w:asciiTheme="minorHAnsi" w:hAnsiTheme="minorHAnsi" w:cstheme="minorHAnsi"/>
          <w:sz w:val="24"/>
          <w:szCs w:val="24"/>
          <w:lang w:val="uk-UA"/>
        </w:rPr>
      </w:pPr>
    </w:p>
    <w:p w:rsidR="00830402" w:rsidRDefault="00830402" w:rsidP="006734EA">
      <w:pPr>
        <w:jc w:val="both"/>
        <w:rPr>
          <w:rFonts w:asciiTheme="minorHAnsi" w:hAnsiTheme="minorHAnsi" w:cstheme="minorHAnsi"/>
          <w:sz w:val="24"/>
          <w:szCs w:val="24"/>
          <w:lang w:val="uk-UA"/>
        </w:rPr>
      </w:pPr>
    </w:p>
    <w:p w:rsidR="00830402" w:rsidRDefault="00830402" w:rsidP="006734EA">
      <w:pPr>
        <w:jc w:val="both"/>
        <w:rPr>
          <w:rFonts w:asciiTheme="minorHAnsi" w:hAnsiTheme="minorHAnsi" w:cstheme="minorHAnsi"/>
          <w:sz w:val="24"/>
          <w:szCs w:val="24"/>
          <w:lang w:val="uk-UA"/>
        </w:rPr>
      </w:pPr>
    </w:p>
    <w:p w:rsidR="00830402" w:rsidRDefault="00830402" w:rsidP="006734EA">
      <w:pPr>
        <w:jc w:val="both"/>
        <w:rPr>
          <w:rFonts w:asciiTheme="minorHAnsi" w:hAnsiTheme="minorHAnsi" w:cstheme="minorHAnsi"/>
          <w:sz w:val="24"/>
          <w:szCs w:val="24"/>
          <w:lang w:val="uk-UA"/>
        </w:rPr>
      </w:pPr>
    </w:p>
    <w:p w:rsidR="00830402" w:rsidRDefault="00830402" w:rsidP="006734EA">
      <w:pPr>
        <w:jc w:val="both"/>
        <w:rPr>
          <w:rFonts w:asciiTheme="minorHAnsi" w:hAnsiTheme="minorHAnsi" w:cstheme="minorHAnsi"/>
          <w:sz w:val="24"/>
          <w:szCs w:val="24"/>
          <w:lang w:val="uk-UA"/>
        </w:rPr>
      </w:pPr>
    </w:p>
    <w:p w:rsidR="00830402" w:rsidRDefault="00830402" w:rsidP="006734EA">
      <w:pPr>
        <w:jc w:val="both"/>
        <w:rPr>
          <w:rFonts w:asciiTheme="minorHAnsi" w:hAnsiTheme="minorHAnsi" w:cstheme="minorHAnsi"/>
          <w:sz w:val="24"/>
          <w:szCs w:val="24"/>
          <w:lang w:val="uk-UA"/>
        </w:rPr>
      </w:pPr>
    </w:p>
    <w:p w:rsidR="00830402" w:rsidRDefault="00830402" w:rsidP="006734EA">
      <w:pPr>
        <w:jc w:val="both"/>
        <w:rPr>
          <w:rFonts w:asciiTheme="minorHAnsi" w:hAnsiTheme="minorHAnsi" w:cstheme="minorHAnsi"/>
          <w:sz w:val="24"/>
          <w:szCs w:val="24"/>
          <w:lang w:val="uk-UA"/>
        </w:rPr>
      </w:pPr>
    </w:p>
    <w:p w:rsidR="00830402" w:rsidRDefault="00830402" w:rsidP="006734EA">
      <w:pPr>
        <w:jc w:val="both"/>
        <w:rPr>
          <w:rFonts w:asciiTheme="minorHAnsi" w:hAnsiTheme="minorHAnsi" w:cstheme="minorHAnsi"/>
          <w:sz w:val="24"/>
          <w:szCs w:val="24"/>
          <w:lang w:val="uk-UA"/>
        </w:rPr>
      </w:pPr>
    </w:p>
    <w:p w:rsidR="00830402" w:rsidRDefault="00830402" w:rsidP="006734EA">
      <w:pPr>
        <w:jc w:val="both"/>
        <w:rPr>
          <w:rFonts w:asciiTheme="minorHAnsi" w:hAnsiTheme="minorHAnsi" w:cstheme="minorHAnsi"/>
          <w:sz w:val="24"/>
          <w:szCs w:val="24"/>
          <w:lang w:val="uk-UA"/>
        </w:rPr>
      </w:pPr>
    </w:p>
    <w:p w:rsidR="00830402" w:rsidRDefault="00830402" w:rsidP="006734EA">
      <w:pPr>
        <w:jc w:val="both"/>
        <w:rPr>
          <w:rFonts w:asciiTheme="minorHAnsi" w:hAnsiTheme="minorHAnsi" w:cstheme="minorHAnsi"/>
          <w:sz w:val="24"/>
          <w:szCs w:val="24"/>
          <w:lang w:val="uk-UA"/>
        </w:rPr>
      </w:pPr>
    </w:p>
    <w:p w:rsidR="00830402" w:rsidRDefault="00830402" w:rsidP="006734EA">
      <w:pPr>
        <w:jc w:val="both"/>
        <w:rPr>
          <w:rFonts w:asciiTheme="minorHAnsi" w:hAnsiTheme="minorHAnsi" w:cstheme="minorHAnsi"/>
          <w:sz w:val="24"/>
          <w:szCs w:val="24"/>
          <w:lang w:val="uk-UA"/>
        </w:rPr>
      </w:pPr>
    </w:p>
    <w:p w:rsidR="00830402" w:rsidRDefault="00830402" w:rsidP="006734EA">
      <w:pPr>
        <w:jc w:val="both"/>
        <w:rPr>
          <w:rFonts w:asciiTheme="minorHAnsi" w:hAnsiTheme="minorHAnsi" w:cstheme="minorHAnsi"/>
          <w:sz w:val="24"/>
          <w:szCs w:val="24"/>
          <w:lang w:val="uk-UA"/>
        </w:rPr>
      </w:pPr>
    </w:p>
    <w:p w:rsidR="00830402" w:rsidRDefault="00830402" w:rsidP="006734EA">
      <w:pPr>
        <w:jc w:val="both"/>
        <w:rPr>
          <w:rFonts w:asciiTheme="minorHAnsi" w:hAnsiTheme="minorHAnsi" w:cstheme="minorHAnsi"/>
          <w:sz w:val="24"/>
          <w:szCs w:val="24"/>
          <w:lang w:val="uk-UA"/>
        </w:rPr>
      </w:pPr>
    </w:p>
    <w:p w:rsidR="00830402" w:rsidRDefault="00830402" w:rsidP="006734EA">
      <w:pPr>
        <w:jc w:val="both"/>
        <w:rPr>
          <w:rFonts w:asciiTheme="minorHAnsi" w:hAnsiTheme="minorHAnsi" w:cstheme="minorHAnsi"/>
          <w:sz w:val="24"/>
          <w:szCs w:val="24"/>
          <w:lang w:val="uk-UA"/>
        </w:rPr>
      </w:pPr>
    </w:p>
    <w:p w:rsidR="00830402" w:rsidRDefault="00830402" w:rsidP="006734EA">
      <w:pPr>
        <w:jc w:val="both"/>
        <w:rPr>
          <w:rFonts w:asciiTheme="minorHAnsi" w:hAnsiTheme="minorHAnsi" w:cstheme="minorHAnsi"/>
          <w:sz w:val="24"/>
          <w:szCs w:val="24"/>
          <w:lang w:val="uk-UA"/>
        </w:rPr>
      </w:pPr>
    </w:p>
    <w:p w:rsidR="00830402" w:rsidRDefault="00830402" w:rsidP="006734EA">
      <w:pPr>
        <w:jc w:val="both"/>
        <w:rPr>
          <w:rFonts w:asciiTheme="minorHAnsi" w:hAnsiTheme="minorHAnsi" w:cstheme="minorHAnsi"/>
          <w:sz w:val="24"/>
          <w:szCs w:val="24"/>
          <w:lang w:val="uk-UA"/>
        </w:rPr>
      </w:pPr>
    </w:p>
    <w:p w:rsidR="00830402" w:rsidRDefault="00830402" w:rsidP="006734EA">
      <w:pPr>
        <w:jc w:val="both"/>
        <w:rPr>
          <w:rFonts w:asciiTheme="minorHAnsi" w:hAnsiTheme="minorHAnsi" w:cstheme="minorHAnsi"/>
          <w:sz w:val="24"/>
          <w:szCs w:val="24"/>
          <w:lang w:val="uk-UA"/>
        </w:rPr>
      </w:pPr>
    </w:p>
    <w:p w:rsidR="00830402" w:rsidRDefault="00830402" w:rsidP="006734EA">
      <w:pPr>
        <w:jc w:val="both"/>
        <w:rPr>
          <w:rFonts w:asciiTheme="minorHAnsi" w:hAnsiTheme="minorHAnsi" w:cstheme="minorHAnsi"/>
          <w:sz w:val="24"/>
          <w:szCs w:val="24"/>
          <w:lang w:val="uk-UA"/>
        </w:rPr>
      </w:pPr>
    </w:p>
    <w:p w:rsidR="00830402" w:rsidRDefault="00830402" w:rsidP="006734EA">
      <w:pPr>
        <w:jc w:val="both"/>
        <w:rPr>
          <w:rFonts w:asciiTheme="minorHAnsi" w:hAnsiTheme="minorHAnsi" w:cstheme="minorHAnsi"/>
          <w:sz w:val="24"/>
          <w:szCs w:val="24"/>
          <w:lang w:val="uk-UA"/>
        </w:rPr>
      </w:pPr>
    </w:p>
    <w:p w:rsidR="00830402" w:rsidRDefault="00830402" w:rsidP="006734EA">
      <w:pPr>
        <w:jc w:val="both"/>
        <w:rPr>
          <w:rFonts w:asciiTheme="minorHAnsi" w:hAnsiTheme="minorHAnsi" w:cstheme="minorHAnsi"/>
          <w:sz w:val="24"/>
          <w:szCs w:val="24"/>
          <w:lang w:val="uk-UA"/>
        </w:rPr>
      </w:pPr>
    </w:p>
    <w:p w:rsidR="00830402" w:rsidRDefault="00830402" w:rsidP="00830402">
      <w:pPr>
        <w:jc w:val="both"/>
        <w:rPr>
          <w:rFonts w:asciiTheme="minorHAnsi" w:hAnsiTheme="minorHAnsi" w:cstheme="minorHAnsi"/>
          <w:sz w:val="24"/>
          <w:szCs w:val="24"/>
          <w:lang w:val="uk-UA"/>
        </w:rPr>
      </w:pPr>
      <w:r>
        <w:rPr>
          <w:rFonts w:asciiTheme="minorHAnsi" w:hAnsiTheme="minorHAnsi" w:cstheme="minorHAnsi"/>
          <w:sz w:val="24"/>
          <w:szCs w:val="24"/>
          <w:lang w:val="uk-UA"/>
        </w:rPr>
        <w:lastRenderedPageBreak/>
        <w:t>Отримавши сигнал старшого рефері, атлет повинен зігнути коліна та опустити тулуб до тих пір, доки верхня частина кульшового суглобу не стане нижче ніж верхня частина колінного суглобу (елементи діаграми 1,2,3,4)</w:t>
      </w:r>
    </w:p>
    <w:p w:rsidR="009E70F0" w:rsidRDefault="00736611" w:rsidP="00830402">
      <w:pPr>
        <w:jc w:val="both"/>
        <w:rPr>
          <w:rFonts w:asciiTheme="minorHAnsi" w:hAnsiTheme="minorHAnsi" w:cstheme="minorHAnsi"/>
          <w:sz w:val="24"/>
          <w:szCs w:val="24"/>
          <w:lang w:val="uk-UA"/>
        </w:rPr>
      </w:pPr>
      <w:r>
        <w:rPr>
          <w:rFonts w:asciiTheme="minorHAnsi" w:hAnsiTheme="minorHAnsi" w:cstheme="minorHAnsi"/>
          <w:noProof/>
          <w:sz w:val="24"/>
          <w:szCs w:val="24"/>
        </w:rPr>
        <w:drawing>
          <wp:anchor distT="0" distB="0" distL="114300" distR="114300" simplePos="0" relativeHeight="251954688" behindDoc="1" locked="0" layoutInCell="0" allowOverlap="1">
            <wp:simplePos x="0" y="0"/>
            <wp:positionH relativeFrom="column">
              <wp:posOffset>-62865</wp:posOffset>
            </wp:positionH>
            <wp:positionV relativeFrom="paragraph">
              <wp:posOffset>108585</wp:posOffset>
            </wp:positionV>
            <wp:extent cx="5944870" cy="5097145"/>
            <wp:effectExtent l="19050" t="0" r="0" b="0"/>
            <wp:wrapNone/>
            <wp:docPr id="2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44870" cy="5097145"/>
                    </a:xfrm>
                    <a:prstGeom prst="rect">
                      <a:avLst/>
                    </a:prstGeom>
                    <a:noFill/>
                  </pic:spPr>
                </pic:pic>
              </a:graphicData>
            </a:graphic>
          </wp:anchor>
        </w:drawing>
      </w:r>
    </w:p>
    <w:p w:rsidR="009E70F0" w:rsidRDefault="009E70F0" w:rsidP="009E70F0">
      <w:pPr>
        <w:jc w:val="both"/>
        <w:rPr>
          <w:rFonts w:asciiTheme="minorHAnsi" w:hAnsiTheme="minorHAnsi" w:cstheme="minorHAnsi"/>
          <w:sz w:val="24"/>
          <w:szCs w:val="24"/>
          <w:lang w:val="uk-UA"/>
        </w:rPr>
      </w:pPr>
      <w:r w:rsidRPr="009E70F0">
        <w:rPr>
          <w:rFonts w:asciiTheme="minorHAnsi" w:hAnsiTheme="minorHAnsi" w:cstheme="minorHAnsi"/>
          <w:sz w:val="24"/>
          <w:szCs w:val="24"/>
          <w:lang w:val="uk-UA"/>
        </w:rPr>
        <w:t>Спортсмен повинен самостійно повернутись в вертикальне положення з повністю випрямленими у колінах ногами. Подвійне вставання (підскакування) із нижнього положення присіду або будь-який рух до низу заборонені. Коли спортсмен займе не рухоме положення, старший рефері на помості повинен дати сигнал повернути штангу на стійки.</w:t>
      </w:r>
    </w:p>
    <w:p w:rsidR="009E70F0" w:rsidRDefault="009E70F0" w:rsidP="009E70F0">
      <w:pPr>
        <w:jc w:val="both"/>
        <w:rPr>
          <w:rFonts w:asciiTheme="minorHAnsi" w:hAnsiTheme="minorHAnsi" w:cstheme="minorHAnsi"/>
          <w:sz w:val="24"/>
          <w:szCs w:val="24"/>
          <w:lang w:val="uk-UA"/>
        </w:rPr>
      </w:pPr>
    </w:p>
    <w:p w:rsidR="009E70F0" w:rsidRDefault="009E70F0" w:rsidP="009E70F0">
      <w:pPr>
        <w:jc w:val="both"/>
        <w:rPr>
          <w:rFonts w:asciiTheme="minorHAnsi" w:hAnsiTheme="minorHAnsi" w:cstheme="minorHAnsi"/>
          <w:sz w:val="24"/>
          <w:szCs w:val="24"/>
          <w:lang w:val="uk-UA"/>
        </w:rPr>
      </w:pPr>
      <w:r>
        <w:rPr>
          <w:rFonts w:asciiTheme="minorHAnsi" w:hAnsiTheme="minorHAnsi" w:cstheme="minorHAnsi"/>
          <w:sz w:val="24"/>
          <w:szCs w:val="24"/>
          <w:lang w:val="uk-UA"/>
        </w:rPr>
        <w:t>Сигналом для повернення штанги на стійки слугує рух руки рефері назад та голосової команди «</w:t>
      </w:r>
      <w:proofErr w:type="spellStart"/>
      <w:r>
        <w:rPr>
          <w:rFonts w:asciiTheme="minorHAnsi" w:hAnsiTheme="minorHAnsi" w:cstheme="minorHAnsi"/>
          <w:sz w:val="24"/>
          <w:szCs w:val="24"/>
          <w:lang w:val="uk-UA"/>
        </w:rPr>
        <w:t>РЕК</w:t>
      </w:r>
      <w:proofErr w:type="spellEnd"/>
      <w:r>
        <w:rPr>
          <w:rFonts w:asciiTheme="minorHAnsi" w:hAnsiTheme="minorHAnsi" w:cstheme="minorHAnsi"/>
          <w:sz w:val="24"/>
          <w:szCs w:val="24"/>
          <w:lang w:val="uk-UA"/>
        </w:rPr>
        <w:t xml:space="preserve">!». Після цього атлет повинен здійснити вдале повернення штанги на стійки. У випадку, якщо атлету не вдається завершити підйом, він повинен зробити все можливе для того, щоб утримувати штангу на плечах, і лише з допомогою асистентів повернути штангу на стійки. Безпека атлета та обслуговуючого персоналу понад усе, тому важливо все тримати під контролем. </w:t>
      </w:r>
    </w:p>
    <w:p w:rsidR="009E70F0" w:rsidRDefault="009E70F0" w:rsidP="009E70F0">
      <w:pPr>
        <w:jc w:val="both"/>
        <w:rPr>
          <w:rFonts w:asciiTheme="minorHAnsi" w:hAnsiTheme="minorHAnsi" w:cstheme="minorHAnsi"/>
          <w:sz w:val="24"/>
          <w:szCs w:val="24"/>
          <w:lang w:val="uk-UA"/>
        </w:rPr>
      </w:pPr>
    </w:p>
    <w:p w:rsidR="009E70F0" w:rsidRDefault="009E70F0" w:rsidP="009E70F0">
      <w:pPr>
        <w:jc w:val="both"/>
        <w:rPr>
          <w:rFonts w:asciiTheme="minorHAnsi" w:hAnsiTheme="minorHAnsi" w:cstheme="minorHAnsi"/>
          <w:sz w:val="24"/>
          <w:szCs w:val="24"/>
          <w:lang w:val="uk-UA"/>
        </w:rPr>
      </w:pPr>
      <w:r>
        <w:rPr>
          <w:rFonts w:asciiTheme="minorHAnsi" w:hAnsiTheme="minorHAnsi" w:cstheme="minorHAnsi"/>
          <w:sz w:val="24"/>
          <w:szCs w:val="24"/>
          <w:lang w:val="uk-UA"/>
        </w:rPr>
        <w:t>Атлет не повинен торкатись</w:t>
      </w:r>
      <w:r w:rsidR="00167C3B">
        <w:rPr>
          <w:rFonts w:asciiTheme="minorHAnsi" w:hAnsiTheme="minorHAnsi" w:cstheme="minorHAnsi"/>
          <w:sz w:val="24"/>
          <w:szCs w:val="24"/>
          <w:lang w:val="uk-UA"/>
        </w:rPr>
        <w:t xml:space="preserve"> дисків та замків штанги. Однак край рук може торкатись внутрішньої частини втулок грифа.</w:t>
      </w:r>
    </w:p>
    <w:p w:rsidR="00167C3B" w:rsidRDefault="00167C3B" w:rsidP="009E70F0">
      <w:pPr>
        <w:jc w:val="both"/>
        <w:rPr>
          <w:rFonts w:asciiTheme="minorHAnsi" w:hAnsiTheme="minorHAnsi" w:cstheme="minorHAnsi"/>
          <w:sz w:val="24"/>
          <w:szCs w:val="24"/>
          <w:lang w:val="uk-UA"/>
        </w:rPr>
      </w:pPr>
    </w:p>
    <w:p w:rsidR="00167C3B" w:rsidRDefault="00167C3B" w:rsidP="009E70F0">
      <w:pPr>
        <w:jc w:val="both"/>
        <w:rPr>
          <w:rFonts w:asciiTheme="minorHAnsi" w:hAnsiTheme="minorHAnsi" w:cstheme="minorHAnsi"/>
          <w:sz w:val="24"/>
          <w:szCs w:val="24"/>
          <w:lang w:val="uk-UA"/>
        </w:rPr>
      </w:pPr>
      <w:r>
        <w:rPr>
          <w:rFonts w:asciiTheme="minorHAnsi" w:hAnsiTheme="minorHAnsi" w:cstheme="minorHAnsi"/>
          <w:sz w:val="24"/>
          <w:szCs w:val="24"/>
          <w:lang w:val="uk-UA"/>
        </w:rPr>
        <w:t xml:space="preserve">На платформі постійно повинно знаходитись не більше </w:t>
      </w:r>
      <w:proofErr w:type="spellStart"/>
      <w:r>
        <w:rPr>
          <w:rFonts w:asciiTheme="minorHAnsi" w:hAnsiTheme="minorHAnsi" w:cstheme="minorHAnsi"/>
          <w:sz w:val="24"/>
          <w:szCs w:val="24"/>
          <w:lang w:val="uk-UA"/>
        </w:rPr>
        <w:t>п’</w:t>
      </w:r>
      <w:proofErr w:type="spellEnd"/>
      <w:r w:rsidRPr="00167C3B">
        <w:rPr>
          <w:rFonts w:asciiTheme="minorHAnsi" w:hAnsiTheme="minorHAnsi" w:cstheme="minorHAnsi"/>
          <w:sz w:val="24"/>
          <w:szCs w:val="24"/>
        </w:rPr>
        <w:t xml:space="preserve">яти та не </w:t>
      </w:r>
      <w:proofErr w:type="spellStart"/>
      <w:r w:rsidRPr="00167C3B">
        <w:rPr>
          <w:rFonts w:asciiTheme="minorHAnsi" w:hAnsiTheme="minorHAnsi" w:cstheme="minorHAnsi"/>
          <w:sz w:val="24"/>
          <w:szCs w:val="24"/>
        </w:rPr>
        <w:t>менше</w:t>
      </w:r>
      <w:proofErr w:type="spellEnd"/>
      <w:r w:rsidRPr="00167C3B">
        <w:rPr>
          <w:rFonts w:asciiTheme="minorHAnsi" w:hAnsiTheme="minorHAnsi" w:cstheme="minorHAnsi"/>
          <w:sz w:val="24"/>
          <w:szCs w:val="24"/>
        </w:rPr>
        <w:t xml:space="preserve"> </w:t>
      </w:r>
      <w:proofErr w:type="spellStart"/>
      <w:r>
        <w:rPr>
          <w:rFonts w:asciiTheme="minorHAnsi" w:hAnsiTheme="minorHAnsi" w:cstheme="minorHAnsi"/>
          <w:sz w:val="24"/>
          <w:szCs w:val="24"/>
          <w:lang w:val="uk-UA"/>
        </w:rPr>
        <w:t>двух</w:t>
      </w:r>
      <w:proofErr w:type="spellEnd"/>
      <w:r>
        <w:rPr>
          <w:rFonts w:asciiTheme="minorHAnsi" w:hAnsiTheme="minorHAnsi" w:cstheme="minorHAnsi"/>
          <w:sz w:val="24"/>
          <w:szCs w:val="24"/>
          <w:lang w:val="uk-UA"/>
        </w:rPr>
        <w:t xml:space="preserve"> асистентів. Окрім того, спеціально додатково призначені асистенти можуть бути викликані для допомоги під час виконання вправи «Присід»</w:t>
      </w:r>
    </w:p>
    <w:p w:rsidR="00167C3B" w:rsidRDefault="00167C3B" w:rsidP="009E70F0">
      <w:pPr>
        <w:jc w:val="both"/>
        <w:rPr>
          <w:rFonts w:asciiTheme="minorHAnsi" w:hAnsiTheme="minorHAnsi" w:cstheme="minorHAnsi"/>
          <w:sz w:val="24"/>
          <w:szCs w:val="24"/>
          <w:lang w:val="uk-UA"/>
        </w:rPr>
      </w:pPr>
    </w:p>
    <w:p w:rsidR="00167C3B" w:rsidRPr="00167C3B" w:rsidRDefault="00167C3B" w:rsidP="009E70F0">
      <w:pPr>
        <w:jc w:val="both"/>
        <w:rPr>
          <w:rFonts w:asciiTheme="minorHAnsi" w:hAnsiTheme="minorHAnsi" w:cstheme="minorHAnsi"/>
          <w:sz w:val="24"/>
          <w:szCs w:val="24"/>
          <w:lang w:val="uk-UA"/>
        </w:rPr>
      </w:pPr>
      <w:r>
        <w:rPr>
          <w:rFonts w:asciiTheme="minorHAnsi" w:hAnsiTheme="minorHAnsi" w:cstheme="minorHAnsi"/>
          <w:sz w:val="24"/>
          <w:szCs w:val="24"/>
          <w:lang w:val="uk-UA"/>
        </w:rPr>
        <w:t>Атлет може попросити асистентів допомогти зняти штанги зі стійок; однак після зняття штанги зі стійок, асистентам заборонено допомагати атлети зайняти стартову позицію. Асистенти можуть допомогти атлету зберегти контроль в разі, якщо атлет втрачає рівновагу. Атлет весь час має утримувати штангу до моменту, доки вона не буде переміщена на стійки. В разі, якщо атлет навмисне відпускає штангу, атлета відразу буде дискваліфіковано від участі у даних змаганнях.</w:t>
      </w:r>
    </w:p>
    <w:p w:rsidR="00830402" w:rsidRDefault="00830402" w:rsidP="00830402">
      <w:pPr>
        <w:jc w:val="both"/>
        <w:rPr>
          <w:rFonts w:asciiTheme="minorHAnsi" w:hAnsiTheme="minorHAnsi" w:cstheme="minorHAnsi"/>
          <w:sz w:val="24"/>
          <w:szCs w:val="24"/>
          <w:lang w:val="uk-UA"/>
        </w:rPr>
      </w:pPr>
    </w:p>
    <w:p w:rsidR="009E70F0" w:rsidRDefault="009E70F0" w:rsidP="00830402">
      <w:pPr>
        <w:jc w:val="both"/>
        <w:rPr>
          <w:rFonts w:asciiTheme="minorHAnsi" w:hAnsiTheme="minorHAnsi" w:cstheme="minorHAnsi"/>
          <w:sz w:val="24"/>
          <w:szCs w:val="24"/>
          <w:lang w:val="uk-UA"/>
        </w:rPr>
      </w:pPr>
    </w:p>
    <w:p w:rsidR="00167C3B" w:rsidRDefault="00167C3B" w:rsidP="009E70F0">
      <w:pPr>
        <w:jc w:val="both"/>
        <w:rPr>
          <w:rFonts w:asciiTheme="minorHAnsi" w:hAnsiTheme="minorHAnsi" w:cstheme="minorHAnsi"/>
          <w:sz w:val="24"/>
          <w:szCs w:val="24"/>
          <w:lang w:val="uk-UA"/>
        </w:rPr>
      </w:pPr>
      <w:r>
        <w:rPr>
          <w:rFonts w:asciiTheme="minorHAnsi" w:hAnsiTheme="minorHAnsi" w:cstheme="minorHAnsi"/>
          <w:sz w:val="24"/>
          <w:szCs w:val="24"/>
          <w:lang w:val="uk-UA"/>
        </w:rPr>
        <w:t>Атлету надається лише одна спроба у кожному підході</w:t>
      </w:r>
    </w:p>
    <w:p w:rsidR="00167C3B" w:rsidRDefault="00167C3B" w:rsidP="009E70F0">
      <w:pPr>
        <w:jc w:val="both"/>
        <w:rPr>
          <w:rFonts w:asciiTheme="minorHAnsi" w:hAnsiTheme="minorHAnsi" w:cstheme="minorHAnsi"/>
          <w:sz w:val="24"/>
          <w:szCs w:val="24"/>
          <w:lang w:val="uk-UA"/>
        </w:rPr>
      </w:pPr>
      <w:r>
        <w:rPr>
          <w:rFonts w:asciiTheme="minorHAnsi" w:hAnsiTheme="minorHAnsi" w:cstheme="minorHAnsi"/>
          <w:sz w:val="24"/>
          <w:szCs w:val="24"/>
          <w:lang w:val="uk-UA"/>
        </w:rPr>
        <w:t>Рішенням головного рефері атлету може бути надано додаткову спробу,  в разі невдалого підходу, що була зумовлена помилкою одного або декількох офіційних асистентів, призначених головним рефері змагань.</w:t>
      </w:r>
    </w:p>
    <w:p w:rsidR="00707566" w:rsidRDefault="00707566" w:rsidP="009E70F0">
      <w:pPr>
        <w:jc w:val="both"/>
        <w:rPr>
          <w:rFonts w:asciiTheme="minorHAnsi" w:hAnsiTheme="minorHAnsi" w:cstheme="minorHAnsi"/>
          <w:sz w:val="24"/>
          <w:szCs w:val="24"/>
          <w:lang w:val="uk-UA"/>
        </w:rPr>
      </w:pPr>
    </w:p>
    <w:p w:rsidR="00707566" w:rsidRPr="00707566" w:rsidRDefault="00707566" w:rsidP="005F090D">
      <w:pPr>
        <w:jc w:val="center"/>
        <w:rPr>
          <w:rFonts w:asciiTheme="minorHAnsi" w:hAnsiTheme="minorHAnsi" w:cstheme="minorHAnsi"/>
          <w:b/>
          <w:color w:val="4472C4" w:themeColor="accent1"/>
          <w:sz w:val="24"/>
          <w:szCs w:val="24"/>
          <w:lang w:val="uk-UA"/>
        </w:rPr>
      </w:pPr>
      <w:r w:rsidRPr="00707566">
        <w:rPr>
          <w:rFonts w:asciiTheme="minorHAnsi" w:hAnsiTheme="minorHAnsi" w:cstheme="minorHAnsi"/>
          <w:b/>
          <w:color w:val="4472C4" w:themeColor="accent1"/>
          <w:sz w:val="24"/>
          <w:szCs w:val="24"/>
          <w:lang w:val="uk-UA"/>
        </w:rPr>
        <w:t>ПРИЧИНИ, З ЯКИХ СПРОБА ПРИСІДУ БУДЕ НЕ ЗАРАХОВАНА</w:t>
      </w:r>
    </w:p>
    <w:p w:rsidR="009E70F0" w:rsidRPr="00BC57FF" w:rsidRDefault="00BC57FF" w:rsidP="00B44FBB">
      <w:pPr>
        <w:ind w:firstLine="720"/>
        <w:jc w:val="both"/>
        <w:rPr>
          <w:rFonts w:asciiTheme="minorHAnsi" w:hAnsiTheme="minorHAnsi" w:cstheme="minorHAnsi"/>
          <w:sz w:val="24"/>
          <w:szCs w:val="24"/>
          <w:lang w:val="uk-UA"/>
        </w:rPr>
      </w:pPr>
      <w:r>
        <w:rPr>
          <w:rFonts w:asciiTheme="minorHAnsi" w:hAnsiTheme="minorHAnsi" w:cstheme="minorHAnsi"/>
          <w:sz w:val="24"/>
          <w:szCs w:val="24"/>
          <w:lang w:val="uk-UA"/>
        </w:rPr>
        <w:t>-</w:t>
      </w:r>
      <w:proofErr w:type="spellStart"/>
      <w:r w:rsidR="00707566" w:rsidRPr="00BC57FF">
        <w:rPr>
          <w:rFonts w:asciiTheme="minorHAnsi" w:hAnsiTheme="minorHAnsi" w:cstheme="minorHAnsi"/>
          <w:sz w:val="24"/>
          <w:szCs w:val="24"/>
        </w:rPr>
        <w:t>Невиконання</w:t>
      </w:r>
      <w:proofErr w:type="spellEnd"/>
      <w:r w:rsidR="00707566" w:rsidRPr="00BC57FF">
        <w:rPr>
          <w:rFonts w:asciiTheme="minorHAnsi" w:hAnsiTheme="minorHAnsi" w:cstheme="minorHAnsi"/>
          <w:sz w:val="24"/>
          <w:szCs w:val="24"/>
        </w:rPr>
        <w:t xml:space="preserve"> </w:t>
      </w:r>
      <w:proofErr w:type="spellStart"/>
      <w:r w:rsidR="00707566" w:rsidRPr="00BC57FF">
        <w:rPr>
          <w:rFonts w:asciiTheme="minorHAnsi" w:hAnsiTheme="minorHAnsi" w:cstheme="minorHAnsi"/>
          <w:sz w:val="24"/>
          <w:szCs w:val="24"/>
        </w:rPr>
        <w:t>сигналів</w:t>
      </w:r>
      <w:proofErr w:type="spellEnd"/>
      <w:r w:rsidR="00707566" w:rsidRPr="00BC57FF">
        <w:rPr>
          <w:rFonts w:asciiTheme="minorHAnsi" w:hAnsiTheme="minorHAnsi" w:cstheme="minorHAnsi"/>
          <w:sz w:val="24"/>
          <w:szCs w:val="24"/>
        </w:rPr>
        <w:t xml:space="preserve"> (команд) старшого </w:t>
      </w:r>
      <w:proofErr w:type="spellStart"/>
      <w:r w:rsidR="00707566" w:rsidRPr="00BC57FF">
        <w:rPr>
          <w:rFonts w:asciiTheme="minorHAnsi" w:hAnsiTheme="minorHAnsi" w:cstheme="minorHAnsi"/>
          <w:sz w:val="24"/>
          <w:szCs w:val="24"/>
        </w:rPr>
        <w:t>судді</w:t>
      </w:r>
      <w:proofErr w:type="spellEnd"/>
      <w:r w:rsidR="00707566" w:rsidRPr="00BC57FF">
        <w:rPr>
          <w:rFonts w:asciiTheme="minorHAnsi" w:hAnsiTheme="minorHAnsi" w:cstheme="minorHAnsi"/>
          <w:sz w:val="24"/>
          <w:szCs w:val="24"/>
        </w:rPr>
        <w:t xml:space="preserve"> на початку та </w:t>
      </w:r>
      <w:proofErr w:type="spellStart"/>
      <w:r w:rsidR="00707566" w:rsidRPr="00BC57FF">
        <w:rPr>
          <w:rFonts w:asciiTheme="minorHAnsi" w:hAnsiTheme="minorHAnsi" w:cstheme="minorHAnsi"/>
          <w:sz w:val="24"/>
          <w:szCs w:val="24"/>
        </w:rPr>
        <w:t>після</w:t>
      </w:r>
      <w:proofErr w:type="spellEnd"/>
      <w:r w:rsidR="00707566" w:rsidRPr="00BC57FF">
        <w:rPr>
          <w:rFonts w:asciiTheme="minorHAnsi" w:hAnsiTheme="minorHAnsi" w:cstheme="minorHAnsi"/>
          <w:sz w:val="24"/>
          <w:szCs w:val="24"/>
        </w:rPr>
        <w:t xml:space="preserve"> </w:t>
      </w:r>
      <w:proofErr w:type="spellStart"/>
      <w:r w:rsidR="00707566" w:rsidRPr="00BC57FF">
        <w:rPr>
          <w:rFonts w:asciiTheme="minorHAnsi" w:hAnsiTheme="minorHAnsi" w:cstheme="minorHAnsi"/>
          <w:sz w:val="24"/>
          <w:szCs w:val="24"/>
        </w:rPr>
        <w:t>завершення</w:t>
      </w:r>
      <w:proofErr w:type="spellEnd"/>
      <w:r w:rsidR="00707566" w:rsidRPr="00BC57FF">
        <w:rPr>
          <w:rFonts w:asciiTheme="minorHAnsi" w:hAnsiTheme="minorHAnsi" w:cstheme="minorHAnsi"/>
          <w:sz w:val="24"/>
          <w:szCs w:val="24"/>
        </w:rPr>
        <w:t xml:space="preserve"> </w:t>
      </w:r>
      <w:proofErr w:type="spellStart"/>
      <w:r w:rsidR="00707566" w:rsidRPr="00BC57FF">
        <w:rPr>
          <w:rFonts w:asciiTheme="minorHAnsi" w:hAnsiTheme="minorHAnsi" w:cstheme="minorHAnsi"/>
          <w:sz w:val="24"/>
          <w:szCs w:val="24"/>
        </w:rPr>
        <w:t>присідання</w:t>
      </w:r>
      <w:proofErr w:type="spellEnd"/>
      <w:r w:rsidR="00707566" w:rsidRPr="00BC57FF">
        <w:rPr>
          <w:rFonts w:asciiTheme="minorHAnsi" w:hAnsiTheme="minorHAnsi" w:cstheme="minorHAnsi"/>
          <w:sz w:val="24"/>
          <w:szCs w:val="24"/>
        </w:rPr>
        <w:t>.</w:t>
      </w:r>
    </w:p>
    <w:p w:rsidR="00707566" w:rsidRPr="00BC57FF" w:rsidRDefault="00BC57FF" w:rsidP="00B44FBB">
      <w:pPr>
        <w:ind w:firstLine="720"/>
        <w:jc w:val="both"/>
        <w:rPr>
          <w:rFonts w:asciiTheme="minorHAnsi" w:hAnsiTheme="minorHAnsi" w:cstheme="minorHAnsi"/>
          <w:sz w:val="24"/>
          <w:szCs w:val="24"/>
          <w:lang w:val="uk-UA"/>
        </w:rPr>
      </w:pPr>
      <w:r>
        <w:rPr>
          <w:rFonts w:asciiTheme="minorHAnsi" w:hAnsiTheme="minorHAnsi" w:cstheme="minorHAnsi"/>
          <w:sz w:val="24"/>
          <w:szCs w:val="24"/>
          <w:lang w:val="uk-UA"/>
        </w:rPr>
        <w:t>-</w:t>
      </w:r>
      <w:proofErr w:type="spellStart"/>
      <w:r w:rsidR="00707566" w:rsidRPr="00BC57FF">
        <w:rPr>
          <w:rFonts w:asciiTheme="minorHAnsi" w:hAnsiTheme="minorHAnsi" w:cstheme="minorHAnsi"/>
          <w:sz w:val="24"/>
          <w:szCs w:val="24"/>
        </w:rPr>
        <w:t>Подвійне</w:t>
      </w:r>
      <w:proofErr w:type="spellEnd"/>
      <w:r w:rsidR="00707566" w:rsidRPr="00BC57FF">
        <w:rPr>
          <w:rFonts w:asciiTheme="minorHAnsi" w:hAnsiTheme="minorHAnsi" w:cstheme="minorHAnsi"/>
          <w:sz w:val="24"/>
          <w:szCs w:val="24"/>
        </w:rPr>
        <w:t xml:space="preserve"> </w:t>
      </w:r>
      <w:proofErr w:type="spellStart"/>
      <w:r w:rsidR="00707566" w:rsidRPr="00BC57FF">
        <w:rPr>
          <w:rFonts w:asciiTheme="minorHAnsi" w:hAnsiTheme="minorHAnsi" w:cstheme="minorHAnsi"/>
          <w:sz w:val="24"/>
          <w:szCs w:val="24"/>
        </w:rPr>
        <w:t>вставання</w:t>
      </w:r>
      <w:proofErr w:type="spellEnd"/>
      <w:r w:rsidR="00707566" w:rsidRPr="00BC57FF">
        <w:rPr>
          <w:rFonts w:asciiTheme="minorHAnsi" w:hAnsiTheme="minorHAnsi" w:cstheme="minorHAnsi"/>
          <w:sz w:val="24"/>
          <w:szCs w:val="24"/>
        </w:rPr>
        <w:t xml:space="preserve"> (</w:t>
      </w:r>
      <w:proofErr w:type="spellStart"/>
      <w:r w:rsidR="00707566" w:rsidRPr="00BC57FF">
        <w:rPr>
          <w:rFonts w:asciiTheme="minorHAnsi" w:hAnsiTheme="minorHAnsi" w:cstheme="minorHAnsi"/>
          <w:sz w:val="24"/>
          <w:szCs w:val="24"/>
        </w:rPr>
        <w:t>підскакування</w:t>
      </w:r>
      <w:proofErr w:type="spellEnd"/>
      <w:r w:rsidR="00707566" w:rsidRPr="00BC57FF">
        <w:rPr>
          <w:rFonts w:asciiTheme="minorHAnsi" w:hAnsiTheme="minorHAnsi" w:cstheme="minorHAnsi"/>
          <w:sz w:val="24"/>
          <w:szCs w:val="24"/>
        </w:rPr>
        <w:t xml:space="preserve">) </w:t>
      </w:r>
      <w:proofErr w:type="spellStart"/>
      <w:r w:rsidR="00707566" w:rsidRPr="00BC57FF">
        <w:rPr>
          <w:rFonts w:asciiTheme="minorHAnsi" w:hAnsiTheme="minorHAnsi" w:cstheme="minorHAnsi"/>
          <w:sz w:val="24"/>
          <w:szCs w:val="24"/>
        </w:rPr>
        <w:t>із</w:t>
      </w:r>
      <w:proofErr w:type="spellEnd"/>
      <w:r w:rsidR="00707566" w:rsidRPr="00BC57FF">
        <w:rPr>
          <w:rFonts w:asciiTheme="minorHAnsi" w:hAnsiTheme="minorHAnsi" w:cstheme="minorHAnsi"/>
          <w:sz w:val="24"/>
          <w:szCs w:val="24"/>
        </w:rPr>
        <w:t xml:space="preserve"> </w:t>
      </w:r>
      <w:proofErr w:type="spellStart"/>
      <w:r w:rsidR="00707566" w:rsidRPr="00BC57FF">
        <w:rPr>
          <w:rFonts w:asciiTheme="minorHAnsi" w:hAnsiTheme="minorHAnsi" w:cstheme="minorHAnsi"/>
          <w:sz w:val="24"/>
          <w:szCs w:val="24"/>
        </w:rPr>
        <w:t>нижнього</w:t>
      </w:r>
      <w:proofErr w:type="spellEnd"/>
      <w:r w:rsidR="00707566" w:rsidRPr="00BC57FF">
        <w:rPr>
          <w:rFonts w:asciiTheme="minorHAnsi" w:hAnsiTheme="minorHAnsi" w:cstheme="minorHAnsi"/>
          <w:sz w:val="24"/>
          <w:szCs w:val="24"/>
        </w:rPr>
        <w:t xml:space="preserve"> </w:t>
      </w:r>
      <w:proofErr w:type="spellStart"/>
      <w:r w:rsidR="00707566" w:rsidRPr="00BC57FF">
        <w:rPr>
          <w:rFonts w:asciiTheme="minorHAnsi" w:hAnsiTheme="minorHAnsi" w:cstheme="minorHAnsi"/>
          <w:sz w:val="24"/>
          <w:szCs w:val="24"/>
        </w:rPr>
        <w:t>положення</w:t>
      </w:r>
      <w:proofErr w:type="spellEnd"/>
      <w:r w:rsidR="00707566" w:rsidRPr="00BC57FF">
        <w:rPr>
          <w:rFonts w:asciiTheme="minorHAnsi" w:hAnsiTheme="minorHAnsi" w:cstheme="minorHAnsi"/>
          <w:sz w:val="24"/>
          <w:szCs w:val="24"/>
        </w:rPr>
        <w:t xml:space="preserve"> </w:t>
      </w:r>
      <w:proofErr w:type="spellStart"/>
      <w:r w:rsidR="00707566" w:rsidRPr="00BC57FF">
        <w:rPr>
          <w:rFonts w:asciiTheme="minorHAnsi" w:hAnsiTheme="minorHAnsi" w:cstheme="minorHAnsi"/>
          <w:sz w:val="24"/>
          <w:szCs w:val="24"/>
        </w:rPr>
        <w:t>присіду</w:t>
      </w:r>
      <w:proofErr w:type="spellEnd"/>
      <w:r w:rsidR="00707566" w:rsidRPr="00BC57FF">
        <w:rPr>
          <w:rFonts w:asciiTheme="minorHAnsi" w:hAnsiTheme="minorHAnsi" w:cstheme="minorHAnsi"/>
          <w:sz w:val="24"/>
          <w:szCs w:val="24"/>
        </w:rPr>
        <w:t xml:space="preserve"> </w:t>
      </w:r>
      <w:proofErr w:type="spellStart"/>
      <w:r w:rsidR="00707566" w:rsidRPr="00BC57FF">
        <w:rPr>
          <w:rFonts w:asciiTheme="minorHAnsi" w:hAnsiTheme="minorHAnsi" w:cstheme="minorHAnsi"/>
          <w:sz w:val="24"/>
          <w:szCs w:val="24"/>
        </w:rPr>
        <w:t>або</w:t>
      </w:r>
      <w:proofErr w:type="spellEnd"/>
      <w:r w:rsidR="00707566" w:rsidRPr="00BC57FF">
        <w:rPr>
          <w:rFonts w:asciiTheme="minorHAnsi" w:hAnsiTheme="minorHAnsi" w:cstheme="minorHAnsi"/>
          <w:sz w:val="24"/>
          <w:szCs w:val="24"/>
        </w:rPr>
        <w:t xml:space="preserve"> </w:t>
      </w:r>
      <w:proofErr w:type="spellStart"/>
      <w:r w:rsidR="00707566" w:rsidRPr="00BC57FF">
        <w:rPr>
          <w:rFonts w:asciiTheme="minorHAnsi" w:hAnsiTheme="minorHAnsi" w:cstheme="minorHAnsi"/>
          <w:sz w:val="24"/>
          <w:szCs w:val="24"/>
        </w:rPr>
        <w:t>будь-який</w:t>
      </w:r>
      <w:proofErr w:type="spellEnd"/>
      <w:r w:rsidR="00707566" w:rsidRPr="00BC57FF">
        <w:rPr>
          <w:rFonts w:asciiTheme="minorHAnsi" w:hAnsiTheme="minorHAnsi" w:cstheme="minorHAnsi"/>
          <w:sz w:val="24"/>
          <w:szCs w:val="24"/>
        </w:rPr>
        <w:t xml:space="preserve"> </w:t>
      </w:r>
      <w:proofErr w:type="spellStart"/>
      <w:r w:rsidR="00707566" w:rsidRPr="00BC57FF">
        <w:rPr>
          <w:rFonts w:asciiTheme="minorHAnsi" w:hAnsiTheme="minorHAnsi" w:cstheme="minorHAnsi"/>
          <w:sz w:val="24"/>
          <w:szCs w:val="24"/>
        </w:rPr>
        <w:t>рух</w:t>
      </w:r>
      <w:proofErr w:type="spellEnd"/>
      <w:r w:rsidR="00707566" w:rsidRPr="00BC57FF">
        <w:rPr>
          <w:rFonts w:asciiTheme="minorHAnsi" w:hAnsiTheme="minorHAnsi" w:cstheme="minorHAnsi"/>
          <w:sz w:val="24"/>
          <w:szCs w:val="24"/>
        </w:rPr>
        <w:t xml:space="preserve"> донизу </w:t>
      </w:r>
      <w:proofErr w:type="spellStart"/>
      <w:r w:rsidR="00707566" w:rsidRPr="00BC57FF">
        <w:rPr>
          <w:rFonts w:asciiTheme="minorHAnsi" w:hAnsiTheme="minorHAnsi" w:cstheme="minorHAnsi"/>
          <w:sz w:val="24"/>
          <w:szCs w:val="24"/>
        </w:rPr>
        <w:t>під</w:t>
      </w:r>
      <w:proofErr w:type="spellEnd"/>
      <w:r w:rsidR="00707566" w:rsidRPr="00BC57FF">
        <w:rPr>
          <w:rFonts w:asciiTheme="minorHAnsi" w:hAnsiTheme="minorHAnsi" w:cstheme="minorHAnsi"/>
          <w:sz w:val="24"/>
          <w:szCs w:val="24"/>
        </w:rPr>
        <w:t xml:space="preserve"> час </w:t>
      </w:r>
      <w:proofErr w:type="spellStart"/>
      <w:r w:rsidR="00707566" w:rsidRPr="00BC57FF">
        <w:rPr>
          <w:rFonts w:asciiTheme="minorHAnsi" w:hAnsiTheme="minorHAnsi" w:cstheme="minorHAnsi"/>
          <w:sz w:val="24"/>
          <w:szCs w:val="24"/>
        </w:rPr>
        <w:t>підйому</w:t>
      </w:r>
      <w:proofErr w:type="spellEnd"/>
      <w:r w:rsidR="00707566" w:rsidRPr="00BC57FF">
        <w:rPr>
          <w:rFonts w:asciiTheme="minorHAnsi" w:hAnsiTheme="minorHAnsi" w:cstheme="minorHAnsi"/>
          <w:sz w:val="24"/>
          <w:szCs w:val="24"/>
        </w:rPr>
        <w:t>.</w:t>
      </w:r>
    </w:p>
    <w:p w:rsidR="00707566" w:rsidRPr="00BC57FF" w:rsidRDefault="00BC57FF" w:rsidP="00B44FBB">
      <w:pPr>
        <w:ind w:firstLine="720"/>
        <w:jc w:val="both"/>
        <w:rPr>
          <w:rFonts w:asciiTheme="minorHAnsi" w:hAnsiTheme="minorHAnsi" w:cstheme="minorHAnsi"/>
          <w:sz w:val="24"/>
          <w:szCs w:val="24"/>
          <w:lang w:val="uk-UA"/>
        </w:rPr>
      </w:pPr>
      <w:r>
        <w:rPr>
          <w:rFonts w:asciiTheme="minorHAnsi" w:hAnsiTheme="minorHAnsi" w:cstheme="minorHAnsi"/>
          <w:sz w:val="24"/>
          <w:szCs w:val="24"/>
          <w:lang w:val="uk-UA"/>
        </w:rPr>
        <w:t>-</w:t>
      </w:r>
      <w:proofErr w:type="spellStart"/>
      <w:r w:rsidR="00707566" w:rsidRPr="00BC57FF">
        <w:rPr>
          <w:rFonts w:asciiTheme="minorHAnsi" w:hAnsiTheme="minorHAnsi" w:cstheme="minorHAnsi"/>
          <w:sz w:val="24"/>
          <w:szCs w:val="24"/>
        </w:rPr>
        <w:t>Помилка</w:t>
      </w:r>
      <w:proofErr w:type="spellEnd"/>
      <w:r w:rsidR="00707566" w:rsidRPr="00BC57FF">
        <w:rPr>
          <w:rFonts w:asciiTheme="minorHAnsi" w:hAnsiTheme="minorHAnsi" w:cstheme="minorHAnsi"/>
          <w:sz w:val="24"/>
          <w:szCs w:val="24"/>
        </w:rPr>
        <w:t xml:space="preserve"> у </w:t>
      </w:r>
      <w:proofErr w:type="spellStart"/>
      <w:r w:rsidR="00707566" w:rsidRPr="00BC57FF">
        <w:rPr>
          <w:rFonts w:asciiTheme="minorHAnsi" w:hAnsiTheme="minorHAnsi" w:cstheme="minorHAnsi"/>
          <w:sz w:val="24"/>
          <w:szCs w:val="24"/>
        </w:rPr>
        <w:t>фіксації</w:t>
      </w:r>
      <w:proofErr w:type="spellEnd"/>
      <w:r w:rsidR="00707566" w:rsidRPr="00BC57FF">
        <w:rPr>
          <w:rFonts w:asciiTheme="minorHAnsi" w:hAnsiTheme="minorHAnsi" w:cstheme="minorHAnsi"/>
          <w:sz w:val="24"/>
          <w:szCs w:val="24"/>
        </w:rPr>
        <w:t xml:space="preserve"> вертикального </w:t>
      </w:r>
      <w:proofErr w:type="spellStart"/>
      <w:r w:rsidR="00707566" w:rsidRPr="00BC57FF">
        <w:rPr>
          <w:rFonts w:asciiTheme="minorHAnsi" w:hAnsiTheme="minorHAnsi" w:cstheme="minorHAnsi"/>
          <w:sz w:val="24"/>
          <w:szCs w:val="24"/>
        </w:rPr>
        <w:t>положення</w:t>
      </w:r>
      <w:proofErr w:type="spellEnd"/>
      <w:r w:rsidR="00707566" w:rsidRPr="00BC57FF">
        <w:rPr>
          <w:rFonts w:asciiTheme="minorHAnsi" w:hAnsiTheme="minorHAnsi" w:cstheme="minorHAnsi"/>
          <w:sz w:val="24"/>
          <w:szCs w:val="24"/>
        </w:rPr>
        <w:t xml:space="preserve"> </w:t>
      </w:r>
      <w:proofErr w:type="spellStart"/>
      <w:r w:rsidR="00707566" w:rsidRPr="00BC57FF">
        <w:rPr>
          <w:rFonts w:asciiTheme="minorHAnsi" w:hAnsiTheme="minorHAnsi" w:cstheme="minorHAnsi"/>
          <w:sz w:val="24"/>
          <w:szCs w:val="24"/>
        </w:rPr>
        <w:t>з</w:t>
      </w:r>
      <w:proofErr w:type="spellEnd"/>
      <w:r w:rsidR="00707566" w:rsidRPr="00BC57FF">
        <w:rPr>
          <w:rFonts w:asciiTheme="minorHAnsi" w:hAnsiTheme="minorHAnsi" w:cstheme="minorHAnsi"/>
          <w:sz w:val="24"/>
          <w:szCs w:val="24"/>
        </w:rPr>
        <w:t xml:space="preserve"> </w:t>
      </w:r>
      <w:proofErr w:type="spellStart"/>
      <w:r w:rsidR="00707566" w:rsidRPr="00BC57FF">
        <w:rPr>
          <w:rFonts w:asciiTheme="minorHAnsi" w:hAnsiTheme="minorHAnsi" w:cstheme="minorHAnsi"/>
          <w:sz w:val="24"/>
          <w:szCs w:val="24"/>
        </w:rPr>
        <w:t>повністю</w:t>
      </w:r>
      <w:proofErr w:type="spellEnd"/>
      <w:r w:rsidR="00707566" w:rsidRPr="00BC57FF">
        <w:rPr>
          <w:rFonts w:asciiTheme="minorHAnsi" w:hAnsiTheme="minorHAnsi" w:cstheme="minorHAnsi"/>
          <w:sz w:val="24"/>
          <w:szCs w:val="24"/>
        </w:rPr>
        <w:t xml:space="preserve"> </w:t>
      </w:r>
      <w:proofErr w:type="spellStart"/>
      <w:r w:rsidR="00707566" w:rsidRPr="00BC57FF">
        <w:rPr>
          <w:rFonts w:asciiTheme="minorHAnsi" w:hAnsiTheme="minorHAnsi" w:cstheme="minorHAnsi"/>
          <w:sz w:val="24"/>
          <w:szCs w:val="24"/>
        </w:rPr>
        <w:t>випростаними</w:t>
      </w:r>
      <w:proofErr w:type="spellEnd"/>
      <w:r w:rsidR="00707566" w:rsidRPr="00BC57FF">
        <w:rPr>
          <w:rFonts w:asciiTheme="minorHAnsi" w:hAnsiTheme="minorHAnsi" w:cstheme="minorHAnsi"/>
          <w:sz w:val="24"/>
          <w:szCs w:val="24"/>
        </w:rPr>
        <w:t xml:space="preserve"> у </w:t>
      </w:r>
      <w:proofErr w:type="spellStart"/>
      <w:r w:rsidR="00707566" w:rsidRPr="00BC57FF">
        <w:rPr>
          <w:rFonts w:asciiTheme="minorHAnsi" w:hAnsiTheme="minorHAnsi" w:cstheme="minorHAnsi"/>
          <w:sz w:val="24"/>
          <w:szCs w:val="24"/>
        </w:rPr>
        <w:t>колінних</w:t>
      </w:r>
      <w:proofErr w:type="spellEnd"/>
      <w:r w:rsidR="00707566" w:rsidRPr="00BC57FF">
        <w:rPr>
          <w:rFonts w:asciiTheme="minorHAnsi" w:hAnsiTheme="minorHAnsi" w:cstheme="minorHAnsi"/>
          <w:sz w:val="24"/>
          <w:szCs w:val="24"/>
        </w:rPr>
        <w:t xml:space="preserve"> </w:t>
      </w:r>
      <w:proofErr w:type="spellStart"/>
      <w:r w:rsidR="00707566" w:rsidRPr="00BC57FF">
        <w:rPr>
          <w:rFonts w:asciiTheme="minorHAnsi" w:hAnsiTheme="minorHAnsi" w:cstheme="minorHAnsi"/>
          <w:sz w:val="24"/>
          <w:szCs w:val="24"/>
        </w:rPr>
        <w:t>суглобах</w:t>
      </w:r>
      <w:proofErr w:type="spellEnd"/>
      <w:r w:rsidR="00707566" w:rsidRPr="00BC57FF">
        <w:rPr>
          <w:rFonts w:asciiTheme="minorHAnsi" w:hAnsiTheme="minorHAnsi" w:cstheme="minorHAnsi"/>
          <w:sz w:val="24"/>
          <w:szCs w:val="24"/>
        </w:rPr>
        <w:t xml:space="preserve"> ногами як на початку, так </w:t>
      </w:r>
      <w:proofErr w:type="spellStart"/>
      <w:r w:rsidR="00707566" w:rsidRPr="00BC57FF">
        <w:rPr>
          <w:rFonts w:asciiTheme="minorHAnsi" w:hAnsiTheme="minorHAnsi" w:cstheme="minorHAnsi"/>
          <w:sz w:val="24"/>
          <w:szCs w:val="24"/>
        </w:rPr>
        <w:t>і</w:t>
      </w:r>
      <w:proofErr w:type="spellEnd"/>
      <w:r w:rsidR="00707566" w:rsidRPr="00BC57FF">
        <w:rPr>
          <w:rFonts w:asciiTheme="minorHAnsi" w:hAnsiTheme="minorHAnsi" w:cstheme="minorHAnsi"/>
          <w:sz w:val="24"/>
          <w:szCs w:val="24"/>
        </w:rPr>
        <w:t xml:space="preserve"> при </w:t>
      </w:r>
      <w:proofErr w:type="spellStart"/>
      <w:r w:rsidR="00707566" w:rsidRPr="00BC57FF">
        <w:rPr>
          <w:rFonts w:asciiTheme="minorHAnsi" w:hAnsiTheme="minorHAnsi" w:cstheme="minorHAnsi"/>
          <w:sz w:val="24"/>
          <w:szCs w:val="24"/>
        </w:rPr>
        <w:t>завершенні</w:t>
      </w:r>
      <w:proofErr w:type="spellEnd"/>
      <w:r w:rsidR="00707566" w:rsidRPr="00BC57FF">
        <w:rPr>
          <w:rFonts w:asciiTheme="minorHAnsi" w:hAnsiTheme="minorHAnsi" w:cstheme="minorHAnsi"/>
          <w:sz w:val="24"/>
          <w:szCs w:val="24"/>
        </w:rPr>
        <w:t xml:space="preserve"> </w:t>
      </w:r>
      <w:proofErr w:type="spellStart"/>
      <w:r w:rsidR="00707566" w:rsidRPr="00BC57FF">
        <w:rPr>
          <w:rFonts w:asciiTheme="minorHAnsi" w:hAnsiTheme="minorHAnsi" w:cstheme="minorHAnsi"/>
          <w:sz w:val="24"/>
          <w:szCs w:val="24"/>
        </w:rPr>
        <w:t>присідання</w:t>
      </w:r>
      <w:proofErr w:type="spellEnd"/>
      <w:r w:rsidR="00707566" w:rsidRPr="00BC57FF">
        <w:rPr>
          <w:rFonts w:asciiTheme="minorHAnsi" w:hAnsiTheme="minorHAnsi" w:cstheme="minorHAnsi"/>
          <w:sz w:val="24"/>
          <w:szCs w:val="24"/>
        </w:rPr>
        <w:t>.</w:t>
      </w:r>
    </w:p>
    <w:p w:rsidR="00707566" w:rsidRPr="00BC57FF" w:rsidRDefault="00BC57FF" w:rsidP="00B44FBB">
      <w:pPr>
        <w:ind w:firstLine="720"/>
        <w:jc w:val="both"/>
        <w:rPr>
          <w:rFonts w:asciiTheme="minorHAnsi" w:hAnsiTheme="minorHAnsi" w:cstheme="minorHAnsi"/>
          <w:sz w:val="24"/>
          <w:szCs w:val="24"/>
          <w:lang w:val="uk-UA"/>
        </w:rPr>
      </w:pPr>
      <w:r>
        <w:rPr>
          <w:rFonts w:asciiTheme="minorHAnsi" w:hAnsiTheme="minorHAnsi" w:cstheme="minorHAnsi"/>
          <w:sz w:val="24"/>
          <w:szCs w:val="24"/>
          <w:lang w:val="uk-UA"/>
        </w:rPr>
        <w:t>-</w:t>
      </w:r>
      <w:r w:rsidR="00707566" w:rsidRPr="00BC57FF">
        <w:rPr>
          <w:rFonts w:asciiTheme="minorHAnsi" w:hAnsiTheme="minorHAnsi" w:cstheme="minorHAnsi"/>
          <w:sz w:val="24"/>
          <w:szCs w:val="24"/>
        </w:rPr>
        <w:t xml:space="preserve">Кроки вперед-назад та </w:t>
      </w:r>
      <w:proofErr w:type="spellStart"/>
      <w:r w:rsidR="00707566" w:rsidRPr="00BC57FF">
        <w:rPr>
          <w:rFonts w:asciiTheme="minorHAnsi" w:hAnsiTheme="minorHAnsi" w:cstheme="minorHAnsi"/>
          <w:sz w:val="24"/>
          <w:szCs w:val="24"/>
        </w:rPr>
        <w:t>зсування</w:t>
      </w:r>
      <w:proofErr w:type="spellEnd"/>
      <w:r w:rsidR="00707566" w:rsidRPr="00BC57FF">
        <w:rPr>
          <w:rFonts w:asciiTheme="minorHAnsi" w:hAnsiTheme="minorHAnsi" w:cstheme="minorHAnsi"/>
          <w:sz w:val="24"/>
          <w:szCs w:val="24"/>
        </w:rPr>
        <w:t xml:space="preserve"> </w:t>
      </w:r>
      <w:proofErr w:type="spellStart"/>
      <w:r w:rsidR="00707566" w:rsidRPr="00BC57FF">
        <w:rPr>
          <w:rFonts w:asciiTheme="minorHAnsi" w:hAnsiTheme="minorHAnsi" w:cstheme="minorHAnsi"/>
          <w:sz w:val="24"/>
          <w:szCs w:val="24"/>
        </w:rPr>
        <w:t>ступні</w:t>
      </w:r>
      <w:proofErr w:type="spellEnd"/>
      <w:r w:rsidR="00707566" w:rsidRPr="00BC57FF">
        <w:rPr>
          <w:rFonts w:asciiTheme="minorHAnsi" w:hAnsiTheme="minorHAnsi" w:cstheme="minorHAnsi"/>
          <w:sz w:val="24"/>
          <w:szCs w:val="24"/>
        </w:rPr>
        <w:t xml:space="preserve"> в</w:t>
      </w:r>
      <w:r w:rsidR="00707566" w:rsidRPr="00BC57FF">
        <w:rPr>
          <w:rFonts w:asciiTheme="minorHAnsi" w:hAnsiTheme="minorHAnsi" w:cstheme="minorHAnsi"/>
          <w:sz w:val="24"/>
          <w:szCs w:val="24"/>
          <w:lang w:val="uk-UA"/>
        </w:rPr>
        <w:t xml:space="preserve"> </w:t>
      </w:r>
      <w:proofErr w:type="spellStart"/>
      <w:r w:rsidR="00707566" w:rsidRPr="00BC57FF">
        <w:rPr>
          <w:rFonts w:asciiTheme="minorHAnsi" w:hAnsiTheme="minorHAnsi" w:cstheme="minorHAnsi"/>
          <w:sz w:val="24"/>
          <w:szCs w:val="24"/>
        </w:rPr>
        <w:t>бік</w:t>
      </w:r>
      <w:proofErr w:type="spellEnd"/>
      <w:r w:rsidR="00707566" w:rsidRPr="00BC57FF">
        <w:rPr>
          <w:rFonts w:asciiTheme="minorHAnsi" w:hAnsiTheme="minorHAnsi" w:cstheme="minorHAnsi"/>
          <w:sz w:val="24"/>
          <w:szCs w:val="24"/>
        </w:rPr>
        <w:t>.</w:t>
      </w:r>
    </w:p>
    <w:p w:rsidR="00707566" w:rsidRPr="00BC57FF" w:rsidRDefault="00BC57FF" w:rsidP="00B44FBB">
      <w:pPr>
        <w:ind w:firstLine="720"/>
        <w:jc w:val="both"/>
        <w:rPr>
          <w:rFonts w:asciiTheme="minorHAnsi" w:hAnsiTheme="minorHAnsi" w:cstheme="minorHAnsi"/>
          <w:sz w:val="24"/>
          <w:szCs w:val="24"/>
          <w:lang w:val="uk-UA"/>
        </w:rPr>
      </w:pPr>
      <w:r>
        <w:rPr>
          <w:rFonts w:asciiTheme="minorHAnsi" w:hAnsiTheme="minorHAnsi" w:cstheme="minorHAnsi"/>
          <w:sz w:val="24"/>
          <w:szCs w:val="24"/>
          <w:lang w:val="uk-UA"/>
        </w:rPr>
        <w:t>-</w:t>
      </w:r>
      <w:proofErr w:type="spellStart"/>
      <w:r w:rsidRPr="00BC57FF">
        <w:rPr>
          <w:rFonts w:asciiTheme="minorHAnsi" w:hAnsiTheme="minorHAnsi" w:cstheme="minorHAnsi"/>
          <w:sz w:val="24"/>
          <w:szCs w:val="24"/>
        </w:rPr>
        <w:t>Помилка</w:t>
      </w:r>
      <w:proofErr w:type="spellEnd"/>
      <w:r w:rsidRPr="00BC57FF">
        <w:rPr>
          <w:rFonts w:asciiTheme="minorHAnsi" w:hAnsiTheme="minorHAnsi" w:cstheme="minorHAnsi"/>
          <w:sz w:val="24"/>
          <w:szCs w:val="24"/>
        </w:rPr>
        <w:t xml:space="preserve"> у </w:t>
      </w:r>
      <w:proofErr w:type="spellStart"/>
      <w:r w:rsidRPr="00BC57FF">
        <w:rPr>
          <w:rFonts w:asciiTheme="minorHAnsi" w:hAnsiTheme="minorHAnsi" w:cstheme="minorHAnsi"/>
          <w:sz w:val="24"/>
          <w:szCs w:val="24"/>
        </w:rPr>
        <w:t>глибині</w:t>
      </w:r>
      <w:proofErr w:type="spellEnd"/>
      <w:r w:rsidRPr="00BC57FF">
        <w:rPr>
          <w:rFonts w:asciiTheme="minorHAnsi" w:hAnsiTheme="minorHAnsi" w:cstheme="minorHAnsi"/>
          <w:sz w:val="24"/>
          <w:szCs w:val="24"/>
        </w:rPr>
        <w:t xml:space="preserve"> </w:t>
      </w:r>
      <w:proofErr w:type="spellStart"/>
      <w:r w:rsidRPr="00BC57FF">
        <w:rPr>
          <w:rFonts w:asciiTheme="minorHAnsi" w:hAnsiTheme="minorHAnsi" w:cstheme="minorHAnsi"/>
          <w:sz w:val="24"/>
          <w:szCs w:val="24"/>
        </w:rPr>
        <w:t>присідання</w:t>
      </w:r>
      <w:proofErr w:type="spellEnd"/>
      <w:r w:rsidRPr="00BC57FF">
        <w:rPr>
          <w:rFonts w:asciiTheme="minorHAnsi" w:hAnsiTheme="minorHAnsi" w:cstheme="minorHAnsi"/>
          <w:sz w:val="24"/>
          <w:szCs w:val="24"/>
        </w:rPr>
        <w:t xml:space="preserve">, коли </w:t>
      </w:r>
      <w:proofErr w:type="spellStart"/>
      <w:r w:rsidRPr="00BC57FF">
        <w:rPr>
          <w:rFonts w:asciiTheme="minorHAnsi" w:hAnsiTheme="minorHAnsi" w:cstheme="minorHAnsi"/>
          <w:sz w:val="24"/>
          <w:szCs w:val="24"/>
        </w:rPr>
        <w:t>верхня</w:t>
      </w:r>
      <w:proofErr w:type="spellEnd"/>
      <w:r w:rsidRPr="00BC57FF">
        <w:rPr>
          <w:rFonts w:asciiTheme="minorHAnsi" w:hAnsiTheme="minorHAnsi" w:cstheme="minorHAnsi"/>
          <w:sz w:val="24"/>
          <w:szCs w:val="24"/>
        </w:rPr>
        <w:t xml:space="preserve"> </w:t>
      </w:r>
      <w:proofErr w:type="spellStart"/>
      <w:r w:rsidRPr="00BC57FF">
        <w:rPr>
          <w:rFonts w:asciiTheme="minorHAnsi" w:hAnsiTheme="minorHAnsi" w:cstheme="minorHAnsi"/>
          <w:sz w:val="24"/>
          <w:szCs w:val="24"/>
        </w:rPr>
        <w:t>частина</w:t>
      </w:r>
      <w:proofErr w:type="spellEnd"/>
      <w:r w:rsidRPr="00BC57FF">
        <w:rPr>
          <w:rFonts w:asciiTheme="minorHAnsi" w:hAnsiTheme="minorHAnsi" w:cstheme="minorHAnsi"/>
          <w:sz w:val="24"/>
          <w:szCs w:val="24"/>
        </w:rPr>
        <w:t xml:space="preserve"> </w:t>
      </w:r>
      <w:proofErr w:type="spellStart"/>
      <w:r w:rsidRPr="00BC57FF">
        <w:rPr>
          <w:rFonts w:asciiTheme="minorHAnsi" w:hAnsiTheme="minorHAnsi" w:cstheme="minorHAnsi"/>
          <w:sz w:val="24"/>
          <w:szCs w:val="24"/>
        </w:rPr>
        <w:t>поверхні</w:t>
      </w:r>
      <w:proofErr w:type="spellEnd"/>
      <w:r w:rsidRPr="00BC57FF">
        <w:rPr>
          <w:rFonts w:asciiTheme="minorHAnsi" w:hAnsiTheme="minorHAnsi" w:cstheme="minorHAnsi"/>
          <w:sz w:val="24"/>
          <w:szCs w:val="24"/>
        </w:rPr>
        <w:t xml:space="preserve"> стегна </w:t>
      </w:r>
      <w:proofErr w:type="spellStart"/>
      <w:r w:rsidRPr="00BC57FF">
        <w:rPr>
          <w:rFonts w:asciiTheme="minorHAnsi" w:hAnsiTheme="minorHAnsi" w:cstheme="minorHAnsi"/>
          <w:sz w:val="24"/>
          <w:szCs w:val="24"/>
        </w:rPr>
        <w:t>біля</w:t>
      </w:r>
      <w:proofErr w:type="spellEnd"/>
      <w:r w:rsidRPr="00BC57FF">
        <w:rPr>
          <w:rFonts w:asciiTheme="minorHAnsi" w:hAnsiTheme="minorHAnsi" w:cstheme="minorHAnsi"/>
          <w:sz w:val="24"/>
          <w:szCs w:val="24"/>
        </w:rPr>
        <w:t xml:space="preserve"> </w:t>
      </w:r>
      <w:proofErr w:type="spellStart"/>
      <w:r w:rsidRPr="00BC57FF">
        <w:rPr>
          <w:rFonts w:asciiTheme="minorHAnsi" w:hAnsiTheme="minorHAnsi" w:cstheme="minorHAnsi"/>
          <w:sz w:val="24"/>
          <w:szCs w:val="24"/>
        </w:rPr>
        <w:t>кульшового</w:t>
      </w:r>
      <w:proofErr w:type="spellEnd"/>
      <w:r w:rsidRPr="00BC57FF">
        <w:rPr>
          <w:rFonts w:asciiTheme="minorHAnsi" w:hAnsiTheme="minorHAnsi" w:cstheme="minorHAnsi"/>
          <w:sz w:val="24"/>
          <w:szCs w:val="24"/>
        </w:rPr>
        <w:t xml:space="preserve"> </w:t>
      </w:r>
      <w:proofErr w:type="spellStart"/>
      <w:r w:rsidRPr="00BC57FF">
        <w:rPr>
          <w:rFonts w:asciiTheme="minorHAnsi" w:hAnsiTheme="minorHAnsi" w:cstheme="minorHAnsi"/>
          <w:sz w:val="24"/>
          <w:szCs w:val="24"/>
        </w:rPr>
        <w:t>суглоба</w:t>
      </w:r>
      <w:proofErr w:type="spellEnd"/>
      <w:r w:rsidRPr="00BC57FF">
        <w:rPr>
          <w:rFonts w:asciiTheme="minorHAnsi" w:hAnsiTheme="minorHAnsi" w:cstheme="minorHAnsi"/>
          <w:sz w:val="24"/>
          <w:szCs w:val="24"/>
        </w:rPr>
        <w:t xml:space="preserve"> </w:t>
      </w:r>
      <w:proofErr w:type="spellStart"/>
      <w:r w:rsidRPr="00BC57FF">
        <w:rPr>
          <w:rFonts w:asciiTheme="minorHAnsi" w:hAnsiTheme="minorHAnsi" w:cstheme="minorHAnsi"/>
          <w:sz w:val="24"/>
          <w:szCs w:val="24"/>
        </w:rPr>
        <w:t>знаходиться</w:t>
      </w:r>
      <w:proofErr w:type="spellEnd"/>
      <w:r w:rsidRPr="00BC57FF">
        <w:rPr>
          <w:rFonts w:asciiTheme="minorHAnsi" w:hAnsiTheme="minorHAnsi" w:cstheme="minorHAnsi"/>
          <w:sz w:val="24"/>
          <w:szCs w:val="24"/>
        </w:rPr>
        <w:t xml:space="preserve"> </w:t>
      </w:r>
      <w:proofErr w:type="spellStart"/>
      <w:r w:rsidRPr="00BC57FF">
        <w:rPr>
          <w:rFonts w:asciiTheme="minorHAnsi" w:hAnsiTheme="minorHAnsi" w:cstheme="minorHAnsi"/>
          <w:sz w:val="24"/>
          <w:szCs w:val="24"/>
        </w:rPr>
        <w:t>вище</w:t>
      </w:r>
      <w:proofErr w:type="spellEnd"/>
      <w:r w:rsidRPr="00BC57FF">
        <w:rPr>
          <w:rFonts w:asciiTheme="minorHAnsi" w:hAnsiTheme="minorHAnsi" w:cstheme="minorHAnsi"/>
          <w:sz w:val="24"/>
          <w:szCs w:val="24"/>
        </w:rPr>
        <w:t xml:space="preserve">, </w:t>
      </w:r>
      <w:proofErr w:type="spellStart"/>
      <w:r w:rsidRPr="00BC57FF">
        <w:rPr>
          <w:rFonts w:asciiTheme="minorHAnsi" w:hAnsiTheme="minorHAnsi" w:cstheme="minorHAnsi"/>
          <w:sz w:val="24"/>
          <w:szCs w:val="24"/>
        </w:rPr>
        <w:t>ніж</w:t>
      </w:r>
      <w:proofErr w:type="spellEnd"/>
      <w:r w:rsidRPr="00BC57FF">
        <w:rPr>
          <w:rFonts w:asciiTheme="minorHAnsi" w:hAnsiTheme="minorHAnsi" w:cstheme="minorHAnsi"/>
          <w:sz w:val="24"/>
          <w:szCs w:val="24"/>
        </w:rPr>
        <w:t xml:space="preserve"> </w:t>
      </w:r>
      <w:proofErr w:type="spellStart"/>
      <w:r w:rsidRPr="00BC57FF">
        <w:rPr>
          <w:rFonts w:asciiTheme="minorHAnsi" w:hAnsiTheme="minorHAnsi" w:cstheme="minorHAnsi"/>
          <w:sz w:val="24"/>
          <w:szCs w:val="24"/>
        </w:rPr>
        <w:t>верхівка</w:t>
      </w:r>
      <w:proofErr w:type="spellEnd"/>
      <w:r w:rsidRPr="00BC57FF">
        <w:rPr>
          <w:rFonts w:asciiTheme="minorHAnsi" w:hAnsiTheme="minorHAnsi" w:cstheme="minorHAnsi"/>
          <w:sz w:val="24"/>
          <w:szCs w:val="24"/>
        </w:rPr>
        <w:t xml:space="preserve"> </w:t>
      </w:r>
      <w:proofErr w:type="spellStart"/>
      <w:r w:rsidRPr="00BC57FF">
        <w:rPr>
          <w:rFonts w:asciiTheme="minorHAnsi" w:hAnsiTheme="minorHAnsi" w:cstheme="minorHAnsi"/>
          <w:sz w:val="24"/>
          <w:szCs w:val="24"/>
        </w:rPr>
        <w:t>колін</w:t>
      </w:r>
      <w:proofErr w:type="spellEnd"/>
      <w:r w:rsidRPr="00BC57FF">
        <w:rPr>
          <w:rFonts w:asciiTheme="minorHAnsi" w:hAnsiTheme="minorHAnsi" w:cstheme="minorHAnsi"/>
          <w:sz w:val="24"/>
          <w:szCs w:val="24"/>
        </w:rPr>
        <w:t>.</w:t>
      </w:r>
    </w:p>
    <w:p w:rsidR="00BC57FF" w:rsidRPr="00BC57FF" w:rsidRDefault="00BC57FF" w:rsidP="00B44FBB">
      <w:pPr>
        <w:ind w:firstLine="720"/>
        <w:jc w:val="both"/>
        <w:rPr>
          <w:rFonts w:asciiTheme="minorHAnsi" w:hAnsiTheme="minorHAnsi" w:cstheme="minorHAnsi"/>
          <w:sz w:val="24"/>
          <w:szCs w:val="24"/>
          <w:lang w:val="uk-UA"/>
        </w:rPr>
      </w:pPr>
      <w:r>
        <w:rPr>
          <w:rFonts w:asciiTheme="minorHAnsi" w:hAnsiTheme="minorHAnsi" w:cstheme="minorHAnsi"/>
          <w:sz w:val="24"/>
          <w:szCs w:val="24"/>
          <w:lang w:val="uk-UA"/>
        </w:rPr>
        <w:lastRenderedPageBreak/>
        <w:t>-</w:t>
      </w:r>
      <w:r w:rsidRPr="00BC57FF">
        <w:rPr>
          <w:rFonts w:asciiTheme="minorHAnsi" w:hAnsiTheme="minorHAnsi" w:cstheme="minorHAnsi"/>
          <w:sz w:val="24"/>
          <w:szCs w:val="24"/>
          <w:lang w:val="uk-UA"/>
        </w:rPr>
        <w:t>Будь-які рухи ніг після отримання сигналу старшого рефері</w:t>
      </w:r>
    </w:p>
    <w:p w:rsidR="0031066B" w:rsidRPr="00BC57FF" w:rsidRDefault="00736611" w:rsidP="00B44FBB">
      <w:pPr>
        <w:ind w:firstLine="720"/>
        <w:jc w:val="both"/>
        <w:rPr>
          <w:rFonts w:asciiTheme="minorHAnsi" w:hAnsiTheme="minorHAnsi" w:cstheme="minorHAnsi"/>
          <w:sz w:val="24"/>
          <w:szCs w:val="24"/>
          <w:lang w:val="uk-UA"/>
        </w:rPr>
      </w:pPr>
      <w:r>
        <w:rPr>
          <w:rFonts w:asciiTheme="minorHAnsi" w:hAnsiTheme="minorHAnsi" w:cstheme="minorHAnsi"/>
          <w:noProof/>
          <w:sz w:val="24"/>
          <w:szCs w:val="24"/>
        </w:rPr>
        <w:drawing>
          <wp:anchor distT="0" distB="0" distL="114300" distR="114300" simplePos="0" relativeHeight="251956736" behindDoc="1" locked="0" layoutInCell="0" allowOverlap="1">
            <wp:simplePos x="0" y="0"/>
            <wp:positionH relativeFrom="column">
              <wp:posOffset>-8255</wp:posOffset>
            </wp:positionH>
            <wp:positionV relativeFrom="paragraph">
              <wp:posOffset>276225</wp:posOffset>
            </wp:positionV>
            <wp:extent cx="5944870" cy="5097145"/>
            <wp:effectExtent l="19050" t="0" r="0" b="0"/>
            <wp:wrapNone/>
            <wp:docPr id="2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44870" cy="5097145"/>
                    </a:xfrm>
                    <a:prstGeom prst="rect">
                      <a:avLst/>
                    </a:prstGeom>
                    <a:noFill/>
                  </pic:spPr>
                </pic:pic>
              </a:graphicData>
            </a:graphic>
          </wp:anchor>
        </w:drawing>
      </w:r>
      <w:r w:rsidR="00BC57FF">
        <w:rPr>
          <w:rFonts w:asciiTheme="minorHAnsi" w:hAnsiTheme="minorHAnsi" w:cstheme="minorHAnsi"/>
          <w:sz w:val="24"/>
          <w:szCs w:val="24"/>
          <w:lang w:val="uk-UA"/>
        </w:rPr>
        <w:t>-</w:t>
      </w:r>
      <w:proofErr w:type="spellStart"/>
      <w:r w:rsidR="00BC57FF" w:rsidRPr="00BC57FF">
        <w:rPr>
          <w:rFonts w:asciiTheme="minorHAnsi" w:hAnsiTheme="minorHAnsi" w:cstheme="minorHAnsi"/>
          <w:sz w:val="24"/>
          <w:szCs w:val="24"/>
        </w:rPr>
        <w:t>Торкання</w:t>
      </w:r>
      <w:proofErr w:type="spellEnd"/>
      <w:r w:rsidR="00BC57FF" w:rsidRPr="00BC57FF">
        <w:rPr>
          <w:rFonts w:asciiTheme="minorHAnsi" w:hAnsiTheme="minorHAnsi" w:cstheme="minorHAnsi"/>
          <w:sz w:val="24"/>
          <w:szCs w:val="24"/>
        </w:rPr>
        <w:t xml:space="preserve"> штанги </w:t>
      </w:r>
      <w:proofErr w:type="spellStart"/>
      <w:r w:rsidR="00BC57FF" w:rsidRPr="00BC57FF">
        <w:rPr>
          <w:rFonts w:asciiTheme="minorHAnsi" w:hAnsiTheme="minorHAnsi" w:cstheme="minorHAnsi"/>
          <w:sz w:val="24"/>
          <w:szCs w:val="24"/>
        </w:rPr>
        <w:t>або</w:t>
      </w:r>
      <w:proofErr w:type="spellEnd"/>
      <w:r w:rsidR="00BC57FF" w:rsidRPr="00BC57FF">
        <w:rPr>
          <w:rFonts w:asciiTheme="minorHAnsi" w:hAnsiTheme="minorHAnsi" w:cstheme="minorHAnsi"/>
          <w:sz w:val="24"/>
          <w:szCs w:val="24"/>
        </w:rPr>
        <w:t xml:space="preserve"> спортсмена </w:t>
      </w:r>
      <w:proofErr w:type="spellStart"/>
      <w:r w:rsidR="00BC57FF" w:rsidRPr="00BC57FF">
        <w:rPr>
          <w:rFonts w:asciiTheme="minorHAnsi" w:hAnsiTheme="minorHAnsi" w:cstheme="minorHAnsi"/>
          <w:sz w:val="24"/>
          <w:szCs w:val="24"/>
        </w:rPr>
        <w:t>асистентом</w:t>
      </w:r>
      <w:proofErr w:type="spellEnd"/>
      <w:r w:rsidR="00BC57FF" w:rsidRPr="00BC57FF">
        <w:rPr>
          <w:rFonts w:asciiTheme="minorHAnsi" w:hAnsiTheme="minorHAnsi" w:cstheme="minorHAnsi"/>
          <w:sz w:val="24"/>
          <w:szCs w:val="24"/>
        </w:rPr>
        <w:t xml:space="preserve"> </w:t>
      </w:r>
      <w:proofErr w:type="spellStart"/>
      <w:r w:rsidR="00BC57FF" w:rsidRPr="00BC57FF">
        <w:rPr>
          <w:rFonts w:asciiTheme="minorHAnsi" w:hAnsiTheme="minorHAnsi" w:cstheme="minorHAnsi"/>
          <w:sz w:val="24"/>
          <w:szCs w:val="24"/>
        </w:rPr>
        <w:t>між</w:t>
      </w:r>
      <w:proofErr w:type="spellEnd"/>
      <w:r w:rsidR="00BC57FF" w:rsidRPr="00BC57FF">
        <w:rPr>
          <w:rFonts w:asciiTheme="minorHAnsi" w:hAnsiTheme="minorHAnsi" w:cstheme="minorHAnsi"/>
          <w:sz w:val="24"/>
          <w:szCs w:val="24"/>
        </w:rPr>
        <w:t xml:space="preserve"> сигналами </w:t>
      </w:r>
      <w:proofErr w:type="spellStart"/>
      <w:r w:rsidR="00BC57FF" w:rsidRPr="00BC57FF">
        <w:rPr>
          <w:rFonts w:asciiTheme="minorHAnsi" w:hAnsiTheme="minorHAnsi" w:cstheme="minorHAnsi"/>
          <w:sz w:val="24"/>
          <w:szCs w:val="24"/>
        </w:rPr>
        <w:t>судді</w:t>
      </w:r>
      <w:proofErr w:type="spellEnd"/>
      <w:r w:rsidR="00BC57FF" w:rsidRPr="00BC57FF">
        <w:rPr>
          <w:rFonts w:asciiTheme="minorHAnsi" w:hAnsiTheme="minorHAnsi" w:cstheme="minorHAnsi"/>
          <w:sz w:val="24"/>
          <w:szCs w:val="24"/>
        </w:rPr>
        <w:t xml:space="preserve">, </w:t>
      </w:r>
      <w:proofErr w:type="spellStart"/>
      <w:r w:rsidR="00BC57FF" w:rsidRPr="00BC57FF">
        <w:rPr>
          <w:rFonts w:asciiTheme="minorHAnsi" w:hAnsiTheme="minorHAnsi" w:cstheme="minorHAnsi"/>
          <w:sz w:val="24"/>
          <w:szCs w:val="24"/>
        </w:rPr>
        <w:t>що</w:t>
      </w:r>
      <w:proofErr w:type="spellEnd"/>
      <w:r w:rsidR="00BC57FF" w:rsidRPr="00BC57FF">
        <w:rPr>
          <w:rFonts w:asciiTheme="minorHAnsi" w:hAnsiTheme="minorHAnsi" w:cstheme="minorHAnsi"/>
          <w:sz w:val="24"/>
          <w:szCs w:val="24"/>
        </w:rPr>
        <w:t xml:space="preserve"> </w:t>
      </w:r>
      <w:proofErr w:type="spellStart"/>
      <w:r w:rsidR="00BC57FF" w:rsidRPr="00BC57FF">
        <w:rPr>
          <w:rFonts w:asciiTheme="minorHAnsi" w:hAnsiTheme="minorHAnsi" w:cstheme="minorHAnsi"/>
          <w:sz w:val="24"/>
          <w:szCs w:val="24"/>
        </w:rPr>
        <w:t>розцінюється</w:t>
      </w:r>
      <w:proofErr w:type="spellEnd"/>
      <w:r w:rsidR="00BC57FF" w:rsidRPr="00BC57FF">
        <w:rPr>
          <w:rFonts w:asciiTheme="minorHAnsi" w:hAnsiTheme="minorHAnsi" w:cstheme="minorHAnsi"/>
          <w:sz w:val="24"/>
          <w:szCs w:val="24"/>
        </w:rPr>
        <w:t xml:space="preserve"> як </w:t>
      </w:r>
      <w:proofErr w:type="spellStart"/>
      <w:r w:rsidR="00BC57FF" w:rsidRPr="00BC57FF">
        <w:rPr>
          <w:rFonts w:asciiTheme="minorHAnsi" w:hAnsiTheme="minorHAnsi" w:cstheme="minorHAnsi"/>
          <w:sz w:val="24"/>
          <w:szCs w:val="24"/>
        </w:rPr>
        <w:t>допомога</w:t>
      </w:r>
      <w:proofErr w:type="spellEnd"/>
      <w:r w:rsidR="00BC57FF" w:rsidRPr="00BC57FF">
        <w:rPr>
          <w:rFonts w:asciiTheme="minorHAnsi" w:hAnsiTheme="minorHAnsi" w:cstheme="minorHAnsi"/>
          <w:sz w:val="24"/>
          <w:szCs w:val="24"/>
        </w:rPr>
        <w:t xml:space="preserve"> при </w:t>
      </w:r>
      <w:proofErr w:type="spellStart"/>
      <w:r w:rsidR="00BC57FF" w:rsidRPr="00BC57FF">
        <w:rPr>
          <w:rFonts w:asciiTheme="minorHAnsi" w:hAnsiTheme="minorHAnsi" w:cstheme="minorHAnsi"/>
          <w:sz w:val="24"/>
          <w:szCs w:val="24"/>
        </w:rPr>
        <w:t>вставанні</w:t>
      </w:r>
      <w:proofErr w:type="spellEnd"/>
    </w:p>
    <w:p w:rsidR="00BC57FF" w:rsidRPr="00BC57FF" w:rsidRDefault="00BC57FF" w:rsidP="00B44FBB">
      <w:pPr>
        <w:ind w:firstLine="720"/>
        <w:jc w:val="both"/>
        <w:rPr>
          <w:rFonts w:asciiTheme="minorHAnsi" w:hAnsiTheme="minorHAnsi" w:cstheme="minorHAnsi"/>
          <w:sz w:val="24"/>
          <w:szCs w:val="24"/>
          <w:lang w:val="uk-UA"/>
        </w:rPr>
      </w:pPr>
      <w:r>
        <w:rPr>
          <w:rFonts w:asciiTheme="minorHAnsi" w:hAnsiTheme="minorHAnsi" w:cstheme="minorHAnsi"/>
          <w:sz w:val="24"/>
          <w:szCs w:val="24"/>
          <w:lang w:val="uk-UA"/>
        </w:rPr>
        <w:t>-</w:t>
      </w:r>
      <w:proofErr w:type="spellStart"/>
      <w:r w:rsidRPr="00BC57FF">
        <w:rPr>
          <w:rFonts w:asciiTheme="minorHAnsi" w:hAnsiTheme="minorHAnsi" w:cstheme="minorHAnsi"/>
          <w:sz w:val="24"/>
          <w:szCs w:val="24"/>
        </w:rPr>
        <w:t>Торкання</w:t>
      </w:r>
      <w:proofErr w:type="spellEnd"/>
      <w:r w:rsidRPr="00BC57FF">
        <w:rPr>
          <w:rFonts w:asciiTheme="minorHAnsi" w:hAnsiTheme="minorHAnsi" w:cstheme="minorHAnsi"/>
          <w:sz w:val="24"/>
          <w:szCs w:val="24"/>
        </w:rPr>
        <w:t xml:space="preserve"> </w:t>
      </w:r>
      <w:proofErr w:type="spellStart"/>
      <w:r w:rsidRPr="00BC57FF">
        <w:rPr>
          <w:rFonts w:asciiTheme="minorHAnsi" w:hAnsiTheme="minorHAnsi" w:cstheme="minorHAnsi"/>
          <w:sz w:val="24"/>
          <w:szCs w:val="24"/>
        </w:rPr>
        <w:t>ніг</w:t>
      </w:r>
      <w:proofErr w:type="spellEnd"/>
      <w:r w:rsidRPr="00BC57FF">
        <w:rPr>
          <w:rFonts w:asciiTheme="minorHAnsi" w:hAnsiTheme="minorHAnsi" w:cstheme="minorHAnsi"/>
          <w:sz w:val="24"/>
          <w:szCs w:val="24"/>
        </w:rPr>
        <w:t xml:space="preserve"> </w:t>
      </w:r>
      <w:proofErr w:type="spellStart"/>
      <w:r w:rsidRPr="00BC57FF">
        <w:rPr>
          <w:rFonts w:asciiTheme="minorHAnsi" w:hAnsiTheme="minorHAnsi" w:cstheme="minorHAnsi"/>
          <w:sz w:val="24"/>
          <w:szCs w:val="24"/>
        </w:rPr>
        <w:t>ліктями</w:t>
      </w:r>
      <w:proofErr w:type="spellEnd"/>
      <w:r w:rsidRPr="00BC57FF">
        <w:rPr>
          <w:rFonts w:asciiTheme="minorHAnsi" w:hAnsiTheme="minorHAnsi" w:cstheme="minorHAnsi"/>
          <w:sz w:val="24"/>
          <w:szCs w:val="24"/>
        </w:rPr>
        <w:t xml:space="preserve"> </w:t>
      </w:r>
      <w:proofErr w:type="spellStart"/>
      <w:r w:rsidRPr="00BC57FF">
        <w:rPr>
          <w:rFonts w:asciiTheme="minorHAnsi" w:hAnsiTheme="minorHAnsi" w:cstheme="minorHAnsi"/>
          <w:sz w:val="24"/>
          <w:szCs w:val="24"/>
        </w:rPr>
        <w:t>або</w:t>
      </w:r>
      <w:proofErr w:type="spellEnd"/>
      <w:r w:rsidRPr="00BC57FF">
        <w:rPr>
          <w:rFonts w:asciiTheme="minorHAnsi" w:hAnsiTheme="minorHAnsi" w:cstheme="minorHAnsi"/>
          <w:sz w:val="24"/>
          <w:szCs w:val="24"/>
        </w:rPr>
        <w:t xml:space="preserve"> руками, </w:t>
      </w:r>
      <w:proofErr w:type="spellStart"/>
      <w:r w:rsidRPr="00BC57FF">
        <w:rPr>
          <w:rFonts w:asciiTheme="minorHAnsi" w:hAnsiTheme="minorHAnsi" w:cstheme="minorHAnsi"/>
          <w:sz w:val="24"/>
          <w:szCs w:val="24"/>
        </w:rPr>
        <w:t>що</w:t>
      </w:r>
      <w:proofErr w:type="spellEnd"/>
      <w:r w:rsidRPr="00BC57FF">
        <w:rPr>
          <w:rFonts w:asciiTheme="minorHAnsi" w:hAnsiTheme="minorHAnsi" w:cstheme="minorHAnsi"/>
          <w:sz w:val="24"/>
          <w:szCs w:val="24"/>
        </w:rPr>
        <w:t xml:space="preserve"> </w:t>
      </w:r>
      <w:proofErr w:type="spellStart"/>
      <w:r w:rsidRPr="00BC57FF">
        <w:rPr>
          <w:rFonts w:asciiTheme="minorHAnsi" w:hAnsiTheme="minorHAnsi" w:cstheme="minorHAnsi"/>
          <w:sz w:val="24"/>
          <w:szCs w:val="24"/>
        </w:rPr>
        <w:t>розцінюється</w:t>
      </w:r>
      <w:proofErr w:type="spellEnd"/>
      <w:r w:rsidRPr="00BC57FF">
        <w:rPr>
          <w:rFonts w:asciiTheme="minorHAnsi" w:hAnsiTheme="minorHAnsi" w:cstheme="minorHAnsi"/>
          <w:sz w:val="24"/>
          <w:szCs w:val="24"/>
        </w:rPr>
        <w:t xml:space="preserve"> як </w:t>
      </w:r>
      <w:proofErr w:type="spellStart"/>
      <w:r w:rsidRPr="00BC57FF">
        <w:rPr>
          <w:rFonts w:asciiTheme="minorHAnsi" w:hAnsiTheme="minorHAnsi" w:cstheme="minorHAnsi"/>
          <w:sz w:val="24"/>
          <w:szCs w:val="24"/>
        </w:rPr>
        <w:t>допомога</w:t>
      </w:r>
      <w:proofErr w:type="spellEnd"/>
      <w:r w:rsidRPr="00BC57FF">
        <w:rPr>
          <w:rFonts w:asciiTheme="minorHAnsi" w:hAnsiTheme="minorHAnsi" w:cstheme="minorHAnsi"/>
          <w:sz w:val="24"/>
          <w:szCs w:val="24"/>
        </w:rPr>
        <w:t xml:space="preserve"> при </w:t>
      </w:r>
      <w:proofErr w:type="spellStart"/>
      <w:r w:rsidRPr="00BC57FF">
        <w:rPr>
          <w:rFonts w:asciiTheme="minorHAnsi" w:hAnsiTheme="minorHAnsi" w:cstheme="minorHAnsi"/>
          <w:sz w:val="24"/>
          <w:szCs w:val="24"/>
        </w:rPr>
        <w:t>вставанні</w:t>
      </w:r>
      <w:proofErr w:type="spellEnd"/>
      <w:r w:rsidRPr="00BC57FF">
        <w:rPr>
          <w:rFonts w:asciiTheme="minorHAnsi" w:hAnsiTheme="minorHAnsi" w:cstheme="minorHAnsi"/>
          <w:sz w:val="24"/>
          <w:szCs w:val="24"/>
        </w:rPr>
        <w:t xml:space="preserve">. </w:t>
      </w:r>
      <w:proofErr w:type="spellStart"/>
      <w:r w:rsidRPr="00BC57FF">
        <w:rPr>
          <w:rFonts w:asciiTheme="minorHAnsi" w:hAnsiTheme="minorHAnsi" w:cstheme="minorHAnsi"/>
          <w:sz w:val="24"/>
          <w:szCs w:val="24"/>
        </w:rPr>
        <w:t>Легкі</w:t>
      </w:r>
      <w:proofErr w:type="spellEnd"/>
      <w:r w:rsidRPr="00BC57FF">
        <w:rPr>
          <w:rFonts w:asciiTheme="minorHAnsi" w:hAnsiTheme="minorHAnsi" w:cstheme="minorHAnsi"/>
          <w:sz w:val="24"/>
          <w:szCs w:val="24"/>
        </w:rPr>
        <w:t xml:space="preserve"> </w:t>
      </w:r>
      <w:proofErr w:type="spellStart"/>
      <w:r w:rsidRPr="00BC57FF">
        <w:rPr>
          <w:rFonts w:asciiTheme="minorHAnsi" w:hAnsiTheme="minorHAnsi" w:cstheme="minorHAnsi"/>
          <w:sz w:val="24"/>
          <w:szCs w:val="24"/>
        </w:rPr>
        <w:t>дотики</w:t>
      </w:r>
      <w:proofErr w:type="spellEnd"/>
      <w:r w:rsidRPr="00BC57FF">
        <w:rPr>
          <w:rFonts w:asciiTheme="minorHAnsi" w:hAnsiTheme="minorHAnsi" w:cstheme="minorHAnsi"/>
          <w:sz w:val="24"/>
          <w:szCs w:val="24"/>
        </w:rPr>
        <w:t xml:space="preserve"> </w:t>
      </w:r>
      <w:proofErr w:type="spellStart"/>
      <w:r w:rsidRPr="00BC57FF">
        <w:rPr>
          <w:rFonts w:asciiTheme="minorHAnsi" w:hAnsiTheme="minorHAnsi" w:cstheme="minorHAnsi"/>
          <w:sz w:val="24"/>
          <w:szCs w:val="24"/>
        </w:rPr>
        <w:t>дозволяються</w:t>
      </w:r>
      <w:proofErr w:type="spellEnd"/>
      <w:r w:rsidRPr="00BC57FF">
        <w:rPr>
          <w:rFonts w:asciiTheme="minorHAnsi" w:hAnsiTheme="minorHAnsi" w:cstheme="minorHAnsi"/>
          <w:sz w:val="24"/>
          <w:szCs w:val="24"/>
        </w:rPr>
        <w:t>.</w:t>
      </w:r>
    </w:p>
    <w:p w:rsidR="00BC57FF" w:rsidRPr="00BC57FF" w:rsidRDefault="00BC57FF" w:rsidP="00B44FBB">
      <w:pPr>
        <w:ind w:firstLine="720"/>
        <w:jc w:val="both"/>
        <w:rPr>
          <w:rFonts w:asciiTheme="minorHAnsi" w:hAnsiTheme="minorHAnsi" w:cstheme="minorHAnsi"/>
          <w:sz w:val="24"/>
          <w:szCs w:val="24"/>
          <w:lang w:val="uk-UA"/>
        </w:rPr>
      </w:pPr>
      <w:proofErr w:type="spellStart"/>
      <w:r>
        <w:rPr>
          <w:rFonts w:asciiTheme="minorHAnsi" w:hAnsiTheme="minorHAnsi" w:cstheme="minorHAnsi"/>
          <w:sz w:val="24"/>
          <w:szCs w:val="24"/>
          <w:lang w:val="uk-UA"/>
        </w:rPr>
        <w:t>-</w:t>
      </w:r>
      <w:r w:rsidRPr="00BC57FF">
        <w:rPr>
          <w:rFonts w:asciiTheme="minorHAnsi" w:hAnsiTheme="minorHAnsi" w:cstheme="minorHAnsi"/>
          <w:sz w:val="24"/>
          <w:szCs w:val="24"/>
          <w:lang w:val="uk-UA"/>
        </w:rPr>
        <w:t>Невдала</w:t>
      </w:r>
      <w:proofErr w:type="spellEnd"/>
      <w:r w:rsidRPr="00BC57FF">
        <w:rPr>
          <w:rFonts w:asciiTheme="minorHAnsi" w:hAnsiTheme="minorHAnsi" w:cstheme="minorHAnsi"/>
          <w:sz w:val="24"/>
          <w:szCs w:val="24"/>
          <w:lang w:val="uk-UA"/>
        </w:rPr>
        <w:t xml:space="preserve"> спроба самостійно повернути штанги на стійки</w:t>
      </w:r>
    </w:p>
    <w:p w:rsidR="0031066B" w:rsidRPr="00BC57FF" w:rsidRDefault="00BC57FF" w:rsidP="00B44FBB">
      <w:pPr>
        <w:ind w:firstLine="720"/>
        <w:jc w:val="both"/>
        <w:rPr>
          <w:rFonts w:asciiTheme="minorHAnsi" w:hAnsiTheme="minorHAnsi" w:cstheme="minorHAnsi"/>
          <w:sz w:val="24"/>
          <w:szCs w:val="24"/>
          <w:lang w:val="uk-UA"/>
        </w:rPr>
      </w:pPr>
      <w:r>
        <w:rPr>
          <w:rFonts w:asciiTheme="minorHAnsi" w:hAnsiTheme="minorHAnsi" w:cstheme="minorHAnsi"/>
          <w:sz w:val="24"/>
          <w:szCs w:val="24"/>
          <w:lang w:val="uk-UA"/>
        </w:rPr>
        <w:t>-</w:t>
      </w:r>
      <w:proofErr w:type="spellStart"/>
      <w:r w:rsidRPr="00BC57FF">
        <w:rPr>
          <w:rFonts w:asciiTheme="minorHAnsi" w:hAnsiTheme="minorHAnsi" w:cstheme="minorHAnsi"/>
          <w:sz w:val="24"/>
          <w:szCs w:val="24"/>
        </w:rPr>
        <w:t>Будь-яке</w:t>
      </w:r>
      <w:proofErr w:type="spellEnd"/>
      <w:r w:rsidRPr="00BC57FF">
        <w:rPr>
          <w:rFonts w:asciiTheme="minorHAnsi" w:hAnsiTheme="minorHAnsi" w:cstheme="minorHAnsi"/>
          <w:sz w:val="24"/>
          <w:szCs w:val="24"/>
        </w:rPr>
        <w:t xml:space="preserve"> </w:t>
      </w:r>
      <w:proofErr w:type="spellStart"/>
      <w:r w:rsidRPr="00BC57FF">
        <w:rPr>
          <w:rFonts w:asciiTheme="minorHAnsi" w:hAnsiTheme="minorHAnsi" w:cstheme="minorHAnsi"/>
          <w:sz w:val="24"/>
          <w:szCs w:val="24"/>
        </w:rPr>
        <w:t>кидання</w:t>
      </w:r>
      <w:proofErr w:type="spellEnd"/>
      <w:r w:rsidRPr="00BC57FF">
        <w:rPr>
          <w:rFonts w:asciiTheme="minorHAnsi" w:hAnsiTheme="minorHAnsi" w:cstheme="minorHAnsi"/>
          <w:sz w:val="24"/>
          <w:szCs w:val="24"/>
        </w:rPr>
        <w:t xml:space="preserve"> </w:t>
      </w:r>
      <w:proofErr w:type="spellStart"/>
      <w:r w:rsidRPr="00BC57FF">
        <w:rPr>
          <w:rFonts w:asciiTheme="minorHAnsi" w:hAnsiTheme="minorHAnsi" w:cstheme="minorHAnsi"/>
          <w:sz w:val="24"/>
          <w:szCs w:val="24"/>
        </w:rPr>
        <w:t>або</w:t>
      </w:r>
      <w:proofErr w:type="spellEnd"/>
      <w:r w:rsidRPr="00BC57FF">
        <w:rPr>
          <w:rFonts w:asciiTheme="minorHAnsi" w:hAnsiTheme="minorHAnsi" w:cstheme="minorHAnsi"/>
          <w:sz w:val="24"/>
          <w:szCs w:val="24"/>
        </w:rPr>
        <w:t xml:space="preserve"> </w:t>
      </w:r>
      <w:proofErr w:type="spellStart"/>
      <w:r w:rsidRPr="00BC57FF">
        <w:rPr>
          <w:rFonts w:asciiTheme="minorHAnsi" w:hAnsiTheme="minorHAnsi" w:cstheme="minorHAnsi"/>
          <w:sz w:val="24"/>
          <w:szCs w:val="24"/>
        </w:rPr>
        <w:t>звалювання</w:t>
      </w:r>
      <w:proofErr w:type="spellEnd"/>
      <w:r w:rsidRPr="00BC57FF">
        <w:rPr>
          <w:rFonts w:asciiTheme="minorHAnsi" w:hAnsiTheme="minorHAnsi" w:cstheme="minorHAnsi"/>
          <w:sz w:val="24"/>
          <w:szCs w:val="24"/>
        </w:rPr>
        <w:t xml:space="preserve"> штанги на </w:t>
      </w:r>
      <w:proofErr w:type="spellStart"/>
      <w:r w:rsidRPr="00BC57FF">
        <w:rPr>
          <w:rFonts w:asciiTheme="minorHAnsi" w:hAnsiTheme="minorHAnsi" w:cstheme="minorHAnsi"/>
          <w:sz w:val="24"/>
          <w:szCs w:val="24"/>
        </w:rPr>
        <w:t>поміст</w:t>
      </w:r>
      <w:proofErr w:type="spellEnd"/>
      <w:r w:rsidRPr="00BC57FF">
        <w:rPr>
          <w:rFonts w:asciiTheme="minorHAnsi" w:hAnsiTheme="minorHAnsi" w:cstheme="minorHAnsi"/>
          <w:sz w:val="24"/>
          <w:szCs w:val="24"/>
        </w:rPr>
        <w:t xml:space="preserve"> </w:t>
      </w:r>
      <w:proofErr w:type="spellStart"/>
      <w:r w:rsidRPr="00BC57FF">
        <w:rPr>
          <w:rFonts w:asciiTheme="minorHAnsi" w:hAnsiTheme="minorHAnsi" w:cstheme="minorHAnsi"/>
          <w:sz w:val="24"/>
          <w:szCs w:val="24"/>
        </w:rPr>
        <w:t>після</w:t>
      </w:r>
      <w:proofErr w:type="spellEnd"/>
      <w:r w:rsidRPr="00BC57FF">
        <w:rPr>
          <w:rFonts w:asciiTheme="minorHAnsi" w:hAnsiTheme="minorHAnsi" w:cstheme="minorHAnsi"/>
          <w:sz w:val="24"/>
          <w:szCs w:val="24"/>
        </w:rPr>
        <w:t xml:space="preserve"> </w:t>
      </w:r>
      <w:proofErr w:type="spellStart"/>
      <w:r w:rsidRPr="00BC57FF">
        <w:rPr>
          <w:rFonts w:asciiTheme="minorHAnsi" w:hAnsiTheme="minorHAnsi" w:cstheme="minorHAnsi"/>
          <w:sz w:val="24"/>
          <w:szCs w:val="24"/>
        </w:rPr>
        <w:t>завершення</w:t>
      </w:r>
      <w:proofErr w:type="spellEnd"/>
      <w:r w:rsidRPr="00BC57FF">
        <w:rPr>
          <w:rFonts w:asciiTheme="minorHAnsi" w:hAnsiTheme="minorHAnsi" w:cstheme="minorHAnsi"/>
          <w:sz w:val="24"/>
          <w:szCs w:val="24"/>
        </w:rPr>
        <w:t xml:space="preserve"> </w:t>
      </w:r>
      <w:proofErr w:type="spellStart"/>
      <w:r w:rsidRPr="00BC57FF">
        <w:rPr>
          <w:rFonts w:asciiTheme="minorHAnsi" w:hAnsiTheme="minorHAnsi" w:cstheme="minorHAnsi"/>
          <w:sz w:val="24"/>
          <w:szCs w:val="24"/>
        </w:rPr>
        <w:t>присідання</w:t>
      </w:r>
      <w:proofErr w:type="spellEnd"/>
      <w:r w:rsidRPr="00BC57FF">
        <w:rPr>
          <w:rFonts w:asciiTheme="minorHAnsi" w:hAnsiTheme="minorHAnsi" w:cstheme="minorHAnsi"/>
          <w:sz w:val="24"/>
          <w:szCs w:val="24"/>
        </w:rPr>
        <w:t>.</w:t>
      </w:r>
    </w:p>
    <w:p w:rsidR="0031066B" w:rsidRPr="00707566" w:rsidRDefault="0031066B">
      <w:pPr>
        <w:spacing w:line="187" w:lineRule="exact"/>
        <w:rPr>
          <w:sz w:val="20"/>
          <w:szCs w:val="20"/>
        </w:rPr>
      </w:pPr>
    </w:p>
    <w:p w:rsidR="0031066B" w:rsidRPr="00BC57FF" w:rsidRDefault="0031066B" w:rsidP="00BC57FF">
      <w:pPr>
        <w:tabs>
          <w:tab w:val="left" w:pos="720"/>
        </w:tabs>
        <w:rPr>
          <w:rFonts w:ascii="Calibri" w:eastAsia="Calibri" w:hAnsi="Calibri" w:cs="Calibri"/>
          <w:sz w:val="24"/>
          <w:szCs w:val="24"/>
        </w:rPr>
      </w:pPr>
    </w:p>
    <w:p w:rsidR="0031066B" w:rsidRPr="00BC57FF" w:rsidRDefault="00297EDA">
      <w:pPr>
        <w:spacing w:line="200" w:lineRule="exact"/>
        <w:rPr>
          <w:sz w:val="20"/>
          <w:szCs w:val="20"/>
        </w:rPr>
      </w:pPr>
      <w:r>
        <w:rPr>
          <w:rFonts w:asciiTheme="minorHAnsi" w:hAnsiTheme="minorHAnsi" w:cstheme="minorHAnsi"/>
          <w:b/>
          <w:color w:val="4472C4" w:themeColor="accent1"/>
          <w:sz w:val="24"/>
          <w:szCs w:val="24"/>
          <w:lang w:val="uk-UA"/>
        </w:rPr>
        <w:t>ЖИМ ШТАНГИ ЛЕЖАЧИ</w:t>
      </w:r>
    </w:p>
    <w:p w:rsidR="0031066B" w:rsidRDefault="00732C98" w:rsidP="00732C98">
      <w:pPr>
        <w:jc w:val="both"/>
        <w:rPr>
          <w:rFonts w:asciiTheme="minorHAnsi" w:hAnsiTheme="minorHAnsi" w:cstheme="minorHAnsi"/>
          <w:sz w:val="24"/>
          <w:szCs w:val="24"/>
          <w:lang w:val="uk-UA"/>
        </w:rPr>
      </w:pPr>
      <w:r w:rsidRPr="00732C98">
        <w:rPr>
          <w:rFonts w:asciiTheme="minorHAnsi" w:hAnsiTheme="minorHAnsi" w:cstheme="minorHAnsi"/>
          <w:sz w:val="24"/>
          <w:szCs w:val="24"/>
          <w:lang w:val="uk-UA"/>
        </w:rPr>
        <w:t>Лавка для жиму повинн</w:t>
      </w:r>
      <w:r>
        <w:rPr>
          <w:rFonts w:asciiTheme="minorHAnsi" w:hAnsiTheme="minorHAnsi" w:cstheme="minorHAnsi"/>
          <w:sz w:val="24"/>
          <w:szCs w:val="24"/>
          <w:lang w:val="uk-UA"/>
        </w:rPr>
        <w:t xml:space="preserve">а бути розміщена головою до старшого рефері на помості а також до глядачів. </w:t>
      </w:r>
      <w:r w:rsidRPr="00732C98">
        <w:rPr>
          <w:rFonts w:asciiTheme="minorHAnsi" w:hAnsiTheme="minorHAnsi" w:cstheme="minorHAnsi"/>
          <w:sz w:val="24"/>
          <w:szCs w:val="24"/>
        </w:rPr>
        <w:t xml:space="preserve">Спортсмен </w:t>
      </w:r>
      <w:proofErr w:type="spellStart"/>
      <w:r w:rsidRPr="00732C98">
        <w:rPr>
          <w:rFonts w:asciiTheme="minorHAnsi" w:hAnsiTheme="minorHAnsi" w:cstheme="minorHAnsi"/>
          <w:sz w:val="24"/>
          <w:szCs w:val="24"/>
        </w:rPr>
        <w:t>має</w:t>
      </w:r>
      <w:proofErr w:type="spellEnd"/>
      <w:r w:rsidRPr="00732C98">
        <w:rPr>
          <w:rFonts w:asciiTheme="minorHAnsi" w:hAnsiTheme="minorHAnsi" w:cstheme="minorHAnsi"/>
          <w:sz w:val="24"/>
          <w:szCs w:val="24"/>
        </w:rPr>
        <w:t xml:space="preserve"> </w:t>
      </w:r>
      <w:proofErr w:type="spellStart"/>
      <w:r w:rsidRPr="00732C98">
        <w:rPr>
          <w:rFonts w:asciiTheme="minorHAnsi" w:hAnsiTheme="minorHAnsi" w:cstheme="minorHAnsi"/>
          <w:sz w:val="24"/>
          <w:szCs w:val="24"/>
        </w:rPr>
        <w:t>лежати</w:t>
      </w:r>
      <w:proofErr w:type="spellEnd"/>
      <w:r w:rsidRPr="00732C98">
        <w:rPr>
          <w:rFonts w:asciiTheme="minorHAnsi" w:hAnsiTheme="minorHAnsi" w:cstheme="minorHAnsi"/>
          <w:sz w:val="24"/>
          <w:szCs w:val="24"/>
        </w:rPr>
        <w:t xml:space="preserve"> на </w:t>
      </w:r>
      <w:proofErr w:type="spellStart"/>
      <w:r w:rsidRPr="00732C98">
        <w:rPr>
          <w:rFonts w:asciiTheme="minorHAnsi" w:hAnsiTheme="minorHAnsi" w:cstheme="minorHAnsi"/>
          <w:sz w:val="24"/>
          <w:szCs w:val="24"/>
        </w:rPr>
        <w:t>спині</w:t>
      </w:r>
      <w:proofErr w:type="spellEnd"/>
      <w:r w:rsidRPr="00732C98">
        <w:rPr>
          <w:rFonts w:asciiTheme="minorHAnsi" w:hAnsiTheme="minorHAnsi" w:cstheme="minorHAnsi"/>
          <w:sz w:val="24"/>
          <w:szCs w:val="24"/>
        </w:rPr>
        <w:t xml:space="preserve">, головою, </w:t>
      </w:r>
      <w:proofErr w:type="spellStart"/>
      <w:r w:rsidRPr="00732C98">
        <w:rPr>
          <w:rFonts w:asciiTheme="minorHAnsi" w:hAnsiTheme="minorHAnsi" w:cstheme="minorHAnsi"/>
          <w:sz w:val="24"/>
          <w:szCs w:val="24"/>
        </w:rPr>
        <w:t>плечима</w:t>
      </w:r>
      <w:proofErr w:type="spellEnd"/>
      <w:r w:rsidRPr="00732C98">
        <w:rPr>
          <w:rFonts w:asciiTheme="minorHAnsi" w:hAnsiTheme="minorHAnsi" w:cstheme="minorHAnsi"/>
          <w:sz w:val="24"/>
          <w:szCs w:val="24"/>
        </w:rPr>
        <w:t xml:space="preserve"> </w:t>
      </w:r>
      <w:proofErr w:type="spellStart"/>
      <w:r w:rsidRPr="00732C98">
        <w:rPr>
          <w:rFonts w:asciiTheme="minorHAnsi" w:hAnsiTheme="minorHAnsi" w:cstheme="minorHAnsi"/>
          <w:sz w:val="24"/>
          <w:szCs w:val="24"/>
        </w:rPr>
        <w:t>й</w:t>
      </w:r>
      <w:proofErr w:type="spellEnd"/>
      <w:r w:rsidRPr="00732C98">
        <w:rPr>
          <w:rFonts w:asciiTheme="minorHAnsi" w:hAnsiTheme="minorHAnsi" w:cstheme="minorHAnsi"/>
          <w:sz w:val="24"/>
          <w:szCs w:val="24"/>
        </w:rPr>
        <w:t xml:space="preserve"> </w:t>
      </w:r>
      <w:proofErr w:type="spellStart"/>
      <w:r w:rsidRPr="00732C98">
        <w:rPr>
          <w:rFonts w:asciiTheme="minorHAnsi" w:hAnsiTheme="minorHAnsi" w:cstheme="minorHAnsi"/>
          <w:sz w:val="24"/>
          <w:szCs w:val="24"/>
        </w:rPr>
        <w:t>сідницями</w:t>
      </w:r>
      <w:proofErr w:type="spellEnd"/>
      <w:r w:rsidRPr="00732C98">
        <w:rPr>
          <w:rFonts w:asciiTheme="minorHAnsi" w:hAnsiTheme="minorHAnsi" w:cstheme="minorHAnsi"/>
          <w:sz w:val="24"/>
          <w:szCs w:val="24"/>
        </w:rPr>
        <w:t xml:space="preserve"> </w:t>
      </w:r>
      <w:proofErr w:type="spellStart"/>
      <w:r w:rsidRPr="00732C98">
        <w:rPr>
          <w:rFonts w:asciiTheme="minorHAnsi" w:hAnsiTheme="minorHAnsi" w:cstheme="minorHAnsi"/>
          <w:sz w:val="24"/>
          <w:szCs w:val="24"/>
        </w:rPr>
        <w:t>торкаючись</w:t>
      </w:r>
      <w:proofErr w:type="spellEnd"/>
      <w:r w:rsidRPr="00732C98">
        <w:rPr>
          <w:rFonts w:asciiTheme="minorHAnsi" w:hAnsiTheme="minorHAnsi" w:cstheme="minorHAnsi"/>
          <w:sz w:val="24"/>
          <w:szCs w:val="24"/>
        </w:rPr>
        <w:t xml:space="preserve"> до </w:t>
      </w:r>
      <w:proofErr w:type="spellStart"/>
      <w:r w:rsidRPr="00732C98">
        <w:rPr>
          <w:rFonts w:asciiTheme="minorHAnsi" w:hAnsiTheme="minorHAnsi" w:cstheme="minorHAnsi"/>
          <w:sz w:val="24"/>
          <w:szCs w:val="24"/>
        </w:rPr>
        <w:t>поверхні</w:t>
      </w:r>
      <w:proofErr w:type="spellEnd"/>
      <w:r w:rsidRPr="00732C98">
        <w:rPr>
          <w:rFonts w:asciiTheme="minorHAnsi" w:hAnsiTheme="minorHAnsi" w:cstheme="minorHAnsi"/>
          <w:sz w:val="24"/>
          <w:szCs w:val="24"/>
        </w:rPr>
        <w:t xml:space="preserve"> </w:t>
      </w:r>
      <w:proofErr w:type="spellStart"/>
      <w:r w:rsidRPr="00732C98">
        <w:rPr>
          <w:rFonts w:asciiTheme="minorHAnsi" w:hAnsiTheme="minorHAnsi" w:cstheme="minorHAnsi"/>
          <w:sz w:val="24"/>
          <w:szCs w:val="24"/>
        </w:rPr>
        <w:t>лави</w:t>
      </w:r>
      <w:proofErr w:type="spellEnd"/>
      <w:r w:rsidRPr="00732C98">
        <w:rPr>
          <w:rFonts w:asciiTheme="minorHAnsi" w:hAnsiTheme="minorHAnsi" w:cstheme="minorHAnsi"/>
          <w:sz w:val="24"/>
          <w:szCs w:val="24"/>
        </w:rPr>
        <w:t>.</w:t>
      </w:r>
      <w:r>
        <w:rPr>
          <w:rFonts w:asciiTheme="minorHAnsi" w:hAnsiTheme="minorHAnsi" w:cstheme="minorHAnsi"/>
          <w:sz w:val="24"/>
          <w:szCs w:val="24"/>
          <w:lang w:val="uk-UA"/>
        </w:rPr>
        <w:t xml:space="preserve"> Положення сідниць повинно зберігатись від початку до кінця виконання вправи. Взуття та його підошви повинні бути у щільному контакті із помостом. Положення голови залишається на розсуд атлета.</w:t>
      </w:r>
    </w:p>
    <w:p w:rsidR="00732C98" w:rsidRDefault="00732C98" w:rsidP="00732C98">
      <w:pPr>
        <w:jc w:val="both"/>
        <w:rPr>
          <w:rFonts w:asciiTheme="minorHAnsi" w:hAnsiTheme="minorHAnsi" w:cstheme="minorHAnsi"/>
          <w:sz w:val="24"/>
          <w:szCs w:val="24"/>
          <w:lang w:val="uk-UA"/>
        </w:rPr>
      </w:pPr>
    </w:p>
    <w:p w:rsidR="0031066B" w:rsidRPr="003E545A" w:rsidRDefault="00732C98" w:rsidP="00D4270C">
      <w:pPr>
        <w:jc w:val="both"/>
        <w:rPr>
          <w:rFonts w:asciiTheme="minorHAnsi" w:hAnsiTheme="minorHAnsi" w:cstheme="minorHAnsi"/>
          <w:sz w:val="24"/>
          <w:szCs w:val="24"/>
        </w:rPr>
      </w:pPr>
      <w:r w:rsidRPr="00D4270C">
        <w:rPr>
          <w:rFonts w:asciiTheme="minorHAnsi" w:hAnsiTheme="minorHAnsi" w:cstheme="minorHAnsi"/>
          <w:sz w:val="24"/>
          <w:szCs w:val="24"/>
        </w:rPr>
        <w:t xml:space="preserve">Для </w:t>
      </w:r>
      <w:proofErr w:type="spellStart"/>
      <w:r w:rsidRPr="00D4270C">
        <w:rPr>
          <w:rFonts w:asciiTheme="minorHAnsi" w:hAnsiTheme="minorHAnsi" w:cstheme="minorHAnsi"/>
          <w:sz w:val="24"/>
          <w:szCs w:val="24"/>
        </w:rPr>
        <w:t>забезпечення</w:t>
      </w:r>
      <w:proofErr w:type="spellEnd"/>
      <w:r w:rsidRPr="00D4270C">
        <w:rPr>
          <w:rFonts w:asciiTheme="minorHAnsi" w:hAnsiTheme="minorHAnsi" w:cstheme="minorHAnsi"/>
          <w:sz w:val="24"/>
          <w:szCs w:val="24"/>
        </w:rPr>
        <w:t xml:space="preserve"> </w:t>
      </w:r>
      <w:proofErr w:type="spellStart"/>
      <w:r w:rsidRPr="00D4270C">
        <w:rPr>
          <w:rFonts w:asciiTheme="minorHAnsi" w:hAnsiTheme="minorHAnsi" w:cstheme="minorHAnsi"/>
          <w:sz w:val="24"/>
          <w:szCs w:val="24"/>
        </w:rPr>
        <w:t>твердої</w:t>
      </w:r>
      <w:proofErr w:type="spellEnd"/>
      <w:r w:rsidRPr="00D4270C">
        <w:rPr>
          <w:rFonts w:asciiTheme="minorHAnsi" w:hAnsiTheme="minorHAnsi" w:cstheme="minorHAnsi"/>
          <w:sz w:val="24"/>
          <w:szCs w:val="24"/>
        </w:rPr>
        <w:t xml:space="preserve"> опори </w:t>
      </w:r>
      <w:proofErr w:type="spellStart"/>
      <w:r w:rsidRPr="00D4270C">
        <w:rPr>
          <w:rFonts w:asciiTheme="minorHAnsi" w:hAnsiTheme="minorHAnsi" w:cstheme="minorHAnsi"/>
          <w:sz w:val="24"/>
          <w:szCs w:val="24"/>
        </w:rPr>
        <w:t>ніг</w:t>
      </w:r>
      <w:proofErr w:type="spellEnd"/>
      <w:r w:rsidRPr="00D4270C">
        <w:rPr>
          <w:rFonts w:asciiTheme="minorHAnsi" w:hAnsiTheme="minorHAnsi" w:cstheme="minorHAnsi"/>
          <w:sz w:val="24"/>
          <w:szCs w:val="24"/>
        </w:rPr>
        <w:t xml:space="preserve"> спортсмен </w:t>
      </w:r>
      <w:proofErr w:type="spellStart"/>
      <w:r w:rsidRPr="00D4270C">
        <w:rPr>
          <w:rFonts w:asciiTheme="minorHAnsi" w:hAnsiTheme="minorHAnsi" w:cstheme="minorHAnsi"/>
          <w:sz w:val="24"/>
          <w:szCs w:val="24"/>
        </w:rPr>
        <w:t>може</w:t>
      </w:r>
      <w:proofErr w:type="spellEnd"/>
      <w:r w:rsidRPr="00D4270C">
        <w:rPr>
          <w:rFonts w:asciiTheme="minorHAnsi" w:hAnsiTheme="minorHAnsi" w:cstheme="minorHAnsi"/>
          <w:sz w:val="24"/>
          <w:szCs w:val="24"/>
        </w:rPr>
        <w:t xml:space="preserve"> </w:t>
      </w:r>
      <w:proofErr w:type="spellStart"/>
      <w:r w:rsidRPr="00D4270C">
        <w:rPr>
          <w:rFonts w:asciiTheme="minorHAnsi" w:hAnsiTheme="minorHAnsi" w:cstheme="minorHAnsi"/>
          <w:sz w:val="24"/>
          <w:szCs w:val="24"/>
        </w:rPr>
        <w:t>використовувати</w:t>
      </w:r>
      <w:proofErr w:type="spellEnd"/>
      <w:r w:rsidRPr="00D4270C">
        <w:rPr>
          <w:rFonts w:asciiTheme="minorHAnsi" w:hAnsiTheme="minorHAnsi" w:cstheme="minorHAnsi"/>
          <w:sz w:val="24"/>
          <w:szCs w:val="24"/>
        </w:rPr>
        <w:t xml:space="preserve"> блоки/</w:t>
      </w:r>
      <w:proofErr w:type="spellStart"/>
      <w:proofErr w:type="gramStart"/>
      <w:r w:rsidRPr="00D4270C">
        <w:rPr>
          <w:rFonts w:asciiTheme="minorHAnsi" w:hAnsiTheme="minorHAnsi" w:cstheme="minorHAnsi"/>
          <w:sz w:val="24"/>
          <w:szCs w:val="24"/>
        </w:rPr>
        <w:t>п</w:t>
      </w:r>
      <w:proofErr w:type="gramEnd"/>
      <w:r w:rsidRPr="00D4270C">
        <w:rPr>
          <w:rFonts w:asciiTheme="minorHAnsi" w:hAnsiTheme="minorHAnsi" w:cstheme="minorHAnsi"/>
          <w:sz w:val="24"/>
          <w:szCs w:val="24"/>
        </w:rPr>
        <w:t>ідставки</w:t>
      </w:r>
      <w:proofErr w:type="spellEnd"/>
      <w:r w:rsidRPr="00D4270C">
        <w:rPr>
          <w:rFonts w:asciiTheme="minorHAnsi" w:hAnsiTheme="minorHAnsi" w:cstheme="minorHAnsi"/>
          <w:sz w:val="24"/>
          <w:szCs w:val="24"/>
          <w:lang w:val="uk-UA"/>
        </w:rPr>
        <w:t>, дошки, гумові підкладки. Який би метод не було вибрано, взуття повинно торкатись поверхні вибраної опори</w:t>
      </w:r>
      <w:r w:rsidR="00D4270C" w:rsidRPr="00D4270C">
        <w:rPr>
          <w:rFonts w:asciiTheme="minorHAnsi" w:hAnsiTheme="minorHAnsi" w:cstheme="minorHAnsi"/>
          <w:sz w:val="24"/>
          <w:szCs w:val="24"/>
          <w:lang w:val="uk-UA"/>
        </w:rPr>
        <w:t>. В разі використання блоків, вони не повинні перевищувати наступних розмірів: ширина 45х45 см, висотою не більше 15 см.</w:t>
      </w:r>
    </w:p>
    <w:p w:rsidR="002E3A2B" w:rsidRPr="003E545A" w:rsidRDefault="002E3A2B" w:rsidP="00D4270C">
      <w:pPr>
        <w:jc w:val="both"/>
        <w:rPr>
          <w:rFonts w:asciiTheme="minorHAnsi" w:hAnsiTheme="minorHAnsi" w:cstheme="minorHAnsi"/>
          <w:sz w:val="24"/>
          <w:szCs w:val="24"/>
        </w:rPr>
      </w:pPr>
    </w:p>
    <w:p w:rsidR="002E3A2B" w:rsidRDefault="002E3A2B" w:rsidP="00D4270C">
      <w:pPr>
        <w:jc w:val="both"/>
        <w:rPr>
          <w:rFonts w:asciiTheme="minorHAnsi" w:hAnsiTheme="minorHAnsi" w:cstheme="minorHAnsi"/>
          <w:sz w:val="24"/>
          <w:szCs w:val="24"/>
          <w:lang w:val="uk-UA"/>
        </w:rPr>
      </w:pPr>
      <w:r>
        <w:rPr>
          <w:rFonts w:asciiTheme="minorHAnsi" w:hAnsiTheme="minorHAnsi" w:cstheme="minorHAnsi"/>
          <w:sz w:val="24"/>
          <w:szCs w:val="24"/>
          <w:lang w:val="uk-UA"/>
        </w:rPr>
        <w:t xml:space="preserve">Під час виконання вправи на помості повинні знаходитись не більше </w:t>
      </w:r>
      <w:proofErr w:type="spellStart"/>
      <w:r>
        <w:rPr>
          <w:rFonts w:asciiTheme="minorHAnsi" w:hAnsiTheme="minorHAnsi" w:cstheme="minorHAnsi"/>
          <w:sz w:val="24"/>
          <w:szCs w:val="24"/>
          <w:lang w:val="uk-UA"/>
        </w:rPr>
        <w:t>п’</w:t>
      </w:r>
      <w:proofErr w:type="spellEnd"/>
      <w:r w:rsidRPr="002E3A2B">
        <w:rPr>
          <w:rFonts w:asciiTheme="minorHAnsi" w:hAnsiTheme="minorHAnsi" w:cstheme="minorHAnsi"/>
          <w:sz w:val="24"/>
          <w:szCs w:val="24"/>
        </w:rPr>
        <w:t xml:space="preserve">яти та не </w:t>
      </w:r>
      <w:proofErr w:type="spellStart"/>
      <w:r w:rsidRPr="002E3A2B">
        <w:rPr>
          <w:rFonts w:asciiTheme="minorHAnsi" w:hAnsiTheme="minorHAnsi" w:cstheme="minorHAnsi"/>
          <w:sz w:val="24"/>
          <w:szCs w:val="24"/>
        </w:rPr>
        <w:t>менше</w:t>
      </w:r>
      <w:proofErr w:type="spellEnd"/>
      <w:r>
        <w:rPr>
          <w:rFonts w:asciiTheme="minorHAnsi" w:hAnsiTheme="minorHAnsi" w:cstheme="minorHAnsi"/>
          <w:sz w:val="24"/>
          <w:szCs w:val="24"/>
          <w:lang w:val="uk-UA"/>
        </w:rPr>
        <w:t xml:space="preserve"> двох асистентів. Атлет може використати допомогу особистого асистента для прийняття стартової позиції, а також допомоги у знанні штанги зі стійок. Під час виконання вправи на помості залишаються виключно офіційно призначені асистенти. Штанги подається виключно на повністю випрямлені руки, а не на груди. Асистент, який допомагає зняти штангу зі стійок, повинен негайно покинути платформу цим самим вивільнити огляд старшому рефері на платформі. Вразі, якщо персональний асистент не покинув платформу, чим заважає огляду старшому рефері, рефері повинен поставити оцінку «</w:t>
      </w:r>
      <w:proofErr w:type="spellStart"/>
      <w:r>
        <w:rPr>
          <w:rFonts w:asciiTheme="minorHAnsi" w:hAnsiTheme="minorHAnsi" w:cstheme="minorHAnsi"/>
          <w:sz w:val="24"/>
          <w:szCs w:val="24"/>
          <w:lang w:val="uk-UA"/>
        </w:rPr>
        <w:t>no</w:t>
      </w:r>
      <w:proofErr w:type="spellEnd"/>
      <w:r>
        <w:rPr>
          <w:rFonts w:asciiTheme="minorHAnsi" w:hAnsiTheme="minorHAnsi" w:cstheme="minorHAnsi"/>
          <w:sz w:val="24"/>
          <w:szCs w:val="24"/>
          <w:lang w:val="uk-UA"/>
        </w:rPr>
        <w:t xml:space="preserve"> </w:t>
      </w:r>
      <w:proofErr w:type="spellStart"/>
      <w:r>
        <w:rPr>
          <w:rFonts w:asciiTheme="minorHAnsi" w:hAnsiTheme="minorHAnsi" w:cstheme="minorHAnsi"/>
          <w:sz w:val="24"/>
          <w:szCs w:val="24"/>
          <w:lang w:val="uk-UA"/>
        </w:rPr>
        <w:t>lift</w:t>
      </w:r>
      <w:proofErr w:type="spellEnd"/>
      <w:r>
        <w:rPr>
          <w:rFonts w:asciiTheme="minorHAnsi" w:hAnsiTheme="minorHAnsi" w:cstheme="minorHAnsi"/>
          <w:sz w:val="24"/>
          <w:szCs w:val="24"/>
          <w:lang w:val="uk-UA"/>
        </w:rPr>
        <w:t>».</w:t>
      </w:r>
    </w:p>
    <w:p w:rsidR="00012646" w:rsidRDefault="00012646" w:rsidP="00D4270C">
      <w:pPr>
        <w:jc w:val="both"/>
        <w:rPr>
          <w:rFonts w:asciiTheme="minorHAnsi" w:hAnsiTheme="minorHAnsi" w:cstheme="minorHAnsi"/>
          <w:sz w:val="24"/>
          <w:szCs w:val="24"/>
          <w:lang w:val="uk-UA"/>
        </w:rPr>
      </w:pPr>
    </w:p>
    <w:p w:rsidR="00012646" w:rsidRDefault="00012646" w:rsidP="00012646">
      <w:pPr>
        <w:jc w:val="both"/>
        <w:rPr>
          <w:rFonts w:asciiTheme="minorHAnsi" w:hAnsiTheme="minorHAnsi" w:cstheme="minorHAnsi"/>
          <w:sz w:val="24"/>
          <w:szCs w:val="24"/>
          <w:lang w:val="uk-UA"/>
        </w:rPr>
      </w:pPr>
      <w:r>
        <w:rPr>
          <w:rFonts w:asciiTheme="minorHAnsi" w:hAnsiTheme="minorHAnsi" w:cstheme="minorHAnsi"/>
          <w:sz w:val="24"/>
          <w:szCs w:val="24"/>
          <w:lang w:val="uk-UA"/>
        </w:rPr>
        <w:t xml:space="preserve">Відстань між руками на грифі не є визначеною та залишається на розгляд атлета. Дозволяється використовувати зворотній хват. </w:t>
      </w:r>
    </w:p>
    <w:p w:rsidR="00012646" w:rsidRDefault="00012646" w:rsidP="00012646">
      <w:pPr>
        <w:jc w:val="both"/>
        <w:rPr>
          <w:rFonts w:asciiTheme="minorHAnsi" w:hAnsiTheme="minorHAnsi" w:cstheme="minorHAnsi"/>
          <w:sz w:val="24"/>
          <w:szCs w:val="24"/>
          <w:lang w:val="uk-UA"/>
        </w:rPr>
      </w:pPr>
    </w:p>
    <w:p w:rsidR="00012646" w:rsidRDefault="00012646" w:rsidP="00012646">
      <w:pPr>
        <w:jc w:val="both"/>
        <w:rPr>
          <w:rFonts w:asciiTheme="minorHAnsi" w:hAnsiTheme="minorHAnsi" w:cstheme="minorHAnsi"/>
          <w:sz w:val="24"/>
          <w:szCs w:val="24"/>
          <w:lang w:val="uk-UA"/>
        </w:rPr>
      </w:pPr>
      <w:r>
        <w:rPr>
          <w:rFonts w:asciiTheme="minorHAnsi" w:hAnsiTheme="minorHAnsi" w:cstheme="minorHAnsi"/>
          <w:sz w:val="24"/>
          <w:szCs w:val="24"/>
          <w:lang w:val="uk-UA"/>
        </w:rPr>
        <w:t>Отримавши штангу на випрямлені руки, атлет повинен опустити штангу до грудей та очікувати команди старшого рефері.</w:t>
      </w:r>
    </w:p>
    <w:p w:rsidR="00012646" w:rsidRDefault="00012646" w:rsidP="00012646">
      <w:pPr>
        <w:jc w:val="both"/>
        <w:rPr>
          <w:rFonts w:asciiTheme="minorHAnsi" w:hAnsiTheme="minorHAnsi" w:cstheme="minorHAnsi"/>
          <w:sz w:val="24"/>
          <w:szCs w:val="24"/>
          <w:lang w:val="uk-UA"/>
        </w:rPr>
      </w:pPr>
    </w:p>
    <w:p w:rsidR="00012646" w:rsidRPr="00012646" w:rsidRDefault="00012646" w:rsidP="00012646">
      <w:pPr>
        <w:jc w:val="both"/>
        <w:rPr>
          <w:rFonts w:asciiTheme="minorHAnsi" w:hAnsiTheme="minorHAnsi" w:cstheme="minorHAnsi"/>
          <w:sz w:val="24"/>
          <w:szCs w:val="24"/>
          <w:lang w:val="uk-UA"/>
        </w:rPr>
      </w:pPr>
      <w:r>
        <w:rPr>
          <w:rFonts w:asciiTheme="minorHAnsi" w:hAnsiTheme="minorHAnsi" w:cstheme="minorHAnsi"/>
          <w:sz w:val="24"/>
          <w:szCs w:val="24"/>
          <w:lang w:val="uk-UA"/>
        </w:rPr>
        <w:t>Командою старшого рефері слугує голосова команда «</w:t>
      </w:r>
      <w:proofErr w:type="spellStart"/>
      <w:r>
        <w:rPr>
          <w:rFonts w:asciiTheme="minorHAnsi" w:hAnsiTheme="minorHAnsi" w:cstheme="minorHAnsi"/>
          <w:sz w:val="24"/>
          <w:szCs w:val="24"/>
          <w:lang w:val="uk-UA"/>
        </w:rPr>
        <w:t>Press</w:t>
      </w:r>
      <w:proofErr w:type="spellEnd"/>
      <w:r>
        <w:rPr>
          <w:rFonts w:asciiTheme="minorHAnsi" w:hAnsiTheme="minorHAnsi" w:cstheme="minorHAnsi"/>
          <w:sz w:val="24"/>
          <w:szCs w:val="24"/>
          <w:lang w:val="uk-UA"/>
        </w:rPr>
        <w:t>». Команда дається як тільки штанга займе нерухоме положення на грудях.</w:t>
      </w:r>
    </w:p>
    <w:p w:rsidR="00012646" w:rsidRDefault="00012646" w:rsidP="00012646">
      <w:pPr>
        <w:jc w:val="both"/>
        <w:rPr>
          <w:rFonts w:asciiTheme="minorHAnsi" w:hAnsiTheme="minorHAnsi" w:cstheme="minorHAnsi"/>
          <w:sz w:val="24"/>
          <w:szCs w:val="24"/>
          <w:lang w:val="uk-UA"/>
        </w:rPr>
      </w:pPr>
    </w:p>
    <w:p w:rsidR="00012646" w:rsidRPr="00012646" w:rsidRDefault="00012646" w:rsidP="00012646">
      <w:pPr>
        <w:jc w:val="both"/>
        <w:rPr>
          <w:rFonts w:asciiTheme="minorHAnsi" w:hAnsiTheme="minorHAnsi" w:cstheme="minorHAnsi"/>
          <w:sz w:val="24"/>
          <w:szCs w:val="24"/>
          <w:lang w:val="uk-UA"/>
        </w:rPr>
      </w:pPr>
      <w:r>
        <w:rPr>
          <w:rFonts w:asciiTheme="minorHAnsi" w:hAnsiTheme="minorHAnsi" w:cstheme="minorHAnsi"/>
          <w:sz w:val="24"/>
          <w:szCs w:val="24"/>
          <w:lang w:val="uk-UA"/>
        </w:rPr>
        <w:t>Атлету надається лише одна спроба у підході.</w:t>
      </w:r>
    </w:p>
    <w:p w:rsidR="00012646" w:rsidRDefault="00012646" w:rsidP="00012646">
      <w:pPr>
        <w:jc w:val="both"/>
        <w:rPr>
          <w:rFonts w:asciiTheme="minorHAnsi" w:hAnsiTheme="minorHAnsi" w:cstheme="minorHAnsi"/>
          <w:sz w:val="24"/>
          <w:szCs w:val="24"/>
          <w:lang w:val="uk-UA"/>
        </w:rPr>
      </w:pPr>
    </w:p>
    <w:p w:rsidR="00012646" w:rsidRPr="00956948" w:rsidRDefault="00012646" w:rsidP="00012646">
      <w:pPr>
        <w:jc w:val="both"/>
        <w:rPr>
          <w:rFonts w:asciiTheme="minorHAnsi" w:hAnsiTheme="minorHAnsi" w:cstheme="minorHAnsi"/>
          <w:sz w:val="24"/>
          <w:szCs w:val="24"/>
        </w:rPr>
      </w:pPr>
      <w:r>
        <w:rPr>
          <w:rFonts w:asciiTheme="minorHAnsi" w:hAnsiTheme="minorHAnsi" w:cstheme="minorHAnsi"/>
          <w:sz w:val="24"/>
          <w:szCs w:val="24"/>
          <w:lang w:val="uk-UA"/>
        </w:rPr>
        <w:t xml:space="preserve">Після отримання сигналу щодо початку жиму, штанга повинна рухатися догори. Штанга не повинна вдавлюватись в груди або рухатись донизу до того моменту, доки штанга не буде повністю піднята догори. Після вижимання штанги догори на випрямлені руки спортсмен повинен зафіксувати штангу у нерухомому стані та чекати звукового сигналу </w:t>
      </w:r>
      <w:r w:rsidR="00956948">
        <w:rPr>
          <w:rFonts w:asciiTheme="minorHAnsi" w:hAnsiTheme="minorHAnsi" w:cstheme="minorHAnsi"/>
          <w:sz w:val="24"/>
          <w:szCs w:val="24"/>
          <w:lang w:val="uk-UA"/>
        </w:rPr>
        <w:t>«</w:t>
      </w:r>
      <w:proofErr w:type="spellStart"/>
      <w:r w:rsidR="00956948">
        <w:rPr>
          <w:rFonts w:asciiTheme="minorHAnsi" w:hAnsiTheme="minorHAnsi" w:cstheme="minorHAnsi"/>
          <w:sz w:val="24"/>
          <w:szCs w:val="24"/>
          <w:lang w:val="uk-UA"/>
        </w:rPr>
        <w:t>РЕК</w:t>
      </w:r>
      <w:proofErr w:type="spellEnd"/>
      <w:r w:rsidR="00956948">
        <w:rPr>
          <w:rFonts w:asciiTheme="minorHAnsi" w:hAnsiTheme="minorHAnsi" w:cstheme="minorHAnsi"/>
          <w:sz w:val="24"/>
          <w:szCs w:val="24"/>
          <w:lang w:val="uk-UA"/>
        </w:rPr>
        <w:t xml:space="preserve"> (стійки)». Під час руху штанги дозволяється зупинка, але ніяк не зворотній рух штанги донизу.</w:t>
      </w:r>
    </w:p>
    <w:p w:rsidR="00956948" w:rsidRPr="00707566" w:rsidRDefault="00956948" w:rsidP="00956948">
      <w:pPr>
        <w:jc w:val="center"/>
        <w:rPr>
          <w:rFonts w:asciiTheme="minorHAnsi" w:hAnsiTheme="minorHAnsi" w:cstheme="minorHAnsi"/>
          <w:b/>
          <w:color w:val="4472C4" w:themeColor="accent1"/>
          <w:sz w:val="24"/>
          <w:szCs w:val="24"/>
          <w:lang w:val="uk-UA"/>
        </w:rPr>
      </w:pPr>
      <w:r w:rsidRPr="00707566">
        <w:rPr>
          <w:rFonts w:asciiTheme="minorHAnsi" w:hAnsiTheme="minorHAnsi" w:cstheme="minorHAnsi"/>
          <w:b/>
          <w:color w:val="4472C4" w:themeColor="accent1"/>
          <w:sz w:val="24"/>
          <w:szCs w:val="24"/>
          <w:lang w:val="uk-UA"/>
        </w:rPr>
        <w:lastRenderedPageBreak/>
        <w:t xml:space="preserve">ПРИЧИНИ, З ЯКИХ СПРОБА </w:t>
      </w:r>
      <w:r>
        <w:rPr>
          <w:rFonts w:asciiTheme="minorHAnsi" w:hAnsiTheme="minorHAnsi" w:cstheme="minorHAnsi"/>
          <w:b/>
          <w:color w:val="4472C4" w:themeColor="accent1"/>
          <w:sz w:val="24"/>
          <w:szCs w:val="24"/>
          <w:lang w:val="uk-UA"/>
        </w:rPr>
        <w:t>ЖИМУ ШТАНГИ ЛЕЖАЧИ</w:t>
      </w:r>
      <w:r w:rsidRPr="00707566">
        <w:rPr>
          <w:rFonts w:asciiTheme="minorHAnsi" w:hAnsiTheme="minorHAnsi" w:cstheme="minorHAnsi"/>
          <w:b/>
          <w:color w:val="4472C4" w:themeColor="accent1"/>
          <w:sz w:val="24"/>
          <w:szCs w:val="24"/>
          <w:lang w:val="uk-UA"/>
        </w:rPr>
        <w:t xml:space="preserve"> БУДЕ НЕ ЗАРАХОВАНА</w:t>
      </w:r>
    </w:p>
    <w:p w:rsidR="00045964" w:rsidRDefault="00045964">
      <w:pPr>
        <w:spacing w:line="238" w:lineRule="exact"/>
        <w:rPr>
          <w:lang w:val="uk-UA"/>
        </w:rPr>
      </w:pPr>
    </w:p>
    <w:p w:rsidR="00732C98" w:rsidRPr="00980250" w:rsidRDefault="00736611" w:rsidP="00980250">
      <w:pPr>
        <w:ind w:firstLine="720"/>
        <w:jc w:val="both"/>
        <w:rPr>
          <w:rFonts w:asciiTheme="minorHAnsi" w:hAnsiTheme="minorHAnsi" w:cstheme="minorHAnsi"/>
          <w:sz w:val="24"/>
          <w:szCs w:val="24"/>
          <w:lang w:val="uk-UA"/>
        </w:rPr>
      </w:pPr>
      <w:r>
        <w:rPr>
          <w:rFonts w:asciiTheme="minorHAnsi" w:hAnsiTheme="minorHAnsi" w:cstheme="minorHAnsi"/>
          <w:noProof/>
          <w:sz w:val="24"/>
          <w:szCs w:val="24"/>
        </w:rPr>
        <w:drawing>
          <wp:anchor distT="0" distB="0" distL="114300" distR="114300" simplePos="0" relativeHeight="251958784" behindDoc="1" locked="0" layoutInCell="0" allowOverlap="1">
            <wp:simplePos x="0" y="0"/>
            <wp:positionH relativeFrom="column">
              <wp:posOffset>-151765</wp:posOffset>
            </wp:positionH>
            <wp:positionV relativeFrom="paragraph">
              <wp:posOffset>47625</wp:posOffset>
            </wp:positionV>
            <wp:extent cx="5944870" cy="5097145"/>
            <wp:effectExtent l="19050" t="0" r="0" b="0"/>
            <wp:wrapNone/>
            <wp:docPr id="2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44870" cy="5097145"/>
                    </a:xfrm>
                    <a:prstGeom prst="rect">
                      <a:avLst/>
                    </a:prstGeom>
                    <a:noFill/>
                  </pic:spPr>
                </pic:pic>
              </a:graphicData>
            </a:graphic>
          </wp:anchor>
        </w:drawing>
      </w:r>
      <w:r w:rsidR="00980250">
        <w:rPr>
          <w:rFonts w:asciiTheme="minorHAnsi" w:hAnsiTheme="minorHAnsi" w:cstheme="minorHAnsi"/>
          <w:sz w:val="24"/>
          <w:szCs w:val="24"/>
          <w:lang w:val="uk-UA"/>
        </w:rPr>
        <w:t>-</w:t>
      </w:r>
      <w:proofErr w:type="spellStart"/>
      <w:r w:rsidR="00045964" w:rsidRPr="00980250">
        <w:rPr>
          <w:rFonts w:asciiTheme="minorHAnsi" w:hAnsiTheme="minorHAnsi" w:cstheme="minorHAnsi"/>
          <w:sz w:val="24"/>
          <w:szCs w:val="24"/>
        </w:rPr>
        <w:t>Невиконання</w:t>
      </w:r>
      <w:proofErr w:type="spellEnd"/>
      <w:r w:rsidR="00045964" w:rsidRPr="00980250">
        <w:rPr>
          <w:rFonts w:asciiTheme="minorHAnsi" w:hAnsiTheme="minorHAnsi" w:cstheme="minorHAnsi"/>
          <w:sz w:val="24"/>
          <w:szCs w:val="24"/>
        </w:rPr>
        <w:t xml:space="preserve"> </w:t>
      </w:r>
      <w:proofErr w:type="spellStart"/>
      <w:r w:rsidR="00045964" w:rsidRPr="00980250">
        <w:rPr>
          <w:rFonts w:asciiTheme="minorHAnsi" w:hAnsiTheme="minorHAnsi" w:cstheme="minorHAnsi"/>
          <w:sz w:val="24"/>
          <w:szCs w:val="24"/>
        </w:rPr>
        <w:t>сигналів</w:t>
      </w:r>
      <w:proofErr w:type="spellEnd"/>
      <w:r w:rsidR="00045964" w:rsidRPr="00980250">
        <w:rPr>
          <w:rFonts w:asciiTheme="minorHAnsi" w:hAnsiTheme="minorHAnsi" w:cstheme="minorHAnsi"/>
          <w:sz w:val="24"/>
          <w:szCs w:val="24"/>
        </w:rPr>
        <w:t xml:space="preserve"> (команд) старшого </w:t>
      </w:r>
      <w:proofErr w:type="spellStart"/>
      <w:r w:rsidR="00045964" w:rsidRPr="00980250">
        <w:rPr>
          <w:rFonts w:asciiTheme="minorHAnsi" w:hAnsiTheme="minorHAnsi" w:cstheme="minorHAnsi"/>
          <w:sz w:val="24"/>
          <w:szCs w:val="24"/>
        </w:rPr>
        <w:t>судді</w:t>
      </w:r>
      <w:proofErr w:type="spellEnd"/>
      <w:r w:rsidR="00045964" w:rsidRPr="00980250">
        <w:rPr>
          <w:rFonts w:asciiTheme="minorHAnsi" w:hAnsiTheme="minorHAnsi" w:cstheme="minorHAnsi"/>
          <w:sz w:val="24"/>
          <w:szCs w:val="24"/>
        </w:rPr>
        <w:t xml:space="preserve"> на початку, </w:t>
      </w:r>
      <w:proofErr w:type="spellStart"/>
      <w:r w:rsidR="00045964" w:rsidRPr="00980250">
        <w:rPr>
          <w:rFonts w:asciiTheme="minorHAnsi" w:hAnsiTheme="minorHAnsi" w:cstheme="minorHAnsi"/>
          <w:sz w:val="24"/>
          <w:szCs w:val="24"/>
        </w:rPr>
        <w:t>під</w:t>
      </w:r>
      <w:proofErr w:type="spellEnd"/>
      <w:r w:rsidR="00045964" w:rsidRPr="00980250">
        <w:rPr>
          <w:rFonts w:asciiTheme="minorHAnsi" w:hAnsiTheme="minorHAnsi" w:cstheme="minorHAnsi"/>
          <w:sz w:val="24"/>
          <w:szCs w:val="24"/>
        </w:rPr>
        <w:t xml:space="preserve"> час та </w:t>
      </w:r>
      <w:proofErr w:type="spellStart"/>
      <w:r w:rsidR="00045964" w:rsidRPr="00980250">
        <w:rPr>
          <w:rFonts w:asciiTheme="minorHAnsi" w:hAnsiTheme="minorHAnsi" w:cstheme="minorHAnsi"/>
          <w:sz w:val="24"/>
          <w:szCs w:val="24"/>
        </w:rPr>
        <w:t>після</w:t>
      </w:r>
      <w:proofErr w:type="spellEnd"/>
      <w:r w:rsidR="00045964" w:rsidRPr="00980250">
        <w:rPr>
          <w:rFonts w:asciiTheme="minorHAnsi" w:hAnsiTheme="minorHAnsi" w:cstheme="minorHAnsi"/>
          <w:sz w:val="24"/>
          <w:szCs w:val="24"/>
        </w:rPr>
        <w:t xml:space="preserve"> </w:t>
      </w:r>
      <w:proofErr w:type="spellStart"/>
      <w:r w:rsidR="00045964" w:rsidRPr="00980250">
        <w:rPr>
          <w:rFonts w:asciiTheme="minorHAnsi" w:hAnsiTheme="minorHAnsi" w:cstheme="minorHAnsi"/>
          <w:sz w:val="24"/>
          <w:szCs w:val="24"/>
        </w:rPr>
        <w:t>завершення</w:t>
      </w:r>
      <w:proofErr w:type="spellEnd"/>
      <w:r w:rsidR="00045964" w:rsidRPr="00980250">
        <w:rPr>
          <w:rFonts w:asciiTheme="minorHAnsi" w:hAnsiTheme="minorHAnsi" w:cstheme="minorHAnsi"/>
          <w:sz w:val="24"/>
          <w:szCs w:val="24"/>
        </w:rPr>
        <w:t xml:space="preserve"> жиму.</w:t>
      </w:r>
    </w:p>
    <w:p w:rsidR="00045964" w:rsidRPr="00980250" w:rsidRDefault="00980250" w:rsidP="00980250">
      <w:pPr>
        <w:ind w:firstLine="720"/>
        <w:jc w:val="both"/>
        <w:rPr>
          <w:rFonts w:asciiTheme="minorHAnsi" w:hAnsiTheme="minorHAnsi" w:cstheme="minorHAnsi"/>
          <w:sz w:val="24"/>
          <w:szCs w:val="24"/>
          <w:lang w:val="uk-UA"/>
        </w:rPr>
      </w:pPr>
      <w:r>
        <w:rPr>
          <w:rFonts w:asciiTheme="minorHAnsi" w:hAnsiTheme="minorHAnsi" w:cstheme="minorHAnsi"/>
          <w:sz w:val="24"/>
          <w:szCs w:val="24"/>
          <w:lang w:val="uk-UA"/>
        </w:rPr>
        <w:t>-</w:t>
      </w:r>
      <w:r w:rsidR="00045964" w:rsidRPr="00980250">
        <w:rPr>
          <w:rFonts w:asciiTheme="minorHAnsi" w:hAnsiTheme="minorHAnsi" w:cstheme="minorHAnsi"/>
          <w:sz w:val="24"/>
          <w:szCs w:val="24"/>
          <w:lang w:val="uk-UA"/>
        </w:rPr>
        <w:t>Будь-який бічний рух рук під час підйому штанги догори (між сигналами суддів).</w:t>
      </w:r>
    </w:p>
    <w:p w:rsidR="00045964" w:rsidRPr="00980250" w:rsidRDefault="00980250" w:rsidP="00980250">
      <w:pPr>
        <w:ind w:firstLine="720"/>
        <w:jc w:val="both"/>
        <w:rPr>
          <w:rFonts w:asciiTheme="minorHAnsi" w:hAnsiTheme="minorHAnsi" w:cstheme="minorHAnsi"/>
          <w:sz w:val="24"/>
          <w:szCs w:val="24"/>
          <w:lang w:val="uk-UA"/>
        </w:rPr>
      </w:pPr>
      <w:proofErr w:type="spellStart"/>
      <w:r>
        <w:rPr>
          <w:rFonts w:asciiTheme="minorHAnsi" w:hAnsiTheme="minorHAnsi" w:cstheme="minorHAnsi"/>
          <w:sz w:val="24"/>
          <w:szCs w:val="24"/>
          <w:lang w:val="uk-UA"/>
        </w:rPr>
        <w:t>-</w:t>
      </w:r>
      <w:r w:rsidR="00045964" w:rsidRPr="00980250">
        <w:rPr>
          <w:rFonts w:asciiTheme="minorHAnsi" w:hAnsiTheme="minorHAnsi" w:cstheme="minorHAnsi"/>
          <w:sz w:val="24"/>
          <w:szCs w:val="24"/>
          <w:lang w:val="uk-UA"/>
        </w:rPr>
        <w:t>Відрив</w:t>
      </w:r>
      <w:proofErr w:type="spellEnd"/>
      <w:r w:rsidR="00045964" w:rsidRPr="00980250">
        <w:rPr>
          <w:rFonts w:asciiTheme="minorHAnsi" w:hAnsiTheme="minorHAnsi" w:cstheme="minorHAnsi"/>
          <w:sz w:val="24"/>
          <w:szCs w:val="24"/>
          <w:lang w:val="uk-UA"/>
        </w:rPr>
        <w:t xml:space="preserve"> сідниць від лави під час виконання вправ (від початку до кінця – опускання та вижимання.</w:t>
      </w:r>
    </w:p>
    <w:p w:rsidR="00045964" w:rsidRPr="00980250" w:rsidRDefault="00980250" w:rsidP="00980250">
      <w:pPr>
        <w:ind w:firstLine="720"/>
        <w:jc w:val="both"/>
        <w:rPr>
          <w:rFonts w:asciiTheme="minorHAnsi" w:hAnsiTheme="minorHAnsi" w:cstheme="minorHAnsi"/>
          <w:sz w:val="24"/>
          <w:szCs w:val="24"/>
          <w:lang w:val="uk-UA"/>
        </w:rPr>
      </w:pPr>
      <w:r>
        <w:rPr>
          <w:rFonts w:asciiTheme="minorHAnsi" w:hAnsiTheme="minorHAnsi" w:cstheme="minorHAnsi"/>
          <w:sz w:val="24"/>
          <w:szCs w:val="24"/>
          <w:lang w:val="uk-UA"/>
        </w:rPr>
        <w:t>-</w:t>
      </w:r>
      <w:r w:rsidR="00045964" w:rsidRPr="00980250">
        <w:rPr>
          <w:rFonts w:asciiTheme="minorHAnsi" w:hAnsiTheme="minorHAnsi" w:cstheme="minorHAnsi"/>
          <w:sz w:val="24"/>
          <w:szCs w:val="24"/>
          <w:lang w:val="uk-UA"/>
        </w:rPr>
        <w:t>Будь-яка зміна стартового положення ніг (контакт із платформою або блоками). Стартове положення повинно зберігатись весь час.</w:t>
      </w:r>
    </w:p>
    <w:p w:rsidR="0031066B" w:rsidRPr="00980250" w:rsidRDefault="00980250" w:rsidP="00980250">
      <w:pPr>
        <w:ind w:firstLine="720"/>
        <w:jc w:val="both"/>
        <w:rPr>
          <w:rFonts w:asciiTheme="minorHAnsi" w:hAnsiTheme="minorHAnsi" w:cstheme="minorHAnsi"/>
          <w:sz w:val="24"/>
          <w:szCs w:val="24"/>
          <w:lang w:val="uk-UA"/>
        </w:rPr>
      </w:pPr>
      <w:r>
        <w:rPr>
          <w:rFonts w:asciiTheme="minorHAnsi" w:hAnsiTheme="minorHAnsi" w:cstheme="minorHAnsi"/>
          <w:sz w:val="24"/>
          <w:szCs w:val="24"/>
          <w:lang w:val="uk-UA"/>
        </w:rPr>
        <w:t>-</w:t>
      </w:r>
      <w:r w:rsidR="00045964" w:rsidRPr="00980250">
        <w:rPr>
          <w:rFonts w:asciiTheme="minorHAnsi" w:hAnsiTheme="minorHAnsi" w:cstheme="minorHAnsi"/>
          <w:sz w:val="24"/>
          <w:szCs w:val="24"/>
          <w:lang w:val="uk-UA"/>
        </w:rPr>
        <w:t>Будь-яке переміщення стоп, що</w:t>
      </w:r>
      <w:r w:rsidRPr="00980250">
        <w:rPr>
          <w:rFonts w:asciiTheme="minorHAnsi" w:hAnsiTheme="minorHAnsi" w:cstheme="minorHAnsi"/>
          <w:sz w:val="24"/>
          <w:szCs w:val="24"/>
          <w:lang w:val="uk-UA"/>
        </w:rPr>
        <w:t xml:space="preserve"> зумовило зміну контакту із платформою або блоками під час виконання вправи.</w:t>
      </w:r>
      <w:r w:rsidRPr="00980250">
        <w:rPr>
          <w:rFonts w:asciiTheme="minorHAnsi" w:hAnsiTheme="minorHAnsi" w:cstheme="minorHAnsi"/>
          <w:sz w:val="24"/>
          <w:szCs w:val="24"/>
        </w:rPr>
        <w:t xml:space="preserve"> </w:t>
      </w:r>
    </w:p>
    <w:p w:rsidR="00980250" w:rsidRPr="00980250" w:rsidRDefault="00980250" w:rsidP="00980250">
      <w:pPr>
        <w:ind w:firstLine="720"/>
        <w:jc w:val="both"/>
        <w:rPr>
          <w:rFonts w:asciiTheme="minorHAnsi" w:hAnsiTheme="minorHAnsi" w:cstheme="minorHAnsi"/>
          <w:sz w:val="24"/>
          <w:szCs w:val="24"/>
          <w:lang w:val="uk-UA"/>
        </w:rPr>
      </w:pPr>
      <w:proofErr w:type="spellStart"/>
      <w:r>
        <w:rPr>
          <w:rFonts w:asciiTheme="minorHAnsi" w:hAnsiTheme="minorHAnsi" w:cstheme="minorHAnsi"/>
          <w:sz w:val="24"/>
          <w:szCs w:val="24"/>
          <w:lang w:val="uk-UA"/>
        </w:rPr>
        <w:t>-</w:t>
      </w:r>
      <w:r w:rsidRPr="00980250">
        <w:rPr>
          <w:rFonts w:asciiTheme="minorHAnsi" w:hAnsiTheme="minorHAnsi" w:cstheme="minorHAnsi"/>
          <w:sz w:val="24"/>
          <w:szCs w:val="24"/>
          <w:lang w:val="uk-UA"/>
        </w:rPr>
        <w:t>Відбив</w:t>
      </w:r>
      <w:proofErr w:type="spellEnd"/>
      <w:r w:rsidRPr="00980250">
        <w:rPr>
          <w:rFonts w:asciiTheme="minorHAnsi" w:hAnsiTheme="minorHAnsi" w:cstheme="minorHAnsi"/>
          <w:sz w:val="24"/>
          <w:szCs w:val="24"/>
          <w:lang w:val="uk-UA"/>
        </w:rPr>
        <w:t xml:space="preserve"> штанги від грудей.</w:t>
      </w:r>
    </w:p>
    <w:p w:rsidR="00980250" w:rsidRPr="00980250" w:rsidRDefault="00980250" w:rsidP="00980250">
      <w:pPr>
        <w:ind w:firstLine="720"/>
        <w:jc w:val="both"/>
        <w:rPr>
          <w:rFonts w:asciiTheme="minorHAnsi" w:hAnsiTheme="minorHAnsi" w:cstheme="minorHAnsi"/>
          <w:sz w:val="24"/>
          <w:szCs w:val="24"/>
          <w:lang w:val="uk-UA"/>
        </w:rPr>
      </w:pPr>
      <w:proofErr w:type="spellStart"/>
      <w:r>
        <w:rPr>
          <w:rFonts w:asciiTheme="minorHAnsi" w:hAnsiTheme="minorHAnsi" w:cstheme="minorHAnsi"/>
          <w:sz w:val="24"/>
          <w:szCs w:val="24"/>
          <w:lang w:val="uk-UA"/>
        </w:rPr>
        <w:t>-</w:t>
      </w:r>
      <w:r w:rsidRPr="00980250">
        <w:rPr>
          <w:rFonts w:asciiTheme="minorHAnsi" w:hAnsiTheme="minorHAnsi" w:cstheme="minorHAnsi"/>
          <w:sz w:val="24"/>
          <w:szCs w:val="24"/>
          <w:lang w:val="uk-UA"/>
        </w:rPr>
        <w:t>Втискування</w:t>
      </w:r>
      <w:proofErr w:type="spellEnd"/>
      <w:r w:rsidRPr="00980250">
        <w:rPr>
          <w:rFonts w:asciiTheme="minorHAnsi" w:hAnsiTheme="minorHAnsi" w:cstheme="minorHAnsi"/>
          <w:sz w:val="24"/>
          <w:szCs w:val="24"/>
          <w:lang w:val="uk-UA"/>
        </w:rPr>
        <w:t xml:space="preserve"> штанги в груди після команди старшого рефері</w:t>
      </w:r>
    </w:p>
    <w:p w:rsidR="00980250" w:rsidRPr="00980250" w:rsidRDefault="00980250" w:rsidP="00980250">
      <w:pPr>
        <w:ind w:firstLine="720"/>
        <w:jc w:val="both"/>
        <w:rPr>
          <w:rFonts w:asciiTheme="minorHAnsi" w:hAnsiTheme="minorHAnsi" w:cstheme="minorHAnsi"/>
          <w:sz w:val="24"/>
          <w:szCs w:val="24"/>
          <w:lang w:val="uk-UA"/>
        </w:rPr>
      </w:pPr>
      <w:proofErr w:type="spellStart"/>
      <w:r>
        <w:rPr>
          <w:rFonts w:asciiTheme="minorHAnsi" w:hAnsiTheme="minorHAnsi" w:cstheme="minorHAnsi"/>
          <w:sz w:val="24"/>
          <w:szCs w:val="24"/>
          <w:lang w:val="uk-UA"/>
        </w:rPr>
        <w:t>-</w:t>
      </w:r>
      <w:r w:rsidRPr="00980250">
        <w:rPr>
          <w:rFonts w:asciiTheme="minorHAnsi" w:hAnsiTheme="minorHAnsi" w:cstheme="minorHAnsi"/>
          <w:sz w:val="24"/>
          <w:szCs w:val="24"/>
          <w:lang w:val="uk-UA"/>
        </w:rPr>
        <w:t>Виразне</w:t>
      </w:r>
      <w:proofErr w:type="spellEnd"/>
      <w:r w:rsidRPr="00980250">
        <w:rPr>
          <w:rFonts w:asciiTheme="minorHAnsi" w:hAnsiTheme="minorHAnsi" w:cstheme="minorHAnsi"/>
          <w:sz w:val="24"/>
          <w:szCs w:val="24"/>
          <w:lang w:val="uk-UA"/>
        </w:rPr>
        <w:t xml:space="preserve"> нерівномірне випрямлення рук під час завершення підйому штанги догори.</w:t>
      </w:r>
    </w:p>
    <w:p w:rsidR="00980250" w:rsidRPr="00980250" w:rsidRDefault="00980250" w:rsidP="00980250">
      <w:pPr>
        <w:ind w:firstLine="720"/>
        <w:jc w:val="both"/>
        <w:rPr>
          <w:rFonts w:asciiTheme="minorHAnsi" w:hAnsiTheme="minorHAnsi" w:cstheme="minorHAnsi"/>
          <w:sz w:val="24"/>
          <w:szCs w:val="24"/>
          <w:lang w:val="uk-UA"/>
        </w:rPr>
      </w:pPr>
      <w:r>
        <w:rPr>
          <w:rFonts w:asciiTheme="minorHAnsi" w:hAnsiTheme="minorHAnsi" w:cstheme="minorHAnsi"/>
          <w:sz w:val="24"/>
          <w:szCs w:val="24"/>
          <w:lang w:val="uk-UA"/>
        </w:rPr>
        <w:t>-</w:t>
      </w:r>
      <w:r w:rsidRPr="00980250">
        <w:rPr>
          <w:rFonts w:asciiTheme="minorHAnsi" w:hAnsiTheme="minorHAnsi" w:cstheme="minorHAnsi"/>
          <w:sz w:val="24"/>
          <w:szCs w:val="24"/>
          <w:lang w:val="uk-UA"/>
        </w:rPr>
        <w:t>Будь-який рух штанги донизу під час витискання.</w:t>
      </w:r>
    </w:p>
    <w:p w:rsidR="00980250" w:rsidRPr="00980250" w:rsidRDefault="00980250" w:rsidP="00980250">
      <w:pPr>
        <w:ind w:firstLine="720"/>
        <w:jc w:val="both"/>
        <w:rPr>
          <w:rFonts w:asciiTheme="minorHAnsi" w:hAnsiTheme="minorHAnsi" w:cstheme="minorHAnsi"/>
          <w:sz w:val="24"/>
          <w:szCs w:val="24"/>
          <w:lang w:val="uk-UA"/>
        </w:rPr>
      </w:pPr>
      <w:proofErr w:type="spellStart"/>
      <w:r>
        <w:rPr>
          <w:rFonts w:asciiTheme="minorHAnsi" w:hAnsiTheme="minorHAnsi" w:cstheme="minorHAnsi"/>
          <w:sz w:val="24"/>
          <w:szCs w:val="24"/>
          <w:lang w:val="uk-UA"/>
        </w:rPr>
        <w:t>-</w:t>
      </w:r>
      <w:r w:rsidRPr="00980250">
        <w:rPr>
          <w:rFonts w:asciiTheme="minorHAnsi" w:hAnsiTheme="minorHAnsi" w:cstheme="minorHAnsi"/>
          <w:sz w:val="24"/>
          <w:szCs w:val="24"/>
          <w:lang w:val="uk-UA"/>
        </w:rPr>
        <w:t>Контактування</w:t>
      </w:r>
      <w:proofErr w:type="spellEnd"/>
      <w:r w:rsidRPr="00980250">
        <w:rPr>
          <w:rFonts w:asciiTheme="minorHAnsi" w:hAnsiTheme="minorHAnsi" w:cstheme="minorHAnsi"/>
          <w:sz w:val="24"/>
          <w:szCs w:val="24"/>
          <w:lang w:val="uk-UA"/>
        </w:rPr>
        <w:t xml:space="preserve"> асистентів із штангою між сигналами рефері</w:t>
      </w:r>
    </w:p>
    <w:p w:rsidR="00980250" w:rsidRPr="00980250" w:rsidRDefault="00980250" w:rsidP="00980250">
      <w:pPr>
        <w:ind w:firstLine="720"/>
        <w:jc w:val="both"/>
        <w:rPr>
          <w:rFonts w:asciiTheme="minorHAnsi" w:hAnsiTheme="minorHAnsi" w:cstheme="minorHAnsi"/>
          <w:sz w:val="24"/>
          <w:szCs w:val="24"/>
          <w:lang w:val="uk-UA"/>
        </w:rPr>
      </w:pPr>
      <w:r>
        <w:rPr>
          <w:rFonts w:asciiTheme="minorHAnsi" w:hAnsiTheme="minorHAnsi" w:cstheme="minorHAnsi"/>
          <w:sz w:val="24"/>
          <w:szCs w:val="24"/>
          <w:lang w:val="uk-UA"/>
        </w:rPr>
        <w:t>-</w:t>
      </w:r>
      <w:r w:rsidRPr="00980250">
        <w:rPr>
          <w:rFonts w:asciiTheme="minorHAnsi" w:hAnsiTheme="minorHAnsi" w:cstheme="minorHAnsi"/>
          <w:sz w:val="24"/>
          <w:szCs w:val="24"/>
          <w:lang w:val="uk-UA"/>
        </w:rPr>
        <w:t>Будь-яке контактування взуття спортсмена із лавою</w:t>
      </w:r>
    </w:p>
    <w:p w:rsidR="00980250" w:rsidRPr="00980250" w:rsidRDefault="00980250" w:rsidP="00980250">
      <w:pPr>
        <w:ind w:firstLine="720"/>
        <w:jc w:val="both"/>
        <w:rPr>
          <w:rFonts w:asciiTheme="minorHAnsi" w:hAnsiTheme="minorHAnsi" w:cstheme="minorHAnsi"/>
          <w:sz w:val="24"/>
          <w:szCs w:val="24"/>
          <w:lang w:val="uk-UA"/>
        </w:rPr>
      </w:pPr>
      <w:proofErr w:type="spellStart"/>
      <w:r>
        <w:rPr>
          <w:rFonts w:asciiTheme="minorHAnsi" w:hAnsiTheme="minorHAnsi" w:cstheme="minorHAnsi"/>
          <w:sz w:val="24"/>
          <w:szCs w:val="24"/>
          <w:lang w:val="uk-UA"/>
        </w:rPr>
        <w:t>-</w:t>
      </w:r>
      <w:r w:rsidRPr="00980250">
        <w:rPr>
          <w:rFonts w:asciiTheme="minorHAnsi" w:hAnsiTheme="minorHAnsi" w:cstheme="minorHAnsi"/>
          <w:sz w:val="24"/>
          <w:szCs w:val="24"/>
          <w:lang w:val="uk-UA"/>
        </w:rPr>
        <w:t>Навмисне</w:t>
      </w:r>
      <w:proofErr w:type="spellEnd"/>
      <w:r w:rsidRPr="00980250">
        <w:rPr>
          <w:rFonts w:asciiTheme="minorHAnsi" w:hAnsiTheme="minorHAnsi" w:cstheme="minorHAnsi"/>
          <w:sz w:val="24"/>
          <w:szCs w:val="24"/>
          <w:lang w:val="uk-UA"/>
        </w:rPr>
        <w:t xml:space="preserve"> контактування штанги із стійками (стійкою) під час витискання штанги догори, що буде визначено старшим рефері як допомога у виконанні вправи.</w:t>
      </w:r>
    </w:p>
    <w:p w:rsidR="00980250" w:rsidRPr="00980250" w:rsidRDefault="00980250" w:rsidP="00980250">
      <w:pPr>
        <w:ind w:firstLine="720"/>
        <w:jc w:val="both"/>
        <w:rPr>
          <w:rFonts w:asciiTheme="minorHAnsi" w:hAnsiTheme="minorHAnsi" w:cstheme="minorHAnsi"/>
          <w:sz w:val="24"/>
          <w:szCs w:val="24"/>
          <w:lang w:val="uk-UA"/>
        </w:rPr>
      </w:pPr>
      <w:proofErr w:type="spellStart"/>
      <w:r>
        <w:rPr>
          <w:rFonts w:asciiTheme="minorHAnsi" w:hAnsiTheme="minorHAnsi" w:cstheme="minorHAnsi"/>
          <w:sz w:val="24"/>
          <w:szCs w:val="24"/>
          <w:lang w:val="uk-UA"/>
        </w:rPr>
        <w:t>-</w:t>
      </w:r>
      <w:r w:rsidRPr="00980250">
        <w:rPr>
          <w:rFonts w:asciiTheme="minorHAnsi" w:hAnsiTheme="minorHAnsi" w:cstheme="minorHAnsi"/>
          <w:sz w:val="24"/>
          <w:szCs w:val="24"/>
          <w:lang w:val="uk-UA"/>
        </w:rPr>
        <w:t>Атлет</w:t>
      </w:r>
      <w:proofErr w:type="spellEnd"/>
      <w:r w:rsidRPr="00980250">
        <w:rPr>
          <w:rFonts w:asciiTheme="minorHAnsi" w:hAnsiTheme="minorHAnsi" w:cstheme="minorHAnsi"/>
          <w:sz w:val="24"/>
          <w:szCs w:val="24"/>
          <w:lang w:val="uk-UA"/>
        </w:rPr>
        <w:t xml:space="preserve"> відповідальний за повідомлення особистого асистента щодо термінового залишення платформи після подачі штанги. Особистий асистент не повинен повертатись на платформу за жодних умов. Також особистий асистент не повинен перекривати огляд старшому рефері, що унеможливлює виконання </w:t>
      </w:r>
      <w:proofErr w:type="spellStart"/>
      <w:r w:rsidRPr="00980250">
        <w:rPr>
          <w:rFonts w:asciiTheme="minorHAnsi" w:hAnsiTheme="minorHAnsi" w:cstheme="minorHAnsi"/>
          <w:sz w:val="24"/>
          <w:szCs w:val="24"/>
          <w:lang w:val="uk-UA"/>
        </w:rPr>
        <w:t>обов</w:t>
      </w:r>
      <w:proofErr w:type="spellEnd"/>
      <w:r w:rsidRPr="00980250">
        <w:rPr>
          <w:rFonts w:asciiTheme="minorHAnsi" w:hAnsiTheme="minorHAnsi" w:cstheme="minorHAnsi"/>
          <w:sz w:val="24"/>
          <w:szCs w:val="24"/>
        </w:rPr>
        <w:t>’</w:t>
      </w:r>
      <w:proofErr w:type="spellStart"/>
      <w:r w:rsidRPr="00980250">
        <w:rPr>
          <w:rFonts w:asciiTheme="minorHAnsi" w:hAnsiTheme="minorHAnsi" w:cstheme="minorHAnsi"/>
          <w:sz w:val="24"/>
          <w:szCs w:val="24"/>
        </w:rPr>
        <w:t>язків</w:t>
      </w:r>
      <w:proofErr w:type="spellEnd"/>
      <w:r w:rsidRPr="00980250">
        <w:rPr>
          <w:rFonts w:asciiTheme="minorHAnsi" w:hAnsiTheme="minorHAnsi" w:cstheme="minorHAnsi"/>
          <w:sz w:val="24"/>
          <w:szCs w:val="24"/>
        </w:rPr>
        <w:t xml:space="preserve"> старшого </w:t>
      </w:r>
      <w:proofErr w:type="spellStart"/>
      <w:r w:rsidRPr="00980250">
        <w:rPr>
          <w:rFonts w:asciiTheme="minorHAnsi" w:hAnsiTheme="minorHAnsi" w:cstheme="minorHAnsi"/>
          <w:sz w:val="24"/>
          <w:szCs w:val="24"/>
        </w:rPr>
        <w:t>рефері</w:t>
      </w:r>
      <w:proofErr w:type="spellEnd"/>
      <w:r w:rsidRPr="00980250">
        <w:rPr>
          <w:rFonts w:asciiTheme="minorHAnsi" w:hAnsiTheme="minorHAnsi" w:cstheme="minorHAnsi"/>
          <w:sz w:val="24"/>
          <w:szCs w:val="24"/>
        </w:rPr>
        <w:t>.</w:t>
      </w:r>
    </w:p>
    <w:p w:rsidR="00980250" w:rsidRPr="00980250" w:rsidRDefault="00980250" w:rsidP="00980250">
      <w:pPr>
        <w:spacing w:line="182" w:lineRule="exact"/>
        <w:rPr>
          <w:sz w:val="20"/>
          <w:szCs w:val="20"/>
          <w:lang w:val="uk-UA"/>
        </w:rPr>
      </w:pPr>
    </w:p>
    <w:p w:rsidR="0031066B" w:rsidRPr="00AC725E" w:rsidRDefault="00231C5D" w:rsidP="00430494">
      <w:pPr>
        <w:jc w:val="both"/>
        <w:rPr>
          <w:rFonts w:asciiTheme="minorHAnsi" w:hAnsiTheme="minorHAnsi" w:cstheme="minorHAnsi"/>
          <w:b/>
          <w:color w:val="4472C4" w:themeColor="accent1"/>
          <w:sz w:val="24"/>
          <w:szCs w:val="24"/>
          <w:lang w:val="uk-UA"/>
        </w:rPr>
      </w:pPr>
      <w:bookmarkStart w:id="7" w:name="page19"/>
      <w:bookmarkEnd w:id="7"/>
      <w:r w:rsidRPr="00231C5D">
        <w:rPr>
          <w:rFonts w:asciiTheme="minorHAnsi" w:eastAsia="Calibri" w:hAnsiTheme="minorHAnsi" w:cstheme="minorHAnsi"/>
          <w:b/>
          <w:noProof/>
          <w:color w:val="4472C4" w:themeColor="accent1"/>
          <w:sz w:val="24"/>
          <w:szCs w:val="24"/>
        </w:rPr>
        <w:pict>
          <v:rect id="Shape 261" o:spid="_x0000_s1286" style="position:absolute;left:0;text-align:left;margin-left:587.35pt;margin-top:24pt;width:1pt;height:1.4pt;z-index:-251424256;visibility:visible;mso-wrap-distance-left:0;mso-wrap-distance-right:0;mso-position-horizontal-relative:page;mso-position-vertical-relative:page" o:allowincell="f" fillcolor="black" stroked="f">
            <w10:wrap anchorx="page" anchory="page"/>
          </v:rect>
        </w:pict>
      </w:r>
      <w:r w:rsidRPr="00231C5D">
        <w:rPr>
          <w:rFonts w:asciiTheme="minorHAnsi" w:eastAsia="Calibri" w:hAnsiTheme="minorHAnsi" w:cstheme="minorHAnsi"/>
          <w:b/>
          <w:noProof/>
          <w:color w:val="4472C4" w:themeColor="accent1"/>
          <w:sz w:val="24"/>
          <w:szCs w:val="24"/>
        </w:rPr>
        <w:pict>
          <v:rect id="Shape 263" o:spid="_x0000_s1288" style="position:absolute;left:0;text-align:left;margin-left:586.85pt;margin-top:24.45pt;width:1pt;height:.95pt;z-index:-251423232;visibility:visible;mso-wrap-distance-left:0;mso-wrap-distance-right:0;mso-position-horizontal-relative:page;mso-position-vertical-relative:page" o:allowincell="f" stroked="f">
            <w10:wrap anchorx="page" anchory="page"/>
          </v:rect>
        </w:pict>
      </w:r>
      <w:r w:rsidR="00736611" w:rsidRPr="00AC725E">
        <w:rPr>
          <w:rFonts w:asciiTheme="minorHAnsi" w:eastAsia="Calibri" w:hAnsiTheme="minorHAnsi" w:cstheme="minorHAnsi"/>
          <w:b/>
          <w:noProof/>
          <w:color w:val="4472C4" w:themeColor="accent1"/>
          <w:sz w:val="24"/>
          <w:szCs w:val="24"/>
          <w:lang w:val="uk-UA"/>
        </w:rPr>
        <w:t>СТАНОВА ТЯГА</w:t>
      </w:r>
    </w:p>
    <w:p w:rsidR="0031066B" w:rsidRPr="00430494" w:rsidRDefault="00430494" w:rsidP="00430494">
      <w:pPr>
        <w:jc w:val="both"/>
        <w:rPr>
          <w:rFonts w:asciiTheme="minorHAnsi" w:hAnsiTheme="minorHAnsi" w:cstheme="minorHAnsi"/>
          <w:sz w:val="24"/>
          <w:szCs w:val="24"/>
          <w:lang w:val="uk-UA"/>
        </w:rPr>
      </w:pPr>
      <w:r w:rsidRPr="00430494">
        <w:rPr>
          <w:rFonts w:asciiTheme="minorHAnsi" w:hAnsiTheme="minorHAnsi" w:cstheme="minorHAnsi"/>
          <w:sz w:val="24"/>
          <w:szCs w:val="24"/>
        </w:rPr>
        <w:t xml:space="preserve">Штанга </w:t>
      </w:r>
      <w:proofErr w:type="spellStart"/>
      <w:r w:rsidRPr="00430494">
        <w:rPr>
          <w:rFonts w:asciiTheme="minorHAnsi" w:hAnsiTheme="minorHAnsi" w:cstheme="minorHAnsi"/>
          <w:sz w:val="24"/>
          <w:szCs w:val="24"/>
        </w:rPr>
        <w:t>розташована</w:t>
      </w:r>
      <w:proofErr w:type="spellEnd"/>
      <w:r w:rsidRPr="00430494">
        <w:rPr>
          <w:rFonts w:asciiTheme="minorHAnsi" w:hAnsiTheme="minorHAnsi" w:cstheme="minorHAnsi"/>
          <w:sz w:val="24"/>
          <w:szCs w:val="24"/>
        </w:rPr>
        <w:t xml:space="preserve"> горизонтально перед ногами спортсмена. Спортсмен </w:t>
      </w:r>
      <w:proofErr w:type="spellStart"/>
      <w:r w:rsidRPr="00430494">
        <w:rPr>
          <w:rFonts w:asciiTheme="minorHAnsi" w:hAnsiTheme="minorHAnsi" w:cstheme="minorHAnsi"/>
          <w:sz w:val="24"/>
          <w:szCs w:val="24"/>
        </w:rPr>
        <w:t>бере</w:t>
      </w:r>
      <w:proofErr w:type="spellEnd"/>
      <w:r w:rsidRPr="00430494">
        <w:rPr>
          <w:rFonts w:asciiTheme="minorHAnsi" w:hAnsiTheme="minorHAnsi" w:cstheme="minorHAnsi"/>
          <w:sz w:val="24"/>
          <w:szCs w:val="24"/>
        </w:rPr>
        <w:t xml:space="preserve"> гриф штанги </w:t>
      </w:r>
      <w:proofErr w:type="spellStart"/>
      <w:r w:rsidRPr="00430494">
        <w:rPr>
          <w:rFonts w:asciiTheme="minorHAnsi" w:hAnsiTheme="minorHAnsi" w:cstheme="minorHAnsi"/>
          <w:sz w:val="24"/>
          <w:szCs w:val="24"/>
        </w:rPr>
        <w:t>довільним</w:t>
      </w:r>
      <w:proofErr w:type="spellEnd"/>
      <w:r w:rsidRPr="00430494">
        <w:rPr>
          <w:rFonts w:asciiTheme="minorHAnsi" w:hAnsiTheme="minorHAnsi" w:cstheme="minorHAnsi"/>
          <w:sz w:val="24"/>
          <w:szCs w:val="24"/>
        </w:rPr>
        <w:t xml:space="preserve"> хватом </w:t>
      </w:r>
      <w:proofErr w:type="spellStart"/>
      <w:r w:rsidRPr="00430494">
        <w:rPr>
          <w:rFonts w:asciiTheme="minorHAnsi" w:hAnsiTheme="minorHAnsi" w:cstheme="minorHAnsi"/>
          <w:sz w:val="24"/>
          <w:szCs w:val="24"/>
        </w:rPr>
        <w:t>двома</w:t>
      </w:r>
      <w:proofErr w:type="spellEnd"/>
      <w:r w:rsidRPr="00430494">
        <w:rPr>
          <w:rFonts w:asciiTheme="minorHAnsi" w:hAnsiTheme="minorHAnsi" w:cstheme="minorHAnsi"/>
          <w:sz w:val="24"/>
          <w:szCs w:val="24"/>
        </w:rPr>
        <w:t xml:space="preserve"> руками </w:t>
      </w:r>
      <w:proofErr w:type="spellStart"/>
      <w:r w:rsidRPr="00430494">
        <w:rPr>
          <w:rFonts w:asciiTheme="minorHAnsi" w:hAnsiTheme="minorHAnsi" w:cstheme="minorHAnsi"/>
          <w:sz w:val="24"/>
          <w:szCs w:val="24"/>
        </w:rPr>
        <w:t>і</w:t>
      </w:r>
      <w:proofErr w:type="spellEnd"/>
      <w:r w:rsidRPr="00430494">
        <w:rPr>
          <w:rFonts w:asciiTheme="minorHAnsi" w:hAnsiTheme="minorHAnsi" w:cstheme="minorHAnsi"/>
          <w:sz w:val="24"/>
          <w:szCs w:val="24"/>
        </w:rPr>
        <w:t xml:space="preserve"> </w:t>
      </w:r>
      <w:proofErr w:type="spellStart"/>
      <w:proofErr w:type="gramStart"/>
      <w:r w:rsidRPr="00430494">
        <w:rPr>
          <w:rFonts w:asciiTheme="minorHAnsi" w:hAnsiTheme="minorHAnsi" w:cstheme="minorHAnsi"/>
          <w:sz w:val="24"/>
          <w:szCs w:val="24"/>
        </w:rPr>
        <w:t>п</w:t>
      </w:r>
      <w:proofErr w:type="gramEnd"/>
      <w:r w:rsidRPr="00430494">
        <w:rPr>
          <w:rFonts w:asciiTheme="minorHAnsi" w:hAnsiTheme="minorHAnsi" w:cstheme="minorHAnsi"/>
          <w:sz w:val="24"/>
          <w:szCs w:val="24"/>
        </w:rPr>
        <w:t>іднімає</w:t>
      </w:r>
      <w:proofErr w:type="spellEnd"/>
      <w:r w:rsidRPr="00430494">
        <w:rPr>
          <w:rFonts w:asciiTheme="minorHAnsi" w:hAnsiTheme="minorHAnsi" w:cstheme="minorHAnsi"/>
          <w:sz w:val="24"/>
          <w:szCs w:val="24"/>
        </w:rPr>
        <w:t xml:space="preserve"> </w:t>
      </w:r>
      <w:proofErr w:type="spellStart"/>
      <w:r w:rsidRPr="00430494">
        <w:rPr>
          <w:rFonts w:asciiTheme="minorHAnsi" w:hAnsiTheme="minorHAnsi" w:cstheme="minorHAnsi"/>
          <w:sz w:val="24"/>
          <w:szCs w:val="24"/>
        </w:rPr>
        <w:t>її</w:t>
      </w:r>
      <w:proofErr w:type="spellEnd"/>
      <w:r w:rsidRPr="00430494">
        <w:rPr>
          <w:rFonts w:asciiTheme="minorHAnsi" w:hAnsiTheme="minorHAnsi" w:cstheme="minorHAnsi"/>
          <w:sz w:val="24"/>
          <w:szCs w:val="24"/>
        </w:rPr>
        <w:t xml:space="preserve"> догори, </w:t>
      </w:r>
      <w:proofErr w:type="spellStart"/>
      <w:r w:rsidRPr="00430494">
        <w:rPr>
          <w:rFonts w:asciiTheme="minorHAnsi" w:hAnsiTheme="minorHAnsi" w:cstheme="minorHAnsi"/>
          <w:sz w:val="24"/>
          <w:szCs w:val="24"/>
        </w:rPr>
        <w:t>поки</w:t>
      </w:r>
      <w:proofErr w:type="spellEnd"/>
      <w:r w:rsidRPr="00430494">
        <w:rPr>
          <w:rFonts w:asciiTheme="minorHAnsi" w:hAnsiTheme="minorHAnsi" w:cstheme="minorHAnsi"/>
          <w:sz w:val="24"/>
          <w:szCs w:val="24"/>
        </w:rPr>
        <w:t xml:space="preserve"> сам не займе вертикального </w:t>
      </w:r>
      <w:proofErr w:type="spellStart"/>
      <w:r w:rsidRPr="00430494">
        <w:rPr>
          <w:rFonts w:asciiTheme="minorHAnsi" w:hAnsiTheme="minorHAnsi" w:cstheme="minorHAnsi"/>
          <w:sz w:val="24"/>
          <w:szCs w:val="24"/>
        </w:rPr>
        <w:t>положення</w:t>
      </w:r>
      <w:proofErr w:type="spellEnd"/>
      <w:r w:rsidRPr="00430494">
        <w:rPr>
          <w:rFonts w:asciiTheme="minorHAnsi" w:hAnsiTheme="minorHAnsi" w:cstheme="minorHAnsi"/>
          <w:sz w:val="24"/>
          <w:szCs w:val="24"/>
        </w:rPr>
        <w:t>.</w:t>
      </w:r>
      <w:r w:rsidRPr="00430494">
        <w:rPr>
          <w:rFonts w:asciiTheme="minorHAnsi" w:hAnsiTheme="minorHAnsi" w:cstheme="minorHAnsi"/>
          <w:sz w:val="24"/>
          <w:szCs w:val="24"/>
          <w:lang w:val="uk-UA"/>
        </w:rPr>
        <w:t xml:space="preserve"> Штанга може зупинятись, але не рухатись донизу.</w:t>
      </w:r>
    </w:p>
    <w:p w:rsidR="00430494" w:rsidRPr="00430494" w:rsidRDefault="00430494" w:rsidP="00430494">
      <w:pPr>
        <w:jc w:val="both"/>
        <w:rPr>
          <w:rFonts w:asciiTheme="minorHAnsi" w:hAnsiTheme="minorHAnsi" w:cstheme="minorHAnsi"/>
          <w:sz w:val="24"/>
          <w:szCs w:val="24"/>
          <w:lang w:val="uk-UA"/>
        </w:rPr>
      </w:pPr>
    </w:p>
    <w:p w:rsidR="00430494" w:rsidRPr="00430494" w:rsidRDefault="00430494" w:rsidP="00430494">
      <w:pPr>
        <w:jc w:val="both"/>
        <w:rPr>
          <w:rFonts w:asciiTheme="minorHAnsi" w:hAnsiTheme="minorHAnsi" w:cstheme="minorHAnsi"/>
          <w:sz w:val="24"/>
          <w:szCs w:val="24"/>
          <w:lang w:val="uk-UA"/>
        </w:rPr>
      </w:pPr>
      <w:r w:rsidRPr="00430494">
        <w:rPr>
          <w:rFonts w:asciiTheme="minorHAnsi" w:hAnsiTheme="minorHAnsi" w:cstheme="minorHAnsi"/>
          <w:sz w:val="24"/>
          <w:szCs w:val="24"/>
        </w:rPr>
        <w:t xml:space="preserve">Спортсмен </w:t>
      </w:r>
      <w:proofErr w:type="spellStart"/>
      <w:r w:rsidRPr="00430494">
        <w:rPr>
          <w:rFonts w:asciiTheme="minorHAnsi" w:hAnsiTheme="minorHAnsi" w:cstheme="minorHAnsi"/>
          <w:sz w:val="24"/>
          <w:szCs w:val="24"/>
        </w:rPr>
        <w:t>має</w:t>
      </w:r>
      <w:proofErr w:type="spellEnd"/>
      <w:r w:rsidRPr="00430494">
        <w:rPr>
          <w:rFonts w:asciiTheme="minorHAnsi" w:hAnsiTheme="minorHAnsi" w:cstheme="minorHAnsi"/>
          <w:sz w:val="24"/>
          <w:szCs w:val="24"/>
        </w:rPr>
        <w:t xml:space="preserve"> </w:t>
      </w:r>
      <w:proofErr w:type="spellStart"/>
      <w:r w:rsidRPr="00430494">
        <w:rPr>
          <w:rFonts w:asciiTheme="minorHAnsi" w:hAnsiTheme="minorHAnsi" w:cstheme="minorHAnsi"/>
          <w:sz w:val="24"/>
          <w:szCs w:val="24"/>
        </w:rPr>
        <w:t>стояти</w:t>
      </w:r>
      <w:proofErr w:type="spellEnd"/>
      <w:r w:rsidRPr="00430494">
        <w:rPr>
          <w:rFonts w:asciiTheme="minorHAnsi" w:hAnsiTheme="minorHAnsi" w:cstheme="minorHAnsi"/>
          <w:sz w:val="24"/>
          <w:szCs w:val="24"/>
        </w:rPr>
        <w:t xml:space="preserve"> </w:t>
      </w:r>
      <w:proofErr w:type="spellStart"/>
      <w:r w:rsidRPr="00430494">
        <w:rPr>
          <w:rFonts w:asciiTheme="minorHAnsi" w:hAnsiTheme="minorHAnsi" w:cstheme="minorHAnsi"/>
          <w:sz w:val="24"/>
          <w:szCs w:val="24"/>
        </w:rPr>
        <w:t>обличчям</w:t>
      </w:r>
      <w:proofErr w:type="spellEnd"/>
      <w:r w:rsidRPr="00430494">
        <w:rPr>
          <w:rFonts w:asciiTheme="minorHAnsi" w:hAnsiTheme="minorHAnsi" w:cstheme="minorHAnsi"/>
          <w:sz w:val="24"/>
          <w:szCs w:val="24"/>
        </w:rPr>
        <w:t xml:space="preserve"> до </w:t>
      </w:r>
      <w:proofErr w:type="spellStart"/>
      <w:r w:rsidRPr="00430494">
        <w:rPr>
          <w:rFonts w:asciiTheme="minorHAnsi" w:hAnsiTheme="minorHAnsi" w:cstheme="minorHAnsi"/>
          <w:sz w:val="24"/>
          <w:szCs w:val="24"/>
        </w:rPr>
        <w:t>передньої</w:t>
      </w:r>
      <w:proofErr w:type="spellEnd"/>
      <w:r w:rsidRPr="00430494">
        <w:rPr>
          <w:rFonts w:asciiTheme="minorHAnsi" w:hAnsiTheme="minorHAnsi" w:cstheme="minorHAnsi"/>
          <w:sz w:val="24"/>
          <w:szCs w:val="24"/>
        </w:rPr>
        <w:t xml:space="preserve"> </w:t>
      </w:r>
      <w:proofErr w:type="spellStart"/>
      <w:r w:rsidRPr="00430494">
        <w:rPr>
          <w:rFonts w:asciiTheme="minorHAnsi" w:hAnsiTheme="minorHAnsi" w:cstheme="minorHAnsi"/>
          <w:sz w:val="24"/>
          <w:szCs w:val="24"/>
        </w:rPr>
        <w:t>частини</w:t>
      </w:r>
      <w:proofErr w:type="spellEnd"/>
      <w:r w:rsidRPr="00430494">
        <w:rPr>
          <w:rFonts w:asciiTheme="minorHAnsi" w:hAnsiTheme="minorHAnsi" w:cstheme="minorHAnsi"/>
          <w:sz w:val="24"/>
          <w:szCs w:val="24"/>
        </w:rPr>
        <w:t xml:space="preserve"> помосту</w:t>
      </w:r>
      <w:r w:rsidRPr="00430494">
        <w:rPr>
          <w:rFonts w:asciiTheme="minorHAnsi" w:hAnsiTheme="minorHAnsi" w:cstheme="minorHAnsi"/>
          <w:sz w:val="24"/>
          <w:szCs w:val="24"/>
          <w:lang w:val="uk-UA"/>
        </w:rPr>
        <w:t>.</w:t>
      </w:r>
    </w:p>
    <w:p w:rsidR="00430494" w:rsidRPr="00430494" w:rsidRDefault="00430494" w:rsidP="00430494">
      <w:pPr>
        <w:jc w:val="both"/>
        <w:rPr>
          <w:rFonts w:asciiTheme="minorHAnsi" w:hAnsiTheme="minorHAnsi" w:cstheme="minorHAnsi"/>
          <w:sz w:val="24"/>
          <w:szCs w:val="24"/>
          <w:lang w:val="uk-UA"/>
        </w:rPr>
      </w:pPr>
    </w:p>
    <w:p w:rsidR="00430494" w:rsidRPr="00430494" w:rsidRDefault="00430494" w:rsidP="00430494">
      <w:pPr>
        <w:jc w:val="both"/>
        <w:rPr>
          <w:rFonts w:asciiTheme="minorHAnsi" w:hAnsiTheme="minorHAnsi" w:cstheme="minorHAnsi"/>
          <w:sz w:val="24"/>
          <w:szCs w:val="24"/>
          <w:lang w:val="uk-UA"/>
        </w:rPr>
      </w:pPr>
      <w:r w:rsidRPr="00430494">
        <w:rPr>
          <w:rFonts w:asciiTheme="minorHAnsi" w:hAnsiTheme="minorHAnsi" w:cstheme="minorHAnsi"/>
          <w:sz w:val="24"/>
          <w:szCs w:val="24"/>
        </w:rPr>
        <w:t xml:space="preserve">При </w:t>
      </w:r>
      <w:proofErr w:type="spellStart"/>
      <w:r w:rsidRPr="00430494">
        <w:rPr>
          <w:rFonts w:asciiTheme="minorHAnsi" w:hAnsiTheme="minorHAnsi" w:cstheme="minorHAnsi"/>
          <w:sz w:val="24"/>
          <w:szCs w:val="24"/>
        </w:rPr>
        <w:t>завершенні</w:t>
      </w:r>
      <w:proofErr w:type="spellEnd"/>
      <w:r w:rsidRPr="00430494">
        <w:rPr>
          <w:rFonts w:asciiTheme="minorHAnsi" w:hAnsiTheme="minorHAnsi" w:cstheme="minorHAnsi"/>
          <w:sz w:val="24"/>
          <w:szCs w:val="24"/>
        </w:rPr>
        <w:t xml:space="preserve"> </w:t>
      </w:r>
      <w:proofErr w:type="spellStart"/>
      <w:proofErr w:type="gramStart"/>
      <w:r w:rsidRPr="00430494">
        <w:rPr>
          <w:rFonts w:asciiTheme="minorHAnsi" w:hAnsiTheme="minorHAnsi" w:cstheme="minorHAnsi"/>
          <w:sz w:val="24"/>
          <w:szCs w:val="24"/>
        </w:rPr>
        <w:t>п</w:t>
      </w:r>
      <w:proofErr w:type="gramEnd"/>
      <w:r w:rsidRPr="00430494">
        <w:rPr>
          <w:rFonts w:asciiTheme="minorHAnsi" w:hAnsiTheme="minorHAnsi" w:cstheme="minorHAnsi"/>
          <w:sz w:val="24"/>
          <w:szCs w:val="24"/>
        </w:rPr>
        <w:t>ідйому</w:t>
      </w:r>
      <w:proofErr w:type="spellEnd"/>
      <w:r w:rsidRPr="00430494">
        <w:rPr>
          <w:rFonts w:asciiTheme="minorHAnsi" w:hAnsiTheme="minorHAnsi" w:cstheme="minorHAnsi"/>
          <w:sz w:val="24"/>
          <w:szCs w:val="24"/>
        </w:rPr>
        <w:t xml:space="preserve"> штанги ноги в </w:t>
      </w:r>
      <w:proofErr w:type="spellStart"/>
      <w:r w:rsidRPr="00430494">
        <w:rPr>
          <w:rFonts w:asciiTheme="minorHAnsi" w:hAnsiTheme="minorHAnsi" w:cstheme="minorHAnsi"/>
          <w:sz w:val="24"/>
          <w:szCs w:val="24"/>
        </w:rPr>
        <w:t>колінах</w:t>
      </w:r>
      <w:proofErr w:type="spellEnd"/>
      <w:r w:rsidRPr="00430494">
        <w:rPr>
          <w:rFonts w:asciiTheme="minorHAnsi" w:hAnsiTheme="minorHAnsi" w:cstheme="minorHAnsi"/>
          <w:sz w:val="24"/>
          <w:szCs w:val="24"/>
        </w:rPr>
        <w:t xml:space="preserve"> </w:t>
      </w:r>
      <w:proofErr w:type="spellStart"/>
      <w:r w:rsidRPr="00430494">
        <w:rPr>
          <w:rFonts w:asciiTheme="minorHAnsi" w:hAnsiTheme="minorHAnsi" w:cstheme="minorHAnsi"/>
          <w:sz w:val="24"/>
          <w:szCs w:val="24"/>
        </w:rPr>
        <w:t>мають</w:t>
      </w:r>
      <w:proofErr w:type="spellEnd"/>
      <w:r w:rsidRPr="00430494">
        <w:rPr>
          <w:rFonts w:asciiTheme="minorHAnsi" w:hAnsiTheme="minorHAnsi" w:cstheme="minorHAnsi"/>
          <w:sz w:val="24"/>
          <w:szCs w:val="24"/>
        </w:rPr>
        <w:t xml:space="preserve"> бути </w:t>
      </w:r>
      <w:proofErr w:type="spellStart"/>
      <w:r w:rsidRPr="00430494">
        <w:rPr>
          <w:rFonts w:asciiTheme="minorHAnsi" w:hAnsiTheme="minorHAnsi" w:cstheme="minorHAnsi"/>
          <w:sz w:val="24"/>
          <w:szCs w:val="24"/>
        </w:rPr>
        <w:t>повністю</w:t>
      </w:r>
      <w:proofErr w:type="spellEnd"/>
      <w:r w:rsidRPr="00430494">
        <w:rPr>
          <w:rFonts w:asciiTheme="minorHAnsi" w:hAnsiTheme="minorHAnsi" w:cstheme="minorHAnsi"/>
          <w:sz w:val="24"/>
          <w:szCs w:val="24"/>
        </w:rPr>
        <w:t xml:space="preserve"> </w:t>
      </w:r>
      <w:proofErr w:type="spellStart"/>
      <w:r w:rsidRPr="00430494">
        <w:rPr>
          <w:rFonts w:asciiTheme="minorHAnsi" w:hAnsiTheme="minorHAnsi" w:cstheme="minorHAnsi"/>
          <w:sz w:val="24"/>
          <w:szCs w:val="24"/>
        </w:rPr>
        <w:t>випрямлені</w:t>
      </w:r>
      <w:proofErr w:type="spellEnd"/>
      <w:r w:rsidRPr="00430494">
        <w:rPr>
          <w:rFonts w:asciiTheme="minorHAnsi" w:hAnsiTheme="minorHAnsi" w:cstheme="minorHAnsi"/>
          <w:sz w:val="24"/>
          <w:szCs w:val="24"/>
          <w:lang w:val="uk-UA"/>
        </w:rPr>
        <w:t xml:space="preserve"> а атлет має стояти повністю вертикально.</w:t>
      </w:r>
    </w:p>
    <w:p w:rsidR="00430494" w:rsidRPr="00430494" w:rsidRDefault="00430494" w:rsidP="00430494">
      <w:pPr>
        <w:jc w:val="both"/>
        <w:rPr>
          <w:rFonts w:asciiTheme="minorHAnsi" w:hAnsiTheme="minorHAnsi" w:cstheme="minorHAnsi"/>
          <w:sz w:val="24"/>
          <w:szCs w:val="24"/>
          <w:lang w:val="uk-UA"/>
        </w:rPr>
      </w:pPr>
    </w:p>
    <w:p w:rsidR="00430494" w:rsidRPr="00430494" w:rsidRDefault="00430494" w:rsidP="00430494">
      <w:pPr>
        <w:jc w:val="both"/>
        <w:rPr>
          <w:rFonts w:asciiTheme="minorHAnsi" w:hAnsiTheme="minorHAnsi" w:cstheme="minorHAnsi"/>
          <w:sz w:val="24"/>
          <w:szCs w:val="24"/>
          <w:lang w:val="uk-UA"/>
        </w:rPr>
      </w:pPr>
      <w:r w:rsidRPr="00430494">
        <w:rPr>
          <w:rFonts w:asciiTheme="minorHAnsi" w:hAnsiTheme="minorHAnsi" w:cstheme="minorHAnsi"/>
          <w:sz w:val="24"/>
          <w:szCs w:val="24"/>
        </w:rPr>
        <w:t xml:space="preserve">Сигнал </w:t>
      </w:r>
      <w:proofErr w:type="gramStart"/>
      <w:r w:rsidRPr="00430494">
        <w:rPr>
          <w:rFonts w:asciiTheme="minorHAnsi" w:hAnsiTheme="minorHAnsi" w:cstheme="minorHAnsi"/>
          <w:sz w:val="24"/>
          <w:szCs w:val="24"/>
        </w:rPr>
        <w:t>старшого</w:t>
      </w:r>
      <w:proofErr w:type="gramEnd"/>
      <w:r w:rsidRPr="00430494">
        <w:rPr>
          <w:rFonts w:asciiTheme="minorHAnsi" w:hAnsiTheme="minorHAnsi" w:cstheme="minorHAnsi"/>
          <w:sz w:val="24"/>
          <w:szCs w:val="24"/>
        </w:rPr>
        <w:t xml:space="preserve"> </w:t>
      </w:r>
      <w:proofErr w:type="spellStart"/>
      <w:r w:rsidRPr="00430494">
        <w:rPr>
          <w:rFonts w:asciiTheme="minorHAnsi" w:hAnsiTheme="minorHAnsi" w:cstheme="minorHAnsi"/>
          <w:sz w:val="24"/>
          <w:szCs w:val="24"/>
        </w:rPr>
        <w:t>судді</w:t>
      </w:r>
      <w:proofErr w:type="spellEnd"/>
      <w:r w:rsidRPr="00430494">
        <w:rPr>
          <w:rFonts w:asciiTheme="minorHAnsi" w:hAnsiTheme="minorHAnsi" w:cstheme="minorHAnsi"/>
          <w:sz w:val="24"/>
          <w:szCs w:val="24"/>
        </w:rPr>
        <w:t xml:space="preserve"> для </w:t>
      </w:r>
      <w:proofErr w:type="spellStart"/>
      <w:r w:rsidRPr="00430494">
        <w:rPr>
          <w:rFonts w:asciiTheme="minorHAnsi" w:hAnsiTheme="minorHAnsi" w:cstheme="minorHAnsi"/>
          <w:sz w:val="24"/>
          <w:szCs w:val="24"/>
        </w:rPr>
        <w:t>завершення</w:t>
      </w:r>
      <w:proofErr w:type="spellEnd"/>
      <w:r w:rsidRPr="00430494">
        <w:rPr>
          <w:rFonts w:asciiTheme="minorHAnsi" w:hAnsiTheme="minorHAnsi" w:cstheme="minorHAnsi"/>
          <w:sz w:val="24"/>
          <w:szCs w:val="24"/>
        </w:rPr>
        <w:t xml:space="preserve"> </w:t>
      </w:r>
      <w:proofErr w:type="spellStart"/>
      <w:r w:rsidRPr="00430494">
        <w:rPr>
          <w:rFonts w:asciiTheme="minorHAnsi" w:hAnsiTheme="minorHAnsi" w:cstheme="minorHAnsi"/>
          <w:sz w:val="24"/>
          <w:szCs w:val="24"/>
        </w:rPr>
        <w:t>вправи</w:t>
      </w:r>
      <w:proofErr w:type="spellEnd"/>
      <w:r w:rsidRPr="00430494">
        <w:rPr>
          <w:rFonts w:asciiTheme="minorHAnsi" w:hAnsiTheme="minorHAnsi" w:cstheme="minorHAnsi"/>
          <w:sz w:val="24"/>
          <w:szCs w:val="24"/>
        </w:rPr>
        <w:t xml:space="preserve"> </w:t>
      </w:r>
      <w:proofErr w:type="spellStart"/>
      <w:r w:rsidRPr="00430494">
        <w:rPr>
          <w:rFonts w:asciiTheme="minorHAnsi" w:hAnsiTheme="minorHAnsi" w:cstheme="minorHAnsi"/>
          <w:sz w:val="24"/>
          <w:szCs w:val="24"/>
        </w:rPr>
        <w:t>складається</w:t>
      </w:r>
      <w:proofErr w:type="spellEnd"/>
      <w:r w:rsidRPr="00430494">
        <w:rPr>
          <w:rFonts w:asciiTheme="minorHAnsi" w:hAnsiTheme="minorHAnsi" w:cstheme="minorHAnsi"/>
          <w:sz w:val="24"/>
          <w:szCs w:val="24"/>
        </w:rPr>
        <w:t xml:space="preserve"> </w:t>
      </w:r>
      <w:proofErr w:type="spellStart"/>
      <w:r w:rsidRPr="00430494">
        <w:rPr>
          <w:rFonts w:asciiTheme="minorHAnsi" w:hAnsiTheme="minorHAnsi" w:cstheme="minorHAnsi"/>
          <w:sz w:val="24"/>
          <w:szCs w:val="24"/>
        </w:rPr>
        <w:t>з</w:t>
      </w:r>
      <w:proofErr w:type="spellEnd"/>
      <w:r w:rsidRPr="00430494">
        <w:rPr>
          <w:rFonts w:asciiTheme="minorHAnsi" w:hAnsiTheme="minorHAnsi" w:cstheme="minorHAnsi"/>
          <w:sz w:val="24"/>
          <w:szCs w:val="24"/>
        </w:rPr>
        <w:t xml:space="preserve"> </w:t>
      </w:r>
      <w:proofErr w:type="spellStart"/>
      <w:r w:rsidRPr="00430494">
        <w:rPr>
          <w:rFonts w:asciiTheme="minorHAnsi" w:hAnsiTheme="minorHAnsi" w:cstheme="minorHAnsi"/>
          <w:sz w:val="24"/>
          <w:szCs w:val="24"/>
        </w:rPr>
        <w:t>руху</w:t>
      </w:r>
      <w:proofErr w:type="spellEnd"/>
      <w:r w:rsidRPr="00430494">
        <w:rPr>
          <w:rFonts w:asciiTheme="minorHAnsi" w:hAnsiTheme="minorHAnsi" w:cstheme="minorHAnsi"/>
          <w:sz w:val="24"/>
          <w:szCs w:val="24"/>
        </w:rPr>
        <w:t xml:space="preserve"> руки донизу </w:t>
      </w:r>
      <w:proofErr w:type="spellStart"/>
      <w:r w:rsidRPr="00430494">
        <w:rPr>
          <w:rFonts w:asciiTheme="minorHAnsi" w:hAnsiTheme="minorHAnsi" w:cstheme="minorHAnsi"/>
          <w:sz w:val="24"/>
          <w:szCs w:val="24"/>
        </w:rPr>
        <w:t>й</w:t>
      </w:r>
      <w:proofErr w:type="spellEnd"/>
      <w:r w:rsidRPr="00430494">
        <w:rPr>
          <w:rFonts w:asciiTheme="minorHAnsi" w:hAnsiTheme="minorHAnsi" w:cstheme="minorHAnsi"/>
          <w:sz w:val="24"/>
          <w:szCs w:val="24"/>
        </w:rPr>
        <w:t xml:space="preserve"> </w:t>
      </w:r>
      <w:proofErr w:type="spellStart"/>
      <w:r w:rsidRPr="00430494">
        <w:rPr>
          <w:rFonts w:asciiTheme="minorHAnsi" w:hAnsiTheme="minorHAnsi" w:cstheme="minorHAnsi"/>
          <w:sz w:val="24"/>
          <w:szCs w:val="24"/>
        </w:rPr>
        <w:t>чіткої</w:t>
      </w:r>
      <w:proofErr w:type="spellEnd"/>
      <w:r w:rsidRPr="00430494">
        <w:rPr>
          <w:rFonts w:asciiTheme="minorHAnsi" w:hAnsiTheme="minorHAnsi" w:cstheme="minorHAnsi"/>
          <w:sz w:val="24"/>
          <w:szCs w:val="24"/>
        </w:rPr>
        <w:t xml:space="preserve"> </w:t>
      </w:r>
      <w:proofErr w:type="spellStart"/>
      <w:r w:rsidRPr="00430494">
        <w:rPr>
          <w:rFonts w:asciiTheme="minorHAnsi" w:hAnsiTheme="minorHAnsi" w:cstheme="minorHAnsi"/>
          <w:sz w:val="24"/>
          <w:szCs w:val="24"/>
        </w:rPr>
        <w:t>команди</w:t>
      </w:r>
      <w:proofErr w:type="spellEnd"/>
      <w:r w:rsidRPr="00430494">
        <w:rPr>
          <w:rFonts w:asciiTheme="minorHAnsi" w:hAnsiTheme="minorHAnsi" w:cstheme="minorHAnsi"/>
          <w:sz w:val="24"/>
          <w:szCs w:val="24"/>
        </w:rPr>
        <w:t xml:space="preserve"> «Даун!». Сигнал не </w:t>
      </w:r>
      <w:proofErr w:type="spellStart"/>
      <w:r w:rsidRPr="00430494">
        <w:rPr>
          <w:rFonts w:asciiTheme="minorHAnsi" w:hAnsiTheme="minorHAnsi" w:cstheme="minorHAnsi"/>
          <w:sz w:val="24"/>
          <w:szCs w:val="24"/>
        </w:rPr>
        <w:t>дається</w:t>
      </w:r>
      <w:proofErr w:type="spellEnd"/>
      <w:r w:rsidRPr="00430494">
        <w:rPr>
          <w:rFonts w:asciiTheme="minorHAnsi" w:hAnsiTheme="minorHAnsi" w:cstheme="minorHAnsi"/>
          <w:sz w:val="24"/>
          <w:szCs w:val="24"/>
        </w:rPr>
        <w:t xml:space="preserve"> до тих </w:t>
      </w:r>
      <w:proofErr w:type="spellStart"/>
      <w:proofErr w:type="gramStart"/>
      <w:r w:rsidRPr="00430494">
        <w:rPr>
          <w:rFonts w:asciiTheme="minorHAnsi" w:hAnsiTheme="minorHAnsi" w:cstheme="minorHAnsi"/>
          <w:sz w:val="24"/>
          <w:szCs w:val="24"/>
        </w:rPr>
        <w:t>п</w:t>
      </w:r>
      <w:proofErr w:type="gramEnd"/>
      <w:r w:rsidRPr="00430494">
        <w:rPr>
          <w:rFonts w:asciiTheme="minorHAnsi" w:hAnsiTheme="minorHAnsi" w:cstheme="minorHAnsi"/>
          <w:sz w:val="24"/>
          <w:szCs w:val="24"/>
        </w:rPr>
        <w:t>ір</w:t>
      </w:r>
      <w:proofErr w:type="spellEnd"/>
      <w:r w:rsidRPr="00430494">
        <w:rPr>
          <w:rFonts w:asciiTheme="minorHAnsi" w:hAnsiTheme="minorHAnsi" w:cstheme="minorHAnsi"/>
          <w:sz w:val="24"/>
          <w:szCs w:val="24"/>
        </w:rPr>
        <w:t xml:space="preserve">, </w:t>
      </w:r>
      <w:proofErr w:type="spellStart"/>
      <w:r w:rsidRPr="00430494">
        <w:rPr>
          <w:rFonts w:asciiTheme="minorHAnsi" w:hAnsiTheme="minorHAnsi" w:cstheme="minorHAnsi"/>
          <w:sz w:val="24"/>
          <w:szCs w:val="24"/>
        </w:rPr>
        <w:t>поки</w:t>
      </w:r>
      <w:proofErr w:type="spellEnd"/>
      <w:r w:rsidRPr="00430494">
        <w:rPr>
          <w:rFonts w:asciiTheme="minorHAnsi" w:hAnsiTheme="minorHAnsi" w:cstheme="minorHAnsi"/>
          <w:sz w:val="24"/>
          <w:szCs w:val="24"/>
        </w:rPr>
        <w:t xml:space="preserve"> штанга не буде </w:t>
      </w:r>
      <w:proofErr w:type="spellStart"/>
      <w:r w:rsidRPr="00430494">
        <w:rPr>
          <w:rFonts w:asciiTheme="minorHAnsi" w:hAnsiTheme="minorHAnsi" w:cstheme="minorHAnsi"/>
          <w:sz w:val="24"/>
          <w:szCs w:val="24"/>
        </w:rPr>
        <w:t>утримуватися</w:t>
      </w:r>
      <w:proofErr w:type="spellEnd"/>
      <w:r w:rsidRPr="00430494">
        <w:rPr>
          <w:rFonts w:asciiTheme="minorHAnsi" w:hAnsiTheme="minorHAnsi" w:cstheme="minorHAnsi"/>
          <w:sz w:val="24"/>
          <w:szCs w:val="24"/>
        </w:rPr>
        <w:t xml:space="preserve"> у </w:t>
      </w:r>
      <w:proofErr w:type="spellStart"/>
      <w:r w:rsidRPr="00430494">
        <w:rPr>
          <w:rFonts w:asciiTheme="minorHAnsi" w:hAnsiTheme="minorHAnsi" w:cstheme="minorHAnsi"/>
          <w:sz w:val="24"/>
          <w:szCs w:val="24"/>
        </w:rPr>
        <w:t>нерухомому</w:t>
      </w:r>
      <w:proofErr w:type="spellEnd"/>
      <w:r w:rsidRPr="00430494">
        <w:rPr>
          <w:rFonts w:asciiTheme="minorHAnsi" w:hAnsiTheme="minorHAnsi" w:cstheme="minorHAnsi"/>
          <w:sz w:val="24"/>
          <w:szCs w:val="24"/>
        </w:rPr>
        <w:t xml:space="preserve"> </w:t>
      </w:r>
      <w:proofErr w:type="spellStart"/>
      <w:r w:rsidRPr="00430494">
        <w:rPr>
          <w:rFonts w:asciiTheme="minorHAnsi" w:hAnsiTheme="minorHAnsi" w:cstheme="minorHAnsi"/>
          <w:sz w:val="24"/>
          <w:szCs w:val="24"/>
        </w:rPr>
        <w:t>стані</w:t>
      </w:r>
      <w:proofErr w:type="spellEnd"/>
      <w:r w:rsidRPr="00430494">
        <w:rPr>
          <w:rFonts w:asciiTheme="minorHAnsi" w:hAnsiTheme="minorHAnsi" w:cstheme="minorHAnsi"/>
          <w:sz w:val="24"/>
          <w:szCs w:val="24"/>
        </w:rPr>
        <w:t xml:space="preserve">, а спортсмен не буде </w:t>
      </w:r>
      <w:proofErr w:type="spellStart"/>
      <w:r w:rsidRPr="00430494">
        <w:rPr>
          <w:rFonts w:asciiTheme="minorHAnsi" w:hAnsiTheme="minorHAnsi" w:cstheme="minorHAnsi"/>
          <w:sz w:val="24"/>
          <w:szCs w:val="24"/>
        </w:rPr>
        <w:t>знаходитися</w:t>
      </w:r>
      <w:proofErr w:type="spellEnd"/>
      <w:r w:rsidRPr="00430494">
        <w:rPr>
          <w:rFonts w:asciiTheme="minorHAnsi" w:hAnsiTheme="minorHAnsi" w:cstheme="minorHAnsi"/>
          <w:sz w:val="24"/>
          <w:szCs w:val="24"/>
        </w:rPr>
        <w:t xml:space="preserve"> у </w:t>
      </w:r>
      <w:proofErr w:type="spellStart"/>
      <w:r w:rsidRPr="00430494">
        <w:rPr>
          <w:rFonts w:asciiTheme="minorHAnsi" w:hAnsiTheme="minorHAnsi" w:cstheme="minorHAnsi"/>
          <w:sz w:val="24"/>
          <w:szCs w:val="24"/>
        </w:rPr>
        <w:t>безперечно</w:t>
      </w:r>
      <w:proofErr w:type="spellEnd"/>
      <w:r w:rsidRPr="00430494">
        <w:rPr>
          <w:rFonts w:asciiTheme="minorHAnsi" w:hAnsiTheme="minorHAnsi" w:cstheme="minorHAnsi"/>
          <w:sz w:val="24"/>
          <w:szCs w:val="24"/>
        </w:rPr>
        <w:t xml:space="preserve"> </w:t>
      </w:r>
      <w:proofErr w:type="spellStart"/>
      <w:r w:rsidRPr="00430494">
        <w:rPr>
          <w:rFonts w:asciiTheme="minorHAnsi" w:hAnsiTheme="minorHAnsi" w:cstheme="minorHAnsi"/>
          <w:sz w:val="24"/>
          <w:szCs w:val="24"/>
        </w:rPr>
        <w:t>фінальній</w:t>
      </w:r>
      <w:proofErr w:type="spellEnd"/>
      <w:r w:rsidRPr="00430494">
        <w:rPr>
          <w:rFonts w:asciiTheme="minorHAnsi" w:hAnsiTheme="minorHAnsi" w:cstheme="minorHAnsi"/>
          <w:sz w:val="24"/>
          <w:szCs w:val="24"/>
        </w:rPr>
        <w:t xml:space="preserve"> </w:t>
      </w:r>
      <w:proofErr w:type="spellStart"/>
      <w:r w:rsidRPr="00430494">
        <w:rPr>
          <w:rFonts w:asciiTheme="minorHAnsi" w:hAnsiTheme="minorHAnsi" w:cstheme="minorHAnsi"/>
          <w:sz w:val="24"/>
          <w:szCs w:val="24"/>
        </w:rPr>
        <w:t>позиції</w:t>
      </w:r>
      <w:proofErr w:type="spellEnd"/>
      <w:r w:rsidRPr="00430494">
        <w:rPr>
          <w:rFonts w:asciiTheme="minorHAnsi" w:hAnsiTheme="minorHAnsi" w:cstheme="minorHAnsi"/>
          <w:sz w:val="24"/>
          <w:szCs w:val="24"/>
        </w:rPr>
        <w:t>.</w:t>
      </w:r>
    </w:p>
    <w:p w:rsidR="00430494" w:rsidRPr="00430494" w:rsidRDefault="00430494" w:rsidP="00430494">
      <w:pPr>
        <w:jc w:val="both"/>
        <w:rPr>
          <w:rFonts w:asciiTheme="minorHAnsi" w:hAnsiTheme="minorHAnsi" w:cstheme="minorHAnsi"/>
          <w:sz w:val="24"/>
          <w:szCs w:val="24"/>
          <w:lang w:val="uk-UA"/>
        </w:rPr>
      </w:pPr>
    </w:p>
    <w:p w:rsidR="00430494" w:rsidRPr="00430494" w:rsidRDefault="00430494" w:rsidP="00430494">
      <w:pPr>
        <w:jc w:val="both"/>
        <w:rPr>
          <w:rFonts w:asciiTheme="minorHAnsi" w:hAnsiTheme="minorHAnsi" w:cstheme="minorHAnsi"/>
          <w:sz w:val="24"/>
          <w:szCs w:val="24"/>
          <w:lang w:val="uk-UA"/>
        </w:rPr>
      </w:pPr>
      <w:proofErr w:type="spellStart"/>
      <w:r w:rsidRPr="00430494">
        <w:rPr>
          <w:rFonts w:asciiTheme="minorHAnsi" w:hAnsiTheme="minorHAnsi" w:cstheme="minorHAnsi"/>
          <w:sz w:val="24"/>
          <w:szCs w:val="24"/>
        </w:rPr>
        <w:t>Будь-який</w:t>
      </w:r>
      <w:proofErr w:type="spellEnd"/>
      <w:r w:rsidRPr="00430494">
        <w:rPr>
          <w:rFonts w:asciiTheme="minorHAnsi" w:hAnsiTheme="minorHAnsi" w:cstheme="minorHAnsi"/>
          <w:sz w:val="24"/>
          <w:szCs w:val="24"/>
        </w:rPr>
        <w:t xml:space="preserve"> </w:t>
      </w:r>
      <w:proofErr w:type="spellStart"/>
      <w:proofErr w:type="gramStart"/>
      <w:r w:rsidRPr="00430494">
        <w:rPr>
          <w:rFonts w:asciiTheme="minorHAnsi" w:hAnsiTheme="minorHAnsi" w:cstheme="minorHAnsi"/>
          <w:sz w:val="24"/>
          <w:szCs w:val="24"/>
        </w:rPr>
        <w:t>п</w:t>
      </w:r>
      <w:proofErr w:type="gramEnd"/>
      <w:r w:rsidRPr="00430494">
        <w:rPr>
          <w:rFonts w:asciiTheme="minorHAnsi" w:hAnsiTheme="minorHAnsi" w:cstheme="minorHAnsi"/>
          <w:sz w:val="24"/>
          <w:szCs w:val="24"/>
        </w:rPr>
        <w:t>ідйом</w:t>
      </w:r>
      <w:proofErr w:type="spellEnd"/>
      <w:r w:rsidRPr="00430494">
        <w:rPr>
          <w:rFonts w:asciiTheme="minorHAnsi" w:hAnsiTheme="minorHAnsi" w:cstheme="minorHAnsi"/>
          <w:sz w:val="24"/>
          <w:szCs w:val="24"/>
        </w:rPr>
        <w:t xml:space="preserve"> штанги </w:t>
      </w:r>
      <w:proofErr w:type="spellStart"/>
      <w:r w:rsidRPr="00430494">
        <w:rPr>
          <w:rFonts w:asciiTheme="minorHAnsi" w:hAnsiTheme="minorHAnsi" w:cstheme="minorHAnsi"/>
          <w:sz w:val="24"/>
          <w:szCs w:val="24"/>
        </w:rPr>
        <w:t>або</w:t>
      </w:r>
      <w:proofErr w:type="spellEnd"/>
      <w:r w:rsidRPr="00430494">
        <w:rPr>
          <w:rFonts w:asciiTheme="minorHAnsi" w:hAnsiTheme="minorHAnsi" w:cstheme="minorHAnsi"/>
          <w:sz w:val="24"/>
          <w:szCs w:val="24"/>
        </w:rPr>
        <w:t xml:space="preserve"> </w:t>
      </w:r>
      <w:proofErr w:type="spellStart"/>
      <w:r w:rsidRPr="00430494">
        <w:rPr>
          <w:rFonts w:asciiTheme="minorHAnsi" w:hAnsiTheme="minorHAnsi" w:cstheme="minorHAnsi"/>
          <w:sz w:val="24"/>
          <w:szCs w:val="24"/>
        </w:rPr>
        <w:t>будь-яка</w:t>
      </w:r>
      <w:proofErr w:type="spellEnd"/>
      <w:r w:rsidRPr="00430494">
        <w:rPr>
          <w:rFonts w:asciiTheme="minorHAnsi" w:hAnsiTheme="minorHAnsi" w:cstheme="minorHAnsi"/>
          <w:sz w:val="24"/>
          <w:szCs w:val="24"/>
        </w:rPr>
        <w:t xml:space="preserve"> видима </w:t>
      </w:r>
      <w:proofErr w:type="spellStart"/>
      <w:r w:rsidRPr="00430494">
        <w:rPr>
          <w:rFonts w:asciiTheme="minorHAnsi" w:hAnsiTheme="minorHAnsi" w:cstheme="minorHAnsi"/>
          <w:sz w:val="24"/>
          <w:szCs w:val="24"/>
        </w:rPr>
        <w:t>спроба</w:t>
      </w:r>
      <w:proofErr w:type="spellEnd"/>
      <w:r w:rsidRPr="00430494">
        <w:rPr>
          <w:rFonts w:asciiTheme="minorHAnsi" w:hAnsiTheme="minorHAnsi" w:cstheme="minorHAnsi"/>
          <w:sz w:val="24"/>
          <w:szCs w:val="24"/>
        </w:rPr>
        <w:t xml:space="preserve"> </w:t>
      </w:r>
      <w:proofErr w:type="spellStart"/>
      <w:r w:rsidRPr="00430494">
        <w:rPr>
          <w:rFonts w:asciiTheme="minorHAnsi" w:hAnsiTheme="minorHAnsi" w:cstheme="minorHAnsi"/>
          <w:sz w:val="24"/>
          <w:szCs w:val="24"/>
        </w:rPr>
        <w:t>підняти</w:t>
      </w:r>
      <w:proofErr w:type="spellEnd"/>
      <w:r w:rsidRPr="00430494">
        <w:rPr>
          <w:rFonts w:asciiTheme="minorHAnsi" w:hAnsiTheme="minorHAnsi" w:cstheme="minorHAnsi"/>
          <w:sz w:val="24"/>
          <w:szCs w:val="24"/>
        </w:rPr>
        <w:t xml:space="preserve"> </w:t>
      </w:r>
      <w:proofErr w:type="spellStart"/>
      <w:r w:rsidRPr="00430494">
        <w:rPr>
          <w:rFonts w:asciiTheme="minorHAnsi" w:hAnsiTheme="minorHAnsi" w:cstheme="minorHAnsi"/>
          <w:sz w:val="24"/>
          <w:szCs w:val="24"/>
        </w:rPr>
        <w:t>її</w:t>
      </w:r>
      <w:proofErr w:type="spellEnd"/>
      <w:r w:rsidRPr="00430494">
        <w:rPr>
          <w:rFonts w:asciiTheme="minorHAnsi" w:hAnsiTheme="minorHAnsi" w:cstheme="minorHAnsi"/>
          <w:sz w:val="24"/>
          <w:szCs w:val="24"/>
        </w:rPr>
        <w:t xml:space="preserve"> </w:t>
      </w:r>
      <w:proofErr w:type="spellStart"/>
      <w:r w:rsidRPr="00430494">
        <w:rPr>
          <w:rFonts w:asciiTheme="minorHAnsi" w:hAnsiTheme="minorHAnsi" w:cstheme="minorHAnsi"/>
          <w:sz w:val="24"/>
          <w:szCs w:val="24"/>
        </w:rPr>
        <w:t>вважаються</w:t>
      </w:r>
      <w:proofErr w:type="spellEnd"/>
      <w:r w:rsidRPr="00430494">
        <w:rPr>
          <w:rFonts w:asciiTheme="minorHAnsi" w:hAnsiTheme="minorHAnsi" w:cstheme="minorHAnsi"/>
          <w:sz w:val="24"/>
          <w:szCs w:val="24"/>
        </w:rPr>
        <w:t xml:space="preserve"> </w:t>
      </w:r>
      <w:proofErr w:type="spellStart"/>
      <w:r w:rsidRPr="00430494">
        <w:rPr>
          <w:rFonts w:asciiTheme="minorHAnsi" w:hAnsiTheme="minorHAnsi" w:cstheme="minorHAnsi"/>
          <w:sz w:val="24"/>
          <w:szCs w:val="24"/>
        </w:rPr>
        <w:t>використаною</w:t>
      </w:r>
      <w:proofErr w:type="spellEnd"/>
      <w:r w:rsidRPr="00430494">
        <w:rPr>
          <w:rFonts w:asciiTheme="minorHAnsi" w:hAnsiTheme="minorHAnsi" w:cstheme="minorHAnsi"/>
          <w:sz w:val="24"/>
          <w:szCs w:val="24"/>
        </w:rPr>
        <w:t xml:space="preserve"> </w:t>
      </w:r>
      <w:proofErr w:type="spellStart"/>
      <w:r w:rsidRPr="00430494">
        <w:rPr>
          <w:rFonts w:asciiTheme="minorHAnsi" w:hAnsiTheme="minorHAnsi" w:cstheme="minorHAnsi"/>
          <w:sz w:val="24"/>
          <w:szCs w:val="24"/>
        </w:rPr>
        <w:t>спробою</w:t>
      </w:r>
      <w:proofErr w:type="spellEnd"/>
      <w:r w:rsidRPr="00430494">
        <w:rPr>
          <w:rFonts w:asciiTheme="minorHAnsi" w:hAnsiTheme="minorHAnsi" w:cstheme="minorHAnsi"/>
          <w:sz w:val="24"/>
          <w:szCs w:val="24"/>
        </w:rPr>
        <w:t>.</w:t>
      </w:r>
    </w:p>
    <w:p w:rsidR="0031066B" w:rsidRDefault="0031066B">
      <w:pPr>
        <w:spacing w:line="182" w:lineRule="exact"/>
        <w:rPr>
          <w:sz w:val="20"/>
          <w:szCs w:val="20"/>
          <w:lang w:val="uk-UA"/>
        </w:rPr>
      </w:pPr>
    </w:p>
    <w:p w:rsidR="00430494" w:rsidRPr="00430494" w:rsidRDefault="00430494">
      <w:pPr>
        <w:spacing w:line="182" w:lineRule="exact"/>
        <w:rPr>
          <w:sz w:val="20"/>
          <w:szCs w:val="20"/>
          <w:lang w:val="uk-UA"/>
        </w:rPr>
      </w:pPr>
    </w:p>
    <w:p w:rsidR="00736611" w:rsidRPr="00707566" w:rsidRDefault="00736611" w:rsidP="00736611">
      <w:pPr>
        <w:jc w:val="center"/>
        <w:rPr>
          <w:rFonts w:asciiTheme="minorHAnsi" w:hAnsiTheme="minorHAnsi" w:cstheme="minorHAnsi"/>
          <w:b/>
          <w:color w:val="4472C4" w:themeColor="accent1"/>
          <w:sz w:val="24"/>
          <w:szCs w:val="24"/>
          <w:lang w:val="uk-UA"/>
        </w:rPr>
      </w:pPr>
      <w:r w:rsidRPr="00707566">
        <w:rPr>
          <w:rFonts w:asciiTheme="minorHAnsi" w:hAnsiTheme="minorHAnsi" w:cstheme="minorHAnsi"/>
          <w:b/>
          <w:color w:val="4472C4" w:themeColor="accent1"/>
          <w:sz w:val="24"/>
          <w:szCs w:val="24"/>
          <w:lang w:val="uk-UA"/>
        </w:rPr>
        <w:t xml:space="preserve">ПРИЧИНИ, З ЯКИХ СПРОБА </w:t>
      </w:r>
      <w:r>
        <w:rPr>
          <w:rFonts w:asciiTheme="minorHAnsi" w:hAnsiTheme="minorHAnsi" w:cstheme="minorHAnsi"/>
          <w:b/>
          <w:color w:val="4472C4" w:themeColor="accent1"/>
          <w:sz w:val="24"/>
          <w:szCs w:val="24"/>
          <w:lang w:val="uk-UA"/>
        </w:rPr>
        <w:t>СТАНОВОЇ ТЯГИ</w:t>
      </w:r>
      <w:r w:rsidRPr="00707566">
        <w:rPr>
          <w:rFonts w:asciiTheme="minorHAnsi" w:hAnsiTheme="minorHAnsi" w:cstheme="minorHAnsi"/>
          <w:b/>
          <w:color w:val="4472C4" w:themeColor="accent1"/>
          <w:sz w:val="24"/>
          <w:szCs w:val="24"/>
          <w:lang w:val="uk-UA"/>
        </w:rPr>
        <w:t xml:space="preserve"> БУДЕ НЕ ЗАРАХОВАНА</w:t>
      </w:r>
    </w:p>
    <w:p w:rsidR="0031066B" w:rsidRPr="00736611" w:rsidRDefault="0031066B">
      <w:pPr>
        <w:spacing w:line="182" w:lineRule="exact"/>
        <w:rPr>
          <w:sz w:val="20"/>
          <w:szCs w:val="20"/>
          <w:lang w:val="uk-UA"/>
        </w:rPr>
      </w:pPr>
    </w:p>
    <w:p w:rsidR="0031066B" w:rsidRPr="00AC725E" w:rsidRDefault="00AC725E" w:rsidP="00AC725E">
      <w:pPr>
        <w:ind w:firstLine="720"/>
        <w:jc w:val="both"/>
        <w:rPr>
          <w:rFonts w:asciiTheme="minorHAnsi" w:eastAsia="Calibri" w:hAnsiTheme="minorHAnsi" w:cstheme="minorHAnsi"/>
          <w:sz w:val="24"/>
          <w:szCs w:val="24"/>
        </w:rPr>
      </w:pPr>
      <w:r>
        <w:rPr>
          <w:rFonts w:asciiTheme="minorHAnsi" w:hAnsiTheme="minorHAnsi" w:cstheme="minorHAnsi"/>
          <w:sz w:val="24"/>
          <w:szCs w:val="24"/>
          <w:lang w:val="uk-UA"/>
        </w:rPr>
        <w:t>-</w:t>
      </w:r>
      <w:proofErr w:type="spellStart"/>
      <w:r w:rsidRPr="00AC725E">
        <w:rPr>
          <w:rFonts w:asciiTheme="minorHAnsi" w:hAnsiTheme="minorHAnsi" w:cstheme="minorHAnsi"/>
          <w:sz w:val="24"/>
          <w:szCs w:val="24"/>
        </w:rPr>
        <w:t>Будь-який</w:t>
      </w:r>
      <w:proofErr w:type="spellEnd"/>
      <w:r w:rsidRPr="00AC725E">
        <w:rPr>
          <w:rFonts w:asciiTheme="minorHAnsi" w:hAnsiTheme="minorHAnsi" w:cstheme="minorHAnsi"/>
          <w:sz w:val="24"/>
          <w:szCs w:val="24"/>
        </w:rPr>
        <w:t xml:space="preserve"> </w:t>
      </w:r>
      <w:proofErr w:type="spellStart"/>
      <w:r w:rsidRPr="00AC725E">
        <w:rPr>
          <w:rFonts w:asciiTheme="minorHAnsi" w:hAnsiTheme="minorHAnsi" w:cstheme="minorHAnsi"/>
          <w:sz w:val="24"/>
          <w:szCs w:val="24"/>
        </w:rPr>
        <w:t>рух</w:t>
      </w:r>
      <w:proofErr w:type="spellEnd"/>
      <w:r w:rsidRPr="00AC725E">
        <w:rPr>
          <w:rFonts w:asciiTheme="minorHAnsi" w:hAnsiTheme="minorHAnsi" w:cstheme="minorHAnsi"/>
          <w:sz w:val="24"/>
          <w:szCs w:val="24"/>
        </w:rPr>
        <w:t xml:space="preserve"> штанги донизу перед </w:t>
      </w:r>
      <w:proofErr w:type="spellStart"/>
      <w:r w:rsidRPr="00AC725E">
        <w:rPr>
          <w:rFonts w:asciiTheme="minorHAnsi" w:hAnsiTheme="minorHAnsi" w:cstheme="minorHAnsi"/>
          <w:sz w:val="24"/>
          <w:szCs w:val="24"/>
        </w:rPr>
        <w:t>тим</w:t>
      </w:r>
      <w:proofErr w:type="spellEnd"/>
      <w:r w:rsidRPr="00AC725E">
        <w:rPr>
          <w:rFonts w:asciiTheme="minorHAnsi" w:hAnsiTheme="minorHAnsi" w:cstheme="minorHAnsi"/>
          <w:sz w:val="24"/>
          <w:szCs w:val="24"/>
        </w:rPr>
        <w:t xml:space="preserve">, як вона </w:t>
      </w:r>
      <w:proofErr w:type="spellStart"/>
      <w:r w:rsidRPr="00AC725E">
        <w:rPr>
          <w:rFonts w:asciiTheme="minorHAnsi" w:hAnsiTheme="minorHAnsi" w:cstheme="minorHAnsi"/>
          <w:sz w:val="24"/>
          <w:szCs w:val="24"/>
        </w:rPr>
        <w:t>дістанеться</w:t>
      </w:r>
      <w:proofErr w:type="spellEnd"/>
      <w:r w:rsidRPr="00AC725E">
        <w:rPr>
          <w:rFonts w:asciiTheme="minorHAnsi" w:hAnsiTheme="minorHAnsi" w:cstheme="minorHAnsi"/>
          <w:sz w:val="24"/>
          <w:szCs w:val="24"/>
        </w:rPr>
        <w:t xml:space="preserve"> </w:t>
      </w:r>
      <w:proofErr w:type="spellStart"/>
      <w:r w:rsidRPr="00AC725E">
        <w:rPr>
          <w:rFonts w:asciiTheme="minorHAnsi" w:hAnsiTheme="minorHAnsi" w:cstheme="minorHAnsi"/>
          <w:sz w:val="24"/>
          <w:szCs w:val="24"/>
        </w:rPr>
        <w:t>фінального</w:t>
      </w:r>
      <w:proofErr w:type="spellEnd"/>
      <w:r w:rsidRPr="00AC725E">
        <w:rPr>
          <w:rFonts w:asciiTheme="minorHAnsi" w:hAnsiTheme="minorHAnsi" w:cstheme="minorHAnsi"/>
          <w:sz w:val="24"/>
          <w:szCs w:val="24"/>
        </w:rPr>
        <w:t xml:space="preserve"> (</w:t>
      </w:r>
      <w:proofErr w:type="spellStart"/>
      <w:r w:rsidRPr="00AC725E">
        <w:rPr>
          <w:rFonts w:asciiTheme="minorHAnsi" w:hAnsiTheme="minorHAnsi" w:cstheme="minorHAnsi"/>
          <w:sz w:val="24"/>
          <w:szCs w:val="24"/>
        </w:rPr>
        <w:t>кінцевого</w:t>
      </w:r>
      <w:proofErr w:type="spellEnd"/>
      <w:r w:rsidRPr="00AC725E">
        <w:rPr>
          <w:rFonts w:asciiTheme="minorHAnsi" w:hAnsiTheme="minorHAnsi" w:cstheme="minorHAnsi"/>
          <w:sz w:val="24"/>
          <w:szCs w:val="24"/>
        </w:rPr>
        <w:t xml:space="preserve"> </w:t>
      </w:r>
      <w:proofErr w:type="spellStart"/>
      <w:r w:rsidRPr="00AC725E">
        <w:rPr>
          <w:rFonts w:asciiTheme="minorHAnsi" w:hAnsiTheme="minorHAnsi" w:cstheme="minorHAnsi"/>
          <w:sz w:val="24"/>
          <w:szCs w:val="24"/>
        </w:rPr>
        <w:t>положення</w:t>
      </w:r>
      <w:proofErr w:type="spellEnd"/>
      <w:r w:rsidRPr="00AC725E">
        <w:rPr>
          <w:rFonts w:asciiTheme="minorHAnsi" w:hAnsiTheme="minorHAnsi" w:cstheme="minorHAnsi"/>
          <w:sz w:val="24"/>
          <w:szCs w:val="24"/>
        </w:rPr>
        <w:t>)</w:t>
      </w:r>
    </w:p>
    <w:p w:rsidR="00AC725E" w:rsidRPr="00AC725E" w:rsidRDefault="00AC725E" w:rsidP="00AC725E">
      <w:pPr>
        <w:ind w:firstLine="720"/>
        <w:jc w:val="both"/>
        <w:rPr>
          <w:rFonts w:asciiTheme="minorHAnsi" w:eastAsia="Calibri" w:hAnsiTheme="minorHAnsi" w:cstheme="minorHAnsi"/>
          <w:sz w:val="24"/>
          <w:szCs w:val="24"/>
        </w:rPr>
      </w:pPr>
      <w:r>
        <w:rPr>
          <w:rFonts w:asciiTheme="minorHAnsi" w:hAnsiTheme="minorHAnsi" w:cstheme="minorHAnsi"/>
          <w:sz w:val="24"/>
          <w:szCs w:val="24"/>
          <w:lang w:val="uk-UA"/>
        </w:rPr>
        <w:t>-</w:t>
      </w:r>
      <w:proofErr w:type="spellStart"/>
      <w:r w:rsidRPr="00AC725E">
        <w:rPr>
          <w:rFonts w:asciiTheme="minorHAnsi" w:hAnsiTheme="minorHAnsi" w:cstheme="minorHAnsi"/>
          <w:sz w:val="24"/>
          <w:szCs w:val="24"/>
        </w:rPr>
        <w:t>Помилка</w:t>
      </w:r>
      <w:proofErr w:type="spellEnd"/>
      <w:r w:rsidRPr="00AC725E">
        <w:rPr>
          <w:rFonts w:asciiTheme="minorHAnsi" w:hAnsiTheme="minorHAnsi" w:cstheme="minorHAnsi"/>
          <w:sz w:val="24"/>
          <w:szCs w:val="24"/>
        </w:rPr>
        <w:t xml:space="preserve"> при </w:t>
      </w:r>
      <w:proofErr w:type="spellStart"/>
      <w:r w:rsidRPr="00AC725E">
        <w:rPr>
          <w:rFonts w:asciiTheme="minorHAnsi" w:hAnsiTheme="minorHAnsi" w:cstheme="minorHAnsi"/>
          <w:sz w:val="24"/>
          <w:szCs w:val="24"/>
        </w:rPr>
        <w:t>прийнятті</w:t>
      </w:r>
      <w:proofErr w:type="spellEnd"/>
      <w:r w:rsidRPr="00AC725E">
        <w:rPr>
          <w:rFonts w:asciiTheme="minorHAnsi" w:hAnsiTheme="minorHAnsi" w:cstheme="minorHAnsi"/>
          <w:sz w:val="24"/>
          <w:szCs w:val="24"/>
        </w:rPr>
        <w:t xml:space="preserve"> вертикального </w:t>
      </w:r>
      <w:proofErr w:type="spellStart"/>
      <w:r w:rsidRPr="00AC725E">
        <w:rPr>
          <w:rFonts w:asciiTheme="minorHAnsi" w:hAnsiTheme="minorHAnsi" w:cstheme="minorHAnsi"/>
          <w:sz w:val="24"/>
          <w:szCs w:val="24"/>
        </w:rPr>
        <w:t>положення</w:t>
      </w:r>
      <w:proofErr w:type="spellEnd"/>
    </w:p>
    <w:p w:rsidR="00AC725E" w:rsidRPr="00AC725E" w:rsidRDefault="00AC725E" w:rsidP="00AC725E">
      <w:pPr>
        <w:ind w:firstLine="720"/>
        <w:jc w:val="both"/>
        <w:rPr>
          <w:rFonts w:asciiTheme="minorHAnsi" w:hAnsiTheme="minorHAnsi" w:cstheme="minorHAnsi"/>
          <w:sz w:val="24"/>
          <w:szCs w:val="24"/>
        </w:rPr>
      </w:pPr>
      <w:r>
        <w:rPr>
          <w:rFonts w:asciiTheme="minorHAnsi" w:hAnsiTheme="minorHAnsi" w:cstheme="minorHAnsi"/>
          <w:sz w:val="24"/>
          <w:szCs w:val="24"/>
          <w:lang w:val="uk-UA"/>
        </w:rPr>
        <w:t>-</w:t>
      </w:r>
      <w:proofErr w:type="spellStart"/>
      <w:r w:rsidRPr="00AC725E">
        <w:rPr>
          <w:rFonts w:asciiTheme="minorHAnsi" w:hAnsiTheme="minorHAnsi" w:cstheme="minorHAnsi"/>
          <w:sz w:val="24"/>
          <w:szCs w:val="24"/>
        </w:rPr>
        <w:t>Неповне</w:t>
      </w:r>
      <w:proofErr w:type="spellEnd"/>
      <w:r w:rsidRPr="00AC725E">
        <w:rPr>
          <w:rFonts w:asciiTheme="minorHAnsi" w:hAnsiTheme="minorHAnsi" w:cstheme="minorHAnsi"/>
          <w:sz w:val="24"/>
          <w:szCs w:val="24"/>
        </w:rPr>
        <w:t xml:space="preserve"> </w:t>
      </w:r>
      <w:proofErr w:type="spellStart"/>
      <w:r w:rsidRPr="00AC725E">
        <w:rPr>
          <w:rFonts w:asciiTheme="minorHAnsi" w:hAnsiTheme="minorHAnsi" w:cstheme="minorHAnsi"/>
          <w:sz w:val="24"/>
          <w:szCs w:val="24"/>
        </w:rPr>
        <w:t>випрямлення</w:t>
      </w:r>
      <w:proofErr w:type="spellEnd"/>
      <w:r w:rsidRPr="00AC725E">
        <w:rPr>
          <w:rFonts w:asciiTheme="minorHAnsi" w:hAnsiTheme="minorHAnsi" w:cstheme="minorHAnsi"/>
          <w:sz w:val="24"/>
          <w:szCs w:val="24"/>
        </w:rPr>
        <w:t xml:space="preserve"> </w:t>
      </w:r>
      <w:proofErr w:type="spellStart"/>
      <w:r w:rsidRPr="00AC725E">
        <w:rPr>
          <w:rFonts w:asciiTheme="minorHAnsi" w:hAnsiTheme="minorHAnsi" w:cstheme="minorHAnsi"/>
          <w:sz w:val="24"/>
          <w:szCs w:val="24"/>
        </w:rPr>
        <w:t>ніг</w:t>
      </w:r>
      <w:proofErr w:type="spellEnd"/>
      <w:r w:rsidRPr="00AC725E">
        <w:rPr>
          <w:rFonts w:asciiTheme="minorHAnsi" w:hAnsiTheme="minorHAnsi" w:cstheme="minorHAnsi"/>
          <w:sz w:val="24"/>
          <w:szCs w:val="24"/>
        </w:rPr>
        <w:t xml:space="preserve"> у </w:t>
      </w:r>
      <w:proofErr w:type="spellStart"/>
      <w:r w:rsidRPr="00AC725E">
        <w:rPr>
          <w:rFonts w:asciiTheme="minorHAnsi" w:hAnsiTheme="minorHAnsi" w:cstheme="minorHAnsi"/>
          <w:sz w:val="24"/>
          <w:szCs w:val="24"/>
        </w:rPr>
        <w:t>колінних</w:t>
      </w:r>
      <w:proofErr w:type="spellEnd"/>
      <w:r w:rsidRPr="00AC725E">
        <w:rPr>
          <w:rFonts w:asciiTheme="minorHAnsi" w:hAnsiTheme="minorHAnsi" w:cstheme="minorHAnsi"/>
          <w:sz w:val="24"/>
          <w:szCs w:val="24"/>
        </w:rPr>
        <w:t xml:space="preserve"> </w:t>
      </w:r>
      <w:proofErr w:type="spellStart"/>
      <w:r w:rsidRPr="00AC725E">
        <w:rPr>
          <w:rFonts w:asciiTheme="minorHAnsi" w:hAnsiTheme="minorHAnsi" w:cstheme="minorHAnsi"/>
          <w:sz w:val="24"/>
          <w:szCs w:val="24"/>
        </w:rPr>
        <w:t>суглобах</w:t>
      </w:r>
      <w:proofErr w:type="spellEnd"/>
      <w:r w:rsidRPr="00AC725E">
        <w:rPr>
          <w:rFonts w:asciiTheme="minorHAnsi" w:hAnsiTheme="minorHAnsi" w:cstheme="minorHAnsi"/>
          <w:sz w:val="24"/>
          <w:szCs w:val="24"/>
        </w:rPr>
        <w:t xml:space="preserve"> при </w:t>
      </w:r>
      <w:proofErr w:type="spellStart"/>
      <w:r w:rsidRPr="00AC725E">
        <w:rPr>
          <w:rFonts w:asciiTheme="minorHAnsi" w:hAnsiTheme="minorHAnsi" w:cstheme="minorHAnsi"/>
          <w:sz w:val="24"/>
          <w:szCs w:val="24"/>
        </w:rPr>
        <w:t>завершенні</w:t>
      </w:r>
      <w:proofErr w:type="spellEnd"/>
      <w:r w:rsidRPr="00AC725E">
        <w:rPr>
          <w:rFonts w:asciiTheme="minorHAnsi" w:hAnsiTheme="minorHAnsi" w:cstheme="minorHAnsi"/>
          <w:sz w:val="24"/>
          <w:szCs w:val="24"/>
        </w:rPr>
        <w:t xml:space="preserve"> тяги</w:t>
      </w:r>
    </w:p>
    <w:p w:rsidR="00AC725E" w:rsidRPr="00AC725E" w:rsidRDefault="00AC725E" w:rsidP="00AC725E">
      <w:pPr>
        <w:ind w:firstLine="720"/>
        <w:jc w:val="both"/>
        <w:rPr>
          <w:rFonts w:asciiTheme="minorHAnsi" w:hAnsiTheme="minorHAnsi" w:cstheme="minorHAnsi"/>
          <w:sz w:val="24"/>
          <w:szCs w:val="24"/>
        </w:rPr>
      </w:pPr>
      <w:r>
        <w:rPr>
          <w:rFonts w:asciiTheme="minorHAnsi" w:hAnsiTheme="minorHAnsi" w:cstheme="minorHAnsi"/>
          <w:sz w:val="24"/>
          <w:szCs w:val="24"/>
          <w:lang w:val="uk-UA"/>
        </w:rPr>
        <w:lastRenderedPageBreak/>
        <w:t>-</w:t>
      </w:r>
      <w:proofErr w:type="spellStart"/>
      <w:r w:rsidRPr="00AC725E">
        <w:rPr>
          <w:rFonts w:asciiTheme="minorHAnsi" w:hAnsiTheme="minorHAnsi" w:cstheme="minorHAnsi"/>
          <w:sz w:val="24"/>
          <w:szCs w:val="24"/>
        </w:rPr>
        <w:t>Підтримка</w:t>
      </w:r>
      <w:proofErr w:type="spellEnd"/>
      <w:r w:rsidRPr="00AC725E">
        <w:rPr>
          <w:rFonts w:asciiTheme="minorHAnsi" w:hAnsiTheme="minorHAnsi" w:cstheme="minorHAnsi"/>
          <w:sz w:val="24"/>
          <w:szCs w:val="24"/>
        </w:rPr>
        <w:t xml:space="preserve"> штанги стегнами </w:t>
      </w:r>
      <w:proofErr w:type="spellStart"/>
      <w:r w:rsidRPr="00AC725E">
        <w:rPr>
          <w:rFonts w:asciiTheme="minorHAnsi" w:hAnsiTheme="minorHAnsi" w:cstheme="minorHAnsi"/>
          <w:sz w:val="24"/>
          <w:szCs w:val="24"/>
        </w:rPr>
        <w:t>протягом</w:t>
      </w:r>
      <w:proofErr w:type="spellEnd"/>
      <w:r w:rsidRPr="00AC725E">
        <w:rPr>
          <w:rFonts w:asciiTheme="minorHAnsi" w:hAnsiTheme="minorHAnsi" w:cstheme="minorHAnsi"/>
          <w:sz w:val="24"/>
          <w:szCs w:val="24"/>
        </w:rPr>
        <w:t xml:space="preserve"> </w:t>
      </w:r>
      <w:proofErr w:type="spellStart"/>
      <w:r w:rsidRPr="00AC725E">
        <w:rPr>
          <w:rFonts w:asciiTheme="minorHAnsi" w:hAnsiTheme="minorHAnsi" w:cstheme="minorHAnsi"/>
          <w:sz w:val="24"/>
          <w:szCs w:val="24"/>
        </w:rPr>
        <w:t>виконання</w:t>
      </w:r>
      <w:proofErr w:type="spellEnd"/>
      <w:r w:rsidRPr="00AC725E">
        <w:rPr>
          <w:rFonts w:asciiTheme="minorHAnsi" w:hAnsiTheme="minorHAnsi" w:cstheme="minorHAnsi"/>
          <w:sz w:val="24"/>
          <w:szCs w:val="24"/>
        </w:rPr>
        <w:t xml:space="preserve"> тяги</w:t>
      </w:r>
      <w:r w:rsidRPr="00AC725E">
        <w:rPr>
          <w:rFonts w:asciiTheme="minorHAnsi" w:hAnsiTheme="minorHAnsi" w:cstheme="minorHAnsi"/>
          <w:sz w:val="24"/>
          <w:szCs w:val="24"/>
          <w:lang w:val="uk-UA"/>
        </w:rPr>
        <w:t>. "Підтримк</w:t>
      </w:r>
      <w:r>
        <w:rPr>
          <w:rFonts w:asciiTheme="minorHAnsi" w:hAnsiTheme="minorHAnsi" w:cstheme="minorHAnsi"/>
          <w:sz w:val="24"/>
          <w:szCs w:val="24"/>
          <w:lang w:val="uk-UA"/>
        </w:rPr>
        <w:t>ою</w:t>
      </w:r>
      <w:r w:rsidRPr="00AC725E">
        <w:rPr>
          <w:rFonts w:asciiTheme="minorHAnsi" w:hAnsiTheme="minorHAnsi" w:cstheme="minorHAnsi"/>
          <w:sz w:val="24"/>
          <w:szCs w:val="24"/>
          <w:lang w:val="uk-UA"/>
        </w:rPr>
        <w:t>" визначається як положення тіла, прийняте атлетом, яке не може підтримуватися без противаги піднятій вазі.</w:t>
      </w:r>
    </w:p>
    <w:p w:rsidR="00AC725E" w:rsidRPr="00AC725E" w:rsidRDefault="00AC725E" w:rsidP="00AC725E">
      <w:pPr>
        <w:ind w:firstLine="720"/>
        <w:jc w:val="both"/>
        <w:rPr>
          <w:rFonts w:asciiTheme="minorHAnsi" w:hAnsiTheme="minorHAnsi" w:cstheme="minorHAnsi"/>
          <w:sz w:val="24"/>
          <w:szCs w:val="24"/>
        </w:rPr>
      </w:pPr>
      <w:r>
        <w:rPr>
          <w:rFonts w:asciiTheme="minorHAnsi" w:hAnsiTheme="minorHAnsi" w:cstheme="minorHAnsi"/>
          <w:sz w:val="24"/>
          <w:szCs w:val="24"/>
          <w:lang w:val="uk-UA"/>
        </w:rPr>
        <w:t>-</w:t>
      </w:r>
      <w:r w:rsidRPr="00AC725E">
        <w:rPr>
          <w:rFonts w:asciiTheme="minorHAnsi" w:hAnsiTheme="minorHAnsi" w:cstheme="minorHAnsi"/>
          <w:sz w:val="24"/>
          <w:szCs w:val="24"/>
        </w:rPr>
        <w:t xml:space="preserve">Кроки вперед-назад та </w:t>
      </w:r>
      <w:proofErr w:type="spellStart"/>
      <w:r w:rsidRPr="00AC725E">
        <w:rPr>
          <w:rFonts w:asciiTheme="minorHAnsi" w:hAnsiTheme="minorHAnsi" w:cstheme="minorHAnsi"/>
          <w:sz w:val="24"/>
          <w:szCs w:val="24"/>
        </w:rPr>
        <w:t>зсування</w:t>
      </w:r>
      <w:proofErr w:type="spellEnd"/>
      <w:r w:rsidRPr="00AC725E">
        <w:rPr>
          <w:rFonts w:asciiTheme="minorHAnsi" w:hAnsiTheme="minorHAnsi" w:cstheme="minorHAnsi"/>
          <w:sz w:val="24"/>
          <w:szCs w:val="24"/>
        </w:rPr>
        <w:t xml:space="preserve"> </w:t>
      </w:r>
      <w:proofErr w:type="spellStart"/>
      <w:r w:rsidRPr="00AC725E">
        <w:rPr>
          <w:rFonts w:asciiTheme="minorHAnsi" w:hAnsiTheme="minorHAnsi" w:cstheme="minorHAnsi"/>
          <w:sz w:val="24"/>
          <w:szCs w:val="24"/>
        </w:rPr>
        <w:t>ступні</w:t>
      </w:r>
      <w:proofErr w:type="spellEnd"/>
      <w:r w:rsidRPr="00AC725E">
        <w:rPr>
          <w:rFonts w:asciiTheme="minorHAnsi" w:hAnsiTheme="minorHAnsi" w:cstheme="minorHAnsi"/>
          <w:sz w:val="24"/>
          <w:szCs w:val="24"/>
        </w:rPr>
        <w:t xml:space="preserve"> </w:t>
      </w:r>
      <w:proofErr w:type="spellStart"/>
      <w:r w:rsidRPr="00AC725E">
        <w:rPr>
          <w:rFonts w:asciiTheme="minorHAnsi" w:hAnsiTheme="minorHAnsi" w:cstheme="minorHAnsi"/>
          <w:sz w:val="24"/>
          <w:szCs w:val="24"/>
        </w:rPr>
        <w:t>вбік</w:t>
      </w:r>
      <w:proofErr w:type="spellEnd"/>
      <w:r w:rsidRPr="00AC725E">
        <w:rPr>
          <w:rFonts w:asciiTheme="minorHAnsi" w:hAnsiTheme="minorHAnsi" w:cstheme="minorHAnsi"/>
          <w:sz w:val="24"/>
          <w:szCs w:val="24"/>
          <w:lang w:val="uk-UA"/>
        </w:rPr>
        <w:t>, що нагадує ходьбу</w:t>
      </w:r>
    </w:p>
    <w:p w:rsidR="0031066B" w:rsidRPr="00AC725E" w:rsidRDefault="00AC725E" w:rsidP="00AC725E">
      <w:pPr>
        <w:ind w:firstLine="720"/>
        <w:jc w:val="both"/>
        <w:rPr>
          <w:rFonts w:asciiTheme="minorHAnsi" w:hAnsiTheme="minorHAnsi" w:cstheme="minorHAnsi"/>
          <w:sz w:val="24"/>
          <w:szCs w:val="24"/>
        </w:rPr>
      </w:pPr>
      <w:r>
        <w:rPr>
          <w:rFonts w:asciiTheme="minorHAnsi" w:hAnsiTheme="minorHAnsi" w:cstheme="minorHAnsi"/>
          <w:sz w:val="24"/>
          <w:szCs w:val="24"/>
          <w:lang w:val="uk-UA"/>
        </w:rPr>
        <w:t>-</w:t>
      </w:r>
      <w:proofErr w:type="spellStart"/>
      <w:r w:rsidRPr="00AC725E">
        <w:rPr>
          <w:rFonts w:asciiTheme="minorHAnsi" w:hAnsiTheme="minorHAnsi" w:cstheme="minorHAnsi"/>
          <w:sz w:val="24"/>
          <w:szCs w:val="24"/>
        </w:rPr>
        <w:t>Опускання</w:t>
      </w:r>
      <w:proofErr w:type="spellEnd"/>
      <w:r w:rsidRPr="00AC725E">
        <w:rPr>
          <w:rFonts w:asciiTheme="minorHAnsi" w:hAnsiTheme="minorHAnsi" w:cstheme="minorHAnsi"/>
          <w:sz w:val="24"/>
          <w:szCs w:val="24"/>
        </w:rPr>
        <w:t xml:space="preserve"> штанги на </w:t>
      </w:r>
      <w:proofErr w:type="spellStart"/>
      <w:r w:rsidRPr="00AC725E">
        <w:rPr>
          <w:rFonts w:asciiTheme="minorHAnsi" w:hAnsiTheme="minorHAnsi" w:cstheme="minorHAnsi"/>
          <w:sz w:val="24"/>
          <w:szCs w:val="24"/>
        </w:rPr>
        <w:t>поміст</w:t>
      </w:r>
      <w:proofErr w:type="spellEnd"/>
      <w:r w:rsidRPr="00AC725E">
        <w:rPr>
          <w:rFonts w:asciiTheme="minorHAnsi" w:hAnsiTheme="minorHAnsi" w:cstheme="minorHAnsi"/>
          <w:sz w:val="24"/>
          <w:szCs w:val="24"/>
        </w:rPr>
        <w:t xml:space="preserve"> до сигналу (</w:t>
      </w:r>
      <w:proofErr w:type="spellStart"/>
      <w:r w:rsidRPr="00AC725E">
        <w:rPr>
          <w:rFonts w:asciiTheme="minorHAnsi" w:hAnsiTheme="minorHAnsi" w:cstheme="minorHAnsi"/>
          <w:sz w:val="24"/>
          <w:szCs w:val="24"/>
        </w:rPr>
        <w:t>команди</w:t>
      </w:r>
      <w:proofErr w:type="spellEnd"/>
      <w:r w:rsidRPr="00AC725E">
        <w:rPr>
          <w:rFonts w:asciiTheme="minorHAnsi" w:hAnsiTheme="minorHAnsi" w:cstheme="minorHAnsi"/>
          <w:sz w:val="24"/>
          <w:szCs w:val="24"/>
        </w:rPr>
        <w:t xml:space="preserve">) старшого </w:t>
      </w:r>
      <w:proofErr w:type="spellStart"/>
      <w:r w:rsidRPr="00AC725E">
        <w:rPr>
          <w:rFonts w:asciiTheme="minorHAnsi" w:hAnsiTheme="minorHAnsi" w:cstheme="minorHAnsi"/>
          <w:sz w:val="24"/>
          <w:szCs w:val="24"/>
        </w:rPr>
        <w:t>судді</w:t>
      </w:r>
      <w:proofErr w:type="spellEnd"/>
      <w:r w:rsidRPr="00AC725E">
        <w:rPr>
          <w:rFonts w:asciiTheme="minorHAnsi" w:hAnsiTheme="minorHAnsi" w:cstheme="minorHAnsi"/>
          <w:sz w:val="24"/>
          <w:szCs w:val="24"/>
        </w:rPr>
        <w:t>.</w:t>
      </w:r>
    </w:p>
    <w:p w:rsidR="00AC725E" w:rsidRPr="00AC725E" w:rsidRDefault="00AC725E" w:rsidP="00AC725E">
      <w:pPr>
        <w:ind w:firstLine="720"/>
        <w:jc w:val="both"/>
        <w:rPr>
          <w:rFonts w:asciiTheme="minorHAnsi" w:hAnsiTheme="minorHAnsi" w:cstheme="minorHAnsi"/>
          <w:sz w:val="24"/>
          <w:szCs w:val="24"/>
        </w:rPr>
      </w:pPr>
      <w:r>
        <w:rPr>
          <w:rFonts w:asciiTheme="minorHAnsi" w:hAnsiTheme="minorHAnsi" w:cstheme="minorHAnsi"/>
          <w:sz w:val="24"/>
          <w:szCs w:val="24"/>
          <w:lang w:val="uk-UA"/>
        </w:rPr>
        <w:t>-</w:t>
      </w:r>
      <w:proofErr w:type="spellStart"/>
      <w:r w:rsidRPr="00AC725E">
        <w:rPr>
          <w:rFonts w:asciiTheme="minorHAnsi" w:hAnsiTheme="minorHAnsi" w:cstheme="minorHAnsi"/>
          <w:sz w:val="24"/>
          <w:szCs w:val="24"/>
        </w:rPr>
        <w:t>Опускання</w:t>
      </w:r>
      <w:proofErr w:type="spellEnd"/>
      <w:r w:rsidRPr="00AC725E">
        <w:rPr>
          <w:rFonts w:asciiTheme="minorHAnsi" w:hAnsiTheme="minorHAnsi" w:cstheme="minorHAnsi"/>
          <w:sz w:val="24"/>
          <w:szCs w:val="24"/>
        </w:rPr>
        <w:t xml:space="preserve"> штанги на </w:t>
      </w:r>
      <w:proofErr w:type="spellStart"/>
      <w:r w:rsidRPr="00AC725E">
        <w:rPr>
          <w:rFonts w:asciiTheme="minorHAnsi" w:hAnsiTheme="minorHAnsi" w:cstheme="minorHAnsi"/>
          <w:sz w:val="24"/>
          <w:szCs w:val="24"/>
        </w:rPr>
        <w:t>поміст</w:t>
      </w:r>
      <w:proofErr w:type="spellEnd"/>
      <w:r w:rsidRPr="00AC725E">
        <w:rPr>
          <w:rFonts w:asciiTheme="minorHAnsi" w:hAnsiTheme="minorHAnsi" w:cstheme="minorHAnsi"/>
          <w:sz w:val="24"/>
          <w:szCs w:val="24"/>
        </w:rPr>
        <w:t xml:space="preserve"> без контролю </w:t>
      </w:r>
      <w:proofErr w:type="spellStart"/>
      <w:r w:rsidRPr="00AC725E">
        <w:rPr>
          <w:rFonts w:asciiTheme="minorHAnsi" w:hAnsiTheme="minorHAnsi" w:cstheme="minorHAnsi"/>
          <w:sz w:val="24"/>
          <w:szCs w:val="24"/>
        </w:rPr>
        <w:t>обома</w:t>
      </w:r>
      <w:proofErr w:type="spellEnd"/>
      <w:r w:rsidRPr="00AC725E">
        <w:rPr>
          <w:rFonts w:asciiTheme="minorHAnsi" w:hAnsiTheme="minorHAnsi" w:cstheme="minorHAnsi"/>
          <w:sz w:val="24"/>
          <w:szCs w:val="24"/>
        </w:rPr>
        <w:t xml:space="preserve"> руками, </w:t>
      </w:r>
      <w:proofErr w:type="spellStart"/>
      <w:r w:rsidRPr="00AC725E">
        <w:rPr>
          <w:rFonts w:asciiTheme="minorHAnsi" w:hAnsiTheme="minorHAnsi" w:cstheme="minorHAnsi"/>
          <w:sz w:val="24"/>
          <w:szCs w:val="24"/>
        </w:rPr>
        <w:t>випускання</w:t>
      </w:r>
      <w:proofErr w:type="spellEnd"/>
      <w:r w:rsidRPr="00AC725E">
        <w:rPr>
          <w:rFonts w:asciiTheme="minorHAnsi" w:hAnsiTheme="minorHAnsi" w:cstheme="minorHAnsi"/>
          <w:sz w:val="24"/>
          <w:szCs w:val="24"/>
        </w:rPr>
        <w:t xml:space="preserve"> штанги </w:t>
      </w:r>
      <w:proofErr w:type="spellStart"/>
      <w:r w:rsidRPr="00AC725E">
        <w:rPr>
          <w:rFonts w:asciiTheme="minorHAnsi" w:hAnsiTheme="minorHAnsi" w:cstheme="minorHAnsi"/>
          <w:sz w:val="24"/>
          <w:szCs w:val="24"/>
        </w:rPr>
        <w:t>з</w:t>
      </w:r>
      <w:proofErr w:type="spellEnd"/>
      <w:r w:rsidRPr="00AC725E">
        <w:rPr>
          <w:rFonts w:asciiTheme="minorHAnsi" w:hAnsiTheme="minorHAnsi" w:cstheme="minorHAnsi"/>
          <w:sz w:val="24"/>
          <w:szCs w:val="24"/>
        </w:rPr>
        <w:t xml:space="preserve"> рук.</w:t>
      </w:r>
    </w:p>
    <w:p w:rsidR="00AC725E" w:rsidRDefault="00E44F47" w:rsidP="00AC725E">
      <w:pPr>
        <w:rPr>
          <w:rFonts w:asciiTheme="minorHAnsi" w:hAnsiTheme="minorHAnsi" w:cstheme="minorHAnsi"/>
          <w:sz w:val="24"/>
          <w:szCs w:val="24"/>
          <w:lang w:val="uk-UA"/>
        </w:rPr>
      </w:pPr>
      <w:r>
        <w:rPr>
          <w:rFonts w:asciiTheme="minorHAnsi" w:hAnsiTheme="minorHAnsi" w:cstheme="minorHAnsi"/>
          <w:sz w:val="24"/>
          <w:szCs w:val="24"/>
          <w:lang w:val="uk-UA"/>
        </w:rPr>
        <w:tab/>
      </w:r>
      <w:proofErr w:type="spellStart"/>
      <w:r>
        <w:rPr>
          <w:rFonts w:asciiTheme="minorHAnsi" w:hAnsiTheme="minorHAnsi" w:cstheme="minorHAnsi"/>
          <w:sz w:val="24"/>
          <w:szCs w:val="24"/>
          <w:lang w:val="uk-UA"/>
        </w:rPr>
        <w:t>-Ривкові</w:t>
      </w:r>
      <w:proofErr w:type="spellEnd"/>
      <w:r>
        <w:rPr>
          <w:rFonts w:asciiTheme="minorHAnsi" w:hAnsiTheme="minorHAnsi" w:cstheme="minorHAnsi"/>
          <w:sz w:val="24"/>
          <w:szCs w:val="24"/>
          <w:lang w:val="uk-UA"/>
        </w:rPr>
        <w:t xml:space="preserve"> рухи штанги під час виконання підйому штанги</w:t>
      </w:r>
    </w:p>
    <w:p w:rsidR="00E44F47" w:rsidRPr="00E44F47" w:rsidRDefault="00E44F47" w:rsidP="00AC725E">
      <w:pPr>
        <w:rPr>
          <w:rFonts w:asciiTheme="minorHAnsi" w:hAnsiTheme="minorHAnsi" w:cstheme="minorHAnsi"/>
          <w:sz w:val="24"/>
          <w:szCs w:val="24"/>
          <w:lang w:val="uk-UA"/>
        </w:rPr>
      </w:pPr>
    </w:p>
    <w:p w:rsidR="0031066B" w:rsidRPr="00E44F47" w:rsidRDefault="0031066B" w:rsidP="00AC725E">
      <w:pPr>
        <w:rPr>
          <w:rFonts w:asciiTheme="minorHAnsi" w:hAnsiTheme="minorHAnsi" w:cstheme="minorHAnsi"/>
          <w:sz w:val="24"/>
          <w:szCs w:val="24"/>
          <w:lang w:val="uk-UA"/>
        </w:rPr>
      </w:pPr>
    </w:p>
    <w:p w:rsidR="0031066B" w:rsidRPr="00E44F47" w:rsidRDefault="0031066B" w:rsidP="00AC725E">
      <w:pPr>
        <w:rPr>
          <w:rFonts w:asciiTheme="minorHAnsi" w:hAnsiTheme="minorHAnsi" w:cstheme="minorHAnsi"/>
          <w:sz w:val="24"/>
          <w:szCs w:val="24"/>
          <w:lang w:val="uk-UA"/>
        </w:rPr>
      </w:pPr>
    </w:p>
    <w:p w:rsidR="0031066B" w:rsidRPr="00E44F47" w:rsidRDefault="0031066B">
      <w:pPr>
        <w:spacing w:line="200" w:lineRule="exact"/>
        <w:rPr>
          <w:sz w:val="20"/>
          <w:szCs w:val="20"/>
          <w:lang w:val="uk-UA"/>
        </w:rPr>
      </w:pPr>
    </w:p>
    <w:p w:rsidR="0031066B" w:rsidRPr="00E44F47" w:rsidRDefault="0031066B">
      <w:pPr>
        <w:spacing w:line="200" w:lineRule="exact"/>
        <w:rPr>
          <w:sz w:val="20"/>
          <w:szCs w:val="20"/>
          <w:lang w:val="uk-UA"/>
        </w:rPr>
      </w:pPr>
    </w:p>
    <w:p w:rsidR="0031066B" w:rsidRPr="00E44F47" w:rsidRDefault="0031066B">
      <w:pPr>
        <w:spacing w:line="200" w:lineRule="exact"/>
        <w:rPr>
          <w:sz w:val="20"/>
          <w:szCs w:val="20"/>
          <w:lang w:val="uk-UA"/>
        </w:rPr>
      </w:pPr>
    </w:p>
    <w:p w:rsidR="0031066B" w:rsidRPr="00E44F47" w:rsidRDefault="0031066B">
      <w:pPr>
        <w:spacing w:line="200" w:lineRule="exact"/>
        <w:rPr>
          <w:sz w:val="20"/>
          <w:szCs w:val="20"/>
          <w:lang w:val="uk-UA"/>
        </w:rPr>
      </w:pPr>
    </w:p>
    <w:p w:rsidR="0031066B" w:rsidRPr="00E44F47" w:rsidRDefault="0031066B">
      <w:pPr>
        <w:spacing w:line="200" w:lineRule="exact"/>
        <w:rPr>
          <w:sz w:val="20"/>
          <w:szCs w:val="20"/>
          <w:lang w:val="uk-UA"/>
        </w:rPr>
      </w:pPr>
    </w:p>
    <w:p w:rsidR="0031066B" w:rsidRPr="00E44F47" w:rsidRDefault="0031066B">
      <w:pPr>
        <w:spacing w:line="200" w:lineRule="exact"/>
        <w:rPr>
          <w:sz w:val="20"/>
          <w:szCs w:val="20"/>
          <w:lang w:val="uk-UA"/>
        </w:rPr>
      </w:pPr>
    </w:p>
    <w:p w:rsidR="0031066B" w:rsidRPr="00E44F47" w:rsidRDefault="0031066B">
      <w:pPr>
        <w:spacing w:line="200" w:lineRule="exact"/>
        <w:rPr>
          <w:sz w:val="20"/>
          <w:szCs w:val="20"/>
          <w:lang w:val="uk-UA"/>
        </w:rPr>
      </w:pPr>
    </w:p>
    <w:p w:rsidR="0031066B" w:rsidRPr="00E44F47" w:rsidRDefault="0031066B">
      <w:pPr>
        <w:spacing w:line="200" w:lineRule="exact"/>
        <w:rPr>
          <w:sz w:val="20"/>
          <w:szCs w:val="20"/>
          <w:lang w:val="uk-UA"/>
        </w:rPr>
      </w:pPr>
    </w:p>
    <w:p w:rsidR="0031066B" w:rsidRPr="00E44F47" w:rsidRDefault="0031066B">
      <w:pPr>
        <w:spacing w:line="200" w:lineRule="exact"/>
        <w:rPr>
          <w:sz w:val="20"/>
          <w:szCs w:val="20"/>
          <w:lang w:val="uk-UA"/>
        </w:rPr>
      </w:pPr>
    </w:p>
    <w:p w:rsidR="0031066B" w:rsidRPr="00E44F47" w:rsidRDefault="0031066B">
      <w:pPr>
        <w:spacing w:line="200" w:lineRule="exact"/>
        <w:rPr>
          <w:sz w:val="20"/>
          <w:szCs w:val="20"/>
          <w:lang w:val="uk-UA"/>
        </w:rPr>
      </w:pPr>
    </w:p>
    <w:p w:rsidR="0031066B" w:rsidRPr="00E44F47" w:rsidRDefault="0031066B">
      <w:pPr>
        <w:spacing w:line="200" w:lineRule="exact"/>
        <w:rPr>
          <w:sz w:val="20"/>
          <w:szCs w:val="20"/>
          <w:lang w:val="uk-UA"/>
        </w:rPr>
      </w:pPr>
    </w:p>
    <w:p w:rsidR="0031066B" w:rsidRPr="00E44F47" w:rsidRDefault="0031066B">
      <w:pPr>
        <w:spacing w:line="200" w:lineRule="exact"/>
        <w:rPr>
          <w:sz w:val="20"/>
          <w:szCs w:val="20"/>
          <w:lang w:val="uk-UA"/>
        </w:rPr>
      </w:pPr>
    </w:p>
    <w:p w:rsidR="0031066B" w:rsidRPr="00E44F47" w:rsidRDefault="0031066B">
      <w:pPr>
        <w:spacing w:line="200" w:lineRule="exact"/>
        <w:rPr>
          <w:sz w:val="20"/>
          <w:szCs w:val="20"/>
          <w:lang w:val="uk-UA"/>
        </w:rPr>
      </w:pPr>
    </w:p>
    <w:p w:rsidR="0031066B" w:rsidRPr="00E44F47" w:rsidRDefault="0031066B">
      <w:pPr>
        <w:spacing w:line="200" w:lineRule="exact"/>
        <w:rPr>
          <w:sz w:val="20"/>
          <w:szCs w:val="20"/>
          <w:lang w:val="uk-UA"/>
        </w:rPr>
      </w:pPr>
    </w:p>
    <w:p w:rsidR="0031066B" w:rsidRPr="00E44F47" w:rsidRDefault="0031066B">
      <w:pPr>
        <w:spacing w:line="200" w:lineRule="exact"/>
        <w:rPr>
          <w:sz w:val="20"/>
          <w:szCs w:val="20"/>
          <w:lang w:val="uk-UA"/>
        </w:rPr>
      </w:pPr>
    </w:p>
    <w:p w:rsidR="0031066B" w:rsidRPr="00E44F47" w:rsidRDefault="0031066B">
      <w:pPr>
        <w:spacing w:line="200" w:lineRule="exact"/>
        <w:rPr>
          <w:sz w:val="20"/>
          <w:szCs w:val="20"/>
          <w:lang w:val="uk-UA"/>
        </w:rPr>
      </w:pPr>
    </w:p>
    <w:p w:rsidR="0031066B" w:rsidRPr="00E44F47" w:rsidRDefault="0031066B">
      <w:pPr>
        <w:spacing w:line="200" w:lineRule="exact"/>
        <w:rPr>
          <w:sz w:val="20"/>
          <w:szCs w:val="20"/>
          <w:lang w:val="uk-UA"/>
        </w:rPr>
      </w:pPr>
    </w:p>
    <w:p w:rsidR="0031066B" w:rsidRPr="00E44F47" w:rsidRDefault="0031066B">
      <w:pPr>
        <w:spacing w:line="200" w:lineRule="exact"/>
        <w:rPr>
          <w:sz w:val="20"/>
          <w:szCs w:val="20"/>
          <w:lang w:val="uk-UA"/>
        </w:rPr>
      </w:pPr>
    </w:p>
    <w:p w:rsidR="0031066B" w:rsidRPr="00E44F47" w:rsidRDefault="0031066B">
      <w:pPr>
        <w:spacing w:line="200" w:lineRule="exact"/>
        <w:rPr>
          <w:sz w:val="20"/>
          <w:szCs w:val="20"/>
          <w:lang w:val="uk-UA"/>
        </w:rPr>
      </w:pPr>
    </w:p>
    <w:p w:rsidR="0031066B" w:rsidRPr="00E44F47" w:rsidRDefault="0031066B">
      <w:pPr>
        <w:spacing w:line="373" w:lineRule="exact"/>
        <w:rPr>
          <w:sz w:val="20"/>
          <w:szCs w:val="20"/>
          <w:lang w:val="uk-UA"/>
        </w:rPr>
      </w:pPr>
    </w:p>
    <w:p w:rsidR="0031066B" w:rsidRPr="00E44F47" w:rsidRDefault="0031066B">
      <w:pPr>
        <w:spacing w:line="20" w:lineRule="exact"/>
        <w:rPr>
          <w:sz w:val="20"/>
          <w:szCs w:val="20"/>
          <w:lang w:val="uk-UA"/>
        </w:rPr>
      </w:pPr>
    </w:p>
    <w:p w:rsidR="0031066B" w:rsidRPr="00E44F47" w:rsidRDefault="0031066B">
      <w:pPr>
        <w:rPr>
          <w:lang w:val="uk-UA"/>
        </w:rPr>
        <w:sectPr w:rsidR="0031066B" w:rsidRPr="00E44F47">
          <w:pgSz w:w="12240" w:h="15840"/>
          <w:pgMar w:top="1432" w:right="1440" w:bottom="431" w:left="1440" w:header="0" w:footer="0" w:gutter="0"/>
          <w:cols w:space="720" w:equalWidth="0">
            <w:col w:w="9360"/>
          </w:cols>
        </w:sectPr>
      </w:pPr>
    </w:p>
    <w:p w:rsidR="0031066B" w:rsidRPr="004A59E7" w:rsidRDefault="00231C5D" w:rsidP="00A279DB">
      <w:pPr>
        <w:jc w:val="center"/>
        <w:rPr>
          <w:rFonts w:asciiTheme="minorHAnsi" w:hAnsiTheme="minorHAnsi" w:cstheme="minorHAnsi"/>
          <w:b/>
          <w:color w:val="FF0000"/>
          <w:sz w:val="24"/>
          <w:szCs w:val="24"/>
          <w:lang w:val="uk-UA"/>
        </w:rPr>
      </w:pPr>
      <w:bookmarkStart w:id="8" w:name="page20"/>
      <w:bookmarkEnd w:id="8"/>
      <w:r w:rsidRPr="00231C5D">
        <w:rPr>
          <w:rFonts w:asciiTheme="minorHAnsi" w:eastAsia="Calibri" w:hAnsiTheme="minorHAnsi" w:cstheme="minorHAnsi"/>
          <w:b/>
          <w:noProof/>
          <w:color w:val="FF0000"/>
          <w:sz w:val="24"/>
          <w:szCs w:val="24"/>
        </w:rPr>
        <w:lastRenderedPageBreak/>
        <w:pict>
          <v:rect id="Shape 276" o:spid="_x0000_s1301" style="position:absolute;left:0;text-align:left;margin-left:587.35pt;margin-top:24pt;width:1pt;height:1.4pt;z-index:-251422208;visibility:visible;mso-wrap-distance-left:0;mso-wrap-distance-right:0;mso-position-horizontal-relative:page;mso-position-vertical-relative:page" o:allowincell="f" fillcolor="black" stroked="f">
            <w10:wrap anchorx="page" anchory="page"/>
          </v:rect>
        </w:pict>
      </w:r>
      <w:r w:rsidRPr="00231C5D">
        <w:rPr>
          <w:rFonts w:asciiTheme="minorHAnsi" w:eastAsia="Calibri" w:hAnsiTheme="minorHAnsi" w:cstheme="minorHAnsi"/>
          <w:b/>
          <w:noProof/>
          <w:color w:val="FF0000"/>
          <w:sz w:val="24"/>
          <w:szCs w:val="24"/>
        </w:rPr>
        <w:pict>
          <v:rect id="Shape 278" o:spid="_x0000_s1303" style="position:absolute;left:0;text-align:left;margin-left:586.85pt;margin-top:24.45pt;width:1pt;height:.95pt;z-index:-251421184;visibility:visible;mso-wrap-distance-left:0;mso-wrap-distance-right:0;mso-position-horizontal-relative:page;mso-position-vertical-relative:page" o:allowincell="f" stroked="f">
            <w10:wrap anchorx="page" anchory="page"/>
          </v:rect>
        </w:pict>
      </w:r>
      <w:r w:rsidR="0084530B" w:rsidRPr="004A59E7">
        <w:rPr>
          <w:rFonts w:asciiTheme="minorHAnsi" w:eastAsia="Calibri" w:hAnsiTheme="minorHAnsi" w:cstheme="minorHAnsi"/>
          <w:b/>
          <w:noProof/>
          <w:color w:val="FF0000"/>
          <w:sz w:val="24"/>
          <w:szCs w:val="24"/>
          <w:lang w:val="uk-UA"/>
        </w:rPr>
        <w:t>7. ПРОЦЕДУРА ЗВАЖУВАННЯ</w:t>
      </w:r>
    </w:p>
    <w:p w:rsidR="0031066B" w:rsidRDefault="009001CA" w:rsidP="002C2D67">
      <w:pPr>
        <w:jc w:val="both"/>
        <w:rPr>
          <w:rFonts w:asciiTheme="minorHAnsi" w:hAnsiTheme="minorHAnsi" w:cstheme="minorHAnsi"/>
          <w:sz w:val="24"/>
          <w:szCs w:val="24"/>
          <w:lang w:val="uk-UA"/>
        </w:rPr>
      </w:pPr>
      <w:r>
        <w:rPr>
          <w:rFonts w:asciiTheme="minorHAnsi" w:hAnsiTheme="minorHAnsi" w:cstheme="minorHAnsi"/>
          <w:noProof/>
          <w:sz w:val="24"/>
          <w:szCs w:val="24"/>
        </w:rPr>
        <w:drawing>
          <wp:anchor distT="0" distB="0" distL="114300" distR="114300" simplePos="0" relativeHeight="251426304" behindDoc="1" locked="0" layoutInCell="0" allowOverlap="1">
            <wp:simplePos x="0" y="0"/>
            <wp:positionH relativeFrom="column">
              <wp:posOffset>0</wp:posOffset>
            </wp:positionH>
            <wp:positionV relativeFrom="paragraph">
              <wp:posOffset>622935</wp:posOffset>
            </wp:positionV>
            <wp:extent cx="5943600" cy="5090160"/>
            <wp:effectExtent l="19050" t="0" r="0" b="0"/>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43600" cy="5090160"/>
                    </a:xfrm>
                    <a:prstGeom prst="rect">
                      <a:avLst/>
                    </a:prstGeom>
                    <a:noFill/>
                  </pic:spPr>
                </pic:pic>
              </a:graphicData>
            </a:graphic>
          </wp:anchor>
        </w:drawing>
      </w:r>
      <w:r w:rsidR="004A59E7" w:rsidRPr="004A59E7">
        <w:rPr>
          <w:rFonts w:asciiTheme="minorHAnsi" w:hAnsiTheme="minorHAnsi" w:cstheme="minorHAnsi"/>
          <w:sz w:val="24"/>
          <w:szCs w:val="24"/>
          <w:lang w:val="uk-UA"/>
        </w:rPr>
        <w:t>На всіх міжнародних санкціонованих змаганнях зважування учасників повинно починатись за 24 години до початку виступу обраної категорі</w:t>
      </w:r>
      <w:r w:rsidR="00A279DB">
        <w:rPr>
          <w:rFonts w:asciiTheme="minorHAnsi" w:hAnsiTheme="minorHAnsi" w:cstheme="minorHAnsi"/>
          <w:sz w:val="24"/>
          <w:szCs w:val="24"/>
          <w:lang w:val="uk-UA"/>
        </w:rPr>
        <w:t>ї учас</w:t>
      </w:r>
      <w:r w:rsidR="004A59E7" w:rsidRPr="004A59E7">
        <w:rPr>
          <w:rFonts w:asciiTheme="minorHAnsi" w:hAnsiTheme="minorHAnsi" w:cstheme="minorHAnsi"/>
          <w:sz w:val="24"/>
          <w:szCs w:val="24"/>
          <w:lang w:val="uk-UA"/>
        </w:rPr>
        <w:t>ників. Обов’</w:t>
      </w:r>
      <w:r w:rsidR="004A59E7" w:rsidRPr="00C26E37">
        <w:rPr>
          <w:rFonts w:asciiTheme="minorHAnsi" w:hAnsiTheme="minorHAnsi" w:cstheme="minorHAnsi"/>
          <w:sz w:val="24"/>
          <w:szCs w:val="24"/>
          <w:lang w:val="uk-UA"/>
        </w:rPr>
        <w:t xml:space="preserve">язкова сесія зважування повинна тривати не менше ніж 1,5 години. Також повинні </w:t>
      </w:r>
      <w:r w:rsidR="004A59E7" w:rsidRPr="004A59E7">
        <w:rPr>
          <w:rFonts w:asciiTheme="minorHAnsi" w:hAnsiTheme="minorHAnsi" w:cstheme="minorHAnsi"/>
          <w:sz w:val="24"/>
          <w:szCs w:val="24"/>
          <w:lang w:val="uk-UA"/>
        </w:rPr>
        <w:t xml:space="preserve">бути додаткові сесії зважування, що починаються за 2 години та закінчуються за 30 хвилин до початку виступу визначеної категорії учасників. Додаткові проміжні сесії зважування можуть бути введені на розгляд та за погодження із Оргкомітетом змагань та з призначенням офіційних осіб </w:t>
      </w:r>
      <w:r w:rsidR="004A59E7" w:rsidRPr="004A59E7">
        <w:rPr>
          <w:rFonts w:asciiTheme="minorHAnsi" w:hAnsiTheme="minorHAnsi" w:cstheme="minorHAnsi"/>
          <w:sz w:val="24"/>
          <w:szCs w:val="24"/>
          <w:lang w:val="en-US"/>
        </w:rPr>
        <w:t>WUAP</w:t>
      </w:r>
      <w:r w:rsidR="004A59E7" w:rsidRPr="004A59E7">
        <w:rPr>
          <w:rFonts w:asciiTheme="minorHAnsi" w:hAnsiTheme="minorHAnsi" w:cstheme="minorHAnsi"/>
          <w:sz w:val="24"/>
          <w:szCs w:val="24"/>
          <w:lang w:val="uk-UA"/>
        </w:rPr>
        <w:t xml:space="preserve">. Будь-яка інформація щодо зважування та тривалості, повинні бути опубліковані та доведені до відома всіх учасників. Особи, що відповідальні за </w:t>
      </w:r>
      <w:proofErr w:type="spellStart"/>
      <w:r w:rsidR="004A59E7" w:rsidRPr="004A59E7">
        <w:rPr>
          <w:rFonts w:asciiTheme="minorHAnsi" w:hAnsiTheme="minorHAnsi" w:cstheme="minorHAnsi"/>
          <w:sz w:val="24"/>
          <w:szCs w:val="24"/>
          <w:lang w:val="uk-UA"/>
        </w:rPr>
        <w:t>взважування</w:t>
      </w:r>
      <w:proofErr w:type="spellEnd"/>
      <w:r w:rsidR="004A59E7" w:rsidRPr="004A59E7">
        <w:rPr>
          <w:rFonts w:asciiTheme="minorHAnsi" w:hAnsiTheme="minorHAnsi" w:cstheme="minorHAnsi"/>
          <w:sz w:val="24"/>
          <w:szCs w:val="24"/>
          <w:lang w:val="uk-UA"/>
        </w:rPr>
        <w:t xml:space="preserve"> учасників, </w:t>
      </w:r>
      <w:proofErr w:type="spellStart"/>
      <w:r w:rsidR="004A59E7" w:rsidRPr="004A59E7">
        <w:rPr>
          <w:rFonts w:asciiTheme="minorHAnsi" w:hAnsiTheme="minorHAnsi" w:cstheme="minorHAnsi"/>
          <w:sz w:val="24"/>
          <w:szCs w:val="24"/>
          <w:lang w:val="uk-UA"/>
        </w:rPr>
        <w:t>зобов’</w:t>
      </w:r>
      <w:r w:rsidR="004A59E7" w:rsidRPr="004A59E7">
        <w:rPr>
          <w:rFonts w:asciiTheme="minorHAnsi" w:hAnsiTheme="minorHAnsi" w:cstheme="minorHAnsi"/>
          <w:sz w:val="24"/>
          <w:szCs w:val="24"/>
        </w:rPr>
        <w:t>язані</w:t>
      </w:r>
      <w:proofErr w:type="spellEnd"/>
      <w:r w:rsidR="004A59E7" w:rsidRPr="004A59E7">
        <w:rPr>
          <w:rFonts w:asciiTheme="minorHAnsi" w:hAnsiTheme="minorHAnsi" w:cstheme="minorHAnsi"/>
          <w:sz w:val="24"/>
          <w:szCs w:val="24"/>
        </w:rPr>
        <w:t xml:space="preserve"> </w:t>
      </w:r>
      <w:proofErr w:type="spellStart"/>
      <w:r w:rsidR="004A59E7" w:rsidRPr="004A59E7">
        <w:rPr>
          <w:rFonts w:asciiTheme="minorHAnsi" w:hAnsiTheme="minorHAnsi" w:cstheme="minorHAnsi"/>
          <w:sz w:val="24"/>
          <w:szCs w:val="24"/>
        </w:rPr>
        <w:t>проконтролювати</w:t>
      </w:r>
      <w:proofErr w:type="spellEnd"/>
      <w:r w:rsidR="004A59E7" w:rsidRPr="004A59E7">
        <w:rPr>
          <w:rFonts w:asciiTheme="minorHAnsi" w:hAnsiTheme="minorHAnsi" w:cstheme="minorHAnsi"/>
          <w:sz w:val="24"/>
          <w:szCs w:val="24"/>
        </w:rPr>
        <w:t xml:space="preserve"> </w:t>
      </w:r>
      <w:proofErr w:type="spellStart"/>
      <w:r w:rsidR="004A59E7" w:rsidRPr="004A59E7">
        <w:rPr>
          <w:rFonts w:asciiTheme="minorHAnsi" w:hAnsiTheme="minorHAnsi" w:cstheme="minorHAnsi"/>
          <w:sz w:val="24"/>
          <w:szCs w:val="24"/>
        </w:rPr>
        <w:t>підписання</w:t>
      </w:r>
      <w:proofErr w:type="spellEnd"/>
      <w:r w:rsidR="004A59E7" w:rsidRPr="004A59E7">
        <w:rPr>
          <w:rFonts w:asciiTheme="minorHAnsi" w:hAnsiTheme="minorHAnsi" w:cstheme="minorHAnsi"/>
          <w:sz w:val="24"/>
          <w:szCs w:val="24"/>
        </w:rPr>
        <w:t xml:space="preserve"> карточки </w:t>
      </w:r>
      <w:proofErr w:type="spellStart"/>
      <w:r w:rsidR="004A59E7" w:rsidRPr="004A59E7">
        <w:rPr>
          <w:rFonts w:asciiTheme="minorHAnsi" w:hAnsiTheme="minorHAnsi" w:cstheme="minorHAnsi"/>
          <w:sz w:val="24"/>
          <w:szCs w:val="24"/>
        </w:rPr>
        <w:t>учасника</w:t>
      </w:r>
      <w:proofErr w:type="spellEnd"/>
      <w:r w:rsidR="004A59E7" w:rsidRPr="004A59E7">
        <w:rPr>
          <w:rFonts w:asciiTheme="minorHAnsi" w:hAnsiTheme="minorHAnsi" w:cstheme="minorHAnsi"/>
          <w:sz w:val="24"/>
          <w:szCs w:val="24"/>
        </w:rPr>
        <w:t xml:space="preserve"> самим </w:t>
      </w:r>
      <w:proofErr w:type="spellStart"/>
      <w:r w:rsidR="004A59E7" w:rsidRPr="004A59E7">
        <w:rPr>
          <w:rFonts w:asciiTheme="minorHAnsi" w:hAnsiTheme="minorHAnsi" w:cstheme="minorHAnsi"/>
          <w:sz w:val="24"/>
          <w:szCs w:val="24"/>
        </w:rPr>
        <w:t>учасником</w:t>
      </w:r>
      <w:proofErr w:type="spellEnd"/>
      <w:r w:rsidR="004A59E7" w:rsidRPr="004A59E7">
        <w:rPr>
          <w:rFonts w:asciiTheme="minorHAnsi" w:hAnsiTheme="minorHAnsi" w:cstheme="minorHAnsi"/>
          <w:sz w:val="24"/>
          <w:szCs w:val="24"/>
        </w:rPr>
        <w:t>.</w:t>
      </w:r>
    </w:p>
    <w:p w:rsidR="002C2D67" w:rsidRDefault="002C2D67" w:rsidP="002C2D67">
      <w:pPr>
        <w:jc w:val="both"/>
        <w:rPr>
          <w:rFonts w:asciiTheme="minorHAnsi" w:hAnsiTheme="minorHAnsi" w:cstheme="minorHAnsi"/>
          <w:sz w:val="24"/>
          <w:szCs w:val="24"/>
          <w:lang w:val="uk-UA"/>
        </w:rPr>
      </w:pPr>
    </w:p>
    <w:p w:rsidR="002C2D67" w:rsidRDefault="002C2D67" w:rsidP="002C2D67">
      <w:pPr>
        <w:jc w:val="both"/>
        <w:rPr>
          <w:rFonts w:asciiTheme="minorHAnsi" w:hAnsiTheme="minorHAnsi" w:cstheme="minorHAnsi"/>
          <w:sz w:val="24"/>
          <w:szCs w:val="24"/>
          <w:lang w:val="uk-UA"/>
        </w:rPr>
      </w:pPr>
      <w:r>
        <w:rPr>
          <w:rFonts w:asciiTheme="minorHAnsi" w:hAnsiTheme="minorHAnsi" w:cstheme="minorHAnsi"/>
          <w:sz w:val="24"/>
          <w:szCs w:val="24"/>
          <w:lang w:val="uk-UA"/>
        </w:rPr>
        <w:t xml:space="preserve">Всі спортсмени визначеної категорії </w:t>
      </w:r>
      <w:proofErr w:type="spellStart"/>
      <w:r>
        <w:rPr>
          <w:rFonts w:asciiTheme="minorHAnsi" w:hAnsiTheme="minorHAnsi" w:cstheme="minorHAnsi"/>
          <w:sz w:val="24"/>
          <w:szCs w:val="24"/>
          <w:lang w:val="uk-UA"/>
        </w:rPr>
        <w:t>зобов’</w:t>
      </w:r>
      <w:r w:rsidRPr="002C2D67">
        <w:rPr>
          <w:rFonts w:asciiTheme="minorHAnsi" w:hAnsiTheme="minorHAnsi" w:cstheme="minorHAnsi"/>
          <w:sz w:val="24"/>
          <w:szCs w:val="24"/>
        </w:rPr>
        <w:t>язані</w:t>
      </w:r>
      <w:proofErr w:type="spellEnd"/>
      <w:r w:rsidRPr="002C2D67">
        <w:rPr>
          <w:rFonts w:asciiTheme="minorHAnsi" w:hAnsiTheme="minorHAnsi" w:cstheme="minorHAnsi"/>
          <w:sz w:val="24"/>
          <w:szCs w:val="24"/>
        </w:rPr>
        <w:t xml:space="preserve"> </w:t>
      </w:r>
      <w:proofErr w:type="spellStart"/>
      <w:r w:rsidRPr="002C2D67">
        <w:rPr>
          <w:rFonts w:asciiTheme="minorHAnsi" w:hAnsiTheme="minorHAnsi" w:cstheme="minorHAnsi"/>
          <w:sz w:val="24"/>
          <w:szCs w:val="24"/>
        </w:rPr>
        <w:t>зважитись</w:t>
      </w:r>
      <w:proofErr w:type="spellEnd"/>
      <w:r w:rsidRPr="002C2D67">
        <w:rPr>
          <w:rFonts w:asciiTheme="minorHAnsi" w:hAnsiTheme="minorHAnsi" w:cstheme="minorHAnsi"/>
          <w:sz w:val="24"/>
          <w:szCs w:val="24"/>
        </w:rPr>
        <w:t xml:space="preserve"> </w:t>
      </w:r>
      <w:proofErr w:type="spellStart"/>
      <w:r w:rsidRPr="002C2D67">
        <w:rPr>
          <w:rFonts w:asciiTheme="minorHAnsi" w:hAnsiTheme="minorHAnsi" w:cstheme="minorHAnsi"/>
          <w:sz w:val="24"/>
          <w:szCs w:val="24"/>
        </w:rPr>
        <w:t>під</w:t>
      </w:r>
      <w:proofErr w:type="spellEnd"/>
      <w:r w:rsidRPr="002C2D67">
        <w:rPr>
          <w:rFonts w:asciiTheme="minorHAnsi" w:hAnsiTheme="minorHAnsi" w:cstheme="minorHAnsi"/>
          <w:sz w:val="24"/>
          <w:szCs w:val="24"/>
        </w:rPr>
        <w:t xml:space="preserve"> час </w:t>
      </w:r>
      <w:proofErr w:type="spellStart"/>
      <w:r w:rsidRPr="002C2D67">
        <w:rPr>
          <w:rFonts w:asciiTheme="minorHAnsi" w:hAnsiTheme="minorHAnsi" w:cstheme="minorHAnsi"/>
          <w:sz w:val="24"/>
          <w:szCs w:val="24"/>
        </w:rPr>
        <w:t>проведення</w:t>
      </w:r>
      <w:proofErr w:type="spellEnd"/>
      <w:r w:rsidRPr="002C2D67">
        <w:rPr>
          <w:rFonts w:asciiTheme="minorHAnsi" w:hAnsiTheme="minorHAnsi" w:cstheme="minorHAnsi"/>
          <w:sz w:val="24"/>
          <w:szCs w:val="24"/>
        </w:rPr>
        <w:t xml:space="preserve"> </w:t>
      </w:r>
      <w:proofErr w:type="spellStart"/>
      <w:r w:rsidRPr="002C2D67">
        <w:rPr>
          <w:rFonts w:asciiTheme="minorHAnsi" w:hAnsiTheme="minorHAnsi" w:cstheme="minorHAnsi"/>
          <w:sz w:val="24"/>
          <w:szCs w:val="24"/>
        </w:rPr>
        <w:t>однієї</w:t>
      </w:r>
      <w:proofErr w:type="spellEnd"/>
      <w:r w:rsidRPr="002C2D67">
        <w:rPr>
          <w:rFonts w:asciiTheme="minorHAnsi" w:hAnsiTheme="minorHAnsi" w:cstheme="minorHAnsi"/>
          <w:sz w:val="24"/>
          <w:szCs w:val="24"/>
        </w:rPr>
        <w:t xml:space="preserve"> </w:t>
      </w:r>
      <w:proofErr w:type="spellStart"/>
      <w:r w:rsidRPr="002C2D67">
        <w:rPr>
          <w:rFonts w:asciiTheme="minorHAnsi" w:hAnsiTheme="minorHAnsi" w:cstheme="minorHAnsi"/>
          <w:sz w:val="24"/>
          <w:szCs w:val="24"/>
        </w:rPr>
        <w:t>із</w:t>
      </w:r>
      <w:proofErr w:type="spellEnd"/>
      <w:r w:rsidRPr="002C2D67">
        <w:rPr>
          <w:rFonts w:asciiTheme="minorHAnsi" w:hAnsiTheme="minorHAnsi" w:cstheme="minorHAnsi"/>
          <w:sz w:val="24"/>
          <w:szCs w:val="24"/>
        </w:rPr>
        <w:t xml:space="preserve"> </w:t>
      </w:r>
      <w:proofErr w:type="spellStart"/>
      <w:r w:rsidRPr="002C2D67">
        <w:rPr>
          <w:rFonts w:asciiTheme="minorHAnsi" w:hAnsiTheme="minorHAnsi" w:cstheme="minorHAnsi"/>
          <w:sz w:val="24"/>
          <w:szCs w:val="24"/>
        </w:rPr>
        <w:t>відведених</w:t>
      </w:r>
      <w:proofErr w:type="spellEnd"/>
      <w:r w:rsidRPr="002C2D67">
        <w:rPr>
          <w:rFonts w:asciiTheme="minorHAnsi" w:hAnsiTheme="minorHAnsi" w:cstheme="minorHAnsi"/>
          <w:sz w:val="24"/>
          <w:szCs w:val="24"/>
        </w:rPr>
        <w:t xml:space="preserve"> </w:t>
      </w:r>
      <w:proofErr w:type="spellStart"/>
      <w:r w:rsidRPr="002C2D67">
        <w:rPr>
          <w:rFonts w:asciiTheme="minorHAnsi" w:hAnsiTheme="minorHAnsi" w:cstheme="minorHAnsi"/>
          <w:sz w:val="24"/>
          <w:szCs w:val="24"/>
        </w:rPr>
        <w:t>сесій</w:t>
      </w:r>
      <w:proofErr w:type="spellEnd"/>
      <w:r>
        <w:rPr>
          <w:rFonts w:asciiTheme="minorHAnsi" w:hAnsiTheme="minorHAnsi" w:cstheme="minorHAnsi"/>
          <w:sz w:val="24"/>
          <w:szCs w:val="24"/>
          <w:lang w:val="uk-UA"/>
        </w:rPr>
        <w:t xml:space="preserve"> зважування. Всі сесії зважування повинні проводитись в присутності</w:t>
      </w:r>
      <w:r w:rsidR="009411E6">
        <w:rPr>
          <w:rFonts w:asciiTheme="minorHAnsi" w:hAnsiTheme="minorHAnsi" w:cstheme="minorHAnsi"/>
          <w:sz w:val="24"/>
          <w:szCs w:val="24"/>
          <w:lang w:val="uk-UA"/>
        </w:rPr>
        <w:t xml:space="preserve"> хоча б одного із рефері WUAP.</w:t>
      </w:r>
    </w:p>
    <w:p w:rsidR="009001CA" w:rsidRDefault="009001CA" w:rsidP="002C2D67">
      <w:pPr>
        <w:jc w:val="both"/>
        <w:rPr>
          <w:rFonts w:asciiTheme="minorHAnsi" w:hAnsiTheme="minorHAnsi" w:cstheme="minorHAnsi"/>
          <w:sz w:val="24"/>
          <w:szCs w:val="24"/>
          <w:lang w:val="uk-UA"/>
        </w:rPr>
      </w:pPr>
    </w:p>
    <w:p w:rsidR="009001CA" w:rsidRDefault="009001CA" w:rsidP="002C2D67">
      <w:pPr>
        <w:jc w:val="both"/>
        <w:rPr>
          <w:rFonts w:asciiTheme="minorHAnsi" w:hAnsiTheme="minorHAnsi" w:cstheme="minorHAnsi"/>
          <w:sz w:val="24"/>
          <w:szCs w:val="24"/>
          <w:lang w:val="uk-UA"/>
        </w:rPr>
      </w:pPr>
      <w:r>
        <w:rPr>
          <w:rFonts w:asciiTheme="minorHAnsi" w:hAnsiTheme="minorHAnsi" w:cstheme="minorHAnsi"/>
          <w:sz w:val="24"/>
          <w:szCs w:val="24"/>
          <w:lang w:val="uk-UA"/>
        </w:rPr>
        <w:t xml:space="preserve">Зважування має проводитись в закритому приміщенні, де присутні виключно один спортсмен, тренер, менеджер та рефері, або призначені офіційні особи WUAP. Особиста вага тіла спортсмена, заявлена перша спроба в першому підході </w:t>
      </w:r>
      <w:r w:rsidRPr="007470EB">
        <w:rPr>
          <w:rFonts w:asciiTheme="minorHAnsi" w:hAnsiTheme="minorHAnsi" w:cstheme="minorHAnsi"/>
          <w:b/>
          <w:color w:val="FF0000"/>
          <w:sz w:val="24"/>
          <w:szCs w:val="24"/>
          <w:lang w:val="uk-UA"/>
        </w:rPr>
        <w:t>ЗАБОРОНЕНО ПУБЛІКУВАТИ</w:t>
      </w:r>
      <w:r>
        <w:rPr>
          <w:rFonts w:asciiTheme="minorHAnsi" w:hAnsiTheme="minorHAnsi" w:cstheme="minorHAnsi"/>
          <w:sz w:val="24"/>
          <w:szCs w:val="24"/>
          <w:lang w:val="uk-UA"/>
        </w:rPr>
        <w:t xml:space="preserve"> до тих пір, доки не закінчиться зважування для визначеної категорії учасників.</w:t>
      </w:r>
    </w:p>
    <w:p w:rsidR="00ED4354" w:rsidRDefault="00ED4354" w:rsidP="002C2D67">
      <w:pPr>
        <w:jc w:val="both"/>
        <w:rPr>
          <w:rFonts w:asciiTheme="minorHAnsi" w:hAnsiTheme="minorHAnsi" w:cstheme="minorHAnsi"/>
          <w:sz w:val="24"/>
          <w:szCs w:val="24"/>
          <w:lang w:val="uk-UA"/>
        </w:rPr>
      </w:pPr>
    </w:p>
    <w:p w:rsidR="00ED4354" w:rsidRDefault="00ED4354" w:rsidP="002C2D67">
      <w:pPr>
        <w:jc w:val="both"/>
        <w:rPr>
          <w:rFonts w:asciiTheme="minorHAnsi" w:hAnsiTheme="minorHAnsi" w:cstheme="minorHAnsi"/>
          <w:sz w:val="24"/>
          <w:szCs w:val="24"/>
          <w:lang w:val="uk-UA"/>
        </w:rPr>
      </w:pPr>
      <w:r>
        <w:rPr>
          <w:rFonts w:asciiTheme="minorHAnsi" w:hAnsiTheme="minorHAnsi" w:cstheme="minorHAnsi"/>
          <w:sz w:val="24"/>
          <w:szCs w:val="24"/>
          <w:lang w:val="uk-UA"/>
        </w:rPr>
        <w:t>Спортсмени повинні зважуватись оголеними, або у стандартній нижній білизні (труси, бюстгальтер та трусики для жінок). Процедуру зважування повинні проводити виключно особи тієї ж статі, що і спортсмен. Для цього можуть бути призначені додаткові особи.</w:t>
      </w:r>
    </w:p>
    <w:p w:rsidR="00ED4354" w:rsidRDefault="00ED4354" w:rsidP="002C2D67">
      <w:pPr>
        <w:jc w:val="both"/>
        <w:rPr>
          <w:rFonts w:asciiTheme="minorHAnsi" w:hAnsiTheme="minorHAnsi" w:cstheme="minorHAnsi"/>
          <w:sz w:val="24"/>
          <w:szCs w:val="24"/>
          <w:lang w:val="uk-UA"/>
        </w:rPr>
      </w:pPr>
    </w:p>
    <w:p w:rsidR="00ED4354" w:rsidRDefault="00ED4354" w:rsidP="002C2D67">
      <w:pPr>
        <w:jc w:val="both"/>
        <w:rPr>
          <w:rFonts w:asciiTheme="minorHAnsi" w:hAnsiTheme="minorHAnsi" w:cstheme="minorHAnsi"/>
          <w:sz w:val="24"/>
          <w:szCs w:val="24"/>
          <w:lang w:val="uk-UA"/>
        </w:rPr>
      </w:pPr>
      <w:r>
        <w:rPr>
          <w:rFonts w:asciiTheme="minorHAnsi" w:hAnsiTheme="minorHAnsi" w:cstheme="minorHAnsi"/>
          <w:sz w:val="24"/>
          <w:szCs w:val="24"/>
          <w:lang w:val="uk-UA"/>
        </w:rPr>
        <w:t>Під час зважування атлети, що не впевнені у чинності особистого екіпірування, зобов’</w:t>
      </w:r>
      <w:r w:rsidRPr="00ED4354">
        <w:rPr>
          <w:rFonts w:asciiTheme="minorHAnsi" w:hAnsiTheme="minorHAnsi" w:cstheme="minorHAnsi"/>
          <w:sz w:val="24"/>
          <w:szCs w:val="24"/>
          <w:lang w:val="uk-UA"/>
        </w:rPr>
        <w:t>язані подати на переві</w:t>
      </w:r>
      <w:r w:rsidR="000D3A84">
        <w:rPr>
          <w:rFonts w:asciiTheme="minorHAnsi" w:hAnsiTheme="minorHAnsi" w:cstheme="minorHAnsi"/>
          <w:sz w:val="24"/>
          <w:szCs w:val="24"/>
          <w:lang w:val="uk-UA"/>
        </w:rPr>
        <w:t>р</w:t>
      </w:r>
      <w:r w:rsidRPr="00ED4354">
        <w:rPr>
          <w:rFonts w:asciiTheme="minorHAnsi" w:hAnsiTheme="minorHAnsi" w:cstheme="minorHAnsi"/>
          <w:sz w:val="24"/>
          <w:szCs w:val="24"/>
          <w:lang w:val="uk-UA"/>
        </w:rPr>
        <w:t>ку зазначене екіпірування та предмети особистого одягу</w:t>
      </w:r>
      <w:r>
        <w:rPr>
          <w:rFonts w:asciiTheme="minorHAnsi" w:hAnsiTheme="minorHAnsi" w:cstheme="minorHAnsi"/>
          <w:sz w:val="24"/>
          <w:szCs w:val="24"/>
          <w:lang w:val="uk-UA"/>
        </w:rPr>
        <w:t xml:space="preserve"> офіційній особі WUAP, але ні як не особі, що проводить зважування</w:t>
      </w:r>
      <w:r w:rsidRPr="00ED4354">
        <w:rPr>
          <w:rFonts w:asciiTheme="minorHAnsi" w:hAnsiTheme="minorHAnsi" w:cstheme="minorHAnsi"/>
          <w:sz w:val="24"/>
          <w:szCs w:val="24"/>
          <w:lang w:val="uk-UA"/>
        </w:rPr>
        <w:t>.</w:t>
      </w:r>
    </w:p>
    <w:p w:rsidR="000D3A84" w:rsidRDefault="000D3A84" w:rsidP="002C2D67">
      <w:pPr>
        <w:jc w:val="both"/>
        <w:rPr>
          <w:rFonts w:asciiTheme="minorHAnsi" w:hAnsiTheme="minorHAnsi" w:cstheme="minorHAnsi"/>
          <w:sz w:val="24"/>
          <w:szCs w:val="24"/>
          <w:lang w:val="uk-UA"/>
        </w:rPr>
      </w:pPr>
    </w:p>
    <w:p w:rsidR="000D3A84" w:rsidRDefault="000D3A84" w:rsidP="002C2D67">
      <w:pPr>
        <w:jc w:val="both"/>
        <w:rPr>
          <w:rFonts w:asciiTheme="minorHAnsi" w:hAnsiTheme="minorHAnsi" w:cstheme="minorHAnsi"/>
          <w:sz w:val="24"/>
          <w:szCs w:val="24"/>
          <w:lang w:val="uk-UA"/>
        </w:rPr>
      </w:pPr>
      <w:r>
        <w:rPr>
          <w:rFonts w:asciiTheme="minorHAnsi" w:hAnsiTheme="minorHAnsi" w:cstheme="minorHAnsi"/>
          <w:sz w:val="24"/>
          <w:szCs w:val="24"/>
          <w:lang w:val="uk-UA"/>
        </w:rPr>
        <w:t xml:space="preserve">Атлет може зважитись лише один раз. Виключенням із цього правила є атлети, чия вага тіла менша або більша від заявленої категорії – такі атлети можуть повторити зважування. Спортсмен повинен повернутись на зважування під час та до закінчення однієї із визначених сесій зважування. Вразі, якщо атлет не може показати ваги, визначеної межами вагової категорії, такого атлета буде виключено із заявленої вагової категорії та переведено до категорії, в межах якої зважився атлет. Атлети, що набирають або </w:t>
      </w:r>
      <w:proofErr w:type="spellStart"/>
      <w:r>
        <w:rPr>
          <w:rFonts w:asciiTheme="minorHAnsi" w:hAnsiTheme="minorHAnsi" w:cstheme="minorHAnsi"/>
          <w:sz w:val="24"/>
          <w:szCs w:val="24"/>
          <w:lang w:val="uk-UA"/>
        </w:rPr>
        <w:t>скидують</w:t>
      </w:r>
      <w:proofErr w:type="spellEnd"/>
      <w:r>
        <w:rPr>
          <w:rFonts w:asciiTheme="minorHAnsi" w:hAnsiTheme="minorHAnsi" w:cstheme="minorHAnsi"/>
          <w:sz w:val="24"/>
          <w:szCs w:val="24"/>
          <w:lang w:val="uk-UA"/>
        </w:rPr>
        <w:t xml:space="preserve"> вагу тіла, можуть зважуватись стільки раз, скільки їм потрібно, але у відведених для зважування межах.</w:t>
      </w:r>
    </w:p>
    <w:p w:rsidR="000D3A84" w:rsidRDefault="000D3A84" w:rsidP="002C2D67">
      <w:pPr>
        <w:jc w:val="both"/>
        <w:rPr>
          <w:rFonts w:asciiTheme="minorHAnsi" w:hAnsiTheme="minorHAnsi" w:cstheme="minorHAnsi"/>
          <w:sz w:val="24"/>
          <w:szCs w:val="24"/>
          <w:lang w:val="uk-UA"/>
        </w:rPr>
      </w:pPr>
    </w:p>
    <w:p w:rsidR="000D3A84" w:rsidRPr="00ED4354" w:rsidRDefault="000D3A84" w:rsidP="002C2D67">
      <w:pPr>
        <w:jc w:val="both"/>
        <w:rPr>
          <w:rFonts w:asciiTheme="minorHAnsi" w:hAnsiTheme="minorHAnsi" w:cstheme="minorHAnsi"/>
          <w:sz w:val="24"/>
          <w:szCs w:val="24"/>
          <w:lang w:val="uk-UA"/>
        </w:rPr>
      </w:pPr>
      <w:r>
        <w:rPr>
          <w:rFonts w:asciiTheme="minorHAnsi" w:hAnsiTheme="minorHAnsi" w:cstheme="minorHAnsi"/>
          <w:sz w:val="24"/>
          <w:szCs w:val="24"/>
          <w:lang w:val="uk-UA"/>
        </w:rPr>
        <w:t>Надто важкий атлет може перейти до більшої вагової категорії. Під час зважування, запланованого для вагової категорії, атлет повинен бути повторно зважений. Всі кваліфікаційні стандарти</w:t>
      </w:r>
      <w:r w:rsidR="00246AB7">
        <w:rPr>
          <w:rFonts w:asciiTheme="minorHAnsi" w:hAnsiTheme="minorHAnsi" w:cstheme="minorHAnsi"/>
          <w:sz w:val="24"/>
          <w:szCs w:val="24"/>
          <w:lang w:val="uk-UA"/>
        </w:rPr>
        <w:t xml:space="preserve"> повинні бути дотримані.</w:t>
      </w:r>
    </w:p>
    <w:p w:rsidR="004A59E7" w:rsidRDefault="004A59E7">
      <w:pPr>
        <w:spacing w:line="252" w:lineRule="auto"/>
        <w:ind w:right="60"/>
        <w:rPr>
          <w:rFonts w:ascii="Calibri" w:eastAsia="Calibri" w:hAnsi="Calibri" w:cs="Calibri"/>
          <w:sz w:val="24"/>
          <w:szCs w:val="24"/>
          <w:lang w:val="uk-UA"/>
        </w:rPr>
      </w:pPr>
    </w:p>
    <w:p w:rsidR="00246AB7" w:rsidRDefault="00246AB7" w:rsidP="00246AB7">
      <w:pPr>
        <w:spacing w:line="252" w:lineRule="auto"/>
        <w:ind w:right="60"/>
        <w:jc w:val="both"/>
        <w:rPr>
          <w:rFonts w:asciiTheme="minorHAnsi" w:hAnsiTheme="minorHAnsi" w:cstheme="minorHAnsi"/>
          <w:sz w:val="24"/>
          <w:szCs w:val="24"/>
          <w:lang w:val="uk-UA"/>
        </w:rPr>
      </w:pPr>
      <w:r>
        <w:rPr>
          <w:rFonts w:asciiTheme="minorHAnsi" w:hAnsiTheme="minorHAnsi" w:cstheme="minorHAnsi"/>
          <w:sz w:val="24"/>
          <w:szCs w:val="24"/>
          <w:lang w:val="uk-UA"/>
        </w:rPr>
        <w:t>Легший атлет може перейти до меншої вагової категорії. Під час зважування, запланованого для вагової категорії, атлет повинен бути повторно зважений. Всі кваліфікаційні стандарти повинні бути дотримані.</w:t>
      </w:r>
    </w:p>
    <w:p w:rsidR="00246AB7" w:rsidRDefault="00246AB7" w:rsidP="00246AB7">
      <w:pPr>
        <w:spacing w:line="252" w:lineRule="auto"/>
        <w:ind w:right="60"/>
        <w:jc w:val="both"/>
        <w:rPr>
          <w:rFonts w:asciiTheme="minorHAnsi" w:hAnsiTheme="minorHAnsi" w:cstheme="minorHAnsi"/>
          <w:sz w:val="24"/>
          <w:szCs w:val="24"/>
          <w:lang w:val="uk-UA"/>
        </w:rPr>
      </w:pPr>
    </w:p>
    <w:p w:rsidR="00246AB7" w:rsidRDefault="00246AB7" w:rsidP="00246AB7">
      <w:pPr>
        <w:spacing w:line="252" w:lineRule="auto"/>
        <w:ind w:right="60"/>
        <w:jc w:val="both"/>
        <w:rPr>
          <w:rFonts w:asciiTheme="minorHAnsi" w:hAnsiTheme="minorHAnsi" w:cstheme="minorHAnsi"/>
          <w:sz w:val="24"/>
          <w:szCs w:val="24"/>
          <w:lang w:val="uk-UA"/>
        </w:rPr>
      </w:pPr>
      <w:r>
        <w:rPr>
          <w:rFonts w:asciiTheme="minorHAnsi" w:hAnsiTheme="minorHAnsi" w:cstheme="minorHAnsi"/>
          <w:sz w:val="24"/>
          <w:szCs w:val="24"/>
          <w:lang w:val="uk-UA"/>
        </w:rPr>
        <w:lastRenderedPageBreak/>
        <w:t>Офіційно зважена вага тіла має бути записана до картки учасника із заокругленням до найближчої сотої кілограма.</w:t>
      </w:r>
    </w:p>
    <w:p w:rsidR="003570BB" w:rsidRDefault="003570BB" w:rsidP="00246AB7">
      <w:pPr>
        <w:spacing w:line="252" w:lineRule="auto"/>
        <w:ind w:right="60"/>
        <w:jc w:val="both"/>
        <w:rPr>
          <w:rFonts w:asciiTheme="minorHAnsi" w:hAnsiTheme="minorHAnsi" w:cstheme="minorHAnsi"/>
          <w:sz w:val="24"/>
          <w:szCs w:val="24"/>
          <w:lang w:val="uk-UA"/>
        </w:rPr>
      </w:pPr>
    </w:p>
    <w:p w:rsidR="003570BB" w:rsidRDefault="007E109A" w:rsidP="00246AB7">
      <w:pPr>
        <w:spacing w:line="252" w:lineRule="auto"/>
        <w:ind w:right="60"/>
        <w:jc w:val="both"/>
        <w:rPr>
          <w:rFonts w:asciiTheme="minorHAnsi" w:hAnsiTheme="minorHAnsi" w:cstheme="minorHAnsi"/>
          <w:sz w:val="24"/>
          <w:szCs w:val="24"/>
          <w:lang w:val="uk-UA"/>
        </w:rPr>
      </w:pPr>
      <w:r>
        <w:rPr>
          <w:rFonts w:asciiTheme="minorHAnsi" w:hAnsiTheme="minorHAnsi" w:cstheme="minorHAnsi"/>
          <w:noProof/>
          <w:sz w:val="24"/>
          <w:szCs w:val="24"/>
        </w:rPr>
        <w:drawing>
          <wp:anchor distT="0" distB="0" distL="114300" distR="114300" simplePos="0" relativeHeight="251960832" behindDoc="1" locked="0" layoutInCell="0" allowOverlap="1">
            <wp:simplePos x="0" y="0"/>
            <wp:positionH relativeFrom="column">
              <wp:posOffset>-111125</wp:posOffset>
            </wp:positionH>
            <wp:positionV relativeFrom="paragraph">
              <wp:posOffset>102870</wp:posOffset>
            </wp:positionV>
            <wp:extent cx="5944870" cy="5090160"/>
            <wp:effectExtent l="19050" t="0" r="0" b="0"/>
            <wp:wrapNone/>
            <wp:docPr id="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44870" cy="5090160"/>
                    </a:xfrm>
                    <a:prstGeom prst="rect">
                      <a:avLst/>
                    </a:prstGeom>
                    <a:noFill/>
                  </pic:spPr>
                </pic:pic>
              </a:graphicData>
            </a:graphic>
          </wp:anchor>
        </w:drawing>
      </w:r>
      <w:r w:rsidR="003570BB">
        <w:rPr>
          <w:rFonts w:asciiTheme="minorHAnsi" w:hAnsiTheme="minorHAnsi" w:cstheme="minorHAnsi"/>
          <w:sz w:val="24"/>
          <w:szCs w:val="24"/>
          <w:lang w:val="uk-UA"/>
        </w:rPr>
        <w:t>Будь-який атлет, який не пройшов процедури зважування та не заявив свої перші спроби під час останньої сесії зважування, що закінчується за 30 хвилин до</w:t>
      </w:r>
      <w:r w:rsidR="004951BC">
        <w:rPr>
          <w:rFonts w:asciiTheme="minorHAnsi" w:hAnsiTheme="minorHAnsi" w:cstheme="minorHAnsi"/>
          <w:sz w:val="24"/>
          <w:szCs w:val="24"/>
          <w:lang w:val="uk-UA"/>
        </w:rPr>
        <w:t xml:space="preserve"> початку змагань, не може приймати участі у змаганнях. Вразі проведення лише однієї сесії зважування, то такий учасник дискваліфікується. У випадках, коли навколо місця проведення змагань наявні несприятливі погодні умови ат або небезпечні умови, продовження терміну сесії зважування визначається на розгляд технічного представника WUAP або спеціально призначеної особи WUAP. </w:t>
      </w:r>
    </w:p>
    <w:p w:rsidR="004951BC" w:rsidRDefault="004951BC" w:rsidP="00246AB7">
      <w:pPr>
        <w:spacing w:line="252" w:lineRule="auto"/>
        <w:ind w:right="60"/>
        <w:jc w:val="both"/>
        <w:rPr>
          <w:rFonts w:asciiTheme="minorHAnsi" w:hAnsiTheme="minorHAnsi" w:cstheme="minorHAnsi"/>
          <w:sz w:val="24"/>
          <w:szCs w:val="24"/>
          <w:lang w:val="uk-UA"/>
        </w:rPr>
      </w:pPr>
    </w:p>
    <w:p w:rsidR="004951BC" w:rsidRDefault="004951BC" w:rsidP="00246AB7">
      <w:pPr>
        <w:spacing w:line="252" w:lineRule="auto"/>
        <w:ind w:right="60"/>
        <w:jc w:val="both"/>
        <w:rPr>
          <w:rFonts w:asciiTheme="minorHAnsi" w:hAnsiTheme="minorHAnsi" w:cstheme="minorHAnsi"/>
          <w:sz w:val="24"/>
          <w:szCs w:val="24"/>
          <w:lang w:val="uk-UA"/>
        </w:rPr>
      </w:pPr>
      <w:r>
        <w:rPr>
          <w:rFonts w:asciiTheme="minorHAnsi" w:hAnsiTheme="minorHAnsi" w:cstheme="minorHAnsi"/>
          <w:sz w:val="24"/>
          <w:szCs w:val="24"/>
          <w:lang w:val="uk-UA"/>
        </w:rPr>
        <w:t>Якщо два атлети під час зважування мають однакову вагу власного тіла, та і підсумку змагань показують однаковий результат, такі атлети мають бути повторно зважені, та більш легкий атлет буде мати перевагу над більш важчим атлетом. Однак, якщо атлети й надалі залишаються із однаковою вагою тіла</w:t>
      </w:r>
      <w:r w:rsidR="00BC6CFF">
        <w:rPr>
          <w:rFonts w:asciiTheme="minorHAnsi" w:hAnsiTheme="minorHAnsi" w:cstheme="minorHAnsi"/>
          <w:sz w:val="24"/>
          <w:szCs w:val="24"/>
          <w:lang w:val="uk-UA"/>
        </w:rPr>
        <w:t xml:space="preserve"> після повторного зважування, то вони обидва отримають відповідну нагороду до визначеного місця. За таких обставин, вразі отримання два атлетами першого місця, то наступний за ними атлет посяде третє місце і так далі.</w:t>
      </w:r>
    </w:p>
    <w:p w:rsidR="00BC6CFF" w:rsidRDefault="00BC6CFF" w:rsidP="00246AB7">
      <w:pPr>
        <w:spacing w:line="252" w:lineRule="auto"/>
        <w:ind w:right="60"/>
        <w:jc w:val="both"/>
        <w:rPr>
          <w:rFonts w:asciiTheme="minorHAnsi" w:hAnsiTheme="minorHAnsi" w:cstheme="minorHAnsi"/>
          <w:sz w:val="24"/>
          <w:szCs w:val="24"/>
          <w:lang w:val="uk-UA"/>
        </w:rPr>
      </w:pPr>
    </w:p>
    <w:p w:rsidR="00BC6CFF" w:rsidRPr="00BC6CFF" w:rsidRDefault="00BC6CFF" w:rsidP="00246AB7">
      <w:pPr>
        <w:spacing w:line="252" w:lineRule="auto"/>
        <w:ind w:right="60"/>
        <w:jc w:val="both"/>
        <w:rPr>
          <w:rFonts w:asciiTheme="minorHAnsi" w:hAnsiTheme="minorHAnsi" w:cstheme="minorHAnsi"/>
          <w:sz w:val="24"/>
          <w:szCs w:val="24"/>
          <w:lang w:val="uk-UA"/>
        </w:rPr>
      </w:pPr>
      <w:r>
        <w:rPr>
          <w:rFonts w:asciiTheme="minorHAnsi" w:hAnsiTheme="minorHAnsi" w:cstheme="minorHAnsi"/>
          <w:sz w:val="24"/>
          <w:szCs w:val="24"/>
          <w:lang w:val="uk-UA"/>
        </w:rPr>
        <w:t xml:space="preserve">Атлети </w:t>
      </w:r>
      <w:proofErr w:type="spellStart"/>
      <w:r>
        <w:rPr>
          <w:rFonts w:asciiTheme="minorHAnsi" w:hAnsiTheme="minorHAnsi" w:cstheme="minorHAnsi"/>
          <w:sz w:val="24"/>
          <w:szCs w:val="24"/>
          <w:lang w:val="uk-UA"/>
        </w:rPr>
        <w:t>зобов</w:t>
      </w:r>
      <w:proofErr w:type="spellEnd"/>
      <w:r w:rsidRPr="00BC6CFF">
        <w:rPr>
          <w:rFonts w:asciiTheme="minorHAnsi" w:hAnsiTheme="minorHAnsi" w:cstheme="minorHAnsi"/>
          <w:sz w:val="24"/>
          <w:szCs w:val="24"/>
        </w:rPr>
        <w:t>’</w:t>
      </w:r>
      <w:proofErr w:type="spellStart"/>
      <w:r>
        <w:rPr>
          <w:rFonts w:asciiTheme="minorHAnsi" w:hAnsiTheme="minorHAnsi" w:cstheme="minorHAnsi"/>
          <w:sz w:val="24"/>
          <w:szCs w:val="24"/>
          <w:lang w:val="uk-UA"/>
        </w:rPr>
        <w:t>язані</w:t>
      </w:r>
      <w:proofErr w:type="spellEnd"/>
      <w:r>
        <w:rPr>
          <w:rFonts w:asciiTheme="minorHAnsi" w:hAnsiTheme="minorHAnsi" w:cstheme="minorHAnsi"/>
          <w:sz w:val="24"/>
          <w:szCs w:val="24"/>
          <w:lang w:val="uk-UA"/>
        </w:rPr>
        <w:t>, при необхідності, перевірити заявлену висоту стійок до початку змагань та впродовж свого виступу. Окрім того, перші спроби зазначаються та перевіряються під час зважування.</w:t>
      </w:r>
    </w:p>
    <w:p w:rsidR="00BC6CFF" w:rsidRDefault="00BC6CFF" w:rsidP="00246AB7">
      <w:pPr>
        <w:spacing w:line="252" w:lineRule="auto"/>
        <w:ind w:right="60"/>
        <w:jc w:val="both"/>
        <w:rPr>
          <w:rFonts w:asciiTheme="minorHAnsi" w:hAnsiTheme="minorHAnsi" w:cstheme="minorHAnsi"/>
          <w:sz w:val="24"/>
          <w:szCs w:val="24"/>
          <w:lang w:val="uk-UA"/>
        </w:rPr>
      </w:pPr>
    </w:p>
    <w:p w:rsidR="0031066B" w:rsidRPr="00C26E37" w:rsidRDefault="0031066B">
      <w:pPr>
        <w:spacing w:line="200" w:lineRule="exact"/>
        <w:rPr>
          <w:sz w:val="20"/>
          <w:szCs w:val="20"/>
        </w:rPr>
      </w:pPr>
    </w:p>
    <w:p w:rsidR="0031066B" w:rsidRPr="00C26E37" w:rsidRDefault="0031066B">
      <w:pPr>
        <w:spacing w:line="200" w:lineRule="exact"/>
        <w:rPr>
          <w:sz w:val="20"/>
          <w:szCs w:val="20"/>
        </w:rPr>
      </w:pPr>
    </w:p>
    <w:p w:rsidR="0031066B" w:rsidRPr="00C26E37" w:rsidRDefault="0031066B">
      <w:pPr>
        <w:spacing w:line="265" w:lineRule="exact"/>
        <w:rPr>
          <w:sz w:val="20"/>
          <w:szCs w:val="20"/>
        </w:rPr>
      </w:pPr>
    </w:p>
    <w:p w:rsidR="007E109A" w:rsidRDefault="007E109A">
      <w:pPr>
        <w:rPr>
          <w:rFonts w:ascii="Calibri" w:eastAsia="Calibri" w:hAnsi="Calibri" w:cs="Calibri"/>
          <w:b/>
          <w:bCs/>
          <w:sz w:val="28"/>
          <w:szCs w:val="28"/>
          <w:lang w:val="uk-UA"/>
        </w:rPr>
      </w:pPr>
    </w:p>
    <w:p w:rsidR="007E109A" w:rsidRDefault="007E109A">
      <w:pPr>
        <w:rPr>
          <w:rFonts w:ascii="Calibri" w:eastAsia="Calibri" w:hAnsi="Calibri" w:cs="Calibri"/>
          <w:b/>
          <w:bCs/>
          <w:sz w:val="28"/>
          <w:szCs w:val="28"/>
          <w:lang w:val="uk-UA"/>
        </w:rPr>
      </w:pPr>
    </w:p>
    <w:p w:rsidR="007E109A" w:rsidRDefault="007E109A">
      <w:pPr>
        <w:rPr>
          <w:rFonts w:ascii="Calibri" w:eastAsia="Calibri" w:hAnsi="Calibri" w:cs="Calibri"/>
          <w:b/>
          <w:bCs/>
          <w:sz w:val="28"/>
          <w:szCs w:val="28"/>
          <w:lang w:val="uk-UA"/>
        </w:rPr>
      </w:pPr>
    </w:p>
    <w:p w:rsidR="007E109A" w:rsidRDefault="007E109A">
      <w:pPr>
        <w:rPr>
          <w:rFonts w:ascii="Calibri" w:eastAsia="Calibri" w:hAnsi="Calibri" w:cs="Calibri"/>
          <w:b/>
          <w:bCs/>
          <w:sz w:val="28"/>
          <w:szCs w:val="28"/>
          <w:lang w:val="uk-UA"/>
        </w:rPr>
      </w:pPr>
    </w:p>
    <w:p w:rsidR="007E109A" w:rsidRDefault="007E109A">
      <w:pPr>
        <w:rPr>
          <w:rFonts w:ascii="Calibri" w:eastAsia="Calibri" w:hAnsi="Calibri" w:cs="Calibri"/>
          <w:b/>
          <w:bCs/>
          <w:sz w:val="28"/>
          <w:szCs w:val="28"/>
          <w:lang w:val="uk-UA"/>
        </w:rPr>
      </w:pPr>
    </w:p>
    <w:p w:rsidR="007E109A" w:rsidRDefault="007E109A">
      <w:pPr>
        <w:rPr>
          <w:rFonts w:ascii="Calibri" w:eastAsia="Calibri" w:hAnsi="Calibri" w:cs="Calibri"/>
          <w:b/>
          <w:bCs/>
          <w:sz w:val="28"/>
          <w:szCs w:val="28"/>
          <w:lang w:val="uk-UA"/>
        </w:rPr>
      </w:pPr>
    </w:p>
    <w:p w:rsidR="007E109A" w:rsidRDefault="007E109A">
      <w:pPr>
        <w:rPr>
          <w:rFonts w:ascii="Calibri" w:eastAsia="Calibri" w:hAnsi="Calibri" w:cs="Calibri"/>
          <w:b/>
          <w:bCs/>
          <w:sz w:val="28"/>
          <w:szCs w:val="28"/>
          <w:lang w:val="uk-UA"/>
        </w:rPr>
      </w:pPr>
    </w:p>
    <w:p w:rsidR="007E109A" w:rsidRDefault="007E109A">
      <w:pPr>
        <w:rPr>
          <w:rFonts w:ascii="Calibri" w:eastAsia="Calibri" w:hAnsi="Calibri" w:cs="Calibri"/>
          <w:b/>
          <w:bCs/>
          <w:sz w:val="28"/>
          <w:szCs w:val="28"/>
          <w:lang w:val="uk-UA"/>
        </w:rPr>
      </w:pPr>
    </w:p>
    <w:p w:rsidR="007E109A" w:rsidRDefault="007E109A">
      <w:pPr>
        <w:rPr>
          <w:rFonts w:ascii="Calibri" w:eastAsia="Calibri" w:hAnsi="Calibri" w:cs="Calibri"/>
          <w:b/>
          <w:bCs/>
          <w:sz w:val="28"/>
          <w:szCs w:val="28"/>
          <w:lang w:val="uk-UA"/>
        </w:rPr>
      </w:pPr>
    </w:p>
    <w:p w:rsidR="007E109A" w:rsidRDefault="007E109A">
      <w:pPr>
        <w:rPr>
          <w:rFonts w:ascii="Calibri" w:eastAsia="Calibri" w:hAnsi="Calibri" w:cs="Calibri"/>
          <w:b/>
          <w:bCs/>
          <w:sz w:val="28"/>
          <w:szCs w:val="28"/>
          <w:lang w:val="uk-UA"/>
        </w:rPr>
      </w:pPr>
    </w:p>
    <w:p w:rsidR="007E109A" w:rsidRDefault="007E109A">
      <w:pPr>
        <w:rPr>
          <w:rFonts w:ascii="Calibri" w:eastAsia="Calibri" w:hAnsi="Calibri" w:cs="Calibri"/>
          <w:b/>
          <w:bCs/>
          <w:sz w:val="28"/>
          <w:szCs w:val="28"/>
          <w:lang w:val="uk-UA"/>
        </w:rPr>
      </w:pPr>
    </w:p>
    <w:p w:rsidR="007E109A" w:rsidRDefault="007E109A">
      <w:pPr>
        <w:rPr>
          <w:rFonts w:ascii="Calibri" w:eastAsia="Calibri" w:hAnsi="Calibri" w:cs="Calibri"/>
          <w:b/>
          <w:bCs/>
          <w:sz w:val="28"/>
          <w:szCs w:val="28"/>
          <w:lang w:val="uk-UA"/>
        </w:rPr>
      </w:pPr>
    </w:p>
    <w:p w:rsidR="007E109A" w:rsidRDefault="007E109A">
      <w:pPr>
        <w:rPr>
          <w:rFonts w:ascii="Calibri" w:eastAsia="Calibri" w:hAnsi="Calibri" w:cs="Calibri"/>
          <w:b/>
          <w:bCs/>
          <w:sz w:val="28"/>
          <w:szCs w:val="28"/>
          <w:lang w:val="uk-UA"/>
        </w:rPr>
      </w:pPr>
    </w:p>
    <w:p w:rsidR="007E109A" w:rsidRDefault="007E109A">
      <w:pPr>
        <w:rPr>
          <w:rFonts w:ascii="Calibri" w:eastAsia="Calibri" w:hAnsi="Calibri" w:cs="Calibri"/>
          <w:b/>
          <w:bCs/>
          <w:sz w:val="28"/>
          <w:szCs w:val="28"/>
          <w:lang w:val="uk-UA"/>
        </w:rPr>
      </w:pPr>
    </w:p>
    <w:p w:rsidR="007E109A" w:rsidRDefault="007E109A">
      <w:pPr>
        <w:rPr>
          <w:rFonts w:ascii="Calibri" w:eastAsia="Calibri" w:hAnsi="Calibri" w:cs="Calibri"/>
          <w:b/>
          <w:bCs/>
          <w:sz w:val="28"/>
          <w:szCs w:val="28"/>
          <w:lang w:val="uk-UA"/>
        </w:rPr>
      </w:pPr>
    </w:p>
    <w:p w:rsidR="007E109A" w:rsidRDefault="007E109A">
      <w:pPr>
        <w:rPr>
          <w:rFonts w:ascii="Calibri" w:eastAsia="Calibri" w:hAnsi="Calibri" w:cs="Calibri"/>
          <w:b/>
          <w:bCs/>
          <w:sz w:val="28"/>
          <w:szCs w:val="28"/>
          <w:lang w:val="uk-UA"/>
        </w:rPr>
      </w:pPr>
    </w:p>
    <w:p w:rsidR="007E109A" w:rsidRDefault="007E109A">
      <w:pPr>
        <w:rPr>
          <w:rFonts w:ascii="Calibri" w:eastAsia="Calibri" w:hAnsi="Calibri" w:cs="Calibri"/>
          <w:b/>
          <w:bCs/>
          <w:sz w:val="28"/>
          <w:szCs w:val="28"/>
          <w:lang w:val="uk-UA"/>
        </w:rPr>
      </w:pPr>
    </w:p>
    <w:p w:rsidR="007E109A" w:rsidRDefault="007E109A">
      <w:pPr>
        <w:rPr>
          <w:rFonts w:ascii="Calibri" w:eastAsia="Calibri" w:hAnsi="Calibri" w:cs="Calibri"/>
          <w:b/>
          <w:bCs/>
          <w:sz w:val="28"/>
          <w:szCs w:val="28"/>
          <w:lang w:val="uk-UA"/>
        </w:rPr>
      </w:pPr>
    </w:p>
    <w:p w:rsidR="0031066B" w:rsidRPr="00664249" w:rsidRDefault="00664249" w:rsidP="00A279DB">
      <w:pPr>
        <w:jc w:val="center"/>
        <w:rPr>
          <w:color w:val="FF0000"/>
          <w:sz w:val="20"/>
          <w:szCs w:val="20"/>
          <w:lang w:val="uk-UA"/>
        </w:rPr>
      </w:pPr>
      <w:r>
        <w:rPr>
          <w:rFonts w:ascii="Calibri" w:eastAsia="Calibri" w:hAnsi="Calibri" w:cs="Calibri"/>
          <w:b/>
          <w:bCs/>
          <w:color w:val="FF0000"/>
          <w:sz w:val="28"/>
          <w:szCs w:val="28"/>
          <w:lang w:val="uk-UA"/>
        </w:rPr>
        <w:lastRenderedPageBreak/>
        <w:t>8. ПОРЯДОК ПРОВЕДЕННЯ ЗМАГАНЬ</w:t>
      </w:r>
    </w:p>
    <w:p w:rsidR="0031066B" w:rsidRPr="00A51519" w:rsidRDefault="0031066B">
      <w:pPr>
        <w:spacing w:line="187" w:lineRule="exact"/>
        <w:rPr>
          <w:sz w:val="20"/>
          <w:szCs w:val="20"/>
        </w:rPr>
      </w:pPr>
    </w:p>
    <w:p w:rsidR="0031066B" w:rsidRPr="00A51519" w:rsidRDefault="00CE2442" w:rsidP="00843C8B">
      <w:pPr>
        <w:jc w:val="both"/>
        <w:rPr>
          <w:sz w:val="20"/>
          <w:szCs w:val="20"/>
        </w:rPr>
      </w:pPr>
      <w:r w:rsidRPr="00A51519">
        <w:rPr>
          <w:rFonts w:ascii="Calibri" w:eastAsia="Calibri" w:hAnsi="Calibri" w:cs="Calibri"/>
          <w:sz w:val="24"/>
          <w:szCs w:val="24"/>
        </w:rPr>
        <w:t>“</w:t>
      </w:r>
      <w:r w:rsidR="00A51519">
        <w:rPr>
          <w:rFonts w:ascii="Calibri" w:eastAsia="Calibri" w:hAnsi="Calibri" w:cs="Calibri"/>
          <w:sz w:val="24"/>
          <w:szCs w:val="24"/>
          <w:lang w:val="uk-UA"/>
        </w:rPr>
        <w:t>Система Раунді</w:t>
      </w:r>
      <w:proofErr w:type="gramStart"/>
      <w:r w:rsidR="00A51519">
        <w:rPr>
          <w:rFonts w:ascii="Calibri" w:eastAsia="Calibri" w:hAnsi="Calibri" w:cs="Calibri"/>
          <w:sz w:val="24"/>
          <w:szCs w:val="24"/>
          <w:lang w:val="uk-UA"/>
        </w:rPr>
        <w:t>в</w:t>
      </w:r>
      <w:proofErr w:type="gramEnd"/>
      <w:r w:rsidRPr="00A51519">
        <w:rPr>
          <w:rFonts w:ascii="Calibri" w:eastAsia="Calibri" w:hAnsi="Calibri" w:cs="Calibri"/>
          <w:sz w:val="24"/>
          <w:szCs w:val="24"/>
        </w:rPr>
        <w:t>”</w:t>
      </w:r>
    </w:p>
    <w:p w:rsidR="0031066B" w:rsidRPr="00A51519" w:rsidRDefault="0031066B" w:rsidP="00843C8B">
      <w:pPr>
        <w:spacing w:line="190" w:lineRule="exact"/>
        <w:jc w:val="both"/>
        <w:rPr>
          <w:sz w:val="20"/>
          <w:szCs w:val="20"/>
        </w:rPr>
      </w:pPr>
    </w:p>
    <w:p w:rsidR="0031066B" w:rsidRPr="007356E4" w:rsidRDefault="007356E4" w:rsidP="00843C8B">
      <w:pPr>
        <w:jc w:val="both"/>
        <w:rPr>
          <w:sz w:val="20"/>
          <w:szCs w:val="20"/>
        </w:rPr>
      </w:pPr>
      <w:r>
        <w:rPr>
          <w:rFonts w:ascii="Calibri" w:eastAsia="Calibri" w:hAnsi="Calibri" w:cs="Calibri"/>
          <w:sz w:val="24"/>
          <w:szCs w:val="24"/>
          <w:lang w:val="uk-UA"/>
        </w:rPr>
        <w:t>Під час зважування атлет повинен заявити всі три перші спроби у всіх трьох вправах.</w:t>
      </w:r>
    </w:p>
    <w:p w:rsidR="0031066B" w:rsidRPr="007356E4" w:rsidRDefault="0031066B" w:rsidP="00843C8B">
      <w:pPr>
        <w:spacing w:line="202" w:lineRule="exact"/>
        <w:jc w:val="both"/>
        <w:rPr>
          <w:sz w:val="20"/>
          <w:szCs w:val="20"/>
        </w:rPr>
      </w:pPr>
    </w:p>
    <w:p w:rsidR="00843C8B" w:rsidRDefault="0023308E" w:rsidP="00843C8B">
      <w:pPr>
        <w:spacing w:line="256" w:lineRule="auto"/>
        <w:jc w:val="both"/>
        <w:rPr>
          <w:rFonts w:ascii="Calibri" w:eastAsia="Calibri" w:hAnsi="Calibri" w:cs="Calibri"/>
          <w:sz w:val="24"/>
          <w:szCs w:val="24"/>
          <w:lang w:val="uk-UA"/>
        </w:rPr>
      </w:pPr>
      <w:r>
        <w:rPr>
          <w:rFonts w:ascii="Calibri" w:eastAsia="Calibri" w:hAnsi="Calibri" w:cs="Calibri"/>
          <w:noProof/>
          <w:sz w:val="24"/>
          <w:szCs w:val="24"/>
        </w:rPr>
        <w:drawing>
          <wp:anchor distT="0" distB="0" distL="114300" distR="114300" simplePos="0" relativeHeight="251962880" behindDoc="1" locked="0" layoutInCell="0" allowOverlap="1">
            <wp:simplePos x="0" y="0"/>
            <wp:positionH relativeFrom="column">
              <wp:posOffset>39370</wp:posOffset>
            </wp:positionH>
            <wp:positionV relativeFrom="paragraph">
              <wp:posOffset>243840</wp:posOffset>
            </wp:positionV>
            <wp:extent cx="5944870" cy="5090160"/>
            <wp:effectExtent l="19050" t="0" r="0" b="0"/>
            <wp:wrapNone/>
            <wp:docPr id="18"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44870" cy="5090160"/>
                    </a:xfrm>
                    <a:prstGeom prst="rect">
                      <a:avLst/>
                    </a:prstGeom>
                    <a:noFill/>
                  </pic:spPr>
                </pic:pic>
              </a:graphicData>
            </a:graphic>
          </wp:anchor>
        </w:drawing>
      </w:r>
      <w:r w:rsidR="00843C8B">
        <w:rPr>
          <w:rFonts w:ascii="Calibri" w:eastAsia="Calibri" w:hAnsi="Calibri" w:cs="Calibri"/>
          <w:sz w:val="24"/>
          <w:szCs w:val="24"/>
          <w:lang w:val="uk-UA"/>
        </w:rPr>
        <w:t xml:space="preserve">10 або менше атлетів повинні змагатись у одній групі. 10-15 атлетів можуть бути поділені на дві підгрупи, хоча це не є </w:t>
      </w:r>
      <w:proofErr w:type="spellStart"/>
      <w:r w:rsidR="00843C8B">
        <w:rPr>
          <w:rFonts w:ascii="Calibri" w:eastAsia="Calibri" w:hAnsi="Calibri" w:cs="Calibri"/>
          <w:sz w:val="24"/>
          <w:szCs w:val="24"/>
          <w:lang w:val="uk-UA"/>
        </w:rPr>
        <w:t>обов’</w:t>
      </w:r>
      <w:r w:rsidR="00843C8B" w:rsidRPr="00843C8B">
        <w:rPr>
          <w:rFonts w:ascii="Calibri" w:eastAsia="Calibri" w:hAnsi="Calibri" w:cs="Calibri"/>
          <w:sz w:val="24"/>
          <w:szCs w:val="24"/>
        </w:rPr>
        <w:t>язковим</w:t>
      </w:r>
      <w:proofErr w:type="spellEnd"/>
      <w:r w:rsidR="00843C8B" w:rsidRPr="00843C8B">
        <w:rPr>
          <w:rFonts w:ascii="Calibri" w:eastAsia="Calibri" w:hAnsi="Calibri" w:cs="Calibri"/>
          <w:sz w:val="24"/>
          <w:szCs w:val="24"/>
        </w:rPr>
        <w:t xml:space="preserve">, </w:t>
      </w:r>
      <w:proofErr w:type="spellStart"/>
      <w:r w:rsidR="00843C8B" w:rsidRPr="00843C8B">
        <w:rPr>
          <w:rFonts w:ascii="Calibri" w:eastAsia="Calibri" w:hAnsi="Calibri" w:cs="Calibri"/>
          <w:sz w:val="24"/>
          <w:szCs w:val="24"/>
        </w:rPr>
        <w:t>і</w:t>
      </w:r>
      <w:proofErr w:type="spellEnd"/>
      <w:r w:rsidR="00843C8B" w:rsidRPr="00843C8B">
        <w:rPr>
          <w:rFonts w:ascii="Calibri" w:eastAsia="Calibri" w:hAnsi="Calibri" w:cs="Calibri"/>
          <w:sz w:val="24"/>
          <w:szCs w:val="24"/>
        </w:rPr>
        <w:t xml:space="preserve"> </w:t>
      </w:r>
      <w:proofErr w:type="spellStart"/>
      <w:r w:rsidR="00843C8B" w:rsidRPr="00843C8B">
        <w:rPr>
          <w:rFonts w:ascii="Calibri" w:eastAsia="Calibri" w:hAnsi="Calibri" w:cs="Calibri"/>
          <w:sz w:val="24"/>
          <w:szCs w:val="24"/>
        </w:rPr>
        <w:t>краще</w:t>
      </w:r>
      <w:proofErr w:type="spellEnd"/>
      <w:r w:rsidR="00843C8B" w:rsidRPr="00843C8B">
        <w:rPr>
          <w:rFonts w:ascii="Calibri" w:eastAsia="Calibri" w:hAnsi="Calibri" w:cs="Calibri"/>
          <w:sz w:val="24"/>
          <w:szCs w:val="24"/>
        </w:rPr>
        <w:t xml:space="preserve"> </w:t>
      </w:r>
      <w:proofErr w:type="spellStart"/>
      <w:r w:rsidR="00843C8B" w:rsidRPr="00843C8B">
        <w:rPr>
          <w:rFonts w:ascii="Calibri" w:eastAsia="Calibri" w:hAnsi="Calibri" w:cs="Calibri"/>
          <w:sz w:val="24"/>
          <w:szCs w:val="24"/>
        </w:rPr>
        <w:t>що</w:t>
      </w:r>
      <w:proofErr w:type="spellEnd"/>
      <w:r w:rsidR="00843C8B" w:rsidRPr="00843C8B">
        <w:rPr>
          <w:rFonts w:ascii="Calibri" w:eastAsia="Calibri" w:hAnsi="Calibri" w:cs="Calibri"/>
          <w:sz w:val="24"/>
          <w:szCs w:val="24"/>
        </w:rPr>
        <w:t xml:space="preserve"> они </w:t>
      </w:r>
      <w:proofErr w:type="spellStart"/>
      <w:r w:rsidR="00843C8B" w:rsidRPr="00843C8B">
        <w:rPr>
          <w:rFonts w:ascii="Calibri" w:eastAsia="Calibri" w:hAnsi="Calibri" w:cs="Calibri"/>
          <w:sz w:val="24"/>
          <w:szCs w:val="24"/>
        </w:rPr>
        <w:t>змагались</w:t>
      </w:r>
      <w:proofErr w:type="spellEnd"/>
      <w:r w:rsidR="00843C8B" w:rsidRPr="00843C8B">
        <w:rPr>
          <w:rFonts w:ascii="Calibri" w:eastAsia="Calibri" w:hAnsi="Calibri" w:cs="Calibri"/>
          <w:sz w:val="24"/>
          <w:szCs w:val="24"/>
        </w:rPr>
        <w:t xml:space="preserve"> в </w:t>
      </w:r>
      <w:proofErr w:type="spellStart"/>
      <w:r w:rsidR="00843C8B" w:rsidRPr="00843C8B">
        <w:rPr>
          <w:rFonts w:ascii="Calibri" w:eastAsia="Calibri" w:hAnsi="Calibri" w:cs="Calibri"/>
          <w:sz w:val="24"/>
          <w:szCs w:val="24"/>
        </w:rPr>
        <w:t>одній</w:t>
      </w:r>
      <w:proofErr w:type="spellEnd"/>
      <w:r w:rsidR="00843C8B" w:rsidRPr="00843C8B">
        <w:rPr>
          <w:rFonts w:ascii="Calibri" w:eastAsia="Calibri" w:hAnsi="Calibri" w:cs="Calibri"/>
          <w:sz w:val="24"/>
          <w:szCs w:val="24"/>
        </w:rPr>
        <w:t xml:space="preserve"> </w:t>
      </w:r>
      <w:proofErr w:type="spellStart"/>
      <w:r w:rsidR="00843C8B" w:rsidRPr="00843C8B">
        <w:rPr>
          <w:rFonts w:ascii="Calibri" w:eastAsia="Calibri" w:hAnsi="Calibri" w:cs="Calibri"/>
          <w:sz w:val="24"/>
          <w:szCs w:val="24"/>
        </w:rPr>
        <w:t>групі</w:t>
      </w:r>
      <w:proofErr w:type="spellEnd"/>
      <w:r w:rsidR="00843C8B" w:rsidRPr="00843C8B">
        <w:rPr>
          <w:rFonts w:ascii="Calibri" w:eastAsia="Calibri" w:hAnsi="Calibri" w:cs="Calibri"/>
          <w:sz w:val="24"/>
          <w:szCs w:val="24"/>
        </w:rPr>
        <w:t xml:space="preserve">. </w:t>
      </w:r>
      <w:r w:rsidR="00843C8B">
        <w:rPr>
          <w:rFonts w:ascii="Calibri" w:eastAsia="Calibri" w:hAnsi="Calibri" w:cs="Calibri"/>
          <w:sz w:val="24"/>
          <w:szCs w:val="24"/>
          <w:lang w:val="uk-UA"/>
        </w:rPr>
        <w:t xml:space="preserve">Понад 15 атлетів потрібно </w:t>
      </w:r>
      <w:proofErr w:type="spellStart"/>
      <w:r w:rsidR="00843C8B">
        <w:rPr>
          <w:rFonts w:ascii="Calibri" w:eastAsia="Calibri" w:hAnsi="Calibri" w:cs="Calibri"/>
          <w:sz w:val="24"/>
          <w:szCs w:val="24"/>
          <w:lang w:val="uk-UA"/>
        </w:rPr>
        <w:t>обов’</w:t>
      </w:r>
      <w:r w:rsidR="00843C8B" w:rsidRPr="00843C8B">
        <w:rPr>
          <w:rFonts w:ascii="Calibri" w:eastAsia="Calibri" w:hAnsi="Calibri" w:cs="Calibri"/>
          <w:sz w:val="24"/>
          <w:szCs w:val="24"/>
        </w:rPr>
        <w:t>язково</w:t>
      </w:r>
      <w:proofErr w:type="spellEnd"/>
      <w:r w:rsidR="00843C8B">
        <w:rPr>
          <w:rFonts w:ascii="Calibri" w:eastAsia="Calibri" w:hAnsi="Calibri" w:cs="Calibri"/>
          <w:sz w:val="24"/>
          <w:szCs w:val="24"/>
          <w:lang w:val="uk-UA"/>
        </w:rPr>
        <w:t xml:space="preserve"> розділи на дві або більше підгруп. Рішення щодо такого поділу приймається спеціально призначеними посадовими особами </w:t>
      </w:r>
      <w:r w:rsidR="00843C8B">
        <w:rPr>
          <w:rFonts w:ascii="Calibri" w:eastAsia="Calibri" w:hAnsi="Calibri" w:cs="Calibri"/>
          <w:sz w:val="24"/>
          <w:szCs w:val="24"/>
          <w:lang w:val="en-US"/>
        </w:rPr>
        <w:t>WUAP</w:t>
      </w:r>
      <w:r w:rsidR="00843C8B" w:rsidRPr="00843C8B">
        <w:rPr>
          <w:rFonts w:ascii="Calibri" w:eastAsia="Calibri" w:hAnsi="Calibri" w:cs="Calibri"/>
          <w:sz w:val="24"/>
          <w:szCs w:val="24"/>
        </w:rPr>
        <w:t xml:space="preserve"> разом </w:t>
      </w:r>
      <w:proofErr w:type="spellStart"/>
      <w:r w:rsidR="00843C8B" w:rsidRPr="00843C8B">
        <w:rPr>
          <w:rFonts w:ascii="Calibri" w:eastAsia="Calibri" w:hAnsi="Calibri" w:cs="Calibri"/>
          <w:sz w:val="24"/>
          <w:szCs w:val="24"/>
        </w:rPr>
        <w:t>із</w:t>
      </w:r>
      <w:proofErr w:type="spellEnd"/>
      <w:r w:rsidR="00843C8B" w:rsidRPr="00843C8B">
        <w:rPr>
          <w:rFonts w:ascii="Calibri" w:eastAsia="Calibri" w:hAnsi="Calibri" w:cs="Calibri"/>
          <w:sz w:val="24"/>
          <w:szCs w:val="24"/>
        </w:rPr>
        <w:t xml:space="preserve"> </w:t>
      </w:r>
      <w:proofErr w:type="spellStart"/>
      <w:r w:rsidR="00843C8B" w:rsidRPr="00843C8B">
        <w:rPr>
          <w:rFonts w:ascii="Calibri" w:eastAsia="Calibri" w:hAnsi="Calibri" w:cs="Calibri"/>
          <w:sz w:val="24"/>
          <w:szCs w:val="24"/>
        </w:rPr>
        <w:t>Оргкомітетом</w:t>
      </w:r>
      <w:proofErr w:type="spellEnd"/>
      <w:r w:rsidR="00843C8B" w:rsidRPr="00843C8B">
        <w:rPr>
          <w:rFonts w:ascii="Calibri" w:eastAsia="Calibri" w:hAnsi="Calibri" w:cs="Calibri"/>
          <w:sz w:val="24"/>
          <w:szCs w:val="24"/>
        </w:rPr>
        <w:t xml:space="preserve"> </w:t>
      </w:r>
      <w:proofErr w:type="spellStart"/>
      <w:r w:rsidR="00843C8B" w:rsidRPr="00843C8B">
        <w:rPr>
          <w:rFonts w:ascii="Calibri" w:eastAsia="Calibri" w:hAnsi="Calibri" w:cs="Calibri"/>
          <w:sz w:val="24"/>
          <w:szCs w:val="24"/>
        </w:rPr>
        <w:t>змагань</w:t>
      </w:r>
      <w:proofErr w:type="spellEnd"/>
      <w:r w:rsidR="00843C8B">
        <w:rPr>
          <w:rFonts w:ascii="Calibri" w:eastAsia="Calibri" w:hAnsi="Calibri" w:cs="Calibri"/>
          <w:sz w:val="24"/>
          <w:szCs w:val="24"/>
          <w:lang w:val="uk-UA"/>
        </w:rPr>
        <w:t xml:space="preserve">. При можливості атлети однієї вагової категорії повинні змагатись в одній групі. Групи повинні бути позначені як «А», </w:t>
      </w:r>
      <w:r w:rsidR="00843C8B" w:rsidRPr="00843C8B">
        <w:rPr>
          <w:rFonts w:ascii="Calibri" w:eastAsia="Calibri" w:hAnsi="Calibri" w:cs="Calibri"/>
          <w:sz w:val="24"/>
          <w:szCs w:val="24"/>
          <w:lang w:val="uk-UA"/>
        </w:rPr>
        <w:t>"B", "C" і т.д.</w:t>
      </w:r>
      <w:r w:rsidR="00843C8B">
        <w:rPr>
          <w:rFonts w:ascii="Calibri" w:eastAsia="Calibri" w:hAnsi="Calibri" w:cs="Calibri"/>
          <w:sz w:val="24"/>
          <w:szCs w:val="24"/>
          <w:lang w:val="uk-UA"/>
        </w:rPr>
        <w:t xml:space="preserve"> Група «А», як правило, складається із спортсменів із однієї вагової категорії. Група «В» із спортсменів вищої вагової категорії і так далі.</w:t>
      </w:r>
      <w:r w:rsidR="00A32CDF">
        <w:rPr>
          <w:rFonts w:ascii="Calibri" w:eastAsia="Calibri" w:hAnsi="Calibri" w:cs="Calibri"/>
          <w:sz w:val="24"/>
          <w:szCs w:val="24"/>
          <w:lang w:val="uk-UA"/>
        </w:rPr>
        <w:t xml:space="preserve"> Якщо кількість атлетів у будь-якій ваговій категорії вимагає поділу на дві підгрупи, то перша підгрупа повинна складатись із атлетів із меншими заявленими спробами, ніж друга підгрупа, і так далі. В змаганнях, що поєднують виступ жінок та чоловіків, можуть </w:t>
      </w:r>
      <w:proofErr w:type="spellStart"/>
      <w:r w:rsidR="00A32CDF">
        <w:rPr>
          <w:rFonts w:ascii="Calibri" w:eastAsia="Calibri" w:hAnsi="Calibri" w:cs="Calibri"/>
          <w:sz w:val="24"/>
          <w:szCs w:val="24"/>
          <w:lang w:val="uk-UA"/>
        </w:rPr>
        <w:t>об’</w:t>
      </w:r>
      <w:r w:rsidR="00A32CDF" w:rsidRPr="00A32CDF">
        <w:rPr>
          <w:rFonts w:ascii="Calibri" w:eastAsia="Calibri" w:hAnsi="Calibri" w:cs="Calibri"/>
          <w:sz w:val="24"/>
          <w:szCs w:val="24"/>
        </w:rPr>
        <w:t>єднуватись</w:t>
      </w:r>
      <w:proofErr w:type="spellEnd"/>
      <w:r w:rsidR="00A32CDF" w:rsidRPr="00A32CDF">
        <w:rPr>
          <w:rFonts w:ascii="Calibri" w:eastAsia="Calibri" w:hAnsi="Calibri" w:cs="Calibri"/>
          <w:sz w:val="24"/>
          <w:szCs w:val="24"/>
        </w:rPr>
        <w:t xml:space="preserve"> </w:t>
      </w:r>
      <w:proofErr w:type="spellStart"/>
      <w:r w:rsidR="00A32CDF" w:rsidRPr="00A32CDF">
        <w:rPr>
          <w:rFonts w:ascii="Calibri" w:eastAsia="Calibri" w:hAnsi="Calibri" w:cs="Calibri"/>
          <w:sz w:val="24"/>
          <w:szCs w:val="24"/>
        </w:rPr>
        <w:t>незалежно</w:t>
      </w:r>
      <w:proofErr w:type="spellEnd"/>
      <w:r w:rsidR="00A32CDF" w:rsidRPr="00A32CDF">
        <w:rPr>
          <w:rFonts w:ascii="Calibri" w:eastAsia="Calibri" w:hAnsi="Calibri" w:cs="Calibri"/>
          <w:sz w:val="24"/>
          <w:szCs w:val="24"/>
        </w:rPr>
        <w:t xml:space="preserve"> </w:t>
      </w:r>
      <w:proofErr w:type="spellStart"/>
      <w:r w:rsidR="00A32CDF" w:rsidRPr="00A32CDF">
        <w:rPr>
          <w:rFonts w:ascii="Calibri" w:eastAsia="Calibri" w:hAnsi="Calibri" w:cs="Calibri"/>
          <w:sz w:val="24"/>
          <w:szCs w:val="24"/>
        </w:rPr>
        <w:t>від</w:t>
      </w:r>
      <w:proofErr w:type="spellEnd"/>
      <w:r w:rsidR="00A32CDF" w:rsidRPr="00A32CDF">
        <w:rPr>
          <w:rFonts w:ascii="Calibri" w:eastAsia="Calibri" w:hAnsi="Calibri" w:cs="Calibri"/>
          <w:sz w:val="24"/>
          <w:szCs w:val="24"/>
        </w:rPr>
        <w:t xml:space="preserve"> перших </w:t>
      </w:r>
      <w:proofErr w:type="spellStart"/>
      <w:r w:rsidR="00A32CDF" w:rsidRPr="00A32CDF">
        <w:rPr>
          <w:rFonts w:ascii="Calibri" w:eastAsia="Calibri" w:hAnsi="Calibri" w:cs="Calibri"/>
          <w:sz w:val="24"/>
          <w:szCs w:val="24"/>
        </w:rPr>
        <w:t>спроб</w:t>
      </w:r>
      <w:proofErr w:type="spellEnd"/>
      <w:r w:rsidR="00A32CDF" w:rsidRPr="00A32CDF">
        <w:rPr>
          <w:rFonts w:ascii="Calibri" w:eastAsia="Calibri" w:hAnsi="Calibri" w:cs="Calibri"/>
          <w:sz w:val="24"/>
          <w:szCs w:val="24"/>
        </w:rPr>
        <w:t xml:space="preserve">. </w:t>
      </w:r>
    </w:p>
    <w:p w:rsidR="00A32CDF" w:rsidRDefault="00A32CDF" w:rsidP="00843C8B">
      <w:pPr>
        <w:spacing w:line="256" w:lineRule="auto"/>
        <w:jc w:val="both"/>
        <w:rPr>
          <w:rFonts w:ascii="Calibri" w:eastAsia="Calibri" w:hAnsi="Calibri" w:cs="Calibri"/>
          <w:sz w:val="24"/>
          <w:szCs w:val="24"/>
          <w:lang w:val="uk-UA"/>
        </w:rPr>
      </w:pPr>
      <w:r>
        <w:rPr>
          <w:rFonts w:ascii="Calibri" w:eastAsia="Calibri" w:hAnsi="Calibri" w:cs="Calibri"/>
          <w:sz w:val="24"/>
          <w:szCs w:val="24"/>
          <w:lang w:val="uk-UA"/>
        </w:rPr>
        <w:t>В разі змагань у кількох підгрупах, підгрупа «А» має закінчити всі три спроби у присіді, після чого підгрупа «В» проведе всі три спроби у присіді і так далі. Такий самий процес у вправі «Жим штанги лежачи» та «Становій тязі». Три невдалих спроби у будь-якій дисципліні триборства, автоматично усувають атлета від подальшої участі в обраній дисципліні. Атлетам заборонено повторно виходити на платформу в якості гостя змагань (для особистого заліку). Вразі наявності в групі десяти або менше учасників, то після закінчення кожного раунду у дисципліні, відбувається автоматична 5-ти хвилинна перерва, а потім розпочинається наступний раунд вправи.</w:t>
      </w:r>
    </w:p>
    <w:p w:rsidR="00F72477" w:rsidRDefault="00F72477" w:rsidP="00843C8B">
      <w:pPr>
        <w:spacing w:line="256" w:lineRule="auto"/>
        <w:jc w:val="both"/>
        <w:rPr>
          <w:rFonts w:ascii="Calibri" w:eastAsia="Calibri" w:hAnsi="Calibri" w:cs="Calibri"/>
          <w:sz w:val="24"/>
          <w:szCs w:val="24"/>
          <w:lang w:val="uk-UA"/>
        </w:rPr>
      </w:pPr>
    </w:p>
    <w:p w:rsidR="00F72477" w:rsidRDefault="00F72477" w:rsidP="00843C8B">
      <w:pPr>
        <w:spacing w:line="256" w:lineRule="auto"/>
        <w:jc w:val="both"/>
        <w:rPr>
          <w:rFonts w:ascii="Calibri" w:eastAsia="Calibri" w:hAnsi="Calibri" w:cs="Calibri"/>
          <w:sz w:val="24"/>
          <w:szCs w:val="24"/>
          <w:lang w:val="uk-UA"/>
        </w:rPr>
      </w:pPr>
      <w:r>
        <w:rPr>
          <w:rFonts w:ascii="Calibri" w:eastAsia="Calibri" w:hAnsi="Calibri" w:cs="Calibri"/>
          <w:sz w:val="24"/>
          <w:szCs w:val="24"/>
          <w:lang w:val="uk-UA"/>
        </w:rPr>
        <w:t>У першому раунді всі атлети роблять свої перші спроби, у другому раунді – другі, у третьому – треті.</w:t>
      </w:r>
    </w:p>
    <w:p w:rsidR="00F72477" w:rsidRDefault="00F72477" w:rsidP="00843C8B">
      <w:pPr>
        <w:spacing w:line="256" w:lineRule="auto"/>
        <w:jc w:val="both"/>
        <w:rPr>
          <w:rFonts w:ascii="Calibri" w:eastAsia="Calibri" w:hAnsi="Calibri" w:cs="Calibri"/>
          <w:sz w:val="24"/>
          <w:szCs w:val="24"/>
          <w:lang w:val="uk-UA"/>
        </w:rPr>
      </w:pPr>
    </w:p>
    <w:p w:rsidR="00F72477" w:rsidRPr="00A32CDF" w:rsidRDefault="00F72477" w:rsidP="00843C8B">
      <w:pPr>
        <w:spacing w:line="256" w:lineRule="auto"/>
        <w:jc w:val="both"/>
        <w:rPr>
          <w:rFonts w:ascii="Calibri" w:eastAsia="Calibri" w:hAnsi="Calibri" w:cs="Calibri"/>
          <w:sz w:val="24"/>
          <w:szCs w:val="24"/>
          <w:lang w:val="uk-UA"/>
        </w:rPr>
      </w:pPr>
      <w:r>
        <w:rPr>
          <w:rFonts w:ascii="Calibri" w:eastAsia="Calibri" w:hAnsi="Calibri" w:cs="Calibri"/>
          <w:sz w:val="24"/>
          <w:szCs w:val="24"/>
          <w:lang w:val="uk-UA"/>
        </w:rPr>
        <w:t>Вага штанги повинна збільшуватись поступово від меншої до більшої. В жодному разі вагу штанги не може бути зменшено в межах раунду, за виключенням помилок, описаних в правила, та має здійснюватись в кінці раунду.</w:t>
      </w:r>
    </w:p>
    <w:p w:rsidR="00843C8B" w:rsidRPr="00A32CDF" w:rsidRDefault="00843C8B">
      <w:pPr>
        <w:spacing w:line="256" w:lineRule="auto"/>
        <w:rPr>
          <w:rFonts w:ascii="Calibri" w:eastAsia="Calibri" w:hAnsi="Calibri" w:cs="Calibri"/>
          <w:sz w:val="24"/>
          <w:szCs w:val="24"/>
          <w:lang w:val="uk-UA"/>
        </w:rPr>
      </w:pPr>
    </w:p>
    <w:p w:rsidR="00FB154E" w:rsidRDefault="00FB154E" w:rsidP="00FB154E">
      <w:pPr>
        <w:spacing w:line="256" w:lineRule="auto"/>
        <w:jc w:val="both"/>
        <w:rPr>
          <w:rFonts w:ascii="Calibri" w:eastAsia="Calibri" w:hAnsi="Calibri" w:cs="Calibri"/>
          <w:sz w:val="24"/>
          <w:szCs w:val="24"/>
          <w:lang w:val="uk-UA"/>
        </w:rPr>
      </w:pPr>
      <w:r>
        <w:rPr>
          <w:rFonts w:ascii="Calibri" w:eastAsia="Calibri" w:hAnsi="Calibri" w:cs="Calibri"/>
          <w:sz w:val="24"/>
          <w:szCs w:val="24"/>
          <w:lang w:val="uk-UA"/>
        </w:rPr>
        <w:t>Черговість виходу атлетів на платформу визначається замовленою вагою штанги. Вразі якщо два атлети замовили однакову вагу штанги, то атлет із більшої вагою власного тіла, буде здійснювати спробу раніше ніж атлет із меншої вагою власного тіла.</w:t>
      </w:r>
    </w:p>
    <w:p w:rsidR="00FB154E" w:rsidRDefault="00FB154E" w:rsidP="00FB154E">
      <w:pPr>
        <w:spacing w:line="256" w:lineRule="auto"/>
        <w:jc w:val="both"/>
        <w:rPr>
          <w:rFonts w:ascii="Calibri" w:eastAsia="Calibri" w:hAnsi="Calibri" w:cs="Calibri"/>
          <w:sz w:val="24"/>
          <w:szCs w:val="24"/>
          <w:lang w:val="uk-UA"/>
        </w:rPr>
      </w:pPr>
    </w:p>
    <w:p w:rsidR="00843C8B" w:rsidRDefault="00FB154E" w:rsidP="00FB154E">
      <w:pPr>
        <w:spacing w:line="256" w:lineRule="auto"/>
        <w:jc w:val="both"/>
        <w:rPr>
          <w:rFonts w:ascii="Calibri" w:eastAsia="Calibri" w:hAnsi="Calibri" w:cs="Calibri"/>
          <w:sz w:val="24"/>
          <w:szCs w:val="24"/>
          <w:lang w:val="uk-UA"/>
        </w:rPr>
      </w:pPr>
      <w:r>
        <w:rPr>
          <w:rFonts w:ascii="Calibri" w:eastAsia="Calibri" w:hAnsi="Calibri" w:cs="Calibri"/>
          <w:sz w:val="24"/>
          <w:szCs w:val="24"/>
          <w:lang w:val="uk-UA"/>
        </w:rPr>
        <w:t>Атлету заборонено замовляти для наступного раунду вагу нижче, ніж була у попередньому раунді.</w:t>
      </w:r>
    </w:p>
    <w:p w:rsidR="00F34537" w:rsidRDefault="00F34537" w:rsidP="00FB154E">
      <w:pPr>
        <w:spacing w:line="256" w:lineRule="auto"/>
        <w:jc w:val="both"/>
        <w:rPr>
          <w:rFonts w:ascii="Calibri" w:eastAsia="Calibri" w:hAnsi="Calibri" w:cs="Calibri"/>
          <w:sz w:val="24"/>
          <w:szCs w:val="24"/>
          <w:lang w:val="uk-UA"/>
        </w:rPr>
      </w:pPr>
    </w:p>
    <w:p w:rsidR="00F34537" w:rsidRDefault="00F34537" w:rsidP="00FB154E">
      <w:pPr>
        <w:spacing w:line="256" w:lineRule="auto"/>
        <w:jc w:val="both"/>
        <w:rPr>
          <w:rFonts w:ascii="Calibri" w:eastAsia="Calibri" w:hAnsi="Calibri" w:cs="Calibri"/>
          <w:sz w:val="24"/>
          <w:szCs w:val="24"/>
          <w:lang w:val="uk-UA"/>
        </w:rPr>
      </w:pPr>
      <w:r>
        <w:rPr>
          <w:rFonts w:ascii="Calibri" w:eastAsia="Calibri" w:hAnsi="Calibri" w:cs="Calibri"/>
          <w:sz w:val="24"/>
          <w:szCs w:val="24"/>
          <w:lang w:val="uk-UA"/>
        </w:rPr>
        <w:t>Вразі якщо попередня спроба була невдалою, то атлет має дочекатись початку наступного раунду для того, щоб здійснити повторний підхід до цієї ваги.</w:t>
      </w:r>
    </w:p>
    <w:p w:rsidR="00F34537" w:rsidRDefault="00F34537" w:rsidP="00FB154E">
      <w:pPr>
        <w:spacing w:line="256" w:lineRule="auto"/>
        <w:jc w:val="both"/>
        <w:rPr>
          <w:rFonts w:ascii="Calibri" w:eastAsia="Calibri" w:hAnsi="Calibri" w:cs="Calibri"/>
          <w:sz w:val="24"/>
          <w:szCs w:val="24"/>
          <w:lang w:val="uk-UA"/>
        </w:rPr>
      </w:pPr>
    </w:p>
    <w:p w:rsidR="00F34537" w:rsidRPr="00C26E37" w:rsidRDefault="00F34537" w:rsidP="00FB154E">
      <w:pPr>
        <w:spacing w:line="256" w:lineRule="auto"/>
        <w:jc w:val="both"/>
        <w:rPr>
          <w:rFonts w:ascii="Calibri" w:eastAsia="Calibri" w:hAnsi="Calibri" w:cs="Calibri"/>
          <w:sz w:val="24"/>
          <w:szCs w:val="24"/>
        </w:rPr>
      </w:pPr>
      <w:r>
        <w:rPr>
          <w:rFonts w:ascii="Calibri" w:eastAsia="Calibri" w:hAnsi="Calibri" w:cs="Calibri"/>
          <w:sz w:val="24"/>
          <w:szCs w:val="24"/>
          <w:lang w:val="uk-UA"/>
        </w:rPr>
        <w:t xml:space="preserve">Всі невдалі спроби, що відбулися через помилку асистента, навантажувачів, секундометриста, за винятком помилки спікера, можна буде повторити виключно в кінці </w:t>
      </w:r>
      <w:r>
        <w:rPr>
          <w:rFonts w:ascii="Calibri" w:eastAsia="Calibri" w:hAnsi="Calibri" w:cs="Calibri"/>
          <w:sz w:val="24"/>
          <w:szCs w:val="24"/>
          <w:lang w:val="uk-UA"/>
        </w:rPr>
        <w:lastRenderedPageBreak/>
        <w:t>раунду, в якому відбулась ця помилка.</w:t>
      </w:r>
      <w:r w:rsidR="00716202">
        <w:rPr>
          <w:rFonts w:ascii="Calibri" w:eastAsia="Calibri" w:hAnsi="Calibri" w:cs="Calibri"/>
          <w:sz w:val="24"/>
          <w:szCs w:val="24"/>
          <w:lang w:val="uk-UA"/>
        </w:rPr>
        <w:t xml:space="preserve"> Це відбувається незалежно від прогресії збільшення ваги штанги. Вразі, якщо помилку було допущено для атлета, який виходить останнім у раунді, то атлету має бути надала додаткова спроба в тому самому раунді, але на підготовку йому відводиться 4-ри хвилини. Окрім того, якщо атлету, який виступав першим у раунді, було надано технічний підхід в кінці раунду, і він знову виходить першим у наступному раунді, то такому атлету також надається 4-ри хвилини між технічним та наступним підходом. Це два рідкісних виключення, коли атлети слідують самі за собою</w:t>
      </w:r>
      <w:r w:rsidR="00C26E37" w:rsidRPr="00C26E37">
        <w:rPr>
          <w:rFonts w:ascii="Calibri" w:eastAsia="Calibri" w:hAnsi="Calibri" w:cs="Calibri"/>
          <w:sz w:val="24"/>
          <w:szCs w:val="24"/>
        </w:rPr>
        <w:t>.</w:t>
      </w:r>
    </w:p>
    <w:p w:rsidR="00C26E37" w:rsidRDefault="00AF21E9" w:rsidP="00FB154E">
      <w:pPr>
        <w:spacing w:line="256" w:lineRule="auto"/>
        <w:jc w:val="both"/>
        <w:rPr>
          <w:rFonts w:ascii="Calibri" w:eastAsia="Calibri" w:hAnsi="Calibri" w:cs="Calibri"/>
          <w:sz w:val="24"/>
          <w:szCs w:val="24"/>
          <w:lang w:val="uk-UA"/>
        </w:rPr>
      </w:pPr>
      <w:r w:rsidRPr="00AF21E9">
        <w:rPr>
          <w:rFonts w:ascii="Calibri" w:eastAsia="Calibri" w:hAnsi="Calibri" w:cs="Calibri"/>
          <w:noProof/>
          <w:sz w:val="24"/>
          <w:szCs w:val="24"/>
        </w:rPr>
        <w:drawing>
          <wp:anchor distT="0" distB="0" distL="114300" distR="114300" simplePos="0" relativeHeight="251964928" behindDoc="1" locked="0" layoutInCell="0" allowOverlap="1">
            <wp:simplePos x="0" y="0"/>
            <wp:positionH relativeFrom="column">
              <wp:posOffset>-42364</wp:posOffset>
            </wp:positionH>
            <wp:positionV relativeFrom="paragraph">
              <wp:posOffset>-543446</wp:posOffset>
            </wp:positionV>
            <wp:extent cx="5945021" cy="5090615"/>
            <wp:effectExtent l="19050" t="0" r="0" b="0"/>
            <wp:wrapNone/>
            <wp:docPr id="19"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45021" cy="5090615"/>
                    </a:xfrm>
                    <a:prstGeom prst="rect">
                      <a:avLst/>
                    </a:prstGeom>
                    <a:noFill/>
                  </pic:spPr>
                </pic:pic>
              </a:graphicData>
            </a:graphic>
          </wp:anchor>
        </w:drawing>
      </w:r>
    </w:p>
    <w:p w:rsidR="00C26E37" w:rsidRDefault="00C26E37" w:rsidP="00FB154E">
      <w:pPr>
        <w:spacing w:line="256" w:lineRule="auto"/>
        <w:jc w:val="both"/>
        <w:rPr>
          <w:rFonts w:ascii="Calibri" w:eastAsia="Calibri" w:hAnsi="Calibri" w:cs="Calibri"/>
          <w:sz w:val="24"/>
          <w:szCs w:val="24"/>
          <w:lang w:val="uk-UA"/>
        </w:rPr>
      </w:pPr>
      <w:r>
        <w:rPr>
          <w:rFonts w:ascii="Calibri" w:eastAsia="Calibri" w:hAnsi="Calibri" w:cs="Calibri"/>
          <w:sz w:val="24"/>
          <w:szCs w:val="24"/>
          <w:lang w:val="uk-UA"/>
        </w:rPr>
        <w:t xml:space="preserve">Атлету надається можливість один раз змінити початкову вагу (перший підхід) у кожній дисципліні. Якщо атлет знаходиться першим в групі, то така зміна має відбутись не пізніше ніж 5-ть хвилин до початку першого раунду. Ці терміни повинні бути оголошені спікером. В разі, якщо спікер не оголосив про дані терміни, то це не звільняє атлетів від виконання даного правила. Виключно три рефері на платформі або офіційні особи WUAP приймають рішення щодо зміни початкової ваги, вразі упущення цього атлетом.    </w:t>
      </w:r>
    </w:p>
    <w:p w:rsidR="00C26E37" w:rsidRDefault="00C26E37" w:rsidP="00FB154E">
      <w:pPr>
        <w:spacing w:line="256" w:lineRule="auto"/>
        <w:jc w:val="both"/>
        <w:rPr>
          <w:rFonts w:ascii="Calibri" w:eastAsia="Calibri" w:hAnsi="Calibri" w:cs="Calibri"/>
          <w:sz w:val="24"/>
          <w:szCs w:val="24"/>
          <w:lang w:val="uk-UA"/>
        </w:rPr>
      </w:pPr>
    </w:p>
    <w:p w:rsidR="00C26E37" w:rsidRDefault="00C26E37" w:rsidP="00FB154E">
      <w:pPr>
        <w:spacing w:line="256" w:lineRule="auto"/>
        <w:jc w:val="both"/>
        <w:rPr>
          <w:rFonts w:ascii="Calibri" w:eastAsia="Calibri" w:hAnsi="Calibri" w:cs="Calibri"/>
          <w:sz w:val="24"/>
          <w:szCs w:val="24"/>
          <w:lang w:val="uk-UA"/>
        </w:rPr>
      </w:pPr>
      <w:r>
        <w:rPr>
          <w:rFonts w:ascii="Calibri" w:eastAsia="Calibri" w:hAnsi="Calibri" w:cs="Calibri"/>
          <w:sz w:val="24"/>
          <w:szCs w:val="24"/>
          <w:lang w:val="uk-UA"/>
        </w:rPr>
        <w:t>Атлети зобов’</w:t>
      </w:r>
      <w:r w:rsidRPr="00C26E37">
        <w:rPr>
          <w:rFonts w:ascii="Calibri" w:eastAsia="Calibri" w:hAnsi="Calibri" w:cs="Calibri"/>
          <w:sz w:val="24"/>
          <w:szCs w:val="24"/>
          <w:lang w:val="uk-UA"/>
        </w:rPr>
        <w:t xml:space="preserve">язані протягом однієї хвилини </w:t>
      </w:r>
      <w:proofErr w:type="spellStart"/>
      <w:r w:rsidRPr="00C26E37">
        <w:rPr>
          <w:rFonts w:ascii="Calibri" w:eastAsia="Calibri" w:hAnsi="Calibri" w:cs="Calibri"/>
          <w:sz w:val="24"/>
          <w:szCs w:val="24"/>
          <w:lang w:val="uk-UA"/>
        </w:rPr>
        <w:t>зголосити</w:t>
      </w:r>
      <w:proofErr w:type="spellEnd"/>
      <w:r w:rsidRPr="00C26E37">
        <w:rPr>
          <w:rFonts w:ascii="Calibri" w:eastAsia="Calibri" w:hAnsi="Calibri" w:cs="Calibri"/>
          <w:sz w:val="24"/>
          <w:szCs w:val="24"/>
          <w:lang w:val="uk-UA"/>
        </w:rPr>
        <w:t xml:space="preserve"> про вагу другої та третьої спроби, відповідно</w:t>
      </w:r>
      <w:r>
        <w:rPr>
          <w:rFonts w:ascii="Calibri" w:eastAsia="Calibri" w:hAnsi="Calibri" w:cs="Calibri"/>
          <w:sz w:val="24"/>
          <w:szCs w:val="24"/>
          <w:lang w:val="uk-UA"/>
        </w:rPr>
        <w:t>. Вразі не подачі протягом однієї хвилини наступного ваги, атлета не буде допущено до виконання підходу в наступному раунді.</w:t>
      </w:r>
    </w:p>
    <w:p w:rsidR="00C26E37" w:rsidRDefault="00C26E37" w:rsidP="008A13BE">
      <w:pPr>
        <w:spacing w:line="256" w:lineRule="auto"/>
        <w:jc w:val="both"/>
        <w:rPr>
          <w:rFonts w:ascii="Calibri" w:eastAsia="Calibri" w:hAnsi="Calibri" w:cs="Calibri"/>
          <w:sz w:val="24"/>
          <w:szCs w:val="24"/>
          <w:lang w:val="uk-UA"/>
        </w:rPr>
      </w:pPr>
    </w:p>
    <w:p w:rsidR="00F72477" w:rsidRDefault="00C26E37" w:rsidP="008A13BE">
      <w:pPr>
        <w:jc w:val="both"/>
        <w:rPr>
          <w:rFonts w:asciiTheme="minorHAnsi" w:eastAsia="Calibri" w:hAnsiTheme="minorHAnsi" w:cstheme="minorHAnsi"/>
          <w:sz w:val="24"/>
          <w:szCs w:val="24"/>
          <w:lang w:val="uk-UA"/>
        </w:rPr>
      </w:pPr>
      <w:r w:rsidRPr="00C26E37">
        <w:rPr>
          <w:rFonts w:asciiTheme="minorHAnsi" w:eastAsia="Calibri" w:hAnsiTheme="minorHAnsi" w:cstheme="minorHAnsi"/>
          <w:sz w:val="24"/>
          <w:szCs w:val="24"/>
          <w:lang w:val="uk-UA"/>
        </w:rPr>
        <w:t>Спроби, заявлені на другий та третій підходи під час присіду та ж</w:t>
      </w:r>
      <w:r>
        <w:rPr>
          <w:rFonts w:asciiTheme="minorHAnsi" w:eastAsia="Calibri" w:hAnsiTheme="minorHAnsi" w:cstheme="minorHAnsi"/>
          <w:sz w:val="24"/>
          <w:szCs w:val="24"/>
          <w:lang w:val="uk-UA"/>
        </w:rPr>
        <w:t>иму, не можуть бути змінені, за виключенням випадків, якщо це «окремі дисципліни»</w:t>
      </w:r>
      <w:r w:rsidR="008A13BE">
        <w:rPr>
          <w:rFonts w:asciiTheme="minorHAnsi" w:eastAsia="Calibri" w:hAnsiTheme="minorHAnsi" w:cstheme="minorHAnsi"/>
          <w:sz w:val="24"/>
          <w:szCs w:val="24"/>
          <w:lang w:val="uk-UA"/>
        </w:rPr>
        <w:t>. Станова тяга: для другої спроби дозволено змінювати один раз, для третьої спроби – двічі, але якщо він або вона ще не були викликані для виконання вправи та штанга ще не була готова.</w:t>
      </w:r>
    </w:p>
    <w:p w:rsidR="008A13BE" w:rsidRDefault="008A13BE" w:rsidP="00C26E37">
      <w:pPr>
        <w:rPr>
          <w:rFonts w:asciiTheme="minorHAnsi" w:eastAsia="Calibri" w:hAnsiTheme="minorHAnsi" w:cstheme="minorHAnsi"/>
          <w:sz w:val="24"/>
          <w:szCs w:val="24"/>
          <w:lang w:val="uk-UA"/>
        </w:rPr>
      </w:pPr>
    </w:p>
    <w:p w:rsidR="008A13BE" w:rsidRDefault="008A13BE" w:rsidP="00C26E37">
      <w:pPr>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Під час змагань в окремих дисциплінах перша спроба може бути змінена на п</w:t>
      </w:r>
      <w:r w:rsidRPr="008A13BE">
        <w:rPr>
          <w:rFonts w:asciiTheme="minorHAnsi" w:eastAsia="Calibri" w:hAnsiTheme="minorHAnsi" w:cstheme="minorHAnsi"/>
          <w:sz w:val="24"/>
          <w:szCs w:val="24"/>
        </w:rPr>
        <w:t>’ять</w:t>
      </w:r>
      <w:r>
        <w:rPr>
          <w:rFonts w:asciiTheme="minorHAnsi" w:eastAsia="Calibri" w:hAnsiTheme="minorHAnsi" w:cstheme="minorHAnsi"/>
          <w:sz w:val="24"/>
          <w:szCs w:val="24"/>
          <w:lang w:val="uk-UA"/>
        </w:rPr>
        <w:t xml:space="preserve"> хвилин до початку старту спортсмена. Для другого раунду атлету дозволено змінювати заявлену вагу один раз. Для третього раунду допускається дві зміни, якщо його (її), ще не було викликано до виконання вправи.</w:t>
      </w:r>
    </w:p>
    <w:p w:rsidR="008A13BE" w:rsidRDefault="008A13BE" w:rsidP="00C26E37">
      <w:pPr>
        <w:rPr>
          <w:rFonts w:asciiTheme="minorHAnsi" w:eastAsia="Calibri" w:hAnsiTheme="minorHAnsi" w:cstheme="minorHAnsi"/>
          <w:sz w:val="24"/>
          <w:szCs w:val="24"/>
          <w:lang w:val="uk-UA"/>
        </w:rPr>
      </w:pPr>
    </w:p>
    <w:p w:rsidR="008A13BE" w:rsidRDefault="008A13BE" w:rsidP="008A13BE">
      <w:p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З метою запобігання плутанини стосовно подачі заявок, повинна бути зроблено наступне:</w:t>
      </w:r>
    </w:p>
    <w:p w:rsidR="008A13BE" w:rsidRDefault="008A13BE" w:rsidP="008A13BE">
      <w:p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 xml:space="preserve">Заявлені перші спроби відмічаються письмово на карті учасника під час процедури зважування та передані секретарю. Додаткові карточки різних кольорів повинні використовуватись для кожної дисципліни (по 3-ри карточки </w:t>
      </w:r>
      <w:r w:rsidR="006F1B21">
        <w:rPr>
          <w:rFonts w:asciiTheme="minorHAnsi" w:eastAsia="Calibri" w:hAnsiTheme="minorHAnsi" w:cstheme="minorHAnsi"/>
          <w:sz w:val="24"/>
          <w:szCs w:val="24"/>
          <w:lang w:val="uk-UA"/>
        </w:rPr>
        <w:t>одного</w:t>
      </w:r>
      <w:r>
        <w:rPr>
          <w:rFonts w:asciiTheme="minorHAnsi" w:eastAsia="Calibri" w:hAnsiTheme="minorHAnsi" w:cstheme="minorHAnsi"/>
          <w:sz w:val="24"/>
          <w:szCs w:val="24"/>
          <w:lang w:val="uk-UA"/>
        </w:rPr>
        <w:t xml:space="preserve"> кольору для присіду, три</w:t>
      </w:r>
      <w:r w:rsidR="006F1B21">
        <w:rPr>
          <w:rFonts w:asciiTheme="minorHAnsi" w:eastAsia="Calibri" w:hAnsiTheme="minorHAnsi" w:cstheme="minorHAnsi"/>
          <w:sz w:val="24"/>
          <w:szCs w:val="24"/>
          <w:lang w:val="uk-UA"/>
        </w:rPr>
        <w:t xml:space="preserve"> іншого кольору</w:t>
      </w:r>
      <w:r>
        <w:rPr>
          <w:rFonts w:asciiTheme="minorHAnsi" w:eastAsia="Calibri" w:hAnsiTheme="minorHAnsi" w:cstheme="minorHAnsi"/>
          <w:sz w:val="24"/>
          <w:szCs w:val="24"/>
          <w:lang w:val="uk-UA"/>
        </w:rPr>
        <w:t xml:space="preserve"> для жиму, три</w:t>
      </w:r>
      <w:r w:rsidR="006F1B21">
        <w:rPr>
          <w:rFonts w:asciiTheme="minorHAnsi" w:eastAsia="Calibri" w:hAnsiTheme="minorHAnsi" w:cstheme="minorHAnsi"/>
          <w:sz w:val="24"/>
          <w:szCs w:val="24"/>
          <w:lang w:val="uk-UA"/>
        </w:rPr>
        <w:t xml:space="preserve"> інакшого кольору</w:t>
      </w:r>
      <w:r>
        <w:rPr>
          <w:rFonts w:asciiTheme="minorHAnsi" w:eastAsia="Calibri" w:hAnsiTheme="minorHAnsi" w:cstheme="minorHAnsi"/>
          <w:sz w:val="24"/>
          <w:szCs w:val="24"/>
          <w:lang w:val="uk-UA"/>
        </w:rPr>
        <w:t xml:space="preserve"> для станової тяги)</w:t>
      </w:r>
      <w:r w:rsidR="006F1B21">
        <w:rPr>
          <w:rFonts w:asciiTheme="minorHAnsi" w:eastAsia="Calibri" w:hAnsiTheme="minorHAnsi" w:cstheme="minorHAnsi"/>
          <w:sz w:val="24"/>
          <w:szCs w:val="24"/>
          <w:lang w:val="uk-UA"/>
        </w:rPr>
        <w:t>. Атлет або тренер заповнюють відповідні карточки спроб із зазначенням потрібної ваги та передають рефері при учасниках.</w:t>
      </w:r>
    </w:p>
    <w:p w:rsidR="006F1B21" w:rsidRDefault="006F1B21" w:rsidP="008A13BE">
      <w:pPr>
        <w:jc w:val="both"/>
        <w:rPr>
          <w:rFonts w:asciiTheme="minorHAnsi" w:eastAsia="Calibri" w:hAnsiTheme="minorHAnsi" w:cstheme="minorHAnsi"/>
          <w:sz w:val="24"/>
          <w:szCs w:val="24"/>
          <w:lang w:val="uk-UA"/>
        </w:rPr>
      </w:pPr>
    </w:p>
    <w:p w:rsidR="006F1B21" w:rsidRDefault="006F1B21" w:rsidP="008A13BE">
      <w:p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В разі якщо група не ділиться на підгрупи, то перерва між групами має бути щонайменше 20-30 хвилин, для можливості забезпечення достатньої підготовки.</w:t>
      </w:r>
    </w:p>
    <w:p w:rsidR="006F1B21" w:rsidRDefault="006F1B21" w:rsidP="008A13BE">
      <w:pPr>
        <w:jc w:val="both"/>
        <w:rPr>
          <w:rFonts w:asciiTheme="minorHAnsi" w:eastAsia="Calibri" w:hAnsiTheme="minorHAnsi" w:cstheme="minorHAnsi"/>
          <w:sz w:val="24"/>
          <w:szCs w:val="24"/>
          <w:lang w:val="uk-UA"/>
        </w:rPr>
      </w:pPr>
    </w:p>
    <w:p w:rsidR="006F1B21" w:rsidRDefault="006F1B21" w:rsidP="008A13BE">
      <w:p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В разі поділу групи на кілька підгруп, можлива коротка перерва для приведення платформи до належного стану. Атлети наступної підгрупи мають можливість належного приготування до виступу під час виступу попередньої групи.</w:t>
      </w:r>
    </w:p>
    <w:p w:rsidR="006F1B21" w:rsidRDefault="006F1B21" w:rsidP="008A13BE">
      <w:pPr>
        <w:jc w:val="both"/>
        <w:rPr>
          <w:rFonts w:asciiTheme="minorHAnsi" w:eastAsia="Calibri" w:hAnsiTheme="minorHAnsi" w:cstheme="minorHAnsi"/>
          <w:sz w:val="24"/>
          <w:szCs w:val="24"/>
          <w:lang w:val="uk-UA"/>
        </w:rPr>
      </w:pPr>
    </w:p>
    <w:p w:rsidR="006F1B21" w:rsidRPr="006F1B21" w:rsidRDefault="006F1B21" w:rsidP="006F1B21">
      <w:pPr>
        <w:jc w:val="both"/>
        <w:rPr>
          <w:rFonts w:asciiTheme="minorHAnsi" w:eastAsia="Calibri" w:hAnsiTheme="minorHAnsi" w:cstheme="minorHAnsi"/>
          <w:sz w:val="24"/>
          <w:szCs w:val="24"/>
          <w:lang w:val="uk-UA"/>
        </w:rPr>
      </w:pPr>
      <w:r w:rsidRPr="006F1B21">
        <w:rPr>
          <w:rFonts w:asciiTheme="minorHAnsi" w:eastAsia="Calibri" w:hAnsiTheme="minorHAnsi" w:cstheme="minorHAnsi"/>
          <w:sz w:val="24"/>
          <w:szCs w:val="24"/>
          <w:lang w:val="uk-UA"/>
        </w:rPr>
        <w:t>Оргкомітет конкурсу призначить наступних посадових осіб:</w:t>
      </w:r>
    </w:p>
    <w:p w:rsidR="006F1B21" w:rsidRPr="00951831" w:rsidRDefault="006F1B21" w:rsidP="006F1B21">
      <w:pPr>
        <w:jc w:val="both"/>
        <w:rPr>
          <w:rFonts w:asciiTheme="minorHAnsi" w:eastAsia="Calibri" w:hAnsiTheme="minorHAnsi" w:cstheme="minorHAnsi"/>
          <w:sz w:val="24"/>
          <w:szCs w:val="24"/>
          <w:lang w:val="uk-UA"/>
        </w:rPr>
      </w:pPr>
      <w:r w:rsidRPr="00951831">
        <w:rPr>
          <w:rFonts w:asciiTheme="minorHAnsi" w:eastAsia="Calibri" w:hAnsiTheme="minorHAnsi" w:cstheme="minorHAnsi"/>
          <w:sz w:val="24"/>
          <w:szCs w:val="24"/>
          <w:lang w:val="uk-UA"/>
        </w:rPr>
        <w:lastRenderedPageBreak/>
        <w:t>Спікер</w:t>
      </w:r>
      <w:r w:rsidR="00951831">
        <w:rPr>
          <w:rFonts w:asciiTheme="minorHAnsi" w:eastAsia="Calibri" w:hAnsiTheme="minorHAnsi" w:cstheme="minorHAnsi"/>
          <w:sz w:val="24"/>
          <w:szCs w:val="24"/>
          <w:lang w:val="uk-UA"/>
        </w:rPr>
        <w:t xml:space="preserve"> / Диктор</w:t>
      </w:r>
    </w:p>
    <w:p w:rsidR="006F1B21" w:rsidRPr="00951831" w:rsidRDefault="006F1B21" w:rsidP="006F1B21">
      <w:pPr>
        <w:jc w:val="both"/>
        <w:rPr>
          <w:rFonts w:asciiTheme="minorHAnsi" w:eastAsia="Calibri" w:hAnsiTheme="minorHAnsi" w:cstheme="minorHAnsi"/>
          <w:sz w:val="24"/>
          <w:szCs w:val="24"/>
          <w:lang w:val="uk-UA"/>
        </w:rPr>
      </w:pPr>
      <w:r w:rsidRPr="00951831">
        <w:rPr>
          <w:rFonts w:asciiTheme="minorHAnsi" w:eastAsia="Calibri" w:hAnsiTheme="minorHAnsi" w:cstheme="minorHAnsi"/>
          <w:sz w:val="24"/>
          <w:szCs w:val="24"/>
          <w:lang w:val="uk-UA"/>
        </w:rPr>
        <w:t>Секундометрист (бажано рефері WUAP)</w:t>
      </w:r>
    </w:p>
    <w:p w:rsidR="006F1B21" w:rsidRPr="00951831" w:rsidRDefault="00951831" w:rsidP="006F1B21">
      <w:pPr>
        <w:jc w:val="both"/>
        <w:rPr>
          <w:rFonts w:asciiTheme="minorHAnsi" w:eastAsia="Calibri" w:hAnsiTheme="minorHAnsi" w:cstheme="minorHAnsi"/>
          <w:sz w:val="24"/>
          <w:szCs w:val="24"/>
          <w:lang w:val="uk-UA"/>
        </w:rPr>
      </w:pPr>
      <w:r w:rsidRPr="00951831">
        <w:rPr>
          <w:rFonts w:asciiTheme="minorHAnsi" w:eastAsia="Calibri" w:hAnsiTheme="minorHAnsi" w:cstheme="minorHAnsi"/>
          <w:sz w:val="24"/>
          <w:szCs w:val="24"/>
          <w:lang w:val="uk-UA"/>
        </w:rPr>
        <w:t>Рефері при учасниках</w:t>
      </w:r>
    </w:p>
    <w:p w:rsidR="006F1B21" w:rsidRPr="00951831" w:rsidRDefault="00951831" w:rsidP="006F1B21">
      <w:pPr>
        <w:jc w:val="both"/>
        <w:rPr>
          <w:rFonts w:asciiTheme="minorHAnsi" w:eastAsia="Calibri" w:hAnsiTheme="minorHAnsi" w:cstheme="minorHAnsi"/>
          <w:sz w:val="24"/>
          <w:szCs w:val="24"/>
          <w:lang w:val="uk-UA"/>
        </w:rPr>
      </w:pPr>
      <w:r w:rsidRPr="00951831">
        <w:rPr>
          <w:rFonts w:asciiTheme="minorHAnsi" w:eastAsia="Calibri" w:hAnsiTheme="minorHAnsi" w:cstheme="minorHAnsi"/>
          <w:sz w:val="24"/>
          <w:szCs w:val="24"/>
          <w:lang w:val="uk-UA"/>
        </w:rPr>
        <w:t>Секретар</w:t>
      </w:r>
    </w:p>
    <w:p w:rsidR="006F1B21" w:rsidRPr="00951831" w:rsidRDefault="00951831" w:rsidP="006F1B21">
      <w:pPr>
        <w:jc w:val="both"/>
        <w:rPr>
          <w:rFonts w:asciiTheme="minorHAnsi" w:eastAsia="Calibri" w:hAnsiTheme="minorHAnsi" w:cstheme="minorHAnsi"/>
          <w:sz w:val="24"/>
          <w:szCs w:val="24"/>
          <w:lang w:val="uk-UA"/>
        </w:rPr>
      </w:pPr>
      <w:r w:rsidRPr="00951831">
        <w:rPr>
          <w:rFonts w:asciiTheme="minorHAnsi" w:eastAsia="Calibri" w:hAnsiTheme="minorHAnsi" w:cstheme="minorHAnsi"/>
          <w:sz w:val="24"/>
          <w:szCs w:val="24"/>
          <w:lang w:val="uk-UA"/>
        </w:rPr>
        <w:t>Реєстратори рекордів</w:t>
      </w:r>
    </w:p>
    <w:p w:rsidR="006F1B21" w:rsidRPr="00951831" w:rsidRDefault="006F1B21" w:rsidP="006F1B21">
      <w:pPr>
        <w:jc w:val="both"/>
        <w:rPr>
          <w:rFonts w:asciiTheme="minorHAnsi" w:eastAsia="Calibri" w:hAnsiTheme="minorHAnsi" w:cstheme="minorHAnsi"/>
          <w:sz w:val="24"/>
          <w:szCs w:val="24"/>
          <w:lang w:val="uk-UA"/>
        </w:rPr>
      </w:pPr>
      <w:r w:rsidRPr="00951831">
        <w:rPr>
          <w:rFonts w:asciiTheme="minorHAnsi" w:eastAsia="Calibri" w:hAnsiTheme="minorHAnsi" w:cstheme="minorHAnsi"/>
          <w:sz w:val="24"/>
          <w:szCs w:val="24"/>
          <w:lang w:val="uk-UA"/>
        </w:rPr>
        <w:t>Асистенти</w:t>
      </w:r>
    </w:p>
    <w:p w:rsidR="006F1B21" w:rsidRPr="006F1B21" w:rsidRDefault="00443A99" w:rsidP="006F1B21">
      <w:pPr>
        <w:jc w:val="both"/>
        <w:rPr>
          <w:rFonts w:asciiTheme="minorHAnsi" w:eastAsia="Calibri" w:hAnsiTheme="minorHAnsi" w:cstheme="minorHAnsi"/>
          <w:sz w:val="24"/>
          <w:szCs w:val="24"/>
          <w:lang w:val="uk-UA"/>
        </w:rPr>
      </w:pPr>
      <w:r>
        <w:rPr>
          <w:rFonts w:asciiTheme="minorHAnsi" w:eastAsia="Calibri" w:hAnsiTheme="minorHAnsi" w:cstheme="minorHAnsi"/>
          <w:noProof/>
          <w:sz w:val="24"/>
          <w:szCs w:val="24"/>
        </w:rPr>
        <w:drawing>
          <wp:anchor distT="0" distB="0" distL="114300" distR="114300" simplePos="0" relativeHeight="251966976" behindDoc="1" locked="0" layoutInCell="0" allowOverlap="1">
            <wp:simplePos x="0" y="0"/>
            <wp:positionH relativeFrom="column">
              <wp:posOffset>-42545</wp:posOffset>
            </wp:positionH>
            <wp:positionV relativeFrom="paragraph">
              <wp:posOffset>9525</wp:posOffset>
            </wp:positionV>
            <wp:extent cx="5944870" cy="5090160"/>
            <wp:effectExtent l="19050" t="0" r="0" b="0"/>
            <wp:wrapNone/>
            <wp:docPr id="23"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44870" cy="5090160"/>
                    </a:xfrm>
                    <a:prstGeom prst="rect">
                      <a:avLst/>
                    </a:prstGeom>
                    <a:noFill/>
                  </pic:spPr>
                </pic:pic>
              </a:graphicData>
            </a:graphic>
          </wp:anchor>
        </w:drawing>
      </w:r>
    </w:p>
    <w:p w:rsidR="006F1B21" w:rsidRDefault="006F1B21" w:rsidP="006F1B21">
      <w:pPr>
        <w:jc w:val="both"/>
        <w:rPr>
          <w:rFonts w:asciiTheme="minorHAnsi" w:eastAsia="Calibri" w:hAnsiTheme="minorHAnsi" w:cstheme="minorHAnsi"/>
          <w:sz w:val="24"/>
          <w:szCs w:val="24"/>
          <w:lang w:val="uk-UA"/>
        </w:rPr>
      </w:pPr>
      <w:r w:rsidRPr="006F1B21">
        <w:rPr>
          <w:rFonts w:asciiTheme="minorHAnsi" w:eastAsia="Calibri" w:hAnsiTheme="minorHAnsi" w:cstheme="minorHAnsi"/>
          <w:sz w:val="24"/>
          <w:szCs w:val="24"/>
          <w:lang w:val="uk-UA"/>
        </w:rPr>
        <w:t>Додаткові посадові особи можуть бути призначені за потребою, наприклад, Лікарі, фельдшери і т.д. Обов'язки цих посадових осіб:</w:t>
      </w:r>
    </w:p>
    <w:p w:rsidR="00E04A29" w:rsidRDefault="00E04A29" w:rsidP="006F1B21">
      <w:pPr>
        <w:jc w:val="both"/>
        <w:rPr>
          <w:rFonts w:asciiTheme="minorHAnsi" w:eastAsia="Calibri" w:hAnsiTheme="minorHAnsi" w:cstheme="minorHAnsi"/>
          <w:sz w:val="24"/>
          <w:szCs w:val="24"/>
          <w:lang w:val="uk-UA"/>
        </w:rPr>
      </w:pPr>
    </w:p>
    <w:p w:rsidR="00951831" w:rsidRDefault="00951831" w:rsidP="006F1B21">
      <w:pPr>
        <w:jc w:val="both"/>
        <w:rPr>
          <w:rFonts w:asciiTheme="minorHAnsi" w:eastAsia="Calibri" w:hAnsiTheme="minorHAnsi" w:cstheme="minorHAnsi"/>
          <w:sz w:val="24"/>
          <w:szCs w:val="24"/>
          <w:lang w:val="uk-UA"/>
        </w:rPr>
      </w:pPr>
      <w:r w:rsidRPr="00DE0F0B">
        <w:rPr>
          <w:rFonts w:asciiTheme="minorHAnsi" w:eastAsia="Calibri" w:hAnsiTheme="minorHAnsi" w:cstheme="minorHAnsi"/>
          <w:b/>
          <w:color w:val="4472C4" w:themeColor="accent1"/>
          <w:sz w:val="24"/>
          <w:szCs w:val="24"/>
          <w:lang w:val="uk-UA"/>
        </w:rPr>
        <w:t>Диктор (ведучий)</w:t>
      </w:r>
      <w:r>
        <w:rPr>
          <w:rFonts w:asciiTheme="minorHAnsi" w:eastAsia="Calibri" w:hAnsiTheme="minorHAnsi" w:cstheme="minorHAnsi"/>
          <w:sz w:val="24"/>
          <w:szCs w:val="24"/>
          <w:lang w:val="uk-UA"/>
        </w:rPr>
        <w:t xml:space="preserve"> відповідальний за церемонію проведення змагань та виступає в якості розпорядника змагань. Спікер відповідає за ведення змагань, оголошує замовлені спортсменами ваги, а вразі потреби оголошує наступні ваги. Окрім того, спікер оголошує, по порядку, трьох наступних атлетів,які мають готуватись по виходу на платформу. Якщо штангу навантажено, а платформа очищена, старший рефері на платформі дає команду спікеру, який в свою чергу повідомляє, що штанга готова та викликає атлета на платформу. Спроби, оголошені спікером, в ідеалі повинні відображатись на спеціально призначеному табло</w:t>
      </w:r>
      <w:r w:rsidR="000A0EB8">
        <w:rPr>
          <w:rFonts w:asciiTheme="minorHAnsi" w:eastAsia="Calibri" w:hAnsiTheme="minorHAnsi" w:cstheme="minorHAnsi"/>
          <w:sz w:val="24"/>
          <w:szCs w:val="24"/>
          <w:lang w:val="uk-UA"/>
        </w:rPr>
        <w:t>, що встановлено у доступному місці. Спікер також несе відповідальність за оголошення термінів, що стосуються системи раундів – закінчення часу на зміну ваги для перших спроб.</w:t>
      </w:r>
    </w:p>
    <w:p w:rsidR="00DE0F0B" w:rsidRDefault="00DE0F0B" w:rsidP="006F1B21">
      <w:pPr>
        <w:jc w:val="both"/>
        <w:rPr>
          <w:rFonts w:asciiTheme="minorHAnsi" w:eastAsia="Calibri" w:hAnsiTheme="minorHAnsi" w:cstheme="minorHAnsi"/>
          <w:sz w:val="24"/>
          <w:szCs w:val="24"/>
          <w:lang w:val="uk-UA"/>
        </w:rPr>
      </w:pPr>
    </w:p>
    <w:p w:rsidR="00DE0F0B" w:rsidRDefault="00DE0F0B" w:rsidP="006F1B21">
      <w:pPr>
        <w:jc w:val="both"/>
        <w:rPr>
          <w:rFonts w:asciiTheme="minorHAnsi" w:eastAsia="Calibri" w:hAnsiTheme="minorHAnsi" w:cstheme="minorHAnsi"/>
          <w:sz w:val="24"/>
          <w:szCs w:val="24"/>
          <w:lang w:val="uk-UA"/>
        </w:rPr>
      </w:pPr>
      <w:r w:rsidRPr="00DE0F0B">
        <w:rPr>
          <w:rFonts w:asciiTheme="minorHAnsi" w:eastAsia="Calibri" w:hAnsiTheme="minorHAnsi" w:cstheme="minorHAnsi"/>
          <w:b/>
          <w:color w:val="4472C4" w:themeColor="accent1"/>
          <w:sz w:val="24"/>
          <w:szCs w:val="24"/>
          <w:lang w:val="uk-UA"/>
        </w:rPr>
        <w:t>Секундометрист</w:t>
      </w:r>
      <w:r>
        <w:rPr>
          <w:rFonts w:asciiTheme="minorHAnsi" w:eastAsia="Calibri" w:hAnsiTheme="minorHAnsi" w:cstheme="minorHAnsi"/>
          <w:sz w:val="24"/>
          <w:szCs w:val="24"/>
          <w:lang w:val="uk-UA"/>
        </w:rPr>
        <w:t xml:space="preserve"> відповідальний за точний обік проміжків часу між оголошеннями щодо готовності штанги, помосту, та початком виконання спроби атлетом. Секундометрист відповідальний за фіксацію часових проміжків, таких як 30 секунд на залишення атлетом платформи після виконання вправи, 1 хвилини на подачу ваги наступного підходу. Див. розділ «Приклади помилок при завантаженні».</w:t>
      </w:r>
    </w:p>
    <w:p w:rsidR="00DE0F0B" w:rsidRDefault="00DE0F0B" w:rsidP="006F1B21">
      <w:p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Як тільки запущено секундомір, його можна зупинити лише: після закінчення часу відведеного на виконання спроби; початку виконання вправи; на розсуд старшого рефері на помості. Отже, дуже важливо, щоб тренер або помічник атлета перевіряли висоту стійок для присіду та жиму вчасно, тобто до початку виклику атлета на платформу – як тільки атлета буде викликано, хронометр буде автоматично запущено. Будь-які подальші зміни будуть відбуватись в межах однієї хвилини, відведеної для виконання спроби атлетом. Визначення початку спроби залежить від дисципліни: під час присідання та жиму штаги лежачи таймер зупиняється із подачею голосової команди рефері; під час станової тяги</w:t>
      </w:r>
      <w:r w:rsidR="009915F7">
        <w:rPr>
          <w:rFonts w:asciiTheme="minorHAnsi" w:eastAsia="Calibri" w:hAnsiTheme="minorHAnsi" w:cstheme="minorHAnsi"/>
          <w:sz w:val="24"/>
          <w:szCs w:val="24"/>
          <w:lang w:val="uk-UA"/>
        </w:rPr>
        <w:t xml:space="preserve"> – під час спроби атлета підняти штанги (будь-яка рішуча спроба виконання вправи).</w:t>
      </w:r>
    </w:p>
    <w:p w:rsidR="009915F7" w:rsidRDefault="009915F7" w:rsidP="006F1B21">
      <w:pPr>
        <w:jc w:val="both"/>
        <w:rPr>
          <w:rFonts w:asciiTheme="minorHAnsi" w:eastAsia="Calibri" w:hAnsiTheme="minorHAnsi" w:cstheme="minorHAnsi"/>
          <w:sz w:val="24"/>
          <w:szCs w:val="24"/>
          <w:lang w:val="uk-UA"/>
        </w:rPr>
      </w:pPr>
    </w:p>
    <w:p w:rsidR="009915F7" w:rsidRDefault="009915F7" w:rsidP="006F1B21">
      <w:pPr>
        <w:jc w:val="both"/>
        <w:rPr>
          <w:rFonts w:asciiTheme="minorHAnsi" w:eastAsia="Calibri" w:hAnsiTheme="minorHAnsi" w:cstheme="minorHAnsi"/>
          <w:sz w:val="24"/>
          <w:szCs w:val="24"/>
          <w:lang w:val="uk-UA"/>
        </w:rPr>
      </w:pPr>
      <w:r w:rsidRPr="009915F7">
        <w:rPr>
          <w:rFonts w:asciiTheme="minorHAnsi" w:eastAsia="Calibri" w:hAnsiTheme="minorHAnsi" w:cstheme="minorHAnsi"/>
          <w:b/>
          <w:color w:val="4472C4" w:themeColor="accent1"/>
          <w:sz w:val="24"/>
          <w:szCs w:val="24"/>
          <w:lang w:val="uk-UA"/>
        </w:rPr>
        <w:t>Рефері при учасниках</w:t>
      </w:r>
      <w:r>
        <w:rPr>
          <w:rFonts w:asciiTheme="minorHAnsi" w:eastAsia="Calibri" w:hAnsiTheme="minorHAnsi" w:cstheme="minorHAnsi"/>
          <w:sz w:val="24"/>
          <w:szCs w:val="24"/>
          <w:lang w:val="uk-UA"/>
        </w:rPr>
        <w:t xml:space="preserve"> несе відповідальність за отримання протягом однієї хвилини інформації щодо ваги, необхідної для замовлення наступного підходу атлета, та відповідно передачі цієї інформації до секретарського столика (бажано у вигляді запропонованих кольорових додаткових карточок для кожної дисципліни). </w:t>
      </w:r>
    </w:p>
    <w:p w:rsidR="009A5A0A" w:rsidRDefault="009A5A0A" w:rsidP="006F1B21">
      <w:pPr>
        <w:jc w:val="both"/>
        <w:rPr>
          <w:rFonts w:asciiTheme="minorHAnsi" w:eastAsia="Calibri" w:hAnsiTheme="minorHAnsi" w:cstheme="minorHAnsi"/>
          <w:sz w:val="24"/>
          <w:szCs w:val="24"/>
          <w:lang w:val="uk-UA"/>
        </w:rPr>
      </w:pPr>
    </w:p>
    <w:p w:rsidR="009A5A0A" w:rsidRDefault="009A5A0A" w:rsidP="006F1B21">
      <w:pPr>
        <w:jc w:val="both"/>
        <w:rPr>
          <w:rFonts w:asciiTheme="minorHAnsi" w:eastAsia="Calibri" w:hAnsiTheme="minorHAnsi" w:cstheme="minorHAnsi"/>
          <w:sz w:val="24"/>
          <w:szCs w:val="24"/>
          <w:lang w:val="uk-UA"/>
        </w:rPr>
      </w:pPr>
      <w:r w:rsidRPr="009A5A0A">
        <w:rPr>
          <w:rFonts w:asciiTheme="minorHAnsi" w:eastAsia="Calibri" w:hAnsiTheme="minorHAnsi" w:cstheme="minorHAnsi"/>
          <w:b/>
          <w:color w:val="4472C4" w:themeColor="accent1"/>
          <w:sz w:val="24"/>
          <w:szCs w:val="24"/>
          <w:lang w:val="uk-UA"/>
        </w:rPr>
        <w:t>Секретар змагань</w:t>
      </w:r>
      <w:r>
        <w:rPr>
          <w:rFonts w:asciiTheme="minorHAnsi" w:eastAsia="Calibri" w:hAnsiTheme="minorHAnsi" w:cstheme="minorHAnsi"/>
          <w:sz w:val="24"/>
          <w:szCs w:val="24"/>
          <w:lang w:val="uk-UA"/>
        </w:rPr>
        <w:t xml:space="preserve"> несе відповідальність за правильність ведення документації змагань (початкових та кінцевих результатів)</w:t>
      </w:r>
    </w:p>
    <w:p w:rsidR="009915F7" w:rsidRDefault="009915F7" w:rsidP="006F1B21">
      <w:pPr>
        <w:jc w:val="both"/>
        <w:rPr>
          <w:rFonts w:asciiTheme="minorHAnsi" w:eastAsia="Calibri" w:hAnsiTheme="minorHAnsi" w:cstheme="minorHAnsi"/>
          <w:sz w:val="24"/>
          <w:szCs w:val="24"/>
          <w:lang w:val="uk-UA"/>
        </w:rPr>
      </w:pPr>
    </w:p>
    <w:p w:rsidR="000201A2" w:rsidRDefault="000201A2" w:rsidP="000201A2">
      <w:pPr>
        <w:jc w:val="both"/>
        <w:rPr>
          <w:rFonts w:asciiTheme="minorHAnsi" w:eastAsia="Calibri" w:hAnsiTheme="minorHAnsi" w:cstheme="minorHAnsi"/>
          <w:sz w:val="24"/>
          <w:szCs w:val="24"/>
          <w:lang w:val="uk-UA"/>
        </w:rPr>
      </w:pPr>
      <w:r>
        <w:rPr>
          <w:rFonts w:asciiTheme="minorHAnsi" w:eastAsia="Calibri" w:hAnsiTheme="minorHAnsi" w:cstheme="minorHAnsi"/>
          <w:b/>
          <w:color w:val="4472C4" w:themeColor="accent1"/>
          <w:sz w:val="24"/>
          <w:szCs w:val="24"/>
          <w:lang w:val="uk-UA"/>
        </w:rPr>
        <w:t>Реєстратор рекордів</w:t>
      </w:r>
      <w:r>
        <w:rPr>
          <w:rFonts w:asciiTheme="minorHAnsi" w:eastAsia="Calibri" w:hAnsiTheme="minorHAnsi" w:cstheme="minorHAnsi"/>
          <w:sz w:val="24"/>
          <w:szCs w:val="24"/>
          <w:lang w:val="uk-UA"/>
        </w:rPr>
        <w:t xml:space="preserve"> несе відповідальність за правильність збору інформації та фіксацію встановлених або перевищених рекордів.</w:t>
      </w:r>
    </w:p>
    <w:p w:rsidR="005F5D73" w:rsidRDefault="005F5D73" w:rsidP="000201A2">
      <w:pPr>
        <w:jc w:val="both"/>
        <w:rPr>
          <w:rFonts w:asciiTheme="minorHAnsi" w:eastAsia="Calibri" w:hAnsiTheme="minorHAnsi" w:cstheme="minorHAnsi"/>
          <w:sz w:val="24"/>
          <w:szCs w:val="24"/>
          <w:lang w:val="uk-UA"/>
        </w:rPr>
      </w:pPr>
    </w:p>
    <w:p w:rsidR="009A5A0A" w:rsidRPr="009A5A0A" w:rsidRDefault="00FC5A3D" w:rsidP="00443A99">
      <w:pPr>
        <w:jc w:val="both"/>
        <w:rPr>
          <w:sz w:val="20"/>
          <w:szCs w:val="20"/>
          <w:lang w:val="uk-UA"/>
        </w:rPr>
      </w:pPr>
      <w:r>
        <w:rPr>
          <w:rFonts w:asciiTheme="minorHAnsi" w:eastAsia="Calibri" w:hAnsiTheme="minorHAnsi" w:cstheme="minorHAnsi"/>
          <w:b/>
          <w:noProof/>
          <w:color w:val="4472C4" w:themeColor="accent1"/>
          <w:sz w:val="24"/>
          <w:szCs w:val="24"/>
        </w:rPr>
        <w:lastRenderedPageBreak/>
        <w:drawing>
          <wp:anchor distT="0" distB="0" distL="114300" distR="114300" simplePos="0" relativeHeight="251969024" behindDoc="1" locked="0" layoutInCell="0" allowOverlap="1">
            <wp:simplePos x="0" y="0"/>
            <wp:positionH relativeFrom="column">
              <wp:posOffset>-1421</wp:posOffset>
            </wp:positionH>
            <wp:positionV relativeFrom="paragraph">
              <wp:posOffset>675564</wp:posOffset>
            </wp:positionV>
            <wp:extent cx="5945022" cy="5090615"/>
            <wp:effectExtent l="19050" t="0" r="0" b="0"/>
            <wp:wrapNone/>
            <wp:docPr id="24"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45022" cy="5090615"/>
                    </a:xfrm>
                    <a:prstGeom prst="rect">
                      <a:avLst/>
                    </a:prstGeom>
                    <a:noFill/>
                  </pic:spPr>
                </pic:pic>
              </a:graphicData>
            </a:graphic>
          </wp:anchor>
        </w:drawing>
      </w:r>
      <w:r w:rsidR="005F5D73" w:rsidRPr="005F5D73">
        <w:rPr>
          <w:rFonts w:asciiTheme="minorHAnsi" w:eastAsia="Calibri" w:hAnsiTheme="minorHAnsi" w:cstheme="minorHAnsi"/>
          <w:b/>
          <w:color w:val="4472C4" w:themeColor="accent1"/>
          <w:sz w:val="24"/>
          <w:szCs w:val="24"/>
          <w:lang w:val="uk-UA"/>
        </w:rPr>
        <w:t>Асистенти/навантажувачі</w:t>
      </w:r>
      <w:r w:rsidR="005F5D73">
        <w:rPr>
          <w:rFonts w:asciiTheme="minorHAnsi" w:eastAsia="Calibri" w:hAnsiTheme="minorHAnsi" w:cstheme="minorHAnsi"/>
          <w:sz w:val="24"/>
          <w:szCs w:val="24"/>
          <w:lang w:val="uk-UA"/>
        </w:rPr>
        <w:t xml:space="preserve"> несуть відповідальність за збирання та розбирання штанги (правильність встановлення ваги), регулювання висоти стійок для присіду та жиму, та при необхідності, чищення штанги та платформи, для приведення їх у належний стан. В жодному разі на платформі не повинно бути менше двох та більше </w:t>
      </w:r>
      <w:proofErr w:type="spellStart"/>
      <w:r w:rsidR="005F5D73">
        <w:rPr>
          <w:rFonts w:asciiTheme="minorHAnsi" w:eastAsia="Calibri" w:hAnsiTheme="minorHAnsi" w:cstheme="minorHAnsi"/>
          <w:sz w:val="24"/>
          <w:szCs w:val="24"/>
          <w:lang w:val="uk-UA"/>
        </w:rPr>
        <w:t>п’</w:t>
      </w:r>
      <w:proofErr w:type="spellEnd"/>
      <w:r w:rsidR="005F5D73" w:rsidRPr="005F5D73">
        <w:rPr>
          <w:rFonts w:asciiTheme="minorHAnsi" w:eastAsia="Calibri" w:hAnsiTheme="minorHAnsi" w:cstheme="minorHAnsi"/>
          <w:sz w:val="24"/>
          <w:szCs w:val="24"/>
        </w:rPr>
        <w:t>яти</w:t>
      </w:r>
      <w:r w:rsidR="005F5D73">
        <w:rPr>
          <w:rFonts w:asciiTheme="minorHAnsi" w:eastAsia="Calibri" w:hAnsiTheme="minorHAnsi" w:cstheme="minorHAnsi"/>
          <w:sz w:val="24"/>
          <w:szCs w:val="24"/>
          <w:lang w:val="uk-UA"/>
        </w:rPr>
        <w:t xml:space="preserve"> асистентів/навантажувачів, а також будь-який вповноважений персонал для присіду.</w:t>
      </w:r>
      <w:r w:rsidR="00CE2442">
        <w:rPr>
          <w:noProof/>
          <w:sz w:val="20"/>
          <w:szCs w:val="20"/>
        </w:rPr>
        <w:drawing>
          <wp:anchor distT="0" distB="0" distL="114300" distR="114300" simplePos="0" relativeHeight="251433472" behindDoc="1" locked="0" layoutInCell="0" allowOverlap="1">
            <wp:simplePos x="0" y="0"/>
            <wp:positionH relativeFrom="column">
              <wp:posOffset>0</wp:posOffset>
            </wp:positionH>
            <wp:positionV relativeFrom="paragraph">
              <wp:posOffset>-2046605</wp:posOffset>
            </wp:positionV>
            <wp:extent cx="5942330" cy="5093970"/>
            <wp:effectExtent l="0" t="0" r="0" b="0"/>
            <wp:wrapNone/>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6">
                      <a:clrChange>
                        <a:clrFrom>
                          <a:srgbClr val="000000"/>
                        </a:clrFrom>
                        <a:clrTo>
                          <a:srgbClr val="000000">
                            <a:alpha val="0"/>
                          </a:srgbClr>
                        </a:clrTo>
                      </a:clrChange>
                    </a:blip>
                    <a:srcRect/>
                    <a:stretch>
                      <a:fillRect/>
                    </a:stretch>
                  </pic:blipFill>
                  <pic:spPr bwMode="auto">
                    <a:xfrm>
                      <a:off x="0" y="0"/>
                      <a:ext cx="5942330" cy="5093970"/>
                    </a:xfrm>
                    <a:prstGeom prst="rect">
                      <a:avLst/>
                    </a:prstGeom>
                    <a:noFill/>
                  </pic:spPr>
                </pic:pic>
              </a:graphicData>
            </a:graphic>
          </wp:anchor>
        </w:drawing>
      </w:r>
    </w:p>
    <w:p w:rsidR="0031066B" w:rsidRPr="000201A2" w:rsidRDefault="0031066B">
      <w:pPr>
        <w:spacing w:line="212" w:lineRule="exact"/>
        <w:rPr>
          <w:sz w:val="20"/>
          <w:szCs w:val="20"/>
          <w:lang w:val="uk-UA"/>
        </w:rPr>
      </w:pPr>
    </w:p>
    <w:p w:rsidR="005F5D73" w:rsidRDefault="00443A99" w:rsidP="00443A99">
      <w:pPr>
        <w:jc w:val="both"/>
        <w:rPr>
          <w:rFonts w:asciiTheme="minorHAnsi" w:hAnsiTheme="minorHAnsi" w:cstheme="minorHAnsi"/>
          <w:sz w:val="24"/>
          <w:szCs w:val="24"/>
          <w:lang w:val="uk-UA"/>
        </w:rPr>
      </w:pPr>
      <w:r w:rsidRPr="00443A99">
        <w:rPr>
          <w:rFonts w:asciiTheme="minorHAnsi" w:hAnsiTheme="minorHAnsi" w:cstheme="minorHAnsi"/>
          <w:sz w:val="24"/>
          <w:szCs w:val="24"/>
        </w:rPr>
        <w:t xml:space="preserve">Коли спортсмен </w:t>
      </w:r>
      <w:proofErr w:type="spellStart"/>
      <w:r w:rsidRPr="00443A99">
        <w:rPr>
          <w:rFonts w:asciiTheme="minorHAnsi" w:hAnsiTheme="minorHAnsi" w:cstheme="minorHAnsi"/>
          <w:sz w:val="24"/>
          <w:szCs w:val="24"/>
        </w:rPr>
        <w:t>готовий</w:t>
      </w:r>
      <w:proofErr w:type="spellEnd"/>
      <w:r w:rsidRPr="00443A99">
        <w:rPr>
          <w:rFonts w:asciiTheme="minorHAnsi" w:hAnsiTheme="minorHAnsi" w:cstheme="minorHAnsi"/>
          <w:sz w:val="24"/>
          <w:szCs w:val="24"/>
        </w:rPr>
        <w:t xml:space="preserve"> </w:t>
      </w:r>
      <w:proofErr w:type="spellStart"/>
      <w:r w:rsidRPr="00443A99">
        <w:rPr>
          <w:rFonts w:asciiTheme="minorHAnsi" w:hAnsiTheme="minorHAnsi" w:cstheme="minorHAnsi"/>
          <w:sz w:val="24"/>
          <w:szCs w:val="24"/>
        </w:rPr>
        <w:t>виконати</w:t>
      </w:r>
      <w:proofErr w:type="spellEnd"/>
      <w:r w:rsidRPr="00443A99">
        <w:rPr>
          <w:rFonts w:asciiTheme="minorHAnsi" w:hAnsiTheme="minorHAnsi" w:cstheme="minorHAnsi"/>
          <w:sz w:val="24"/>
          <w:szCs w:val="24"/>
        </w:rPr>
        <w:t xml:space="preserve"> </w:t>
      </w:r>
      <w:proofErr w:type="spellStart"/>
      <w:r w:rsidRPr="00443A99">
        <w:rPr>
          <w:rFonts w:asciiTheme="minorHAnsi" w:hAnsiTheme="minorHAnsi" w:cstheme="minorHAnsi"/>
          <w:sz w:val="24"/>
          <w:szCs w:val="24"/>
        </w:rPr>
        <w:t>вправу</w:t>
      </w:r>
      <w:proofErr w:type="spellEnd"/>
      <w:r w:rsidRPr="00443A99">
        <w:rPr>
          <w:rFonts w:asciiTheme="minorHAnsi" w:hAnsiTheme="minorHAnsi" w:cstheme="minorHAnsi"/>
          <w:sz w:val="24"/>
          <w:szCs w:val="24"/>
        </w:rPr>
        <w:t xml:space="preserve">, </w:t>
      </w:r>
      <w:proofErr w:type="spellStart"/>
      <w:r w:rsidRPr="00443A99">
        <w:rPr>
          <w:rFonts w:asciiTheme="minorHAnsi" w:hAnsiTheme="minorHAnsi" w:cstheme="minorHAnsi"/>
          <w:sz w:val="24"/>
          <w:szCs w:val="24"/>
        </w:rPr>
        <w:t>асистенти</w:t>
      </w:r>
      <w:proofErr w:type="spellEnd"/>
      <w:r w:rsidRPr="00443A99">
        <w:rPr>
          <w:rFonts w:asciiTheme="minorHAnsi" w:hAnsiTheme="minorHAnsi" w:cstheme="minorHAnsi"/>
          <w:sz w:val="24"/>
          <w:szCs w:val="24"/>
        </w:rPr>
        <w:t xml:space="preserve"> </w:t>
      </w:r>
      <w:proofErr w:type="spellStart"/>
      <w:r w:rsidRPr="00443A99">
        <w:rPr>
          <w:rFonts w:asciiTheme="minorHAnsi" w:hAnsiTheme="minorHAnsi" w:cstheme="minorHAnsi"/>
          <w:sz w:val="24"/>
          <w:szCs w:val="24"/>
        </w:rPr>
        <w:t>можуть</w:t>
      </w:r>
      <w:proofErr w:type="spellEnd"/>
      <w:r w:rsidRPr="00443A99">
        <w:rPr>
          <w:rFonts w:asciiTheme="minorHAnsi" w:hAnsiTheme="minorHAnsi" w:cstheme="minorHAnsi"/>
          <w:sz w:val="24"/>
          <w:szCs w:val="24"/>
        </w:rPr>
        <w:t xml:space="preserve"> </w:t>
      </w:r>
      <w:proofErr w:type="spellStart"/>
      <w:r w:rsidRPr="00443A99">
        <w:rPr>
          <w:rFonts w:asciiTheme="minorHAnsi" w:hAnsiTheme="minorHAnsi" w:cstheme="minorHAnsi"/>
          <w:sz w:val="24"/>
          <w:szCs w:val="24"/>
        </w:rPr>
        <w:t>надати</w:t>
      </w:r>
      <w:proofErr w:type="spellEnd"/>
      <w:r w:rsidRPr="00443A99">
        <w:rPr>
          <w:rFonts w:asciiTheme="minorHAnsi" w:hAnsiTheme="minorHAnsi" w:cstheme="minorHAnsi"/>
          <w:sz w:val="24"/>
          <w:szCs w:val="24"/>
        </w:rPr>
        <w:t xml:space="preserve"> </w:t>
      </w:r>
      <w:proofErr w:type="spellStart"/>
      <w:r w:rsidRPr="00443A99">
        <w:rPr>
          <w:rFonts w:asciiTheme="minorHAnsi" w:hAnsiTheme="minorHAnsi" w:cstheme="minorHAnsi"/>
          <w:sz w:val="24"/>
          <w:szCs w:val="24"/>
        </w:rPr>
        <w:t>йому</w:t>
      </w:r>
      <w:proofErr w:type="spellEnd"/>
      <w:r w:rsidRPr="00443A99">
        <w:rPr>
          <w:rFonts w:asciiTheme="minorHAnsi" w:hAnsiTheme="minorHAnsi" w:cstheme="minorHAnsi"/>
          <w:sz w:val="24"/>
          <w:szCs w:val="24"/>
        </w:rPr>
        <w:t xml:space="preserve"> </w:t>
      </w:r>
      <w:proofErr w:type="spellStart"/>
      <w:r w:rsidRPr="00443A99">
        <w:rPr>
          <w:rFonts w:asciiTheme="minorHAnsi" w:hAnsiTheme="minorHAnsi" w:cstheme="minorHAnsi"/>
          <w:sz w:val="24"/>
          <w:szCs w:val="24"/>
        </w:rPr>
        <w:t>допомогу</w:t>
      </w:r>
      <w:proofErr w:type="spellEnd"/>
      <w:r w:rsidRPr="00443A99">
        <w:rPr>
          <w:rFonts w:asciiTheme="minorHAnsi" w:hAnsiTheme="minorHAnsi" w:cstheme="minorHAnsi"/>
          <w:sz w:val="24"/>
          <w:szCs w:val="24"/>
        </w:rPr>
        <w:t xml:space="preserve"> в </w:t>
      </w:r>
      <w:proofErr w:type="spellStart"/>
      <w:r w:rsidRPr="00443A99">
        <w:rPr>
          <w:rFonts w:asciiTheme="minorHAnsi" w:hAnsiTheme="minorHAnsi" w:cstheme="minorHAnsi"/>
          <w:sz w:val="24"/>
          <w:szCs w:val="24"/>
        </w:rPr>
        <w:t>переміщенні</w:t>
      </w:r>
      <w:proofErr w:type="spellEnd"/>
      <w:r w:rsidRPr="00443A99">
        <w:rPr>
          <w:rFonts w:asciiTheme="minorHAnsi" w:hAnsiTheme="minorHAnsi" w:cstheme="minorHAnsi"/>
          <w:sz w:val="24"/>
          <w:szCs w:val="24"/>
        </w:rPr>
        <w:t xml:space="preserve"> штанги </w:t>
      </w:r>
      <w:proofErr w:type="spellStart"/>
      <w:r w:rsidRPr="00443A99">
        <w:rPr>
          <w:rFonts w:asciiTheme="minorHAnsi" w:hAnsiTheme="minorHAnsi" w:cstheme="minorHAnsi"/>
          <w:sz w:val="24"/>
          <w:szCs w:val="24"/>
        </w:rPr>
        <w:t>зі</w:t>
      </w:r>
      <w:proofErr w:type="spellEnd"/>
      <w:r w:rsidRPr="00443A99">
        <w:rPr>
          <w:rFonts w:asciiTheme="minorHAnsi" w:hAnsiTheme="minorHAnsi" w:cstheme="minorHAnsi"/>
          <w:sz w:val="24"/>
          <w:szCs w:val="24"/>
        </w:rPr>
        <w:t xml:space="preserve"> </w:t>
      </w:r>
      <w:proofErr w:type="spellStart"/>
      <w:proofErr w:type="gramStart"/>
      <w:r w:rsidRPr="00443A99">
        <w:rPr>
          <w:rFonts w:asciiTheme="minorHAnsi" w:hAnsiTheme="minorHAnsi" w:cstheme="minorHAnsi"/>
          <w:sz w:val="24"/>
          <w:szCs w:val="24"/>
        </w:rPr>
        <w:t>ст</w:t>
      </w:r>
      <w:proofErr w:type="gramEnd"/>
      <w:r w:rsidRPr="00443A99">
        <w:rPr>
          <w:rFonts w:asciiTheme="minorHAnsi" w:hAnsiTheme="minorHAnsi" w:cstheme="minorHAnsi"/>
          <w:sz w:val="24"/>
          <w:szCs w:val="24"/>
        </w:rPr>
        <w:t>ійок</w:t>
      </w:r>
      <w:proofErr w:type="spellEnd"/>
      <w:r w:rsidRPr="00443A99">
        <w:rPr>
          <w:rFonts w:asciiTheme="minorHAnsi" w:hAnsiTheme="minorHAnsi" w:cstheme="minorHAnsi"/>
          <w:sz w:val="24"/>
          <w:szCs w:val="24"/>
        </w:rPr>
        <w:t xml:space="preserve"> </w:t>
      </w:r>
      <w:proofErr w:type="spellStart"/>
      <w:r w:rsidRPr="00443A99">
        <w:rPr>
          <w:rFonts w:asciiTheme="minorHAnsi" w:hAnsiTheme="minorHAnsi" w:cstheme="minorHAnsi"/>
          <w:sz w:val="24"/>
          <w:szCs w:val="24"/>
        </w:rPr>
        <w:t>або</w:t>
      </w:r>
      <w:proofErr w:type="spellEnd"/>
      <w:r w:rsidRPr="00443A99">
        <w:rPr>
          <w:rFonts w:asciiTheme="minorHAnsi" w:hAnsiTheme="minorHAnsi" w:cstheme="minorHAnsi"/>
          <w:sz w:val="24"/>
          <w:szCs w:val="24"/>
        </w:rPr>
        <w:t xml:space="preserve"> для </w:t>
      </w:r>
      <w:proofErr w:type="spellStart"/>
      <w:r w:rsidRPr="00443A99">
        <w:rPr>
          <w:rFonts w:asciiTheme="minorHAnsi" w:hAnsiTheme="minorHAnsi" w:cstheme="minorHAnsi"/>
          <w:sz w:val="24"/>
          <w:szCs w:val="24"/>
        </w:rPr>
        <w:t>повернення</w:t>
      </w:r>
      <w:proofErr w:type="spellEnd"/>
      <w:r w:rsidRPr="00443A99">
        <w:rPr>
          <w:rFonts w:asciiTheme="minorHAnsi" w:hAnsiTheme="minorHAnsi" w:cstheme="minorHAnsi"/>
          <w:sz w:val="24"/>
          <w:szCs w:val="24"/>
        </w:rPr>
        <w:t xml:space="preserve"> штанги на </w:t>
      </w:r>
      <w:proofErr w:type="spellStart"/>
      <w:r w:rsidRPr="00443A99">
        <w:rPr>
          <w:rFonts w:asciiTheme="minorHAnsi" w:hAnsiTheme="minorHAnsi" w:cstheme="minorHAnsi"/>
          <w:sz w:val="24"/>
          <w:szCs w:val="24"/>
        </w:rPr>
        <w:t>стійки</w:t>
      </w:r>
      <w:proofErr w:type="spellEnd"/>
      <w:r w:rsidRPr="00443A99">
        <w:rPr>
          <w:rFonts w:asciiTheme="minorHAnsi" w:hAnsiTheme="minorHAnsi" w:cstheme="minorHAnsi"/>
          <w:sz w:val="24"/>
          <w:szCs w:val="24"/>
        </w:rPr>
        <w:t xml:space="preserve">. </w:t>
      </w:r>
      <w:proofErr w:type="spellStart"/>
      <w:r w:rsidRPr="00443A99">
        <w:rPr>
          <w:rFonts w:asciiTheme="minorHAnsi" w:hAnsiTheme="minorHAnsi" w:cstheme="minorHAnsi"/>
          <w:sz w:val="24"/>
          <w:szCs w:val="24"/>
        </w:rPr>
        <w:t>Однак</w:t>
      </w:r>
      <w:proofErr w:type="spellEnd"/>
      <w:r w:rsidRPr="00443A99">
        <w:rPr>
          <w:rFonts w:asciiTheme="minorHAnsi" w:hAnsiTheme="minorHAnsi" w:cstheme="minorHAnsi"/>
          <w:sz w:val="24"/>
          <w:szCs w:val="24"/>
        </w:rPr>
        <w:t xml:space="preserve">, вони не </w:t>
      </w:r>
      <w:proofErr w:type="spellStart"/>
      <w:r w:rsidRPr="00443A99">
        <w:rPr>
          <w:rFonts w:asciiTheme="minorHAnsi" w:hAnsiTheme="minorHAnsi" w:cstheme="minorHAnsi"/>
          <w:sz w:val="24"/>
          <w:szCs w:val="24"/>
        </w:rPr>
        <w:t>повинні</w:t>
      </w:r>
      <w:proofErr w:type="spellEnd"/>
      <w:r w:rsidRPr="00443A99">
        <w:rPr>
          <w:rFonts w:asciiTheme="minorHAnsi" w:hAnsiTheme="minorHAnsi" w:cstheme="minorHAnsi"/>
          <w:sz w:val="24"/>
          <w:szCs w:val="24"/>
        </w:rPr>
        <w:t xml:space="preserve"> </w:t>
      </w:r>
      <w:proofErr w:type="spellStart"/>
      <w:r w:rsidRPr="00443A99">
        <w:rPr>
          <w:rFonts w:asciiTheme="minorHAnsi" w:hAnsiTheme="minorHAnsi" w:cstheme="minorHAnsi"/>
          <w:sz w:val="24"/>
          <w:szCs w:val="24"/>
        </w:rPr>
        <w:t>торкатися</w:t>
      </w:r>
      <w:proofErr w:type="spellEnd"/>
      <w:r w:rsidRPr="00443A99">
        <w:rPr>
          <w:rFonts w:asciiTheme="minorHAnsi" w:hAnsiTheme="minorHAnsi" w:cstheme="minorHAnsi"/>
          <w:sz w:val="24"/>
          <w:szCs w:val="24"/>
        </w:rPr>
        <w:t xml:space="preserve"> спортсмена </w:t>
      </w:r>
      <w:proofErr w:type="spellStart"/>
      <w:r w:rsidRPr="00443A99">
        <w:rPr>
          <w:rFonts w:asciiTheme="minorHAnsi" w:hAnsiTheme="minorHAnsi" w:cstheme="minorHAnsi"/>
          <w:sz w:val="24"/>
          <w:szCs w:val="24"/>
        </w:rPr>
        <w:t>або</w:t>
      </w:r>
      <w:proofErr w:type="spellEnd"/>
      <w:r w:rsidRPr="00443A99">
        <w:rPr>
          <w:rFonts w:asciiTheme="minorHAnsi" w:hAnsiTheme="minorHAnsi" w:cstheme="minorHAnsi"/>
          <w:sz w:val="24"/>
          <w:szCs w:val="24"/>
        </w:rPr>
        <w:t xml:space="preserve"> штанги </w:t>
      </w:r>
      <w:proofErr w:type="spellStart"/>
      <w:proofErr w:type="gramStart"/>
      <w:r w:rsidRPr="00443A99">
        <w:rPr>
          <w:rFonts w:asciiTheme="minorHAnsi" w:hAnsiTheme="minorHAnsi" w:cstheme="minorHAnsi"/>
          <w:sz w:val="24"/>
          <w:szCs w:val="24"/>
        </w:rPr>
        <w:t>п</w:t>
      </w:r>
      <w:proofErr w:type="gramEnd"/>
      <w:r w:rsidRPr="00443A99">
        <w:rPr>
          <w:rFonts w:asciiTheme="minorHAnsi" w:hAnsiTheme="minorHAnsi" w:cstheme="minorHAnsi"/>
          <w:sz w:val="24"/>
          <w:szCs w:val="24"/>
        </w:rPr>
        <w:t>ід</w:t>
      </w:r>
      <w:proofErr w:type="spellEnd"/>
      <w:r w:rsidRPr="00443A99">
        <w:rPr>
          <w:rFonts w:asciiTheme="minorHAnsi" w:hAnsiTheme="minorHAnsi" w:cstheme="minorHAnsi"/>
          <w:sz w:val="24"/>
          <w:szCs w:val="24"/>
        </w:rPr>
        <w:t xml:space="preserve"> час </w:t>
      </w:r>
      <w:proofErr w:type="spellStart"/>
      <w:r w:rsidRPr="00443A99">
        <w:rPr>
          <w:rFonts w:asciiTheme="minorHAnsi" w:hAnsiTheme="minorHAnsi" w:cstheme="minorHAnsi"/>
          <w:sz w:val="24"/>
          <w:szCs w:val="24"/>
        </w:rPr>
        <w:t>виконання</w:t>
      </w:r>
      <w:proofErr w:type="spellEnd"/>
      <w:r w:rsidRPr="00443A99">
        <w:rPr>
          <w:rFonts w:asciiTheme="minorHAnsi" w:hAnsiTheme="minorHAnsi" w:cstheme="minorHAnsi"/>
          <w:sz w:val="24"/>
          <w:szCs w:val="24"/>
        </w:rPr>
        <w:t xml:space="preserve"> </w:t>
      </w:r>
      <w:proofErr w:type="spellStart"/>
      <w:r w:rsidRPr="00443A99">
        <w:rPr>
          <w:rFonts w:asciiTheme="minorHAnsi" w:hAnsiTheme="minorHAnsi" w:cstheme="minorHAnsi"/>
          <w:sz w:val="24"/>
          <w:szCs w:val="24"/>
        </w:rPr>
        <w:t>вправи</w:t>
      </w:r>
      <w:proofErr w:type="spellEnd"/>
      <w:r w:rsidRPr="00443A99">
        <w:rPr>
          <w:rFonts w:asciiTheme="minorHAnsi" w:hAnsiTheme="minorHAnsi" w:cstheme="minorHAnsi"/>
          <w:sz w:val="24"/>
          <w:szCs w:val="24"/>
        </w:rPr>
        <w:t xml:space="preserve">, </w:t>
      </w:r>
      <w:proofErr w:type="spellStart"/>
      <w:r w:rsidRPr="00443A99">
        <w:rPr>
          <w:rFonts w:asciiTheme="minorHAnsi" w:hAnsiTheme="minorHAnsi" w:cstheme="minorHAnsi"/>
          <w:sz w:val="24"/>
          <w:szCs w:val="24"/>
        </w:rPr>
        <w:t>тобто</w:t>
      </w:r>
      <w:proofErr w:type="spellEnd"/>
      <w:r w:rsidRPr="00443A99">
        <w:rPr>
          <w:rFonts w:asciiTheme="minorHAnsi" w:hAnsiTheme="minorHAnsi" w:cstheme="minorHAnsi"/>
          <w:sz w:val="24"/>
          <w:szCs w:val="24"/>
        </w:rPr>
        <w:t xml:space="preserve"> </w:t>
      </w:r>
      <w:proofErr w:type="spellStart"/>
      <w:r w:rsidRPr="00443A99">
        <w:rPr>
          <w:rFonts w:asciiTheme="minorHAnsi" w:hAnsiTheme="minorHAnsi" w:cstheme="minorHAnsi"/>
          <w:sz w:val="24"/>
          <w:szCs w:val="24"/>
        </w:rPr>
        <w:t>впродовж</w:t>
      </w:r>
      <w:proofErr w:type="spellEnd"/>
      <w:r w:rsidRPr="00443A99">
        <w:rPr>
          <w:rFonts w:asciiTheme="minorHAnsi" w:hAnsiTheme="minorHAnsi" w:cstheme="minorHAnsi"/>
          <w:sz w:val="24"/>
          <w:szCs w:val="24"/>
        </w:rPr>
        <w:t xml:space="preserve"> часу </w:t>
      </w:r>
      <w:proofErr w:type="spellStart"/>
      <w:r w:rsidRPr="00443A99">
        <w:rPr>
          <w:rFonts w:asciiTheme="minorHAnsi" w:hAnsiTheme="minorHAnsi" w:cstheme="minorHAnsi"/>
          <w:sz w:val="24"/>
          <w:szCs w:val="24"/>
        </w:rPr>
        <w:t>між</w:t>
      </w:r>
      <w:proofErr w:type="spellEnd"/>
      <w:r w:rsidRPr="00443A99">
        <w:rPr>
          <w:rFonts w:asciiTheme="minorHAnsi" w:hAnsiTheme="minorHAnsi" w:cstheme="minorHAnsi"/>
          <w:sz w:val="24"/>
          <w:szCs w:val="24"/>
        </w:rPr>
        <w:t xml:space="preserve"> </w:t>
      </w:r>
      <w:proofErr w:type="spellStart"/>
      <w:r w:rsidRPr="00443A99">
        <w:rPr>
          <w:rFonts w:asciiTheme="minorHAnsi" w:hAnsiTheme="minorHAnsi" w:cstheme="minorHAnsi"/>
          <w:sz w:val="24"/>
          <w:szCs w:val="24"/>
        </w:rPr>
        <w:t>початковими</w:t>
      </w:r>
      <w:proofErr w:type="spellEnd"/>
      <w:r w:rsidRPr="00443A99">
        <w:rPr>
          <w:rFonts w:asciiTheme="minorHAnsi" w:hAnsiTheme="minorHAnsi" w:cstheme="minorHAnsi"/>
          <w:sz w:val="24"/>
          <w:szCs w:val="24"/>
        </w:rPr>
        <w:t xml:space="preserve"> </w:t>
      </w:r>
      <w:proofErr w:type="spellStart"/>
      <w:r w:rsidRPr="00443A99">
        <w:rPr>
          <w:rFonts w:asciiTheme="minorHAnsi" w:hAnsiTheme="minorHAnsi" w:cstheme="minorHAnsi"/>
          <w:sz w:val="24"/>
          <w:szCs w:val="24"/>
        </w:rPr>
        <w:t>й</w:t>
      </w:r>
      <w:proofErr w:type="spellEnd"/>
      <w:r w:rsidRPr="00443A99">
        <w:rPr>
          <w:rFonts w:asciiTheme="minorHAnsi" w:hAnsiTheme="minorHAnsi" w:cstheme="minorHAnsi"/>
          <w:sz w:val="24"/>
          <w:szCs w:val="24"/>
        </w:rPr>
        <w:t xml:space="preserve"> </w:t>
      </w:r>
      <w:proofErr w:type="spellStart"/>
      <w:r w:rsidRPr="00443A99">
        <w:rPr>
          <w:rFonts w:asciiTheme="minorHAnsi" w:hAnsiTheme="minorHAnsi" w:cstheme="minorHAnsi"/>
          <w:sz w:val="24"/>
          <w:szCs w:val="24"/>
        </w:rPr>
        <w:t>завершальними</w:t>
      </w:r>
      <w:proofErr w:type="spellEnd"/>
      <w:r w:rsidRPr="00443A99">
        <w:rPr>
          <w:rFonts w:asciiTheme="minorHAnsi" w:hAnsiTheme="minorHAnsi" w:cstheme="minorHAnsi"/>
          <w:sz w:val="24"/>
          <w:szCs w:val="24"/>
        </w:rPr>
        <w:t xml:space="preserve"> сигналами </w:t>
      </w:r>
      <w:proofErr w:type="spellStart"/>
      <w:r w:rsidRPr="00443A99">
        <w:rPr>
          <w:rFonts w:asciiTheme="minorHAnsi" w:hAnsiTheme="minorHAnsi" w:cstheme="minorHAnsi"/>
          <w:sz w:val="24"/>
          <w:szCs w:val="24"/>
        </w:rPr>
        <w:t>судді</w:t>
      </w:r>
      <w:proofErr w:type="spellEnd"/>
      <w:r w:rsidRPr="00443A99">
        <w:rPr>
          <w:rFonts w:asciiTheme="minorHAnsi" w:hAnsiTheme="minorHAnsi" w:cstheme="minorHAnsi"/>
          <w:sz w:val="24"/>
          <w:szCs w:val="24"/>
        </w:rPr>
        <w:t xml:space="preserve">. </w:t>
      </w:r>
      <w:proofErr w:type="spellStart"/>
      <w:r w:rsidRPr="00443A99">
        <w:rPr>
          <w:rFonts w:asciiTheme="minorHAnsi" w:hAnsiTheme="minorHAnsi" w:cstheme="minorHAnsi"/>
          <w:sz w:val="24"/>
          <w:szCs w:val="24"/>
        </w:rPr>
        <w:t>Винятком</w:t>
      </w:r>
      <w:proofErr w:type="spellEnd"/>
      <w:r w:rsidRPr="00443A99">
        <w:rPr>
          <w:rFonts w:asciiTheme="minorHAnsi" w:hAnsiTheme="minorHAnsi" w:cstheme="minorHAnsi"/>
          <w:sz w:val="24"/>
          <w:szCs w:val="24"/>
        </w:rPr>
        <w:t xml:space="preserve"> </w:t>
      </w:r>
      <w:proofErr w:type="spellStart"/>
      <w:r w:rsidRPr="00443A99">
        <w:rPr>
          <w:rFonts w:asciiTheme="minorHAnsi" w:hAnsiTheme="minorHAnsi" w:cstheme="minorHAnsi"/>
          <w:sz w:val="24"/>
          <w:szCs w:val="24"/>
        </w:rPr>
        <w:t>із</w:t>
      </w:r>
      <w:proofErr w:type="spellEnd"/>
      <w:r w:rsidRPr="00443A99">
        <w:rPr>
          <w:rFonts w:asciiTheme="minorHAnsi" w:hAnsiTheme="minorHAnsi" w:cstheme="minorHAnsi"/>
          <w:sz w:val="24"/>
          <w:szCs w:val="24"/>
        </w:rPr>
        <w:t xml:space="preserve"> </w:t>
      </w:r>
      <w:proofErr w:type="spellStart"/>
      <w:r w:rsidRPr="00443A99">
        <w:rPr>
          <w:rFonts w:asciiTheme="minorHAnsi" w:hAnsiTheme="minorHAnsi" w:cstheme="minorHAnsi"/>
          <w:sz w:val="24"/>
          <w:szCs w:val="24"/>
        </w:rPr>
        <w:t>цього</w:t>
      </w:r>
      <w:proofErr w:type="spellEnd"/>
      <w:r w:rsidRPr="00443A99">
        <w:rPr>
          <w:rFonts w:asciiTheme="minorHAnsi" w:hAnsiTheme="minorHAnsi" w:cstheme="minorHAnsi"/>
          <w:sz w:val="24"/>
          <w:szCs w:val="24"/>
        </w:rPr>
        <w:t xml:space="preserve"> правила </w:t>
      </w:r>
      <w:proofErr w:type="spellStart"/>
      <w:r w:rsidRPr="00443A99">
        <w:rPr>
          <w:rFonts w:asciiTheme="minorHAnsi" w:hAnsiTheme="minorHAnsi" w:cstheme="minorHAnsi"/>
          <w:sz w:val="24"/>
          <w:szCs w:val="24"/>
        </w:rPr>
        <w:t>може</w:t>
      </w:r>
      <w:proofErr w:type="spellEnd"/>
      <w:r w:rsidRPr="00443A99">
        <w:rPr>
          <w:rFonts w:asciiTheme="minorHAnsi" w:hAnsiTheme="minorHAnsi" w:cstheme="minorHAnsi"/>
          <w:sz w:val="24"/>
          <w:szCs w:val="24"/>
        </w:rPr>
        <w:t xml:space="preserve"> бути те, </w:t>
      </w:r>
      <w:proofErr w:type="spellStart"/>
      <w:r w:rsidRPr="00443A99">
        <w:rPr>
          <w:rFonts w:asciiTheme="minorHAnsi" w:hAnsiTheme="minorHAnsi" w:cstheme="minorHAnsi"/>
          <w:sz w:val="24"/>
          <w:szCs w:val="24"/>
        </w:rPr>
        <w:t>що</w:t>
      </w:r>
      <w:proofErr w:type="spellEnd"/>
      <w:r w:rsidRPr="00443A99">
        <w:rPr>
          <w:rFonts w:asciiTheme="minorHAnsi" w:hAnsiTheme="minorHAnsi" w:cstheme="minorHAnsi"/>
          <w:sz w:val="24"/>
          <w:szCs w:val="24"/>
        </w:rPr>
        <w:t xml:space="preserve"> </w:t>
      </w:r>
      <w:proofErr w:type="spellStart"/>
      <w:r w:rsidRPr="00443A99">
        <w:rPr>
          <w:rFonts w:asciiTheme="minorHAnsi" w:hAnsiTheme="minorHAnsi" w:cstheme="minorHAnsi"/>
          <w:sz w:val="24"/>
          <w:szCs w:val="24"/>
        </w:rPr>
        <w:t>вправа</w:t>
      </w:r>
      <w:proofErr w:type="spellEnd"/>
      <w:r w:rsidRPr="00443A99">
        <w:rPr>
          <w:rFonts w:asciiTheme="minorHAnsi" w:hAnsiTheme="minorHAnsi" w:cstheme="minorHAnsi"/>
          <w:sz w:val="24"/>
          <w:szCs w:val="24"/>
        </w:rPr>
        <w:t xml:space="preserve"> </w:t>
      </w:r>
      <w:proofErr w:type="spellStart"/>
      <w:r w:rsidRPr="00443A99">
        <w:rPr>
          <w:rFonts w:asciiTheme="minorHAnsi" w:hAnsiTheme="minorHAnsi" w:cstheme="minorHAnsi"/>
          <w:sz w:val="24"/>
          <w:szCs w:val="24"/>
        </w:rPr>
        <w:t>викликає</w:t>
      </w:r>
      <w:proofErr w:type="spellEnd"/>
      <w:r w:rsidRPr="00443A99">
        <w:rPr>
          <w:rFonts w:asciiTheme="minorHAnsi" w:hAnsiTheme="minorHAnsi" w:cstheme="minorHAnsi"/>
          <w:sz w:val="24"/>
          <w:szCs w:val="24"/>
        </w:rPr>
        <w:t xml:space="preserve"> </w:t>
      </w:r>
      <w:proofErr w:type="spellStart"/>
      <w:r w:rsidRPr="00443A99">
        <w:rPr>
          <w:rFonts w:asciiTheme="minorHAnsi" w:hAnsiTheme="minorHAnsi" w:cstheme="minorHAnsi"/>
          <w:sz w:val="24"/>
          <w:szCs w:val="24"/>
        </w:rPr>
        <w:t>небезпеку</w:t>
      </w:r>
      <w:proofErr w:type="spellEnd"/>
      <w:r w:rsidRPr="00443A99">
        <w:rPr>
          <w:rFonts w:asciiTheme="minorHAnsi" w:hAnsiTheme="minorHAnsi" w:cstheme="minorHAnsi"/>
          <w:sz w:val="24"/>
          <w:szCs w:val="24"/>
        </w:rPr>
        <w:t xml:space="preserve"> </w:t>
      </w:r>
      <w:proofErr w:type="spellStart"/>
      <w:r w:rsidRPr="00443A99">
        <w:rPr>
          <w:rFonts w:asciiTheme="minorHAnsi" w:hAnsiTheme="minorHAnsi" w:cstheme="minorHAnsi"/>
          <w:sz w:val="24"/>
          <w:szCs w:val="24"/>
        </w:rPr>
        <w:t>і</w:t>
      </w:r>
      <w:proofErr w:type="spellEnd"/>
      <w:r w:rsidRPr="00443A99">
        <w:rPr>
          <w:rFonts w:asciiTheme="minorHAnsi" w:hAnsiTheme="minorHAnsi" w:cstheme="minorHAnsi"/>
          <w:sz w:val="24"/>
          <w:szCs w:val="24"/>
        </w:rPr>
        <w:t xml:space="preserve"> </w:t>
      </w:r>
      <w:proofErr w:type="spellStart"/>
      <w:r w:rsidRPr="00443A99">
        <w:rPr>
          <w:rFonts w:asciiTheme="minorHAnsi" w:hAnsiTheme="minorHAnsi" w:cstheme="minorHAnsi"/>
          <w:sz w:val="24"/>
          <w:szCs w:val="24"/>
        </w:rPr>
        <w:t>може</w:t>
      </w:r>
      <w:proofErr w:type="spellEnd"/>
      <w:r w:rsidRPr="00443A99">
        <w:rPr>
          <w:rFonts w:asciiTheme="minorHAnsi" w:hAnsiTheme="minorHAnsi" w:cstheme="minorHAnsi"/>
          <w:sz w:val="24"/>
          <w:szCs w:val="24"/>
        </w:rPr>
        <w:t xml:space="preserve"> </w:t>
      </w:r>
      <w:proofErr w:type="spellStart"/>
      <w:r w:rsidRPr="00443A99">
        <w:rPr>
          <w:rFonts w:asciiTheme="minorHAnsi" w:hAnsiTheme="minorHAnsi" w:cstheme="minorHAnsi"/>
          <w:sz w:val="24"/>
          <w:szCs w:val="24"/>
        </w:rPr>
        <w:t>травмувати</w:t>
      </w:r>
      <w:proofErr w:type="spellEnd"/>
      <w:r w:rsidRPr="00443A99">
        <w:rPr>
          <w:rFonts w:asciiTheme="minorHAnsi" w:hAnsiTheme="minorHAnsi" w:cstheme="minorHAnsi"/>
          <w:sz w:val="24"/>
          <w:szCs w:val="24"/>
        </w:rPr>
        <w:t xml:space="preserve"> спортсмена. </w:t>
      </w:r>
      <w:proofErr w:type="spellStart"/>
      <w:r w:rsidRPr="00443A99">
        <w:rPr>
          <w:rFonts w:asciiTheme="minorHAnsi" w:hAnsiTheme="minorHAnsi" w:cstheme="minorHAnsi"/>
          <w:sz w:val="24"/>
          <w:szCs w:val="24"/>
        </w:rPr>
        <w:t>Тоді</w:t>
      </w:r>
      <w:proofErr w:type="spellEnd"/>
      <w:r w:rsidRPr="00443A99">
        <w:rPr>
          <w:rFonts w:asciiTheme="minorHAnsi" w:hAnsiTheme="minorHAnsi" w:cstheme="minorHAnsi"/>
          <w:sz w:val="24"/>
          <w:szCs w:val="24"/>
        </w:rPr>
        <w:t xml:space="preserve"> </w:t>
      </w:r>
      <w:proofErr w:type="spellStart"/>
      <w:r w:rsidRPr="00443A99">
        <w:rPr>
          <w:rFonts w:asciiTheme="minorHAnsi" w:hAnsiTheme="minorHAnsi" w:cstheme="minorHAnsi"/>
          <w:sz w:val="24"/>
          <w:szCs w:val="24"/>
        </w:rPr>
        <w:t>асистенти</w:t>
      </w:r>
      <w:proofErr w:type="spellEnd"/>
      <w:r w:rsidRPr="00443A99">
        <w:rPr>
          <w:rFonts w:asciiTheme="minorHAnsi" w:hAnsiTheme="minorHAnsi" w:cstheme="minorHAnsi"/>
          <w:sz w:val="24"/>
          <w:szCs w:val="24"/>
        </w:rPr>
        <w:t xml:space="preserve"> по </w:t>
      </w:r>
      <w:proofErr w:type="spellStart"/>
      <w:r w:rsidRPr="00443A99">
        <w:rPr>
          <w:rFonts w:asciiTheme="minorHAnsi" w:hAnsiTheme="minorHAnsi" w:cstheme="minorHAnsi"/>
          <w:sz w:val="24"/>
          <w:szCs w:val="24"/>
        </w:rPr>
        <w:t>команді</w:t>
      </w:r>
      <w:proofErr w:type="spellEnd"/>
      <w:r w:rsidRPr="00443A99">
        <w:rPr>
          <w:rFonts w:asciiTheme="minorHAnsi" w:hAnsiTheme="minorHAnsi" w:cstheme="minorHAnsi"/>
          <w:sz w:val="24"/>
          <w:szCs w:val="24"/>
        </w:rPr>
        <w:t xml:space="preserve"> старшого </w:t>
      </w:r>
      <w:proofErr w:type="spellStart"/>
      <w:r w:rsidRPr="00443A99">
        <w:rPr>
          <w:rFonts w:asciiTheme="minorHAnsi" w:hAnsiTheme="minorHAnsi" w:cstheme="minorHAnsi"/>
          <w:sz w:val="24"/>
          <w:szCs w:val="24"/>
        </w:rPr>
        <w:t>судді</w:t>
      </w:r>
      <w:proofErr w:type="spellEnd"/>
      <w:r w:rsidRPr="00443A99">
        <w:rPr>
          <w:rFonts w:asciiTheme="minorHAnsi" w:hAnsiTheme="minorHAnsi" w:cstheme="minorHAnsi"/>
          <w:sz w:val="24"/>
          <w:szCs w:val="24"/>
        </w:rPr>
        <w:t xml:space="preserve"> </w:t>
      </w:r>
      <w:proofErr w:type="spellStart"/>
      <w:r w:rsidRPr="00443A99">
        <w:rPr>
          <w:rFonts w:asciiTheme="minorHAnsi" w:hAnsiTheme="minorHAnsi" w:cstheme="minorHAnsi"/>
          <w:sz w:val="24"/>
          <w:szCs w:val="24"/>
        </w:rPr>
        <w:t>надають</w:t>
      </w:r>
      <w:proofErr w:type="spellEnd"/>
      <w:r w:rsidRPr="00443A99">
        <w:rPr>
          <w:rFonts w:asciiTheme="minorHAnsi" w:hAnsiTheme="minorHAnsi" w:cstheme="minorHAnsi"/>
          <w:sz w:val="24"/>
          <w:szCs w:val="24"/>
        </w:rPr>
        <w:t xml:space="preserve"> </w:t>
      </w:r>
      <w:proofErr w:type="spellStart"/>
      <w:r w:rsidRPr="00443A99">
        <w:rPr>
          <w:rFonts w:asciiTheme="minorHAnsi" w:hAnsiTheme="minorHAnsi" w:cstheme="minorHAnsi"/>
          <w:sz w:val="24"/>
          <w:szCs w:val="24"/>
        </w:rPr>
        <w:t>допомогу</w:t>
      </w:r>
      <w:proofErr w:type="spellEnd"/>
      <w:r w:rsidRPr="00443A99">
        <w:rPr>
          <w:rFonts w:asciiTheme="minorHAnsi" w:hAnsiTheme="minorHAnsi" w:cstheme="minorHAnsi"/>
          <w:sz w:val="24"/>
          <w:szCs w:val="24"/>
        </w:rPr>
        <w:t xml:space="preserve"> у </w:t>
      </w:r>
      <w:proofErr w:type="spellStart"/>
      <w:r w:rsidRPr="00443A99">
        <w:rPr>
          <w:rFonts w:asciiTheme="minorHAnsi" w:hAnsiTheme="minorHAnsi" w:cstheme="minorHAnsi"/>
          <w:sz w:val="24"/>
          <w:szCs w:val="24"/>
        </w:rPr>
        <w:t>поверненні</w:t>
      </w:r>
      <w:proofErr w:type="spellEnd"/>
      <w:r w:rsidRPr="00443A99">
        <w:rPr>
          <w:rFonts w:asciiTheme="minorHAnsi" w:hAnsiTheme="minorHAnsi" w:cstheme="minorHAnsi"/>
          <w:sz w:val="24"/>
          <w:szCs w:val="24"/>
        </w:rPr>
        <w:t xml:space="preserve"> штанги на </w:t>
      </w:r>
      <w:proofErr w:type="spellStart"/>
      <w:proofErr w:type="gramStart"/>
      <w:r w:rsidRPr="00443A99">
        <w:rPr>
          <w:rFonts w:asciiTheme="minorHAnsi" w:hAnsiTheme="minorHAnsi" w:cstheme="minorHAnsi"/>
          <w:sz w:val="24"/>
          <w:szCs w:val="24"/>
        </w:rPr>
        <w:t>ст</w:t>
      </w:r>
      <w:proofErr w:type="gramEnd"/>
      <w:r w:rsidRPr="00443A99">
        <w:rPr>
          <w:rFonts w:asciiTheme="minorHAnsi" w:hAnsiTheme="minorHAnsi" w:cstheme="minorHAnsi"/>
          <w:sz w:val="24"/>
          <w:szCs w:val="24"/>
        </w:rPr>
        <w:t>ійки</w:t>
      </w:r>
      <w:proofErr w:type="spellEnd"/>
      <w:r w:rsidRPr="00443A99">
        <w:rPr>
          <w:rFonts w:asciiTheme="minorHAnsi" w:hAnsiTheme="minorHAnsi" w:cstheme="minorHAnsi"/>
          <w:sz w:val="24"/>
          <w:szCs w:val="24"/>
        </w:rPr>
        <w:t xml:space="preserve">. Спортсмен при </w:t>
      </w:r>
      <w:proofErr w:type="spellStart"/>
      <w:r w:rsidRPr="00443A99">
        <w:rPr>
          <w:rFonts w:asciiTheme="minorHAnsi" w:hAnsiTheme="minorHAnsi" w:cstheme="minorHAnsi"/>
          <w:sz w:val="24"/>
          <w:szCs w:val="24"/>
        </w:rPr>
        <w:t>цьому</w:t>
      </w:r>
      <w:proofErr w:type="spellEnd"/>
      <w:r w:rsidRPr="00443A99">
        <w:rPr>
          <w:rFonts w:asciiTheme="minorHAnsi" w:hAnsiTheme="minorHAnsi" w:cstheme="minorHAnsi"/>
          <w:sz w:val="24"/>
          <w:szCs w:val="24"/>
        </w:rPr>
        <w:t xml:space="preserve"> повинен </w:t>
      </w:r>
      <w:proofErr w:type="spellStart"/>
      <w:r w:rsidRPr="00443A99">
        <w:rPr>
          <w:rFonts w:asciiTheme="minorHAnsi" w:hAnsiTheme="minorHAnsi" w:cstheme="minorHAnsi"/>
          <w:sz w:val="24"/>
          <w:szCs w:val="24"/>
        </w:rPr>
        <w:t>супроводжувати</w:t>
      </w:r>
      <w:proofErr w:type="spellEnd"/>
      <w:r w:rsidRPr="00443A99">
        <w:rPr>
          <w:rFonts w:asciiTheme="minorHAnsi" w:hAnsiTheme="minorHAnsi" w:cstheme="minorHAnsi"/>
          <w:sz w:val="24"/>
          <w:szCs w:val="24"/>
        </w:rPr>
        <w:t xml:space="preserve"> </w:t>
      </w:r>
      <w:r w:rsidRPr="00443A99">
        <w:rPr>
          <w:rFonts w:asciiTheme="minorHAnsi" w:hAnsiTheme="minorHAnsi" w:cstheme="minorHAnsi"/>
          <w:sz w:val="24"/>
          <w:szCs w:val="24"/>
          <w:lang w:val="uk-UA"/>
        </w:rPr>
        <w:t>штангу та допомагати асистентам/навантажувачам</w:t>
      </w:r>
      <w:r>
        <w:rPr>
          <w:rFonts w:asciiTheme="minorHAnsi" w:hAnsiTheme="minorHAnsi" w:cstheme="minorHAnsi"/>
          <w:sz w:val="24"/>
          <w:szCs w:val="24"/>
          <w:lang w:val="uk-UA"/>
        </w:rPr>
        <w:t>.</w:t>
      </w:r>
    </w:p>
    <w:p w:rsidR="00443A99" w:rsidRDefault="00443A99" w:rsidP="00443A99">
      <w:pPr>
        <w:jc w:val="both"/>
        <w:rPr>
          <w:rFonts w:asciiTheme="minorHAnsi" w:hAnsiTheme="minorHAnsi" w:cstheme="minorHAnsi"/>
          <w:sz w:val="24"/>
          <w:szCs w:val="24"/>
          <w:lang w:val="uk-UA"/>
        </w:rPr>
      </w:pPr>
    </w:p>
    <w:p w:rsidR="00443A99" w:rsidRDefault="00443A99" w:rsidP="00443A99">
      <w:pPr>
        <w:jc w:val="both"/>
        <w:rPr>
          <w:rFonts w:asciiTheme="minorHAnsi" w:hAnsiTheme="minorHAnsi" w:cstheme="minorHAnsi"/>
          <w:sz w:val="24"/>
          <w:szCs w:val="24"/>
          <w:lang w:val="uk-UA"/>
        </w:rPr>
      </w:pPr>
      <w:r>
        <w:rPr>
          <w:rFonts w:asciiTheme="minorHAnsi" w:hAnsiTheme="minorHAnsi" w:cstheme="minorHAnsi"/>
          <w:sz w:val="24"/>
          <w:szCs w:val="24"/>
          <w:lang w:val="uk-UA"/>
        </w:rPr>
        <w:t>Офіційні особи WUAP – Президент, Голова/Генеральний секретар, Голова технічного комітету, Віце-президенти</w:t>
      </w:r>
      <w:r w:rsidR="004661E5">
        <w:rPr>
          <w:rFonts w:asciiTheme="minorHAnsi" w:hAnsiTheme="minorHAnsi" w:cstheme="minorHAnsi"/>
          <w:sz w:val="24"/>
          <w:szCs w:val="24"/>
          <w:lang w:val="uk-UA"/>
        </w:rPr>
        <w:t>, призначені офіцери, повинні обрати п’</w:t>
      </w:r>
      <w:r w:rsidR="004661E5" w:rsidRPr="004661E5">
        <w:rPr>
          <w:rFonts w:asciiTheme="minorHAnsi" w:hAnsiTheme="minorHAnsi" w:cstheme="minorHAnsi"/>
          <w:sz w:val="24"/>
          <w:szCs w:val="24"/>
          <w:lang w:val="uk-UA"/>
        </w:rPr>
        <w:t xml:space="preserve">ять </w:t>
      </w:r>
      <w:proofErr w:type="spellStart"/>
      <w:r w:rsidR="004661E5" w:rsidRPr="004661E5">
        <w:rPr>
          <w:rFonts w:asciiTheme="minorHAnsi" w:hAnsiTheme="minorHAnsi" w:cstheme="minorHAnsi"/>
          <w:sz w:val="24"/>
          <w:szCs w:val="24"/>
          <w:lang w:val="uk-UA"/>
        </w:rPr>
        <w:t>“</w:t>
      </w:r>
      <w:r w:rsidR="004661E5">
        <w:rPr>
          <w:rFonts w:asciiTheme="minorHAnsi" w:hAnsiTheme="minorHAnsi" w:cstheme="minorHAnsi"/>
          <w:sz w:val="24"/>
          <w:szCs w:val="24"/>
          <w:lang w:val="uk-UA"/>
        </w:rPr>
        <w:t>Членів</w:t>
      </w:r>
      <w:proofErr w:type="spellEnd"/>
      <w:r w:rsidR="004661E5">
        <w:rPr>
          <w:rFonts w:asciiTheme="minorHAnsi" w:hAnsiTheme="minorHAnsi" w:cstheme="minorHAnsi"/>
          <w:sz w:val="24"/>
          <w:szCs w:val="24"/>
          <w:lang w:val="uk-UA"/>
        </w:rPr>
        <w:t xml:space="preserve"> журі WUAP», які будуть контролювати проведення Чемпіонату світу та вирішувати спірні питання під час цих </w:t>
      </w:r>
      <w:proofErr w:type="spellStart"/>
      <w:r w:rsidR="004661E5">
        <w:rPr>
          <w:rFonts w:asciiTheme="minorHAnsi" w:hAnsiTheme="minorHAnsi" w:cstheme="minorHAnsi"/>
          <w:sz w:val="24"/>
          <w:szCs w:val="24"/>
          <w:lang w:val="uk-UA"/>
        </w:rPr>
        <w:t>змгань</w:t>
      </w:r>
      <w:proofErr w:type="spellEnd"/>
      <w:r w:rsidR="004661E5">
        <w:rPr>
          <w:rFonts w:asciiTheme="minorHAnsi" w:hAnsiTheme="minorHAnsi" w:cstheme="minorHAnsi"/>
          <w:sz w:val="24"/>
          <w:szCs w:val="24"/>
          <w:lang w:val="uk-UA"/>
        </w:rPr>
        <w:t xml:space="preserve">. Ці </w:t>
      </w:r>
      <w:proofErr w:type="spellStart"/>
      <w:r w:rsidR="004661E5">
        <w:rPr>
          <w:rFonts w:asciiTheme="minorHAnsi" w:hAnsiTheme="minorHAnsi" w:cstheme="minorHAnsi"/>
          <w:sz w:val="24"/>
          <w:szCs w:val="24"/>
          <w:lang w:val="uk-UA"/>
        </w:rPr>
        <w:t>п’</w:t>
      </w:r>
      <w:proofErr w:type="spellEnd"/>
      <w:r w:rsidR="004661E5" w:rsidRPr="004661E5">
        <w:rPr>
          <w:rFonts w:asciiTheme="minorHAnsi" w:hAnsiTheme="minorHAnsi" w:cstheme="minorHAnsi"/>
          <w:sz w:val="24"/>
          <w:szCs w:val="24"/>
        </w:rPr>
        <w:t xml:space="preserve">ять </w:t>
      </w:r>
      <w:proofErr w:type="spellStart"/>
      <w:r w:rsidR="004661E5" w:rsidRPr="004661E5">
        <w:rPr>
          <w:rFonts w:asciiTheme="minorHAnsi" w:hAnsiTheme="minorHAnsi" w:cstheme="minorHAnsi"/>
          <w:sz w:val="24"/>
          <w:szCs w:val="24"/>
        </w:rPr>
        <w:t>осіб</w:t>
      </w:r>
      <w:proofErr w:type="spellEnd"/>
      <w:r w:rsidR="004661E5" w:rsidRPr="004661E5">
        <w:rPr>
          <w:rFonts w:asciiTheme="minorHAnsi" w:hAnsiTheme="minorHAnsi" w:cstheme="minorHAnsi"/>
          <w:sz w:val="24"/>
          <w:szCs w:val="24"/>
        </w:rPr>
        <w:t xml:space="preserve"> </w:t>
      </w:r>
      <w:proofErr w:type="spellStart"/>
      <w:r w:rsidR="004661E5" w:rsidRPr="004661E5">
        <w:rPr>
          <w:rFonts w:asciiTheme="minorHAnsi" w:hAnsiTheme="minorHAnsi" w:cstheme="minorHAnsi"/>
          <w:sz w:val="24"/>
          <w:szCs w:val="24"/>
        </w:rPr>
        <w:t>повинні</w:t>
      </w:r>
      <w:proofErr w:type="spellEnd"/>
      <w:r w:rsidR="004661E5" w:rsidRPr="004661E5">
        <w:rPr>
          <w:rFonts w:asciiTheme="minorHAnsi" w:hAnsiTheme="minorHAnsi" w:cstheme="minorHAnsi"/>
          <w:sz w:val="24"/>
          <w:szCs w:val="24"/>
        </w:rPr>
        <w:t xml:space="preserve"> бути </w:t>
      </w:r>
      <w:proofErr w:type="spellStart"/>
      <w:r w:rsidR="004661E5" w:rsidRPr="004661E5">
        <w:rPr>
          <w:rFonts w:asciiTheme="minorHAnsi" w:hAnsiTheme="minorHAnsi" w:cstheme="minorHAnsi"/>
          <w:sz w:val="24"/>
          <w:szCs w:val="24"/>
        </w:rPr>
        <w:t>представниками</w:t>
      </w:r>
      <w:proofErr w:type="spellEnd"/>
      <w:r w:rsidR="004661E5" w:rsidRPr="004661E5">
        <w:rPr>
          <w:rFonts w:asciiTheme="minorHAnsi" w:hAnsiTheme="minorHAnsi" w:cstheme="minorHAnsi"/>
          <w:sz w:val="24"/>
          <w:szCs w:val="24"/>
        </w:rPr>
        <w:t xml:space="preserve"> </w:t>
      </w:r>
      <w:proofErr w:type="spellStart"/>
      <w:r w:rsidR="004661E5" w:rsidRPr="004661E5">
        <w:rPr>
          <w:rFonts w:asciiTheme="minorHAnsi" w:hAnsiTheme="minorHAnsi" w:cstheme="minorHAnsi"/>
          <w:sz w:val="24"/>
          <w:szCs w:val="24"/>
        </w:rPr>
        <w:t>щонайменше</w:t>
      </w:r>
      <w:proofErr w:type="spellEnd"/>
      <w:r w:rsidR="004661E5" w:rsidRPr="004661E5">
        <w:rPr>
          <w:rFonts w:asciiTheme="minorHAnsi" w:hAnsiTheme="minorHAnsi" w:cstheme="minorHAnsi"/>
          <w:sz w:val="24"/>
          <w:szCs w:val="24"/>
        </w:rPr>
        <w:t xml:space="preserve"> </w:t>
      </w:r>
      <w:proofErr w:type="spellStart"/>
      <w:r w:rsidR="004661E5" w:rsidRPr="004661E5">
        <w:rPr>
          <w:rFonts w:asciiTheme="minorHAnsi" w:hAnsiTheme="minorHAnsi" w:cstheme="minorHAnsi"/>
          <w:sz w:val="24"/>
          <w:szCs w:val="24"/>
        </w:rPr>
        <w:t>трьох</w:t>
      </w:r>
      <w:proofErr w:type="spellEnd"/>
      <w:r w:rsidR="004661E5" w:rsidRPr="004661E5">
        <w:rPr>
          <w:rFonts w:asciiTheme="minorHAnsi" w:hAnsiTheme="minorHAnsi" w:cstheme="minorHAnsi"/>
          <w:sz w:val="24"/>
          <w:szCs w:val="24"/>
        </w:rPr>
        <w:t xml:space="preserve"> </w:t>
      </w:r>
      <w:proofErr w:type="spellStart"/>
      <w:r w:rsidR="004661E5" w:rsidRPr="004661E5">
        <w:rPr>
          <w:rFonts w:asciiTheme="minorHAnsi" w:hAnsiTheme="minorHAnsi" w:cstheme="minorHAnsi"/>
          <w:sz w:val="24"/>
          <w:szCs w:val="24"/>
        </w:rPr>
        <w:t>різних</w:t>
      </w:r>
      <w:proofErr w:type="spellEnd"/>
      <w:r w:rsidR="004661E5" w:rsidRPr="004661E5">
        <w:rPr>
          <w:rFonts w:asciiTheme="minorHAnsi" w:hAnsiTheme="minorHAnsi" w:cstheme="minorHAnsi"/>
          <w:sz w:val="24"/>
          <w:szCs w:val="24"/>
        </w:rPr>
        <w:t xml:space="preserve"> </w:t>
      </w:r>
      <w:proofErr w:type="spellStart"/>
      <w:r w:rsidR="004661E5" w:rsidRPr="004661E5">
        <w:rPr>
          <w:rFonts w:asciiTheme="minorHAnsi" w:hAnsiTheme="minorHAnsi" w:cstheme="minorHAnsi"/>
          <w:sz w:val="24"/>
          <w:szCs w:val="24"/>
        </w:rPr>
        <w:t>країн</w:t>
      </w:r>
      <w:proofErr w:type="spellEnd"/>
      <w:r w:rsidR="004661E5" w:rsidRPr="004661E5">
        <w:rPr>
          <w:rFonts w:asciiTheme="minorHAnsi" w:hAnsiTheme="minorHAnsi" w:cstheme="minorHAnsi"/>
          <w:sz w:val="24"/>
          <w:szCs w:val="24"/>
        </w:rPr>
        <w:t xml:space="preserve">, </w:t>
      </w:r>
      <w:proofErr w:type="spellStart"/>
      <w:r w:rsidR="004661E5" w:rsidRPr="004661E5">
        <w:rPr>
          <w:rFonts w:asciiTheme="minorHAnsi" w:hAnsiTheme="minorHAnsi" w:cstheme="minorHAnsi"/>
          <w:sz w:val="24"/>
          <w:szCs w:val="24"/>
        </w:rPr>
        <w:t>що</w:t>
      </w:r>
      <w:proofErr w:type="spellEnd"/>
      <w:r w:rsidR="004661E5" w:rsidRPr="004661E5">
        <w:rPr>
          <w:rFonts w:asciiTheme="minorHAnsi" w:hAnsiTheme="minorHAnsi" w:cstheme="minorHAnsi"/>
          <w:sz w:val="24"/>
          <w:szCs w:val="24"/>
        </w:rPr>
        <w:t xml:space="preserve"> </w:t>
      </w:r>
      <w:proofErr w:type="spellStart"/>
      <w:r w:rsidR="004661E5" w:rsidRPr="004661E5">
        <w:rPr>
          <w:rFonts w:asciiTheme="minorHAnsi" w:hAnsiTheme="minorHAnsi" w:cstheme="minorHAnsi"/>
          <w:sz w:val="24"/>
          <w:szCs w:val="24"/>
        </w:rPr>
        <w:t>представлені</w:t>
      </w:r>
      <w:proofErr w:type="spellEnd"/>
      <w:r w:rsidR="004661E5" w:rsidRPr="004661E5">
        <w:rPr>
          <w:rFonts w:asciiTheme="minorHAnsi" w:hAnsiTheme="minorHAnsi" w:cstheme="minorHAnsi"/>
          <w:sz w:val="24"/>
          <w:szCs w:val="24"/>
        </w:rPr>
        <w:t xml:space="preserve"> командами на </w:t>
      </w:r>
      <w:proofErr w:type="spellStart"/>
      <w:r w:rsidR="004661E5" w:rsidRPr="004661E5">
        <w:rPr>
          <w:rFonts w:asciiTheme="minorHAnsi" w:hAnsiTheme="minorHAnsi" w:cstheme="minorHAnsi"/>
          <w:sz w:val="24"/>
          <w:szCs w:val="24"/>
        </w:rPr>
        <w:t>Чемпіонаті</w:t>
      </w:r>
      <w:proofErr w:type="spellEnd"/>
      <w:r w:rsidR="004661E5" w:rsidRPr="004661E5">
        <w:rPr>
          <w:rFonts w:asciiTheme="minorHAnsi" w:hAnsiTheme="minorHAnsi" w:cstheme="minorHAnsi"/>
          <w:sz w:val="24"/>
          <w:szCs w:val="24"/>
        </w:rPr>
        <w:t xml:space="preserve"> </w:t>
      </w:r>
      <w:proofErr w:type="spellStart"/>
      <w:r w:rsidR="004661E5" w:rsidRPr="004661E5">
        <w:rPr>
          <w:rFonts w:asciiTheme="minorHAnsi" w:hAnsiTheme="minorHAnsi" w:cstheme="minorHAnsi"/>
          <w:sz w:val="24"/>
          <w:szCs w:val="24"/>
        </w:rPr>
        <w:t>світу</w:t>
      </w:r>
      <w:proofErr w:type="spellEnd"/>
      <w:r w:rsidR="004661E5" w:rsidRPr="004661E5">
        <w:rPr>
          <w:rFonts w:asciiTheme="minorHAnsi" w:hAnsiTheme="minorHAnsi" w:cstheme="minorHAnsi"/>
          <w:sz w:val="24"/>
          <w:szCs w:val="24"/>
        </w:rPr>
        <w:t xml:space="preserve">. </w:t>
      </w:r>
      <w:r w:rsidR="004661E5">
        <w:rPr>
          <w:rFonts w:asciiTheme="minorHAnsi" w:hAnsiTheme="minorHAnsi" w:cstheme="minorHAnsi"/>
          <w:sz w:val="24"/>
          <w:szCs w:val="24"/>
          <w:lang w:val="uk-UA"/>
        </w:rPr>
        <w:t>На змаганнях рівня нижче Чемпіонату світу (Чемпіонат Європи), офіційні особи призначають трьох «посадових осіб журі WUAP» для тих же цілей, та повинні представляти принаймні дві країни-учасниці даних змагань.</w:t>
      </w:r>
    </w:p>
    <w:p w:rsidR="004661E5" w:rsidRDefault="004661E5" w:rsidP="00443A99">
      <w:pPr>
        <w:jc w:val="both"/>
        <w:rPr>
          <w:rFonts w:asciiTheme="minorHAnsi" w:hAnsiTheme="minorHAnsi" w:cstheme="minorHAnsi"/>
          <w:sz w:val="24"/>
          <w:szCs w:val="24"/>
          <w:lang w:val="uk-UA"/>
        </w:rPr>
      </w:pPr>
    </w:p>
    <w:p w:rsidR="004661E5" w:rsidRDefault="004661E5" w:rsidP="00443A99">
      <w:pPr>
        <w:jc w:val="both"/>
        <w:rPr>
          <w:rFonts w:asciiTheme="minorHAnsi" w:hAnsiTheme="minorHAnsi" w:cstheme="minorHAnsi"/>
          <w:sz w:val="24"/>
          <w:szCs w:val="24"/>
          <w:lang w:val="uk-UA"/>
        </w:rPr>
      </w:pPr>
      <w:r>
        <w:rPr>
          <w:rFonts w:asciiTheme="minorHAnsi" w:hAnsiTheme="minorHAnsi" w:cstheme="minorHAnsi"/>
          <w:sz w:val="24"/>
          <w:szCs w:val="24"/>
          <w:lang w:val="uk-UA"/>
        </w:rPr>
        <w:t xml:space="preserve">В змагальній зоні змагань під час підготовки виконання спроби, мають право знаходитись виключно: атлет та його тренер, три рефері, інші офіційні особи (призначені при потребі), асистенти/навантажувачі. Під час виконання вправи на платформі мають знаходитись виключно атлет, троє рефері, асистенти/навантажувачі. </w:t>
      </w:r>
      <w:r w:rsidR="00536DF8">
        <w:rPr>
          <w:rFonts w:asciiTheme="minorHAnsi" w:hAnsiTheme="minorHAnsi" w:cstheme="minorHAnsi"/>
          <w:sz w:val="24"/>
          <w:szCs w:val="24"/>
          <w:lang w:val="uk-UA"/>
        </w:rPr>
        <w:t xml:space="preserve">Змагальна зона визначається офіційним журі. </w:t>
      </w:r>
      <w:r>
        <w:rPr>
          <w:rFonts w:asciiTheme="minorHAnsi" w:hAnsiTheme="minorHAnsi" w:cstheme="minorHAnsi"/>
          <w:sz w:val="24"/>
          <w:szCs w:val="24"/>
          <w:lang w:val="uk-UA"/>
        </w:rPr>
        <w:t xml:space="preserve">Тренер або персональний асистент повинні негайно покинути платформу. Використання персональних асистентів під час присідання та станової тяги заборонено. </w:t>
      </w:r>
      <w:r w:rsidR="00536DF8">
        <w:rPr>
          <w:rFonts w:asciiTheme="minorHAnsi" w:hAnsiTheme="minorHAnsi" w:cstheme="minorHAnsi"/>
          <w:sz w:val="24"/>
          <w:szCs w:val="24"/>
          <w:lang w:val="uk-UA"/>
        </w:rPr>
        <w:t xml:space="preserve"> Допускається використання персонального асистента виключно для допомоги під час дисципліни «жим штанги лежачи», але при цьому після подачі штанги атлету, вони повинні негайно залишити платформу на недоступне до платформи місце.</w:t>
      </w:r>
    </w:p>
    <w:p w:rsidR="00536DF8" w:rsidRDefault="00536DF8" w:rsidP="00443A99">
      <w:pPr>
        <w:jc w:val="both"/>
        <w:rPr>
          <w:rFonts w:asciiTheme="minorHAnsi" w:hAnsiTheme="minorHAnsi" w:cstheme="minorHAnsi"/>
          <w:sz w:val="24"/>
          <w:szCs w:val="24"/>
          <w:lang w:val="uk-UA"/>
        </w:rPr>
      </w:pPr>
    </w:p>
    <w:p w:rsidR="00536DF8" w:rsidRDefault="00536DF8" w:rsidP="00443A99">
      <w:pPr>
        <w:jc w:val="both"/>
        <w:rPr>
          <w:rFonts w:asciiTheme="minorHAnsi" w:hAnsiTheme="minorHAnsi" w:cstheme="minorHAnsi"/>
          <w:sz w:val="24"/>
          <w:szCs w:val="24"/>
          <w:lang w:val="uk-UA"/>
        </w:rPr>
      </w:pPr>
      <w:r>
        <w:rPr>
          <w:rFonts w:asciiTheme="minorHAnsi" w:hAnsiTheme="minorHAnsi" w:cstheme="minorHAnsi"/>
          <w:sz w:val="24"/>
          <w:szCs w:val="24"/>
          <w:lang w:val="uk-UA"/>
        </w:rPr>
        <w:t>Атлети повинні бинтуватись та готуватись до виконання спроби за межами платформи. На платформі допускається виконувати незначні зміни (поправлення паска). Аналогічно, зняття бинтів, паска, екіпірування, повинно відбуватись за межами платформи. Такі засоби як: крейда, тальк, інгалятори, повинні використовуватись коректно та не забруднювати платформу, та площу навколо платформи.</w:t>
      </w:r>
    </w:p>
    <w:p w:rsidR="00536DF8" w:rsidRDefault="00536DF8" w:rsidP="00443A99">
      <w:pPr>
        <w:jc w:val="both"/>
        <w:rPr>
          <w:rFonts w:asciiTheme="minorHAnsi" w:hAnsiTheme="minorHAnsi" w:cstheme="minorHAnsi"/>
          <w:sz w:val="24"/>
          <w:szCs w:val="24"/>
          <w:lang w:val="uk-UA"/>
        </w:rPr>
      </w:pPr>
    </w:p>
    <w:p w:rsidR="00536DF8" w:rsidRDefault="00536DF8" w:rsidP="00443A99">
      <w:pPr>
        <w:jc w:val="both"/>
        <w:rPr>
          <w:rFonts w:asciiTheme="minorHAnsi" w:hAnsiTheme="minorHAnsi" w:cstheme="minorHAnsi"/>
          <w:sz w:val="24"/>
          <w:szCs w:val="24"/>
          <w:lang w:val="uk-UA"/>
        </w:rPr>
      </w:pPr>
      <w:r>
        <w:rPr>
          <w:rFonts w:asciiTheme="minorHAnsi" w:hAnsiTheme="minorHAnsi" w:cstheme="minorHAnsi"/>
          <w:sz w:val="24"/>
          <w:szCs w:val="24"/>
          <w:lang w:val="uk-UA"/>
        </w:rPr>
        <w:t>Під час всіх змагань, що проводяться згідно правил WU</w:t>
      </w:r>
      <w:r>
        <w:rPr>
          <w:rFonts w:asciiTheme="minorHAnsi" w:hAnsiTheme="minorHAnsi" w:cstheme="minorHAnsi"/>
          <w:sz w:val="24"/>
          <w:szCs w:val="24"/>
          <w:lang w:val="en-US"/>
        </w:rPr>
        <w:t>AP</w:t>
      </w:r>
      <w:r w:rsidRPr="00536DF8">
        <w:rPr>
          <w:rFonts w:asciiTheme="minorHAnsi" w:hAnsiTheme="minorHAnsi" w:cstheme="minorHAnsi"/>
          <w:sz w:val="24"/>
          <w:szCs w:val="24"/>
        </w:rPr>
        <w:t xml:space="preserve">, де </w:t>
      </w:r>
      <w:proofErr w:type="spellStart"/>
      <w:r w:rsidRPr="00536DF8">
        <w:rPr>
          <w:rFonts w:asciiTheme="minorHAnsi" w:hAnsiTheme="minorHAnsi" w:cstheme="minorHAnsi"/>
          <w:sz w:val="24"/>
          <w:szCs w:val="24"/>
        </w:rPr>
        <w:t>можуть</w:t>
      </w:r>
      <w:proofErr w:type="spellEnd"/>
      <w:r w:rsidRPr="00536DF8">
        <w:rPr>
          <w:rFonts w:asciiTheme="minorHAnsi" w:hAnsiTheme="minorHAnsi" w:cstheme="minorHAnsi"/>
          <w:sz w:val="24"/>
          <w:szCs w:val="24"/>
        </w:rPr>
        <w:t xml:space="preserve"> </w:t>
      </w:r>
      <w:proofErr w:type="spellStart"/>
      <w:r w:rsidRPr="00536DF8">
        <w:rPr>
          <w:rFonts w:asciiTheme="minorHAnsi" w:hAnsiTheme="minorHAnsi" w:cstheme="minorHAnsi"/>
          <w:sz w:val="24"/>
          <w:szCs w:val="24"/>
        </w:rPr>
        <w:t>встановлюватись</w:t>
      </w:r>
      <w:proofErr w:type="spellEnd"/>
      <w:r w:rsidRPr="00536DF8">
        <w:rPr>
          <w:rFonts w:asciiTheme="minorHAnsi" w:hAnsiTheme="minorHAnsi" w:cstheme="minorHAnsi"/>
          <w:sz w:val="24"/>
          <w:szCs w:val="24"/>
        </w:rPr>
        <w:t xml:space="preserve"> </w:t>
      </w:r>
      <w:proofErr w:type="spellStart"/>
      <w:r w:rsidRPr="00536DF8">
        <w:rPr>
          <w:rFonts w:asciiTheme="minorHAnsi" w:hAnsiTheme="minorHAnsi" w:cstheme="minorHAnsi"/>
          <w:sz w:val="24"/>
          <w:szCs w:val="24"/>
        </w:rPr>
        <w:t>рекорди</w:t>
      </w:r>
      <w:proofErr w:type="spellEnd"/>
      <w:r w:rsidRPr="00536DF8">
        <w:rPr>
          <w:rFonts w:asciiTheme="minorHAnsi" w:hAnsiTheme="minorHAnsi" w:cstheme="minorHAnsi"/>
          <w:sz w:val="24"/>
          <w:szCs w:val="24"/>
        </w:rPr>
        <w:t xml:space="preserve">, вага </w:t>
      </w:r>
      <w:proofErr w:type="spellStart"/>
      <w:r w:rsidRPr="00536DF8">
        <w:rPr>
          <w:rFonts w:asciiTheme="minorHAnsi" w:hAnsiTheme="minorHAnsi" w:cstheme="minorHAnsi"/>
          <w:sz w:val="24"/>
          <w:szCs w:val="24"/>
        </w:rPr>
        <w:t>визначається</w:t>
      </w:r>
      <w:proofErr w:type="spellEnd"/>
      <w:r w:rsidRPr="00536DF8">
        <w:rPr>
          <w:rFonts w:asciiTheme="minorHAnsi" w:hAnsiTheme="minorHAnsi" w:cstheme="minorHAnsi"/>
          <w:sz w:val="24"/>
          <w:szCs w:val="24"/>
        </w:rPr>
        <w:t xml:space="preserve"> в </w:t>
      </w:r>
      <w:proofErr w:type="spellStart"/>
      <w:r w:rsidRPr="00536DF8">
        <w:rPr>
          <w:rFonts w:asciiTheme="minorHAnsi" w:hAnsiTheme="minorHAnsi" w:cstheme="minorHAnsi"/>
          <w:sz w:val="24"/>
          <w:szCs w:val="24"/>
        </w:rPr>
        <w:t>кілограмах</w:t>
      </w:r>
      <w:proofErr w:type="spellEnd"/>
      <w:r w:rsidRPr="00536DF8">
        <w:rPr>
          <w:rFonts w:asciiTheme="minorHAnsi" w:hAnsiTheme="minorHAnsi" w:cstheme="minorHAnsi"/>
          <w:sz w:val="24"/>
          <w:szCs w:val="24"/>
        </w:rPr>
        <w:t xml:space="preserve">, а </w:t>
      </w:r>
      <w:r>
        <w:rPr>
          <w:rFonts w:asciiTheme="minorHAnsi" w:hAnsiTheme="minorHAnsi" w:cstheme="minorHAnsi"/>
          <w:sz w:val="24"/>
          <w:szCs w:val="24"/>
          <w:lang w:val="uk-UA"/>
        </w:rPr>
        <w:t>ваша штанги має бути кратною 2,5 кг. Ваги оголошуються в кілограмах, а також при можливості у фунтах.</w:t>
      </w:r>
    </w:p>
    <w:p w:rsidR="00B73D61" w:rsidRDefault="00B73D61" w:rsidP="00443A99">
      <w:pPr>
        <w:jc w:val="both"/>
        <w:rPr>
          <w:rFonts w:asciiTheme="minorHAnsi" w:hAnsiTheme="minorHAnsi" w:cstheme="minorHAnsi"/>
          <w:sz w:val="24"/>
          <w:szCs w:val="24"/>
          <w:lang w:val="uk-UA"/>
        </w:rPr>
      </w:pPr>
    </w:p>
    <w:p w:rsidR="00B73D61" w:rsidRDefault="00B73D61" w:rsidP="00443A99">
      <w:pPr>
        <w:jc w:val="both"/>
        <w:rPr>
          <w:rFonts w:asciiTheme="minorHAnsi" w:hAnsiTheme="minorHAnsi" w:cstheme="minorHAnsi"/>
          <w:sz w:val="24"/>
          <w:szCs w:val="24"/>
          <w:lang w:val="uk-UA"/>
        </w:rPr>
      </w:pPr>
      <w:r>
        <w:rPr>
          <w:rFonts w:asciiTheme="minorHAnsi" w:hAnsiTheme="minorHAnsi" w:cstheme="minorHAnsi"/>
          <w:sz w:val="24"/>
          <w:szCs w:val="24"/>
          <w:lang w:val="uk-UA"/>
        </w:rPr>
        <w:t>Винятки із цього правила:</w:t>
      </w:r>
    </w:p>
    <w:p w:rsidR="00B73D61" w:rsidRDefault="00B73D61" w:rsidP="00443A99">
      <w:pPr>
        <w:jc w:val="both"/>
        <w:rPr>
          <w:rFonts w:asciiTheme="minorHAnsi" w:hAnsiTheme="minorHAnsi" w:cstheme="minorHAnsi"/>
          <w:sz w:val="24"/>
          <w:szCs w:val="24"/>
          <w:lang w:val="uk-UA"/>
        </w:rPr>
      </w:pPr>
      <w:r>
        <w:rPr>
          <w:rFonts w:asciiTheme="minorHAnsi" w:hAnsiTheme="minorHAnsi" w:cstheme="minorHAnsi"/>
          <w:sz w:val="24"/>
          <w:szCs w:val="24"/>
          <w:lang w:val="uk-UA"/>
        </w:rPr>
        <w:t>Для спроби встановлення світового рекорду, що відбуватиметься після третього раунду (4-та спроба), вага штанги повинна бути більшою щонайменше на 500 грам, ніж вже існуючий рекорд. Такі спроби встановлення рекорду виконуються третього раунду даної групи.</w:t>
      </w:r>
    </w:p>
    <w:p w:rsidR="00B73D61" w:rsidRDefault="00ED1555" w:rsidP="00443A99">
      <w:pPr>
        <w:jc w:val="both"/>
        <w:rPr>
          <w:rFonts w:asciiTheme="minorHAnsi" w:hAnsiTheme="minorHAnsi" w:cstheme="minorHAnsi"/>
          <w:sz w:val="24"/>
          <w:szCs w:val="24"/>
          <w:lang w:val="uk-UA"/>
        </w:rPr>
      </w:pPr>
      <w:r>
        <w:rPr>
          <w:rFonts w:asciiTheme="minorHAnsi" w:hAnsiTheme="minorHAnsi" w:cstheme="minorHAnsi"/>
          <w:noProof/>
          <w:sz w:val="24"/>
          <w:szCs w:val="24"/>
        </w:rPr>
        <w:lastRenderedPageBreak/>
        <w:drawing>
          <wp:anchor distT="0" distB="0" distL="114300" distR="114300" simplePos="0" relativeHeight="251971072" behindDoc="1" locked="0" layoutInCell="0" allowOverlap="1">
            <wp:simplePos x="0" y="0"/>
            <wp:positionH relativeFrom="column">
              <wp:posOffset>-28717</wp:posOffset>
            </wp:positionH>
            <wp:positionV relativeFrom="paragraph">
              <wp:posOffset>593677</wp:posOffset>
            </wp:positionV>
            <wp:extent cx="5945022" cy="5090615"/>
            <wp:effectExtent l="19050" t="0" r="0" b="0"/>
            <wp:wrapNone/>
            <wp:docPr id="25"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45022" cy="5090615"/>
                    </a:xfrm>
                    <a:prstGeom prst="rect">
                      <a:avLst/>
                    </a:prstGeom>
                    <a:noFill/>
                  </pic:spPr>
                </pic:pic>
              </a:graphicData>
            </a:graphic>
          </wp:anchor>
        </w:drawing>
      </w:r>
      <w:r w:rsidR="00B73D61">
        <w:rPr>
          <w:rFonts w:asciiTheme="minorHAnsi" w:hAnsiTheme="minorHAnsi" w:cstheme="minorHAnsi"/>
          <w:sz w:val="24"/>
          <w:szCs w:val="24"/>
          <w:lang w:val="uk-UA"/>
        </w:rPr>
        <w:t>У спробі встановлення світового рекорду, здійсненої в межах трьох змагальних раундів, атлет може просити щодо виконання рекордної спроби у будь-якому із підходів. Якщо спроба буде успішною, то в робочому протоколі буде записано вагу кратну 2,5 кг, а рекордний результат буде прописано в кінцевому протоколі. Фунтові диски заборонено використовувати для встановлення рекордів.</w:t>
      </w:r>
    </w:p>
    <w:p w:rsidR="00B73D61" w:rsidRDefault="00B73D61" w:rsidP="00443A99">
      <w:pPr>
        <w:jc w:val="both"/>
        <w:rPr>
          <w:rFonts w:asciiTheme="minorHAnsi" w:hAnsiTheme="minorHAnsi" w:cstheme="minorHAnsi"/>
          <w:sz w:val="24"/>
          <w:szCs w:val="24"/>
          <w:lang w:val="uk-UA"/>
        </w:rPr>
      </w:pPr>
    </w:p>
    <w:p w:rsidR="00B73D61" w:rsidRDefault="00B73D61" w:rsidP="00443A99">
      <w:pPr>
        <w:jc w:val="both"/>
        <w:rPr>
          <w:rFonts w:asciiTheme="minorHAnsi" w:hAnsiTheme="minorHAnsi" w:cstheme="minorHAnsi"/>
          <w:sz w:val="24"/>
          <w:szCs w:val="24"/>
          <w:lang w:val="uk-UA"/>
        </w:rPr>
      </w:pPr>
      <w:r>
        <w:rPr>
          <w:rFonts w:asciiTheme="minorHAnsi" w:hAnsiTheme="minorHAnsi" w:cstheme="minorHAnsi"/>
          <w:sz w:val="24"/>
          <w:szCs w:val="24"/>
          <w:lang w:val="uk-UA"/>
        </w:rPr>
        <w:t>Диски на штанзі під час її збору, повинні бути розміщені від більш важчого до лег</w:t>
      </w:r>
      <w:r w:rsidR="00726582">
        <w:rPr>
          <w:rFonts w:asciiTheme="minorHAnsi" w:hAnsiTheme="minorHAnsi" w:cstheme="minorHAnsi"/>
          <w:sz w:val="24"/>
          <w:szCs w:val="24"/>
          <w:lang w:val="uk-UA"/>
        </w:rPr>
        <w:t>ш</w:t>
      </w:r>
      <w:r>
        <w:rPr>
          <w:rFonts w:asciiTheme="minorHAnsi" w:hAnsiTheme="minorHAnsi" w:cstheme="minorHAnsi"/>
          <w:sz w:val="24"/>
          <w:szCs w:val="24"/>
          <w:lang w:val="uk-UA"/>
        </w:rPr>
        <w:t>ого.</w:t>
      </w:r>
    </w:p>
    <w:p w:rsidR="00726582" w:rsidRDefault="00726582" w:rsidP="00443A99">
      <w:pPr>
        <w:jc w:val="both"/>
        <w:rPr>
          <w:rFonts w:asciiTheme="minorHAnsi" w:hAnsiTheme="minorHAnsi" w:cstheme="minorHAnsi"/>
          <w:sz w:val="24"/>
          <w:szCs w:val="24"/>
          <w:lang w:val="uk-UA"/>
        </w:rPr>
      </w:pPr>
    </w:p>
    <w:p w:rsidR="00726582" w:rsidRDefault="00726582" w:rsidP="00443A99">
      <w:pPr>
        <w:jc w:val="both"/>
        <w:rPr>
          <w:rFonts w:asciiTheme="minorHAnsi" w:hAnsiTheme="minorHAnsi" w:cstheme="minorHAnsi"/>
          <w:sz w:val="24"/>
          <w:szCs w:val="24"/>
          <w:lang w:val="uk-UA"/>
        </w:rPr>
      </w:pPr>
      <w:r>
        <w:rPr>
          <w:rFonts w:asciiTheme="minorHAnsi" w:hAnsiTheme="minorHAnsi" w:cstheme="minorHAnsi"/>
          <w:sz w:val="24"/>
          <w:szCs w:val="24"/>
          <w:lang w:val="uk-UA"/>
        </w:rPr>
        <w:t>Старший рефері на платформі повідомляє про всі рішення, що було схвалено у випадках виявлення помилок, поведінки атлетів та можливих перешкод на платформі. Такі рішення спочатку обговорюються всіма трьома рефері на платформі.</w:t>
      </w:r>
    </w:p>
    <w:p w:rsidR="000534B7" w:rsidRDefault="000534B7" w:rsidP="00443A99">
      <w:pPr>
        <w:jc w:val="both"/>
        <w:rPr>
          <w:rFonts w:asciiTheme="minorHAnsi" w:hAnsiTheme="minorHAnsi" w:cstheme="minorHAnsi"/>
          <w:sz w:val="24"/>
          <w:szCs w:val="24"/>
          <w:lang w:val="uk-UA"/>
        </w:rPr>
      </w:pPr>
    </w:p>
    <w:p w:rsidR="00726582" w:rsidRDefault="000534B7" w:rsidP="00443A99">
      <w:pPr>
        <w:jc w:val="both"/>
        <w:rPr>
          <w:rFonts w:asciiTheme="minorHAnsi" w:hAnsiTheme="minorHAnsi" w:cstheme="minorHAnsi"/>
          <w:sz w:val="24"/>
          <w:szCs w:val="24"/>
          <w:lang w:val="uk-UA"/>
        </w:rPr>
      </w:pPr>
      <w:r>
        <w:rPr>
          <w:rFonts w:asciiTheme="minorHAnsi" w:hAnsiTheme="minorHAnsi" w:cstheme="minorHAnsi"/>
          <w:sz w:val="24"/>
          <w:szCs w:val="24"/>
          <w:lang w:val="uk-UA"/>
        </w:rPr>
        <w:t>Приклади помилок при встановлення ваги штанги:</w:t>
      </w:r>
    </w:p>
    <w:p w:rsidR="000534B7" w:rsidRDefault="000534B7" w:rsidP="00443A99">
      <w:pPr>
        <w:jc w:val="both"/>
        <w:rPr>
          <w:lang w:val="uk-UA"/>
        </w:rPr>
      </w:pPr>
    </w:p>
    <w:p w:rsidR="000534B7" w:rsidRDefault="00726582" w:rsidP="000534B7">
      <w:pPr>
        <w:jc w:val="both"/>
        <w:rPr>
          <w:rFonts w:asciiTheme="minorHAnsi" w:hAnsiTheme="minorHAnsi" w:cstheme="minorHAnsi"/>
          <w:sz w:val="24"/>
          <w:szCs w:val="24"/>
          <w:lang w:val="uk-UA"/>
        </w:rPr>
      </w:pPr>
      <w:proofErr w:type="spellStart"/>
      <w:r w:rsidRPr="000534B7">
        <w:rPr>
          <w:rFonts w:asciiTheme="minorHAnsi" w:hAnsiTheme="minorHAnsi" w:cstheme="minorHAnsi"/>
          <w:sz w:val="24"/>
          <w:szCs w:val="24"/>
        </w:rPr>
        <w:t>Якщо</w:t>
      </w:r>
      <w:proofErr w:type="spellEnd"/>
      <w:r w:rsidRPr="000534B7">
        <w:rPr>
          <w:rFonts w:asciiTheme="minorHAnsi" w:hAnsiTheme="minorHAnsi" w:cstheme="minorHAnsi"/>
          <w:sz w:val="24"/>
          <w:szCs w:val="24"/>
        </w:rPr>
        <w:t xml:space="preserve"> вага штанги </w:t>
      </w:r>
      <w:proofErr w:type="spellStart"/>
      <w:r w:rsidRPr="000534B7">
        <w:rPr>
          <w:rFonts w:asciiTheme="minorHAnsi" w:hAnsiTheme="minorHAnsi" w:cstheme="minorHAnsi"/>
          <w:sz w:val="24"/>
          <w:szCs w:val="24"/>
        </w:rPr>
        <w:t>виявилася</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легшою</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ніж</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була</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замовлена</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і</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спроба</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успішна</w:t>
      </w:r>
      <w:proofErr w:type="spellEnd"/>
      <w:r w:rsidRPr="000534B7">
        <w:rPr>
          <w:rFonts w:asciiTheme="minorHAnsi" w:hAnsiTheme="minorHAnsi" w:cstheme="minorHAnsi"/>
          <w:sz w:val="24"/>
          <w:szCs w:val="24"/>
        </w:rPr>
        <w:t xml:space="preserve">, спортсмен </w:t>
      </w:r>
      <w:proofErr w:type="spellStart"/>
      <w:r w:rsidRPr="000534B7">
        <w:rPr>
          <w:rFonts w:asciiTheme="minorHAnsi" w:hAnsiTheme="minorHAnsi" w:cstheme="minorHAnsi"/>
          <w:sz w:val="24"/>
          <w:szCs w:val="24"/>
        </w:rPr>
        <w:t>може</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погодитись</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з</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цим</w:t>
      </w:r>
      <w:proofErr w:type="spellEnd"/>
      <w:r w:rsidRPr="000534B7">
        <w:rPr>
          <w:rFonts w:asciiTheme="minorHAnsi" w:hAnsiTheme="minorHAnsi" w:cstheme="minorHAnsi"/>
          <w:sz w:val="24"/>
          <w:szCs w:val="24"/>
        </w:rPr>
        <w:t xml:space="preserve"> </w:t>
      </w:r>
      <w:proofErr w:type="spellStart"/>
      <w:proofErr w:type="gramStart"/>
      <w:r w:rsidRPr="000534B7">
        <w:rPr>
          <w:rFonts w:asciiTheme="minorHAnsi" w:hAnsiTheme="minorHAnsi" w:cstheme="minorHAnsi"/>
          <w:sz w:val="24"/>
          <w:szCs w:val="24"/>
        </w:rPr>
        <w:t>п</w:t>
      </w:r>
      <w:proofErr w:type="gramEnd"/>
      <w:r w:rsidRPr="000534B7">
        <w:rPr>
          <w:rFonts w:asciiTheme="minorHAnsi" w:hAnsiTheme="minorHAnsi" w:cstheme="minorHAnsi"/>
          <w:sz w:val="24"/>
          <w:szCs w:val="24"/>
        </w:rPr>
        <w:t>ідходом</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або</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зробити</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додатковий</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підхід</w:t>
      </w:r>
      <w:proofErr w:type="spellEnd"/>
      <w:r w:rsidRPr="000534B7">
        <w:rPr>
          <w:rFonts w:asciiTheme="minorHAnsi" w:hAnsiTheme="minorHAnsi" w:cstheme="minorHAnsi"/>
          <w:sz w:val="24"/>
          <w:szCs w:val="24"/>
        </w:rPr>
        <w:t xml:space="preserve"> до ваги, </w:t>
      </w:r>
      <w:proofErr w:type="spellStart"/>
      <w:r w:rsidRPr="000534B7">
        <w:rPr>
          <w:rFonts w:asciiTheme="minorHAnsi" w:hAnsiTheme="minorHAnsi" w:cstheme="minorHAnsi"/>
          <w:sz w:val="24"/>
          <w:szCs w:val="24"/>
        </w:rPr>
        <w:t>що</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була</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замовлена</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Якщо</w:t>
      </w:r>
      <w:proofErr w:type="spellEnd"/>
      <w:r w:rsidRPr="000534B7">
        <w:rPr>
          <w:rFonts w:asciiTheme="minorHAnsi" w:hAnsiTheme="minorHAnsi" w:cstheme="minorHAnsi"/>
          <w:sz w:val="24"/>
          <w:szCs w:val="24"/>
        </w:rPr>
        <w:t xml:space="preserve"> </w:t>
      </w:r>
      <w:proofErr w:type="spellStart"/>
      <w:proofErr w:type="gramStart"/>
      <w:r w:rsidRPr="000534B7">
        <w:rPr>
          <w:rFonts w:asciiTheme="minorHAnsi" w:hAnsiTheme="minorHAnsi" w:cstheme="minorHAnsi"/>
          <w:sz w:val="24"/>
          <w:szCs w:val="24"/>
        </w:rPr>
        <w:t>п</w:t>
      </w:r>
      <w:proofErr w:type="gramEnd"/>
      <w:r w:rsidRPr="000534B7">
        <w:rPr>
          <w:rFonts w:asciiTheme="minorHAnsi" w:hAnsiTheme="minorHAnsi" w:cstheme="minorHAnsi"/>
          <w:sz w:val="24"/>
          <w:szCs w:val="24"/>
        </w:rPr>
        <w:t>ідхід</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невдалий</w:t>
      </w:r>
      <w:proofErr w:type="spellEnd"/>
      <w:r w:rsidRPr="000534B7">
        <w:rPr>
          <w:rFonts w:asciiTheme="minorHAnsi" w:hAnsiTheme="minorHAnsi" w:cstheme="minorHAnsi"/>
          <w:sz w:val="24"/>
          <w:szCs w:val="24"/>
        </w:rPr>
        <w:t xml:space="preserve">, спортсмену повинна бути </w:t>
      </w:r>
      <w:proofErr w:type="spellStart"/>
      <w:r w:rsidRPr="000534B7">
        <w:rPr>
          <w:rFonts w:asciiTheme="minorHAnsi" w:hAnsiTheme="minorHAnsi" w:cstheme="minorHAnsi"/>
          <w:sz w:val="24"/>
          <w:szCs w:val="24"/>
        </w:rPr>
        <w:t>гарантована</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додаткова</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спроба</w:t>
      </w:r>
      <w:proofErr w:type="spellEnd"/>
      <w:r w:rsidRPr="000534B7">
        <w:rPr>
          <w:rFonts w:asciiTheme="minorHAnsi" w:hAnsiTheme="minorHAnsi" w:cstheme="minorHAnsi"/>
          <w:sz w:val="24"/>
          <w:szCs w:val="24"/>
        </w:rPr>
        <w:t xml:space="preserve">. В </w:t>
      </w:r>
      <w:proofErr w:type="spellStart"/>
      <w:r w:rsidRPr="000534B7">
        <w:rPr>
          <w:rFonts w:asciiTheme="minorHAnsi" w:hAnsiTheme="minorHAnsi" w:cstheme="minorHAnsi"/>
          <w:sz w:val="24"/>
          <w:szCs w:val="24"/>
        </w:rPr>
        <w:t>обох</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випадках</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додаткові</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спроби</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можуть</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виконуватися</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тільки</w:t>
      </w:r>
      <w:proofErr w:type="spellEnd"/>
      <w:r w:rsidRPr="000534B7">
        <w:rPr>
          <w:rFonts w:asciiTheme="minorHAnsi" w:hAnsiTheme="minorHAnsi" w:cstheme="minorHAnsi"/>
          <w:sz w:val="24"/>
          <w:szCs w:val="24"/>
        </w:rPr>
        <w:t xml:space="preserve"> в </w:t>
      </w:r>
      <w:proofErr w:type="spellStart"/>
      <w:r w:rsidRPr="000534B7">
        <w:rPr>
          <w:rFonts w:asciiTheme="minorHAnsi" w:hAnsiTheme="minorHAnsi" w:cstheme="minorHAnsi"/>
          <w:sz w:val="24"/>
          <w:szCs w:val="24"/>
        </w:rPr>
        <w:t>кінці</w:t>
      </w:r>
      <w:proofErr w:type="spellEnd"/>
      <w:r w:rsidRPr="000534B7">
        <w:rPr>
          <w:rFonts w:asciiTheme="minorHAnsi" w:hAnsiTheme="minorHAnsi" w:cstheme="minorHAnsi"/>
          <w:sz w:val="24"/>
          <w:szCs w:val="24"/>
        </w:rPr>
        <w:t xml:space="preserve"> раунду, в </w:t>
      </w:r>
      <w:proofErr w:type="spellStart"/>
      <w:r w:rsidRPr="000534B7">
        <w:rPr>
          <w:rFonts w:asciiTheme="minorHAnsi" w:hAnsiTheme="minorHAnsi" w:cstheme="minorHAnsi"/>
          <w:sz w:val="24"/>
          <w:szCs w:val="24"/>
        </w:rPr>
        <w:t>якому</w:t>
      </w:r>
      <w:proofErr w:type="spellEnd"/>
      <w:r w:rsidRPr="000534B7">
        <w:rPr>
          <w:rFonts w:asciiTheme="minorHAnsi" w:hAnsiTheme="minorHAnsi" w:cstheme="minorHAnsi"/>
          <w:sz w:val="24"/>
          <w:szCs w:val="24"/>
        </w:rPr>
        <w:t xml:space="preserve"> </w:t>
      </w:r>
      <w:proofErr w:type="gramStart"/>
      <w:r w:rsidRPr="000534B7">
        <w:rPr>
          <w:rFonts w:asciiTheme="minorHAnsi" w:hAnsiTheme="minorHAnsi" w:cstheme="minorHAnsi"/>
          <w:sz w:val="24"/>
          <w:szCs w:val="24"/>
        </w:rPr>
        <w:t>допущена</w:t>
      </w:r>
      <w:proofErr w:type="gram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помилка</w:t>
      </w:r>
      <w:proofErr w:type="spellEnd"/>
      <w:r w:rsidRPr="000534B7">
        <w:rPr>
          <w:rFonts w:asciiTheme="minorHAnsi" w:hAnsiTheme="minorHAnsi" w:cstheme="minorHAnsi"/>
          <w:sz w:val="24"/>
          <w:szCs w:val="24"/>
        </w:rPr>
        <w:t>.</w:t>
      </w:r>
    </w:p>
    <w:p w:rsidR="000534B7" w:rsidRPr="000534B7" w:rsidRDefault="000534B7" w:rsidP="000534B7">
      <w:pPr>
        <w:jc w:val="both"/>
        <w:rPr>
          <w:rFonts w:asciiTheme="minorHAnsi" w:hAnsiTheme="minorHAnsi" w:cstheme="minorHAnsi"/>
          <w:sz w:val="24"/>
          <w:szCs w:val="24"/>
          <w:lang w:val="uk-UA"/>
        </w:rPr>
      </w:pPr>
    </w:p>
    <w:p w:rsidR="000534B7" w:rsidRDefault="00726582" w:rsidP="000534B7">
      <w:pPr>
        <w:jc w:val="both"/>
        <w:rPr>
          <w:rFonts w:asciiTheme="minorHAnsi" w:hAnsiTheme="minorHAnsi" w:cstheme="minorHAnsi"/>
          <w:sz w:val="24"/>
          <w:szCs w:val="24"/>
          <w:lang w:val="uk-UA"/>
        </w:rPr>
      </w:pPr>
      <w:proofErr w:type="spellStart"/>
      <w:r w:rsidRPr="000534B7">
        <w:rPr>
          <w:rFonts w:asciiTheme="minorHAnsi" w:hAnsiTheme="minorHAnsi" w:cstheme="minorHAnsi"/>
          <w:sz w:val="24"/>
          <w:szCs w:val="24"/>
        </w:rPr>
        <w:t>Якщо</w:t>
      </w:r>
      <w:proofErr w:type="spellEnd"/>
      <w:r w:rsidRPr="000534B7">
        <w:rPr>
          <w:rFonts w:asciiTheme="minorHAnsi" w:hAnsiTheme="minorHAnsi" w:cstheme="minorHAnsi"/>
          <w:sz w:val="24"/>
          <w:szCs w:val="24"/>
        </w:rPr>
        <w:t xml:space="preserve"> вага штанги </w:t>
      </w:r>
      <w:proofErr w:type="spellStart"/>
      <w:r w:rsidRPr="000534B7">
        <w:rPr>
          <w:rFonts w:asciiTheme="minorHAnsi" w:hAnsiTheme="minorHAnsi" w:cstheme="minorHAnsi"/>
          <w:sz w:val="24"/>
          <w:szCs w:val="24"/>
        </w:rPr>
        <w:t>виявилася</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більшою</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замовленої</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і</w:t>
      </w:r>
      <w:proofErr w:type="spellEnd"/>
      <w:r w:rsidRPr="000534B7">
        <w:rPr>
          <w:rFonts w:asciiTheme="minorHAnsi" w:hAnsiTheme="minorHAnsi" w:cstheme="minorHAnsi"/>
          <w:sz w:val="24"/>
          <w:szCs w:val="24"/>
        </w:rPr>
        <w:t xml:space="preserve"> </w:t>
      </w:r>
      <w:proofErr w:type="spellStart"/>
      <w:proofErr w:type="gramStart"/>
      <w:r w:rsidRPr="000534B7">
        <w:rPr>
          <w:rFonts w:asciiTheme="minorHAnsi" w:hAnsiTheme="minorHAnsi" w:cstheme="minorHAnsi"/>
          <w:sz w:val="24"/>
          <w:szCs w:val="24"/>
        </w:rPr>
        <w:t>п</w:t>
      </w:r>
      <w:proofErr w:type="gramEnd"/>
      <w:r w:rsidRPr="000534B7">
        <w:rPr>
          <w:rFonts w:asciiTheme="minorHAnsi" w:hAnsiTheme="minorHAnsi" w:cstheme="minorHAnsi"/>
          <w:sz w:val="24"/>
          <w:szCs w:val="24"/>
        </w:rPr>
        <w:t>ідхід</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вдалий</w:t>
      </w:r>
      <w:proofErr w:type="spellEnd"/>
      <w:r w:rsidRPr="000534B7">
        <w:rPr>
          <w:rFonts w:asciiTheme="minorHAnsi" w:hAnsiTheme="minorHAnsi" w:cstheme="minorHAnsi"/>
          <w:sz w:val="24"/>
          <w:szCs w:val="24"/>
        </w:rPr>
        <w:t xml:space="preserve">, вага спортсмену </w:t>
      </w:r>
      <w:proofErr w:type="spellStart"/>
      <w:r w:rsidRPr="000534B7">
        <w:rPr>
          <w:rFonts w:asciiTheme="minorHAnsi" w:hAnsiTheme="minorHAnsi" w:cstheme="minorHAnsi"/>
          <w:sz w:val="24"/>
          <w:szCs w:val="24"/>
        </w:rPr>
        <w:t>зараховується</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Однак</w:t>
      </w:r>
      <w:proofErr w:type="spellEnd"/>
      <w:r w:rsidRPr="000534B7">
        <w:rPr>
          <w:rFonts w:asciiTheme="minorHAnsi" w:hAnsiTheme="minorHAnsi" w:cstheme="minorHAnsi"/>
          <w:sz w:val="24"/>
          <w:szCs w:val="24"/>
        </w:rPr>
        <w:t xml:space="preserve">, вага штанги </w:t>
      </w:r>
      <w:proofErr w:type="gramStart"/>
      <w:r w:rsidRPr="000534B7">
        <w:rPr>
          <w:rFonts w:asciiTheme="minorHAnsi" w:hAnsiTheme="minorHAnsi" w:cstheme="minorHAnsi"/>
          <w:sz w:val="24"/>
          <w:szCs w:val="24"/>
        </w:rPr>
        <w:t>повинна</w:t>
      </w:r>
      <w:proofErr w:type="gramEnd"/>
      <w:r w:rsidRPr="000534B7">
        <w:rPr>
          <w:rFonts w:asciiTheme="minorHAnsi" w:hAnsiTheme="minorHAnsi" w:cstheme="minorHAnsi"/>
          <w:sz w:val="24"/>
          <w:szCs w:val="24"/>
        </w:rPr>
        <w:t xml:space="preserve"> бути </w:t>
      </w:r>
      <w:proofErr w:type="spellStart"/>
      <w:r w:rsidRPr="000534B7">
        <w:rPr>
          <w:rFonts w:asciiTheme="minorHAnsi" w:hAnsiTheme="minorHAnsi" w:cstheme="minorHAnsi"/>
          <w:sz w:val="24"/>
          <w:szCs w:val="24"/>
        </w:rPr>
        <w:t>зменшена</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якщо</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потрібно</w:t>
      </w:r>
      <w:proofErr w:type="spellEnd"/>
      <w:r w:rsidRPr="000534B7">
        <w:rPr>
          <w:rFonts w:asciiTheme="minorHAnsi" w:hAnsiTheme="minorHAnsi" w:cstheme="minorHAnsi"/>
          <w:sz w:val="24"/>
          <w:szCs w:val="24"/>
        </w:rPr>
        <w:t xml:space="preserve"> для </w:t>
      </w:r>
      <w:proofErr w:type="spellStart"/>
      <w:r w:rsidRPr="000534B7">
        <w:rPr>
          <w:rFonts w:asciiTheme="minorHAnsi" w:hAnsiTheme="minorHAnsi" w:cstheme="minorHAnsi"/>
          <w:sz w:val="24"/>
          <w:szCs w:val="24"/>
        </w:rPr>
        <w:t>наступних</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спортсменів</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Якщо</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спроба</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виявилася</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невдалою</w:t>
      </w:r>
      <w:proofErr w:type="spellEnd"/>
      <w:r w:rsidRPr="000534B7">
        <w:rPr>
          <w:rFonts w:asciiTheme="minorHAnsi" w:hAnsiTheme="minorHAnsi" w:cstheme="minorHAnsi"/>
          <w:sz w:val="24"/>
          <w:szCs w:val="24"/>
        </w:rPr>
        <w:t xml:space="preserve">, спортсмену повинна </w:t>
      </w:r>
      <w:proofErr w:type="spellStart"/>
      <w:r w:rsidRPr="000534B7">
        <w:rPr>
          <w:rFonts w:asciiTheme="minorHAnsi" w:hAnsiTheme="minorHAnsi" w:cstheme="minorHAnsi"/>
          <w:sz w:val="24"/>
          <w:szCs w:val="24"/>
        </w:rPr>
        <w:t>гарантуватися</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спроба</w:t>
      </w:r>
      <w:proofErr w:type="spellEnd"/>
      <w:r w:rsidRPr="000534B7">
        <w:rPr>
          <w:rFonts w:asciiTheme="minorHAnsi" w:hAnsiTheme="minorHAnsi" w:cstheme="minorHAnsi"/>
          <w:sz w:val="24"/>
          <w:szCs w:val="24"/>
        </w:rPr>
        <w:t xml:space="preserve"> до </w:t>
      </w:r>
      <w:proofErr w:type="spellStart"/>
      <w:r w:rsidRPr="000534B7">
        <w:rPr>
          <w:rFonts w:asciiTheme="minorHAnsi" w:hAnsiTheme="minorHAnsi" w:cstheme="minorHAnsi"/>
          <w:sz w:val="24"/>
          <w:szCs w:val="24"/>
        </w:rPr>
        <w:t>замовленої</w:t>
      </w:r>
      <w:proofErr w:type="spellEnd"/>
      <w:r w:rsidRPr="000534B7">
        <w:rPr>
          <w:rFonts w:asciiTheme="minorHAnsi" w:hAnsiTheme="minorHAnsi" w:cstheme="minorHAnsi"/>
          <w:sz w:val="24"/>
          <w:szCs w:val="24"/>
        </w:rPr>
        <w:t xml:space="preserve"> </w:t>
      </w:r>
      <w:proofErr w:type="spellStart"/>
      <w:r w:rsidRPr="000534B7">
        <w:rPr>
          <w:rFonts w:asciiTheme="minorHAnsi" w:hAnsiTheme="minorHAnsi" w:cstheme="minorHAnsi"/>
          <w:sz w:val="24"/>
          <w:szCs w:val="24"/>
        </w:rPr>
        <w:t>раніше</w:t>
      </w:r>
      <w:proofErr w:type="spellEnd"/>
      <w:r w:rsidRPr="000534B7">
        <w:rPr>
          <w:rFonts w:asciiTheme="minorHAnsi" w:hAnsiTheme="minorHAnsi" w:cstheme="minorHAnsi"/>
          <w:sz w:val="24"/>
          <w:szCs w:val="24"/>
        </w:rPr>
        <w:t xml:space="preserve"> ваги в </w:t>
      </w:r>
      <w:proofErr w:type="spellStart"/>
      <w:r w:rsidRPr="000534B7">
        <w:rPr>
          <w:rFonts w:asciiTheme="minorHAnsi" w:hAnsiTheme="minorHAnsi" w:cstheme="minorHAnsi"/>
          <w:sz w:val="24"/>
          <w:szCs w:val="24"/>
        </w:rPr>
        <w:t>кінці</w:t>
      </w:r>
      <w:proofErr w:type="spellEnd"/>
      <w:r w:rsidRPr="000534B7">
        <w:rPr>
          <w:rFonts w:asciiTheme="minorHAnsi" w:hAnsiTheme="minorHAnsi" w:cstheme="minorHAnsi"/>
          <w:sz w:val="24"/>
          <w:szCs w:val="24"/>
        </w:rPr>
        <w:t xml:space="preserve"> раунду, в </w:t>
      </w:r>
      <w:proofErr w:type="spellStart"/>
      <w:r w:rsidRPr="000534B7">
        <w:rPr>
          <w:rFonts w:asciiTheme="minorHAnsi" w:hAnsiTheme="minorHAnsi" w:cstheme="minorHAnsi"/>
          <w:sz w:val="24"/>
          <w:szCs w:val="24"/>
        </w:rPr>
        <w:t>якому</w:t>
      </w:r>
      <w:proofErr w:type="spellEnd"/>
      <w:r w:rsidRPr="000534B7">
        <w:rPr>
          <w:rFonts w:asciiTheme="minorHAnsi" w:hAnsiTheme="minorHAnsi" w:cstheme="minorHAnsi"/>
          <w:sz w:val="24"/>
          <w:szCs w:val="24"/>
        </w:rPr>
        <w:t xml:space="preserve"> допущена </w:t>
      </w:r>
      <w:proofErr w:type="spellStart"/>
      <w:r w:rsidRPr="000534B7">
        <w:rPr>
          <w:rFonts w:asciiTheme="minorHAnsi" w:hAnsiTheme="minorHAnsi" w:cstheme="minorHAnsi"/>
          <w:sz w:val="24"/>
          <w:szCs w:val="24"/>
        </w:rPr>
        <w:t>помилка</w:t>
      </w:r>
      <w:proofErr w:type="spellEnd"/>
      <w:r w:rsidRPr="000534B7">
        <w:rPr>
          <w:rFonts w:asciiTheme="minorHAnsi" w:hAnsiTheme="minorHAnsi" w:cstheme="minorHAnsi"/>
          <w:sz w:val="24"/>
          <w:szCs w:val="24"/>
        </w:rPr>
        <w:t>.</w:t>
      </w:r>
    </w:p>
    <w:p w:rsidR="000534B7" w:rsidRDefault="000534B7" w:rsidP="000534B7">
      <w:pPr>
        <w:jc w:val="both"/>
        <w:rPr>
          <w:rFonts w:asciiTheme="minorHAnsi" w:hAnsiTheme="minorHAnsi" w:cstheme="minorHAnsi"/>
          <w:sz w:val="24"/>
          <w:szCs w:val="24"/>
          <w:lang w:val="uk-UA"/>
        </w:rPr>
      </w:pPr>
    </w:p>
    <w:p w:rsidR="0031066B" w:rsidRDefault="000534B7" w:rsidP="000534B7">
      <w:pPr>
        <w:jc w:val="both"/>
        <w:rPr>
          <w:rFonts w:ascii="Calibri" w:eastAsia="Calibri" w:hAnsi="Calibri" w:cs="Calibri"/>
          <w:sz w:val="24"/>
          <w:szCs w:val="24"/>
          <w:lang w:val="uk-UA"/>
        </w:rPr>
      </w:pPr>
      <w:proofErr w:type="spellStart"/>
      <w:r w:rsidRPr="000534B7">
        <w:rPr>
          <w:rFonts w:ascii="Calibri" w:eastAsia="Calibri" w:hAnsi="Calibri" w:cs="Calibri"/>
          <w:sz w:val="24"/>
          <w:szCs w:val="24"/>
        </w:rPr>
        <w:t>Якщо</w:t>
      </w:r>
      <w:proofErr w:type="spellEnd"/>
      <w:r w:rsidRPr="000534B7">
        <w:rPr>
          <w:rFonts w:ascii="Calibri" w:eastAsia="Calibri" w:hAnsi="Calibri" w:cs="Calibri"/>
          <w:sz w:val="24"/>
          <w:szCs w:val="24"/>
        </w:rPr>
        <w:t xml:space="preserve"> вага не </w:t>
      </w:r>
      <w:proofErr w:type="spellStart"/>
      <w:r w:rsidRPr="000534B7">
        <w:rPr>
          <w:rFonts w:ascii="Calibri" w:eastAsia="Calibri" w:hAnsi="Calibri" w:cs="Calibri"/>
          <w:sz w:val="24"/>
          <w:szCs w:val="24"/>
        </w:rPr>
        <w:t>збігається</w:t>
      </w:r>
      <w:proofErr w:type="spellEnd"/>
      <w:r w:rsidRPr="000534B7">
        <w:rPr>
          <w:rFonts w:ascii="Calibri" w:eastAsia="Calibri" w:hAnsi="Calibri" w:cs="Calibri"/>
          <w:sz w:val="24"/>
          <w:szCs w:val="24"/>
        </w:rPr>
        <w:t xml:space="preserve"> </w:t>
      </w:r>
      <w:proofErr w:type="spellStart"/>
      <w:r w:rsidRPr="000534B7">
        <w:rPr>
          <w:rFonts w:ascii="Calibri" w:eastAsia="Calibri" w:hAnsi="Calibri" w:cs="Calibri"/>
          <w:sz w:val="24"/>
          <w:szCs w:val="24"/>
        </w:rPr>
        <w:t>з</w:t>
      </w:r>
      <w:proofErr w:type="spellEnd"/>
      <w:r w:rsidRPr="000534B7">
        <w:rPr>
          <w:rFonts w:ascii="Calibri" w:eastAsia="Calibri" w:hAnsi="Calibri" w:cs="Calibri"/>
          <w:sz w:val="24"/>
          <w:szCs w:val="24"/>
        </w:rPr>
        <w:t xml:space="preserve"> </w:t>
      </w:r>
      <w:proofErr w:type="spellStart"/>
      <w:r w:rsidRPr="000534B7">
        <w:rPr>
          <w:rFonts w:ascii="Calibri" w:eastAsia="Calibri" w:hAnsi="Calibri" w:cs="Calibri"/>
          <w:sz w:val="24"/>
          <w:szCs w:val="24"/>
        </w:rPr>
        <w:t>кожної</w:t>
      </w:r>
      <w:proofErr w:type="spellEnd"/>
      <w:r w:rsidRPr="000534B7">
        <w:rPr>
          <w:rFonts w:ascii="Calibri" w:eastAsia="Calibri" w:hAnsi="Calibri" w:cs="Calibri"/>
          <w:sz w:val="24"/>
          <w:szCs w:val="24"/>
        </w:rPr>
        <w:t xml:space="preserve"> </w:t>
      </w:r>
      <w:proofErr w:type="spellStart"/>
      <w:r w:rsidRPr="000534B7">
        <w:rPr>
          <w:rFonts w:ascii="Calibri" w:eastAsia="Calibri" w:hAnsi="Calibri" w:cs="Calibri"/>
          <w:sz w:val="24"/>
          <w:szCs w:val="24"/>
        </w:rPr>
        <w:t>сторони</w:t>
      </w:r>
      <w:proofErr w:type="spellEnd"/>
      <w:r w:rsidRPr="000534B7">
        <w:rPr>
          <w:rFonts w:ascii="Calibri" w:eastAsia="Calibri" w:hAnsi="Calibri" w:cs="Calibri"/>
          <w:sz w:val="24"/>
          <w:szCs w:val="24"/>
        </w:rPr>
        <w:t xml:space="preserve"> </w:t>
      </w:r>
      <w:r>
        <w:rPr>
          <w:rFonts w:ascii="Calibri" w:eastAsia="Calibri" w:hAnsi="Calibri" w:cs="Calibri"/>
          <w:sz w:val="24"/>
          <w:szCs w:val="24"/>
          <w:lang w:val="uk-UA"/>
        </w:rPr>
        <w:t>штанги</w:t>
      </w:r>
      <w:r w:rsidRPr="000534B7">
        <w:rPr>
          <w:rFonts w:ascii="Calibri" w:eastAsia="Calibri" w:hAnsi="Calibri" w:cs="Calibri"/>
          <w:sz w:val="24"/>
          <w:szCs w:val="24"/>
        </w:rPr>
        <w:t xml:space="preserve">, а </w:t>
      </w:r>
      <w:proofErr w:type="gramStart"/>
      <w:r>
        <w:rPr>
          <w:rFonts w:ascii="Calibri" w:eastAsia="Calibri" w:hAnsi="Calibri" w:cs="Calibri"/>
          <w:sz w:val="24"/>
          <w:szCs w:val="24"/>
          <w:lang w:val="uk-UA"/>
        </w:rPr>
        <w:t>п</w:t>
      </w:r>
      <w:proofErr w:type="gramEnd"/>
      <w:r>
        <w:rPr>
          <w:rFonts w:ascii="Calibri" w:eastAsia="Calibri" w:hAnsi="Calibri" w:cs="Calibri"/>
          <w:sz w:val="24"/>
          <w:szCs w:val="24"/>
          <w:lang w:val="uk-UA"/>
        </w:rPr>
        <w:t>ідхід виявився вдалим</w:t>
      </w:r>
      <w:r w:rsidRPr="000534B7">
        <w:rPr>
          <w:rFonts w:ascii="Calibri" w:eastAsia="Calibri" w:hAnsi="Calibri" w:cs="Calibri"/>
          <w:sz w:val="24"/>
          <w:szCs w:val="24"/>
        </w:rPr>
        <w:t xml:space="preserve">, </w:t>
      </w:r>
      <w:proofErr w:type="spellStart"/>
      <w:r w:rsidRPr="000534B7">
        <w:rPr>
          <w:rFonts w:ascii="Calibri" w:eastAsia="Calibri" w:hAnsi="Calibri" w:cs="Calibri"/>
          <w:sz w:val="24"/>
          <w:szCs w:val="24"/>
        </w:rPr>
        <w:t>застосовуються</w:t>
      </w:r>
      <w:proofErr w:type="spellEnd"/>
      <w:r w:rsidRPr="000534B7">
        <w:rPr>
          <w:rFonts w:ascii="Calibri" w:eastAsia="Calibri" w:hAnsi="Calibri" w:cs="Calibri"/>
          <w:sz w:val="24"/>
          <w:szCs w:val="24"/>
        </w:rPr>
        <w:t xml:space="preserve"> правила для </w:t>
      </w:r>
      <w:proofErr w:type="spellStart"/>
      <w:r w:rsidRPr="000534B7">
        <w:rPr>
          <w:rFonts w:ascii="Calibri" w:eastAsia="Calibri" w:hAnsi="Calibri" w:cs="Calibri"/>
          <w:sz w:val="24"/>
          <w:szCs w:val="24"/>
        </w:rPr>
        <w:t>перевантаження</w:t>
      </w:r>
      <w:proofErr w:type="spellEnd"/>
      <w:r w:rsidRPr="000534B7">
        <w:rPr>
          <w:rFonts w:ascii="Calibri" w:eastAsia="Calibri" w:hAnsi="Calibri" w:cs="Calibri"/>
          <w:sz w:val="24"/>
          <w:szCs w:val="24"/>
        </w:rPr>
        <w:t xml:space="preserve"> та </w:t>
      </w:r>
      <w:r>
        <w:rPr>
          <w:rFonts w:ascii="Calibri" w:eastAsia="Calibri" w:hAnsi="Calibri" w:cs="Calibri"/>
          <w:sz w:val="24"/>
          <w:szCs w:val="24"/>
          <w:lang w:val="uk-UA"/>
        </w:rPr>
        <w:t>не навантаження штанги</w:t>
      </w:r>
      <w:r w:rsidRPr="000534B7">
        <w:rPr>
          <w:rFonts w:ascii="Calibri" w:eastAsia="Calibri" w:hAnsi="Calibri" w:cs="Calibri"/>
          <w:sz w:val="24"/>
          <w:szCs w:val="24"/>
        </w:rPr>
        <w:t xml:space="preserve">, як </w:t>
      </w:r>
      <w:proofErr w:type="spellStart"/>
      <w:r w:rsidRPr="000534B7">
        <w:rPr>
          <w:rFonts w:ascii="Calibri" w:eastAsia="Calibri" w:hAnsi="Calibri" w:cs="Calibri"/>
          <w:sz w:val="24"/>
          <w:szCs w:val="24"/>
        </w:rPr>
        <w:t>зазначено</w:t>
      </w:r>
      <w:proofErr w:type="spellEnd"/>
      <w:r w:rsidRPr="000534B7">
        <w:rPr>
          <w:rFonts w:ascii="Calibri" w:eastAsia="Calibri" w:hAnsi="Calibri" w:cs="Calibri"/>
          <w:sz w:val="24"/>
          <w:szCs w:val="24"/>
        </w:rPr>
        <w:t xml:space="preserve"> </w:t>
      </w:r>
      <w:proofErr w:type="spellStart"/>
      <w:r w:rsidRPr="000534B7">
        <w:rPr>
          <w:rFonts w:ascii="Calibri" w:eastAsia="Calibri" w:hAnsi="Calibri" w:cs="Calibri"/>
          <w:sz w:val="24"/>
          <w:szCs w:val="24"/>
        </w:rPr>
        <w:t>вище</w:t>
      </w:r>
      <w:proofErr w:type="spellEnd"/>
      <w:r w:rsidRPr="000534B7">
        <w:rPr>
          <w:rFonts w:ascii="Calibri" w:eastAsia="Calibri" w:hAnsi="Calibri" w:cs="Calibri"/>
          <w:sz w:val="24"/>
          <w:szCs w:val="24"/>
        </w:rPr>
        <w:t xml:space="preserve">. </w:t>
      </w:r>
      <w:proofErr w:type="spellStart"/>
      <w:r w:rsidRPr="000534B7">
        <w:rPr>
          <w:rFonts w:ascii="Calibri" w:eastAsia="Calibri" w:hAnsi="Calibri" w:cs="Calibri"/>
          <w:sz w:val="24"/>
          <w:szCs w:val="24"/>
        </w:rPr>
        <w:t>Однак</w:t>
      </w:r>
      <w:proofErr w:type="spellEnd"/>
      <w:r w:rsidRPr="000534B7">
        <w:rPr>
          <w:rFonts w:ascii="Calibri" w:eastAsia="Calibri" w:hAnsi="Calibri" w:cs="Calibri"/>
          <w:sz w:val="24"/>
          <w:szCs w:val="24"/>
        </w:rPr>
        <w:t xml:space="preserve">, </w:t>
      </w:r>
      <w:proofErr w:type="spellStart"/>
      <w:r w:rsidRPr="000534B7">
        <w:rPr>
          <w:rFonts w:ascii="Calibri" w:eastAsia="Calibri" w:hAnsi="Calibri" w:cs="Calibri"/>
          <w:sz w:val="24"/>
          <w:szCs w:val="24"/>
        </w:rPr>
        <w:t>якщо</w:t>
      </w:r>
      <w:proofErr w:type="spellEnd"/>
      <w:r w:rsidRPr="000534B7">
        <w:rPr>
          <w:rFonts w:ascii="Calibri" w:eastAsia="Calibri" w:hAnsi="Calibri" w:cs="Calibri"/>
          <w:sz w:val="24"/>
          <w:szCs w:val="24"/>
        </w:rPr>
        <w:t xml:space="preserve"> </w:t>
      </w:r>
      <w:proofErr w:type="spellStart"/>
      <w:r w:rsidRPr="000534B7">
        <w:rPr>
          <w:rFonts w:ascii="Calibri" w:eastAsia="Calibri" w:hAnsi="Calibri" w:cs="Calibri"/>
          <w:sz w:val="24"/>
          <w:szCs w:val="24"/>
        </w:rPr>
        <w:t>спроба</w:t>
      </w:r>
      <w:proofErr w:type="spellEnd"/>
      <w:r w:rsidRPr="000534B7">
        <w:rPr>
          <w:rFonts w:ascii="Calibri" w:eastAsia="Calibri" w:hAnsi="Calibri" w:cs="Calibri"/>
          <w:sz w:val="24"/>
          <w:szCs w:val="24"/>
        </w:rPr>
        <w:t xml:space="preserve"> </w:t>
      </w:r>
      <w:proofErr w:type="spellStart"/>
      <w:r w:rsidRPr="000534B7">
        <w:rPr>
          <w:rFonts w:ascii="Calibri" w:eastAsia="Calibri" w:hAnsi="Calibri" w:cs="Calibri"/>
          <w:sz w:val="24"/>
          <w:szCs w:val="24"/>
        </w:rPr>
        <w:t>зарахується</w:t>
      </w:r>
      <w:proofErr w:type="spellEnd"/>
      <w:r w:rsidRPr="000534B7">
        <w:rPr>
          <w:rFonts w:ascii="Calibri" w:eastAsia="Calibri" w:hAnsi="Calibri" w:cs="Calibri"/>
          <w:sz w:val="24"/>
          <w:szCs w:val="24"/>
        </w:rPr>
        <w:t xml:space="preserve"> </w:t>
      </w:r>
      <w:r>
        <w:rPr>
          <w:rFonts w:ascii="Calibri" w:eastAsia="Calibri" w:hAnsi="Calibri" w:cs="Calibri"/>
          <w:sz w:val="24"/>
          <w:szCs w:val="24"/>
          <w:lang w:val="uk-UA"/>
        </w:rPr>
        <w:t>вдалою</w:t>
      </w:r>
      <w:r w:rsidRPr="000534B7">
        <w:rPr>
          <w:rFonts w:ascii="Calibri" w:eastAsia="Calibri" w:hAnsi="Calibri" w:cs="Calibri"/>
          <w:sz w:val="24"/>
          <w:szCs w:val="24"/>
        </w:rPr>
        <w:t xml:space="preserve">, а вага </w:t>
      </w:r>
      <w:proofErr w:type="spellStart"/>
      <w:proofErr w:type="gramStart"/>
      <w:r w:rsidRPr="000534B7">
        <w:rPr>
          <w:rFonts w:ascii="Calibri" w:eastAsia="Calibri" w:hAnsi="Calibri" w:cs="Calibri"/>
          <w:sz w:val="24"/>
          <w:szCs w:val="24"/>
        </w:rPr>
        <w:t>п</w:t>
      </w:r>
      <w:proofErr w:type="gramEnd"/>
      <w:r w:rsidRPr="000534B7">
        <w:rPr>
          <w:rFonts w:ascii="Calibri" w:eastAsia="Calibri" w:hAnsi="Calibri" w:cs="Calibri"/>
          <w:sz w:val="24"/>
          <w:szCs w:val="24"/>
        </w:rPr>
        <w:t>іднято</w:t>
      </w:r>
      <w:proofErr w:type="spellEnd"/>
      <w:r>
        <w:rPr>
          <w:rFonts w:ascii="Calibri" w:eastAsia="Calibri" w:hAnsi="Calibri" w:cs="Calibri"/>
          <w:sz w:val="24"/>
          <w:szCs w:val="24"/>
          <w:lang w:val="uk-UA"/>
        </w:rPr>
        <w:t>ї</w:t>
      </w:r>
      <w:r w:rsidRPr="000534B7">
        <w:rPr>
          <w:rFonts w:ascii="Calibri" w:eastAsia="Calibri" w:hAnsi="Calibri" w:cs="Calibri"/>
          <w:sz w:val="24"/>
          <w:szCs w:val="24"/>
        </w:rPr>
        <w:t xml:space="preserve"> </w:t>
      </w:r>
      <w:r>
        <w:rPr>
          <w:rFonts w:ascii="Calibri" w:eastAsia="Calibri" w:hAnsi="Calibri" w:cs="Calibri"/>
          <w:sz w:val="24"/>
          <w:szCs w:val="24"/>
          <w:lang w:val="uk-UA"/>
        </w:rPr>
        <w:t>штанги</w:t>
      </w:r>
      <w:r w:rsidRPr="000534B7">
        <w:rPr>
          <w:rFonts w:ascii="Calibri" w:eastAsia="Calibri" w:hAnsi="Calibri" w:cs="Calibri"/>
          <w:sz w:val="24"/>
          <w:szCs w:val="24"/>
        </w:rPr>
        <w:t xml:space="preserve"> не </w:t>
      </w:r>
      <w:proofErr w:type="spellStart"/>
      <w:r w:rsidRPr="000534B7">
        <w:rPr>
          <w:rFonts w:ascii="Calibri" w:eastAsia="Calibri" w:hAnsi="Calibri" w:cs="Calibri"/>
          <w:sz w:val="24"/>
          <w:szCs w:val="24"/>
        </w:rPr>
        <w:t>перевищує</w:t>
      </w:r>
      <w:proofErr w:type="spellEnd"/>
      <w:r w:rsidRPr="000534B7">
        <w:rPr>
          <w:rFonts w:ascii="Calibri" w:eastAsia="Calibri" w:hAnsi="Calibri" w:cs="Calibri"/>
          <w:sz w:val="24"/>
          <w:szCs w:val="24"/>
        </w:rPr>
        <w:t xml:space="preserve"> 2,5 кг (</w:t>
      </w:r>
      <w:proofErr w:type="spellStart"/>
      <w:r w:rsidRPr="000534B7">
        <w:rPr>
          <w:rFonts w:ascii="Calibri" w:eastAsia="Calibri" w:hAnsi="Calibri" w:cs="Calibri"/>
          <w:sz w:val="24"/>
          <w:szCs w:val="24"/>
        </w:rPr>
        <w:t>тобто</w:t>
      </w:r>
      <w:proofErr w:type="spellEnd"/>
      <w:r w:rsidRPr="000534B7">
        <w:rPr>
          <w:rFonts w:ascii="Calibri" w:eastAsia="Calibri" w:hAnsi="Calibri" w:cs="Calibri"/>
          <w:sz w:val="24"/>
          <w:szCs w:val="24"/>
        </w:rPr>
        <w:t xml:space="preserve"> на </w:t>
      </w:r>
      <w:proofErr w:type="spellStart"/>
      <w:r w:rsidRPr="000534B7">
        <w:rPr>
          <w:rFonts w:ascii="Calibri" w:eastAsia="Calibri" w:hAnsi="Calibri" w:cs="Calibri"/>
          <w:sz w:val="24"/>
          <w:szCs w:val="24"/>
        </w:rPr>
        <w:t>одній</w:t>
      </w:r>
      <w:proofErr w:type="spellEnd"/>
      <w:r w:rsidRPr="000534B7">
        <w:rPr>
          <w:rFonts w:ascii="Calibri" w:eastAsia="Calibri" w:hAnsi="Calibri" w:cs="Calibri"/>
          <w:sz w:val="24"/>
          <w:szCs w:val="24"/>
        </w:rPr>
        <w:t xml:space="preserve"> </w:t>
      </w:r>
      <w:proofErr w:type="spellStart"/>
      <w:r w:rsidRPr="000534B7">
        <w:rPr>
          <w:rFonts w:ascii="Calibri" w:eastAsia="Calibri" w:hAnsi="Calibri" w:cs="Calibri"/>
          <w:sz w:val="24"/>
          <w:szCs w:val="24"/>
        </w:rPr>
        <w:t>стороні</w:t>
      </w:r>
      <w:proofErr w:type="spellEnd"/>
      <w:r w:rsidRPr="000534B7">
        <w:rPr>
          <w:rFonts w:ascii="Calibri" w:eastAsia="Calibri" w:hAnsi="Calibri" w:cs="Calibri"/>
          <w:sz w:val="24"/>
          <w:szCs w:val="24"/>
        </w:rPr>
        <w:t xml:space="preserve"> </w:t>
      </w:r>
      <w:proofErr w:type="spellStart"/>
      <w:r w:rsidRPr="000534B7">
        <w:rPr>
          <w:rFonts w:ascii="Calibri" w:eastAsia="Calibri" w:hAnsi="Calibri" w:cs="Calibri"/>
          <w:sz w:val="24"/>
          <w:szCs w:val="24"/>
        </w:rPr>
        <w:t>бу</w:t>
      </w:r>
      <w:proofErr w:type="spellEnd"/>
      <w:r>
        <w:rPr>
          <w:rFonts w:ascii="Calibri" w:eastAsia="Calibri" w:hAnsi="Calibri" w:cs="Calibri"/>
          <w:sz w:val="24"/>
          <w:szCs w:val="24"/>
          <w:lang w:val="uk-UA"/>
        </w:rPr>
        <w:t xml:space="preserve">в лише один диск </w:t>
      </w:r>
      <w:r w:rsidRPr="000534B7">
        <w:rPr>
          <w:rFonts w:ascii="Calibri" w:eastAsia="Calibri" w:hAnsi="Calibri" w:cs="Calibri"/>
          <w:sz w:val="24"/>
          <w:szCs w:val="24"/>
        </w:rPr>
        <w:t>на 1,25 кг), вага буде записано</w:t>
      </w:r>
      <w:r>
        <w:rPr>
          <w:rFonts w:ascii="Calibri" w:eastAsia="Calibri" w:hAnsi="Calibri" w:cs="Calibri"/>
          <w:sz w:val="24"/>
          <w:szCs w:val="24"/>
          <w:lang w:val="uk-UA"/>
        </w:rPr>
        <w:t xml:space="preserve"> нижчою із округленням, що </w:t>
      </w:r>
      <w:proofErr w:type="spellStart"/>
      <w:r w:rsidRPr="000534B7">
        <w:rPr>
          <w:rFonts w:ascii="Calibri" w:eastAsia="Calibri" w:hAnsi="Calibri" w:cs="Calibri"/>
          <w:sz w:val="24"/>
          <w:szCs w:val="24"/>
        </w:rPr>
        <w:t>кратн</w:t>
      </w:r>
      <w:proofErr w:type="spellEnd"/>
      <w:r>
        <w:rPr>
          <w:rFonts w:ascii="Calibri" w:eastAsia="Calibri" w:hAnsi="Calibri" w:cs="Calibri"/>
          <w:sz w:val="24"/>
          <w:szCs w:val="24"/>
          <w:lang w:val="uk-UA"/>
        </w:rPr>
        <w:t>е</w:t>
      </w:r>
      <w:r w:rsidRPr="000534B7">
        <w:rPr>
          <w:rFonts w:ascii="Calibri" w:eastAsia="Calibri" w:hAnsi="Calibri" w:cs="Calibri"/>
          <w:sz w:val="24"/>
          <w:szCs w:val="24"/>
        </w:rPr>
        <w:t xml:space="preserve"> 2,5 кг. </w:t>
      </w:r>
      <w:proofErr w:type="spellStart"/>
      <w:r w:rsidRPr="000534B7">
        <w:rPr>
          <w:rFonts w:ascii="Calibri" w:eastAsia="Calibri" w:hAnsi="Calibri" w:cs="Calibri"/>
          <w:sz w:val="24"/>
          <w:szCs w:val="24"/>
        </w:rPr>
        <w:t>Якщо</w:t>
      </w:r>
      <w:proofErr w:type="spellEnd"/>
      <w:r w:rsidRPr="000534B7">
        <w:rPr>
          <w:rFonts w:ascii="Calibri" w:eastAsia="Calibri" w:hAnsi="Calibri" w:cs="Calibri"/>
          <w:sz w:val="24"/>
          <w:szCs w:val="24"/>
        </w:rPr>
        <w:t xml:space="preserve"> </w:t>
      </w:r>
      <w:r>
        <w:rPr>
          <w:rFonts w:ascii="Calibri" w:eastAsia="Calibri" w:hAnsi="Calibri" w:cs="Calibri"/>
          <w:sz w:val="24"/>
          <w:szCs w:val="24"/>
          <w:lang w:val="uk-UA"/>
        </w:rPr>
        <w:t>спроба була невдалою</w:t>
      </w:r>
      <w:r w:rsidRPr="000534B7">
        <w:rPr>
          <w:rFonts w:ascii="Calibri" w:eastAsia="Calibri" w:hAnsi="Calibri" w:cs="Calibri"/>
          <w:sz w:val="24"/>
          <w:szCs w:val="24"/>
        </w:rPr>
        <w:t>,</w:t>
      </w:r>
      <w:r>
        <w:rPr>
          <w:rFonts w:ascii="Calibri" w:eastAsia="Calibri" w:hAnsi="Calibri" w:cs="Calibri"/>
          <w:sz w:val="24"/>
          <w:szCs w:val="24"/>
          <w:lang w:val="uk-UA"/>
        </w:rPr>
        <w:t xml:space="preserve"> атлет має право на отримання додаткової спроби із вагою, що </w:t>
      </w:r>
      <w:proofErr w:type="gramStart"/>
      <w:r>
        <w:rPr>
          <w:rFonts w:ascii="Calibri" w:eastAsia="Calibri" w:hAnsi="Calibri" w:cs="Calibri"/>
          <w:sz w:val="24"/>
          <w:szCs w:val="24"/>
          <w:lang w:val="uk-UA"/>
        </w:rPr>
        <w:t>в</w:t>
      </w:r>
      <w:proofErr w:type="gramEnd"/>
      <w:r>
        <w:rPr>
          <w:rFonts w:ascii="Calibri" w:eastAsia="Calibri" w:hAnsi="Calibri" w:cs="Calibri"/>
          <w:sz w:val="24"/>
          <w:szCs w:val="24"/>
          <w:lang w:val="uk-UA"/>
        </w:rPr>
        <w:t>ін раніше замовляв</w:t>
      </w:r>
      <w:r w:rsidRPr="000534B7">
        <w:rPr>
          <w:rFonts w:ascii="Calibri" w:eastAsia="Calibri" w:hAnsi="Calibri" w:cs="Calibri"/>
          <w:sz w:val="24"/>
          <w:szCs w:val="24"/>
        </w:rPr>
        <w:t>.</w:t>
      </w:r>
    </w:p>
    <w:p w:rsidR="00D84C2C" w:rsidRDefault="00D84C2C" w:rsidP="000534B7">
      <w:pPr>
        <w:jc w:val="both"/>
        <w:rPr>
          <w:rFonts w:ascii="Calibri" w:eastAsia="Calibri" w:hAnsi="Calibri" w:cs="Calibri"/>
          <w:sz w:val="24"/>
          <w:szCs w:val="24"/>
          <w:lang w:val="uk-UA"/>
        </w:rPr>
      </w:pPr>
    </w:p>
    <w:p w:rsidR="00D84C2C" w:rsidRDefault="00D84C2C" w:rsidP="000534B7">
      <w:pPr>
        <w:jc w:val="both"/>
        <w:rPr>
          <w:rFonts w:ascii="Calibri" w:eastAsia="Calibri" w:hAnsi="Calibri" w:cs="Calibri"/>
          <w:sz w:val="24"/>
          <w:szCs w:val="24"/>
          <w:lang w:val="uk-UA"/>
        </w:rPr>
      </w:pPr>
      <w:r>
        <w:rPr>
          <w:rFonts w:ascii="Calibri" w:eastAsia="Calibri" w:hAnsi="Calibri" w:cs="Calibri"/>
          <w:sz w:val="24"/>
          <w:szCs w:val="24"/>
          <w:lang w:val="uk-UA"/>
        </w:rPr>
        <w:t>Якщо під час виконання вправи відбуваються будь-які зміни із штангою або дисками, але атлет вдало виконав спробу, за умови що диски не впали із штанги, спроба буде рахуватись владою. Якщо спроба виявилась невдалою, то атлету буде надано додаткову спробу із тією ж вагою</w:t>
      </w:r>
      <w:r w:rsidR="008E127F">
        <w:rPr>
          <w:rFonts w:ascii="Calibri" w:eastAsia="Calibri" w:hAnsi="Calibri" w:cs="Calibri"/>
          <w:sz w:val="24"/>
          <w:szCs w:val="24"/>
          <w:lang w:val="uk-UA"/>
        </w:rPr>
        <w:t>.</w:t>
      </w:r>
    </w:p>
    <w:p w:rsidR="008E127F" w:rsidRDefault="008E127F" w:rsidP="000534B7">
      <w:pPr>
        <w:jc w:val="both"/>
        <w:rPr>
          <w:rFonts w:ascii="Calibri" w:eastAsia="Calibri" w:hAnsi="Calibri" w:cs="Calibri"/>
          <w:sz w:val="24"/>
          <w:szCs w:val="24"/>
          <w:lang w:val="uk-UA"/>
        </w:rPr>
      </w:pPr>
    </w:p>
    <w:p w:rsidR="008E127F" w:rsidRDefault="008E127F" w:rsidP="000534B7">
      <w:pPr>
        <w:jc w:val="both"/>
        <w:rPr>
          <w:rFonts w:ascii="Calibri" w:eastAsia="Calibri" w:hAnsi="Calibri" w:cs="Calibri"/>
          <w:sz w:val="24"/>
          <w:szCs w:val="24"/>
          <w:lang w:val="uk-UA"/>
        </w:rPr>
      </w:pPr>
      <w:r>
        <w:rPr>
          <w:rFonts w:ascii="Calibri" w:eastAsia="Calibri" w:hAnsi="Calibri" w:cs="Calibri"/>
          <w:sz w:val="24"/>
          <w:szCs w:val="24"/>
          <w:lang w:val="uk-UA"/>
        </w:rPr>
        <w:t>Якщо під час підходу платформа або обладнання стають непридатними, але спроба буде вдалою, то спроба виконання визнається зарахованою. Вразі невдалої спроби атлету може бути надано додаткову спробу із тією ж вагою, на розсуд журі.</w:t>
      </w:r>
    </w:p>
    <w:p w:rsidR="008E127F" w:rsidRDefault="008E127F" w:rsidP="000534B7">
      <w:pPr>
        <w:jc w:val="both"/>
        <w:rPr>
          <w:rFonts w:ascii="Calibri" w:eastAsia="Calibri" w:hAnsi="Calibri" w:cs="Calibri"/>
          <w:sz w:val="24"/>
          <w:szCs w:val="24"/>
          <w:lang w:val="uk-UA"/>
        </w:rPr>
      </w:pPr>
    </w:p>
    <w:p w:rsidR="00D84C2C" w:rsidRDefault="008E127F" w:rsidP="008E127F">
      <w:pPr>
        <w:jc w:val="both"/>
        <w:rPr>
          <w:rFonts w:asciiTheme="minorHAnsi" w:hAnsiTheme="minorHAnsi" w:cstheme="minorHAnsi"/>
          <w:sz w:val="24"/>
          <w:szCs w:val="24"/>
          <w:lang w:val="uk-UA"/>
        </w:rPr>
      </w:pPr>
      <w:proofErr w:type="spellStart"/>
      <w:r w:rsidRPr="008E127F">
        <w:rPr>
          <w:rFonts w:asciiTheme="minorHAnsi" w:hAnsiTheme="minorHAnsi" w:cstheme="minorHAnsi"/>
          <w:sz w:val="24"/>
          <w:szCs w:val="24"/>
        </w:rPr>
        <w:t>Якщо</w:t>
      </w:r>
      <w:proofErr w:type="spellEnd"/>
      <w:r w:rsidRPr="008E127F">
        <w:rPr>
          <w:rFonts w:asciiTheme="minorHAnsi" w:hAnsiTheme="minorHAnsi" w:cstheme="minorHAnsi"/>
          <w:sz w:val="24"/>
          <w:szCs w:val="24"/>
        </w:rPr>
        <w:t xml:space="preserve"> </w:t>
      </w:r>
      <w:proofErr w:type="spellStart"/>
      <w:r w:rsidRPr="008E127F">
        <w:rPr>
          <w:rFonts w:asciiTheme="minorHAnsi" w:hAnsiTheme="minorHAnsi" w:cstheme="minorHAnsi"/>
          <w:sz w:val="24"/>
          <w:szCs w:val="24"/>
        </w:rPr>
        <w:t>секретар</w:t>
      </w:r>
      <w:proofErr w:type="spellEnd"/>
      <w:r w:rsidRPr="008E127F">
        <w:rPr>
          <w:rFonts w:asciiTheme="minorHAnsi" w:hAnsiTheme="minorHAnsi" w:cstheme="minorHAnsi"/>
          <w:sz w:val="24"/>
          <w:szCs w:val="24"/>
        </w:rPr>
        <w:t xml:space="preserve"> допустив </w:t>
      </w:r>
      <w:proofErr w:type="spellStart"/>
      <w:r w:rsidRPr="008E127F">
        <w:rPr>
          <w:rFonts w:asciiTheme="minorHAnsi" w:hAnsiTheme="minorHAnsi" w:cstheme="minorHAnsi"/>
          <w:sz w:val="24"/>
          <w:szCs w:val="24"/>
        </w:rPr>
        <w:t>помилку</w:t>
      </w:r>
      <w:proofErr w:type="spellEnd"/>
      <w:r w:rsidRPr="008E127F">
        <w:rPr>
          <w:rFonts w:asciiTheme="minorHAnsi" w:hAnsiTheme="minorHAnsi" w:cstheme="minorHAnsi"/>
          <w:sz w:val="24"/>
          <w:szCs w:val="24"/>
        </w:rPr>
        <w:t xml:space="preserve"> при </w:t>
      </w:r>
      <w:proofErr w:type="spellStart"/>
      <w:r w:rsidRPr="008E127F">
        <w:rPr>
          <w:rFonts w:asciiTheme="minorHAnsi" w:hAnsiTheme="minorHAnsi" w:cstheme="minorHAnsi"/>
          <w:sz w:val="24"/>
          <w:szCs w:val="24"/>
        </w:rPr>
        <w:t>оголошенні</w:t>
      </w:r>
      <w:proofErr w:type="spellEnd"/>
      <w:r w:rsidRPr="008E127F">
        <w:rPr>
          <w:rFonts w:asciiTheme="minorHAnsi" w:hAnsiTheme="minorHAnsi" w:cstheme="minorHAnsi"/>
          <w:sz w:val="24"/>
          <w:szCs w:val="24"/>
        </w:rPr>
        <w:t xml:space="preserve"> ваги штанги (вона </w:t>
      </w:r>
      <w:proofErr w:type="spellStart"/>
      <w:r w:rsidRPr="008E127F">
        <w:rPr>
          <w:rFonts w:asciiTheme="minorHAnsi" w:hAnsiTheme="minorHAnsi" w:cstheme="minorHAnsi"/>
          <w:sz w:val="24"/>
          <w:szCs w:val="24"/>
        </w:rPr>
        <w:t>виявилася</w:t>
      </w:r>
      <w:proofErr w:type="spellEnd"/>
      <w:r w:rsidRPr="008E127F">
        <w:rPr>
          <w:rFonts w:asciiTheme="minorHAnsi" w:hAnsiTheme="minorHAnsi" w:cstheme="minorHAnsi"/>
          <w:sz w:val="24"/>
          <w:szCs w:val="24"/>
        </w:rPr>
        <w:t xml:space="preserve"> </w:t>
      </w:r>
      <w:proofErr w:type="spellStart"/>
      <w:r w:rsidRPr="008E127F">
        <w:rPr>
          <w:rFonts w:asciiTheme="minorHAnsi" w:hAnsiTheme="minorHAnsi" w:cstheme="minorHAnsi"/>
          <w:sz w:val="24"/>
          <w:szCs w:val="24"/>
        </w:rPr>
        <w:t>легшою</w:t>
      </w:r>
      <w:proofErr w:type="spellEnd"/>
      <w:r w:rsidRPr="008E127F">
        <w:rPr>
          <w:rFonts w:asciiTheme="minorHAnsi" w:hAnsiTheme="minorHAnsi" w:cstheme="minorHAnsi"/>
          <w:sz w:val="24"/>
          <w:szCs w:val="24"/>
        </w:rPr>
        <w:t xml:space="preserve"> </w:t>
      </w:r>
      <w:proofErr w:type="spellStart"/>
      <w:r w:rsidRPr="008E127F">
        <w:rPr>
          <w:rFonts w:asciiTheme="minorHAnsi" w:hAnsiTheme="minorHAnsi" w:cstheme="minorHAnsi"/>
          <w:sz w:val="24"/>
          <w:szCs w:val="24"/>
        </w:rPr>
        <w:t>або</w:t>
      </w:r>
      <w:proofErr w:type="spellEnd"/>
      <w:r w:rsidRPr="008E127F">
        <w:rPr>
          <w:rFonts w:asciiTheme="minorHAnsi" w:hAnsiTheme="minorHAnsi" w:cstheme="minorHAnsi"/>
          <w:sz w:val="24"/>
          <w:szCs w:val="24"/>
        </w:rPr>
        <w:t xml:space="preserve"> </w:t>
      </w:r>
      <w:proofErr w:type="spellStart"/>
      <w:r w:rsidRPr="008E127F">
        <w:rPr>
          <w:rFonts w:asciiTheme="minorHAnsi" w:hAnsiTheme="minorHAnsi" w:cstheme="minorHAnsi"/>
          <w:sz w:val="24"/>
          <w:szCs w:val="24"/>
        </w:rPr>
        <w:t>важчою</w:t>
      </w:r>
      <w:proofErr w:type="spellEnd"/>
      <w:r w:rsidRPr="008E127F">
        <w:rPr>
          <w:rFonts w:asciiTheme="minorHAnsi" w:hAnsiTheme="minorHAnsi" w:cstheme="minorHAnsi"/>
          <w:sz w:val="24"/>
          <w:szCs w:val="24"/>
        </w:rPr>
        <w:t xml:space="preserve">, </w:t>
      </w:r>
      <w:proofErr w:type="spellStart"/>
      <w:r w:rsidRPr="008E127F">
        <w:rPr>
          <w:rFonts w:asciiTheme="minorHAnsi" w:hAnsiTheme="minorHAnsi" w:cstheme="minorHAnsi"/>
          <w:sz w:val="24"/>
          <w:szCs w:val="24"/>
        </w:rPr>
        <w:t>ніж</w:t>
      </w:r>
      <w:proofErr w:type="spellEnd"/>
      <w:r w:rsidRPr="008E127F">
        <w:rPr>
          <w:rFonts w:asciiTheme="minorHAnsi" w:hAnsiTheme="minorHAnsi" w:cstheme="minorHAnsi"/>
          <w:sz w:val="24"/>
          <w:szCs w:val="24"/>
        </w:rPr>
        <w:t xml:space="preserve"> </w:t>
      </w:r>
      <w:proofErr w:type="spellStart"/>
      <w:r w:rsidRPr="008E127F">
        <w:rPr>
          <w:rFonts w:asciiTheme="minorHAnsi" w:hAnsiTheme="minorHAnsi" w:cstheme="minorHAnsi"/>
          <w:sz w:val="24"/>
          <w:szCs w:val="24"/>
        </w:rPr>
        <w:t>замовлена</w:t>
      </w:r>
      <w:proofErr w:type="spellEnd"/>
      <w:r w:rsidRPr="008E127F">
        <w:rPr>
          <w:rFonts w:asciiTheme="minorHAnsi" w:hAnsiTheme="minorHAnsi" w:cstheme="minorHAnsi"/>
          <w:sz w:val="24"/>
          <w:szCs w:val="24"/>
        </w:rPr>
        <w:t xml:space="preserve"> спортсменом), старший </w:t>
      </w:r>
      <w:proofErr w:type="spellStart"/>
      <w:r w:rsidRPr="008E127F">
        <w:rPr>
          <w:rFonts w:asciiTheme="minorHAnsi" w:hAnsiTheme="minorHAnsi" w:cstheme="minorHAnsi"/>
          <w:sz w:val="24"/>
          <w:szCs w:val="24"/>
        </w:rPr>
        <w:t>суддя</w:t>
      </w:r>
      <w:proofErr w:type="spellEnd"/>
      <w:r w:rsidRPr="008E127F">
        <w:rPr>
          <w:rFonts w:asciiTheme="minorHAnsi" w:hAnsiTheme="minorHAnsi" w:cstheme="minorHAnsi"/>
          <w:sz w:val="24"/>
          <w:szCs w:val="24"/>
        </w:rPr>
        <w:t xml:space="preserve"> </w:t>
      </w:r>
      <w:proofErr w:type="spellStart"/>
      <w:r w:rsidRPr="008E127F">
        <w:rPr>
          <w:rFonts w:asciiTheme="minorHAnsi" w:hAnsiTheme="minorHAnsi" w:cstheme="minorHAnsi"/>
          <w:sz w:val="24"/>
          <w:szCs w:val="24"/>
        </w:rPr>
        <w:t>ухвалює</w:t>
      </w:r>
      <w:proofErr w:type="spellEnd"/>
      <w:r w:rsidRPr="008E127F">
        <w:rPr>
          <w:rFonts w:asciiTheme="minorHAnsi" w:hAnsiTheme="minorHAnsi" w:cstheme="minorHAnsi"/>
          <w:sz w:val="24"/>
          <w:szCs w:val="24"/>
        </w:rPr>
        <w:t xml:space="preserve"> те ж </w:t>
      </w:r>
      <w:proofErr w:type="spellStart"/>
      <w:proofErr w:type="gramStart"/>
      <w:r w:rsidRPr="008E127F">
        <w:rPr>
          <w:rFonts w:asciiTheme="minorHAnsi" w:hAnsiTheme="minorHAnsi" w:cstheme="minorHAnsi"/>
          <w:sz w:val="24"/>
          <w:szCs w:val="24"/>
        </w:rPr>
        <w:t>р</w:t>
      </w:r>
      <w:proofErr w:type="gramEnd"/>
      <w:r w:rsidRPr="008E127F">
        <w:rPr>
          <w:rFonts w:asciiTheme="minorHAnsi" w:hAnsiTheme="minorHAnsi" w:cstheme="minorHAnsi"/>
          <w:sz w:val="24"/>
          <w:szCs w:val="24"/>
        </w:rPr>
        <w:t>ішення</w:t>
      </w:r>
      <w:proofErr w:type="spellEnd"/>
      <w:r w:rsidRPr="008E127F">
        <w:rPr>
          <w:rFonts w:asciiTheme="minorHAnsi" w:hAnsiTheme="minorHAnsi" w:cstheme="minorHAnsi"/>
          <w:sz w:val="24"/>
          <w:szCs w:val="24"/>
        </w:rPr>
        <w:t xml:space="preserve">, </w:t>
      </w:r>
      <w:proofErr w:type="spellStart"/>
      <w:r w:rsidRPr="008E127F">
        <w:rPr>
          <w:rFonts w:asciiTheme="minorHAnsi" w:hAnsiTheme="minorHAnsi" w:cstheme="minorHAnsi"/>
          <w:sz w:val="24"/>
          <w:szCs w:val="24"/>
        </w:rPr>
        <w:t>що</w:t>
      </w:r>
      <w:proofErr w:type="spellEnd"/>
      <w:r w:rsidRPr="008E127F">
        <w:rPr>
          <w:rFonts w:asciiTheme="minorHAnsi" w:hAnsiTheme="minorHAnsi" w:cstheme="minorHAnsi"/>
          <w:sz w:val="24"/>
          <w:szCs w:val="24"/>
        </w:rPr>
        <w:t xml:space="preserve"> </w:t>
      </w:r>
      <w:proofErr w:type="spellStart"/>
      <w:r w:rsidRPr="008E127F">
        <w:rPr>
          <w:rFonts w:asciiTheme="minorHAnsi" w:hAnsiTheme="minorHAnsi" w:cstheme="minorHAnsi"/>
          <w:sz w:val="24"/>
          <w:szCs w:val="24"/>
        </w:rPr>
        <w:t>й</w:t>
      </w:r>
      <w:proofErr w:type="spellEnd"/>
      <w:r w:rsidRPr="008E127F">
        <w:rPr>
          <w:rFonts w:asciiTheme="minorHAnsi" w:hAnsiTheme="minorHAnsi" w:cstheme="minorHAnsi"/>
          <w:sz w:val="24"/>
          <w:szCs w:val="24"/>
        </w:rPr>
        <w:t xml:space="preserve"> при </w:t>
      </w:r>
      <w:proofErr w:type="spellStart"/>
      <w:r w:rsidRPr="008E127F">
        <w:rPr>
          <w:rFonts w:asciiTheme="minorHAnsi" w:hAnsiTheme="minorHAnsi" w:cstheme="minorHAnsi"/>
          <w:sz w:val="24"/>
          <w:szCs w:val="24"/>
        </w:rPr>
        <w:t>помилково</w:t>
      </w:r>
      <w:proofErr w:type="spellEnd"/>
      <w:r w:rsidRPr="008E127F">
        <w:rPr>
          <w:rFonts w:asciiTheme="minorHAnsi" w:hAnsiTheme="minorHAnsi" w:cstheme="minorHAnsi"/>
          <w:sz w:val="24"/>
          <w:szCs w:val="24"/>
        </w:rPr>
        <w:t xml:space="preserve"> </w:t>
      </w:r>
      <w:proofErr w:type="spellStart"/>
      <w:r w:rsidRPr="008E127F">
        <w:rPr>
          <w:rFonts w:asciiTheme="minorHAnsi" w:hAnsiTheme="minorHAnsi" w:cstheme="minorHAnsi"/>
          <w:sz w:val="24"/>
          <w:szCs w:val="24"/>
        </w:rPr>
        <w:t>встановленій</w:t>
      </w:r>
      <w:proofErr w:type="spellEnd"/>
      <w:r w:rsidRPr="008E127F">
        <w:rPr>
          <w:rFonts w:asciiTheme="minorHAnsi" w:hAnsiTheme="minorHAnsi" w:cstheme="minorHAnsi"/>
          <w:sz w:val="24"/>
          <w:szCs w:val="24"/>
        </w:rPr>
        <w:t xml:space="preserve"> </w:t>
      </w:r>
      <w:proofErr w:type="spellStart"/>
      <w:r w:rsidRPr="008E127F">
        <w:rPr>
          <w:rFonts w:asciiTheme="minorHAnsi" w:hAnsiTheme="minorHAnsi" w:cstheme="minorHAnsi"/>
          <w:sz w:val="24"/>
          <w:szCs w:val="24"/>
        </w:rPr>
        <w:t>вазі</w:t>
      </w:r>
      <w:proofErr w:type="spellEnd"/>
      <w:r w:rsidRPr="008E127F">
        <w:rPr>
          <w:rFonts w:asciiTheme="minorHAnsi" w:hAnsiTheme="minorHAnsi" w:cstheme="minorHAnsi"/>
          <w:sz w:val="24"/>
          <w:szCs w:val="24"/>
        </w:rPr>
        <w:t>.</w:t>
      </w:r>
    </w:p>
    <w:p w:rsidR="008E127F" w:rsidRDefault="008E127F" w:rsidP="008E127F">
      <w:pPr>
        <w:jc w:val="both"/>
        <w:rPr>
          <w:rFonts w:asciiTheme="minorHAnsi" w:hAnsiTheme="minorHAnsi" w:cstheme="minorHAnsi"/>
          <w:sz w:val="24"/>
          <w:szCs w:val="24"/>
          <w:lang w:val="uk-UA"/>
        </w:rPr>
      </w:pPr>
    </w:p>
    <w:p w:rsidR="008E127F" w:rsidRPr="008E127F" w:rsidRDefault="008E127F" w:rsidP="008E127F">
      <w:pPr>
        <w:jc w:val="both"/>
        <w:rPr>
          <w:rFonts w:asciiTheme="minorHAnsi" w:eastAsia="Calibri" w:hAnsiTheme="minorHAnsi" w:cstheme="minorHAnsi"/>
          <w:color w:val="444444"/>
          <w:sz w:val="24"/>
          <w:szCs w:val="24"/>
          <w:lang w:val="uk-UA"/>
        </w:rPr>
      </w:pPr>
      <w:r>
        <w:rPr>
          <w:rFonts w:asciiTheme="minorHAnsi" w:hAnsiTheme="minorHAnsi" w:cstheme="minorHAnsi"/>
          <w:sz w:val="24"/>
          <w:szCs w:val="24"/>
          <w:lang w:val="uk-UA"/>
        </w:rPr>
        <w:t>Всі додаткові спроби, що надаються із вище зазначених причин, мають відбуватись виключно в кінці раунду, в якому трапилась помилка.</w:t>
      </w:r>
    </w:p>
    <w:p w:rsidR="00D84C2C" w:rsidRPr="008E127F" w:rsidRDefault="00D84C2C" w:rsidP="00D84C2C">
      <w:pPr>
        <w:spacing w:line="214" w:lineRule="exact"/>
        <w:rPr>
          <w:rFonts w:ascii="Calibri" w:eastAsia="Calibri" w:hAnsi="Calibri" w:cs="Calibri"/>
          <w:color w:val="444444"/>
          <w:sz w:val="24"/>
          <w:szCs w:val="24"/>
          <w:lang w:val="uk-UA"/>
        </w:rPr>
      </w:pPr>
    </w:p>
    <w:p w:rsidR="0031066B" w:rsidRPr="000A13A5" w:rsidRDefault="0003311D" w:rsidP="000A13A5">
      <w:pPr>
        <w:jc w:val="both"/>
        <w:rPr>
          <w:rFonts w:asciiTheme="minorHAnsi" w:hAnsiTheme="minorHAnsi" w:cstheme="minorHAnsi"/>
          <w:sz w:val="24"/>
          <w:szCs w:val="24"/>
          <w:lang w:val="uk-UA"/>
        </w:rPr>
      </w:pPr>
      <w:r>
        <w:rPr>
          <w:rFonts w:asciiTheme="minorHAnsi" w:hAnsiTheme="minorHAnsi" w:cstheme="minorHAnsi"/>
          <w:noProof/>
          <w:sz w:val="24"/>
          <w:szCs w:val="24"/>
        </w:rPr>
        <w:lastRenderedPageBreak/>
        <w:drawing>
          <wp:anchor distT="0" distB="0" distL="114300" distR="114300" simplePos="0" relativeHeight="251973120" behindDoc="1" locked="0" layoutInCell="0" allowOverlap="1">
            <wp:simplePos x="0" y="0"/>
            <wp:positionH relativeFrom="column">
              <wp:posOffset>25588</wp:posOffset>
            </wp:positionH>
            <wp:positionV relativeFrom="paragraph">
              <wp:posOffset>743585</wp:posOffset>
            </wp:positionV>
            <wp:extent cx="5944870" cy="5090160"/>
            <wp:effectExtent l="19050" t="0" r="0" b="0"/>
            <wp:wrapNone/>
            <wp:docPr id="28"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44870" cy="5090160"/>
                    </a:xfrm>
                    <a:prstGeom prst="rect">
                      <a:avLst/>
                    </a:prstGeom>
                    <a:noFill/>
                  </pic:spPr>
                </pic:pic>
              </a:graphicData>
            </a:graphic>
          </wp:anchor>
        </w:drawing>
      </w:r>
      <w:proofErr w:type="spellStart"/>
      <w:r w:rsidR="008E127F" w:rsidRPr="000A13A5">
        <w:rPr>
          <w:rFonts w:asciiTheme="minorHAnsi" w:hAnsiTheme="minorHAnsi" w:cstheme="minorHAnsi"/>
          <w:sz w:val="24"/>
          <w:szCs w:val="24"/>
        </w:rPr>
        <w:t>Якщо</w:t>
      </w:r>
      <w:proofErr w:type="spellEnd"/>
      <w:r w:rsidR="008E127F" w:rsidRPr="000A13A5">
        <w:rPr>
          <w:rFonts w:asciiTheme="minorHAnsi" w:hAnsiTheme="minorHAnsi" w:cstheme="minorHAnsi"/>
          <w:sz w:val="24"/>
          <w:szCs w:val="24"/>
        </w:rPr>
        <w:t xml:space="preserve"> </w:t>
      </w:r>
      <w:proofErr w:type="spellStart"/>
      <w:r w:rsidR="008E127F" w:rsidRPr="000A13A5">
        <w:rPr>
          <w:rFonts w:asciiTheme="minorHAnsi" w:hAnsiTheme="minorHAnsi" w:cstheme="minorHAnsi"/>
          <w:sz w:val="24"/>
          <w:szCs w:val="24"/>
        </w:rPr>
        <w:t>з</w:t>
      </w:r>
      <w:proofErr w:type="spellEnd"/>
      <w:r w:rsidR="008E127F" w:rsidRPr="000A13A5">
        <w:rPr>
          <w:rFonts w:asciiTheme="minorHAnsi" w:hAnsiTheme="minorHAnsi" w:cstheme="minorHAnsi"/>
          <w:sz w:val="24"/>
          <w:szCs w:val="24"/>
        </w:rPr>
        <w:t xml:space="preserve"> </w:t>
      </w:r>
      <w:proofErr w:type="spellStart"/>
      <w:r w:rsidR="008E127F" w:rsidRPr="000A13A5">
        <w:rPr>
          <w:rFonts w:asciiTheme="minorHAnsi" w:hAnsiTheme="minorHAnsi" w:cstheme="minorHAnsi"/>
          <w:sz w:val="24"/>
          <w:szCs w:val="24"/>
        </w:rPr>
        <w:t>яко</w:t>
      </w:r>
      <w:proofErr w:type="gramStart"/>
      <w:r w:rsidR="008E127F" w:rsidRPr="000A13A5">
        <w:rPr>
          <w:rFonts w:asciiTheme="minorHAnsi" w:hAnsiTheme="minorHAnsi" w:cstheme="minorHAnsi"/>
          <w:sz w:val="24"/>
          <w:szCs w:val="24"/>
        </w:rPr>
        <w:t>ї-</w:t>
      </w:r>
      <w:proofErr w:type="gramEnd"/>
      <w:r w:rsidR="008E127F" w:rsidRPr="000A13A5">
        <w:rPr>
          <w:rFonts w:asciiTheme="minorHAnsi" w:hAnsiTheme="minorHAnsi" w:cstheme="minorHAnsi"/>
          <w:sz w:val="24"/>
          <w:szCs w:val="24"/>
        </w:rPr>
        <w:t>небудь</w:t>
      </w:r>
      <w:proofErr w:type="spellEnd"/>
      <w:r w:rsidR="008E127F" w:rsidRPr="000A13A5">
        <w:rPr>
          <w:rFonts w:asciiTheme="minorHAnsi" w:hAnsiTheme="minorHAnsi" w:cstheme="minorHAnsi"/>
          <w:sz w:val="24"/>
          <w:szCs w:val="24"/>
        </w:rPr>
        <w:t xml:space="preserve"> причини спортсмену </w:t>
      </w:r>
      <w:proofErr w:type="spellStart"/>
      <w:r w:rsidR="008E127F" w:rsidRPr="000A13A5">
        <w:rPr>
          <w:rFonts w:asciiTheme="minorHAnsi" w:hAnsiTheme="minorHAnsi" w:cstheme="minorHAnsi"/>
          <w:sz w:val="24"/>
          <w:szCs w:val="24"/>
        </w:rPr>
        <w:t>або</w:t>
      </w:r>
      <w:proofErr w:type="spellEnd"/>
      <w:r w:rsidR="008E127F" w:rsidRPr="000A13A5">
        <w:rPr>
          <w:rFonts w:asciiTheme="minorHAnsi" w:hAnsiTheme="minorHAnsi" w:cstheme="minorHAnsi"/>
          <w:sz w:val="24"/>
          <w:szCs w:val="24"/>
        </w:rPr>
        <w:t xml:space="preserve"> </w:t>
      </w:r>
      <w:proofErr w:type="spellStart"/>
      <w:r w:rsidR="008E127F" w:rsidRPr="000A13A5">
        <w:rPr>
          <w:rFonts w:asciiTheme="minorHAnsi" w:hAnsiTheme="minorHAnsi" w:cstheme="minorHAnsi"/>
          <w:sz w:val="24"/>
          <w:szCs w:val="24"/>
        </w:rPr>
        <w:t>його</w:t>
      </w:r>
      <w:proofErr w:type="spellEnd"/>
      <w:r w:rsidR="008E127F" w:rsidRPr="000A13A5">
        <w:rPr>
          <w:rFonts w:asciiTheme="minorHAnsi" w:hAnsiTheme="minorHAnsi" w:cstheme="minorHAnsi"/>
          <w:sz w:val="24"/>
          <w:szCs w:val="24"/>
        </w:rPr>
        <w:t xml:space="preserve"> тренеру </w:t>
      </w:r>
      <w:proofErr w:type="spellStart"/>
      <w:r w:rsidR="008E127F" w:rsidRPr="000A13A5">
        <w:rPr>
          <w:rFonts w:asciiTheme="minorHAnsi" w:hAnsiTheme="minorHAnsi" w:cstheme="minorHAnsi"/>
          <w:sz w:val="24"/>
          <w:szCs w:val="24"/>
        </w:rPr>
        <w:t>неможливо</w:t>
      </w:r>
      <w:proofErr w:type="spellEnd"/>
      <w:r w:rsidR="008E127F" w:rsidRPr="000A13A5">
        <w:rPr>
          <w:rFonts w:asciiTheme="minorHAnsi" w:hAnsiTheme="minorHAnsi" w:cstheme="minorHAnsi"/>
          <w:sz w:val="24"/>
          <w:szCs w:val="24"/>
        </w:rPr>
        <w:t xml:space="preserve"> </w:t>
      </w:r>
      <w:proofErr w:type="spellStart"/>
      <w:r w:rsidR="008E127F" w:rsidRPr="000A13A5">
        <w:rPr>
          <w:rFonts w:asciiTheme="minorHAnsi" w:hAnsiTheme="minorHAnsi" w:cstheme="minorHAnsi"/>
          <w:sz w:val="24"/>
          <w:szCs w:val="24"/>
        </w:rPr>
        <w:t>було</w:t>
      </w:r>
      <w:proofErr w:type="spellEnd"/>
      <w:r w:rsidR="008E127F" w:rsidRPr="000A13A5">
        <w:rPr>
          <w:rFonts w:asciiTheme="minorHAnsi" w:hAnsiTheme="minorHAnsi" w:cstheme="minorHAnsi"/>
          <w:sz w:val="24"/>
          <w:szCs w:val="24"/>
        </w:rPr>
        <w:t xml:space="preserve"> </w:t>
      </w:r>
      <w:proofErr w:type="spellStart"/>
      <w:r w:rsidR="008E127F" w:rsidRPr="000A13A5">
        <w:rPr>
          <w:rFonts w:asciiTheme="minorHAnsi" w:hAnsiTheme="minorHAnsi" w:cstheme="minorHAnsi"/>
          <w:sz w:val="24"/>
          <w:szCs w:val="24"/>
        </w:rPr>
        <w:t>залишатися</w:t>
      </w:r>
      <w:proofErr w:type="spellEnd"/>
      <w:r w:rsidR="008E127F" w:rsidRPr="000A13A5">
        <w:rPr>
          <w:rFonts w:asciiTheme="minorHAnsi" w:hAnsiTheme="minorHAnsi" w:cstheme="minorHAnsi"/>
          <w:sz w:val="24"/>
          <w:szCs w:val="24"/>
        </w:rPr>
        <w:t xml:space="preserve"> </w:t>
      </w:r>
      <w:proofErr w:type="spellStart"/>
      <w:r w:rsidR="008E127F" w:rsidRPr="000A13A5">
        <w:rPr>
          <w:rFonts w:asciiTheme="minorHAnsi" w:hAnsiTheme="minorHAnsi" w:cstheme="minorHAnsi"/>
          <w:sz w:val="24"/>
          <w:szCs w:val="24"/>
        </w:rPr>
        <w:t>поблизу</w:t>
      </w:r>
      <w:proofErr w:type="spellEnd"/>
      <w:r w:rsidR="008E127F" w:rsidRPr="000A13A5">
        <w:rPr>
          <w:rFonts w:asciiTheme="minorHAnsi" w:hAnsiTheme="minorHAnsi" w:cstheme="minorHAnsi"/>
          <w:sz w:val="24"/>
          <w:szCs w:val="24"/>
        </w:rPr>
        <w:t xml:space="preserve"> помосту та </w:t>
      </w:r>
      <w:proofErr w:type="spellStart"/>
      <w:r w:rsidR="008E127F" w:rsidRPr="000A13A5">
        <w:rPr>
          <w:rFonts w:asciiTheme="minorHAnsi" w:hAnsiTheme="minorHAnsi" w:cstheme="minorHAnsi"/>
          <w:sz w:val="24"/>
          <w:szCs w:val="24"/>
        </w:rPr>
        <w:t>стежити</w:t>
      </w:r>
      <w:proofErr w:type="spellEnd"/>
      <w:r w:rsidR="008E127F" w:rsidRPr="000A13A5">
        <w:rPr>
          <w:rFonts w:asciiTheme="minorHAnsi" w:hAnsiTheme="minorHAnsi" w:cstheme="minorHAnsi"/>
          <w:sz w:val="24"/>
          <w:szCs w:val="24"/>
        </w:rPr>
        <w:t xml:space="preserve"> за ходом </w:t>
      </w:r>
      <w:proofErr w:type="spellStart"/>
      <w:r w:rsidR="008E127F" w:rsidRPr="000A13A5">
        <w:rPr>
          <w:rFonts w:asciiTheme="minorHAnsi" w:hAnsiTheme="minorHAnsi" w:cstheme="minorHAnsi"/>
          <w:sz w:val="24"/>
          <w:szCs w:val="24"/>
        </w:rPr>
        <w:t>змагань</w:t>
      </w:r>
      <w:proofErr w:type="spellEnd"/>
      <w:r w:rsidR="008E127F" w:rsidRPr="000A13A5">
        <w:rPr>
          <w:rFonts w:asciiTheme="minorHAnsi" w:hAnsiTheme="minorHAnsi" w:cstheme="minorHAnsi"/>
          <w:sz w:val="24"/>
          <w:szCs w:val="24"/>
        </w:rPr>
        <w:t xml:space="preserve"> </w:t>
      </w:r>
      <w:proofErr w:type="spellStart"/>
      <w:r w:rsidR="008E127F" w:rsidRPr="000A13A5">
        <w:rPr>
          <w:rFonts w:asciiTheme="minorHAnsi" w:hAnsiTheme="minorHAnsi" w:cstheme="minorHAnsi"/>
          <w:sz w:val="24"/>
          <w:szCs w:val="24"/>
        </w:rPr>
        <w:t>і</w:t>
      </w:r>
      <w:proofErr w:type="spellEnd"/>
      <w:r w:rsidR="008E127F" w:rsidRPr="000A13A5">
        <w:rPr>
          <w:rFonts w:asciiTheme="minorHAnsi" w:hAnsiTheme="minorHAnsi" w:cstheme="minorHAnsi"/>
          <w:sz w:val="24"/>
          <w:szCs w:val="24"/>
        </w:rPr>
        <w:t xml:space="preserve"> спортсмен пропустив </w:t>
      </w:r>
      <w:proofErr w:type="spellStart"/>
      <w:r w:rsidR="008E127F" w:rsidRPr="000A13A5">
        <w:rPr>
          <w:rFonts w:asciiTheme="minorHAnsi" w:hAnsiTheme="minorHAnsi" w:cstheme="minorHAnsi"/>
          <w:sz w:val="24"/>
          <w:szCs w:val="24"/>
        </w:rPr>
        <w:t>свій</w:t>
      </w:r>
      <w:proofErr w:type="spellEnd"/>
      <w:r w:rsidR="008E127F" w:rsidRPr="000A13A5">
        <w:rPr>
          <w:rFonts w:asciiTheme="minorHAnsi" w:hAnsiTheme="minorHAnsi" w:cstheme="minorHAnsi"/>
          <w:sz w:val="24"/>
          <w:szCs w:val="24"/>
        </w:rPr>
        <w:t xml:space="preserve"> </w:t>
      </w:r>
      <w:proofErr w:type="spellStart"/>
      <w:r w:rsidR="008E127F" w:rsidRPr="000A13A5">
        <w:rPr>
          <w:rFonts w:asciiTheme="minorHAnsi" w:hAnsiTheme="minorHAnsi" w:cstheme="minorHAnsi"/>
          <w:sz w:val="24"/>
          <w:szCs w:val="24"/>
        </w:rPr>
        <w:t>підхід</w:t>
      </w:r>
      <w:proofErr w:type="spellEnd"/>
      <w:r w:rsidR="008E127F" w:rsidRPr="000A13A5">
        <w:rPr>
          <w:rFonts w:asciiTheme="minorHAnsi" w:hAnsiTheme="minorHAnsi" w:cstheme="minorHAnsi"/>
          <w:sz w:val="24"/>
          <w:szCs w:val="24"/>
        </w:rPr>
        <w:t xml:space="preserve">, </w:t>
      </w:r>
      <w:proofErr w:type="spellStart"/>
      <w:r w:rsidR="008E127F" w:rsidRPr="000A13A5">
        <w:rPr>
          <w:rFonts w:asciiTheme="minorHAnsi" w:hAnsiTheme="minorHAnsi" w:cstheme="minorHAnsi"/>
          <w:sz w:val="24"/>
          <w:szCs w:val="24"/>
        </w:rPr>
        <w:t>або</w:t>
      </w:r>
      <w:proofErr w:type="spellEnd"/>
      <w:r w:rsidR="008E127F" w:rsidRPr="000A13A5">
        <w:rPr>
          <w:rFonts w:asciiTheme="minorHAnsi" w:hAnsiTheme="minorHAnsi" w:cstheme="minorHAnsi"/>
          <w:sz w:val="24"/>
          <w:szCs w:val="24"/>
        </w:rPr>
        <w:t xml:space="preserve"> </w:t>
      </w:r>
      <w:proofErr w:type="spellStart"/>
      <w:r w:rsidR="008E127F" w:rsidRPr="000A13A5">
        <w:rPr>
          <w:rFonts w:asciiTheme="minorHAnsi" w:hAnsiTheme="minorHAnsi" w:cstheme="minorHAnsi"/>
          <w:sz w:val="24"/>
          <w:szCs w:val="24"/>
        </w:rPr>
        <w:t>секретар</w:t>
      </w:r>
      <w:proofErr w:type="spellEnd"/>
      <w:r w:rsidR="008E127F" w:rsidRPr="000A13A5">
        <w:rPr>
          <w:rFonts w:asciiTheme="minorHAnsi" w:hAnsiTheme="minorHAnsi" w:cstheme="minorHAnsi"/>
          <w:sz w:val="24"/>
          <w:szCs w:val="24"/>
        </w:rPr>
        <w:t xml:space="preserve"> не </w:t>
      </w:r>
      <w:proofErr w:type="spellStart"/>
      <w:r w:rsidR="008E127F" w:rsidRPr="000A13A5">
        <w:rPr>
          <w:rFonts w:asciiTheme="minorHAnsi" w:hAnsiTheme="minorHAnsi" w:cstheme="minorHAnsi"/>
          <w:sz w:val="24"/>
          <w:szCs w:val="24"/>
        </w:rPr>
        <w:t>викликав</w:t>
      </w:r>
      <w:proofErr w:type="spellEnd"/>
      <w:r w:rsidR="008E127F" w:rsidRPr="000A13A5">
        <w:rPr>
          <w:rFonts w:asciiTheme="minorHAnsi" w:hAnsiTheme="minorHAnsi" w:cstheme="minorHAnsi"/>
          <w:sz w:val="24"/>
          <w:szCs w:val="24"/>
        </w:rPr>
        <w:t xml:space="preserve"> </w:t>
      </w:r>
      <w:proofErr w:type="spellStart"/>
      <w:r w:rsidR="008E127F" w:rsidRPr="000A13A5">
        <w:rPr>
          <w:rFonts w:asciiTheme="minorHAnsi" w:hAnsiTheme="minorHAnsi" w:cstheme="minorHAnsi"/>
          <w:sz w:val="24"/>
          <w:szCs w:val="24"/>
        </w:rPr>
        <w:t>його</w:t>
      </w:r>
      <w:proofErr w:type="spellEnd"/>
      <w:r w:rsidR="008E127F" w:rsidRPr="000A13A5">
        <w:rPr>
          <w:rFonts w:asciiTheme="minorHAnsi" w:hAnsiTheme="minorHAnsi" w:cstheme="minorHAnsi"/>
          <w:sz w:val="24"/>
          <w:szCs w:val="24"/>
        </w:rPr>
        <w:t xml:space="preserve"> до </w:t>
      </w:r>
      <w:proofErr w:type="spellStart"/>
      <w:r w:rsidR="008E127F" w:rsidRPr="000A13A5">
        <w:rPr>
          <w:rFonts w:asciiTheme="minorHAnsi" w:hAnsiTheme="minorHAnsi" w:cstheme="minorHAnsi"/>
          <w:sz w:val="24"/>
          <w:szCs w:val="24"/>
        </w:rPr>
        <w:t>замовленої</w:t>
      </w:r>
      <w:proofErr w:type="spellEnd"/>
      <w:r w:rsidR="008E127F" w:rsidRPr="000A13A5">
        <w:rPr>
          <w:rFonts w:asciiTheme="minorHAnsi" w:hAnsiTheme="minorHAnsi" w:cstheme="minorHAnsi"/>
          <w:sz w:val="24"/>
          <w:szCs w:val="24"/>
        </w:rPr>
        <w:t xml:space="preserve"> ваги, </w:t>
      </w:r>
      <w:proofErr w:type="spellStart"/>
      <w:r w:rsidR="008E127F" w:rsidRPr="000A13A5">
        <w:rPr>
          <w:rFonts w:asciiTheme="minorHAnsi" w:hAnsiTheme="minorHAnsi" w:cstheme="minorHAnsi"/>
          <w:sz w:val="24"/>
          <w:szCs w:val="24"/>
        </w:rPr>
        <w:t>тоді</w:t>
      </w:r>
      <w:proofErr w:type="spellEnd"/>
      <w:r w:rsidR="008E127F" w:rsidRPr="000A13A5">
        <w:rPr>
          <w:rFonts w:asciiTheme="minorHAnsi" w:hAnsiTheme="minorHAnsi" w:cstheme="minorHAnsi"/>
          <w:sz w:val="24"/>
          <w:szCs w:val="24"/>
        </w:rPr>
        <w:t xml:space="preserve"> вага повинна бути </w:t>
      </w:r>
      <w:proofErr w:type="spellStart"/>
      <w:r w:rsidR="008E127F" w:rsidRPr="000A13A5">
        <w:rPr>
          <w:rFonts w:asciiTheme="minorHAnsi" w:hAnsiTheme="minorHAnsi" w:cstheme="minorHAnsi"/>
          <w:sz w:val="24"/>
          <w:szCs w:val="24"/>
        </w:rPr>
        <w:t>знижена</w:t>
      </w:r>
      <w:proofErr w:type="spellEnd"/>
      <w:r w:rsidR="008E127F" w:rsidRPr="000A13A5">
        <w:rPr>
          <w:rFonts w:asciiTheme="minorHAnsi" w:hAnsiTheme="minorHAnsi" w:cstheme="minorHAnsi"/>
          <w:sz w:val="24"/>
          <w:szCs w:val="24"/>
        </w:rPr>
        <w:t xml:space="preserve"> до </w:t>
      </w:r>
      <w:proofErr w:type="spellStart"/>
      <w:r w:rsidR="008E127F" w:rsidRPr="000A13A5">
        <w:rPr>
          <w:rFonts w:asciiTheme="minorHAnsi" w:hAnsiTheme="minorHAnsi" w:cstheme="minorHAnsi"/>
          <w:sz w:val="24"/>
          <w:szCs w:val="24"/>
        </w:rPr>
        <w:t>необхідного</w:t>
      </w:r>
      <w:proofErr w:type="spellEnd"/>
      <w:r w:rsidR="008E127F" w:rsidRPr="000A13A5">
        <w:rPr>
          <w:rFonts w:asciiTheme="minorHAnsi" w:hAnsiTheme="minorHAnsi" w:cstheme="minorHAnsi"/>
          <w:sz w:val="24"/>
          <w:szCs w:val="24"/>
        </w:rPr>
        <w:t xml:space="preserve"> спортсмену</w:t>
      </w:r>
      <w:r w:rsidR="008E127F" w:rsidRPr="000A13A5">
        <w:rPr>
          <w:rFonts w:asciiTheme="minorHAnsi" w:hAnsiTheme="minorHAnsi" w:cstheme="minorHAnsi"/>
          <w:sz w:val="24"/>
          <w:szCs w:val="24"/>
          <w:lang w:val="uk-UA"/>
        </w:rPr>
        <w:t xml:space="preserve">. Вразі, якщо це виявилось пізніше і заважає продовженню раунду, то </w:t>
      </w:r>
      <w:r w:rsidR="000A13A5" w:rsidRPr="000A13A5">
        <w:rPr>
          <w:rFonts w:asciiTheme="minorHAnsi" w:hAnsiTheme="minorHAnsi" w:cstheme="minorHAnsi"/>
          <w:sz w:val="24"/>
          <w:szCs w:val="24"/>
          <w:lang w:val="uk-UA"/>
        </w:rPr>
        <w:t xml:space="preserve">атлету буде </w:t>
      </w:r>
      <w:r w:rsidR="008E127F" w:rsidRPr="000A13A5">
        <w:rPr>
          <w:rFonts w:asciiTheme="minorHAnsi" w:hAnsiTheme="minorHAnsi" w:cstheme="minorHAnsi"/>
          <w:sz w:val="24"/>
          <w:szCs w:val="24"/>
          <w:lang w:val="uk-UA"/>
        </w:rPr>
        <w:t>дозвол</w:t>
      </w:r>
      <w:r w:rsidR="000A13A5" w:rsidRPr="000A13A5">
        <w:rPr>
          <w:rFonts w:asciiTheme="minorHAnsi" w:hAnsiTheme="minorHAnsi" w:cstheme="minorHAnsi"/>
          <w:sz w:val="24"/>
          <w:szCs w:val="24"/>
          <w:lang w:val="uk-UA"/>
        </w:rPr>
        <w:t>ено</w:t>
      </w:r>
      <w:r w:rsidR="008E127F" w:rsidRPr="000A13A5">
        <w:rPr>
          <w:rFonts w:asciiTheme="minorHAnsi" w:hAnsiTheme="minorHAnsi" w:cstheme="minorHAnsi"/>
          <w:sz w:val="24"/>
          <w:szCs w:val="24"/>
          <w:lang w:val="uk-UA"/>
        </w:rPr>
        <w:t xml:space="preserve"> зробити підхід в кінці раунду.</w:t>
      </w:r>
    </w:p>
    <w:p w:rsidR="000A13A5" w:rsidRPr="000A13A5" w:rsidRDefault="000A13A5" w:rsidP="000A13A5">
      <w:pPr>
        <w:jc w:val="both"/>
        <w:rPr>
          <w:rFonts w:asciiTheme="minorHAnsi" w:hAnsiTheme="minorHAnsi" w:cstheme="minorHAnsi"/>
          <w:sz w:val="24"/>
          <w:szCs w:val="24"/>
          <w:lang w:val="uk-UA"/>
        </w:rPr>
      </w:pPr>
    </w:p>
    <w:p w:rsidR="000A13A5" w:rsidRPr="000A13A5" w:rsidRDefault="000A13A5" w:rsidP="000A13A5">
      <w:pPr>
        <w:jc w:val="both"/>
        <w:rPr>
          <w:rFonts w:asciiTheme="minorHAnsi" w:hAnsiTheme="minorHAnsi" w:cstheme="minorHAnsi"/>
          <w:sz w:val="24"/>
          <w:szCs w:val="24"/>
          <w:lang w:val="uk-UA"/>
        </w:rPr>
      </w:pPr>
      <w:r w:rsidRPr="000A13A5">
        <w:rPr>
          <w:rFonts w:asciiTheme="minorHAnsi" w:hAnsiTheme="minorHAnsi" w:cstheme="minorHAnsi"/>
          <w:sz w:val="24"/>
          <w:szCs w:val="24"/>
          <w:lang w:val="uk-UA"/>
        </w:rPr>
        <w:t>Мінімальне збільшення штанги повинно бути не менше 2,5 кг.</w:t>
      </w:r>
    </w:p>
    <w:p w:rsidR="000A13A5" w:rsidRPr="000A13A5" w:rsidRDefault="000A13A5" w:rsidP="000A13A5">
      <w:pPr>
        <w:jc w:val="both"/>
        <w:rPr>
          <w:rFonts w:asciiTheme="minorHAnsi" w:hAnsiTheme="minorHAnsi" w:cstheme="minorHAnsi"/>
          <w:sz w:val="24"/>
          <w:szCs w:val="24"/>
          <w:lang w:val="uk-UA"/>
        </w:rPr>
      </w:pPr>
    </w:p>
    <w:p w:rsidR="000A13A5" w:rsidRPr="000A13A5" w:rsidRDefault="000A13A5" w:rsidP="000A13A5">
      <w:pPr>
        <w:jc w:val="both"/>
        <w:rPr>
          <w:rFonts w:asciiTheme="minorHAnsi" w:hAnsiTheme="minorHAnsi" w:cstheme="minorHAnsi"/>
          <w:sz w:val="24"/>
          <w:szCs w:val="24"/>
          <w:lang w:val="uk-UA"/>
        </w:rPr>
      </w:pPr>
      <w:r w:rsidRPr="000A13A5">
        <w:rPr>
          <w:rFonts w:asciiTheme="minorHAnsi" w:hAnsiTheme="minorHAnsi" w:cstheme="minorHAnsi"/>
          <w:sz w:val="24"/>
          <w:szCs w:val="24"/>
          <w:lang w:val="uk-UA"/>
        </w:rPr>
        <w:t>Три невдалих спроби в будь-якій із дисциплін, відсторонюють атлета від подальшої участі у змаганнях.</w:t>
      </w:r>
    </w:p>
    <w:p w:rsidR="008E127F" w:rsidRDefault="008E127F">
      <w:pPr>
        <w:spacing w:line="291" w:lineRule="exact"/>
        <w:rPr>
          <w:lang w:val="uk-UA"/>
        </w:rPr>
      </w:pPr>
    </w:p>
    <w:p w:rsidR="001B5CB9" w:rsidRPr="001B5CB9" w:rsidRDefault="001B5CB9" w:rsidP="001B5CB9">
      <w:pPr>
        <w:jc w:val="both"/>
        <w:rPr>
          <w:rFonts w:asciiTheme="minorHAnsi" w:hAnsiTheme="minorHAnsi" w:cstheme="minorHAnsi"/>
          <w:sz w:val="24"/>
          <w:szCs w:val="24"/>
          <w:lang w:val="uk-UA"/>
        </w:rPr>
      </w:pPr>
      <w:bookmarkStart w:id="9" w:name="page27"/>
      <w:bookmarkEnd w:id="9"/>
      <w:proofErr w:type="spellStart"/>
      <w:r w:rsidRPr="001B5CB9">
        <w:rPr>
          <w:rFonts w:asciiTheme="minorHAnsi" w:hAnsiTheme="minorHAnsi" w:cstheme="minorHAnsi"/>
          <w:sz w:val="24"/>
          <w:szCs w:val="24"/>
        </w:rPr>
        <w:t>Асистенти</w:t>
      </w:r>
      <w:proofErr w:type="spellEnd"/>
      <w:r w:rsidRPr="001B5CB9">
        <w:rPr>
          <w:rFonts w:asciiTheme="minorHAnsi" w:hAnsiTheme="minorHAnsi" w:cstheme="minorHAnsi"/>
          <w:sz w:val="24"/>
          <w:szCs w:val="24"/>
        </w:rPr>
        <w:t xml:space="preserve"> не </w:t>
      </w:r>
      <w:proofErr w:type="spellStart"/>
      <w:r w:rsidRPr="001B5CB9">
        <w:rPr>
          <w:rFonts w:asciiTheme="minorHAnsi" w:hAnsiTheme="minorHAnsi" w:cstheme="minorHAnsi"/>
          <w:sz w:val="24"/>
          <w:szCs w:val="24"/>
        </w:rPr>
        <w:t>повинні</w:t>
      </w:r>
      <w:proofErr w:type="spellEnd"/>
      <w:r w:rsidRPr="001B5CB9">
        <w:rPr>
          <w:rFonts w:asciiTheme="minorHAnsi" w:hAnsiTheme="minorHAnsi" w:cstheme="minorHAnsi"/>
          <w:sz w:val="24"/>
          <w:szCs w:val="24"/>
        </w:rPr>
        <w:t xml:space="preserve"> </w:t>
      </w:r>
      <w:proofErr w:type="spellStart"/>
      <w:r w:rsidRPr="001B5CB9">
        <w:rPr>
          <w:rFonts w:asciiTheme="minorHAnsi" w:hAnsiTheme="minorHAnsi" w:cstheme="minorHAnsi"/>
          <w:sz w:val="24"/>
          <w:szCs w:val="24"/>
        </w:rPr>
        <w:t>допомагати</w:t>
      </w:r>
      <w:proofErr w:type="spellEnd"/>
      <w:r w:rsidRPr="001B5CB9">
        <w:rPr>
          <w:rFonts w:asciiTheme="minorHAnsi" w:hAnsiTheme="minorHAnsi" w:cstheme="minorHAnsi"/>
          <w:sz w:val="24"/>
          <w:szCs w:val="24"/>
        </w:rPr>
        <w:t xml:space="preserve"> спортсмену у </w:t>
      </w:r>
      <w:proofErr w:type="spellStart"/>
      <w:r w:rsidRPr="001B5CB9">
        <w:rPr>
          <w:rFonts w:asciiTheme="minorHAnsi" w:hAnsiTheme="minorHAnsi" w:cstheme="minorHAnsi"/>
          <w:sz w:val="24"/>
          <w:szCs w:val="24"/>
        </w:rPr>
        <w:t>встановленні</w:t>
      </w:r>
      <w:proofErr w:type="spellEnd"/>
      <w:r w:rsidRPr="001B5CB9">
        <w:rPr>
          <w:rFonts w:asciiTheme="minorHAnsi" w:hAnsiTheme="minorHAnsi" w:cstheme="minorHAnsi"/>
          <w:sz w:val="24"/>
          <w:szCs w:val="24"/>
        </w:rPr>
        <w:t xml:space="preserve"> </w:t>
      </w:r>
      <w:proofErr w:type="spellStart"/>
      <w:r w:rsidRPr="001B5CB9">
        <w:rPr>
          <w:rFonts w:asciiTheme="minorHAnsi" w:hAnsiTheme="minorHAnsi" w:cstheme="minorHAnsi"/>
          <w:sz w:val="24"/>
          <w:szCs w:val="24"/>
        </w:rPr>
        <w:t>початкового</w:t>
      </w:r>
      <w:proofErr w:type="spellEnd"/>
      <w:r w:rsidRPr="001B5CB9">
        <w:rPr>
          <w:rFonts w:asciiTheme="minorHAnsi" w:hAnsiTheme="minorHAnsi" w:cstheme="minorHAnsi"/>
          <w:sz w:val="24"/>
          <w:szCs w:val="24"/>
        </w:rPr>
        <w:t xml:space="preserve"> </w:t>
      </w:r>
      <w:proofErr w:type="spellStart"/>
      <w:r w:rsidRPr="001B5CB9">
        <w:rPr>
          <w:rFonts w:asciiTheme="minorHAnsi" w:hAnsiTheme="minorHAnsi" w:cstheme="minorHAnsi"/>
          <w:sz w:val="24"/>
          <w:szCs w:val="24"/>
        </w:rPr>
        <w:t>положення</w:t>
      </w:r>
      <w:proofErr w:type="spellEnd"/>
      <w:r w:rsidRPr="001B5CB9">
        <w:rPr>
          <w:rFonts w:asciiTheme="minorHAnsi" w:hAnsiTheme="minorHAnsi" w:cstheme="minorHAnsi"/>
          <w:sz w:val="24"/>
          <w:szCs w:val="24"/>
        </w:rPr>
        <w:t xml:space="preserve"> для </w:t>
      </w:r>
      <w:proofErr w:type="spellStart"/>
      <w:r w:rsidRPr="001B5CB9">
        <w:rPr>
          <w:rFonts w:asciiTheme="minorHAnsi" w:hAnsiTheme="minorHAnsi" w:cstheme="minorHAnsi"/>
          <w:sz w:val="24"/>
          <w:szCs w:val="24"/>
        </w:rPr>
        <w:t>будь-якої</w:t>
      </w:r>
      <w:proofErr w:type="spellEnd"/>
      <w:r w:rsidRPr="001B5CB9">
        <w:rPr>
          <w:rFonts w:asciiTheme="minorHAnsi" w:hAnsiTheme="minorHAnsi" w:cstheme="minorHAnsi"/>
          <w:sz w:val="24"/>
          <w:szCs w:val="24"/>
        </w:rPr>
        <w:t xml:space="preserve"> </w:t>
      </w:r>
      <w:proofErr w:type="spellStart"/>
      <w:r w:rsidRPr="001B5CB9">
        <w:rPr>
          <w:rFonts w:asciiTheme="minorHAnsi" w:hAnsiTheme="minorHAnsi" w:cstheme="minorHAnsi"/>
          <w:sz w:val="24"/>
          <w:szCs w:val="24"/>
        </w:rPr>
        <w:t>вправи</w:t>
      </w:r>
      <w:proofErr w:type="spellEnd"/>
      <w:r w:rsidRPr="001B5CB9">
        <w:rPr>
          <w:rFonts w:asciiTheme="minorHAnsi" w:hAnsiTheme="minorHAnsi" w:cstheme="minorHAnsi"/>
          <w:sz w:val="24"/>
          <w:szCs w:val="24"/>
        </w:rPr>
        <w:t xml:space="preserve">, </w:t>
      </w:r>
      <w:proofErr w:type="spellStart"/>
      <w:r w:rsidRPr="001B5CB9">
        <w:rPr>
          <w:rFonts w:asciiTheme="minorHAnsi" w:hAnsiTheme="minorHAnsi" w:cstheme="minorHAnsi"/>
          <w:sz w:val="24"/>
          <w:szCs w:val="24"/>
        </w:rPr>
        <w:t>крім</w:t>
      </w:r>
      <w:proofErr w:type="spellEnd"/>
      <w:r w:rsidRPr="001B5CB9">
        <w:rPr>
          <w:rFonts w:asciiTheme="minorHAnsi" w:hAnsiTheme="minorHAnsi" w:cstheme="minorHAnsi"/>
          <w:sz w:val="24"/>
          <w:szCs w:val="24"/>
        </w:rPr>
        <w:t xml:space="preserve"> </w:t>
      </w:r>
      <w:proofErr w:type="spellStart"/>
      <w:r w:rsidRPr="001B5CB9">
        <w:rPr>
          <w:rFonts w:asciiTheme="minorHAnsi" w:hAnsiTheme="minorHAnsi" w:cstheme="minorHAnsi"/>
          <w:sz w:val="24"/>
          <w:szCs w:val="24"/>
        </w:rPr>
        <w:t>первинного</w:t>
      </w:r>
      <w:proofErr w:type="spellEnd"/>
      <w:r w:rsidRPr="001B5CB9">
        <w:rPr>
          <w:rFonts w:asciiTheme="minorHAnsi" w:hAnsiTheme="minorHAnsi" w:cstheme="minorHAnsi"/>
          <w:sz w:val="24"/>
          <w:szCs w:val="24"/>
        </w:rPr>
        <w:t xml:space="preserve"> </w:t>
      </w:r>
      <w:proofErr w:type="spellStart"/>
      <w:r w:rsidRPr="001B5CB9">
        <w:rPr>
          <w:rFonts w:asciiTheme="minorHAnsi" w:hAnsiTheme="minorHAnsi" w:cstheme="minorHAnsi"/>
          <w:sz w:val="24"/>
          <w:szCs w:val="24"/>
        </w:rPr>
        <w:t>переміщення</w:t>
      </w:r>
      <w:proofErr w:type="spellEnd"/>
      <w:r w:rsidRPr="001B5CB9">
        <w:rPr>
          <w:rFonts w:asciiTheme="minorHAnsi" w:hAnsiTheme="minorHAnsi" w:cstheme="minorHAnsi"/>
          <w:sz w:val="24"/>
          <w:szCs w:val="24"/>
        </w:rPr>
        <w:t xml:space="preserve"> штанги </w:t>
      </w:r>
      <w:proofErr w:type="spellStart"/>
      <w:r w:rsidRPr="001B5CB9">
        <w:rPr>
          <w:rFonts w:asciiTheme="minorHAnsi" w:hAnsiTheme="minorHAnsi" w:cstheme="minorHAnsi"/>
          <w:sz w:val="24"/>
          <w:szCs w:val="24"/>
        </w:rPr>
        <w:t>зі</w:t>
      </w:r>
      <w:proofErr w:type="spellEnd"/>
      <w:r w:rsidRPr="001B5CB9">
        <w:rPr>
          <w:rFonts w:asciiTheme="minorHAnsi" w:hAnsiTheme="minorHAnsi" w:cstheme="minorHAnsi"/>
          <w:sz w:val="24"/>
          <w:szCs w:val="24"/>
        </w:rPr>
        <w:t xml:space="preserve"> </w:t>
      </w:r>
      <w:proofErr w:type="spellStart"/>
      <w:proofErr w:type="gramStart"/>
      <w:r w:rsidRPr="001B5CB9">
        <w:rPr>
          <w:rFonts w:asciiTheme="minorHAnsi" w:hAnsiTheme="minorHAnsi" w:cstheme="minorHAnsi"/>
          <w:sz w:val="24"/>
          <w:szCs w:val="24"/>
        </w:rPr>
        <w:t>ст</w:t>
      </w:r>
      <w:proofErr w:type="gramEnd"/>
      <w:r w:rsidRPr="001B5CB9">
        <w:rPr>
          <w:rFonts w:asciiTheme="minorHAnsi" w:hAnsiTheme="minorHAnsi" w:cstheme="minorHAnsi"/>
          <w:sz w:val="24"/>
          <w:szCs w:val="24"/>
        </w:rPr>
        <w:t>ійок</w:t>
      </w:r>
      <w:proofErr w:type="spellEnd"/>
      <w:r w:rsidRPr="001B5CB9">
        <w:rPr>
          <w:rFonts w:asciiTheme="minorHAnsi" w:hAnsiTheme="minorHAnsi" w:cstheme="minorHAnsi"/>
          <w:sz w:val="24"/>
          <w:szCs w:val="24"/>
        </w:rPr>
        <w:t>.</w:t>
      </w:r>
      <w:r w:rsidRPr="001B5CB9">
        <w:rPr>
          <w:rFonts w:asciiTheme="minorHAnsi" w:hAnsiTheme="minorHAnsi" w:cstheme="minorHAnsi"/>
          <w:sz w:val="24"/>
          <w:szCs w:val="24"/>
          <w:lang w:val="uk-UA"/>
        </w:rPr>
        <w:t xml:space="preserve"> Проте, якщо атлет  спотикається або </w:t>
      </w:r>
      <w:r>
        <w:rPr>
          <w:rFonts w:asciiTheme="minorHAnsi" w:hAnsiTheme="minorHAnsi" w:cstheme="minorHAnsi"/>
          <w:sz w:val="24"/>
          <w:szCs w:val="24"/>
          <w:lang w:val="uk-UA"/>
        </w:rPr>
        <w:t>втрачає стабільність</w:t>
      </w:r>
      <w:r w:rsidRPr="001B5CB9">
        <w:rPr>
          <w:rFonts w:asciiTheme="minorHAnsi" w:hAnsiTheme="minorHAnsi" w:cstheme="minorHAnsi"/>
          <w:sz w:val="24"/>
          <w:szCs w:val="24"/>
          <w:lang w:val="uk-UA"/>
        </w:rPr>
        <w:t xml:space="preserve"> </w:t>
      </w:r>
      <w:r>
        <w:rPr>
          <w:rFonts w:asciiTheme="minorHAnsi" w:hAnsiTheme="minorHAnsi" w:cstheme="minorHAnsi"/>
          <w:sz w:val="24"/>
          <w:szCs w:val="24"/>
          <w:lang w:val="uk-UA"/>
        </w:rPr>
        <w:t xml:space="preserve">під час </w:t>
      </w:r>
      <w:r w:rsidRPr="001B5CB9">
        <w:rPr>
          <w:rFonts w:asciiTheme="minorHAnsi" w:hAnsiTheme="minorHAnsi" w:cstheme="minorHAnsi"/>
          <w:sz w:val="24"/>
          <w:szCs w:val="24"/>
          <w:lang w:val="uk-UA"/>
        </w:rPr>
        <w:t xml:space="preserve">присідань, </w:t>
      </w:r>
      <w:r>
        <w:rPr>
          <w:rFonts w:asciiTheme="minorHAnsi" w:hAnsiTheme="minorHAnsi" w:cstheme="minorHAnsi"/>
          <w:sz w:val="24"/>
          <w:szCs w:val="24"/>
          <w:lang w:val="uk-UA"/>
        </w:rPr>
        <w:t xml:space="preserve">асистенти </w:t>
      </w:r>
      <w:r w:rsidRPr="001B5CB9">
        <w:rPr>
          <w:rFonts w:asciiTheme="minorHAnsi" w:hAnsiTheme="minorHAnsi" w:cstheme="minorHAnsi"/>
          <w:sz w:val="24"/>
          <w:szCs w:val="24"/>
          <w:lang w:val="uk-UA"/>
        </w:rPr>
        <w:t>повинні допом</w:t>
      </w:r>
      <w:r>
        <w:rPr>
          <w:rFonts w:asciiTheme="minorHAnsi" w:hAnsiTheme="minorHAnsi" w:cstheme="minorHAnsi"/>
          <w:sz w:val="24"/>
          <w:szCs w:val="24"/>
          <w:lang w:val="uk-UA"/>
        </w:rPr>
        <w:t>огти атлети прийняти положення, до тих пір , доки не буде відновлено контроль.</w:t>
      </w:r>
    </w:p>
    <w:p w:rsidR="001B5CB9" w:rsidRPr="001B5CB9" w:rsidRDefault="001B5CB9" w:rsidP="001B5CB9">
      <w:pPr>
        <w:jc w:val="both"/>
        <w:rPr>
          <w:rFonts w:asciiTheme="minorHAnsi" w:hAnsiTheme="minorHAnsi" w:cstheme="minorHAnsi"/>
          <w:sz w:val="24"/>
          <w:szCs w:val="24"/>
          <w:lang w:val="uk-UA"/>
        </w:rPr>
      </w:pPr>
    </w:p>
    <w:p w:rsidR="001B5CB9" w:rsidRPr="001B5CB9" w:rsidRDefault="001B5CB9" w:rsidP="001B5CB9">
      <w:pPr>
        <w:jc w:val="both"/>
        <w:rPr>
          <w:rFonts w:asciiTheme="minorHAnsi" w:hAnsiTheme="minorHAnsi" w:cstheme="minorHAnsi"/>
          <w:sz w:val="24"/>
          <w:szCs w:val="24"/>
          <w:lang w:val="uk-UA"/>
        </w:rPr>
      </w:pPr>
      <w:proofErr w:type="spellStart"/>
      <w:proofErr w:type="gramStart"/>
      <w:r w:rsidRPr="001B5CB9">
        <w:rPr>
          <w:rFonts w:asciiTheme="minorHAnsi" w:hAnsiTheme="minorHAnsi" w:cstheme="minorHAnsi"/>
          <w:sz w:val="24"/>
          <w:szCs w:val="24"/>
        </w:rPr>
        <w:t>П</w:t>
      </w:r>
      <w:proofErr w:type="gramEnd"/>
      <w:r w:rsidRPr="001B5CB9">
        <w:rPr>
          <w:rFonts w:asciiTheme="minorHAnsi" w:hAnsiTheme="minorHAnsi" w:cstheme="minorHAnsi"/>
          <w:sz w:val="24"/>
          <w:szCs w:val="24"/>
        </w:rPr>
        <w:t>ісля</w:t>
      </w:r>
      <w:proofErr w:type="spellEnd"/>
      <w:r w:rsidRPr="001B5CB9">
        <w:rPr>
          <w:rFonts w:asciiTheme="minorHAnsi" w:hAnsiTheme="minorHAnsi" w:cstheme="minorHAnsi"/>
          <w:sz w:val="24"/>
          <w:szCs w:val="24"/>
        </w:rPr>
        <w:t xml:space="preserve"> </w:t>
      </w:r>
      <w:proofErr w:type="spellStart"/>
      <w:r w:rsidRPr="001B5CB9">
        <w:rPr>
          <w:rFonts w:asciiTheme="minorHAnsi" w:hAnsiTheme="minorHAnsi" w:cstheme="minorHAnsi"/>
          <w:sz w:val="24"/>
          <w:szCs w:val="24"/>
        </w:rPr>
        <w:t>завершення</w:t>
      </w:r>
      <w:proofErr w:type="spellEnd"/>
      <w:r w:rsidRPr="001B5CB9">
        <w:rPr>
          <w:rFonts w:asciiTheme="minorHAnsi" w:hAnsiTheme="minorHAnsi" w:cstheme="minorHAnsi"/>
          <w:sz w:val="24"/>
          <w:szCs w:val="24"/>
        </w:rPr>
        <w:t xml:space="preserve"> </w:t>
      </w:r>
      <w:proofErr w:type="spellStart"/>
      <w:r w:rsidRPr="001B5CB9">
        <w:rPr>
          <w:rFonts w:asciiTheme="minorHAnsi" w:hAnsiTheme="minorHAnsi" w:cstheme="minorHAnsi"/>
          <w:sz w:val="24"/>
          <w:szCs w:val="24"/>
        </w:rPr>
        <w:t>підходу</w:t>
      </w:r>
      <w:proofErr w:type="spellEnd"/>
      <w:r w:rsidRPr="001B5CB9">
        <w:rPr>
          <w:rFonts w:asciiTheme="minorHAnsi" w:hAnsiTheme="minorHAnsi" w:cstheme="minorHAnsi"/>
          <w:sz w:val="24"/>
          <w:szCs w:val="24"/>
        </w:rPr>
        <w:t xml:space="preserve"> спортсмен повинен </w:t>
      </w:r>
      <w:proofErr w:type="spellStart"/>
      <w:r w:rsidRPr="001B5CB9">
        <w:rPr>
          <w:rFonts w:asciiTheme="minorHAnsi" w:hAnsiTheme="minorHAnsi" w:cstheme="minorHAnsi"/>
          <w:sz w:val="24"/>
          <w:szCs w:val="24"/>
        </w:rPr>
        <w:t>покинути</w:t>
      </w:r>
      <w:proofErr w:type="spellEnd"/>
      <w:r w:rsidRPr="001B5CB9">
        <w:rPr>
          <w:rFonts w:asciiTheme="minorHAnsi" w:hAnsiTheme="minorHAnsi" w:cstheme="minorHAnsi"/>
          <w:sz w:val="24"/>
          <w:szCs w:val="24"/>
        </w:rPr>
        <w:t xml:space="preserve"> </w:t>
      </w:r>
      <w:proofErr w:type="spellStart"/>
      <w:r w:rsidRPr="001B5CB9">
        <w:rPr>
          <w:rFonts w:asciiTheme="minorHAnsi" w:hAnsiTheme="minorHAnsi" w:cstheme="minorHAnsi"/>
          <w:sz w:val="24"/>
          <w:szCs w:val="24"/>
        </w:rPr>
        <w:t>поміст</w:t>
      </w:r>
      <w:proofErr w:type="spellEnd"/>
      <w:r w:rsidRPr="001B5CB9">
        <w:rPr>
          <w:rFonts w:asciiTheme="minorHAnsi" w:hAnsiTheme="minorHAnsi" w:cstheme="minorHAnsi"/>
          <w:sz w:val="24"/>
          <w:szCs w:val="24"/>
        </w:rPr>
        <w:t xml:space="preserve"> </w:t>
      </w:r>
      <w:proofErr w:type="spellStart"/>
      <w:r w:rsidRPr="001B5CB9">
        <w:rPr>
          <w:rFonts w:asciiTheme="minorHAnsi" w:hAnsiTheme="minorHAnsi" w:cstheme="minorHAnsi"/>
          <w:sz w:val="24"/>
          <w:szCs w:val="24"/>
        </w:rPr>
        <w:t>протягом</w:t>
      </w:r>
      <w:proofErr w:type="spellEnd"/>
      <w:r w:rsidRPr="001B5CB9">
        <w:rPr>
          <w:rFonts w:asciiTheme="minorHAnsi" w:hAnsiTheme="minorHAnsi" w:cstheme="minorHAnsi"/>
          <w:sz w:val="24"/>
          <w:szCs w:val="24"/>
        </w:rPr>
        <w:t xml:space="preserve"> 30 сек. </w:t>
      </w:r>
      <w:proofErr w:type="spellStart"/>
      <w:r w:rsidRPr="001B5CB9">
        <w:rPr>
          <w:rFonts w:asciiTheme="minorHAnsi" w:hAnsiTheme="minorHAnsi" w:cstheme="minorHAnsi"/>
          <w:sz w:val="24"/>
          <w:szCs w:val="24"/>
        </w:rPr>
        <w:t>Недотримання</w:t>
      </w:r>
      <w:proofErr w:type="spellEnd"/>
      <w:r w:rsidRPr="001B5CB9">
        <w:rPr>
          <w:rFonts w:asciiTheme="minorHAnsi" w:hAnsiTheme="minorHAnsi" w:cstheme="minorHAnsi"/>
          <w:sz w:val="24"/>
          <w:szCs w:val="24"/>
        </w:rPr>
        <w:t xml:space="preserve"> </w:t>
      </w:r>
      <w:proofErr w:type="spellStart"/>
      <w:r w:rsidRPr="001B5CB9">
        <w:rPr>
          <w:rFonts w:asciiTheme="minorHAnsi" w:hAnsiTheme="minorHAnsi" w:cstheme="minorHAnsi"/>
          <w:sz w:val="24"/>
          <w:szCs w:val="24"/>
        </w:rPr>
        <w:t>цього</w:t>
      </w:r>
      <w:proofErr w:type="spellEnd"/>
      <w:r w:rsidRPr="001B5CB9">
        <w:rPr>
          <w:rFonts w:asciiTheme="minorHAnsi" w:hAnsiTheme="minorHAnsi" w:cstheme="minorHAnsi"/>
          <w:sz w:val="24"/>
          <w:szCs w:val="24"/>
        </w:rPr>
        <w:t xml:space="preserve"> правила </w:t>
      </w:r>
      <w:proofErr w:type="spellStart"/>
      <w:r w:rsidRPr="001B5CB9">
        <w:rPr>
          <w:rFonts w:asciiTheme="minorHAnsi" w:hAnsiTheme="minorHAnsi" w:cstheme="minorHAnsi"/>
          <w:sz w:val="24"/>
          <w:szCs w:val="24"/>
        </w:rPr>
        <w:t>призводить</w:t>
      </w:r>
      <w:proofErr w:type="spellEnd"/>
      <w:r w:rsidRPr="001B5CB9">
        <w:rPr>
          <w:rFonts w:asciiTheme="minorHAnsi" w:hAnsiTheme="minorHAnsi" w:cstheme="minorHAnsi"/>
          <w:sz w:val="24"/>
          <w:szCs w:val="24"/>
        </w:rPr>
        <w:t xml:space="preserve"> до того, </w:t>
      </w:r>
      <w:proofErr w:type="spellStart"/>
      <w:r w:rsidRPr="001B5CB9">
        <w:rPr>
          <w:rFonts w:asciiTheme="minorHAnsi" w:hAnsiTheme="minorHAnsi" w:cstheme="minorHAnsi"/>
          <w:sz w:val="24"/>
          <w:szCs w:val="24"/>
        </w:rPr>
        <w:t>що</w:t>
      </w:r>
      <w:proofErr w:type="spellEnd"/>
      <w:r w:rsidRPr="001B5CB9">
        <w:rPr>
          <w:rFonts w:asciiTheme="minorHAnsi" w:hAnsiTheme="minorHAnsi" w:cstheme="minorHAnsi"/>
          <w:sz w:val="24"/>
          <w:szCs w:val="24"/>
        </w:rPr>
        <w:t xml:space="preserve"> </w:t>
      </w:r>
      <w:proofErr w:type="spellStart"/>
      <w:r w:rsidRPr="001B5CB9">
        <w:rPr>
          <w:rFonts w:asciiTheme="minorHAnsi" w:hAnsiTheme="minorHAnsi" w:cstheme="minorHAnsi"/>
          <w:sz w:val="24"/>
          <w:szCs w:val="24"/>
        </w:rPr>
        <w:t>спроба</w:t>
      </w:r>
      <w:proofErr w:type="spellEnd"/>
      <w:r w:rsidRPr="001B5CB9">
        <w:rPr>
          <w:rFonts w:asciiTheme="minorHAnsi" w:hAnsiTheme="minorHAnsi" w:cstheme="minorHAnsi"/>
          <w:sz w:val="24"/>
          <w:szCs w:val="24"/>
        </w:rPr>
        <w:t xml:space="preserve"> не </w:t>
      </w:r>
      <w:proofErr w:type="spellStart"/>
      <w:r w:rsidRPr="001B5CB9">
        <w:rPr>
          <w:rFonts w:asciiTheme="minorHAnsi" w:hAnsiTheme="minorHAnsi" w:cstheme="minorHAnsi"/>
          <w:sz w:val="24"/>
          <w:szCs w:val="24"/>
        </w:rPr>
        <w:t>зараховується</w:t>
      </w:r>
      <w:proofErr w:type="spellEnd"/>
      <w:r w:rsidRPr="001B5CB9">
        <w:rPr>
          <w:rFonts w:asciiTheme="minorHAnsi" w:hAnsiTheme="minorHAnsi" w:cstheme="minorHAnsi"/>
          <w:sz w:val="24"/>
          <w:szCs w:val="24"/>
        </w:rPr>
        <w:t>.</w:t>
      </w:r>
    </w:p>
    <w:p w:rsidR="001B5CB9" w:rsidRPr="001B5CB9" w:rsidRDefault="001B5CB9" w:rsidP="001B5CB9">
      <w:pPr>
        <w:jc w:val="both"/>
        <w:rPr>
          <w:rFonts w:asciiTheme="minorHAnsi" w:hAnsiTheme="minorHAnsi" w:cstheme="minorHAnsi"/>
          <w:sz w:val="24"/>
          <w:szCs w:val="24"/>
          <w:lang w:val="uk-UA"/>
        </w:rPr>
      </w:pPr>
    </w:p>
    <w:p w:rsidR="00A93563" w:rsidRDefault="001B5CB9" w:rsidP="00A93563">
      <w:pPr>
        <w:jc w:val="both"/>
        <w:rPr>
          <w:rFonts w:asciiTheme="minorHAnsi" w:hAnsiTheme="minorHAnsi" w:cstheme="minorHAnsi"/>
          <w:sz w:val="24"/>
          <w:szCs w:val="24"/>
          <w:lang w:val="uk-UA"/>
        </w:rPr>
      </w:pPr>
      <w:r w:rsidRPr="001B5CB9">
        <w:rPr>
          <w:rFonts w:asciiTheme="minorHAnsi" w:hAnsiTheme="minorHAnsi" w:cstheme="minorHAnsi"/>
          <w:sz w:val="24"/>
          <w:szCs w:val="24"/>
          <w:lang w:val="uk-UA"/>
        </w:rPr>
        <w:t xml:space="preserve">Будь-яка фізична аномалія, </w:t>
      </w:r>
      <w:r w:rsidR="00A93563">
        <w:rPr>
          <w:rFonts w:asciiTheme="minorHAnsi" w:hAnsiTheme="minorHAnsi" w:cstheme="minorHAnsi"/>
          <w:sz w:val="24"/>
          <w:szCs w:val="24"/>
          <w:lang w:val="uk-UA"/>
        </w:rPr>
        <w:t>травма</w:t>
      </w:r>
      <w:r w:rsidRPr="001B5CB9">
        <w:rPr>
          <w:rFonts w:asciiTheme="minorHAnsi" w:hAnsiTheme="minorHAnsi" w:cstheme="minorHAnsi"/>
          <w:sz w:val="24"/>
          <w:szCs w:val="24"/>
          <w:lang w:val="uk-UA"/>
        </w:rPr>
        <w:t xml:space="preserve"> або недієздатність </w:t>
      </w:r>
      <w:r w:rsidR="00A93563">
        <w:rPr>
          <w:rFonts w:asciiTheme="minorHAnsi" w:hAnsiTheme="minorHAnsi" w:cstheme="minorHAnsi"/>
          <w:sz w:val="24"/>
          <w:szCs w:val="24"/>
          <w:lang w:val="uk-UA"/>
        </w:rPr>
        <w:t>атлета</w:t>
      </w:r>
      <w:r w:rsidRPr="001B5CB9">
        <w:rPr>
          <w:rFonts w:asciiTheme="minorHAnsi" w:hAnsiTheme="minorHAnsi" w:cstheme="minorHAnsi"/>
          <w:sz w:val="24"/>
          <w:szCs w:val="24"/>
          <w:lang w:val="uk-UA"/>
        </w:rPr>
        <w:t xml:space="preserve">, що може викликати або потенційно спричинити нездатність повністю дотримуватися правил, повинна бути доведена до відома та пояснена призначеним «посадовим особам WUAP». Це має відбутися заздалегідь перед початком </w:t>
      </w:r>
      <w:r w:rsidR="00A93563">
        <w:rPr>
          <w:rFonts w:asciiTheme="minorHAnsi" w:hAnsiTheme="minorHAnsi" w:cstheme="minorHAnsi"/>
          <w:sz w:val="24"/>
          <w:szCs w:val="24"/>
          <w:lang w:val="uk-UA"/>
        </w:rPr>
        <w:t>раунду</w:t>
      </w:r>
      <w:r w:rsidRPr="001B5CB9">
        <w:rPr>
          <w:rFonts w:asciiTheme="minorHAnsi" w:hAnsiTheme="minorHAnsi" w:cstheme="minorHAnsi"/>
          <w:sz w:val="24"/>
          <w:szCs w:val="24"/>
          <w:lang w:val="uk-UA"/>
        </w:rPr>
        <w:t xml:space="preserve">. </w:t>
      </w:r>
      <w:r w:rsidR="00A93563">
        <w:rPr>
          <w:rFonts w:asciiTheme="minorHAnsi" w:hAnsiTheme="minorHAnsi" w:cstheme="minorHAnsi"/>
          <w:sz w:val="24"/>
          <w:szCs w:val="24"/>
          <w:lang w:val="uk-UA"/>
        </w:rPr>
        <w:t>Рефері на платформі, «посадові особи WUAP» та рефері при учасниках, повинні бути завчасно повідомлені про вади, тим самим створити особливі умови для виконання підходу. Глухота, сліпота, аномалії кінцівок або суглобів, що стоять на заваді вірному випрямленню або згинанню, є тами прикладами.</w:t>
      </w:r>
      <w:r w:rsidR="00CE2442">
        <w:rPr>
          <w:noProof/>
          <w:sz w:val="20"/>
          <w:szCs w:val="20"/>
        </w:rPr>
        <w:drawing>
          <wp:anchor distT="0" distB="0" distL="114300" distR="114300" simplePos="0" relativeHeight="251439616" behindDoc="1" locked="0" layoutInCell="0" allowOverlap="1">
            <wp:simplePos x="0" y="0"/>
            <wp:positionH relativeFrom="column">
              <wp:posOffset>0</wp:posOffset>
            </wp:positionH>
            <wp:positionV relativeFrom="paragraph">
              <wp:posOffset>-1282700</wp:posOffset>
            </wp:positionV>
            <wp:extent cx="5942330" cy="5093970"/>
            <wp:effectExtent l="0" t="0" r="0" b="0"/>
            <wp:wrapNone/>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6">
                      <a:clrChange>
                        <a:clrFrom>
                          <a:srgbClr val="000000"/>
                        </a:clrFrom>
                        <a:clrTo>
                          <a:srgbClr val="000000">
                            <a:alpha val="0"/>
                          </a:srgbClr>
                        </a:clrTo>
                      </a:clrChange>
                    </a:blip>
                    <a:srcRect/>
                    <a:stretch>
                      <a:fillRect/>
                    </a:stretch>
                  </pic:blipFill>
                  <pic:spPr bwMode="auto">
                    <a:xfrm>
                      <a:off x="0" y="0"/>
                      <a:ext cx="5942330" cy="5093970"/>
                    </a:xfrm>
                    <a:prstGeom prst="rect">
                      <a:avLst/>
                    </a:prstGeom>
                    <a:noFill/>
                  </pic:spPr>
                </pic:pic>
              </a:graphicData>
            </a:graphic>
          </wp:anchor>
        </w:drawing>
      </w:r>
    </w:p>
    <w:p w:rsidR="00A93563" w:rsidRDefault="00A93563" w:rsidP="00A93563">
      <w:pPr>
        <w:jc w:val="both"/>
        <w:rPr>
          <w:rFonts w:asciiTheme="minorHAnsi" w:hAnsiTheme="minorHAnsi" w:cstheme="minorHAnsi"/>
          <w:sz w:val="24"/>
          <w:szCs w:val="24"/>
          <w:lang w:val="uk-UA"/>
        </w:rPr>
      </w:pPr>
    </w:p>
    <w:p w:rsidR="0031066B" w:rsidRPr="00A93563" w:rsidRDefault="00A93563" w:rsidP="00A93563">
      <w:pPr>
        <w:jc w:val="both"/>
        <w:rPr>
          <w:rFonts w:asciiTheme="minorHAnsi" w:hAnsiTheme="minorHAnsi" w:cstheme="minorHAnsi"/>
          <w:sz w:val="24"/>
          <w:szCs w:val="24"/>
          <w:lang w:val="uk-UA"/>
        </w:rPr>
      </w:pPr>
      <w:proofErr w:type="spellStart"/>
      <w:r w:rsidRPr="00A93563">
        <w:rPr>
          <w:rFonts w:asciiTheme="minorHAnsi" w:hAnsiTheme="minorHAnsi" w:cstheme="minorHAnsi"/>
          <w:sz w:val="24"/>
          <w:szCs w:val="24"/>
        </w:rPr>
        <w:t>Будь-який</w:t>
      </w:r>
      <w:proofErr w:type="spellEnd"/>
      <w:r w:rsidRPr="00A93563">
        <w:rPr>
          <w:rFonts w:asciiTheme="minorHAnsi" w:hAnsiTheme="minorHAnsi" w:cstheme="minorHAnsi"/>
          <w:sz w:val="24"/>
          <w:szCs w:val="24"/>
        </w:rPr>
        <w:t xml:space="preserve"> спортсмен </w:t>
      </w:r>
      <w:proofErr w:type="spellStart"/>
      <w:r w:rsidRPr="00A93563">
        <w:rPr>
          <w:rFonts w:asciiTheme="minorHAnsi" w:hAnsiTheme="minorHAnsi" w:cstheme="minorHAnsi"/>
          <w:sz w:val="24"/>
          <w:szCs w:val="24"/>
        </w:rPr>
        <w:t>або</w:t>
      </w:r>
      <w:proofErr w:type="spellEnd"/>
      <w:r w:rsidRPr="00A93563">
        <w:rPr>
          <w:rFonts w:asciiTheme="minorHAnsi" w:hAnsiTheme="minorHAnsi" w:cstheme="minorHAnsi"/>
          <w:sz w:val="24"/>
          <w:szCs w:val="24"/>
        </w:rPr>
        <w:t xml:space="preserve"> тренер, </w:t>
      </w:r>
      <w:proofErr w:type="spellStart"/>
      <w:r w:rsidRPr="00A93563">
        <w:rPr>
          <w:rFonts w:asciiTheme="minorHAnsi" w:hAnsiTheme="minorHAnsi" w:cstheme="minorHAnsi"/>
          <w:sz w:val="24"/>
          <w:szCs w:val="24"/>
        </w:rPr>
        <w:t>який</w:t>
      </w:r>
      <w:proofErr w:type="spellEnd"/>
      <w:r w:rsidRPr="00A93563">
        <w:rPr>
          <w:rFonts w:asciiTheme="minorHAnsi" w:hAnsiTheme="minorHAnsi" w:cstheme="minorHAnsi"/>
          <w:sz w:val="24"/>
          <w:szCs w:val="24"/>
        </w:rPr>
        <w:t xml:space="preserve"> </w:t>
      </w:r>
      <w:proofErr w:type="spellStart"/>
      <w:r w:rsidRPr="00A93563">
        <w:rPr>
          <w:rFonts w:asciiTheme="minorHAnsi" w:hAnsiTheme="minorHAnsi" w:cstheme="minorHAnsi"/>
          <w:sz w:val="24"/>
          <w:szCs w:val="24"/>
        </w:rPr>
        <w:t>порушує</w:t>
      </w:r>
      <w:proofErr w:type="spellEnd"/>
      <w:r w:rsidRPr="00A93563">
        <w:rPr>
          <w:rFonts w:asciiTheme="minorHAnsi" w:hAnsiTheme="minorHAnsi" w:cstheme="minorHAnsi"/>
          <w:sz w:val="24"/>
          <w:szCs w:val="24"/>
        </w:rPr>
        <w:t xml:space="preserve"> порядок </w:t>
      </w:r>
      <w:proofErr w:type="spellStart"/>
      <w:r w:rsidRPr="00A93563">
        <w:rPr>
          <w:rFonts w:asciiTheme="minorHAnsi" w:hAnsiTheme="minorHAnsi" w:cstheme="minorHAnsi"/>
          <w:sz w:val="24"/>
          <w:szCs w:val="24"/>
        </w:rPr>
        <w:t>біля</w:t>
      </w:r>
      <w:proofErr w:type="spellEnd"/>
      <w:r w:rsidRPr="00A93563">
        <w:rPr>
          <w:rFonts w:asciiTheme="minorHAnsi" w:hAnsiTheme="minorHAnsi" w:cstheme="minorHAnsi"/>
          <w:sz w:val="24"/>
          <w:szCs w:val="24"/>
        </w:rPr>
        <w:t xml:space="preserve"> </w:t>
      </w:r>
      <w:proofErr w:type="spellStart"/>
      <w:r w:rsidRPr="00A93563">
        <w:rPr>
          <w:rFonts w:asciiTheme="minorHAnsi" w:hAnsiTheme="minorHAnsi" w:cstheme="minorHAnsi"/>
          <w:sz w:val="24"/>
          <w:szCs w:val="24"/>
        </w:rPr>
        <w:t>змагального</w:t>
      </w:r>
      <w:proofErr w:type="spellEnd"/>
      <w:r w:rsidRPr="00A93563">
        <w:rPr>
          <w:rFonts w:asciiTheme="minorHAnsi" w:hAnsiTheme="minorHAnsi" w:cstheme="minorHAnsi"/>
          <w:sz w:val="24"/>
          <w:szCs w:val="24"/>
        </w:rPr>
        <w:t xml:space="preserve"> помосту, </w:t>
      </w:r>
      <w:proofErr w:type="spellStart"/>
      <w:r w:rsidRPr="00A93563">
        <w:rPr>
          <w:rFonts w:asciiTheme="minorHAnsi" w:hAnsiTheme="minorHAnsi" w:cstheme="minorHAnsi"/>
          <w:sz w:val="24"/>
          <w:szCs w:val="24"/>
        </w:rPr>
        <w:t>що</w:t>
      </w:r>
      <w:proofErr w:type="spellEnd"/>
      <w:r w:rsidRPr="00A93563">
        <w:rPr>
          <w:rFonts w:asciiTheme="minorHAnsi" w:hAnsiTheme="minorHAnsi" w:cstheme="minorHAnsi"/>
          <w:sz w:val="24"/>
          <w:szCs w:val="24"/>
        </w:rPr>
        <w:t xml:space="preserve"> </w:t>
      </w:r>
      <w:proofErr w:type="spellStart"/>
      <w:r w:rsidRPr="00A93563">
        <w:rPr>
          <w:rFonts w:asciiTheme="minorHAnsi" w:hAnsiTheme="minorHAnsi" w:cstheme="minorHAnsi"/>
          <w:sz w:val="24"/>
          <w:szCs w:val="24"/>
        </w:rPr>
        <w:t>призводить</w:t>
      </w:r>
      <w:proofErr w:type="spellEnd"/>
      <w:r w:rsidRPr="00A93563">
        <w:rPr>
          <w:rFonts w:asciiTheme="minorHAnsi" w:hAnsiTheme="minorHAnsi" w:cstheme="minorHAnsi"/>
          <w:sz w:val="24"/>
          <w:szCs w:val="24"/>
        </w:rPr>
        <w:t xml:space="preserve"> до </w:t>
      </w:r>
      <w:proofErr w:type="spellStart"/>
      <w:r w:rsidRPr="00A93563">
        <w:rPr>
          <w:rFonts w:asciiTheme="minorHAnsi" w:hAnsiTheme="minorHAnsi" w:cstheme="minorHAnsi"/>
          <w:sz w:val="24"/>
          <w:szCs w:val="24"/>
        </w:rPr>
        <w:t>дискредитації</w:t>
      </w:r>
      <w:proofErr w:type="spellEnd"/>
      <w:r w:rsidRPr="00A93563">
        <w:rPr>
          <w:rFonts w:asciiTheme="minorHAnsi" w:hAnsiTheme="minorHAnsi" w:cstheme="minorHAnsi"/>
          <w:sz w:val="24"/>
          <w:szCs w:val="24"/>
        </w:rPr>
        <w:t xml:space="preserve"> спорту, </w:t>
      </w:r>
      <w:proofErr w:type="spellStart"/>
      <w:r w:rsidRPr="00A93563">
        <w:rPr>
          <w:rFonts w:asciiTheme="minorHAnsi" w:hAnsiTheme="minorHAnsi" w:cstheme="minorHAnsi"/>
          <w:sz w:val="24"/>
          <w:szCs w:val="24"/>
        </w:rPr>
        <w:t>повинні</w:t>
      </w:r>
      <w:proofErr w:type="spellEnd"/>
      <w:r w:rsidRPr="00A93563">
        <w:rPr>
          <w:rFonts w:asciiTheme="minorHAnsi" w:hAnsiTheme="minorHAnsi" w:cstheme="minorHAnsi"/>
          <w:sz w:val="24"/>
          <w:szCs w:val="24"/>
        </w:rPr>
        <w:t xml:space="preserve"> </w:t>
      </w:r>
      <w:proofErr w:type="spellStart"/>
      <w:r w:rsidRPr="00A93563">
        <w:rPr>
          <w:rFonts w:asciiTheme="minorHAnsi" w:hAnsiTheme="minorHAnsi" w:cstheme="minorHAnsi"/>
          <w:sz w:val="24"/>
          <w:szCs w:val="24"/>
        </w:rPr>
        <w:t>офіційно</w:t>
      </w:r>
      <w:proofErr w:type="spellEnd"/>
      <w:r w:rsidRPr="00A93563">
        <w:rPr>
          <w:rFonts w:asciiTheme="minorHAnsi" w:hAnsiTheme="minorHAnsi" w:cstheme="minorHAnsi"/>
          <w:sz w:val="24"/>
          <w:szCs w:val="24"/>
        </w:rPr>
        <w:t xml:space="preserve"> </w:t>
      </w:r>
      <w:proofErr w:type="spellStart"/>
      <w:r w:rsidRPr="00A93563">
        <w:rPr>
          <w:rFonts w:asciiTheme="minorHAnsi" w:hAnsiTheme="minorHAnsi" w:cstheme="minorHAnsi"/>
          <w:sz w:val="24"/>
          <w:szCs w:val="24"/>
        </w:rPr>
        <w:t>попереджатися</w:t>
      </w:r>
      <w:proofErr w:type="spellEnd"/>
      <w:r w:rsidRPr="00A93563">
        <w:rPr>
          <w:rFonts w:asciiTheme="minorHAnsi" w:hAnsiTheme="minorHAnsi" w:cstheme="minorHAnsi"/>
          <w:sz w:val="24"/>
          <w:szCs w:val="24"/>
        </w:rPr>
        <w:t xml:space="preserve"> </w:t>
      </w:r>
      <w:proofErr w:type="spellStart"/>
      <w:r w:rsidRPr="00A93563">
        <w:rPr>
          <w:rFonts w:asciiTheme="minorHAnsi" w:hAnsiTheme="minorHAnsi" w:cstheme="minorHAnsi"/>
          <w:sz w:val="24"/>
          <w:szCs w:val="24"/>
        </w:rPr>
        <w:t>із</w:t>
      </w:r>
      <w:proofErr w:type="spellEnd"/>
      <w:r w:rsidRPr="00A93563">
        <w:rPr>
          <w:rFonts w:asciiTheme="minorHAnsi" w:hAnsiTheme="minorHAnsi" w:cstheme="minorHAnsi"/>
          <w:sz w:val="24"/>
          <w:szCs w:val="24"/>
        </w:rPr>
        <w:t xml:space="preserve"> </w:t>
      </w:r>
      <w:proofErr w:type="spellStart"/>
      <w:r w:rsidRPr="00A93563">
        <w:rPr>
          <w:rFonts w:asciiTheme="minorHAnsi" w:hAnsiTheme="minorHAnsi" w:cstheme="minorHAnsi"/>
          <w:sz w:val="24"/>
          <w:szCs w:val="24"/>
        </w:rPr>
        <w:t>занесенням</w:t>
      </w:r>
      <w:proofErr w:type="spellEnd"/>
      <w:r w:rsidRPr="00A93563">
        <w:rPr>
          <w:rFonts w:asciiTheme="minorHAnsi" w:hAnsiTheme="minorHAnsi" w:cstheme="minorHAnsi"/>
          <w:sz w:val="24"/>
          <w:szCs w:val="24"/>
        </w:rPr>
        <w:t xml:space="preserve"> </w:t>
      </w:r>
      <w:proofErr w:type="spellStart"/>
      <w:r w:rsidRPr="00A93563">
        <w:rPr>
          <w:rFonts w:asciiTheme="minorHAnsi" w:hAnsiTheme="minorHAnsi" w:cstheme="minorHAnsi"/>
          <w:sz w:val="24"/>
          <w:szCs w:val="24"/>
        </w:rPr>
        <w:t>попередження</w:t>
      </w:r>
      <w:proofErr w:type="spellEnd"/>
      <w:r w:rsidRPr="00A93563">
        <w:rPr>
          <w:rFonts w:asciiTheme="minorHAnsi" w:hAnsiTheme="minorHAnsi" w:cstheme="minorHAnsi"/>
          <w:sz w:val="24"/>
          <w:szCs w:val="24"/>
        </w:rPr>
        <w:t xml:space="preserve"> </w:t>
      </w:r>
      <w:proofErr w:type="gramStart"/>
      <w:r w:rsidRPr="00A93563">
        <w:rPr>
          <w:rFonts w:asciiTheme="minorHAnsi" w:hAnsiTheme="minorHAnsi" w:cstheme="minorHAnsi"/>
          <w:sz w:val="24"/>
          <w:szCs w:val="24"/>
        </w:rPr>
        <w:t>до</w:t>
      </w:r>
      <w:proofErr w:type="gramEnd"/>
      <w:r w:rsidRPr="00A93563">
        <w:rPr>
          <w:rFonts w:asciiTheme="minorHAnsi" w:hAnsiTheme="minorHAnsi" w:cstheme="minorHAnsi"/>
          <w:sz w:val="24"/>
          <w:szCs w:val="24"/>
        </w:rPr>
        <w:t xml:space="preserve"> протоколу. </w:t>
      </w:r>
      <w:proofErr w:type="spellStart"/>
      <w:r w:rsidRPr="00A93563">
        <w:rPr>
          <w:rFonts w:asciiTheme="minorHAnsi" w:hAnsiTheme="minorHAnsi" w:cstheme="minorHAnsi"/>
          <w:sz w:val="24"/>
          <w:szCs w:val="24"/>
        </w:rPr>
        <w:t>Якщо</w:t>
      </w:r>
      <w:proofErr w:type="spellEnd"/>
      <w:r w:rsidRPr="00A93563">
        <w:rPr>
          <w:rFonts w:asciiTheme="minorHAnsi" w:hAnsiTheme="minorHAnsi" w:cstheme="minorHAnsi"/>
          <w:sz w:val="24"/>
          <w:szCs w:val="24"/>
        </w:rPr>
        <w:t xml:space="preserve"> </w:t>
      </w:r>
      <w:proofErr w:type="spellStart"/>
      <w:r w:rsidRPr="00A93563">
        <w:rPr>
          <w:rFonts w:asciiTheme="minorHAnsi" w:hAnsiTheme="minorHAnsi" w:cstheme="minorHAnsi"/>
          <w:sz w:val="24"/>
          <w:szCs w:val="24"/>
        </w:rPr>
        <w:t>порушення</w:t>
      </w:r>
      <w:proofErr w:type="spellEnd"/>
      <w:r w:rsidRPr="00A93563">
        <w:rPr>
          <w:rFonts w:asciiTheme="minorHAnsi" w:hAnsiTheme="minorHAnsi" w:cstheme="minorHAnsi"/>
          <w:sz w:val="24"/>
          <w:szCs w:val="24"/>
        </w:rPr>
        <w:t xml:space="preserve"> </w:t>
      </w:r>
      <w:proofErr w:type="spellStart"/>
      <w:r w:rsidRPr="00A93563">
        <w:rPr>
          <w:rFonts w:asciiTheme="minorHAnsi" w:hAnsiTheme="minorHAnsi" w:cstheme="minorHAnsi"/>
          <w:sz w:val="24"/>
          <w:szCs w:val="24"/>
        </w:rPr>
        <w:t>продовжується</w:t>
      </w:r>
      <w:proofErr w:type="spellEnd"/>
      <w:r w:rsidRPr="00A93563">
        <w:rPr>
          <w:rFonts w:asciiTheme="minorHAnsi" w:hAnsiTheme="minorHAnsi" w:cstheme="minorHAnsi"/>
          <w:sz w:val="24"/>
          <w:szCs w:val="24"/>
        </w:rPr>
        <w:t xml:space="preserve">, </w:t>
      </w:r>
      <w:r>
        <w:rPr>
          <w:rFonts w:asciiTheme="minorHAnsi" w:hAnsiTheme="minorHAnsi" w:cstheme="minorHAnsi"/>
          <w:sz w:val="24"/>
          <w:szCs w:val="24"/>
          <w:lang w:val="uk-UA"/>
        </w:rPr>
        <w:t xml:space="preserve">офіційні особи </w:t>
      </w:r>
      <w:r>
        <w:rPr>
          <w:rFonts w:asciiTheme="minorHAnsi" w:hAnsiTheme="minorHAnsi" w:cstheme="minorHAnsi"/>
          <w:sz w:val="24"/>
          <w:szCs w:val="24"/>
          <w:lang w:val="en-US"/>
        </w:rPr>
        <w:t>WUAP</w:t>
      </w:r>
      <w:r w:rsidRPr="00A93563">
        <w:rPr>
          <w:rFonts w:asciiTheme="minorHAnsi" w:hAnsiTheme="minorHAnsi" w:cstheme="minorHAnsi"/>
          <w:sz w:val="24"/>
          <w:szCs w:val="24"/>
        </w:rPr>
        <w:t xml:space="preserve">, </w:t>
      </w:r>
      <w:r>
        <w:rPr>
          <w:rFonts w:asciiTheme="minorHAnsi" w:hAnsiTheme="minorHAnsi" w:cstheme="minorHAnsi"/>
          <w:sz w:val="24"/>
          <w:szCs w:val="24"/>
          <w:lang w:val="uk-UA"/>
        </w:rPr>
        <w:t>а в разі їх відсутності</w:t>
      </w:r>
      <w:r w:rsidRPr="00A93563">
        <w:rPr>
          <w:rFonts w:asciiTheme="minorHAnsi" w:hAnsiTheme="minorHAnsi" w:cstheme="minorHAnsi"/>
          <w:sz w:val="24"/>
          <w:szCs w:val="24"/>
        </w:rPr>
        <w:t xml:space="preserve"> – </w:t>
      </w:r>
      <w:r>
        <w:rPr>
          <w:rFonts w:asciiTheme="minorHAnsi" w:hAnsiTheme="minorHAnsi" w:cstheme="minorHAnsi"/>
          <w:sz w:val="24"/>
          <w:szCs w:val="24"/>
          <w:lang w:val="uk-UA"/>
        </w:rPr>
        <w:t>рефері</w:t>
      </w:r>
      <w:r w:rsidRPr="00A93563">
        <w:rPr>
          <w:rFonts w:asciiTheme="minorHAnsi" w:hAnsiTheme="minorHAnsi" w:cstheme="minorHAnsi"/>
          <w:sz w:val="24"/>
          <w:szCs w:val="24"/>
        </w:rPr>
        <w:t xml:space="preserve">, </w:t>
      </w:r>
      <w:proofErr w:type="spellStart"/>
      <w:r w:rsidRPr="00A93563">
        <w:rPr>
          <w:rFonts w:asciiTheme="minorHAnsi" w:hAnsiTheme="minorHAnsi" w:cstheme="minorHAnsi"/>
          <w:sz w:val="24"/>
          <w:szCs w:val="24"/>
        </w:rPr>
        <w:t>можуть</w:t>
      </w:r>
      <w:proofErr w:type="spellEnd"/>
      <w:r w:rsidRPr="00A93563">
        <w:rPr>
          <w:rFonts w:asciiTheme="minorHAnsi" w:hAnsiTheme="minorHAnsi" w:cstheme="minorHAnsi"/>
          <w:sz w:val="24"/>
          <w:szCs w:val="24"/>
        </w:rPr>
        <w:t xml:space="preserve"> </w:t>
      </w:r>
      <w:proofErr w:type="spellStart"/>
      <w:r w:rsidRPr="00A93563">
        <w:rPr>
          <w:rFonts w:asciiTheme="minorHAnsi" w:hAnsiTheme="minorHAnsi" w:cstheme="minorHAnsi"/>
          <w:sz w:val="24"/>
          <w:szCs w:val="24"/>
        </w:rPr>
        <w:t>дискваліфікувати</w:t>
      </w:r>
      <w:proofErr w:type="spellEnd"/>
      <w:r w:rsidRPr="00A93563">
        <w:rPr>
          <w:rFonts w:asciiTheme="minorHAnsi" w:hAnsiTheme="minorHAnsi" w:cstheme="minorHAnsi"/>
          <w:sz w:val="24"/>
          <w:szCs w:val="24"/>
        </w:rPr>
        <w:t xml:space="preserve"> спортсмена </w:t>
      </w:r>
      <w:proofErr w:type="spellStart"/>
      <w:r w:rsidRPr="00A93563">
        <w:rPr>
          <w:rFonts w:asciiTheme="minorHAnsi" w:hAnsiTheme="minorHAnsi" w:cstheme="minorHAnsi"/>
          <w:sz w:val="24"/>
          <w:szCs w:val="24"/>
        </w:rPr>
        <w:t>або</w:t>
      </w:r>
      <w:proofErr w:type="spellEnd"/>
      <w:r w:rsidRPr="00A93563">
        <w:rPr>
          <w:rFonts w:asciiTheme="minorHAnsi" w:hAnsiTheme="minorHAnsi" w:cstheme="minorHAnsi"/>
          <w:sz w:val="24"/>
          <w:szCs w:val="24"/>
        </w:rPr>
        <w:t xml:space="preserve"> тренера </w:t>
      </w:r>
      <w:proofErr w:type="spellStart"/>
      <w:r w:rsidRPr="00A93563">
        <w:rPr>
          <w:rFonts w:asciiTheme="minorHAnsi" w:hAnsiTheme="minorHAnsi" w:cstheme="minorHAnsi"/>
          <w:sz w:val="24"/>
          <w:szCs w:val="24"/>
        </w:rPr>
        <w:t>і</w:t>
      </w:r>
      <w:proofErr w:type="spellEnd"/>
      <w:r w:rsidRPr="00A93563">
        <w:rPr>
          <w:rFonts w:asciiTheme="minorHAnsi" w:hAnsiTheme="minorHAnsi" w:cstheme="minorHAnsi"/>
          <w:sz w:val="24"/>
          <w:szCs w:val="24"/>
        </w:rPr>
        <w:t xml:space="preserve"> </w:t>
      </w:r>
      <w:proofErr w:type="spellStart"/>
      <w:r w:rsidRPr="00A93563">
        <w:rPr>
          <w:rFonts w:asciiTheme="minorHAnsi" w:hAnsiTheme="minorHAnsi" w:cstheme="minorHAnsi"/>
          <w:sz w:val="24"/>
          <w:szCs w:val="24"/>
        </w:rPr>
        <w:t>примусити</w:t>
      </w:r>
      <w:proofErr w:type="spellEnd"/>
      <w:r w:rsidRPr="00A93563">
        <w:rPr>
          <w:rFonts w:asciiTheme="minorHAnsi" w:hAnsiTheme="minorHAnsi" w:cstheme="minorHAnsi"/>
          <w:sz w:val="24"/>
          <w:szCs w:val="24"/>
        </w:rPr>
        <w:t xml:space="preserve"> </w:t>
      </w:r>
      <w:proofErr w:type="spellStart"/>
      <w:r w:rsidRPr="00A93563">
        <w:rPr>
          <w:rFonts w:asciiTheme="minorHAnsi" w:hAnsiTheme="minorHAnsi" w:cstheme="minorHAnsi"/>
          <w:sz w:val="24"/>
          <w:szCs w:val="24"/>
        </w:rPr>
        <w:t>їх</w:t>
      </w:r>
      <w:proofErr w:type="spellEnd"/>
      <w:r w:rsidRPr="00A93563">
        <w:rPr>
          <w:rFonts w:asciiTheme="minorHAnsi" w:hAnsiTheme="minorHAnsi" w:cstheme="minorHAnsi"/>
          <w:sz w:val="24"/>
          <w:szCs w:val="24"/>
        </w:rPr>
        <w:t xml:space="preserve"> </w:t>
      </w:r>
      <w:proofErr w:type="spellStart"/>
      <w:r w:rsidRPr="00A93563">
        <w:rPr>
          <w:rFonts w:asciiTheme="minorHAnsi" w:hAnsiTheme="minorHAnsi" w:cstheme="minorHAnsi"/>
          <w:sz w:val="24"/>
          <w:szCs w:val="24"/>
        </w:rPr>
        <w:t>покинути</w:t>
      </w:r>
      <w:proofErr w:type="spellEnd"/>
      <w:r w:rsidRPr="00A93563">
        <w:rPr>
          <w:rFonts w:asciiTheme="minorHAnsi" w:hAnsiTheme="minorHAnsi" w:cstheme="minorHAnsi"/>
          <w:sz w:val="24"/>
          <w:szCs w:val="24"/>
        </w:rPr>
        <w:t xml:space="preserve"> зону </w:t>
      </w:r>
      <w:proofErr w:type="spellStart"/>
      <w:r w:rsidRPr="00A93563">
        <w:rPr>
          <w:rFonts w:asciiTheme="minorHAnsi" w:hAnsiTheme="minorHAnsi" w:cstheme="minorHAnsi"/>
          <w:sz w:val="24"/>
          <w:szCs w:val="24"/>
        </w:rPr>
        <w:t>змагань</w:t>
      </w:r>
      <w:proofErr w:type="spellEnd"/>
      <w:r w:rsidRPr="00A93563">
        <w:rPr>
          <w:rFonts w:asciiTheme="minorHAnsi" w:hAnsiTheme="minorHAnsi" w:cstheme="minorHAnsi"/>
          <w:sz w:val="24"/>
          <w:szCs w:val="24"/>
        </w:rPr>
        <w:t xml:space="preserve">. </w:t>
      </w:r>
      <w:r>
        <w:rPr>
          <w:rFonts w:asciiTheme="minorHAnsi" w:hAnsiTheme="minorHAnsi" w:cstheme="minorHAnsi"/>
          <w:sz w:val="24"/>
          <w:szCs w:val="24"/>
          <w:lang w:val="uk-UA"/>
        </w:rPr>
        <w:t>Посадові особи WUAP та рефері</w:t>
      </w:r>
      <w:r w:rsidRPr="00A93563">
        <w:rPr>
          <w:rFonts w:asciiTheme="minorHAnsi" w:hAnsiTheme="minorHAnsi" w:cstheme="minorHAnsi"/>
          <w:sz w:val="24"/>
          <w:szCs w:val="24"/>
        </w:rPr>
        <w:t xml:space="preserve"> </w:t>
      </w:r>
      <w:proofErr w:type="spellStart"/>
      <w:r w:rsidRPr="00A93563">
        <w:rPr>
          <w:rFonts w:asciiTheme="minorHAnsi" w:hAnsiTheme="minorHAnsi" w:cstheme="minorHAnsi"/>
          <w:sz w:val="24"/>
          <w:szCs w:val="24"/>
        </w:rPr>
        <w:t>мають</w:t>
      </w:r>
      <w:proofErr w:type="spellEnd"/>
      <w:r w:rsidRPr="00A93563">
        <w:rPr>
          <w:rFonts w:asciiTheme="minorHAnsi" w:hAnsiTheme="minorHAnsi" w:cstheme="minorHAnsi"/>
          <w:sz w:val="24"/>
          <w:szCs w:val="24"/>
        </w:rPr>
        <w:t xml:space="preserve"> право </w:t>
      </w:r>
      <w:proofErr w:type="spellStart"/>
      <w:r w:rsidRPr="00A93563">
        <w:rPr>
          <w:rFonts w:asciiTheme="minorHAnsi" w:hAnsiTheme="minorHAnsi" w:cstheme="minorHAnsi"/>
          <w:sz w:val="24"/>
          <w:szCs w:val="24"/>
        </w:rPr>
        <w:t>негайно</w:t>
      </w:r>
      <w:proofErr w:type="spellEnd"/>
      <w:r w:rsidRPr="00A93563">
        <w:rPr>
          <w:rFonts w:asciiTheme="minorHAnsi" w:hAnsiTheme="minorHAnsi" w:cstheme="minorHAnsi"/>
          <w:sz w:val="24"/>
          <w:szCs w:val="24"/>
        </w:rPr>
        <w:t xml:space="preserve"> </w:t>
      </w:r>
      <w:proofErr w:type="spellStart"/>
      <w:r w:rsidRPr="00A93563">
        <w:rPr>
          <w:rFonts w:asciiTheme="minorHAnsi" w:hAnsiTheme="minorHAnsi" w:cstheme="minorHAnsi"/>
          <w:sz w:val="24"/>
          <w:szCs w:val="24"/>
        </w:rPr>
        <w:t>дискваліфікувати</w:t>
      </w:r>
      <w:proofErr w:type="spellEnd"/>
      <w:r w:rsidRPr="00A93563">
        <w:rPr>
          <w:rFonts w:asciiTheme="minorHAnsi" w:hAnsiTheme="minorHAnsi" w:cstheme="minorHAnsi"/>
          <w:sz w:val="24"/>
          <w:szCs w:val="24"/>
        </w:rPr>
        <w:t xml:space="preserve"> спортсмена, </w:t>
      </w:r>
      <w:proofErr w:type="spellStart"/>
      <w:r w:rsidRPr="00A93563">
        <w:rPr>
          <w:rFonts w:asciiTheme="minorHAnsi" w:hAnsiTheme="minorHAnsi" w:cstheme="minorHAnsi"/>
          <w:sz w:val="24"/>
          <w:szCs w:val="24"/>
        </w:rPr>
        <w:t>якщо</w:t>
      </w:r>
      <w:proofErr w:type="spellEnd"/>
      <w:r w:rsidRPr="00A93563">
        <w:rPr>
          <w:rFonts w:asciiTheme="minorHAnsi" w:hAnsiTheme="minorHAnsi" w:cstheme="minorHAnsi"/>
          <w:sz w:val="24"/>
          <w:szCs w:val="24"/>
        </w:rPr>
        <w:t xml:space="preserve"> вони </w:t>
      </w:r>
      <w:proofErr w:type="spellStart"/>
      <w:r w:rsidRPr="00A93563">
        <w:rPr>
          <w:rFonts w:asciiTheme="minorHAnsi" w:hAnsiTheme="minorHAnsi" w:cstheme="minorHAnsi"/>
          <w:sz w:val="24"/>
          <w:szCs w:val="24"/>
        </w:rPr>
        <w:t>вважають</w:t>
      </w:r>
      <w:proofErr w:type="spellEnd"/>
      <w:r w:rsidRPr="00A93563">
        <w:rPr>
          <w:rFonts w:asciiTheme="minorHAnsi" w:hAnsiTheme="minorHAnsi" w:cstheme="minorHAnsi"/>
          <w:sz w:val="24"/>
          <w:szCs w:val="24"/>
        </w:rPr>
        <w:t xml:space="preserve">, </w:t>
      </w:r>
      <w:proofErr w:type="spellStart"/>
      <w:r w:rsidRPr="00A93563">
        <w:rPr>
          <w:rFonts w:asciiTheme="minorHAnsi" w:hAnsiTheme="minorHAnsi" w:cstheme="minorHAnsi"/>
          <w:sz w:val="24"/>
          <w:szCs w:val="24"/>
        </w:rPr>
        <w:t>що</w:t>
      </w:r>
      <w:proofErr w:type="spellEnd"/>
      <w:r w:rsidRPr="00A93563">
        <w:rPr>
          <w:rFonts w:asciiTheme="minorHAnsi" w:hAnsiTheme="minorHAnsi" w:cstheme="minorHAnsi"/>
          <w:sz w:val="24"/>
          <w:szCs w:val="24"/>
        </w:rPr>
        <w:t xml:space="preserve"> </w:t>
      </w:r>
      <w:proofErr w:type="spellStart"/>
      <w:r w:rsidRPr="00A93563">
        <w:rPr>
          <w:rFonts w:asciiTheme="minorHAnsi" w:hAnsiTheme="minorHAnsi" w:cstheme="minorHAnsi"/>
          <w:sz w:val="24"/>
          <w:szCs w:val="24"/>
        </w:rPr>
        <w:t>було</w:t>
      </w:r>
      <w:proofErr w:type="spellEnd"/>
      <w:r w:rsidRPr="00A93563">
        <w:rPr>
          <w:rFonts w:asciiTheme="minorHAnsi" w:hAnsiTheme="minorHAnsi" w:cstheme="minorHAnsi"/>
          <w:sz w:val="24"/>
          <w:szCs w:val="24"/>
        </w:rPr>
        <w:t xml:space="preserve"> </w:t>
      </w:r>
      <w:proofErr w:type="spellStart"/>
      <w:r w:rsidRPr="00A93563">
        <w:rPr>
          <w:rFonts w:asciiTheme="minorHAnsi" w:hAnsiTheme="minorHAnsi" w:cstheme="minorHAnsi"/>
          <w:sz w:val="24"/>
          <w:szCs w:val="24"/>
        </w:rPr>
        <w:t>серйозне</w:t>
      </w:r>
      <w:proofErr w:type="spellEnd"/>
      <w:r w:rsidRPr="00A93563">
        <w:rPr>
          <w:rFonts w:asciiTheme="minorHAnsi" w:hAnsiTheme="minorHAnsi" w:cstheme="minorHAnsi"/>
          <w:sz w:val="24"/>
          <w:szCs w:val="24"/>
        </w:rPr>
        <w:t xml:space="preserve"> </w:t>
      </w:r>
      <w:proofErr w:type="spellStart"/>
      <w:r w:rsidRPr="00A93563">
        <w:rPr>
          <w:rFonts w:asciiTheme="minorHAnsi" w:hAnsiTheme="minorHAnsi" w:cstheme="minorHAnsi"/>
          <w:sz w:val="24"/>
          <w:szCs w:val="24"/>
        </w:rPr>
        <w:t>порушення</w:t>
      </w:r>
      <w:proofErr w:type="spellEnd"/>
      <w:r w:rsidRPr="00A93563">
        <w:rPr>
          <w:rFonts w:asciiTheme="minorHAnsi" w:hAnsiTheme="minorHAnsi" w:cstheme="minorHAnsi"/>
          <w:sz w:val="24"/>
          <w:szCs w:val="24"/>
        </w:rPr>
        <w:t xml:space="preserve"> правил. </w:t>
      </w:r>
      <w:proofErr w:type="spellStart"/>
      <w:r w:rsidRPr="00A93563">
        <w:rPr>
          <w:rFonts w:asciiTheme="minorHAnsi" w:hAnsiTheme="minorHAnsi" w:cstheme="minorHAnsi"/>
          <w:sz w:val="24"/>
          <w:szCs w:val="24"/>
        </w:rPr>
        <w:t>Представник</w:t>
      </w:r>
      <w:proofErr w:type="spellEnd"/>
      <w:r w:rsidRPr="00A93563">
        <w:rPr>
          <w:rFonts w:asciiTheme="minorHAnsi" w:hAnsiTheme="minorHAnsi" w:cstheme="minorHAnsi"/>
          <w:sz w:val="24"/>
          <w:szCs w:val="24"/>
        </w:rPr>
        <w:t xml:space="preserve"> </w:t>
      </w:r>
      <w:proofErr w:type="spellStart"/>
      <w:r w:rsidRPr="00A93563">
        <w:rPr>
          <w:rFonts w:asciiTheme="minorHAnsi" w:hAnsiTheme="minorHAnsi" w:cstheme="minorHAnsi"/>
          <w:sz w:val="24"/>
          <w:szCs w:val="24"/>
        </w:rPr>
        <w:t>команди</w:t>
      </w:r>
      <w:proofErr w:type="spellEnd"/>
      <w:r w:rsidRPr="00A93563">
        <w:rPr>
          <w:rFonts w:asciiTheme="minorHAnsi" w:hAnsiTheme="minorHAnsi" w:cstheme="minorHAnsi"/>
          <w:sz w:val="24"/>
          <w:szCs w:val="24"/>
        </w:rPr>
        <w:t xml:space="preserve"> повинен </w:t>
      </w:r>
      <w:proofErr w:type="spellStart"/>
      <w:r w:rsidRPr="00A93563">
        <w:rPr>
          <w:rFonts w:asciiTheme="minorHAnsi" w:hAnsiTheme="minorHAnsi" w:cstheme="minorHAnsi"/>
          <w:sz w:val="24"/>
          <w:szCs w:val="24"/>
        </w:rPr>
        <w:t>негайно</w:t>
      </w:r>
      <w:proofErr w:type="spellEnd"/>
      <w:r w:rsidRPr="00A93563">
        <w:rPr>
          <w:rFonts w:asciiTheme="minorHAnsi" w:hAnsiTheme="minorHAnsi" w:cstheme="minorHAnsi"/>
          <w:sz w:val="24"/>
          <w:szCs w:val="24"/>
        </w:rPr>
        <w:t xml:space="preserve"> бути про </w:t>
      </w:r>
      <w:proofErr w:type="spellStart"/>
      <w:proofErr w:type="gramStart"/>
      <w:r w:rsidRPr="00A93563">
        <w:rPr>
          <w:rFonts w:asciiTheme="minorHAnsi" w:hAnsiTheme="minorHAnsi" w:cstheme="minorHAnsi"/>
          <w:sz w:val="24"/>
          <w:szCs w:val="24"/>
        </w:rPr>
        <w:t>це</w:t>
      </w:r>
      <w:proofErr w:type="spellEnd"/>
      <w:proofErr w:type="gramEnd"/>
      <w:r w:rsidRPr="00A93563">
        <w:rPr>
          <w:rFonts w:asciiTheme="minorHAnsi" w:hAnsiTheme="minorHAnsi" w:cstheme="minorHAnsi"/>
          <w:sz w:val="24"/>
          <w:szCs w:val="24"/>
        </w:rPr>
        <w:t xml:space="preserve"> </w:t>
      </w:r>
      <w:proofErr w:type="spellStart"/>
      <w:r w:rsidRPr="00A93563">
        <w:rPr>
          <w:rFonts w:asciiTheme="minorHAnsi" w:hAnsiTheme="minorHAnsi" w:cstheme="minorHAnsi"/>
          <w:sz w:val="24"/>
          <w:szCs w:val="24"/>
        </w:rPr>
        <w:t>проінформований</w:t>
      </w:r>
      <w:proofErr w:type="spellEnd"/>
      <w:r w:rsidRPr="00A93563">
        <w:rPr>
          <w:rFonts w:asciiTheme="minorHAnsi" w:hAnsiTheme="minorHAnsi" w:cstheme="minorHAnsi"/>
          <w:sz w:val="24"/>
          <w:szCs w:val="24"/>
        </w:rPr>
        <w:t>.</w:t>
      </w:r>
    </w:p>
    <w:p w:rsidR="00C51BE8" w:rsidRDefault="00C51BE8" w:rsidP="00ED1555">
      <w:pPr>
        <w:jc w:val="both"/>
        <w:rPr>
          <w:rFonts w:asciiTheme="minorHAnsi" w:eastAsia="Calibri" w:hAnsiTheme="minorHAnsi" w:cstheme="minorHAnsi"/>
          <w:sz w:val="24"/>
          <w:szCs w:val="24"/>
          <w:lang w:val="uk-UA"/>
        </w:rPr>
      </w:pPr>
    </w:p>
    <w:p w:rsidR="0031066B" w:rsidRDefault="00ED1555" w:rsidP="00ED1555">
      <w:pPr>
        <w:jc w:val="both"/>
        <w:rPr>
          <w:rFonts w:asciiTheme="minorHAnsi" w:eastAsia="Calibri" w:hAnsiTheme="minorHAnsi" w:cstheme="minorHAnsi"/>
          <w:sz w:val="24"/>
          <w:szCs w:val="24"/>
          <w:lang w:val="uk-UA"/>
        </w:rPr>
      </w:pPr>
      <w:r w:rsidRPr="00ED1555">
        <w:rPr>
          <w:rFonts w:asciiTheme="minorHAnsi" w:eastAsia="Calibri" w:hAnsiTheme="minorHAnsi" w:cstheme="minorHAnsi"/>
          <w:sz w:val="24"/>
          <w:szCs w:val="24"/>
          <w:lang w:val="uk-UA"/>
        </w:rPr>
        <w:t xml:space="preserve">Будь-які акти фізичних загроз або насильства </w:t>
      </w:r>
      <w:r w:rsidR="00C51BE8">
        <w:rPr>
          <w:rFonts w:asciiTheme="minorHAnsi" w:eastAsia="Calibri" w:hAnsiTheme="minorHAnsi" w:cstheme="minorHAnsi"/>
          <w:sz w:val="24"/>
          <w:szCs w:val="24"/>
          <w:lang w:val="uk-UA"/>
        </w:rPr>
        <w:t xml:space="preserve">зі сторони </w:t>
      </w:r>
      <w:r w:rsidR="00C51BE8" w:rsidRPr="00ED1555">
        <w:rPr>
          <w:rFonts w:asciiTheme="minorHAnsi" w:eastAsia="Calibri" w:hAnsiTheme="minorHAnsi" w:cstheme="minorHAnsi"/>
          <w:sz w:val="24"/>
          <w:szCs w:val="24"/>
          <w:lang w:val="uk-UA"/>
        </w:rPr>
        <w:t>спортсмен</w:t>
      </w:r>
      <w:r w:rsidR="00C51BE8">
        <w:rPr>
          <w:rFonts w:asciiTheme="minorHAnsi" w:eastAsia="Calibri" w:hAnsiTheme="minorHAnsi" w:cstheme="minorHAnsi"/>
          <w:sz w:val="24"/>
          <w:szCs w:val="24"/>
          <w:lang w:val="uk-UA"/>
        </w:rPr>
        <w:t>ів</w:t>
      </w:r>
      <w:r w:rsidR="00C51BE8" w:rsidRPr="00ED1555">
        <w:rPr>
          <w:rFonts w:asciiTheme="minorHAnsi" w:eastAsia="Calibri" w:hAnsiTheme="minorHAnsi" w:cstheme="minorHAnsi"/>
          <w:sz w:val="24"/>
          <w:szCs w:val="24"/>
          <w:lang w:val="uk-UA"/>
        </w:rPr>
        <w:t xml:space="preserve"> або глядач</w:t>
      </w:r>
      <w:r w:rsidR="00C51BE8">
        <w:rPr>
          <w:rFonts w:asciiTheme="minorHAnsi" w:eastAsia="Calibri" w:hAnsiTheme="minorHAnsi" w:cstheme="minorHAnsi"/>
          <w:sz w:val="24"/>
          <w:szCs w:val="24"/>
          <w:lang w:val="uk-UA"/>
        </w:rPr>
        <w:t>ів</w:t>
      </w:r>
      <w:r w:rsidR="00C51BE8" w:rsidRPr="00ED1555">
        <w:rPr>
          <w:rFonts w:asciiTheme="minorHAnsi" w:eastAsia="Calibri" w:hAnsiTheme="minorHAnsi" w:cstheme="minorHAnsi"/>
          <w:sz w:val="24"/>
          <w:szCs w:val="24"/>
          <w:lang w:val="uk-UA"/>
        </w:rPr>
        <w:t>,</w:t>
      </w:r>
      <w:r w:rsidR="00C51BE8">
        <w:rPr>
          <w:rFonts w:asciiTheme="minorHAnsi" w:eastAsia="Calibri" w:hAnsiTheme="minorHAnsi" w:cstheme="minorHAnsi"/>
          <w:sz w:val="24"/>
          <w:szCs w:val="24"/>
          <w:lang w:val="uk-UA"/>
        </w:rPr>
        <w:t xml:space="preserve"> </w:t>
      </w:r>
      <w:r w:rsidRPr="00ED1555">
        <w:rPr>
          <w:rFonts w:asciiTheme="minorHAnsi" w:eastAsia="Calibri" w:hAnsiTheme="minorHAnsi" w:cstheme="minorHAnsi"/>
          <w:sz w:val="24"/>
          <w:szCs w:val="24"/>
          <w:lang w:val="uk-UA"/>
        </w:rPr>
        <w:t xml:space="preserve">по відношенню до посадових осіб </w:t>
      </w:r>
      <w:r w:rsidRPr="00ED1555">
        <w:rPr>
          <w:rFonts w:asciiTheme="minorHAnsi" w:eastAsia="Calibri" w:hAnsiTheme="minorHAnsi" w:cstheme="minorHAnsi"/>
          <w:sz w:val="24"/>
          <w:szCs w:val="24"/>
          <w:lang w:val="en-US"/>
        </w:rPr>
        <w:t>WUAP</w:t>
      </w:r>
      <w:r w:rsidRPr="00ED1555">
        <w:rPr>
          <w:rFonts w:asciiTheme="minorHAnsi" w:eastAsia="Calibri" w:hAnsiTheme="minorHAnsi" w:cstheme="minorHAnsi"/>
          <w:sz w:val="24"/>
          <w:szCs w:val="24"/>
          <w:lang w:val="uk-UA"/>
        </w:rPr>
        <w:t xml:space="preserve">, </w:t>
      </w:r>
      <w:r w:rsidR="00C51BE8">
        <w:rPr>
          <w:rFonts w:asciiTheme="minorHAnsi" w:eastAsia="Calibri" w:hAnsiTheme="minorHAnsi" w:cstheme="minorHAnsi"/>
          <w:sz w:val="24"/>
          <w:szCs w:val="24"/>
          <w:lang w:val="uk-UA"/>
        </w:rPr>
        <w:t>асистентів/навантажувачів</w:t>
      </w:r>
      <w:r w:rsidRPr="00ED1555">
        <w:rPr>
          <w:rFonts w:asciiTheme="minorHAnsi" w:eastAsia="Calibri" w:hAnsiTheme="minorHAnsi" w:cstheme="minorHAnsi"/>
          <w:sz w:val="24"/>
          <w:szCs w:val="24"/>
          <w:lang w:val="uk-UA"/>
        </w:rPr>
        <w:t xml:space="preserve">, інші такі посадові особи, призначені офіційними особами </w:t>
      </w:r>
      <w:r w:rsidRPr="00ED1555">
        <w:rPr>
          <w:rFonts w:asciiTheme="minorHAnsi" w:eastAsia="Calibri" w:hAnsiTheme="minorHAnsi" w:cstheme="minorHAnsi"/>
          <w:sz w:val="24"/>
          <w:szCs w:val="24"/>
          <w:lang w:val="en-US"/>
        </w:rPr>
        <w:t>WUAP</w:t>
      </w:r>
      <w:r w:rsidRPr="00ED1555">
        <w:rPr>
          <w:rFonts w:asciiTheme="minorHAnsi" w:eastAsia="Calibri" w:hAnsiTheme="minorHAnsi" w:cstheme="minorHAnsi"/>
          <w:sz w:val="24"/>
          <w:szCs w:val="24"/>
          <w:lang w:val="uk-UA"/>
        </w:rPr>
        <w:t>,</w:t>
      </w:r>
      <w:r w:rsidR="00C51BE8">
        <w:rPr>
          <w:rFonts w:asciiTheme="minorHAnsi" w:eastAsia="Calibri" w:hAnsiTheme="minorHAnsi" w:cstheme="minorHAnsi"/>
          <w:sz w:val="24"/>
          <w:szCs w:val="24"/>
          <w:lang w:val="uk-UA"/>
        </w:rPr>
        <w:t xml:space="preserve"> </w:t>
      </w:r>
      <w:r w:rsidRPr="00ED1555">
        <w:rPr>
          <w:rFonts w:asciiTheme="minorHAnsi" w:eastAsia="Calibri" w:hAnsiTheme="minorHAnsi" w:cstheme="minorHAnsi"/>
          <w:sz w:val="24"/>
          <w:szCs w:val="24"/>
          <w:lang w:val="uk-UA"/>
        </w:rPr>
        <w:t xml:space="preserve">повинні негайно дискваліфікувати </w:t>
      </w:r>
      <w:r w:rsidR="00C51BE8">
        <w:rPr>
          <w:rFonts w:asciiTheme="minorHAnsi" w:eastAsia="Calibri" w:hAnsiTheme="minorHAnsi" w:cstheme="minorHAnsi"/>
          <w:sz w:val="24"/>
          <w:szCs w:val="24"/>
          <w:lang w:val="uk-UA"/>
        </w:rPr>
        <w:t>цих осіб</w:t>
      </w:r>
      <w:r w:rsidRPr="00ED1555">
        <w:rPr>
          <w:rFonts w:asciiTheme="minorHAnsi" w:eastAsia="Calibri" w:hAnsiTheme="minorHAnsi" w:cstheme="minorHAnsi"/>
          <w:sz w:val="24"/>
          <w:szCs w:val="24"/>
          <w:lang w:val="uk-UA"/>
        </w:rPr>
        <w:t xml:space="preserve">. </w:t>
      </w:r>
      <w:proofErr w:type="spellStart"/>
      <w:r w:rsidRPr="00ED1555">
        <w:rPr>
          <w:rFonts w:asciiTheme="minorHAnsi" w:eastAsia="Calibri" w:hAnsiTheme="minorHAnsi" w:cstheme="minorHAnsi"/>
          <w:sz w:val="24"/>
          <w:szCs w:val="24"/>
        </w:rPr>
        <w:t>Подальші</w:t>
      </w:r>
      <w:proofErr w:type="spellEnd"/>
      <w:r w:rsidRPr="00ED1555">
        <w:rPr>
          <w:rFonts w:asciiTheme="minorHAnsi" w:eastAsia="Calibri" w:hAnsiTheme="minorHAnsi" w:cstheme="minorHAnsi"/>
          <w:sz w:val="24"/>
          <w:szCs w:val="24"/>
        </w:rPr>
        <w:t xml:space="preserve"> </w:t>
      </w:r>
      <w:proofErr w:type="spellStart"/>
      <w:r w:rsidRPr="00ED1555">
        <w:rPr>
          <w:rFonts w:asciiTheme="minorHAnsi" w:eastAsia="Calibri" w:hAnsiTheme="minorHAnsi" w:cstheme="minorHAnsi"/>
          <w:sz w:val="24"/>
          <w:szCs w:val="24"/>
        </w:rPr>
        <w:t>правові</w:t>
      </w:r>
      <w:proofErr w:type="spellEnd"/>
      <w:r w:rsidRPr="00ED1555">
        <w:rPr>
          <w:rFonts w:asciiTheme="minorHAnsi" w:eastAsia="Calibri" w:hAnsiTheme="minorHAnsi" w:cstheme="minorHAnsi"/>
          <w:sz w:val="24"/>
          <w:szCs w:val="24"/>
        </w:rPr>
        <w:t xml:space="preserve"> </w:t>
      </w:r>
      <w:proofErr w:type="spellStart"/>
      <w:r w:rsidRPr="00ED1555">
        <w:rPr>
          <w:rFonts w:asciiTheme="minorHAnsi" w:eastAsia="Calibri" w:hAnsiTheme="minorHAnsi" w:cstheme="minorHAnsi"/>
          <w:sz w:val="24"/>
          <w:szCs w:val="24"/>
        </w:rPr>
        <w:t>чи</w:t>
      </w:r>
      <w:proofErr w:type="spellEnd"/>
      <w:r w:rsidRPr="00ED1555">
        <w:rPr>
          <w:rFonts w:asciiTheme="minorHAnsi" w:eastAsia="Calibri" w:hAnsiTheme="minorHAnsi" w:cstheme="minorHAnsi"/>
          <w:sz w:val="24"/>
          <w:szCs w:val="24"/>
        </w:rPr>
        <w:t xml:space="preserve"> </w:t>
      </w:r>
      <w:proofErr w:type="spellStart"/>
      <w:r w:rsidRPr="00ED1555">
        <w:rPr>
          <w:rFonts w:asciiTheme="minorHAnsi" w:eastAsia="Calibri" w:hAnsiTheme="minorHAnsi" w:cstheme="minorHAnsi"/>
          <w:sz w:val="24"/>
          <w:szCs w:val="24"/>
        </w:rPr>
        <w:t>судові</w:t>
      </w:r>
      <w:proofErr w:type="spellEnd"/>
      <w:r w:rsidRPr="00ED1555">
        <w:rPr>
          <w:rFonts w:asciiTheme="minorHAnsi" w:eastAsia="Calibri" w:hAnsiTheme="minorHAnsi" w:cstheme="minorHAnsi"/>
          <w:sz w:val="24"/>
          <w:szCs w:val="24"/>
        </w:rPr>
        <w:t xml:space="preserve"> </w:t>
      </w:r>
      <w:proofErr w:type="spellStart"/>
      <w:r w:rsidRPr="00ED1555">
        <w:rPr>
          <w:rFonts w:asciiTheme="minorHAnsi" w:eastAsia="Calibri" w:hAnsiTheme="minorHAnsi" w:cstheme="minorHAnsi"/>
          <w:sz w:val="24"/>
          <w:szCs w:val="24"/>
        </w:rPr>
        <w:t>процеси</w:t>
      </w:r>
      <w:proofErr w:type="spellEnd"/>
      <w:r w:rsidRPr="00ED1555">
        <w:rPr>
          <w:rFonts w:asciiTheme="minorHAnsi" w:eastAsia="Calibri" w:hAnsiTheme="minorHAnsi" w:cstheme="minorHAnsi"/>
          <w:sz w:val="24"/>
          <w:szCs w:val="24"/>
        </w:rPr>
        <w:t xml:space="preserve"> </w:t>
      </w:r>
      <w:proofErr w:type="spellStart"/>
      <w:r w:rsidRPr="00ED1555">
        <w:rPr>
          <w:rFonts w:asciiTheme="minorHAnsi" w:eastAsia="Calibri" w:hAnsiTheme="minorHAnsi" w:cstheme="minorHAnsi"/>
          <w:sz w:val="24"/>
          <w:szCs w:val="24"/>
        </w:rPr>
        <w:t>можуть</w:t>
      </w:r>
      <w:proofErr w:type="spellEnd"/>
      <w:r w:rsidRPr="00ED1555">
        <w:rPr>
          <w:rFonts w:asciiTheme="minorHAnsi" w:eastAsia="Calibri" w:hAnsiTheme="minorHAnsi" w:cstheme="minorHAnsi"/>
          <w:sz w:val="24"/>
          <w:szCs w:val="24"/>
        </w:rPr>
        <w:t xml:space="preserve"> </w:t>
      </w:r>
      <w:proofErr w:type="spellStart"/>
      <w:r w:rsidRPr="00ED1555">
        <w:rPr>
          <w:rFonts w:asciiTheme="minorHAnsi" w:eastAsia="Calibri" w:hAnsiTheme="minorHAnsi" w:cstheme="minorHAnsi"/>
          <w:sz w:val="24"/>
          <w:szCs w:val="24"/>
        </w:rPr>
        <w:t>виникнути</w:t>
      </w:r>
      <w:proofErr w:type="spellEnd"/>
      <w:r w:rsidRPr="00ED1555">
        <w:rPr>
          <w:rFonts w:asciiTheme="minorHAnsi" w:eastAsia="Calibri" w:hAnsiTheme="minorHAnsi" w:cstheme="minorHAnsi"/>
          <w:sz w:val="24"/>
          <w:szCs w:val="24"/>
        </w:rPr>
        <w:t xml:space="preserve"> </w:t>
      </w:r>
      <w:proofErr w:type="spellStart"/>
      <w:r w:rsidRPr="00ED1555">
        <w:rPr>
          <w:rFonts w:asciiTheme="minorHAnsi" w:eastAsia="Calibri" w:hAnsiTheme="minorHAnsi" w:cstheme="minorHAnsi"/>
          <w:sz w:val="24"/>
          <w:szCs w:val="24"/>
        </w:rPr>
        <w:t>внаслідок</w:t>
      </w:r>
      <w:proofErr w:type="spellEnd"/>
      <w:r w:rsidRPr="00ED1555">
        <w:rPr>
          <w:rFonts w:asciiTheme="minorHAnsi" w:eastAsia="Calibri" w:hAnsiTheme="minorHAnsi" w:cstheme="minorHAnsi"/>
          <w:sz w:val="24"/>
          <w:szCs w:val="24"/>
        </w:rPr>
        <w:t xml:space="preserve"> таких </w:t>
      </w:r>
      <w:proofErr w:type="spellStart"/>
      <w:r w:rsidRPr="00ED1555">
        <w:rPr>
          <w:rFonts w:asciiTheme="minorHAnsi" w:eastAsia="Calibri" w:hAnsiTheme="minorHAnsi" w:cstheme="minorHAnsi"/>
          <w:sz w:val="24"/>
          <w:szCs w:val="24"/>
        </w:rPr>
        <w:t>актів</w:t>
      </w:r>
      <w:proofErr w:type="spellEnd"/>
      <w:r w:rsidRPr="00ED1555">
        <w:rPr>
          <w:rFonts w:asciiTheme="minorHAnsi" w:eastAsia="Calibri" w:hAnsiTheme="minorHAnsi" w:cstheme="minorHAnsi"/>
          <w:sz w:val="24"/>
          <w:szCs w:val="24"/>
        </w:rPr>
        <w:t xml:space="preserve"> </w:t>
      </w:r>
      <w:proofErr w:type="spellStart"/>
      <w:r w:rsidRPr="00ED1555">
        <w:rPr>
          <w:rFonts w:asciiTheme="minorHAnsi" w:eastAsia="Calibri" w:hAnsiTheme="minorHAnsi" w:cstheme="minorHAnsi"/>
          <w:sz w:val="24"/>
          <w:szCs w:val="24"/>
        </w:rPr>
        <w:t>насильства</w:t>
      </w:r>
      <w:proofErr w:type="spellEnd"/>
      <w:r w:rsidRPr="00ED1555">
        <w:rPr>
          <w:rFonts w:asciiTheme="minorHAnsi" w:eastAsia="Calibri" w:hAnsiTheme="minorHAnsi" w:cstheme="minorHAnsi"/>
          <w:sz w:val="24"/>
          <w:szCs w:val="24"/>
        </w:rPr>
        <w:t>.</w:t>
      </w:r>
    </w:p>
    <w:p w:rsidR="00C51BE8" w:rsidRDefault="00C51BE8" w:rsidP="00ED1555">
      <w:pPr>
        <w:jc w:val="both"/>
        <w:rPr>
          <w:rFonts w:asciiTheme="minorHAnsi" w:eastAsia="Calibri" w:hAnsiTheme="minorHAnsi" w:cstheme="minorHAnsi"/>
          <w:sz w:val="24"/>
          <w:szCs w:val="24"/>
          <w:lang w:val="uk-UA"/>
        </w:rPr>
      </w:pPr>
    </w:p>
    <w:p w:rsidR="00C51BE8" w:rsidRDefault="00C51BE8" w:rsidP="00ED1555">
      <w:p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Усі скарги на рішення або поведінку рефері, скарги на перебіг змагань або стосовно поведінки будь-яких осіб задіяних у проведенні змагань, повинні бути подані до «Технічного комітету змагань». Це має відбуватись відразу після того, як відбудеться дана дія. Скарга повинна бути подана керівником команди, або тренером команди.</w:t>
      </w:r>
    </w:p>
    <w:p w:rsidR="00FF1828" w:rsidRDefault="00FF1828" w:rsidP="00ED1555">
      <w:pPr>
        <w:jc w:val="both"/>
        <w:rPr>
          <w:rFonts w:asciiTheme="minorHAnsi" w:eastAsia="Calibri" w:hAnsiTheme="minorHAnsi" w:cstheme="minorHAnsi"/>
          <w:sz w:val="24"/>
          <w:szCs w:val="24"/>
          <w:lang w:val="uk-UA"/>
        </w:rPr>
      </w:pPr>
    </w:p>
    <w:p w:rsidR="00FF1828" w:rsidRDefault="00FF1828" w:rsidP="00ED1555">
      <w:p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 xml:space="preserve">Призначені посадові особи змагань (журі) повинні розглянути подані скарги. В разі необхідності, вони мають право призупинити перебіг змагань, щоб повністю вирішити </w:t>
      </w:r>
      <w:r>
        <w:rPr>
          <w:rFonts w:asciiTheme="minorHAnsi" w:eastAsia="Calibri" w:hAnsiTheme="minorHAnsi" w:cstheme="minorHAnsi"/>
          <w:sz w:val="24"/>
          <w:szCs w:val="24"/>
          <w:lang w:val="uk-UA"/>
        </w:rPr>
        <w:lastRenderedPageBreak/>
        <w:t xml:space="preserve">питання щодо створеної ситуації. Після належного розгляду скарги, позивача буде поінформовано щодо рішення та заходів, що будуть прийняті в подальшому. Рішення журі </w:t>
      </w:r>
      <w:r w:rsidR="00A36093">
        <w:rPr>
          <w:rFonts w:asciiTheme="minorHAnsi" w:eastAsia="Calibri" w:hAnsiTheme="minorHAnsi" w:cstheme="minorHAnsi"/>
          <w:sz w:val="24"/>
          <w:szCs w:val="24"/>
          <w:lang w:val="uk-UA"/>
        </w:rPr>
        <w:t>є остаточним і не може бути оскаржене.</w:t>
      </w:r>
    </w:p>
    <w:p w:rsidR="00A36093" w:rsidRDefault="00A36093" w:rsidP="00ED1555">
      <w:pPr>
        <w:jc w:val="both"/>
        <w:rPr>
          <w:rFonts w:asciiTheme="minorHAnsi" w:eastAsia="Calibri" w:hAnsiTheme="minorHAnsi" w:cstheme="minorHAnsi"/>
          <w:sz w:val="24"/>
          <w:szCs w:val="24"/>
          <w:lang w:val="uk-UA"/>
        </w:rPr>
      </w:pPr>
    </w:p>
    <w:p w:rsidR="00A36093" w:rsidRPr="00A36093" w:rsidRDefault="0003311D" w:rsidP="00ED1555">
      <w:pPr>
        <w:jc w:val="both"/>
        <w:rPr>
          <w:rFonts w:asciiTheme="minorHAnsi" w:eastAsia="Calibri" w:hAnsiTheme="minorHAnsi" w:cstheme="minorHAnsi"/>
          <w:sz w:val="24"/>
          <w:szCs w:val="24"/>
          <w:lang w:val="uk-UA"/>
        </w:rPr>
      </w:pPr>
      <w:r w:rsidRPr="0003311D">
        <w:rPr>
          <w:rFonts w:asciiTheme="minorHAnsi" w:eastAsia="Calibri" w:hAnsiTheme="minorHAnsi" w:cstheme="minorHAnsi"/>
          <w:noProof/>
          <w:sz w:val="24"/>
          <w:szCs w:val="24"/>
        </w:rPr>
        <w:drawing>
          <wp:anchor distT="0" distB="0" distL="114300" distR="114300" simplePos="0" relativeHeight="251975168" behindDoc="1" locked="0" layoutInCell="0" allowOverlap="1">
            <wp:simplePos x="0" y="0"/>
            <wp:positionH relativeFrom="column">
              <wp:posOffset>12226</wp:posOffset>
            </wp:positionH>
            <wp:positionV relativeFrom="paragraph">
              <wp:posOffset>-417</wp:posOffset>
            </wp:positionV>
            <wp:extent cx="5945022" cy="5090615"/>
            <wp:effectExtent l="19050" t="0" r="0" b="0"/>
            <wp:wrapNone/>
            <wp:docPr id="29"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45022" cy="5090615"/>
                    </a:xfrm>
                    <a:prstGeom prst="rect">
                      <a:avLst/>
                    </a:prstGeom>
                    <a:noFill/>
                  </pic:spPr>
                </pic:pic>
              </a:graphicData>
            </a:graphic>
          </wp:anchor>
        </w:drawing>
      </w:r>
      <w:r w:rsidR="00A36093">
        <w:rPr>
          <w:rFonts w:asciiTheme="minorHAnsi" w:eastAsia="Calibri" w:hAnsiTheme="minorHAnsi" w:cstheme="minorHAnsi"/>
          <w:sz w:val="24"/>
          <w:szCs w:val="24"/>
          <w:lang w:val="uk-UA"/>
        </w:rPr>
        <w:t>Атлет повинен повідомити про свою першу спробу. Якщо початкова спроба у вікових групах «O</w:t>
      </w:r>
      <w:r w:rsidR="00A36093">
        <w:rPr>
          <w:rFonts w:asciiTheme="minorHAnsi" w:eastAsia="Calibri" w:hAnsiTheme="minorHAnsi" w:cstheme="minorHAnsi"/>
          <w:sz w:val="24"/>
          <w:szCs w:val="24"/>
          <w:lang w:val="en-US"/>
        </w:rPr>
        <w:t>p</w:t>
      </w:r>
      <w:proofErr w:type="spellStart"/>
      <w:r w:rsidR="00A36093">
        <w:rPr>
          <w:rFonts w:asciiTheme="minorHAnsi" w:eastAsia="Calibri" w:hAnsiTheme="minorHAnsi" w:cstheme="minorHAnsi"/>
          <w:sz w:val="24"/>
          <w:szCs w:val="24"/>
          <w:lang w:val="uk-UA"/>
        </w:rPr>
        <w:t>en</w:t>
      </w:r>
      <w:proofErr w:type="spellEnd"/>
      <w:r w:rsidR="00A36093">
        <w:rPr>
          <w:rFonts w:asciiTheme="minorHAnsi" w:eastAsia="Calibri" w:hAnsiTheme="minorHAnsi" w:cstheme="minorHAnsi"/>
          <w:sz w:val="24"/>
          <w:szCs w:val="24"/>
          <w:lang w:val="uk-UA"/>
        </w:rPr>
        <w:t>» або «</w:t>
      </w:r>
      <w:proofErr w:type="spellStart"/>
      <w:r w:rsidR="00A36093">
        <w:rPr>
          <w:rFonts w:asciiTheme="minorHAnsi" w:eastAsia="Calibri" w:hAnsiTheme="minorHAnsi" w:cstheme="minorHAnsi"/>
          <w:sz w:val="24"/>
          <w:szCs w:val="24"/>
          <w:lang w:val="uk-UA"/>
        </w:rPr>
        <w:t>Submasters</w:t>
      </w:r>
      <w:proofErr w:type="spellEnd"/>
      <w:r w:rsidR="00A36093">
        <w:rPr>
          <w:rFonts w:asciiTheme="minorHAnsi" w:eastAsia="Calibri" w:hAnsiTheme="minorHAnsi" w:cstheme="minorHAnsi"/>
          <w:sz w:val="24"/>
          <w:szCs w:val="24"/>
          <w:lang w:val="uk-UA"/>
        </w:rPr>
        <w:t>» менше ніж того вимагають ліміти (</w:t>
      </w:r>
      <w:proofErr w:type="spellStart"/>
      <w:r w:rsidR="00A36093">
        <w:rPr>
          <w:rFonts w:asciiTheme="minorHAnsi" w:eastAsia="Calibri" w:hAnsiTheme="minorHAnsi" w:cstheme="minorHAnsi"/>
          <w:sz w:val="24"/>
          <w:szCs w:val="24"/>
          <w:lang w:val="uk-UA"/>
        </w:rPr>
        <w:t>див.додаток</w:t>
      </w:r>
      <w:proofErr w:type="spellEnd"/>
      <w:r w:rsidR="00A36093">
        <w:rPr>
          <w:rFonts w:asciiTheme="minorHAnsi" w:eastAsia="Calibri" w:hAnsiTheme="minorHAnsi" w:cstheme="minorHAnsi"/>
          <w:sz w:val="24"/>
          <w:szCs w:val="24"/>
          <w:lang w:val="uk-UA"/>
        </w:rPr>
        <w:t xml:space="preserve">), спроба не може бути зарахованою, а атлета може бути не допущено до участі. </w:t>
      </w:r>
    </w:p>
    <w:p w:rsidR="00ED1555" w:rsidRDefault="00ED1555">
      <w:pPr>
        <w:spacing w:line="214" w:lineRule="exact"/>
        <w:rPr>
          <w:rFonts w:ascii="Calibri" w:eastAsia="Calibri" w:hAnsi="Calibri" w:cs="Calibri"/>
          <w:color w:val="444444"/>
          <w:sz w:val="24"/>
          <w:szCs w:val="24"/>
          <w:lang w:val="uk-UA"/>
        </w:rPr>
      </w:pPr>
    </w:p>
    <w:p w:rsidR="0031066B" w:rsidRPr="00FF1828" w:rsidRDefault="0031066B" w:rsidP="00FF1828">
      <w:pPr>
        <w:spacing w:line="200" w:lineRule="exact"/>
        <w:rPr>
          <w:sz w:val="20"/>
          <w:szCs w:val="20"/>
        </w:rPr>
      </w:pPr>
    </w:p>
    <w:p w:rsidR="0031066B" w:rsidRPr="00FF1828" w:rsidRDefault="0031066B">
      <w:pPr>
        <w:spacing w:line="200" w:lineRule="exact"/>
        <w:rPr>
          <w:sz w:val="20"/>
          <w:szCs w:val="20"/>
        </w:rPr>
      </w:pPr>
    </w:p>
    <w:p w:rsidR="0031066B" w:rsidRPr="00FF1828" w:rsidRDefault="0031066B">
      <w:pPr>
        <w:spacing w:line="200" w:lineRule="exact"/>
        <w:rPr>
          <w:sz w:val="20"/>
          <w:szCs w:val="20"/>
        </w:rPr>
      </w:pPr>
    </w:p>
    <w:p w:rsidR="0031066B" w:rsidRPr="00FF1828" w:rsidRDefault="0031066B">
      <w:pPr>
        <w:spacing w:line="395" w:lineRule="exact"/>
        <w:rPr>
          <w:sz w:val="20"/>
          <w:szCs w:val="20"/>
        </w:rPr>
      </w:pPr>
    </w:p>
    <w:p w:rsidR="0031066B" w:rsidRPr="00FF1828" w:rsidRDefault="0031066B">
      <w:pPr>
        <w:spacing w:line="20" w:lineRule="exact"/>
        <w:rPr>
          <w:sz w:val="20"/>
          <w:szCs w:val="20"/>
        </w:rPr>
      </w:pPr>
    </w:p>
    <w:p w:rsidR="0031066B" w:rsidRPr="00FF1828" w:rsidRDefault="0031066B">
      <w:pPr>
        <w:sectPr w:rsidR="0031066B" w:rsidRPr="00FF1828">
          <w:pgSz w:w="12240" w:h="15840"/>
          <w:pgMar w:top="1440" w:right="1440" w:bottom="431" w:left="1440" w:header="0" w:footer="0" w:gutter="0"/>
          <w:cols w:space="720" w:equalWidth="0">
            <w:col w:w="9360"/>
          </w:cols>
        </w:sectPr>
      </w:pPr>
    </w:p>
    <w:p w:rsidR="0031066B" w:rsidRPr="00A36093" w:rsidRDefault="00231C5D" w:rsidP="00A279DB">
      <w:pPr>
        <w:spacing w:line="200" w:lineRule="exact"/>
        <w:jc w:val="center"/>
        <w:rPr>
          <w:color w:val="FF0000"/>
          <w:sz w:val="20"/>
          <w:szCs w:val="20"/>
          <w:lang w:val="uk-UA"/>
        </w:rPr>
      </w:pPr>
      <w:bookmarkStart w:id="10" w:name="page28"/>
      <w:bookmarkEnd w:id="10"/>
      <w:r w:rsidRPr="00231C5D">
        <w:rPr>
          <w:noProof/>
          <w:sz w:val="20"/>
          <w:szCs w:val="20"/>
        </w:rPr>
        <w:lastRenderedPageBreak/>
        <w:pict>
          <v:rect id="Shape 396" o:spid="_x0000_s1421" style="position:absolute;left:0;text-align:left;margin-left:587.35pt;margin-top:24pt;width:1pt;height:1.4pt;z-index:-251405824;visibility:visible;mso-wrap-distance-left:0;mso-wrap-distance-right:0;mso-position-horizontal-relative:page;mso-position-vertical-relative:page" o:allowincell="f" fillcolor="black" stroked="f">
            <w10:wrap anchorx="page" anchory="page"/>
          </v:rect>
        </w:pict>
      </w:r>
      <w:r w:rsidRPr="00231C5D">
        <w:rPr>
          <w:noProof/>
          <w:sz w:val="20"/>
          <w:szCs w:val="20"/>
        </w:rPr>
        <w:pict>
          <v:line id="Shape 397" o:spid="_x0000_s1422" style="position:absolute;left:0;text-align:left;z-index:251757056;visibility:visible;mso-wrap-distance-left:0;mso-wrap-distance-right:0;mso-position-horizontal-relative:page;mso-position-vertical-relative:page" from="24pt,24.2pt" to="588.1pt,24.2pt" o:allowincell="f" strokeweight=".16931mm">
            <w10:wrap anchorx="page" anchory="page"/>
          </v:line>
        </w:pict>
      </w:r>
      <w:r w:rsidRPr="00231C5D">
        <w:rPr>
          <w:noProof/>
          <w:sz w:val="20"/>
          <w:szCs w:val="20"/>
        </w:rPr>
        <w:pict>
          <v:rect id="Shape 398" o:spid="_x0000_s1423" style="position:absolute;left:0;text-align:left;margin-left:586.85pt;margin-top:24.45pt;width:1pt;height:.95pt;z-index:-251404800;visibility:visible;mso-wrap-distance-left:0;mso-wrap-distance-right:0;mso-position-horizontal-relative:page;mso-position-vertical-relative:page" o:allowincell="f" stroked="f">
            <w10:wrap anchorx="page" anchory="page"/>
          </v:rect>
        </w:pict>
      </w:r>
      <w:r w:rsidRPr="00231C5D">
        <w:rPr>
          <w:noProof/>
          <w:sz w:val="20"/>
          <w:szCs w:val="20"/>
        </w:rPr>
        <w:pict>
          <v:line id="Shape 399" o:spid="_x0000_s1424" style="position:absolute;left:0;text-align:left;z-index:251758080;visibility:visible;mso-wrap-distance-left:0;mso-wrap-distance-right:0;mso-position-horizontal-relative:page;mso-position-vertical-relative:page" from="24.45pt,24.7pt" to="587.6pt,24.7pt" o:allowincell="f" strokecolor="white" strokeweight=".48pt">
            <w10:wrap anchorx="page" anchory="page"/>
          </v:line>
        </w:pict>
      </w:r>
      <w:r w:rsidRPr="00231C5D">
        <w:rPr>
          <w:noProof/>
          <w:sz w:val="20"/>
          <w:szCs w:val="20"/>
        </w:rPr>
        <w:pict>
          <v:line id="Shape 404" o:spid="_x0000_s1429" style="position:absolute;left:0;text-align:left;z-index:251763200;visibility:visible;mso-wrap-distance-left:0;mso-wrap-distance-right:0;mso-position-horizontal-relative:page;mso-position-vertical-relative:page" from="587.35pt,25.4pt" to="587.35pt,767.6pt" o:allowincell="f" strokecolor="white" strokeweight=".48pt">
            <w10:wrap anchorx="page" anchory="page"/>
          </v:line>
        </w:pict>
      </w:r>
      <w:r w:rsidR="00BB0C8F">
        <w:rPr>
          <w:rFonts w:ascii="Calibri" w:eastAsia="Calibri" w:hAnsi="Calibri" w:cs="Calibri"/>
          <w:b/>
          <w:bCs/>
          <w:color w:val="FF0000"/>
          <w:sz w:val="28"/>
          <w:szCs w:val="28"/>
          <w:lang w:val="uk-UA"/>
        </w:rPr>
        <w:t xml:space="preserve">9. </w:t>
      </w:r>
      <w:r w:rsidR="00A36093">
        <w:rPr>
          <w:rFonts w:ascii="Calibri" w:eastAsia="Calibri" w:hAnsi="Calibri" w:cs="Calibri"/>
          <w:b/>
          <w:bCs/>
          <w:color w:val="FF0000"/>
          <w:sz w:val="28"/>
          <w:szCs w:val="28"/>
          <w:lang w:val="uk-UA"/>
        </w:rPr>
        <w:t>РЕФЕРІ</w:t>
      </w:r>
    </w:p>
    <w:p w:rsidR="0031066B" w:rsidRPr="00DA7AEC" w:rsidRDefault="0031066B">
      <w:pPr>
        <w:spacing w:line="191" w:lineRule="exact"/>
        <w:rPr>
          <w:sz w:val="20"/>
          <w:szCs w:val="20"/>
        </w:rPr>
      </w:pPr>
    </w:p>
    <w:p w:rsidR="0031066B" w:rsidRDefault="00C5414C" w:rsidP="009460B3">
      <w:pPr>
        <w:jc w:val="both"/>
        <w:rPr>
          <w:rFonts w:ascii="Calibri" w:eastAsia="Calibri" w:hAnsi="Calibri" w:cs="Calibri"/>
          <w:sz w:val="24"/>
          <w:szCs w:val="24"/>
          <w:lang w:val="uk-UA"/>
        </w:rPr>
      </w:pPr>
      <w:r>
        <w:rPr>
          <w:rFonts w:ascii="Calibri" w:eastAsia="Calibri" w:hAnsi="Calibri" w:cs="Calibri"/>
          <w:noProof/>
          <w:sz w:val="24"/>
          <w:szCs w:val="24"/>
        </w:rPr>
        <w:drawing>
          <wp:anchor distT="0" distB="0" distL="114300" distR="114300" simplePos="0" relativeHeight="251977216" behindDoc="1" locked="0" layoutInCell="0" allowOverlap="1">
            <wp:simplePos x="0" y="0"/>
            <wp:positionH relativeFrom="column">
              <wp:posOffset>12226</wp:posOffset>
            </wp:positionH>
            <wp:positionV relativeFrom="paragraph">
              <wp:posOffset>645643</wp:posOffset>
            </wp:positionV>
            <wp:extent cx="5945022" cy="5090615"/>
            <wp:effectExtent l="19050" t="0" r="0" b="0"/>
            <wp:wrapNone/>
            <wp:docPr id="30"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45022" cy="5090615"/>
                    </a:xfrm>
                    <a:prstGeom prst="rect">
                      <a:avLst/>
                    </a:prstGeom>
                    <a:noFill/>
                  </pic:spPr>
                </pic:pic>
              </a:graphicData>
            </a:graphic>
          </wp:anchor>
        </w:drawing>
      </w:r>
      <w:r w:rsidR="00081834" w:rsidRPr="00081834">
        <w:rPr>
          <w:rFonts w:ascii="Calibri" w:eastAsia="Calibri" w:hAnsi="Calibri" w:cs="Calibri"/>
          <w:sz w:val="24"/>
          <w:szCs w:val="24"/>
          <w:lang w:val="uk-UA"/>
        </w:rPr>
        <w:t>На помості повинно знаходитись троє рефері: один старший рефері та два бокових</w:t>
      </w:r>
      <w:r w:rsidR="00081834">
        <w:rPr>
          <w:rFonts w:ascii="Calibri" w:eastAsia="Calibri" w:hAnsi="Calibri" w:cs="Calibri"/>
          <w:sz w:val="24"/>
          <w:szCs w:val="24"/>
          <w:lang w:val="uk-UA"/>
        </w:rPr>
        <w:t>.</w:t>
      </w:r>
      <w:r w:rsidR="009460B3">
        <w:rPr>
          <w:rFonts w:ascii="Calibri" w:eastAsia="Calibri" w:hAnsi="Calibri" w:cs="Calibri"/>
          <w:sz w:val="24"/>
          <w:szCs w:val="24"/>
          <w:lang w:val="uk-UA"/>
        </w:rPr>
        <w:br/>
      </w:r>
      <w:r w:rsidR="009460B3">
        <w:rPr>
          <w:rFonts w:ascii="Calibri" w:eastAsia="Calibri" w:hAnsi="Calibri" w:cs="Calibri"/>
          <w:sz w:val="24"/>
          <w:szCs w:val="24"/>
          <w:lang w:val="uk-UA"/>
        </w:rPr>
        <w:br/>
        <w:t xml:space="preserve">Старший рефері на платформі відповідальний за надання необхідних команд для всіх трьох вправ атлета, вказівки для спікера, в той час коли штанга готова. Також надання вказівок рефері при учасниках, відповідального перевірку встановлення рекордів. </w:t>
      </w:r>
    </w:p>
    <w:p w:rsidR="009460B3" w:rsidRDefault="009460B3" w:rsidP="009460B3">
      <w:pPr>
        <w:jc w:val="both"/>
        <w:rPr>
          <w:rFonts w:ascii="Calibri" w:eastAsia="Calibri" w:hAnsi="Calibri" w:cs="Calibri"/>
          <w:sz w:val="24"/>
          <w:szCs w:val="24"/>
          <w:lang w:val="uk-UA"/>
        </w:rPr>
      </w:pPr>
    </w:p>
    <w:p w:rsidR="009460B3" w:rsidRPr="009460B3" w:rsidRDefault="009460B3" w:rsidP="009460B3">
      <w:pPr>
        <w:jc w:val="both"/>
        <w:rPr>
          <w:rFonts w:ascii="Calibri" w:eastAsia="Calibri" w:hAnsi="Calibri" w:cs="Calibri"/>
          <w:b/>
          <w:color w:val="4472C4" w:themeColor="accent1"/>
          <w:sz w:val="24"/>
          <w:szCs w:val="24"/>
          <w:lang w:val="uk-UA"/>
        </w:rPr>
      </w:pPr>
      <w:r w:rsidRPr="009460B3">
        <w:rPr>
          <w:rFonts w:ascii="Calibri" w:eastAsia="Calibri" w:hAnsi="Calibri" w:cs="Calibri"/>
          <w:b/>
          <w:color w:val="4472C4" w:themeColor="accent1"/>
          <w:sz w:val="24"/>
          <w:szCs w:val="24"/>
          <w:lang w:val="uk-UA"/>
        </w:rPr>
        <w:t>Сигнали, необхідні для початку виконання всіх трьох вправ:</w:t>
      </w:r>
    </w:p>
    <w:p w:rsidR="009460B3" w:rsidRDefault="009460B3" w:rsidP="009460B3">
      <w:pPr>
        <w:jc w:val="both"/>
        <w:rPr>
          <w:rFonts w:ascii="Calibri" w:eastAsia="Calibri" w:hAnsi="Calibri" w:cs="Calibri"/>
          <w:sz w:val="24"/>
          <w:szCs w:val="24"/>
          <w:lang w:val="uk-UA"/>
        </w:rPr>
      </w:pPr>
      <w:r>
        <w:rPr>
          <w:rFonts w:ascii="Calibri" w:eastAsia="Calibri" w:hAnsi="Calibri" w:cs="Calibri"/>
          <w:sz w:val="24"/>
          <w:szCs w:val="24"/>
          <w:lang w:val="uk-UA"/>
        </w:rPr>
        <w:t>Присідання: Візуальний сигнал, що складається із руху донизу піднятої руки разом із голосовою командою «</w:t>
      </w:r>
      <w:proofErr w:type="spellStart"/>
      <w:r>
        <w:rPr>
          <w:rFonts w:ascii="Calibri" w:eastAsia="Calibri" w:hAnsi="Calibri" w:cs="Calibri"/>
          <w:sz w:val="24"/>
          <w:szCs w:val="24"/>
          <w:lang w:val="uk-UA"/>
        </w:rPr>
        <w:t>Сквот</w:t>
      </w:r>
      <w:proofErr w:type="spellEnd"/>
      <w:r>
        <w:rPr>
          <w:rFonts w:ascii="Calibri" w:eastAsia="Calibri" w:hAnsi="Calibri" w:cs="Calibri"/>
          <w:sz w:val="24"/>
          <w:szCs w:val="24"/>
          <w:lang w:val="uk-UA"/>
        </w:rPr>
        <w:t>»</w:t>
      </w:r>
    </w:p>
    <w:p w:rsidR="009460B3" w:rsidRDefault="009460B3" w:rsidP="009460B3">
      <w:pPr>
        <w:jc w:val="both"/>
        <w:rPr>
          <w:rFonts w:ascii="Calibri" w:eastAsia="Calibri" w:hAnsi="Calibri" w:cs="Calibri"/>
          <w:sz w:val="24"/>
          <w:szCs w:val="24"/>
          <w:lang w:val="uk-UA"/>
        </w:rPr>
      </w:pPr>
    </w:p>
    <w:p w:rsidR="009460B3" w:rsidRDefault="009460B3" w:rsidP="009460B3">
      <w:pPr>
        <w:jc w:val="both"/>
        <w:rPr>
          <w:rFonts w:ascii="Calibri" w:eastAsia="Calibri" w:hAnsi="Calibri" w:cs="Calibri"/>
          <w:sz w:val="24"/>
          <w:szCs w:val="24"/>
          <w:lang w:val="uk-UA"/>
        </w:rPr>
      </w:pPr>
      <w:r>
        <w:rPr>
          <w:rFonts w:ascii="Calibri" w:eastAsia="Calibri" w:hAnsi="Calibri" w:cs="Calibri"/>
          <w:sz w:val="24"/>
          <w:szCs w:val="24"/>
          <w:lang w:val="uk-UA"/>
        </w:rPr>
        <w:t>Жим штанги лежачи: Голосова команда «Прес», в той момент, коли штанга прийняла нерухоме положення на грудях атлета.</w:t>
      </w:r>
    </w:p>
    <w:p w:rsidR="009460B3" w:rsidRDefault="009460B3" w:rsidP="009460B3">
      <w:pPr>
        <w:jc w:val="both"/>
        <w:rPr>
          <w:rFonts w:ascii="Calibri" w:eastAsia="Calibri" w:hAnsi="Calibri" w:cs="Calibri"/>
          <w:sz w:val="24"/>
          <w:szCs w:val="24"/>
          <w:lang w:val="uk-UA"/>
        </w:rPr>
      </w:pPr>
      <w:r>
        <w:rPr>
          <w:rFonts w:ascii="Calibri" w:eastAsia="Calibri" w:hAnsi="Calibri" w:cs="Calibri"/>
          <w:sz w:val="24"/>
          <w:szCs w:val="24"/>
          <w:lang w:val="uk-UA"/>
        </w:rPr>
        <w:t>(примітка: в WUAP відсутня команда «Старт»)</w:t>
      </w:r>
    </w:p>
    <w:p w:rsidR="009460B3" w:rsidRDefault="009460B3" w:rsidP="009460B3">
      <w:pPr>
        <w:jc w:val="both"/>
        <w:rPr>
          <w:rFonts w:ascii="Calibri" w:eastAsia="Calibri" w:hAnsi="Calibri" w:cs="Calibri"/>
          <w:sz w:val="24"/>
          <w:szCs w:val="24"/>
          <w:lang w:val="uk-UA"/>
        </w:rPr>
      </w:pPr>
    </w:p>
    <w:p w:rsidR="009460B3" w:rsidRPr="009460B3" w:rsidRDefault="009460B3" w:rsidP="009460B3">
      <w:pPr>
        <w:jc w:val="both"/>
        <w:rPr>
          <w:rFonts w:ascii="Calibri" w:eastAsia="Calibri" w:hAnsi="Calibri" w:cs="Calibri"/>
          <w:sz w:val="24"/>
          <w:szCs w:val="24"/>
          <w:lang w:val="uk-UA"/>
        </w:rPr>
      </w:pPr>
      <w:r>
        <w:rPr>
          <w:rFonts w:ascii="Calibri" w:eastAsia="Calibri" w:hAnsi="Calibri" w:cs="Calibri"/>
          <w:sz w:val="24"/>
          <w:szCs w:val="24"/>
          <w:lang w:val="uk-UA"/>
        </w:rPr>
        <w:t>Станова тяга: стартова команда відсутня.</w:t>
      </w:r>
    </w:p>
    <w:p w:rsidR="009460B3" w:rsidRDefault="009460B3" w:rsidP="009460B3">
      <w:pPr>
        <w:jc w:val="both"/>
        <w:rPr>
          <w:rFonts w:ascii="Calibri" w:eastAsia="Calibri" w:hAnsi="Calibri" w:cs="Calibri"/>
          <w:sz w:val="24"/>
          <w:szCs w:val="24"/>
          <w:lang w:val="uk-UA"/>
        </w:rPr>
      </w:pPr>
    </w:p>
    <w:p w:rsidR="009460B3" w:rsidRPr="009460B3" w:rsidRDefault="009460B3" w:rsidP="009460B3">
      <w:pPr>
        <w:jc w:val="both"/>
        <w:rPr>
          <w:rFonts w:ascii="Calibri" w:eastAsia="Calibri" w:hAnsi="Calibri" w:cs="Calibri"/>
          <w:b/>
          <w:color w:val="4472C4" w:themeColor="accent1"/>
          <w:sz w:val="24"/>
          <w:szCs w:val="24"/>
          <w:lang w:val="uk-UA"/>
        </w:rPr>
      </w:pPr>
      <w:r w:rsidRPr="009460B3">
        <w:rPr>
          <w:rFonts w:ascii="Calibri" w:eastAsia="Calibri" w:hAnsi="Calibri" w:cs="Calibri"/>
          <w:b/>
          <w:color w:val="4472C4" w:themeColor="accent1"/>
          <w:sz w:val="24"/>
          <w:szCs w:val="24"/>
          <w:lang w:val="uk-UA"/>
        </w:rPr>
        <w:t xml:space="preserve">Сигнали, необхідні для </w:t>
      </w:r>
      <w:r>
        <w:rPr>
          <w:rFonts w:ascii="Calibri" w:eastAsia="Calibri" w:hAnsi="Calibri" w:cs="Calibri"/>
          <w:b/>
          <w:color w:val="4472C4" w:themeColor="accent1"/>
          <w:sz w:val="24"/>
          <w:szCs w:val="24"/>
          <w:lang w:val="uk-UA"/>
        </w:rPr>
        <w:t>закінчення</w:t>
      </w:r>
      <w:r w:rsidRPr="009460B3">
        <w:rPr>
          <w:rFonts w:ascii="Calibri" w:eastAsia="Calibri" w:hAnsi="Calibri" w:cs="Calibri"/>
          <w:b/>
          <w:color w:val="4472C4" w:themeColor="accent1"/>
          <w:sz w:val="24"/>
          <w:szCs w:val="24"/>
          <w:lang w:val="uk-UA"/>
        </w:rPr>
        <w:t xml:space="preserve"> виконання всіх трьох вправ:</w:t>
      </w:r>
    </w:p>
    <w:p w:rsidR="009460B3" w:rsidRPr="0003311D" w:rsidRDefault="009460B3" w:rsidP="0003311D">
      <w:pPr>
        <w:jc w:val="both"/>
        <w:rPr>
          <w:rFonts w:asciiTheme="minorHAnsi" w:eastAsia="Calibri" w:hAnsiTheme="minorHAnsi" w:cstheme="minorHAnsi"/>
          <w:sz w:val="24"/>
          <w:szCs w:val="24"/>
        </w:rPr>
      </w:pPr>
      <w:proofErr w:type="spellStart"/>
      <w:r w:rsidRPr="0003311D">
        <w:rPr>
          <w:rFonts w:asciiTheme="minorHAnsi" w:eastAsia="Calibri" w:hAnsiTheme="minorHAnsi" w:cstheme="minorHAnsi"/>
          <w:sz w:val="24"/>
          <w:szCs w:val="24"/>
        </w:rPr>
        <w:t>Присідання</w:t>
      </w:r>
      <w:proofErr w:type="spellEnd"/>
      <w:r w:rsidRPr="0003311D">
        <w:rPr>
          <w:rFonts w:asciiTheme="minorHAnsi" w:eastAsia="Calibri" w:hAnsiTheme="minorHAnsi" w:cstheme="minorHAnsi"/>
          <w:sz w:val="24"/>
          <w:szCs w:val="24"/>
        </w:rPr>
        <w:t xml:space="preserve">: </w:t>
      </w:r>
      <w:proofErr w:type="spellStart"/>
      <w:r w:rsidRPr="0003311D">
        <w:rPr>
          <w:rFonts w:asciiTheme="minorHAnsi" w:eastAsia="Calibri" w:hAnsiTheme="minorHAnsi" w:cstheme="minorHAnsi"/>
          <w:sz w:val="24"/>
          <w:szCs w:val="24"/>
        </w:rPr>
        <w:t>Візуальний</w:t>
      </w:r>
      <w:proofErr w:type="spellEnd"/>
      <w:r w:rsidRPr="0003311D">
        <w:rPr>
          <w:rFonts w:asciiTheme="minorHAnsi" w:eastAsia="Calibri" w:hAnsiTheme="minorHAnsi" w:cstheme="minorHAnsi"/>
          <w:sz w:val="24"/>
          <w:szCs w:val="24"/>
        </w:rPr>
        <w:t xml:space="preserve"> сигнал, </w:t>
      </w:r>
      <w:proofErr w:type="spellStart"/>
      <w:r w:rsidRPr="0003311D">
        <w:rPr>
          <w:rFonts w:asciiTheme="minorHAnsi" w:eastAsia="Calibri" w:hAnsiTheme="minorHAnsi" w:cstheme="minorHAnsi"/>
          <w:sz w:val="24"/>
          <w:szCs w:val="24"/>
        </w:rPr>
        <w:t>що</w:t>
      </w:r>
      <w:proofErr w:type="spellEnd"/>
      <w:r w:rsidRPr="0003311D">
        <w:rPr>
          <w:rFonts w:asciiTheme="minorHAnsi" w:eastAsia="Calibri" w:hAnsiTheme="minorHAnsi" w:cstheme="minorHAnsi"/>
          <w:sz w:val="24"/>
          <w:szCs w:val="24"/>
        </w:rPr>
        <w:t xml:space="preserve"> </w:t>
      </w:r>
      <w:proofErr w:type="spellStart"/>
      <w:r w:rsidRPr="0003311D">
        <w:rPr>
          <w:rFonts w:asciiTheme="minorHAnsi" w:eastAsia="Calibri" w:hAnsiTheme="minorHAnsi" w:cstheme="minorHAnsi"/>
          <w:sz w:val="24"/>
          <w:szCs w:val="24"/>
        </w:rPr>
        <w:t>складається</w:t>
      </w:r>
      <w:proofErr w:type="spellEnd"/>
      <w:r w:rsidRPr="0003311D">
        <w:rPr>
          <w:rFonts w:asciiTheme="minorHAnsi" w:eastAsia="Calibri" w:hAnsiTheme="minorHAnsi" w:cstheme="minorHAnsi"/>
          <w:sz w:val="24"/>
          <w:szCs w:val="24"/>
        </w:rPr>
        <w:t xml:space="preserve"> </w:t>
      </w:r>
      <w:proofErr w:type="spellStart"/>
      <w:r w:rsidRPr="0003311D">
        <w:rPr>
          <w:rFonts w:asciiTheme="minorHAnsi" w:eastAsia="Calibri" w:hAnsiTheme="minorHAnsi" w:cstheme="minorHAnsi"/>
          <w:sz w:val="24"/>
          <w:szCs w:val="24"/>
        </w:rPr>
        <w:t>з</w:t>
      </w:r>
      <w:proofErr w:type="spellEnd"/>
      <w:r w:rsidRPr="0003311D">
        <w:rPr>
          <w:rFonts w:asciiTheme="minorHAnsi" w:eastAsia="Calibri" w:hAnsiTheme="minorHAnsi" w:cstheme="minorHAnsi"/>
          <w:sz w:val="24"/>
          <w:szCs w:val="24"/>
        </w:rPr>
        <w:t xml:space="preserve"> </w:t>
      </w:r>
      <w:proofErr w:type="spellStart"/>
      <w:r w:rsidRPr="0003311D">
        <w:rPr>
          <w:rFonts w:asciiTheme="minorHAnsi" w:eastAsia="Calibri" w:hAnsiTheme="minorHAnsi" w:cstheme="minorHAnsi"/>
          <w:sz w:val="24"/>
          <w:szCs w:val="24"/>
        </w:rPr>
        <w:t>руху</w:t>
      </w:r>
      <w:proofErr w:type="spellEnd"/>
      <w:r w:rsidRPr="0003311D">
        <w:rPr>
          <w:rFonts w:asciiTheme="minorHAnsi" w:eastAsia="Calibri" w:hAnsiTheme="minorHAnsi" w:cstheme="minorHAnsi"/>
          <w:sz w:val="24"/>
          <w:szCs w:val="24"/>
        </w:rPr>
        <w:t xml:space="preserve"> назад </w:t>
      </w:r>
      <w:proofErr w:type="spellStart"/>
      <w:proofErr w:type="gramStart"/>
      <w:r w:rsidRPr="0003311D">
        <w:rPr>
          <w:rFonts w:asciiTheme="minorHAnsi" w:eastAsia="Calibri" w:hAnsiTheme="minorHAnsi" w:cstheme="minorHAnsi"/>
          <w:sz w:val="24"/>
          <w:szCs w:val="24"/>
        </w:rPr>
        <w:t>п</w:t>
      </w:r>
      <w:proofErr w:type="gramEnd"/>
      <w:r w:rsidRPr="0003311D">
        <w:rPr>
          <w:rFonts w:asciiTheme="minorHAnsi" w:eastAsia="Calibri" w:hAnsiTheme="minorHAnsi" w:cstheme="minorHAnsi"/>
          <w:sz w:val="24"/>
          <w:szCs w:val="24"/>
        </w:rPr>
        <w:t>іднятою</w:t>
      </w:r>
      <w:proofErr w:type="spellEnd"/>
      <w:r w:rsidRPr="0003311D">
        <w:rPr>
          <w:rFonts w:asciiTheme="minorHAnsi" w:eastAsia="Calibri" w:hAnsiTheme="minorHAnsi" w:cstheme="minorHAnsi"/>
          <w:sz w:val="24"/>
          <w:szCs w:val="24"/>
        </w:rPr>
        <w:t xml:space="preserve"> рукою разом </w:t>
      </w:r>
      <w:proofErr w:type="spellStart"/>
      <w:r w:rsidRPr="0003311D">
        <w:rPr>
          <w:rFonts w:asciiTheme="minorHAnsi" w:eastAsia="Calibri" w:hAnsiTheme="minorHAnsi" w:cstheme="minorHAnsi"/>
          <w:sz w:val="24"/>
          <w:szCs w:val="24"/>
        </w:rPr>
        <w:t>зі</w:t>
      </w:r>
      <w:proofErr w:type="spellEnd"/>
      <w:r w:rsidRPr="0003311D">
        <w:rPr>
          <w:rFonts w:asciiTheme="minorHAnsi" w:eastAsia="Calibri" w:hAnsiTheme="minorHAnsi" w:cstheme="minorHAnsi"/>
          <w:sz w:val="24"/>
          <w:szCs w:val="24"/>
        </w:rPr>
        <w:t xml:space="preserve"> </w:t>
      </w:r>
      <w:r w:rsidRPr="0003311D">
        <w:rPr>
          <w:rFonts w:asciiTheme="minorHAnsi" w:eastAsia="Calibri" w:hAnsiTheme="minorHAnsi" w:cstheme="minorHAnsi"/>
          <w:sz w:val="24"/>
          <w:szCs w:val="24"/>
          <w:lang w:val="uk-UA"/>
        </w:rPr>
        <w:t>голосовою</w:t>
      </w:r>
      <w:r w:rsidRPr="0003311D">
        <w:rPr>
          <w:rFonts w:asciiTheme="minorHAnsi" w:eastAsia="Calibri" w:hAnsiTheme="minorHAnsi" w:cstheme="minorHAnsi"/>
          <w:sz w:val="24"/>
          <w:szCs w:val="24"/>
        </w:rPr>
        <w:t xml:space="preserve"> командою “</w:t>
      </w:r>
      <w:r w:rsidRPr="0003311D">
        <w:rPr>
          <w:rFonts w:asciiTheme="minorHAnsi" w:eastAsia="Calibri" w:hAnsiTheme="minorHAnsi" w:cstheme="minorHAnsi"/>
          <w:sz w:val="24"/>
          <w:szCs w:val="24"/>
          <w:lang w:val="en-US"/>
        </w:rPr>
        <w:t>Rack</w:t>
      </w:r>
      <w:r w:rsidRPr="0003311D">
        <w:rPr>
          <w:rFonts w:asciiTheme="minorHAnsi" w:eastAsia="Calibri" w:hAnsiTheme="minorHAnsi" w:cstheme="minorHAnsi"/>
          <w:sz w:val="24"/>
          <w:szCs w:val="24"/>
        </w:rPr>
        <w:t>”.</w:t>
      </w:r>
    </w:p>
    <w:p w:rsidR="009460B3" w:rsidRPr="0003311D" w:rsidRDefault="009460B3" w:rsidP="0003311D">
      <w:pPr>
        <w:jc w:val="both"/>
        <w:rPr>
          <w:rFonts w:asciiTheme="minorHAnsi" w:eastAsia="Calibri" w:hAnsiTheme="minorHAnsi" w:cstheme="minorHAnsi"/>
          <w:sz w:val="24"/>
          <w:szCs w:val="24"/>
        </w:rPr>
      </w:pPr>
    </w:p>
    <w:p w:rsidR="009460B3" w:rsidRPr="0003311D" w:rsidRDefault="009460B3" w:rsidP="0003311D">
      <w:pPr>
        <w:jc w:val="both"/>
        <w:rPr>
          <w:rFonts w:asciiTheme="minorHAnsi" w:eastAsia="Calibri" w:hAnsiTheme="minorHAnsi" w:cstheme="minorHAnsi"/>
          <w:sz w:val="24"/>
          <w:szCs w:val="24"/>
          <w:lang w:val="uk-UA"/>
        </w:rPr>
      </w:pPr>
      <w:r w:rsidRPr="0003311D">
        <w:rPr>
          <w:rFonts w:asciiTheme="minorHAnsi" w:eastAsia="Calibri" w:hAnsiTheme="minorHAnsi" w:cstheme="minorHAnsi"/>
          <w:sz w:val="24"/>
          <w:szCs w:val="24"/>
          <w:lang w:val="uk-UA"/>
        </w:rPr>
        <w:t>Жим штанги лежачи</w:t>
      </w:r>
      <w:r w:rsidRPr="0003311D">
        <w:rPr>
          <w:rFonts w:asciiTheme="minorHAnsi" w:eastAsia="Calibri" w:hAnsiTheme="minorHAnsi" w:cstheme="minorHAnsi"/>
          <w:sz w:val="24"/>
          <w:szCs w:val="24"/>
        </w:rPr>
        <w:t xml:space="preserve">: </w:t>
      </w:r>
      <w:r w:rsidRPr="0003311D">
        <w:rPr>
          <w:rFonts w:asciiTheme="minorHAnsi" w:eastAsia="Calibri" w:hAnsiTheme="minorHAnsi" w:cstheme="minorHAnsi"/>
          <w:sz w:val="24"/>
          <w:szCs w:val="24"/>
          <w:lang w:val="uk-UA"/>
        </w:rPr>
        <w:t>Голосова</w:t>
      </w:r>
      <w:r w:rsidRPr="0003311D">
        <w:rPr>
          <w:rFonts w:asciiTheme="minorHAnsi" w:eastAsia="Calibri" w:hAnsiTheme="minorHAnsi" w:cstheme="minorHAnsi"/>
          <w:sz w:val="24"/>
          <w:szCs w:val="24"/>
        </w:rPr>
        <w:t xml:space="preserve"> команда “</w:t>
      </w:r>
      <w:r w:rsidRPr="0003311D">
        <w:rPr>
          <w:rFonts w:asciiTheme="minorHAnsi" w:eastAsia="Calibri" w:hAnsiTheme="minorHAnsi" w:cstheme="minorHAnsi"/>
          <w:sz w:val="24"/>
          <w:szCs w:val="24"/>
          <w:lang w:val="en-US"/>
        </w:rPr>
        <w:t>Rack</w:t>
      </w:r>
      <w:r w:rsidRPr="0003311D">
        <w:rPr>
          <w:rFonts w:asciiTheme="minorHAnsi" w:eastAsia="Calibri" w:hAnsiTheme="minorHAnsi" w:cstheme="minorHAnsi"/>
          <w:sz w:val="24"/>
          <w:szCs w:val="24"/>
        </w:rPr>
        <w:t>”, коли</w:t>
      </w:r>
      <w:r w:rsidRPr="0003311D">
        <w:rPr>
          <w:rFonts w:asciiTheme="minorHAnsi" w:eastAsia="Calibri" w:hAnsiTheme="minorHAnsi" w:cstheme="minorHAnsi"/>
          <w:sz w:val="24"/>
          <w:szCs w:val="24"/>
          <w:lang w:val="uk-UA"/>
        </w:rPr>
        <w:t xml:space="preserve"> штангу було вижато на повністю випрямлені руки</w:t>
      </w:r>
    </w:p>
    <w:p w:rsidR="009460B3" w:rsidRPr="0003311D" w:rsidRDefault="009460B3" w:rsidP="0003311D">
      <w:pPr>
        <w:jc w:val="both"/>
        <w:rPr>
          <w:rFonts w:asciiTheme="minorHAnsi" w:eastAsia="Calibri" w:hAnsiTheme="minorHAnsi" w:cstheme="minorHAnsi"/>
          <w:sz w:val="24"/>
          <w:szCs w:val="24"/>
          <w:lang w:val="uk-UA"/>
        </w:rPr>
      </w:pPr>
    </w:p>
    <w:p w:rsidR="009460B3" w:rsidRPr="00DA7AEC" w:rsidRDefault="009460B3" w:rsidP="0003311D">
      <w:pPr>
        <w:jc w:val="both"/>
        <w:rPr>
          <w:rFonts w:asciiTheme="minorHAnsi" w:eastAsia="Calibri" w:hAnsiTheme="minorHAnsi" w:cstheme="minorHAnsi"/>
          <w:sz w:val="24"/>
          <w:szCs w:val="24"/>
        </w:rPr>
      </w:pPr>
      <w:r w:rsidRPr="0003311D">
        <w:rPr>
          <w:rFonts w:asciiTheme="minorHAnsi" w:eastAsia="Calibri" w:hAnsiTheme="minorHAnsi" w:cstheme="minorHAnsi"/>
          <w:sz w:val="24"/>
          <w:szCs w:val="24"/>
          <w:lang w:val="uk-UA"/>
        </w:rPr>
        <w:t>Станова тяга: Візуальна команда, що складається із рухи випрямленої руки донизу та голосової команди «</w:t>
      </w:r>
      <w:r w:rsidRPr="0003311D">
        <w:rPr>
          <w:rFonts w:asciiTheme="minorHAnsi" w:eastAsia="Calibri" w:hAnsiTheme="minorHAnsi" w:cstheme="minorHAnsi"/>
          <w:sz w:val="24"/>
          <w:szCs w:val="24"/>
          <w:lang w:val="en-US"/>
        </w:rPr>
        <w:t>Down</w:t>
      </w:r>
      <w:r w:rsidRPr="0003311D">
        <w:rPr>
          <w:rFonts w:asciiTheme="minorHAnsi" w:eastAsia="Calibri" w:hAnsiTheme="minorHAnsi" w:cstheme="minorHAnsi"/>
          <w:sz w:val="24"/>
          <w:szCs w:val="24"/>
          <w:lang w:val="uk-UA"/>
        </w:rPr>
        <w:t>”</w:t>
      </w:r>
    </w:p>
    <w:p w:rsidR="009460B3" w:rsidRPr="00DA7AEC" w:rsidRDefault="009460B3" w:rsidP="0003311D">
      <w:pPr>
        <w:jc w:val="both"/>
        <w:rPr>
          <w:rFonts w:asciiTheme="minorHAnsi" w:eastAsia="Calibri" w:hAnsiTheme="minorHAnsi" w:cstheme="minorHAnsi"/>
          <w:sz w:val="24"/>
          <w:szCs w:val="24"/>
        </w:rPr>
      </w:pPr>
    </w:p>
    <w:p w:rsidR="0003311D" w:rsidRDefault="009460B3" w:rsidP="0003311D">
      <w:pPr>
        <w:jc w:val="both"/>
        <w:rPr>
          <w:rFonts w:asciiTheme="minorHAnsi" w:eastAsia="Calibri" w:hAnsiTheme="minorHAnsi" w:cstheme="minorHAnsi"/>
          <w:sz w:val="24"/>
          <w:szCs w:val="24"/>
          <w:lang w:val="uk-UA"/>
        </w:rPr>
      </w:pPr>
      <w:r w:rsidRPr="0003311D">
        <w:rPr>
          <w:rFonts w:asciiTheme="minorHAnsi" w:eastAsia="Calibri" w:hAnsiTheme="minorHAnsi" w:cstheme="minorHAnsi"/>
          <w:sz w:val="24"/>
          <w:szCs w:val="24"/>
          <w:lang w:val="uk-UA"/>
        </w:rPr>
        <w:t>Після повернення штанги на стійки</w:t>
      </w:r>
      <w:r w:rsidR="0003311D" w:rsidRPr="0003311D">
        <w:rPr>
          <w:rFonts w:asciiTheme="minorHAnsi" w:eastAsia="Calibri" w:hAnsiTheme="minorHAnsi" w:cstheme="minorHAnsi"/>
          <w:sz w:val="24"/>
          <w:szCs w:val="24"/>
          <w:lang w:val="uk-UA"/>
        </w:rPr>
        <w:t xml:space="preserve"> та закінчення виконання вправи атлетом, рефері оголошують свої рішення за допомогою світлової сигналізації. Білий колір – «Зараховано», червоний – «Спроба не вдала»</w:t>
      </w:r>
    </w:p>
    <w:p w:rsidR="0003311D" w:rsidRDefault="0003311D" w:rsidP="0003311D">
      <w:pPr>
        <w:jc w:val="both"/>
        <w:rPr>
          <w:rFonts w:asciiTheme="minorHAnsi" w:eastAsia="Calibri" w:hAnsiTheme="minorHAnsi" w:cstheme="minorHAnsi"/>
          <w:sz w:val="24"/>
          <w:szCs w:val="24"/>
          <w:lang w:val="uk-UA"/>
        </w:rPr>
      </w:pPr>
    </w:p>
    <w:p w:rsidR="0031066B" w:rsidRDefault="0003311D" w:rsidP="0003311D">
      <w:pPr>
        <w:jc w:val="both"/>
        <w:rPr>
          <w:rFonts w:asciiTheme="minorHAnsi" w:hAnsiTheme="minorHAnsi" w:cstheme="minorHAnsi"/>
          <w:sz w:val="24"/>
          <w:szCs w:val="24"/>
          <w:lang w:val="uk-UA"/>
        </w:rPr>
      </w:pPr>
      <w:r>
        <w:rPr>
          <w:rFonts w:asciiTheme="minorHAnsi" w:hAnsiTheme="minorHAnsi" w:cstheme="minorHAnsi"/>
          <w:sz w:val="24"/>
          <w:szCs w:val="24"/>
          <w:lang w:val="uk-UA"/>
        </w:rPr>
        <w:t>Рефері</w:t>
      </w:r>
      <w:r w:rsidRPr="0003311D">
        <w:rPr>
          <w:rFonts w:asciiTheme="minorHAnsi" w:hAnsiTheme="minorHAnsi" w:cstheme="minorHAnsi"/>
          <w:sz w:val="24"/>
          <w:szCs w:val="24"/>
          <w:lang w:val="uk-UA"/>
        </w:rPr>
        <w:t xml:space="preserve"> можуть займати будь-яке зручне для них положення на помості і повинні залишатися </w:t>
      </w:r>
      <w:r>
        <w:rPr>
          <w:rFonts w:asciiTheme="minorHAnsi" w:hAnsiTheme="minorHAnsi" w:cstheme="minorHAnsi"/>
          <w:sz w:val="24"/>
          <w:szCs w:val="24"/>
          <w:lang w:val="uk-UA"/>
        </w:rPr>
        <w:t>на своїх місцях</w:t>
      </w:r>
      <w:r w:rsidRPr="0003311D">
        <w:rPr>
          <w:rFonts w:asciiTheme="minorHAnsi" w:hAnsiTheme="minorHAnsi" w:cstheme="minorHAnsi"/>
          <w:sz w:val="24"/>
          <w:szCs w:val="24"/>
          <w:lang w:val="uk-UA"/>
        </w:rPr>
        <w:t xml:space="preserve"> під час виконання </w:t>
      </w:r>
      <w:r>
        <w:rPr>
          <w:rFonts w:asciiTheme="minorHAnsi" w:hAnsiTheme="minorHAnsi" w:cstheme="minorHAnsi"/>
          <w:sz w:val="24"/>
          <w:szCs w:val="24"/>
          <w:lang w:val="uk-UA"/>
        </w:rPr>
        <w:t>вправи</w:t>
      </w:r>
      <w:r w:rsidRPr="0003311D">
        <w:rPr>
          <w:rFonts w:asciiTheme="minorHAnsi" w:hAnsiTheme="minorHAnsi" w:cstheme="minorHAnsi"/>
          <w:sz w:val="24"/>
          <w:szCs w:val="24"/>
          <w:lang w:val="uk-UA"/>
        </w:rPr>
        <w:t xml:space="preserve">. Старший </w:t>
      </w:r>
      <w:r>
        <w:rPr>
          <w:rFonts w:asciiTheme="minorHAnsi" w:hAnsiTheme="minorHAnsi" w:cstheme="minorHAnsi"/>
          <w:sz w:val="24"/>
          <w:szCs w:val="24"/>
          <w:lang w:val="uk-UA"/>
        </w:rPr>
        <w:t>рефері</w:t>
      </w:r>
      <w:r w:rsidRPr="0003311D">
        <w:rPr>
          <w:rFonts w:asciiTheme="minorHAnsi" w:hAnsiTheme="minorHAnsi" w:cstheme="minorHAnsi"/>
          <w:sz w:val="24"/>
          <w:szCs w:val="24"/>
          <w:lang w:val="uk-UA"/>
        </w:rPr>
        <w:t xml:space="preserve"> повинен пам’ятати, що його повинен чітко бачити спортсмен</w:t>
      </w:r>
      <w:r>
        <w:rPr>
          <w:rFonts w:asciiTheme="minorHAnsi" w:hAnsiTheme="minorHAnsi" w:cstheme="minorHAnsi"/>
          <w:sz w:val="24"/>
          <w:szCs w:val="24"/>
          <w:lang w:val="uk-UA"/>
        </w:rPr>
        <w:t xml:space="preserve"> під час виконання вправи</w:t>
      </w:r>
      <w:r w:rsidRPr="0003311D">
        <w:rPr>
          <w:rFonts w:asciiTheme="minorHAnsi" w:hAnsiTheme="minorHAnsi" w:cstheme="minorHAnsi"/>
          <w:sz w:val="24"/>
          <w:szCs w:val="24"/>
          <w:lang w:val="uk-UA"/>
        </w:rPr>
        <w:t xml:space="preserve">, а бокові </w:t>
      </w:r>
      <w:r>
        <w:rPr>
          <w:rFonts w:asciiTheme="minorHAnsi" w:hAnsiTheme="minorHAnsi" w:cstheme="minorHAnsi"/>
          <w:sz w:val="24"/>
          <w:szCs w:val="24"/>
          <w:lang w:val="uk-UA"/>
        </w:rPr>
        <w:t>рефері</w:t>
      </w:r>
      <w:r w:rsidRPr="0003311D">
        <w:rPr>
          <w:rFonts w:asciiTheme="minorHAnsi" w:hAnsiTheme="minorHAnsi" w:cstheme="minorHAnsi"/>
          <w:sz w:val="24"/>
          <w:szCs w:val="24"/>
          <w:lang w:val="uk-UA"/>
        </w:rPr>
        <w:t xml:space="preserve"> повинні бути в полі зору старшого </w:t>
      </w:r>
      <w:r>
        <w:rPr>
          <w:rFonts w:asciiTheme="minorHAnsi" w:hAnsiTheme="minorHAnsi" w:cstheme="minorHAnsi"/>
          <w:sz w:val="24"/>
          <w:szCs w:val="24"/>
          <w:lang w:val="uk-UA"/>
        </w:rPr>
        <w:t xml:space="preserve">рефері. З метою уникнення будь-яких відволікань, старший рефері повинен залишатись в нерухомому положенні між сигналами. Огляд бокового рефері не повинен бути заблокований асистентом, але </w:t>
      </w:r>
      <w:r w:rsidR="006F049D">
        <w:rPr>
          <w:rFonts w:asciiTheme="minorHAnsi" w:hAnsiTheme="minorHAnsi" w:cstheme="minorHAnsi"/>
          <w:sz w:val="24"/>
          <w:szCs w:val="24"/>
          <w:lang w:val="uk-UA"/>
        </w:rPr>
        <w:t>є можливість регулювати місце сидіння та може нахилятись вбік та вперед під час виконання вправи атлетом, для отримання найкращого огляду.</w:t>
      </w:r>
      <w:r>
        <w:rPr>
          <w:rFonts w:asciiTheme="minorHAnsi" w:hAnsiTheme="minorHAnsi" w:cstheme="minorHAnsi"/>
          <w:sz w:val="24"/>
          <w:szCs w:val="24"/>
          <w:lang w:val="uk-UA"/>
        </w:rPr>
        <w:t xml:space="preserve"> </w:t>
      </w:r>
      <w:r w:rsidR="006F049D">
        <w:rPr>
          <w:rFonts w:asciiTheme="minorHAnsi" w:hAnsiTheme="minorHAnsi" w:cstheme="minorHAnsi"/>
          <w:sz w:val="24"/>
          <w:szCs w:val="24"/>
          <w:lang w:val="uk-UA"/>
        </w:rPr>
        <w:t xml:space="preserve">Бокові рефері повинні розміщуватись збоку платформи або перед платформою, але ніяк не позаду платформи. Асистенти </w:t>
      </w:r>
      <w:proofErr w:type="spellStart"/>
      <w:r w:rsidR="006F049D">
        <w:rPr>
          <w:rFonts w:asciiTheme="minorHAnsi" w:hAnsiTheme="minorHAnsi" w:cstheme="minorHAnsi"/>
          <w:sz w:val="24"/>
          <w:szCs w:val="24"/>
          <w:lang w:val="uk-UA"/>
        </w:rPr>
        <w:t>зобов’</w:t>
      </w:r>
      <w:r w:rsidR="006F049D" w:rsidRPr="006F049D">
        <w:rPr>
          <w:rFonts w:asciiTheme="minorHAnsi" w:hAnsiTheme="minorHAnsi" w:cstheme="minorHAnsi"/>
          <w:sz w:val="24"/>
          <w:szCs w:val="24"/>
        </w:rPr>
        <w:t>язані</w:t>
      </w:r>
      <w:proofErr w:type="spellEnd"/>
      <w:r w:rsidR="006F049D" w:rsidRPr="006F049D">
        <w:rPr>
          <w:rFonts w:asciiTheme="minorHAnsi" w:hAnsiTheme="minorHAnsi" w:cstheme="minorHAnsi"/>
          <w:sz w:val="24"/>
          <w:szCs w:val="24"/>
        </w:rPr>
        <w:t xml:space="preserve"> </w:t>
      </w:r>
      <w:proofErr w:type="spellStart"/>
      <w:r w:rsidR="006F049D" w:rsidRPr="006F049D">
        <w:rPr>
          <w:rFonts w:asciiTheme="minorHAnsi" w:hAnsiTheme="minorHAnsi" w:cstheme="minorHAnsi"/>
          <w:sz w:val="24"/>
          <w:szCs w:val="24"/>
        </w:rPr>
        <w:t>забезпечити</w:t>
      </w:r>
      <w:proofErr w:type="spellEnd"/>
      <w:r w:rsidR="006F049D" w:rsidRPr="006F049D">
        <w:rPr>
          <w:rFonts w:asciiTheme="minorHAnsi" w:hAnsiTheme="minorHAnsi" w:cstheme="minorHAnsi"/>
          <w:sz w:val="24"/>
          <w:szCs w:val="24"/>
        </w:rPr>
        <w:t xml:space="preserve"> </w:t>
      </w:r>
      <w:r w:rsidR="006F049D">
        <w:rPr>
          <w:rFonts w:asciiTheme="minorHAnsi" w:hAnsiTheme="minorHAnsi" w:cstheme="minorHAnsi"/>
          <w:sz w:val="24"/>
          <w:szCs w:val="24"/>
          <w:lang w:val="uk-UA"/>
        </w:rPr>
        <w:t>«вікно» для бокового рефері для визначення правильності виконання вправи «присідання». Перепона для огляду повинна бути усунена до початку виконання вправи, тобто бокові рефері можуть просити асистентів/навантажувачів трохи зміститись в сторону, щоб мати кращий огляд.</w:t>
      </w:r>
    </w:p>
    <w:p w:rsidR="00C5414C" w:rsidRDefault="00C5414C" w:rsidP="0003311D">
      <w:pPr>
        <w:jc w:val="both"/>
        <w:rPr>
          <w:rFonts w:asciiTheme="minorHAnsi" w:hAnsiTheme="minorHAnsi" w:cstheme="minorHAnsi"/>
          <w:sz w:val="24"/>
          <w:szCs w:val="24"/>
          <w:lang w:val="uk-UA"/>
        </w:rPr>
      </w:pPr>
    </w:p>
    <w:p w:rsidR="00C5414C" w:rsidRDefault="00C5414C" w:rsidP="0003311D">
      <w:pPr>
        <w:jc w:val="both"/>
        <w:rPr>
          <w:rFonts w:asciiTheme="minorHAnsi" w:hAnsiTheme="minorHAnsi" w:cstheme="minorHAnsi"/>
          <w:sz w:val="24"/>
          <w:szCs w:val="24"/>
          <w:lang w:val="uk-UA"/>
        </w:rPr>
      </w:pPr>
      <w:r>
        <w:rPr>
          <w:rFonts w:asciiTheme="minorHAnsi" w:hAnsiTheme="minorHAnsi" w:cstheme="minorHAnsi"/>
          <w:sz w:val="24"/>
          <w:szCs w:val="24"/>
          <w:lang w:val="uk-UA"/>
        </w:rPr>
        <w:t>Перед початком змагань призначені рефері або відповідальні особи, представники «Технічного комітету» повинні пересвідчитись у наступному:</w:t>
      </w:r>
    </w:p>
    <w:p w:rsidR="00213C98" w:rsidRDefault="00213C98" w:rsidP="0003311D">
      <w:pPr>
        <w:jc w:val="both"/>
        <w:rPr>
          <w:rFonts w:asciiTheme="minorHAnsi" w:hAnsiTheme="minorHAnsi" w:cstheme="minorHAnsi"/>
          <w:sz w:val="24"/>
          <w:szCs w:val="24"/>
          <w:lang w:val="uk-UA"/>
        </w:rPr>
      </w:pPr>
      <w:r>
        <w:rPr>
          <w:rFonts w:asciiTheme="minorHAnsi" w:hAnsiTheme="minorHAnsi" w:cstheme="minorHAnsi"/>
          <w:sz w:val="24"/>
          <w:szCs w:val="24"/>
          <w:lang w:val="uk-UA"/>
        </w:rPr>
        <w:lastRenderedPageBreak/>
        <w:t>Платформа та змагальне обладнання відповідають правилам. Грифи та диски перевіряються на наявність похибок у вазі, а вразі невідповідності, повинні бути негайно замінені.</w:t>
      </w:r>
    </w:p>
    <w:p w:rsidR="00F360D7" w:rsidRDefault="00F360D7" w:rsidP="0003311D">
      <w:pPr>
        <w:jc w:val="both"/>
        <w:rPr>
          <w:rFonts w:asciiTheme="minorHAnsi" w:hAnsiTheme="minorHAnsi" w:cstheme="minorHAnsi"/>
          <w:sz w:val="24"/>
          <w:szCs w:val="24"/>
          <w:lang w:val="uk-UA"/>
        </w:rPr>
      </w:pPr>
    </w:p>
    <w:p w:rsidR="00F360D7" w:rsidRDefault="00F360D7" w:rsidP="0003311D">
      <w:pPr>
        <w:jc w:val="both"/>
        <w:rPr>
          <w:rFonts w:asciiTheme="minorHAnsi" w:hAnsiTheme="minorHAnsi" w:cstheme="minorHAnsi"/>
          <w:sz w:val="24"/>
          <w:szCs w:val="24"/>
          <w:lang w:val="uk-UA"/>
        </w:rPr>
      </w:pPr>
      <w:r>
        <w:rPr>
          <w:rFonts w:asciiTheme="minorHAnsi" w:hAnsiTheme="minorHAnsi" w:cstheme="minorHAnsi"/>
          <w:sz w:val="24"/>
          <w:szCs w:val="24"/>
          <w:lang w:val="uk-UA"/>
        </w:rPr>
        <w:t>Ваги повірені та працюють правильно.</w:t>
      </w:r>
    </w:p>
    <w:p w:rsidR="00F360D7" w:rsidRDefault="00F360D7" w:rsidP="0003311D">
      <w:pPr>
        <w:jc w:val="both"/>
        <w:rPr>
          <w:rFonts w:asciiTheme="minorHAnsi" w:hAnsiTheme="minorHAnsi" w:cstheme="minorHAnsi"/>
          <w:sz w:val="24"/>
          <w:szCs w:val="24"/>
          <w:lang w:val="uk-UA"/>
        </w:rPr>
      </w:pPr>
    </w:p>
    <w:p w:rsidR="00F360D7" w:rsidRDefault="00F360D7" w:rsidP="0003311D">
      <w:pPr>
        <w:jc w:val="both"/>
        <w:rPr>
          <w:rFonts w:asciiTheme="minorHAnsi" w:hAnsiTheme="minorHAnsi" w:cstheme="minorHAnsi"/>
          <w:sz w:val="24"/>
          <w:szCs w:val="24"/>
          <w:lang w:val="uk-UA"/>
        </w:rPr>
      </w:pPr>
      <w:r>
        <w:rPr>
          <w:rFonts w:asciiTheme="minorHAnsi" w:hAnsiTheme="minorHAnsi" w:cstheme="minorHAnsi"/>
          <w:sz w:val="24"/>
          <w:szCs w:val="24"/>
          <w:lang w:val="uk-UA"/>
        </w:rPr>
        <w:t>Атлети зважуються в межах часу, відведеного для зважування своїх вагових категорій.</w:t>
      </w:r>
    </w:p>
    <w:p w:rsidR="008A24F9" w:rsidRDefault="008A24F9" w:rsidP="0003311D">
      <w:pPr>
        <w:jc w:val="both"/>
        <w:rPr>
          <w:rFonts w:asciiTheme="minorHAnsi" w:hAnsiTheme="minorHAnsi" w:cstheme="minorHAnsi"/>
          <w:sz w:val="24"/>
          <w:szCs w:val="24"/>
          <w:lang w:val="uk-UA"/>
        </w:rPr>
      </w:pPr>
    </w:p>
    <w:p w:rsidR="008A24F9" w:rsidRDefault="003354F6" w:rsidP="0003311D">
      <w:pPr>
        <w:jc w:val="both"/>
        <w:rPr>
          <w:rFonts w:asciiTheme="minorHAnsi" w:hAnsiTheme="minorHAnsi" w:cstheme="minorHAnsi"/>
          <w:sz w:val="24"/>
          <w:szCs w:val="24"/>
          <w:lang w:val="uk-UA"/>
        </w:rPr>
      </w:pPr>
      <w:r>
        <w:rPr>
          <w:rFonts w:asciiTheme="minorHAnsi" w:hAnsiTheme="minorHAnsi" w:cstheme="minorHAnsi"/>
          <w:noProof/>
          <w:sz w:val="24"/>
          <w:szCs w:val="24"/>
        </w:rPr>
        <w:drawing>
          <wp:anchor distT="0" distB="0" distL="114300" distR="114300" simplePos="0" relativeHeight="251979264" behindDoc="1" locked="0" layoutInCell="0" allowOverlap="1">
            <wp:simplePos x="0" y="0"/>
            <wp:positionH relativeFrom="column">
              <wp:posOffset>-49188</wp:posOffset>
            </wp:positionH>
            <wp:positionV relativeFrom="paragraph">
              <wp:posOffset>272121</wp:posOffset>
            </wp:positionV>
            <wp:extent cx="5945022" cy="5090615"/>
            <wp:effectExtent l="19050" t="0" r="0" b="0"/>
            <wp:wrapNone/>
            <wp:docPr id="64"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45022" cy="5090615"/>
                    </a:xfrm>
                    <a:prstGeom prst="rect">
                      <a:avLst/>
                    </a:prstGeom>
                    <a:noFill/>
                  </pic:spPr>
                </pic:pic>
              </a:graphicData>
            </a:graphic>
          </wp:anchor>
        </w:drawing>
      </w:r>
      <w:r w:rsidR="008A24F9">
        <w:rPr>
          <w:rFonts w:asciiTheme="minorHAnsi" w:hAnsiTheme="minorHAnsi" w:cstheme="minorHAnsi"/>
          <w:sz w:val="24"/>
          <w:szCs w:val="24"/>
          <w:lang w:val="uk-UA"/>
        </w:rPr>
        <w:t xml:space="preserve">Будь-який костюм або предмети особистого екіпірування, вразі потри, можуть бути перевірені та затверджені, або відхилені. Спікер, хронометрист, рефері при учасниках, реєстратори рекордів, асистенти/навантажувачі </w:t>
      </w:r>
      <w:proofErr w:type="spellStart"/>
      <w:r w:rsidR="008A24F9">
        <w:rPr>
          <w:rFonts w:asciiTheme="minorHAnsi" w:hAnsiTheme="minorHAnsi" w:cstheme="minorHAnsi"/>
          <w:sz w:val="24"/>
          <w:szCs w:val="24"/>
          <w:lang w:val="uk-UA"/>
        </w:rPr>
        <w:t>зобов’</w:t>
      </w:r>
      <w:r w:rsidR="008A24F9" w:rsidRPr="008A24F9">
        <w:rPr>
          <w:rFonts w:asciiTheme="minorHAnsi" w:hAnsiTheme="minorHAnsi" w:cstheme="minorHAnsi"/>
          <w:sz w:val="24"/>
          <w:szCs w:val="24"/>
        </w:rPr>
        <w:t>язані</w:t>
      </w:r>
      <w:proofErr w:type="spellEnd"/>
      <w:r w:rsidR="008A24F9" w:rsidRPr="008A24F9">
        <w:rPr>
          <w:rFonts w:asciiTheme="minorHAnsi" w:hAnsiTheme="minorHAnsi" w:cstheme="minorHAnsi"/>
          <w:sz w:val="24"/>
          <w:szCs w:val="24"/>
        </w:rPr>
        <w:t xml:space="preserve"> </w:t>
      </w:r>
      <w:proofErr w:type="spellStart"/>
      <w:r w:rsidR="008A24F9" w:rsidRPr="008A24F9">
        <w:rPr>
          <w:rFonts w:asciiTheme="minorHAnsi" w:hAnsiTheme="minorHAnsi" w:cstheme="minorHAnsi"/>
          <w:sz w:val="24"/>
          <w:szCs w:val="24"/>
        </w:rPr>
        <w:t>виконувати</w:t>
      </w:r>
      <w:proofErr w:type="spellEnd"/>
      <w:r w:rsidR="008A24F9" w:rsidRPr="008A24F9">
        <w:rPr>
          <w:rFonts w:asciiTheme="minorHAnsi" w:hAnsiTheme="minorHAnsi" w:cstheme="minorHAnsi"/>
          <w:sz w:val="24"/>
          <w:szCs w:val="24"/>
        </w:rPr>
        <w:t xml:space="preserve"> </w:t>
      </w:r>
      <w:proofErr w:type="spellStart"/>
      <w:r w:rsidR="008A24F9" w:rsidRPr="008A24F9">
        <w:rPr>
          <w:rFonts w:asciiTheme="minorHAnsi" w:hAnsiTheme="minorHAnsi" w:cstheme="minorHAnsi"/>
          <w:sz w:val="24"/>
          <w:szCs w:val="24"/>
        </w:rPr>
        <w:t>свої</w:t>
      </w:r>
      <w:proofErr w:type="spellEnd"/>
      <w:r w:rsidR="008A24F9" w:rsidRPr="008A24F9">
        <w:rPr>
          <w:rFonts w:asciiTheme="minorHAnsi" w:hAnsiTheme="minorHAnsi" w:cstheme="minorHAnsi"/>
          <w:sz w:val="24"/>
          <w:szCs w:val="24"/>
        </w:rPr>
        <w:t xml:space="preserve"> </w:t>
      </w:r>
      <w:proofErr w:type="spellStart"/>
      <w:r w:rsidR="008A24F9" w:rsidRPr="008A24F9">
        <w:rPr>
          <w:rFonts w:asciiTheme="minorHAnsi" w:hAnsiTheme="minorHAnsi" w:cstheme="minorHAnsi"/>
          <w:sz w:val="24"/>
          <w:szCs w:val="24"/>
        </w:rPr>
        <w:t>обов’язки</w:t>
      </w:r>
      <w:proofErr w:type="spellEnd"/>
      <w:r w:rsidR="008A24F9" w:rsidRPr="008A24F9">
        <w:rPr>
          <w:rFonts w:asciiTheme="minorHAnsi" w:hAnsiTheme="minorHAnsi" w:cstheme="minorHAnsi"/>
          <w:sz w:val="24"/>
          <w:szCs w:val="24"/>
        </w:rPr>
        <w:t xml:space="preserve">, </w:t>
      </w:r>
      <w:proofErr w:type="spellStart"/>
      <w:r w:rsidR="008A24F9" w:rsidRPr="008A24F9">
        <w:rPr>
          <w:rFonts w:asciiTheme="minorHAnsi" w:hAnsiTheme="minorHAnsi" w:cstheme="minorHAnsi"/>
          <w:sz w:val="24"/>
          <w:szCs w:val="24"/>
        </w:rPr>
        <w:t>які</w:t>
      </w:r>
      <w:proofErr w:type="spellEnd"/>
      <w:r w:rsidR="008A24F9" w:rsidRPr="008A24F9">
        <w:rPr>
          <w:rFonts w:asciiTheme="minorHAnsi" w:hAnsiTheme="minorHAnsi" w:cstheme="minorHAnsi"/>
          <w:sz w:val="24"/>
          <w:szCs w:val="24"/>
        </w:rPr>
        <w:t xml:space="preserve"> на них </w:t>
      </w:r>
      <w:proofErr w:type="spellStart"/>
      <w:r w:rsidR="008A24F9" w:rsidRPr="008A24F9">
        <w:rPr>
          <w:rFonts w:asciiTheme="minorHAnsi" w:hAnsiTheme="minorHAnsi" w:cstheme="minorHAnsi"/>
          <w:sz w:val="24"/>
          <w:szCs w:val="24"/>
        </w:rPr>
        <w:t>покладено</w:t>
      </w:r>
      <w:proofErr w:type="spellEnd"/>
      <w:r w:rsidR="008A24F9" w:rsidRPr="008A24F9">
        <w:rPr>
          <w:rFonts w:asciiTheme="minorHAnsi" w:hAnsiTheme="minorHAnsi" w:cstheme="minorHAnsi"/>
          <w:sz w:val="24"/>
          <w:szCs w:val="24"/>
        </w:rPr>
        <w:t>.</w:t>
      </w:r>
    </w:p>
    <w:p w:rsidR="008A24F9" w:rsidRDefault="008A24F9" w:rsidP="0003311D">
      <w:pPr>
        <w:jc w:val="both"/>
        <w:rPr>
          <w:rFonts w:asciiTheme="minorHAnsi" w:hAnsiTheme="minorHAnsi" w:cstheme="minorHAnsi"/>
          <w:sz w:val="24"/>
          <w:szCs w:val="24"/>
          <w:lang w:val="uk-UA"/>
        </w:rPr>
      </w:pPr>
    </w:p>
    <w:p w:rsidR="008A24F9" w:rsidRPr="008A24F9" w:rsidRDefault="008A24F9" w:rsidP="0003311D">
      <w:pPr>
        <w:jc w:val="both"/>
        <w:rPr>
          <w:rFonts w:asciiTheme="minorHAnsi" w:hAnsiTheme="minorHAnsi" w:cstheme="minorHAnsi"/>
          <w:b/>
          <w:color w:val="4472C4" w:themeColor="accent1"/>
          <w:sz w:val="24"/>
          <w:szCs w:val="24"/>
          <w:lang w:val="uk-UA"/>
        </w:rPr>
      </w:pPr>
      <w:r w:rsidRPr="008A24F9">
        <w:rPr>
          <w:rFonts w:asciiTheme="minorHAnsi" w:hAnsiTheme="minorHAnsi" w:cstheme="minorHAnsi"/>
          <w:b/>
          <w:color w:val="4472C4" w:themeColor="accent1"/>
          <w:sz w:val="24"/>
          <w:szCs w:val="24"/>
          <w:lang w:val="uk-UA"/>
        </w:rPr>
        <w:t>Протягом змагань всі три рефері повинні спільно пересвідчуватись та контролюватись:</w:t>
      </w:r>
    </w:p>
    <w:p w:rsidR="008A24F9" w:rsidRDefault="008A24F9" w:rsidP="0003311D">
      <w:pPr>
        <w:jc w:val="both"/>
        <w:rPr>
          <w:rFonts w:asciiTheme="minorHAnsi" w:hAnsiTheme="minorHAnsi" w:cstheme="minorHAnsi"/>
          <w:sz w:val="24"/>
          <w:szCs w:val="24"/>
          <w:lang w:val="uk-UA"/>
        </w:rPr>
      </w:pPr>
      <w:r>
        <w:rPr>
          <w:rFonts w:asciiTheme="minorHAnsi" w:hAnsiTheme="minorHAnsi" w:cstheme="minorHAnsi"/>
          <w:sz w:val="24"/>
          <w:szCs w:val="24"/>
          <w:lang w:val="uk-UA"/>
        </w:rPr>
        <w:t>Встановлення ваги штанги відповідає тому, що оголосив спікер. Для цього для рефері можуть видаватись таблиці із правильністю встановлення дисків.</w:t>
      </w:r>
    </w:p>
    <w:p w:rsidR="008A24F9" w:rsidRDefault="008A24F9" w:rsidP="0003311D">
      <w:pPr>
        <w:jc w:val="both"/>
        <w:rPr>
          <w:rFonts w:asciiTheme="minorHAnsi" w:hAnsiTheme="minorHAnsi" w:cstheme="minorHAnsi"/>
          <w:sz w:val="24"/>
          <w:szCs w:val="24"/>
          <w:lang w:val="uk-UA"/>
        </w:rPr>
      </w:pPr>
    </w:p>
    <w:p w:rsidR="008A24F9" w:rsidRDefault="008A24F9" w:rsidP="0003311D">
      <w:pPr>
        <w:jc w:val="both"/>
        <w:rPr>
          <w:rFonts w:asciiTheme="minorHAnsi" w:hAnsiTheme="minorHAnsi" w:cstheme="minorHAnsi"/>
          <w:sz w:val="24"/>
          <w:szCs w:val="24"/>
          <w:lang w:val="uk-UA"/>
        </w:rPr>
      </w:pPr>
      <w:r>
        <w:rPr>
          <w:rFonts w:asciiTheme="minorHAnsi" w:hAnsiTheme="minorHAnsi" w:cstheme="minorHAnsi"/>
          <w:sz w:val="24"/>
          <w:szCs w:val="24"/>
          <w:lang w:val="uk-UA"/>
        </w:rPr>
        <w:t>Всі спроби рахуються як «зараховані» або «не зараховані», а всі інші моменти в межа жах діючих правил.</w:t>
      </w:r>
    </w:p>
    <w:p w:rsidR="008A24F9" w:rsidRDefault="008A24F9" w:rsidP="0003311D">
      <w:pPr>
        <w:jc w:val="both"/>
        <w:rPr>
          <w:rFonts w:asciiTheme="minorHAnsi" w:hAnsiTheme="minorHAnsi" w:cstheme="minorHAnsi"/>
          <w:sz w:val="24"/>
          <w:szCs w:val="24"/>
          <w:lang w:val="uk-UA"/>
        </w:rPr>
      </w:pPr>
    </w:p>
    <w:p w:rsidR="008A24F9" w:rsidRDefault="008A24F9" w:rsidP="0003311D">
      <w:pPr>
        <w:jc w:val="both"/>
        <w:rPr>
          <w:rFonts w:asciiTheme="minorHAnsi" w:hAnsiTheme="minorHAnsi" w:cstheme="minorHAnsi"/>
          <w:sz w:val="24"/>
          <w:szCs w:val="24"/>
          <w:lang w:val="uk-UA"/>
        </w:rPr>
      </w:pPr>
      <w:r>
        <w:rPr>
          <w:rFonts w:asciiTheme="minorHAnsi" w:hAnsiTheme="minorHAnsi" w:cstheme="minorHAnsi"/>
          <w:sz w:val="24"/>
          <w:szCs w:val="24"/>
          <w:lang w:val="uk-UA"/>
        </w:rPr>
        <w:t>На платформі перевірка костюму та екіпірування відбувається візуально та має відповідати норма та стандартами, прописаним в правилах.</w:t>
      </w:r>
    </w:p>
    <w:p w:rsidR="008A24F9" w:rsidRDefault="008A24F9" w:rsidP="0003311D">
      <w:pPr>
        <w:jc w:val="both"/>
        <w:rPr>
          <w:rFonts w:asciiTheme="minorHAnsi" w:hAnsiTheme="minorHAnsi" w:cstheme="minorHAnsi"/>
          <w:sz w:val="24"/>
          <w:szCs w:val="24"/>
          <w:lang w:val="uk-UA"/>
        </w:rPr>
      </w:pPr>
    </w:p>
    <w:p w:rsidR="008A24F9" w:rsidRPr="00943DCD" w:rsidRDefault="008A24F9" w:rsidP="0003311D">
      <w:pPr>
        <w:jc w:val="both"/>
        <w:rPr>
          <w:rFonts w:asciiTheme="minorHAnsi" w:hAnsiTheme="minorHAnsi" w:cstheme="minorHAnsi"/>
          <w:color w:val="4472C4" w:themeColor="accent1"/>
          <w:sz w:val="24"/>
          <w:szCs w:val="24"/>
          <w:lang w:val="uk-UA"/>
        </w:rPr>
      </w:pPr>
      <w:r w:rsidRPr="00943DCD">
        <w:rPr>
          <w:rFonts w:asciiTheme="minorHAnsi" w:hAnsiTheme="minorHAnsi" w:cstheme="minorHAnsi"/>
          <w:color w:val="4472C4" w:themeColor="accent1"/>
          <w:sz w:val="24"/>
          <w:szCs w:val="24"/>
          <w:lang w:val="uk-UA"/>
        </w:rPr>
        <w:t xml:space="preserve">Вразі,якщо рефері </w:t>
      </w:r>
      <w:proofErr w:type="spellStart"/>
      <w:r w:rsidRPr="00943DCD">
        <w:rPr>
          <w:rFonts w:asciiTheme="minorHAnsi" w:hAnsiTheme="minorHAnsi" w:cstheme="minorHAnsi"/>
          <w:color w:val="4472C4" w:themeColor="accent1"/>
          <w:sz w:val="24"/>
          <w:szCs w:val="24"/>
          <w:lang w:val="uk-UA"/>
        </w:rPr>
        <w:t>бачуть</w:t>
      </w:r>
      <w:proofErr w:type="spellEnd"/>
      <w:r w:rsidRPr="00943DCD">
        <w:rPr>
          <w:rFonts w:asciiTheme="minorHAnsi" w:hAnsiTheme="minorHAnsi" w:cstheme="minorHAnsi"/>
          <w:color w:val="4472C4" w:themeColor="accent1"/>
          <w:sz w:val="24"/>
          <w:szCs w:val="24"/>
          <w:lang w:val="uk-UA"/>
        </w:rPr>
        <w:t>, що атлет зайняв невірне стартове</w:t>
      </w:r>
      <w:r w:rsidR="00943DCD" w:rsidRPr="00943DCD">
        <w:rPr>
          <w:rFonts w:asciiTheme="minorHAnsi" w:hAnsiTheme="minorHAnsi" w:cstheme="minorHAnsi"/>
          <w:color w:val="4472C4" w:themeColor="accent1"/>
          <w:sz w:val="24"/>
          <w:szCs w:val="24"/>
          <w:lang w:val="uk-UA"/>
        </w:rPr>
        <w:t xml:space="preserve"> або фінальне</w:t>
      </w:r>
      <w:r w:rsidRPr="00943DCD">
        <w:rPr>
          <w:rFonts w:asciiTheme="minorHAnsi" w:hAnsiTheme="minorHAnsi" w:cstheme="minorHAnsi"/>
          <w:color w:val="4472C4" w:themeColor="accent1"/>
          <w:sz w:val="24"/>
          <w:szCs w:val="24"/>
          <w:lang w:val="uk-UA"/>
        </w:rPr>
        <w:t xml:space="preserve"> положення</w:t>
      </w:r>
      <w:r w:rsidR="00943DCD" w:rsidRPr="00943DCD">
        <w:rPr>
          <w:rFonts w:asciiTheme="minorHAnsi" w:hAnsiTheme="minorHAnsi" w:cstheme="minorHAnsi"/>
          <w:color w:val="4472C4" w:themeColor="accent1"/>
          <w:sz w:val="24"/>
          <w:szCs w:val="24"/>
          <w:lang w:val="uk-UA"/>
        </w:rPr>
        <w:t>, що може призвести до травматизму, застосовується наступна процедура:</w:t>
      </w:r>
    </w:p>
    <w:p w:rsidR="00943DCD" w:rsidRDefault="00943DCD" w:rsidP="0003311D">
      <w:pPr>
        <w:jc w:val="both"/>
        <w:rPr>
          <w:rFonts w:asciiTheme="minorHAnsi" w:hAnsiTheme="minorHAnsi" w:cstheme="minorHAnsi"/>
          <w:sz w:val="24"/>
          <w:szCs w:val="24"/>
          <w:lang w:val="uk-UA"/>
        </w:rPr>
      </w:pPr>
      <w:r>
        <w:rPr>
          <w:rFonts w:asciiTheme="minorHAnsi" w:hAnsiTheme="minorHAnsi" w:cstheme="minorHAnsi"/>
          <w:sz w:val="24"/>
          <w:szCs w:val="24"/>
          <w:lang w:val="uk-UA"/>
        </w:rPr>
        <w:t>Рефері можуть завчасно зупинити спробу підйому для запобігання травматизму. Також старший рефері на платформі повинен сигналізувати атлету рухом руки донизу та голосовою командою «</w:t>
      </w:r>
      <w:r>
        <w:rPr>
          <w:rFonts w:asciiTheme="minorHAnsi" w:hAnsiTheme="minorHAnsi" w:cstheme="minorHAnsi"/>
          <w:sz w:val="24"/>
          <w:szCs w:val="24"/>
          <w:lang w:val="en-US"/>
        </w:rPr>
        <w:t>Down</w:t>
      </w:r>
      <w:r w:rsidRPr="00943DCD">
        <w:rPr>
          <w:rFonts w:asciiTheme="minorHAnsi" w:hAnsiTheme="minorHAnsi" w:cstheme="minorHAnsi"/>
          <w:sz w:val="24"/>
          <w:szCs w:val="24"/>
        </w:rPr>
        <w:t>”</w:t>
      </w:r>
      <w:r>
        <w:rPr>
          <w:rFonts w:asciiTheme="minorHAnsi" w:hAnsiTheme="minorHAnsi" w:cstheme="minorHAnsi"/>
          <w:sz w:val="24"/>
          <w:szCs w:val="24"/>
          <w:lang w:val="uk-UA"/>
        </w:rPr>
        <w:t xml:space="preserve"> для станової тяги, </w:t>
      </w:r>
      <w:proofErr w:type="spellStart"/>
      <w:r>
        <w:rPr>
          <w:rFonts w:asciiTheme="minorHAnsi" w:hAnsiTheme="minorHAnsi" w:cstheme="minorHAnsi"/>
          <w:sz w:val="24"/>
          <w:szCs w:val="24"/>
          <w:lang w:val="uk-UA"/>
        </w:rPr>
        <w:t>зобов’</w:t>
      </w:r>
      <w:r w:rsidRPr="00943DCD">
        <w:rPr>
          <w:rFonts w:asciiTheme="minorHAnsi" w:hAnsiTheme="minorHAnsi" w:cstheme="minorHAnsi"/>
          <w:sz w:val="24"/>
          <w:szCs w:val="24"/>
        </w:rPr>
        <w:t>язати</w:t>
      </w:r>
      <w:proofErr w:type="spellEnd"/>
      <w:r w:rsidRPr="00943DCD">
        <w:rPr>
          <w:rFonts w:asciiTheme="minorHAnsi" w:hAnsiTheme="minorHAnsi" w:cstheme="minorHAnsi"/>
          <w:sz w:val="24"/>
          <w:szCs w:val="24"/>
        </w:rPr>
        <w:t xml:space="preserve"> </w:t>
      </w:r>
      <w:proofErr w:type="spellStart"/>
      <w:r w:rsidRPr="00943DCD">
        <w:rPr>
          <w:rFonts w:asciiTheme="minorHAnsi" w:hAnsiTheme="minorHAnsi" w:cstheme="minorHAnsi"/>
          <w:sz w:val="24"/>
          <w:szCs w:val="24"/>
        </w:rPr>
        <w:t>забрати</w:t>
      </w:r>
      <w:proofErr w:type="spellEnd"/>
      <w:r w:rsidRPr="00943DCD">
        <w:rPr>
          <w:rFonts w:asciiTheme="minorHAnsi" w:hAnsiTheme="minorHAnsi" w:cstheme="minorHAnsi"/>
          <w:sz w:val="24"/>
          <w:szCs w:val="24"/>
        </w:rPr>
        <w:t xml:space="preserve"> штанги на </w:t>
      </w:r>
      <w:proofErr w:type="spellStart"/>
      <w:r w:rsidRPr="00943DCD">
        <w:rPr>
          <w:rFonts w:asciiTheme="minorHAnsi" w:hAnsiTheme="minorHAnsi" w:cstheme="minorHAnsi"/>
          <w:sz w:val="24"/>
          <w:szCs w:val="24"/>
        </w:rPr>
        <w:t>стійки</w:t>
      </w:r>
      <w:proofErr w:type="spellEnd"/>
      <w:r w:rsidRPr="00943DCD">
        <w:rPr>
          <w:rFonts w:asciiTheme="minorHAnsi" w:hAnsiTheme="minorHAnsi" w:cstheme="minorHAnsi"/>
          <w:sz w:val="24"/>
          <w:szCs w:val="24"/>
        </w:rPr>
        <w:t xml:space="preserve"> голосовою командою </w:t>
      </w:r>
      <w:r>
        <w:rPr>
          <w:rFonts w:asciiTheme="minorHAnsi" w:hAnsiTheme="minorHAnsi" w:cstheme="minorHAnsi"/>
          <w:sz w:val="24"/>
          <w:szCs w:val="24"/>
          <w:lang w:val="uk-UA"/>
        </w:rPr>
        <w:t>«</w:t>
      </w:r>
      <w:proofErr w:type="spellStart"/>
      <w:r>
        <w:rPr>
          <w:rFonts w:asciiTheme="minorHAnsi" w:hAnsiTheme="minorHAnsi" w:cstheme="minorHAnsi"/>
          <w:sz w:val="24"/>
          <w:szCs w:val="24"/>
          <w:lang w:val="uk-UA"/>
        </w:rPr>
        <w:t>Help</w:t>
      </w:r>
      <w:proofErr w:type="spellEnd"/>
      <w:r>
        <w:rPr>
          <w:rFonts w:asciiTheme="minorHAnsi" w:hAnsiTheme="minorHAnsi" w:cstheme="minorHAnsi"/>
          <w:sz w:val="24"/>
          <w:szCs w:val="24"/>
          <w:lang w:val="uk-UA"/>
        </w:rPr>
        <w:t>» або «</w:t>
      </w:r>
      <w:r>
        <w:rPr>
          <w:rFonts w:asciiTheme="minorHAnsi" w:hAnsiTheme="minorHAnsi" w:cstheme="minorHAnsi"/>
          <w:sz w:val="24"/>
          <w:szCs w:val="24"/>
          <w:lang w:val="en-US"/>
        </w:rPr>
        <w:t>Take</w:t>
      </w:r>
      <w:r w:rsidRPr="00943DCD">
        <w:rPr>
          <w:rFonts w:asciiTheme="minorHAnsi" w:hAnsiTheme="minorHAnsi" w:cstheme="minorHAnsi"/>
          <w:sz w:val="24"/>
          <w:szCs w:val="24"/>
        </w:rPr>
        <w:t xml:space="preserve"> </w:t>
      </w:r>
      <w:r>
        <w:rPr>
          <w:rFonts w:asciiTheme="minorHAnsi" w:hAnsiTheme="minorHAnsi" w:cstheme="minorHAnsi"/>
          <w:sz w:val="24"/>
          <w:szCs w:val="24"/>
          <w:lang w:val="en-US"/>
        </w:rPr>
        <w:t>it</w:t>
      </w:r>
      <w:r>
        <w:rPr>
          <w:rFonts w:asciiTheme="minorHAnsi" w:hAnsiTheme="minorHAnsi" w:cstheme="minorHAnsi"/>
          <w:sz w:val="24"/>
          <w:szCs w:val="24"/>
          <w:lang w:val="uk-UA"/>
        </w:rPr>
        <w:t>» для жиму штанги лежачи або присіду.</w:t>
      </w:r>
    </w:p>
    <w:p w:rsidR="00943DCD" w:rsidRDefault="00943DCD" w:rsidP="0003311D">
      <w:pPr>
        <w:jc w:val="both"/>
        <w:rPr>
          <w:rFonts w:asciiTheme="minorHAnsi" w:hAnsiTheme="minorHAnsi" w:cstheme="minorHAnsi"/>
          <w:sz w:val="24"/>
          <w:szCs w:val="24"/>
          <w:lang w:val="uk-UA"/>
        </w:rPr>
      </w:pPr>
    </w:p>
    <w:p w:rsidR="00943DCD" w:rsidRPr="00943DCD" w:rsidRDefault="00943DCD" w:rsidP="0003311D">
      <w:pPr>
        <w:jc w:val="both"/>
        <w:rPr>
          <w:rFonts w:asciiTheme="minorHAnsi" w:hAnsiTheme="minorHAnsi" w:cstheme="minorHAnsi"/>
          <w:sz w:val="24"/>
          <w:szCs w:val="24"/>
          <w:lang w:val="uk-UA"/>
        </w:rPr>
      </w:pPr>
      <w:r>
        <w:rPr>
          <w:rFonts w:asciiTheme="minorHAnsi" w:hAnsiTheme="minorHAnsi" w:cstheme="minorHAnsi"/>
          <w:sz w:val="24"/>
          <w:szCs w:val="24"/>
          <w:lang w:val="uk-UA"/>
        </w:rPr>
        <w:t xml:space="preserve">Одночасно на платформі заборонено знаходитись рефері із однієї родини або </w:t>
      </w:r>
      <w:proofErr w:type="spellStart"/>
      <w:r>
        <w:rPr>
          <w:rFonts w:asciiTheme="minorHAnsi" w:hAnsiTheme="minorHAnsi" w:cstheme="minorHAnsi"/>
          <w:sz w:val="24"/>
          <w:szCs w:val="24"/>
          <w:lang w:val="uk-UA"/>
        </w:rPr>
        <w:t>сім’</w:t>
      </w:r>
      <w:r w:rsidRPr="00943DCD">
        <w:rPr>
          <w:rFonts w:asciiTheme="minorHAnsi" w:hAnsiTheme="minorHAnsi" w:cstheme="minorHAnsi"/>
          <w:sz w:val="24"/>
          <w:szCs w:val="24"/>
        </w:rPr>
        <w:t>ї</w:t>
      </w:r>
      <w:proofErr w:type="spellEnd"/>
      <w:r w:rsidRPr="00943DCD">
        <w:rPr>
          <w:rFonts w:asciiTheme="minorHAnsi" w:hAnsiTheme="minorHAnsi" w:cstheme="minorHAnsi"/>
          <w:sz w:val="24"/>
          <w:szCs w:val="24"/>
        </w:rPr>
        <w:t>.</w:t>
      </w:r>
    </w:p>
    <w:p w:rsidR="008A24F9" w:rsidRDefault="008A24F9" w:rsidP="0003311D">
      <w:pPr>
        <w:jc w:val="both"/>
        <w:rPr>
          <w:rFonts w:asciiTheme="minorHAnsi" w:hAnsiTheme="minorHAnsi" w:cstheme="minorHAnsi"/>
          <w:sz w:val="24"/>
          <w:szCs w:val="24"/>
          <w:lang w:val="uk-UA"/>
        </w:rPr>
      </w:pPr>
    </w:p>
    <w:p w:rsidR="00943DCD" w:rsidRDefault="00943DCD" w:rsidP="0003311D">
      <w:pPr>
        <w:jc w:val="both"/>
        <w:rPr>
          <w:rFonts w:asciiTheme="minorHAnsi" w:hAnsiTheme="minorHAnsi" w:cstheme="minorHAnsi"/>
          <w:sz w:val="24"/>
          <w:szCs w:val="24"/>
          <w:lang w:val="uk-UA"/>
        </w:rPr>
      </w:pPr>
      <w:r>
        <w:rPr>
          <w:rFonts w:asciiTheme="minorHAnsi" w:hAnsiTheme="minorHAnsi" w:cstheme="minorHAnsi"/>
          <w:sz w:val="24"/>
          <w:szCs w:val="24"/>
          <w:lang w:val="uk-UA"/>
        </w:rPr>
        <w:t>Перед початком присіду або жиму штанги лежачи, якщо будь-який із рефері не задоволений стартовим положенням атлета, він повинен про це негайно повідомити старшого рефері. Якщо у всіх трьох рефері одночасно є визначення помилки, старший рефері</w:t>
      </w:r>
      <w:r w:rsidR="003354F6">
        <w:rPr>
          <w:rFonts w:asciiTheme="minorHAnsi" w:hAnsiTheme="minorHAnsi" w:cstheme="minorHAnsi"/>
          <w:sz w:val="24"/>
          <w:szCs w:val="24"/>
          <w:lang w:val="uk-UA"/>
        </w:rPr>
        <w:t xml:space="preserve"> не дасть сигналу до початку виконання вправи, та </w:t>
      </w:r>
      <w:proofErr w:type="spellStart"/>
      <w:r w:rsidR="003354F6">
        <w:rPr>
          <w:rFonts w:asciiTheme="minorHAnsi" w:hAnsiTheme="minorHAnsi" w:cstheme="minorHAnsi"/>
          <w:sz w:val="24"/>
          <w:szCs w:val="24"/>
          <w:lang w:val="uk-UA"/>
        </w:rPr>
        <w:t>зобов’</w:t>
      </w:r>
      <w:r w:rsidR="003354F6" w:rsidRPr="003354F6">
        <w:rPr>
          <w:rFonts w:asciiTheme="minorHAnsi" w:hAnsiTheme="minorHAnsi" w:cstheme="minorHAnsi"/>
          <w:sz w:val="24"/>
          <w:szCs w:val="24"/>
        </w:rPr>
        <w:t>язаний</w:t>
      </w:r>
      <w:proofErr w:type="spellEnd"/>
      <w:r w:rsidR="003354F6" w:rsidRPr="003354F6">
        <w:rPr>
          <w:rFonts w:asciiTheme="minorHAnsi" w:hAnsiTheme="minorHAnsi" w:cstheme="minorHAnsi"/>
          <w:sz w:val="24"/>
          <w:szCs w:val="24"/>
        </w:rPr>
        <w:t xml:space="preserve"> </w:t>
      </w:r>
      <w:r w:rsidR="003354F6">
        <w:rPr>
          <w:rFonts w:asciiTheme="minorHAnsi" w:hAnsiTheme="minorHAnsi" w:cstheme="minorHAnsi"/>
          <w:sz w:val="24"/>
          <w:szCs w:val="24"/>
          <w:lang w:val="uk-UA"/>
        </w:rPr>
        <w:t>дати</w:t>
      </w:r>
      <w:r w:rsidR="003354F6" w:rsidRPr="003354F6">
        <w:rPr>
          <w:rFonts w:asciiTheme="minorHAnsi" w:hAnsiTheme="minorHAnsi" w:cstheme="minorHAnsi"/>
          <w:sz w:val="24"/>
          <w:szCs w:val="24"/>
        </w:rPr>
        <w:t xml:space="preserve"> атлет</w:t>
      </w:r>
      <w:r w:rsidR="003354F6">
        <w:rPr>
          <w:rFonts w:asciiTheme="minorHAnsi" w:hAnsiTheme="minorHAnsi" w:cstheme="minorHAnsi"/>
          <w:sz w:val="24"/>
          <w:szCs w:val="24"/>
          <w:lang w:val="uk-UA"/>
        </w:rPr>
        <w:t>у</w:t>
      </w:r>
      <w:r w:rsidR="003354F6" w:rsidRPr="003354F6">
        <w:rPr>
          <w:rFonts w:asciiTheme="minorHAnsi" w:hAnsiTheme="minorHAnsi" w:cstheme="minorHAnsi"/>
          <w:sz w:val="24"/>
          <w:szCs w:val="24"/>
        </w:rPr>
        <w:t xml:space="preserve"> командою</w:t>
      </w:r>
      <w:r w:rsidR="003354F6">
        <w:rPr>
          <w:rFonts w:asciiTheme="minorHAnsi" w:hAnsiTheme="minorHAnsi" w:cstheme="minorHAnsi"/>
          <w:sz w:val="24"/>
          <w:szCs w:val="24"/>
          <w:lang w:val="uk-UA"/>
        </w:rPr>
        <w:t xml:space="preserve"> «</w:t>
      </w:r>
      <w:r w:rsidR="003354F6">
        <w:rPr>
          <w:rFonts w:asciiTheme="minorHAnsi" w:hAnsiTheme="minorHAnsi" w:cstheme="minorHAnsi"/>
          <w:sz w:val="24"/>
          <w:szCs w:val="24"/>
          <w:lang w:val="en-US"/>
        </w:rPr>
        <w:t>Replace</w:t>
      </w:r>
      <w:r w:rsidR="003354F6">
        <w:rPr>
          <w:rFonts w:asciiTheme="minorHAnsi" w:hAnsiTheme="minorHAnsi" w:cstheme="minorHAnsi"/>
          <w:sz w:val="24"/>
          <w:szCs w:val="24"/>
          <w:lang w:val="uk-UA"/>
        </w:rPr>
        <w:t>» (повернути на стійки). Якщо старшому рефері видна похибка, що не помітна боковим рефері, для прикладу: руки торкаються втулок штанги, дисків під час присідання, в такому разі старший рефері приймає самостійне рішення та дає голосову команду «</w:t>
      </w:r>
      <w:r w:rsidR="003354F6">
        <w:rPr>
          <w:rFonts w:asciiTheme="minorHAnsi" w:hAnsiTheme="minorHAnsi" w:cstheme="minorHAnsi"/>
          <w:sz w:val="24"/>
          <w:szCs w:val="24"/>
          <w:lang w:val="en-US"/>
        </w:rPr>
        <w:t>Replace</w:t>
      </w:r>
      <w:r w:rsidR="003354F6">
        <w:rPr>
          <w:rFonts w:asciiTheme="minorHAnsi" w:hAnsiTheme="minorHAnsi" w:cstheme="minorHAnsi"/>
          <w:sz w:val="24"/>
          <w:szCs w:val="24"/>
          <w:lang w:val="uk-UA"/>
        </w:rPr>
        <w:t xml:space="preserve">» (повернути на стійки). Старший рефері повинен повідомити атлету причину повернення штанги на стійки а також повідомити це його тренеру. Атлет повинен усунути помилку в проміжку часу, відведено для виконання вправи, після цього лише буде надано команду для виконання підходу. </w:t>
      </w:r>
    </w:p>
    <w:p w:rsidR="00852CD8" w:rsidRDefault="003354F6" w:rsidP="003354F6">
      <w:pPr>
        <w:jc w:val="both"/>
        <w:rPr>
          <w:rFonts w:asciiTheme="minorHAnsi" w:hAnsiTheme="minorHAnsi" w:cstheme="minorHAnsi"/>
          <w:sz w:val="24"/>
          <w:szCs w:val="24"/>
          <w:lang w:val="uk-UA"/>
        </w:rPr>
      </w:pPr>
      <w:r>
        <w:rPr>
          <w:rFonts w:asciiTheme="minorHAnsi" w:hAnsiTheme="minorHAnsi" w:cstheme="minorHAnsi"/>
          <w:sz w:val="24"/>
          <w:szCs w:val="24"/>
          <w:lang w:val="uk-UA"/>
        </w:rPr>
        <w:t>Примітка: з вищезазначених причин важливо, щоб хронометрист вчасно синхронізував час для виконання вправи присідання та жиму штанги лежачи.</w:t>
      </w:r>
    </w:p>
    <w:p w:rsidR="00852CD8" w:rsidRDefault="00852CD8" w:rsidP="003354F6">
      <w:pPr>
        <w:jc w:val="both"/>
        <w:rPr>
          <w:rFonts w:asciiTheme="minorHAnsi" w:hAnsiTheme="minorHAnsi" w:cstheme="minorHAnsi"/>
          <w:sz w:val="24"/>
          <w:szCs w:val="24"/>
          <w:lang w:val="uk-UA"/>
        </w:rPr>
      </w:pPr>
    </w:p>
    <w:p w:rsidR="00852CD8" w:rsidRPr="00852CD8" w:rsidRDefault="00852CD8" w:rsidP="003354F6">
      <w:pPr>
        <w:jc w:val="both"/>
        <w:rPr>
          <w:rFonts w:asciiTheme="minorHAnsi" w:hAnsiTheme="minorHAnsi" w:cstheme="minorHAnsi"/>
          <w:b/>
          <w:color w:val="4472C4" w:themeColor="accent1"/>
          <w:sz w:val="24"/>
          <w:szCs w:val="24"/>
          <w:lang w:val="uk-UA"/>
        </w:rPr>
      </w:pPr>
      <w:r w:rsidRPr="00852CD8">
        <w:rPr>
          <w:rFonts w:asciiTheme="minorHAnsi" w:hAnsiTheme="minorHAnsi" w:cstheme="minorHAnsi"/>
          <w:b/>
          <w:color w:val="4472C4" w:themeColor="accent1"/>
          <w:sz w:val="24"/>
          <w:szCs w:val="24"/>
          <w:lang w:val="uk-UA"/>
        </w:rPr>
        <w:t xml:space="preserve">Помилки </w:t>
      </w:r>
      <w:r>
        <w:rPr>
          <w:rFonts w:asciiTheme="minorHAnsi" w:hAnsiTheme="minorHAnsi" w:cstheme="minorHAnsi"/>
          <w:b/>
          <w:color w:val="4472C4" w:themeColor="accent1"/>
          <w:sz w:val="24"/>
          <w:szCs w:val="24"/>
          <w:lang w:val="uk-UA"/>
        </w:rPr>
        <w:t>зайняття стартової позиції</w:t>
      </w:r>
      <w:r w:rsidRPr="00852CD8">
        <w:rPr>
          <w:rFonts w:asciiTheme="minorHAnsi" w:hAnsiTheme="minorHAnsi" w:cstheme="minorHAnsi"/>
          <w:b/>
          <w:color w:val="4472C4" w:themeColor="accent1"/>
          <w:sz w:val="24"/>
          <w:szCs w:val="24"/>
          <w:lang w:val="uk-UA"/>
        </w:rPr>
        <w:t xml:space="preserve"> під час Присіду:</w:t>
      </w:r>
    </w:p>
    <w:p w:rsidR="00B00BD2" w:rsidRPr="00B00BD2" w:rsidRDefault="00B00BD2" w:rsidP="00B00BD2">
      <w:pPr>
        <w:ind w:firstLine="720"/>
        <w:rPr>
          <w:rFonts w:asciiTheme="minorHAnsi" w:hAnsiTheme="minorHAnsi" w:cstheme="minorHAnsi"/>
          <w:sz w:val="24"/>
          <w:szCs w:val="24"/>
          <w:lang w:val="uk-UA"/>
        </w:rPr>
      </w:pPr>
      <w:r w:rsidRPr="00B00BD2">
        <w:rPr>
          <w:rFonts w:asciiTheme="minorHAnsi" w:hAnsiTheme="minorHAnsi" w:cstheme="minorHAnsi"/>
          <w:sz w:val="24"/>
          <w:szCs w:val="24"/>
          <w:lang w:val="uk-UA"/>
        </w:rPr>
        <w:lastRenderedPageBreak/>
        <w:t xml:space="preserve">- </w:t>
      </w:r>
      <w:r>
        <w:rPr>
          <w:rFonts w:asciiTheme="minorHAnsi" w:hAnsiTheme="minorHAnsi" w:cstheme="minorHAnsi"/>
          <w:sz w:val="24"/>
          <w:szCs w:val="24"/>
          <w:lang w:val="uk-UA"/>
        </w:rPr>
        <w:t>Торкання втулок штанги або дисків</w:t>
      </w:r>
    </w:p>
    <w:p w:rsidR="00B00BD2" w:rsidRDefault="00B00BD2" w:rsidP="00B00BD2">
      <w:pPr>
        <w:ind w:firstLine="720"/>
        <w:rPr>
          <w:rFonts w:asciiTheme="minorHAnsi" w:hAnsiTheme="minorHAnsi" w:cstheme="minorHAnsi"/>
          <w:sz w:val="24"/>
          <w:szCs w:val="24"/>
          <w:lang w:val="uk-UA"/>
        </w:rPr>
      </w:pPr>
      <w:r>
        <w:rPr>
          <w:rFonts w:asciiTheme="minorHAnsi" w:hAnsiTheme="minorHAnsi" w:cstheme="minorHAnsi"/>
          <w:sz w:val="24"/>
          <w:szCs w:val="24"/>
          <w:lang w:val="uk-UA"/>
        </w:rPr>
        <w:t>-</w:t>
      </w:r>
      <w:r w:rsidRPr="00B00BD2">
        <w:rPr>
          <w:rFonts w:asciiTheme="minorHAnsi" w:hAnsiTheme="minorHAnsi" w:cstheme="minorHAnsi"/>
          <w:sz w:val="24"/>
          <w:szCs w:val="24"/>
          <w:lang w:val="uk-UA"/>
        </w:rPr>
        <w:t xml:space="preserve"> </w:t>
      </w:r>
      <w:r>
        <w:rPr>
          <w:rFonts w:asciiTheme="minorHAnsi" w:hAnsiTheme="minorHAnsi" w:cstheme="minorHAnsi"/>
          <w:sz w:val="24"/>
          <w:szCs w:val="24"/>
          <w:lang w:val="uk-UA"/>
        </w:rPr>
        <w:t>Не прийняття вертикальної стартової позиції</w:t>
      </w:r>
    </w:p>
    <w:p w:rsidR="00B00BD2" w:rsidRPr="00B00BD2" w:rsidRDefault="00B00BD2" w:rsidP="00B00BD2">
      <w:pPr>
        <w:ind w:firstLine="720"/>
        <w:rPr>
          <w:rFonts w:asciiTheme="minorHAnsi" w:hAnsiTheme="minorHAnsi" w:cstheme="minorHAnsi"/>
          <w:sz w:val="24"/>
          <w:szCs w:val="24"/>
          <w:lang w:val="uk-UA"/>
        </w:rPr>
      </w:pPr>
      <w:r w:rsidRPr="00B00BD2">
        <w:rPr>
          <w:rFonts w:asciiTheme="minorHAnsi" w:hAnsiTheme="minorHAnsi" w:cstheme="minorHAnsi"/>
          <w:sz w:val="24"/>
          <w:szCs w:val="24"/>
          <w:lang w:val="uk-UA"/>
        </w:rPr>
        <w:t xml:space="preserve">- </w:t>
      </w:r>
      <w:r>
        <w:rPr>
          <w:rFonts w:asciiTheme="minorHAnsi" w:hAnsiTheme="minorHAnsi" w:cstheme="minorHAnsi"/>
          <w:sz w:val="24"/>
          <w:szCs w:val="24"/>
          <w:lang w:val="uk-UA"/>
        </w:rPr>
        <w:t>Не включенні колінних суглобів в стартовій позиції.</w:t>
      </w:r>
    </w:p>
    <w:p w:rsidR="0031066B" w:rsidRPr="00DA7AEC" w:rsidRDefault="00B00BD2" w:rsidP="00B00BD2">
      <w:pPr>
        <w:ind w:firstLine="720"/>
        <w:rPr>
          <w:rFonts w:asciiTheme="minorHAnsi" w:hAnsiTheme="minorHAnsi" w:cstheme="minorHAnsi"/>
          <w:sz w:val="24"/>
          <w:szCs w:val="24"/>
        </w:rPr>
      </w:pPr>
      <w:r w:rsidRPr="00B00BD2">
        <w:rPr>
          <w:rFonts w:asciiTheme="minorHAnsi" w:hAnsiTheme="minorHAnsi" w:cstheme="minorHAnsi"/>
          <w:sz w:val="24"/>
          <w:szCs w:val="24"/>
          <w:lang w:val="uk-UA"/>
        </w:rPr>
        <w:t xml:space="preserve">- </w:t>
      </w:r>
      <w:r>
        <w:rPr>
          <w:rFonts w:asciiTheme="minorHAnsi" w:hAnsiTheme="minorHAnsi" w:cstheme="minorHAnsi"/>
          <w:sz w:val="24"/>
          <w:szCs w:val="24"/>
          <w:lang w:val="uk-UA"/>
        </w:rPr>
        <w:t>Верхня частина штанги знаходиться нижче ніж 3 см верхньої частини</w:t>
      </w:r>
      <w:r w:rsidR="00255886">
        <w:rPr>
          <w:rFonts w:asciiTheme="minorHAnsi" w:hAnsiTheme="minorHAnsi" w:cstheme="minorHAnsi"/>
          <w:sz w:val="24"/>
          <w:szCs w:val="24"/>
          <w:lang w:val="uk-UA"/>
        </w:rPr>
        <w:t xml:space="preserve"> дельти.</w:t>
      </w:r>
      <w:r>
        <w:rPr>
          <w:rFonts w:asciiTheme="minorHAnsi" w:hAnsiTheme="minorHAnsi" w:cstheme="minorHAnsi"/>
          <w:sz w:val="24"/>
          <w:szCs w:val="24"/>
          <w:lang w:val="uk-UA"/>
        </w:rPr>
        <w:t xml:space="preserve"> </w:t>
      </w:r>
    </w:p>
    <w:p w:rsidR="00DA7AEC" w:rsidRDefault="00DA7AEC" w:rsidP="00DA7AEC">
      <w:pPr>
        <w:rPr>
          <w:rFonts w:asciiTheme="minorHAnsi" w:hAnsiTheme="minorHAnsi" w:cstheme="minorHAnsi"/>
          <w:sz w:val="24"/>
          <w:szCs w:val="24"/>
          <w:lang w:val="uk-UA"/>
        </w:rPr>
      </w:pPr>
    </w:p>
    <w:p w:rsidR="004D0D73" w:rsidRDefault="004D0D73" w:rsidP="004D0D73">
      <w:pPr>
        <w:jc w:val="both"/>
        <w:rPr>
          <w:rFonts w:asciiTheme="minorHAnsi" w:hAnsiTheme="minorHAnsi" w:cstheme="minorHAnsi"/>
          <w:b/>
          <w:color w:val="4472C4" w:themeColor="accent1"/>
          <w:sz w:val="24"/>
          <w:szCs w:val="24"/>
          <w:lang w:val="uk-UA"/>
        </w:rPr>
      </w:pPr>
      <w:r>
        <w:rPr>
          <w:rFonts w:asciiTheme="minorHAnsi" w:hAnsiTheme="minorHAnsi" w:cstheme="minorHAnsi"/>
          <w:b/>
          <w:color w:val="4472C4" w:themeColor="accent1"/>
          <w:sz w:val="24"/>
          <w:szCs w:val="24"/>
          <w:lang w:val="uk-UA"/>
        </w:rPr>
        <w:t>Аспекти</w:t>
      </w:r>
      <w:r w:rsidRPr="004D0D73">
        <w:rPr>
          <w:rFonts w:asciiTheme="minorHAnsi" w:hAnsiTheme="minorHAnsi" w:cstheme="minorHAnsi"/>
          <w:b/>
          <w:color w:val="4472C4" w:themeColor="accent1"/>
          <w:sz w:val="24"/>
          <w:szCs w:val="24"/>
          <w:lang w:val="uk-UA"/>
        </w:rPr>
        <w:t xml:space="preserve"> в жимі штанги лежачи</w:t>
      </w:r>
      <w:r>
        <w:rPr>
          <w:rFonts w:asciiTheme="minorHAnsi" w:hAnsiTheme="minorHAnsi" w:cstheme="minorHAnsi"/>
          <w:b/>
          <w:color w:val="4472C4" w:themeColor="accent1"/>
          <w:sz w:val="24"/>
          <w:szCs w:val="24"/>
          <w:lang w:val="uk-UA"/>
        </w:rPr>
        <w:t>, що рахуються помилками:</w:t>
      </w:r>
    </w:p>
    <w:p w:rsidR="004D0D73" w:rsidRDefault="00C43C1D" w:rsidP="004D0D73">
      <w:pPr>
        <w:pStyle w:val="a4"/>
        <w:numPr>
          <w:ilvl w:val="0"/>
          <w:numId w:val="19"/>
        </w:numPr>
        <w:jc w:val="both"/>
        <w:rPr>
          <w:rFonts w:asciiTheme="minorHAnsi" w:hAnsiTheme="minorHAnsi" w:cstheme="minorHAnsi"/>
          <w:sz w:val="24"/>
          <w:szCs w:val="24"/>
          <w:lang w:val="uk-UA"/>
        </w:rPr>
      </w:pPr>
      <w:r>
        <w:rPr>
          <w:rFonts w:asciiTheme="minorHAnsi" w:hAnsiTheme="minorHAnsi" w:cstheme="minorHAnsi"/>
          <w:noProof/>
          <w:sz w:val="24"/>
          <w:szCs w:val="24"/>
        </w:rPr>
        <w:drawing>
          <wp:anchor distT="0" distB="0" distL="114300" distR="114300" simplePos="0" relativeHeight="251981312" behindDoc="1" locked="0" layoutInCell="0" allowOverlap="1">
            <wp:simplePos x="0" y="0"/>
            <wp:positionH relativeFrom="column">
              <wp:posOffset>-76835</wp:posOffset>
            </wp:positionH>
            <wp:positionV relativeFrom="paragraph">
              <wp:posOffset>50165</wp:posOffset>
            </wp:positionV>
            <wp:extent cx="5944870" cy="5090160"/>
            <wp:effectExtent l="19050" t="0" r="0" b="0"/>
            <wp:wrapNone/>
            <wp:docPr id="65"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44870" cy="5090160"/>
                    </a:xfrm>
                    <a:prstGeom prst="rect">
                      <a:avLst/>
                    </a:prstGeom>
                    <a:noFill/>
                  </pic:spPr>
                </pic:pic>
              </a:graphicData>
            </a:graphic>
          </wp:anchor>
        </w:drawing>
      </w:r>
      <w:r w:rsidR="004D0D73">
        <w:rPr>
          <w:rFonts w:asciiTheme="minorHAnsi" w:hAnsiTheme="minorHAnsi" w:cstheme="minorHAnsi"/>
          <w:sz w:val="24"/>
          <w:szCs w:val="24"/>
          <w:lang w:val="uk-UA"/>
        </w:rPr>
        <w:t>Підошви взуття атлета не торкаються або стопи не мають опори із платформою, блоками;</w:t>
      </w:r>
    </w:p>
    <w:p w:rsidR="004D0D73" w:rsidRDefault="004D0D73" w:rsidP="004D0D73">
      <w:pPr>
        <w:pStyle w:val="a4"/>
        <w:numPr>
          <w:ilvl w:val="0"/>
          <w:numId w:val="19"/>
        </w:numPr>
        <w:jc w:val="both"/>
        <w:rPr>
          <w:rFonts w:asciiTheme="minorHAnsi" w:hAnsiTheme="minorHAnsi" w:cstheme="minorHAnsi"/>
          <w:sz w:val="24"/>
          <w:szCs w:val="24"/>
          <w:lang w:val="uk-UA"/>
        </w:rPr>
      </w:pPr>
      <w:r>
        <w:rPr>
          <w:rFonts w:asciiTheme="minorHAnsi" w:hAnsiTheme="minorHAnsi" w:cstheme="minorHAnsi"/>
          <w:sz w:val="24"/>
          <w:szCs w:val="24"/>
          <w:lang w:val="uk-UA"/>
        </w:rPr>
        <w:t>Контактування взуття атлета із лавою або її частинами</w:t>
      </w:r>
    </w:p>
    <w:p w:rsidR="004D0D73" w:rsidRDefault="004D0D73" w:rsidP="004D0D73">
      <w:pPr>
        <w:pStyle w:val="a4"/>
        <w:numPr>
          <w:ilvl w:val="0"/>
          <w:numId w:val="19"/>
        </w:numPr>
        <w:jc w:val="both"/>
        <w:rPr>
          <w:rFonts w:asciiTheme="minorHAnsi" w:hAnsiTheme="minorHAnsi" w:cstheme="minorHAnsi"/>
          <w:sz w:val="24"/>
          <w:szCs w:val="24"/>
          <w:lang w:val="uk-UA"/>
        </w:rPr>
      </w:pPr>
      <w:r>
        <w:rPr>
          <w:rFonts w:asciiTheme="minorHAnsi" w:hAnsiTheme="minorHAnsi" w:cstheme="minorHAnsi"/>
          <w:sz w:val="24"/>
          <w:szCs w:val="24"/>
          <w:lang w:val="uk-UA"/>
        </w:rPr>
        <w:t>Сідниці атлета не торкаються поверхні лави.</w:t>
      </w:r>
    </w:p>
    <w:p w:rsidR="004D0D73" w:rsidRDefault="004D0D73" w:rsidP="004D0D73">
      <w:pPr>
        <w:jc w:val="both"/>
        <w:rPr>
          <w:rFonts w:asciiTheme="minorHAnsi" w:hAnsiTheme="minorHAnsi" w:cstheme="minorHAnsi"/>
          <w:sz w:val="24"/>
          <w:szCs w:val="24"/>
          <w:lang w:val="uk-UA"/>
        </w:rPr>
      </w:pPr>
    </w:p>
    <w:p w:rsidR="004D0D73" w:rsidRPr="004D0D73" w:rsidRDefault="00D340B1" w:rsidP="004D0D73">
      <w:pPr>
        <w:jc w:val="both"/>
        <w:rPr>
          <w:rFonts w:asciiTheme="minorHAnsi" w:hAnsiTheme="minorHAnsi" w:cstheme="minorHAnsi"/>
          <w:sz w:val="24"/>
          <w:szCs w:val="24"/>
          <w:lang w:val="uk-UA"/>
        </w:rPr>
      </w:pPr>
      <w:r>
        <w:rPr>
          <w:rFonts w:asciiTheme="minorHAnsi" w:hAnsiTheme="minorHAnsi" w:cstheme="minorHAnsi"/>
          <w:sz w:val="24"/>
          <w:szCs w:val="24"/>
          <w:lang w:val="uk-UA"/>
        </w:rPr>
        <w:t>Будь-яка з цих помилок, повинна бути вказана атлету тим рефері, який її помітив.</w:t>
      </w:r>
    </w:p>
    <w:p w:rsidR="0031066B" w:rsidRDefault="0031066B" w:rsidP="00B00BD2">
      <w:pPr>
        <w:rPr>
          <w:rFonts w:asciiTheme="minorHAnsi" w:hAnsiTheme="minorHAnsi" w:cstheme="minorHAnsi"/>
          <w:sz w:val="24"/>
          <w:szCs w:val="24"/>
          <w:lang w:val="uk-UA"/>
        </w:rPr>
      </w:pPr>
    </w:p>
    <w:p w:rsidR="00B17421" w:rsidRDefault="00B17421" w:rsidP="00B17421">
      <w:pPr>
        <w:jc w:val="both"/>
        <w:rPr>
          <w:rFonts w:asciiTheme="minorHAnsi" w:hAnsiTheme="minorHAnsi" w:cstheme="minorHAnsi"/>
          <w:sz w:val="24"/>
          <w:szCs w:val="24"/>
          <w:lang w:val="uk-UA"/>
        </w:rPr>
      </w:pPr>
      <w:r>
        <w:rPr>
          <w:rFonts w:asciiTheme="minorHAnsi" w:hAnsiTheme="minorHAnsi" w:cstheme="minorHAnsi"/>
          <w:sz w:val="24"/>
          <w:szCs w:val="24"/>
          <w:lang w:val="uk-UA"/>
        </w:rPr>
        <w:t xml:space="preserve">Якщо будь-який боковий рефері помітив помилку перед початком виконання вправи, що стосуються костюму або особистого екіпірування, він </w:t>
      </w:r>
      <w:proofErr w:type="spellStart"/>
      <w:r>
        <w:rPr>
          <w:rFonts w:asciiTheme="minorHAnsi" w:hAnsiTheme="minorHAnsi" w:cstheme="minorHAnsi"/>
          <w:sz w:val="24"/>
          <w:szCs w:val="24"/>
          <w:lang w:val="uk-UA"/>
        </w:rPr>
        <w:t>зобов’</w:t>
      </w:r>
      <w:r w:rsidRPr="00B17421">
        <w:rPr>
          <w:rFonts w:asciiTheme="minorHAnsi" w:hAnsiTheme="minorHAnsi" w:cstheme="minorHAnsi"/>
          <w:sz w:val="24"/>
          <w:szCs w:val="24"/>
        </w:rPr>
        <w:t>язаний</w:t>
      </w:r>
      <w:proofErr w:type="spellEnd"/>
      <w:r w:rsidRPr="00B17421">
        <w:rPr>
          <w:rFonts w:asciiTheme="minorHAnsi" w:hAnsiTheme="minorHAnsi" w:cstheme="minorHAnsi"/>
          <w:sz w:val="24"/>
          <w:szCs w:val="24"/>
        </w:rPr>
        <w:t xml:space="preserve"> на </w:t>
      </w:r>
      <w:proofErr w:type="spellStart"/>
      <w:r w:rsidRPr="00B17421">
        <w:rPr>
          <w:rFonts w:asciiTheme="minorHAnsi" w:hAnsiTheme="minorHAnsi" w:cstheme="minorHAnsi"/>
          <w:sz w:val="24"/>
          <w:szCs w:val="24"/>
        </w:rPr>
        <w:t>це</w:t>
      </w:r>
      <w:proofErr w:type="spellEnd"/>
      <w:r w:rsidRPr="00B17421">
        <w:rPr>
          <w:rFonts w:asciiTheme="minorHAnsi" w:hAnsiTheme="minorHAnsi" w:cstheme="minorHAnsi"/>
          <w:sz w:val="24"/>
          <w:szCs w:val="24"/>
        </w:rPr>
        <w:t xml:space="preserve"> </w:t>
      </w:r>
      <w:r>
        <w:rPr>
          <w:rFonts w:asciiTheme="minorHAnsi" w:hAnsiTheme="minorHAnsi" w:cstheme="minorHAnsi"/>
          <w:sz w:val="24"/>
          <w:szCs w:val="24"/>
          <w:lang w:val="uk-UA"/>
        </w:rPr>
        <w:t xml:space="preserve">звернути увагу </w:t>
      </w:r>
      <w:proofErr w:type="spellStart"/>
      <w:r w:rsidRPr="00B17421">
        <w:rPr>
          <w:rFonts w:asciiTheme="minorHAnsi" w:hAnsiTheme="minorHAnsi" w:cstheme="minorHAnsi"/>
          <w:sz w:val="24"/>
          <w:szCs w:val="24"/>
        </w:rPr>
        <w:t>старшо</w:t>
      </w:r>
      <w:r>
        <w:rPr>
          <w:rFonts w:asciiTheme="minorHAnsi" w:hAnsiTheme="minorHAnsi" w:cstheme="minorHAnsi"/>
          <w:sz w:val="24"/>
          <w:szCs w:val="24"/>
          <w:lang w:val="uk-UA"/>
        </w:rPr>
        <w:t>го</w:t>
      </w:r>
      <w:proofErr w:type="spellEnd"/>
      <w:r w:rsidRPr="00B17421">
        <w:rPr>
          <w:rFonts w:asciiTheme="minorHAnsi" w:hAnsiTheme="minorHAnsi" w:cstheme="minorHAnsi"/>
          <w:sz w:val="24"/>
          <w:szCs w:val="24"/>
        </w:rPr>
        <w:t xml:space="preserve"> </w:t>
      </w:r>
      <w:proofErr w:type="spellStart"/>
      <w:r w:rsidRPr="00B17421">
        <w:rPr>
          <w:rFonts w:asciiTheme="minorHAnsi" w:hAnsiTheme="minorHAnsi" w:cstheme="minorHAnsi"/>
          <w:sz w:val="24"/>
          <w:szCs w:val="24"/>
        </w:rPr>
        <w:t>рефері</w:t>
      </w:r>
      <w:proofErr w:type="spellEnd"/>
      <w:r w:rsidRPr="00B17421">
        <w:rPr>
          <w:rFonts w:asciiTheme="minorHAnsi" w:hAnsiTheme="minorHAnsi" w:cstheme="minorHAnsi"/>
          <w:sz w:val="24"/>
          <w:szCs w:val="24"/>
        </w:rPr>
        <w:t>.</w:t>
      </w:r>
      <w:r>
        <w:rPr>
          <w:rFonts w:asciiTheme="minorHAnsi" w:hAnsiTheme="minorHAnsi" w:cstheme="minorHAnsi"/>
          <w:sz w:val="24"/>
          <w:szCs w:val="24"/>
          <w:lang w:val="uk-UA"/>
        </w:rPr>
        <w:t xml:space="preserve"> В свою чергу в подібній ситуації, старший рефері приймає самостійно рішення. В будь-якому випадку, рефері будуть викликані для огляду екіпірування. Якщо помилка буде визнаною навмисною, то атлета буде дискваліфіковано. Якщо помилка рахуються прогалиною, то атлет повинен усунути дану помилку до того, як він почне виконувати підхід. Всі виправлення відбуваються в проміжку часу, відведеного на виконанні спроби – таймер не буде зупинятись.</w:t>
      </w:r>
    </w:p>
    <w:p w:rsidR="00B17421" w:rsidRDefault="00B17421" w:rsidP="00B17421">
      <w:pPr>
        <w:jc w:val="both"/>
        <w:rPr>
          <w:rFonts w:asciiTheme="minorHAnsi" w:hAnsiTheme="minorHAnsi" w:cstheme="minorHAnsi"/>
          <w:sz w:val="24"/>
          <w:szCs w:val="24"/>
          <w:lang w:val="uk-UA"/>
        </w:rPr>
      </w:pPr>
    </w:p>
    <w:p w:rsidR="00B17421" w:rsidRDefault="00B17421" w:rsidP="00B17421">
      <w:pPr>
        <w:jc w:val="both"/>
        <w:rPr>
          <w:rFonts w:asciiTheme="minorHAnsi" w:hAnsiTheme="minorHAnsi" w:cstheme="minorHAnsi"/>
          <w:sz w:val="24"/>
          <w:szCs w:val="24"/>
          <w:lang w:val="uk-UA"/>
        </w:rPr>
      </w:pPr>
      <w:r>
        <w:rPr>
          <w:rFonts w:asciiTheme="minorHAnsi" w:hAnsiTheme="minorHAnsi" w:cstheme="minorHAnsi"/>
          <w:sz w:val="24"/>
          <w:szCs w:val="24"/>
          <w:lang w:val="uk-UA"/>
        </w:rPr>
        <w:t>Помилки, що визнаються як навмисні (цілеспрямовані на обман):</w:t>
      </w:r>
    </w:p>
    <w:p w:rsidR="00B17421" w:rsidRDefault="00B17421" w:rsidP="00B17421">
      <w:pPr>
        <w:pStyle w:val="a4"/>
        <w:numPr>
          <w:ilvl w:val="0"/>
          <w:numId w:val="19"/>
        </w:numPr>
        <w:jc w:val="both"/>
        <w:rPr>
          <w:rFonts w:asciiTheme="minorHAnsi" w:hAnsiTheme="minorHAnsi" w:cstheme="minorHAnsi"/>
          <w:sz w:val="24"/>
          <w:szCs w:val="24"/>
          <w:lang w:val="uk-UA"/>
        </w:rPr>
      </w:pPr>
      <w:r w:rsidRPr="00B17421">
        <w:rPr>
          <w:rFonts w:asciiTheme="minorHAnsi" w:hAnsiTheme="minorHAnsi" w:cstheme="minorHAnsi"/>
          <w:sz w:val="24"/>
          <w:szCs w:val="24"/>
          <w:lang w:val="uk-UA"/>
        </w:rPr>
        <w:t>Використання більше ніж одного костюму</w:t>
      </w:r>
      <w:r>
        <w:rPr>
          <w:rFonts w:asciiTheme="minorHAnsi" w:hAnsiTheme="minorHAnsi" w:cstheme="minorHAnsi"/>
          <w:sz w:val="24"/>
          <w:szCs w:val="24"/>
          <w:lang w:val="uk-UA"/>
        </w:rPr>
        <w:t>, або забороненого костюму (екіпірування)</w:t>
      </w:r>
    </w:p>
    <w:p w:rsidR="00B17421" w:rsidRDefault="00B17421" w:rsidP="00B17421">
      <w:pPr>
        <w:pStyle w:val="a4"/>
        <w:numPr>
          <w:ilvl w:val="0"/>
          <w:numId w:val="19"/>
        </w:numPr>
        <w:jc w:val="both"/>
        <w:rPr>
          <w:rFonts w:asciiTheme="minorHAnsi" w:hAnsiTheme="minorHAnsi" w:cstheme="minorHAnsi"/>
          <w:sz w:val="24"/>
          <w:szCs w:val="24"/>
          <w:lang w:val="uk-UA"/>
        </w:rPr>
      </w:pPr>
      <w:r>
        <w:rPr>
          <w:rFonts w:asciiTheme="minorHAnsi" w:hAnsiTheme="minorHAnsi" w:cstheme="minorHAnsi"/>
          <w:sz w:val="24"/>
          <w:szCs w:val="24"/>
          <w:lang w:val="uk-UA"/>
        </w:rPr>
        <w:t xml:space="preserve">Використання більше однієї </w:t>
      </w:r>
      <w:proofErr w:type="spellStart"/>
      <w:r>
        <w:rPr>
          <w:rFonts w:asciiTheme="minorHAnsi" w:hAnsiTheme="minorHAnsi" w:cstheme="minorHAnsi"/>
          <w:sz w:val="24"/>
          <w:szCs w:val="24"/>
          <w:lang w:val="uk-UA"/>
        </w:rPr>
        <w:t>жимової</w:t>
      </w:r>
      <w:proofErr w:type="spellEnd"/>
      <w:r>
        <w:rPr>
          <w:rFonts w:asciiTheme="minorHAnsi" w:hAnsiTheme="minorHAnsi" w:cstheme="minorHAnsi"/>
          <w:sz w:val="24"/>
          <w:szCs w:val="24"/>
          <w:lang w:val="uk-UA"/>
        </w:rPr>
        <w:t xml:space="preserve"> сорочки, або забороненої конструкції. Використання більше ніж одна пара </w:t>
      </w:r>
      <w:proofErr w:type="spellStart"/>
      <w:r>
        <w:rPr>
          <w:rFonts w:asciiTheme="minorHAnsi" w:hAnsiTheme="minorHAnsi" w:cstheme="minorHAnsi"/>
          <w:sz w:val="24"/>
          <w:szCs w:val="24"/>
          <w:lang w:val="uk-UA"/>
        </w:rPr>
        <w:t>бріфсів</w:t>
      </w:r>
      <w:proofErr w:type="spellEnd"/>
      <w:r>
        <w:rPr>
          <w:rFonts w:asciiTheme="minorHAnsi" w:hAnsiTheme="minorHAnsi" w:cstheme="minorHAnsi"/>
          <w:sz w:val="24"/>
          <w:szCs w:val="24"/>
          <w:lang w:val="uk-UA"/>
        </w:rPr>
        <w:t>.</w:t>
      </w:r>
    </w:p>
    <w:p w:rsidR="00B17421" w:rsidRDefault="00B17421" w:rsidP="00B17421">
      <w:pPr>
        <w:pStyle w:val="a4"/>
        <w:numPr>
          <w:ilvl w:val="0"/>
          <w:numId w:val="19"/>
        </w:numPr>
        <w:jc w:val="both"/>
        <w:rPr>
          <w:rFonts w:asciiTheme="minorHAnsi" w:hAnsiTheme="minorHAnsi" w:cstheme="minorHAnsi"/>
          <w:sz w:val="24"/>
          <w:szCs w:val="24"/>
          <w:lang w:val="uk-UA"/>
        </w:rPr>
      </w:pPr>
      <w:r>
        <w:rPr>
          <w:rFonts w:asciiTheme="minorHAnsi" w:hAnsiTheme="minorHAnsi" w:cstheme="minorHAnsi"/>
          <w:sz w:val="24"/>
          <w:szCs w:val="24"/>
          <w:lang w:val="uk-UA"/>
        </w:rPr>
        <w:t>Використання більше однієї пари бинтів</w:t>
      </w:r>
      <w:r w:rsidR="00006000">
        <w:rPr>
          <w:rFonts w:asciiTheme="minorHAnsi" w:hAnsiTheme="minorHAnsi" w:cstheme="minorHAnsi"/>
          <w:sz w:val="24"/>
          <w:szCs w:val="24"/>
          <w:lang w:val="uk-UA"/>
        </w:rPr>
        <w:t xml:space="preserve"> або бинтів більшої довжини.</w:t>
      </w:r>
    </w:p>
    <w:p w:rsidR="00006000" w:rsidRDefault="00006000" w:rsidP="00B17421">
      <w:pPr>
        <w:pStyle w:val="a4"/>
        <w:numPr>
          <w:ilvl w:val="0"/>
          <w:numId w:val="19"/>
        </w:numPr>
        <w:jc w:val="both"/>
        <w:rPr>
          <w:rFonts w:asciiTheme="minorHAnsi" w:hAnsiTheme="minorHAnsi" w:cstheme="minorHAnsi"/>
          <w:sz w:val="24"/>
          <w:szCs w:val="24"/>
          <w:lang w:val="uk-UA"/>
        </w:rPr>
      </w:pPr>
      <w:r>
        <w:rPr>
          <w:rFonts w:asciiTheme="minorHAnsi" w:hAnsiTheme="minorHAnsi" w:cstheme="minorHAnsi"/>
          <w:sz w:val="24"/>
          <w:szCs w:val="24"/>
          <w:lang w:val="uk-UA"/>
        </w:rPr>
        <w:t xml:space="preserve">Будь-які додаткові аксесуари та засоби, що змінюють конструкцію та вигляд екіпірування: полотенце, кріплення, обгортки. Наявність масел, змащувальних матеріалів, рідин. Це не стосується порошку, що може буде використано на </w:t>
      </w:r>
      <w:proofErr w:type="spellStart"/>
      <w:r>
        <w:rPr>
          <w:rFonts w:asciiTheme="minorHAnsi" w:hAnsiTheme="minorHAnsi" w:cstheme="minorHAnsi"/>
          <w:sz w:val="24"/>
          <w:szCs w:val="24"/>
          <w:lang w:val="uk-UA"/>
        </w:rPr>
        <w:t>бедрах</w:t>
      </w:r>
      <w:proofErr w:type="spellEnd"/>
      <w:r>
        <w:rPr>
          <w:rFonts w:asciiTheme="minorHAnsi" w:hAnsiTheme="minorHAnsi" w:cstheme="minorHAnsi"/>
          <w:sz w:val="24"/>
          <w:szCs w:val="24"/>
          <w:lang w:val="uk-UA"/>
        </w:rPr>
        <w:t xml:space="preserve"> учасника під час станової тяги.</w:t>
      </w:r>
    </w:p>
    <w:p w:rsidR="00006000" w:rsidRDefault="00006000" w:rsidP="00B17421">
      <w:pPr>
        <w:pStyle w:val="a4"/>
        <w:numPr>
          <w:ilvl w:val="0"/>
          <w:numId w:val="19"/>
        </w:numPr>
        <w:jc w:val="both"/>
        <w:rPr>
          <w:rFonts w:asciiTheme="minorHAnsi" w:hAnsiTheme="minorHAnsi" w:cstheme="minorHAnsi"/>
          <w:sz w:val="24"/>
          <w:szCs w:val="24"/>
          <w:lang w:val="uk-UA"/>
        </w:rPr>
      </w:pPr>
      <w:r>
        <w:rPr>
          <w:rFonts w:asciiTheme="minorHAnsi" w:hAnsiTheme="minorHAnsi" w:cstheme="minorHAnsi"/>
          <w:sz w:val="24"/>
          <w:szCs w:val="24"/>
          <w:lang w:val="uk-UA"/>
        </w:rPr>
        <w:t>Атлети, які змагаються в без екіпірувальному дивізіоні RAW, намагаються використовувати будь-які допоміжні засоби, що заборонені правилами.</w:t>
      </w:r>
    </w:p>
    <w:p w:rsidR="00006000" w:rsidRDefault="00006000" w:rsidP="00B17421">
      <w:pPr>
        <w:pStyle w:val="a4"/>
        <w:numPr>
          <w:ilvl w:val="0"/>
          <w:numId w:val="19"/>
        </w:numPr>
        <w:jc w:val="both"/>
        <w:rPr>
          <w:rFonts w:asciiTheme="minorHAnsi" w:hAnsiTheme="minorHAnsi" w:cstheme="minorHAnsi"/>
          <w:sz w:val="24"/>
          <w:szCs w:val="24"/>
          <w:lang w:val="uk-UA"/>
        </w:rPr>
      </w:pPr>
      <w:r>
        <w:rPr>
          <w:rFonts w:asciiTheme="minorHAnsi" w:hAnsiTheme="minorHAnsi" w:cstheme="minorHAnsi"/>
          <w:sz w:val="24"/>
          <w:szCs w:val="24"/>
          <w:lang w:val="uk-UA"/>
        </w:rPr>
        <w:t>Інші аналогічні випадки.</w:t>
      </w:r>
    </w:p>
    <w:p w:rsidR="00006000" w:rsidRDefault="00006000" w:rsidP="00006000">
      <w:pPr>
        <w:jc w:val="both"/>
        <w:rPr>
          <w:rFonts w:asciiTheme="minorHAnsi" w:hAnsiTheme="minorHAnsi" w:cstheme="minorHAnsi"/>
          <w:sz w:val="24"/>
          <w:szCs w:val="24"/>
          <w:lang w:val="uk-UA"/>
        </w:rPr>
      </w:pPr>
    </w:p>
    <w:p w:rsidR="00006000" w:rsidRDefault="00006000" w:rsidP="00006000">
      <w:pPr>
        <w:jc w:val="both"/>
        <w:rPr>
          <w:rFonts w:asciiTheme="minorHAnsi" w:hAnsiTheme="minorHAnsi" w:cstheme="minorHAnsi"/>
          <w:sz w:val="24"/>
          <w:szCs w:val="24"/>
          <w:lang w:val="uk-UA"/>
        </w:rPr>
      </w:pPr>
      <w:r>
        <w:rPr>
          <w:rFonts w:asciiTheme="minorHAnsi" w:hAnsiTheme="minorHAnsi" w:cstheme="minorHAnsi"/>
          <w:sz w:val="24"/>
          <w:szCs w:val="24"/>
          <w:lang w:val="uk-UA"/>
        </w:rPr>
        <w:t>Помилки, що розглядаються як ненавмисні:</w:t>
      </w:r>
    </w:p>
    <w:p w:rsidR="00006000" w:rsidRDefault="00006000" w:rsidP="00006000">
      <w:pPr>
        <w:pStyle w:val="a4"/>
        <w:numPr>
          <w:ilvl w:val="0"/>
          <w:numId w:val="19"/>
        </w:numPr>
        <w:jc w:val="both"/>
        <w:rPr>
          <w:rFonts w:asciiTheme="minorHAnsi" w:hAnsiTheme="minorHAnsi" w:cstheme="minorHAnsi"/>
          <w:sz w:val="24"/>
          <w:szCs w:val="24"/>
          <w:lang w:val="uk-UA"/>
        </w:rPr>
      </w:pPr>
      <w:r>
        <w:rPr>
          <w:rFonts w:asciiTheme="minorHAnsi" w:hAnsiTheme="minorHAnsi" w:cstheme="minorHAnsi"/>
          <w:sz w:val="24"/>
          <w:szCs w:val="24"/>
          <w:lang w:val="uk-UA"/>
        </w:rPr>
        <w:t>Накладення шкарпеток на коліна або торкаються намоток на коліна;</w:t>
      </w:r>
    </w:p>
    <w:p w:rsidR="00006000" w:rsidRDefault="00006000" w:rsidP="00006000">
      <w:pPr>
        <w:pStyle w:val="a4"/>
        <w:numPr>
          <w:ilvl w:val="0"/>
          <w:numId w:val="19"/>
        </w:numPr>
        <w:jc w:val="both"/>
        <w:rPr>
          <w:rFonts w:asciiTheme="minorHAnsi" w:hAnsiTheme="minorHAnsi" w:cstheme="minorHAnsi"/>
          <w:sz w:val="24"/>
          <w:szCs w:val="24"/>
          <w:lang w:val="uk-UA"/>
        </w:rPr>
      </w:pPr>
      <w:r>
        <w:rPr>
          <w:rFonts w:asciiTheme="minorHAnsi" w:hAnsiTheme="minorHAnsi" w:cstheme="minorHAnsi"/>
          <w:sz w:val="24"/>
          <w:szCs w:val="24"/>
          <w:lang w:val="uk-UA"/>
        </w:rPr>
        <w:t xml:space="preserve">Намотування бинтів таким чином, що вони перевищують допустимі відстані: на </w:t>
      </w:r>
      <w:proofErr w:type="spellStart"/>
      <w:r>
        <w:rPr>
          <w:rFonts w:asciiTheme="minorHAnsi" w:hAnsiTheme="minorHAnsi" w:cstheme="minorHAnsi"/>
          <w:sz w:val="24"/>
          <w:szCs w:val="24"/>
          <w:lang w:val="uk-UA"/>
        </w:rPr>
        <w:t>зап’</w:t>
      </w:r>
      <w:r w:rsidRPr="00006000">
        <w:rPr>
          <w:rFonts w:asciiTheme="minorHAnsi" w:hAnsiTheme="minorHAnsi" w:cstheme="minorHAnsi"/>
          <w:sz w:val="24"/>
          <w:szCs w:val="24"/>
        </w:rPr>
        <w:t>ястках</w:t>
      </w:r>
      <w:proofErr w:type="spellEnd"/>
      <w:r w:rsidRPr="00006000">
        <w:rPr>
          <w:rFonts w:asciiTheme="minorHAnsi" w:hAnsiTheme="minorHAnsi" w:cstheme="minorHAnsi"/>
          <w:sz w:val="24"/>
          <w:szCs w:val="24"/>
        </w:rPr>
        <w:t xml:space="preserve"> 12 см та на </w:t>
      </w:r>
      <w:proofErr w:type="spellStart"/>
      <w:r w:rsidRPr="00006000">
        <w:rPr>
          <w:rFonts w:asciiTheme="minorHAnsi" w:hAnsiTheme="minorHAnsi" w:cstheme="minorHAnsi"/>
          <w:sz w:val="24"/>
          <w:szCs w:val="24"/>
        </w:rPr>
        <w:t>колінах</w:t>
      </w:r>
      <w:proofErr w:type="spellEnd"/>
      <w:r w:rsidRPr="00006000">
        <w:rPr>
          <w:rFonts w:asciiTheme="minorHAnsi" w:hAnsiTheme="minorHAnsi" w:cstheme="minorHAnsi"/>
          <w:sz w:val="24"/>
          <w:szCs w:val="24"/>
        </w:rPr>
        <w:t xml:space="preserve"> 30 см</w:t>
      </w:r>
      <w:r>
        <w:rPr>
          <w:rFonts w:asciiTheme="minorHAnsi" w:hAnsiTheme="minorHAnsi" w:cstheme="minorHAnsi"/>
          <w:sz w:val="24"/>
          <w:szCs w:val="24"/>
          <w:lang w:val="uk-UA"/>
        </w:rPr>
        <w:t>, якщо бинти не суттєво перевищують дані відстані.</w:t>
      </w:r>
    </w:p>
    <w:p w:rsidR="00006000" w:rsidRDefault="00006000" w:rsidP="00006000">
      <w:pPr>
        <w:pStyle w:val="a4"/>
        <w:numPr>
          <w:ilvl w:val="0"/>
          <w:numId w:val="19"/>
        </w:numPr>
        <w:jc w:val="both"/>
        <w:rPr>
          <w:rFonts w:asciiTheme="minorHAnsi" w:hAnsiTheme="minorHAnsi" w:cstheme="minorHAnsi"/>
          <w:sz w:val="24"/>
          <w:szCs w:val="24"/>
          <w:lang w:val="uk-UA"/>
        </w:rPr>
      </w:pPr>
      <w:r w:rsidRPr="00C43C1D">
        <w:rPr>
          <w:rFonts w:asciiTheme="minorHAnsi" w:hAnsiTheme="minorHAnsi" w:cstheme="minorHAnsi"/>
          <w:sz w:val="24"/>
          <w:szCs w:val="24"/>
          <w:lang w:val="uk-UA"/>
        </w:rPr>
        <w:t xml:space="preserve">Забуті зняті предмети, що використовувались під час розминки та </w:t>
      </w:r>
      <w:r w:rsidR="00C43C1D" w:rsidRPr="00C43C1D">
        <w:rPr>
          <w:rFonts w:asciiTheme="minorHAnsi" w:hAnsiTheme="minorHAnsi" w:cstheme="minorHAnsi"/>
          <w:sz w:val="24"/>
          <w:szCs w:val="24"/>
          <w:lang w:val="uk-UA"/>
        </w:rPr>
        <w:t>розігріву, або підтримки тепла тіла. Для прикладу: шапки, прогумовані накладки на лікті і т.п.</w:t>
      </w:r>
    </w:p>
    <w:p w:rsidR="00C43C1D" w:rsidRDefault="00C43C1D" w:rsidP="00006000">
      <w:pPr>
        <w:pStyle w:val="a4"/>
        <w:numPr>
          <w:ilvl w:val="0"/>
          <w:numId w:val="19"/>
        </w:numPr>
        <w:jc w:val="both"/>
        <w:rPr>
          <w:rFonts w:asciiTheme="minorHAnsi" w:hAnsiTheme="minorHAnsi" w:cstheme="minorHAnsi"/>
          <w:sz w:val="24"/>
          <w:szCs w:val="24"/>
          <w:lang w:val="uk-UA"/>
        </w:rPr>
      </w:pPr>
      <w:r>
        <w:rPr>
          <w:rFonts w:asciiTheme="minorHAnsi" w:hAnsiTheme="minorHAnsi" w:cstheme="minorHAnsi"/>
          <w:sz w:val="24"/>
          <w:szCs w:val="24"/>
          <w:lang w:val="uk-UA"/>
        </w:rPr>
        <w:t>Аналогічні порушення.</w:t>
      </w:r>
    </w:p>
    <w:p w:rsidR="0031066B" w:rsidRDefault="0031066B">
      <w:pPr>
        <w:spacing w:line="200" w:lineRule="exact"/>
        <w:rPr>
          <w:sz w:val="20"/>
          <w:szCs w:val="20"/>
          <w:lang w:val="uk-UA"/>
        </w:rPr>
      </w:pPr>
    </w:p>
    <w:p w:rsidR="00C11E62" w:rsidRDefault="00C11E62" w:rsidP="00C11E62">
      <w:pPr>
        <w:jc w:val="both"/>
        <w:rPr>
          <w:rFonts w:asciiTheme="minorHAnsi" w:hAnsiTheme="minorHAnsi" w:cstheme="minorHAnsi"/>
          <w:sz w:val="24"/>
          <w:szCs w:val="24"/>
          <w:lang w:val="uk-UA"/>
        </w:rPr>
      </w:pPr>
      <w:r>
        <w:rPr>
          <w:rFonts w:asciiTheme="minorHAnsi" w:hAnsiTheme="minorHAnsi" w:cstheme="minorHAnsi"/>
          <w:sz w:val="24"/>
          <w:szCs w:val="24"/>
          <w:lang w:val="uk-UA"/>
        </w:rPr>
        <w:t>Будь-який рефері, що помітив безсумнівну помилку, що стосується костюму або особистого екіпірування, не буде приймати рішення до тих пір, доки атлет не закінчить виконання вправи</w:t>
      </w:r>
      <w:bookmarkStart w:id="11" w:name="page31"/>
      <w:bookmarkEnd w:id="11"/>
      <w:r>
        <w:rPr>
          <w:rFonts w:asciiTheme="minorHAnsi" w:hAnsiTheme="minorHAnsi" w:cstheme="minorHAnsi"/>
          <w:sz w:val="24"/>
          <w:szCs w:val="24"/>
          <w:lang w:val="uk-UA"/>
        </w:rPr>
        <w:t xml:space="preserve">. Лише після цього атлета може бути оглянуто. У випадку визначення </w:t>
      </w:r>
      <w:r>
        <w:rPr>
          <w:rFonts w:asciiTheme="minorHAnsi" w:hAnsiTheme="minorHAnsi" w:cstheme="minorHAnsi"/>
          <w:sz w:val="24"/>
          <w:szCs w:val="24"/>
          <w:lang w:val="uk-UA"/>
        </w:rPr>
        <w:lastRenderedPageBreak/>
        <w:t>помилки як ненавмисна, атлет отримає зауваження про порушення правил, та попереджено про усунення даної помилки та заборону повторення у наступній спробі. Вразі повторення даної помилки в наступної підході, спроба повинна бути анульована, а атлет повинен бути дискваліфікованим.</w:t>
      </w:r>
    </w:p>
    <w:p w:rsidR="00E85B84" w:rsidRDefault="008154F8" w:rsidP="00C11E62">
      <w:pPr>
        <w:jc w:val="both"/>
        <w:rPr>
          <w:rFonts w:asciiTheme="minorHAnsi" w:hAnsiTheme="minorHAnsi" w:cstheme="minorHAnsi"/>
          <w:sz w:val="24"/>
          <w:szCs w:val="24"/>
          <w:lang w:val="uk-UA"/>
        </w:rPr>
      </w:pPr>
      <w:r>
        <w:rPr>
          <w:rFonts w:asciiTheme="minorHAnsi" w:hAnsiTheme="minorHAnsi" w:cstheme="minorHAnsi"/>
          <w:noProof/>
          <w:sz w:val="24"/>
          <w:szCs w:val="24"/>
        </w:rPr>
        <w:drawing>
          <wp:anchor distT="0" distB="0" distL="114300" distR="114300" simplePos="0" relativeHeight="251448832" behindDoc="1" locked="0" layoutInCell="0" allowOverlap="1">
            <wp:simplePos x="0" y="0"/>
            <wp:positionH relativeFrom="column">
              <wp:posOffset>-90132</wp:posOffset>
            </wp:positionH>
            <wp:positionV relativeFrom="paragraph">
              <wp:posOffset>-279561</wp:posOffset>
            </wp:positionV>
            <wp:extent cx="5945022" cy="5090615"/>
            <wp:effectExtent l="19050" t="0" r="0" b="0"/>
            <wp:wrapNone/>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45022" cy="5090615"/>
                    </a:xfrm>
                    <a:prstGeom prst="rect">
                      <a:avLst/>
                    </a:prstGeom>
                    <a:noFill/>
                  </pic:spPr>
                </pic:pic>
              </a:graphicData>
            </a:graphic>
          </wp:anchor>
        </w:drawing>
      </w:r>
    </w:p>
    <w:p w:rsidR="00E85B84" w:rsidRDefault="00E85B84" w:rsidP="00C11E62">
      <w:pPr>
        <w:jc w:val="both"/>
        <w:rPr>
          <w:rFonts w:asciiTheme="minorHAnsi" w:hAnsiTheme="minorHAnsi" w:cstheme="minorHAnsi"/>
          <w:sz w:val="24"/>
          <w:szCs w:val="24"/>
          <w:lang w:val="uk-UA"/>
        </w:rPr>
      </w:pPr>
      <w:r>
        <w:rPr>
          <w:rFonts w:asciiTheme="minorHAnsi" w:hAnsiTheme="minorHAnsi" w:cstheme="minorHAnsi"/>
          <w:sz w:val="24"/>
          <w:szCs w:val="24"/>
          <w:lang w:val="uk-UA"/>
        </w:rPr>
        <w:t>На запит атлета або тренера, рефері повинні пояснити причину та суть причини, чому спробу не було зараховано.</w:t>
      </w:r>
      <w:r w:rsidR="009D629F">
        <w:rPr>
          <w:rFonts w:asciiTheme="minorHAnsi" w:hAnsiTheme="minorHAnsi" w:cstheme="minorHAnsi"/>
          <w:sz w:val="24"/>
          <w:szCs w:val="24"/>
          <w:lang w:val="uk-UA"/>
        </w:rPr>
        <w:t xml:space="preserve"> Все, що потрібно для такого пояснення – чітка суть та причина. Будь-які дебати заборонені. Запит повинен відбуватись протягом однієї хвилини відразу після спроби виконання вправи. Будь-які запити, подані пізніше не приймаються до розгляду. Рефері повинні утримуватись від будь-яких інших коментарів, розгляду будь-яких документів, відеороликів, словесних перепалок. Жодні відеозаписи не приймаються до розгляду.</w:t>
      </w:r>
    </w:p>
    <w:p w:rsidR="009D629F" w:rsidRDefault="009D629F" w:rsidP="00C11E62">
      <w:pPr>
        <w:jc w:val="both"/>
        <w:rPr>
          <w:rFonts w:asciiTheme="minorHAnsi" w:hAnsiTheme="minorHAnsi" w:cstheme="minorHAnsi"/>
          <w:sz w:val="24"/>
          <w:szCs w:val="24"/>
          <w:lang w:val="uk-UA"/>
        </w:rPr>
      </w:pPr>
    </w:p>
    <w:p w:rsidR="009D629F" w:rsidRDefault="009D629F" w:rsidP="00C11E62">
      <w:pPr>
        <w:jc w:val="both"/>
        <w:rPr>
          <w:rFonts w:asciiTheme="minorHAnsi" w:hAnsiTheme="minorHAnsi" w:cstheme="minorHAnsi"/>
          <w:sz w:val="24"/>
          <w:szCs w:val="24"/>
          <w:lang w:val="uk-UA"/>
        </w:rPr>
      </w:pPr>
      <w:r>
        <w:rPr>
          <w:rFonts w:asciiTheme="minorHAnsi" w:hAnsiTheme="minorHAnsi" w:cstheme="minorHAnsi"/>
          <w:sz w:val="24"/>
          <w:szCs w:val="24"/>
          <w:lang w:val="uk-UA"/>
        </w:rPr>
        <w:t>Жодний рефері не повинні впливати на рішення інших рефері. Після початку виконання вправи кожний рефері приймає самостійно рішення, яке він оприлюднює методом натиснення кнопки світлової сигналізації (червона або біла). В будь якому разі, рефері</w:t>
      </w:r>
      <w:r w:rsidR="008154F8">
        <w:rPr>
          <w:rFonts w:asciiTheme="minorHAnsi" w:hAnsiTheme="minorHAnsi" w:cstheme="minorHAnsi"/>
          <w:sz w:val="24"/>
          <w:szCs w:val="24"/>
          <w:lang w:val="uk-UA"/>
        </w:rPr>
        <w:t xml:space="preserve"> не повинен давати команди для початку виконання вправи до тих пір, доки не переконається у </w:t>
      </w:r>
      <w:r>
        <w:rPr>
          <w:rFonts w:asciiTheme="minorHAnsi" w:hAnsiTheme="minorHAnsi" w:cstheme="minorHAnsi"/>
          <w:sz w:val="24"/>
          <w:szCs w:val="24"/>
          <w:lang w:val="uk-UA"/>
        </w:rPr>
        <w:t xml:space="preserve"> </w:t>
      </w:r>
      <w:r w:rsidR="008154F8">
        <w:rPr>
          <w:rFonts w:asciiTheme="minorHAnsi" w:hAnsiTheme="minorHAnsi" w:cstheme="minorHAnsi"/>
          <w:sz w:val="24"/>
          <w:szCs w:val="24"/>
          <w:lang w:val="uk-UA"/>
        </w:rPr>
        <w:t>безпеці атлета.</w:t>
      </w:r>
    </w:p>
    <w:p w:rsidR="008154F8" w:rsidRDefault="008154F8" w:rsidP="00C11E62">
      <w:pPr>
        <w:jc w:val="both"/>
        <w:rPr>
          <w:rFonts w:asciiTheme="minorHAnsi" w:hAnsiTheme="minorHAnsi" w:cstheme="minorHAnsi"/>
          <w:sz w:val="24"/>
          <w:szCs w:val="24"/>
          <w:lang w:val="uk-UA"/>
        </w:rPr>
      </w:pPr>
    </w:p>
    <w:p w:rsidR="008154F8" w:rsidRDefault="008154F8" w:rsidP="00C11E62">
      <w:pPr>
        <w:jc w:val="both"/>
        <w:rPr>
          <w:rFonts w:asciiTheme="minorHAnsi" w:hAnsiTheme="minorHAnsi" w:cstheme="minorHAnsi"/>
          <w:sz w:val="24"/>
          <w:szCs w:val="24"/>
          <w:lang w:val="uk-UA"/>
        </w:rPr>
      </w:pPr>
      <w:r>
        <w:rPr>
          <w:rFonts w:asciiTheme="minorHAnsi" w:hAnsiTheme="minorHAnsi" w:cstheme="minorHAnsi"/>
          <w:sz w:val="24"/>
          <w:szCs w:val="24"/>
          <w:lang w:val="uk-UA"/>
        </w:rPr>
        <w:t>Старший рефері може консультуватись із боковими рефері та будь-яким із офіційних осіб WUAP, якщо це необхідно для пришвидшення або полегшення проведення змагань.</w:t>
      </w:r>
    </w:p>
    <w:p w:rsidR="00782441" w:rsidRDefault="00782441" w:rsidP="00C11E62">
      <w:pPr>
        <w:jc w:val="both"/>
        <w:rPr>
          <w:rFonts w:asciiTheme="minorHAnsi" w:hAnsiTheme="minorHAnsi" w:cstheme="minorHAnsi"/>
          <w:sz w:val="24"/>
          <w:szCs w:val="24"/>
          <w:lang w:val="uk-UA"/>
        </w:rPr>
      </w:pPr>
    </w:p>
    <w:p w:rsidR="00782441" w:rsidRDefault="00782441" w:rsidP="00C11E62">
      <w:pPr>
        <w:jc w:val="both"/>
        <w:rPr>
          <w:rFonts w:asciiTheme="minorHAnsi" w:hAnsiTheme="minorHAnsi" w:cstheme="minorHAnsi"/>
          <w:sz w:val="24"/>
          <w:szCs w:val="24"/>
          <w:lang w:val="uk-UA"/>
        </w:rPr>
      </w:pPr>
      <w:r>
        <w:rPr>
          <w:rFonts w:asciiTheme="minorHAnsi" w:hAnsiTheme="minorHAnsi" w:cstheme="minorHAnsi"/>
          <w:sz w:val="24"/>
          <w:szCs w:val="24"/>
          <w:lang w:val="uk-UA"/>
        </w:rPr>
        <w:t>Під час Чемпіонатів світу та будь-яких міжнародних змаганнях, лише рефері WUAP можуть приймати рішення. Під час Чемпіонатів світу в будь-якій сесії (групі) мають бути троє рефері з різних країн. На інших міжнародних змаганнях у трійці рефері на платформі, допускається одночасно не більше двох з однієї країни на платформі. Відбір рефері на Чемпіонати світу та міжнародні змагання має відбуватись призначеними відповідальними «</w:t>
      </w:r>
      <w:r w:rsidR="00737B91">
        <w:rPr>
          <w:rFonts w:asciiTheme="minorHAnsi" w:hAnsiTheme="minorHAnsi" w:cstheme="minorHAnsi"/>
          <w:sz w:val="24"/>
          <w:szCs w:val="24"/>
          <w:lang w:val="uk-UA"/>
        </w:rPr>
        <w:t xml:space="preserve">Посадовими </w:t>
      </w:r>
      <w:r>
        <w:rPr>
          <w:rFonts w:asciiTheme="minorHAnsi" w:hAnsiTheme="minorHAnsi" w:cstheme="minorHAnsi"/>
          <w:sz w:val="24"/>
          <w:szCs w:val="24"/>
          <w:lang w:val="uk-UA"/>
        </w:rPr>
        <w:t>особами змагань WUAP».</w:t>
      </w:r>
    </w:p>
    <w:p w:rsidR="00B2401A" w:rsidRDefault="00B2401A" w:rsidP="00C11E62">
      <w:pPr>
        <w:jc w:val="both"/>
        <w:rPr>
          <w:rFonts w:asciiTheme="minorHAnsi" w:hAnsiTheme="minorHAnsi" w:cstheme="minorHAnsi"/>
          <w:sz w:val="24"/>
          <w:szCs w:val="24"/>
          <w:lang w:val="uk-UA"/>
        </w:rPr>
      </w:pPr>
    </w:p>
    <w:p w:rsidR="00B2401A" w:rsidRPr="00B2401A" w:rsidRDefault="00B2401A" w:rsidP="00C11E62">
      <w:pPr>
        <w:jc w:val="both"/>
        <w:rPr>
          <w:rFonts w:asciiTheme="minorHAnsi" w:hAnsiTheme="minorHAnsi" w:cstheme="minorHAnsi"/>
          <w:sz w:val="24"/>
          <w:szCs w:val="24"/>
          <w:lang w:val="uk-UA"/>
        </w:rPr>
      </w:pPr>
      <w:r w:rsidRPr="00B2401A">
        <w:rPr>
          <w:rFonts w:asciiTheme="minorHAnsi" w:hAnsiTheme="minorHAnsi" w:cstheme="minorHAnsi"/>
          <w:sz w:val="24"/>
          <w:szCs w:val="24"/>
          <w:lang w:val="uk-UA"/>
        </w:rPr>
        <w:t>Призначення рефері старшим або боковим під час однієї сесії не виключає можливості призначення цього ж рефері на іншу сесію в статусі іншого (додаткового запасного) рефері.</w:t>
      </w:r>
    </w:p>
    <w:p w:rsidR="00B2401A" w:rsidRPr="00B2401A" w:rsidRDefault="00B2401A" w:rsidP="00C11E62">
      <w:pPr>
        <w:jc w:val="both"/>
        <w:rPr>
          <w:rFonts w:asciiTheme="minorHAnsi" w:hAnsiTheme="minorHAnsi" w:cstheme="minorHAnsi"/>
          <w:sz w:val="24"/>
          <w:szCs w:val="24"/>
          <w:lang w:val="uk-UA"/>
        </w:rPr>
      </w:pPr>
    </w:p>
    <w:p w:rsidR="00B2401A" w:rsidRPr="00B2401A" w:rsidRDefault="00B2401A" w:rsidP="00C11E62">
      <w:pPr>
        <w:jc w:val="both"/>
        <w:rPr>
          <w:rFonts w:asciiTheme="minorHAnsi" w:hAnsiTheme="minorHAnsi" w:cstheme="minorHAnsi"/>
          <w:sz w:val="24"/>
          <w:szCs w:val="24"/>
          <w:lang w:val="uk-UA"/>
        </w:rPr>
      </w:pPr>
      <w:r w:rsidRPr="00B2401A">
        <w:rPr>
          <w:rFonts w:asciiTheme="minorHAnsi" w:hAnsiTheme="minorHAnsi" w:cstheme="minorHAnsi"/>
          <w:sz w:val="24"/>
          <w:szCs w:val="24"/>
          <w:lang w:val="uk-UA"/>
        </w:rPr>
        <w:t>Під час Чемпіонатів світу та інших міжнародних змагань, всі рефері WUAP повинні бути одягнені в однакову форму, що відповідає наступним вимогам:</w:t>
      </w:r>
    </w:p>
    <w:p w:rsidR="00B2401A" w:rsidRPr="00B2401A" w:rsidRDefault="00B2401A" w:rsidP="00C11E62">
      <w:pPr>
        <w:jc w:val="both"/>
        <w:rPr>
          <w:rFonts w:asciiTheme="minorHAnsi" w:hAnsiTheme="minorHAnsi" w:cstheme="minorHAnsi"/>
          <w:sz w:val="24"/>
          <w:szCs w:val="24"/>
          <w:lang w:val="uk-UA"/>
        </w:rPr>
      </w:pPr>
    </w:p>
    <w:p w:rsidR="00B2401A" w:rsidRPr="00B2401A" w:rsidRDefault="00B2401A" w:rsidP="00B2401A">
      <w:pPr>
        <w:pStyle w:val="a4"/>
        <w:numPr>
          <w:ilvl w:val="0"/>
          <w:numId w:val="19"/>
        </w:numPr>
        <w:jc w:val="both"/>
        <w:rPr>
          <w:rFonts w:asciiTheme="minorHAnsi" w:hAnsiTheme="minorHAnsi" w:cstheme="minorHAnsi"/>
          <w:sz w:val="24"/>
          <w:szCs w:val="24"/>
          <w:lang w:val="uk-UA"/>
        </w:rPr>
      </w:pPr>
      <w:r w:rsidRPr="00B2401A">
        <w:rPr>
          <w:rFonts w:asciiTheme="minorHAnsi" w:hAnsiTheme="minorHAnsi" w:cstheme="minorHAnsi"/>
          <w:sz w:val="24"/>
          <w:szCs w:val="24"/>
          <w:lang w:val="uk-UA"/>
        </w:rPr>
        <w:t xml:space="preserve">Чоловіки: піджак або </w:t>
      </w:r>
      <w:proofErr w:type="spellStart"/>
      <w:r w:rsidRPr="00B2401A">
        <w:rPr>
          <w:rFonts w:asciiTheme="minorHAnsi" w:hAnsiTheme="minorHAnsi" w:cstheme="minorHAnsi"/>
          <w:sz w:val="24"/>
          <w:szCs w:val="24"/>
          <w:lang w:val="uk-UA"/>
        </w:rPr>
        <w:t>кардиган</w:t>
      </w:r>
      <w:proofErr w:type="spellEnd"/>
      <w:r w:rsidRPr="00B2401A">
        <w:rPr>
          <w:rFonts w:asciiTheme="minorHAnsi" w:hAnsiTheme="minorHAnsi" w:cstheme="minorHAnsi"/>
          <w:sz w:val="24"/>
          <w:szCs w:val="24"/>
          <w:lang w:val="uk-UA"/>
        </w:rPr>
        <w:t xml:space="preserve"> із шевроном рефері WUAP з лівої сторони на грудях (на кишені) або краватка WUAP, сірі (або темні) брюки з білою сорочкою</w:t>
      </w:r>
    </w:p>
    <w:p w:rsidR="00B2401A" w:rsidRDefault="00B2401A" w:rsidP="00B2401A">
      <w:pPr>
        <w:pStyle w:val="a4"/>
        <w:numPr>
          <w:ilvl w:val="0"/>
          <w:numId w:val="19"/>
        </w:numPr>
        <w:jc w:val="both"/>
        <w:rPr>
          <w:rFonts w:asciiTheme="minorHAnsi" w:hAnsiTheme="minorHAnsi" w:cstheme="minorHAnsi"/>
          <w:sz w:val="24"/>
          <w:szCs w:val="24"/>
          <w:lang w:val="uk-UA"/>
        </w:rPr>
      </w:pPr>
      <w:r w:rsidRPr="00B2401A">
        <w:rPr>
          <w:rFonts w:asciiTheme="minorHAnsi" w:hAnsiTheme="minorHAnsi" w:cstheme="minorHAnsi"/>
          <w:sz w:val="24"/>
          <w:szCs w:val="24"/>
          <w:lang w:val="uk-UA"/>
        </w:rPr>
        <w:t xml:space="preserve">Жінки: піджак або </w:t>
      </w:r>
      <w:proofErr w:type="spellStart"/>
      <w:r w:rsidRPr="00B2401A">
        <w:rPr>
          <w:rFonts w:asciiTheme="minorHAnsi" w:hAnsiTheme="minorHAnsi" w:cstheme="minorHAnsi"/>
          <w:sz w:val="24"/>
          <w:szCs w:val="24"/>
          <w:lang w:val="uk-UA"/>
        </w:rPr>
        <w:t>кардиган</w:t>
      </w:r>
      <w:proofErr w:type="spellEnd"/>
      <w:r w:rsidRPr="00B2401A">
        <w:rPr>
          <w:rFonts w:asciiTheme="minorHAnsi" w:hAnsiTheme="minorHAnsi" w:cstheme="minorHAnsi"/>
          <w:sz w:val="24"/>
          <w:szCs w:val="24"/>
          <w:lang w:val="uk-UA"/>
        </w:rPr>
        <w:t xml:space="preserve"> із шевроном рефері WUAP з лівої сторони на грудях (на кишені) або краватка WUAP, сірі (або темні) брюки (можливе використання юбки) з білою </w:t>
      </w:r>
      <w:r>
        <w:rPr>
          <w:rFonts w:asciiTheme="minorHAnsi" w:hAnsiTheme="minorHAnsi" w:cstheme="minorHAnsi"/>
          <w:sz w:val="24"/>
          <w:szCs w:val="24"/>
          <w:lang w:val="uk-UA"/>
        </w:rPr>
        <w:t>блузкою</w:t>
      </w:r>
    </w:p>
    <w:p w:rsidR="00543993" w:rsidRDefault="00543993" w:rsidP="00543993">
      <w:pPr>
        <w:jc w:val="both"/>
        <w:rPr>
          <w:rFonts w:asciiTheme="minorHAnsi" w:hAnsiTheme="minorHAnsi" w:cstheme="minorHAnsi"/>
          <w:sz w:val="24"/>
          <w:szCs w:val="24"/>
          <w:lang w:val="uk-UA"/>
        </w:rPr>
      </w:pPr>
    </w:p>
    <w:p w:rsidR="0031066B" w:rsidRDefault="00543993" w:rsidP="00543993">
      <w:pPr>
        <w:jc w:val="both"/>
        <w:rPr>
          <w:rFonts w:asciiTheme="minorHAnsi" w:hAnsiTheme="minorHAnsi" w:cstheme="minorHAnsi"/>
          <w:sz w:val="24"/>
          <w:szCs w:val="24"/>
          <w:lang w:val="uk-UA"/>
        </w:rPr>
      </w:pPr>
      <w:r>
        <w:rPr>
          <w:rFonts w:asciiTheme="minorHAnsi" w:hAnsiTheme="minorHAnsi" w:cstheme="minorHAnsi"/>
          <w:sz w:val="24"/>
          <w:szCs w:val="24"/>
          <w:lang w:val="uk-UA"/>
        </w:rPr>
        <w:t>Призначені «Офіційні особи WUAP» на кожні змагання визначають якою має бути форма одягу рефері – літня чи зимова.</w:t>
      </w:r>
    </w:p>
    <w:p w:rsidR="00543993" w:rsidRDefault="00543993" w:rsidP="00543993">
      <w:pPr>
        <w:jc w:val="both"/>
        <w:rPr>
          <w:rFonts w:asciiTheme="minorHAnsi" w:hAnsiTheme="minorHAnsi" w:cstheme="minorHAnsi"/>
          <w:sz w:val="24"/>
          <w:szCs w:val="24"/>
          <w:lang w:val="uk-UA"/>
        </w:rPr>
      </w:pPr>
    </w:p>
    <w:p w:rsidR="00543993" w:rsidRPr="00543993" w:rsidRDefault="00543993" w:rsidP="00543993">
      <w:pPr>
        <w:jc w:val="both"/>
        <w:rPr>
          <w:sz w:val="20"/>
          <w:szCs w:val="20"/>
          <w:lang w:val="uk-UA"/>
        </w:rPr>
      </w:pPr>
      <w:r>
        <w:rPr>
          <w:rFonts w:asciiTheme="minorHAnsi" w:hAnsiTheme="minorHAnsi" w:cstheme="minorHAnsi"/>
          <w:sz w:val="24"/>
          <w:szCs w:val="24"/>
          <w:lang w:val="uk-UA"/>
        </w:rPr>
        <w:t xml:space="preserve">Рефері WUAP можуть бути позбавлені звання рефері виключно після розгляду </w:t>
      </w:r>
      <w:r w:rsidR="006E73E5">
        <w:rPr>
          <w:rFonts w:asciiTheme="minorHAnsi" w:hAnsiTheme="minorHAnsi" w:cstheme="minorHAnsi"/>
          <w:sz w:val="24"/>
          <w:szCs w:val="24"/>
          <w:lang w:val="uk-UA"/>
        </w:rPr>
        <w:t>посадовими</w:t>
      </w:r>
      <w:r>
        <w:rPr>
          <w:rFonts w:asciiTheme="minorHAnsi" w:hAnsiTheme="minorHAnsi" w:cstheme="minorHAnsi"/>
          <w:sz w:val="24"/>
          <w:szCs w:val="24"/>
          <w:lang w:val="uk-UA"/>
        </w:rPr>
        <w:t xml:space="preserve"> особами WUAP їхньої роботи.</w:t>
      </w:r>
    </w:p>
    <w:p w:rsidR="0031066B" w:rsidRPr="00B2401A" w:rsidRDefault="0031066B">
      <w:pPr>
        <w:spacing w:line="20" w:lineRule="exact"/>
        <w:rPr>
          <w:sz w:val="20"/>
          <w:szCs w:val="20"/>
          <w:lang w:val="uk-UA"/>
        </w:rPr>
      </w:pPr>
    </w:p>
    <w:p w:rsidR="0031066B" w:rsidRPr="00B2401A" w:rsidRDefault="0031066B">
      <w:pPr>
        <w:rPr>
          <w:lang w:val="uk-UA"/>
        </w:rPr>
        <w:sectPr w:rsidR="0031066B" w:rsidRPr="00B2401A">
          <w:pgSz w:w="12240" w:h="15840"/>
          <w:pgMar w:top="1439" w:right="1440" w:bottom="431" w:left="1440" w:header="0" w:footer="0" w:gutter="0"/>
          <w:cols w:space="720" w:equalWidth="0">
            <w:col w:w="9360"/>
          </w:cols>
        </w:sectPr>
      </w:pPr>
    </w:p>
    <w:p w:rsidR="0031066B" w:rsidRPr="00C009FB" w:rsidRDefault="00231C5D" w:rsidP="00A279DB">
      <w:pPr>
        <w:jc w:val="center"/>
        <w:rPr>
          <w:rFonts w:asciiTheme="minorHAnsi" w:hAnsiTheme="minorHAnsi" w:cstheme="minorHAnsi"/>
          <w:b/>
          <w:color w:val="FF0000"/>
          <w:sz w:val="24"/>
          <w:szCs w:val="24"/>
          <w:lang w:val="uk-UA"/>
        </w:rPr>
      </w:pPr>
      <w:bookmarkStart w:id="12" w:name="page32"/>
      <w:bookmarkEnd w:id="12"/>
      <w:r w:rsidRPr="00231C5D">
        <w:rPr>
          <w:noProof/>
          <w:color w:val="FF0000"/>
          <w:sz w:val="20"/>
          <w:szCs w:val="20"/>
        </w:rPr>
        <w:lastRenderedPageBreak/>
        <w:pict>
          <v:rect id="Shape 456" o:spid="_x0000_s1481" style="position:absolute;left:0;text-align:left;margin-left:587.35pt;margin-top:24pt;width:1pt;height:1.4pt;z-index:-251397632;visibility:visible;mso-wrap-distance-left:0;mso-wrap-distance-right:0;mso-position-horizontal-relative:page;mso-position-vertical-relative:page" o:allowincell="f" fillcolor="black" stroked="f">
            <w10:wrap anchorx="page" anchory="page"/>
          </v:rect>
        </w:pict>
      </w:r>
      <w:r w:rsidRPr="00231C5D">
        <w:rPr>
          <w:noProof/>
          <w:color w:val="FF0000"/>
          <w:sz w:val="20"/>
          <w:szCs w:val="20"/>
        </w:rPr>
        <w:pict>
          <v:rect id="Shape 458" o:spid="_x0000_s1483" style="position:absolute;left:0;text-align:left;margin-left:586.85pt;margin-top:24.45pt;width:1pt;height:.95pt;z-index:-251396608;visibility:visible;mso-wrap-distance-left:0;mso-wrap-distance-right:0;mso-position-horizontal-relative:page;mso-position-vertical-relative:page" o:allowincell="f" stroked="f">
            <w10:wrap anchorx="page" anchory="page"/>
          </v:rect>
        </w:pict>
      </w:r>
      <w:r w:rsidRPr="00231C5D">
        <w:rPr>
          <w:noProof/>
          <w:color w:val="FF0000"/>
          <w:sz w:val="20"/>
          <w:szCs w:val="20"/>
        </w:rPr>
        <w:pict>
          <v:line id="Shape 464" o:spid="_x0000_s1489" style="position:absolute;left:0;text-align:left;z-index:251808256;visibility:visible;mso-wrap-distance-left:0;mso-wrap-distance-right:0;mso-position-horizontal-relative:page;mso-position-vertical-relative:page" from="587.35pt,25.4pt" to="587.35pt,767.6pt" o:allowincell="f" strokecolor="white" strokeweight=".48pt">
            <w10:wrap anchorx="page" anchory="page"/>
          </v:line>
        </w:pict>
      </w:r>
      <w:r w:rsidR="00A279DB">
        <w:rPr>
          <w:rFonts w:asciiTheme="minorHAnsi" w:eastAsia="Calibri" w:hAnsiTheme="minorHAnsi" w:cstheme="minorHAnsi"/>
          <w:b/>
          <w:color w:val="FF0000"/>
          <w:sz w:val="24"/>
          <w:szCs w:val="24"/>
          <w:lang w:val="uk-UA"/>
        </w:rPr>
        <w:t xml:space="preserve">10. </w:t>
      </w:r>
      <w:r w:rsidR="006E73E5" w:rsidRPr="00A279DB">
        <w:rPr>
          <w:rFonts w:asciiTheme="minorHAnsi" w:eastAsia="Calibri" w:hAnsiTheme="minorHAnsi" w:cstheme="minorHAnsi"/>
          <w:b/>
          <w:color w:val="FF0000"/>
          <w:sz w:val="24"/>
          <w:szCs w:val="24"/>
          <w:lang w:val="uk-UA"/>
        </w:rPr>
        <w:t>ПОСАДОВІ</w:t>
      </w:r>
      <w:r w:rsidR="00543993" w:rsidRPr="00A279DB">
        <w:rPr>
          <w:rFonts w:asciiTheme="minorHAnsi" w:eastAsia="Calibri" w:hAnsiTheme="minorHAnsi" w:cstheme="minorHAnsi"/>
          <w:b/>
          <w:color w:val="FF0000"/>
          <w:sz w:val="24"/>
          <w:szCs w:val="24"/>
          <w:lang w:val="uk-UA"/>
        </w:rPr>
        <w:t xml:space="preserve"> ОСОБИ WUAP</w:t>
      </w:r>
    </w:p>
    <w:p w:rsidR="0031066B" w:rsidRPr="00C009FB" w:rsidRDefault="00CE2442">
      <w:pPr>
        <w:spacing w:line="20" w:lineRule="exact"/>
        <w:rPr>
          <w:sz w:val="20"/>
          <w:szCs w:val="20"/>
          <w:lang w:val="uk-UA"/>
        </w:rPr>
      </w:pPr>
      <w:r>
        <w:rPr>
          <w:noProof/>
          <w:sz w:val="20"/>
          <w:szCs w:val="20"/>
        </w:rPr>
        <w:drawing>
          <wp:anchor distT="0" distB="0" distL="114300" distR="114300" simplePos="0" relativeHeight="251449856" behindDoc="1" locked="0" layoutInCell="0" allowOverlap="1">
            <wp:simplePos x="0" y="0"/>
            <wp:positionH relativeFrom="column">
              <wp:posOffset>0</wp:posOffset>
            </wp:positionH>
            <wp:positionV relativeFrom="paragraph">
              <wp:posOffset>-147320</wp:posOffset>
            </wp:positionV>
            <wp:extent cx="5942330" cy="5093970"/>
            <wp:effectExtent l="0" t="0" r="0" b="0"/>
            <wp:wrapNone/>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6">
                      <a:clrChange>
                        <a:clrFrom>
                          <a:srgbClr val="000000"/>
                        </a:clrFrom>
                        <a:clrTo>
                          <a:srgbClr val="000000">
                            <a:alpha val="0"/>
                          </a:srgbClr>
                        </a:clrTo>
                      </a:clrChange>
                    </a:blip>
                    <a:srcRect/>
                    <a:stretch>
                      <a:fillRect/>
                    </a:stretch>
                  </pic:blipFill>
                  <pic:spPr bwMode="auto">
                    <a:xfrm>
                      <a:off x="0" y="0"/>
                      <a:ext cx="5942330" cy="5093970"/>
                    </a:xfrm>
                    <a:prstGeom prst="rect">
                      <a:avLst/>
                    </a:prstGeom>
                    <a:noFill/>
                  </pic:spPr>
                </pic:pic>
              </a:graphicData>
            </a:graphic>
          </wp:anchor>
        </w:drawing>
      </w:r>
      <w:r>
        <w:rPr>
          <w:noProof/>
          <w:sz w:val="20"/>
          <w:szCs w:val="20"/>
        </w:rPr>
        <w:drawing>
          <wp:anchor distT="0" distB="0" distL="114300" distR="114300" simplePos="0" relativeHeight="251450880" behindDoc="1" locked="0" layoutInCell="0" allowOverlap="1">
            <wp:simplePos x="0" y="0"/>
            <wp:positionH relativeFrom="column">
              <wp:posOffset>0</wp:posOffset>
            </wp:positionH>
            <wp:positionV relativeFrom="paragraph">
              <wp:posOffset>-147320</wp:posOffset>
            </wp:positionV>
            <wp:extent cx="5942330" cy="5093970"/>
            <wp:effectExtent l="0" t="0" r="0" b="0"/>
            <wp:wrapNone/>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42330" cy="5093970"/>
                    </a:xfrm>
                    <a:prstGeom prst="rect">
                      <a:avLst/>
                    </a:prstGeom>
                    <a:noFill/>
                  </pic:spPr>
                </pic:pic>
              </a:graphicData>
            </a:graphic>
          </wp:anchor>
        </w:drawing>
      </w:r>
    </w:p>
    <w:p w:rsidR="0031066B" w:rsidRPr="00C009FB" w:rsidRDefault="0031066B">
      <w:pPr>
        <w:spacing w:line="193" w:lineRule="exact"/>
        <w:rPr>
          <w:sz w:val="20"/>
          <w:szCs w:val="20"/>
          <w:lang w:val="uk-UA"/>
        </w:rPr>
      </w:pPr>
    </w:p>
    <w:p w:rsidR="00B253B7" w:rsidRDefault="00B253B7" w:rsidP="00B253B7">
      <w:pPr>
        <w:jc w:val="both"/>
        <w:rPr>
          <w:rFonts w:asciiTheme="minorHAnsi" w:eastAsia="Calibri" w:hAnsiTheme="minorHAnsi" w:cstheme="minorHAnsi"/>
          <w:sz w:val="24"/>
          <w:szCs w:val="24"/>
          <w:lang w:val="uk-UA"/>
        </w:rPr>
      </w:pPr>
      <w:r w:rsidRPr="00B253B7">
        <w:rPr>
          <w:rFonts w:asciiTheme="minorHAnsi" w:eastAsia="Calibri" w:hAnsiTheme="minorHAnsi" w:cstheme="minorHAnsi"/>
          <w:sz w:val="24"/>
          <w:szCs w:val="24"/>
          <w:lang w:val="uk-UA"/>
        </w:rPr>
        <w:t>Для проведення Чемпіонату світу та інших міжнародних змагань мають біти призначені «Посадові особи змагань WUAP»</w:t>
      </w:r>
      <w:r>
        <w:rPr>
          <w:rFonts w:asciiTheme="minorHAnsi" w:eastAsia="Calibri" w:hAnsiTheme="minorHAnsi" w:cstheme="minorHAnsi"/>
          <w:sz w:val="24"/>
          <w:szCs w:val="24"/>
          <w:lang w:val="uk-UA"/>
        </w:rPr>
        <w:t>, які будуть керувати всіма аспектами змагань. Вони повинні гарантувати дотримання технічних правил WUAP, розглядати та приймати рішення стосовно апеляцій, та в цілому контролювати проведення змагань та дії рефері. П’</w:t>
      </w:r>
      <w:r w:rsidRPr="00B253B7">
        <w:rPr>
          <w:rFonts w:asciiTheme="minorHAnsi" w:eastAsia="Calibri" w:hAnsiTheme="minorHAnsi" w:cstheme="minorHAnsi"/>
          <w:sz w:val="24"/>
          <w:szCs w:val="24"/>
          <w:lang w:val="uk-UA"/>
        </w:rPr>
        <w:t xml:space="preserve">ять таких </w:t>
      </w:r>
      <w:r>
        <w:rPr>
          <w:rFonts w:asciiTheme="minorHAnsi" w:eastAsia="Calibri" w:hAnsiTheme="minorHAnsi" w:cstheme="minorHAnsi"/>
          <w:sz w:val="24"/>
          <w:szCs w:val="24"/>
          <w:lang w:val="uk-UA"/>
        </w:rPr>
        <w:t>«посадових осіб змагань WUAP» повинні бути призначені на Чемпіонат світу, при цьому троє з них повинні бути із різних країн; на всі інші міжнародні змагання повинні бути призначені три особи, принаймні двоє з яких з різних країн. Також можливе призначення резервної посадової особи на випадок, якщо один із призначених не зміг бути присутнім на змаганнях.</w:t>
      </w:r>
    </w:p>
    <w:p w:rsidR="00B253B7" w:rsidRDefault="00B253B7" w:rsidP="00B253B7">
      <w:pPr>
        <w:jc w:val="both"/>
        <w:rPr>
          <w:rFonts w:asciiTheme="minorHAnsi" w:eastAsia="Calibri" w:hAnsiTheme="minorHAnsi" w:cstheme="minorHAnsi"/>
          <w:sz w:val="24"/>
          <w:szCs w:val="24"/>
          <w:lang w:val="uk-UA"/>
        </w:rPr>
      </w:pPr>
    </w:p>
    <w:p w:rsidR="00B253B7" w:rsidRDefault="00B253B7" w:rsidP="00B253B7">
      <w:p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Ці «Посадові особи змагань WUAP» будуть призначені до початку змагань посадовими особами WUAP (президентом, виці-президентами, генеральним секретарем, головою технічного комітету). Склад посадових осіб змагань повинен містити якомога більше осіб в разі їх доцільності та можливості.</w:t>
      </w:r>
    </w:p>
    <w:p w:rsidR="00B253B7" w:rsidRDefault="00B253B7" w:rsidP="00B253B7">
      <w:pPr>
        <w:jc w:val="both"/>
        <w:rPr>
          <w:rFonts w:asciiTheme="minorHAnsi" w:eastAsia="Calibri" w:hAnsiTheme="minorHAnsi" w:cstheme="minorHAnsi"/>
          <w:sz w:val="24"/>
          <w:szCs w:val="24"/>
          <w:lang w:val="uk-UA"/>
        </w:rPr>
      </w:pPr>
    </w:p>
    <w:p w:rsidR="00B253B7" w:rsidRDefault="00B253B7" w:rsidP="00B253B7">
      <w:p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Всі «Посадові особи змагань WUAP» повинні бути діючими рефері WUAP.</w:t>
      </w:r>
    </w:p>
    <w:p w:rsidR="00676A34" w:rsidRDefault="00676A34" w:rsidP="00B253B7">
      <w:pPr>
        <w:jc w:val="both"/>
        <w:rPr>
          <w:rFonts w:asciiTheme="minorHAnsi" w:eastAsia="Calibri" w:hAnsiTheme="minorHAnsi" w:cstheme="minorHAnsi"/>
          <w:sz w:val="24"/>
          <w:szCs w:val="24"/>
          <w:lang w:val="uk-UA"/>
        </w:rPr>
      </w:pPr>
    </w:p>
    <w:p w:rsidR="00676A34" w:rsidRDefault="00676A34" w:rsidP="00B253B7">
      <w:p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Під час змагань «Посадові особи змагань WUAP» мають право, у відповідності до рішення більшості, змінити будь-якого рефері, чиї рішення на їх розсуд, доказують що даний рефері не компетентний. Даний рефері повинен бути попереджений, а в разі потреби дискваліфікований.</w:t>
      </w:r>
    </w:p>
    <w:p w:rsidR="00676A34" w:rsidRDefault="00676A34" w:rsidP="00B253B7">
      <w:pPr>
        <w:jc w:val="both"/>
        <w:rPr>
          <w:rFonts w:asciiTheme="minorHAnsi" w:eastAsia="Calibri" w:hAnsiTheme="minorHAnsi" w:cstheme="minorHAnsi"/>
          <w:sz w:val="24"/>
          <w:szCs w:val="24"/>
          <w:lang w:val="uk-UA"/>
        </w:rPr>
      </w:pPr>
    </w:p>
    <w:p w:rsidR="00676A34" w:rsidRDefault="00676A34" w:rsidP="00B253B7">
      <w:p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В разі виявлення суттєвої помилки в арбітражі, що суперечить правилам WUAP, «Посадові особи змагань WUAP» мають право приймати відповідні рішення стосовно виправлення помилок. Вони не можуть відміняти або змінювати рішення рефері на платформі, проте можуть на свій розсуд надати атлету додаткову спробу.</w:t>
      </w:r>
    </w:p>
    <w:p w:rsidR="00676A34" w:rsidRDefault="00676A34" w:rsidP="00B253B7">
      <w:pPr>
        <w:jc w:val="both"/>
        <w:rPr>
          <w:rFonts w:asciiTheme="minorHAnsi" w:eastAsia="Calibri" w:hAnsiTheme="minorHAnsi" w:cstheme="minorHAnsi"/>
          <w:sz w:val="24"/>
          <w:szCs w:val="24"/>
          <w:lang w:val="uk-UA"/>
        </w:rPr>
      </w:pPr>
    </w:p>
    <w:p w:rsidR="00676A34" w:rsidRPr="00676A34" w:rsidRDefault="00676A34" w:rsidP="00B253B7">
      <w:p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Посадові особи змагань WUAP повинні бути присутніми під час усього періоду змагань.</w:t>
      </w:r>
    </w:p>
    <w:p w:rsidR="00B253B7" w:rsidRDefault="00B253B7">
      <w:pPr>
        <w:spacing w:line="216" w:lineRule="exact"/>
        <w:rPr>
          <w:rFonts w:ascii="Calibri" w:eastAsia="Calibri" w:hAnsi="Calibri" w:cs="Calibri"/>
          <w:color w:val="444444"/>
          <w:sz w:val="24"/>
          <w:szCs w:val="24"/>
          <w:lang w:val="uk-UA"/>
        </w:rPr>
      </w:pPr>
    </w:p>
    <w:p w:rsidR="00B253B7" w:rsidRDefault="00B253B7">
      <w:pPr>
        <w:spacing w:line="216" w:lineRule="exact"/>
        <w:rPr>
          <w:rFonts w:ascii="Calibri" w:eastAsia="Calibri" w:hAnsi="Calibri" w:cs="Calibri"/>
          <w:color w:val="444444"/>
          <w:sz w:val="24"/>
          <w:szCs w:val="24"/>
          <w:lang w:val="uk-UA"/>
        </w:rPr>
      </w:pPr>
    </w:p>
    <w:p w:rsidR="00B253B7" w:rsidRPr="00B253B7" w:rsidRDefault="00B253B7">
      <w:pPr>
        <w:spacing w:line="216" w:lineRule="exact"/>
        <w:rPr>
          <w:sz w:val="20"/>
          <w:szCs w:val="20"/>
          <w:lang w:val="uk-UA"/>
        </w:rPr>
      </w:pPr>
    </w:p>
    <w:p w:rsidR="0031066B" w:rsidRPr="00B253B7" w:rsidRDefault="0031066B">
      <w:pPr>
        <w:spacing w:line="163" w:lineRule="exact"/>
        <w:rPr>
          <w:sz w:val="20"/>
          <w:szCs w:val="20"/>
          <w:lang w:val="uk-UA"/>
        </w:rPr>
      </w:pPr>
    </w:p>
    <w:p w:rsidR="0031066B" w:rsidRPr="00676A34" w:rsidRDefault="0031066B">
      <w:pPr>
        <w:spacing w:line="211" w:lineRule="exact"/>
        <w:rPr>
          <w:sz w:val="20"/>
          <w:szCs w:val="20"/>
          <w:lang w:val="uk-UA"/>
        </w:rPr>
      </w:pPr>
    </w:p>
    <w:p w:rsidR="00676A34" w:rsidRPr="00676A34" w:rsidRDefault="00676A34">
      <w:pPr>
        <w:spacing w:line="217" w:lineRule="exact"/>
        <w:rPr>
          <w:sz w:val="20"/>
          <w:szCs w:val="20"/>
          <w:lang w:val="uk-UA"/>
        </w:rPr>
      </w:pPr>
    </w:p>
    <w:p w:rsidR="0031066B" w:rsidRPr="00676A34" w:rsidRDefault="0031066B">
      <w:pPr>
        <w:spacing w:line="161" w:lineRule="exact"/>
        <w:rPr>
          <w:sz w:val="20"/>
          <w:szCs w:val="20"/>
          <w:lang w:val="uk-UA"/>
        </w:rPr>
      </w:pPr>
    </w:p>
    <w:p w:rsidR="0031066B" w:rsidRPr="00676A34" w:rsidRDefault="0031066B">
      <w:pPr>
        <w:spacing w:line="200" w:lineRule="exact"/>
        <w:rPr>
          <w:sz w:val="20"/>
          <w:szCs w:val="20"/>
          <w:lang w:val="uk-UA"/>
        </w:rPr>
      </w:pPr>
    </w:p>
    <w:p w:rsidR="0031066B" w:rsidRPr="00676A34" w:rsidRDefault="0031066B">
      <w:pPr>
        <w:spacing w:line="200" w:lineRule="exact"/>
        <w:rPr>
          <w:sz w:val="20"/>
          <w:szCs w:val="20"/>
          <w:lang w:val="uk-UA"/>
        </w:rPr>
      </w:pPr>
    </w:p>
    <w:p w:rsidR="0031066B" w:rsidRPr="00676A34" w:rsidRDefault="0031066B">
      <w:pPr>
        <w:spacing w:line="200" w:lineRule="exact"/>
        <w:rPr>
          <w:sz w:val="20"/>
          <w:szCs w:val="20"/>
          <w:lang w:val="uk-UA"/>
        </w:rPr>
      </w:pPr>
    </w:p>
    <w:p w:rsidR="0031066B" w:rsidRPr="00676A34" w:rsidRDefault="0031066B">
      <w:pPr>
        <w:spacing w:line="200" w:lineRule="exact"/>
        <w:rPr>
          <w:sz w:val="20"/>
          <w:szCs w:val="20"/>
          <w:lang w:val="uk-UA"/>
        </w:rPr>
      </w:pPr>
    </w:p>
    <w:p w:rsidR="0031066B" w:rsidRPr="00676A34" w:rsidRDefault="0031066B">
      <w:pPr>
        <w:spacing w:line="251" w:lineRule="exact"/>
        <w:rPr>
          <w:sz w:val="20"/>
          <w:szCs w:val="20"/>
          <w:lang w:val="uk-UA"/>
        </w:rPr>
      </w:pPr>
    </w:p>
    <w:p w:rsidR="002F7FC3" w:rsidRDefault="002F7FC3">
      <w:pPr>
        <w:rPr>
          <w:rFonts w:ascii="Calibri" w:eastAsia="Calibri" w:hAnsi="Calibri" w:cs="Calibri"/>
          <w:b/>
          <w:bCs/>
          <w:sz w:val="28"/>
          <w:szCs w:val="28"/>
          <w:lang w:val="uk-UA"/>
        </w:rPr>
      </w:pPr>
    </w:p>
    <w:p w:rsidR="002F7FC3" w:rsidRDefault="002F7FC3">
      <w:pPr>
        <w:rPr>
          <w:rFonts w:ascii="Calibri" w:eastAsia="Calibri" w:hAnsi="Calibri" w:cs="Calibri"/>
          <w:b/>
          <w:bCs/>
          <w:sz w:val="28"/>
          <w:szCs w:val="28"/>
          <w:lang w:val="uk-UA"/>
        </w:rPr>
      </w:pPr>
    </w:p>
    <w:p w:rsidR="002F7FC3" w:rsidRDefault="002F7FC3">
      <w:pPr>
        <w:rPr>
          <w:rFonts w:ascii="Calibri" w:eastAsia="Calibri" w:hAnsi="Calibri" w:cs="Calibri"/>
          <w:b/>
          <w:bCs/>
          <w:sz w:val="28"/>
          <w:szCs w:val="28"/>
          <w:lang w:val="uk-UA"/>
        </w:rPr>
      </w:pPr>
    </w:p>
    <w:p w:rsidR="002F7FC3" w:rsidRDefault="002F7FC3">
      <w:pPr>
        <w:rPr>
          <w:rFonts w:ascii="Calibri" w:eastAsia="Calibri" w:hAnsi="Calibri" w:cs="Calibri"/>
          <w:b/>
          <w:bCs/>
          <w:sz w:val="28"/>
          <w:szCs w:val="28"/>
          <w:lang w:val="uk-UA"/>
        </w:rPr>
      </w:pPr>
    </w:p>
    <w:p w:rsidR="002F7FC3" w:rsidRDefault="002F7FC3">
      <w:pPr>
        <w:rPr>
          <w:rFonts w:ascii="Calibri" w:eastAsia="Calibri" w:hAnsi="Calibri" w:cs="Calibri"/>
          <w:b/>
          <w:bCs/>
          <w:sz w:val="28"/>
          <w:szCs w:val="28"/>
          <w:lang w:val="uk-UA"/>
        </w:rPr>
      </w:pPr>
    </w:p>
    <w:p w:rsidR="002F7FC3" w:rsidRDefault="002F7FC3">
      <w:pPr>
        <w:rPr>
          <w:rFonts w:ascii="Calibri" w:eastAsia="Calibri" w:hAnsi="Calibri" w:cs="Calibri"/>
          <w:b/>
          <w:bCs/>
          <w:sz w:val="28"/>
          <w:szCs w:val="28"/>
          <w:lang w:val="uk-UA"/>
        </w:rPr>
      </w:pPr>
    </w:p>
    <w:p w:rsidR="002F7FC3" w:rsidRDefault="002F7FC3">
      <w:pPr>
        <w:rPr>
          <w:rFonts w:ascii="Calibri" w:eastAsia="Calibri" w:hAnsi="Calibri" w:cs="Calibri"/>
          <w:b/>
          <w:bCs/>
          <w:sz w:val="28"/>
          <w:szCs w:val="28"/>
          <w:lang w:val="uk-UA"/>
        </w:rPr>
      </w:pPr>
    </w:p>
    <w:p w:rsidR="002F7FC3" w:rsidRDefault="002F7FC3">
      <w:pPr>
        <w:rPr>
          <w:rFonts w:ascii="Calibri" w:eastAsia="Calibri" w:hAnsi="Calibri" w:cs="Calibri"/>
          <w:b/>
          <w:bCs/>
          <w:sz w:val="28"/>
          <w:szCs w:val="28"/>
          <w:lang w:val="uk-UA"/>
        </w:rPr>
      </w:pPr>
    </w:p>
    <w:p w:rsidR="0031066B" w:rsidRPr="00001210" w:rsidRDefault="00001210" w:rsidP="00001210">
      <w:pPr>
        <w:jc w:val="center"/>
        <w:rPr>
          <w:sz w:val="20"/>
          <w:szCs w:val="20"/>
          <w:lang w:val="uk-UA"/>
        </w:rPr>
      </w:pPr>
      <w:r>
        <w:rPr>
          <w:rFonts w:ascii="Calibri" w:eastAsia="Calibri" w:hAnsi="Calibri" w:cs="Calibri"/>
          <w:b/>
          <w:bCs/>
          <w:color w:val="FF0000"/>
          <w:sz w:val="28"/>
          <w:szCs w:val="28"/>
          <w:lang w:val="uk-UA"/>
        </w:rPr>
        <w:lastRenderedPageBreak/>
        <w:t>11. СВІТОВІ РЕКОРДИ, АМЕРИКАНСЬКІ КОНТИНЕНТАЛЬНІ РЕКОРДИ, ЄВРОПЕЙСЬКІ РЕКОРДИ</w:t>
      </w:r>
    </w:p>
    <w:p w:rsidR="0031066B" w:rsidRPr="00001210" w:rsidRDefault="00DA3CFB">
      <w:pPr>
        <w:spacing w:line="213" w:lineRule="exact"/>
        <w:rPr>
          <w:sz w:val="20"/>
          <w:szCs w:val="20"/>
          <w:lang w:val="uk-UA"/>
        </w:rPr>
      </w:pPr>
      <w:r>
        <w:rPr>
          <w:noProof/>
          <w:sz w:val="20"/>
          <w:szCs w:val="20"/>
        </w:rPr>
        <w:drawing>
          <wp:anchor distT="0" distB="0" distL="114300" distR="114300" simplePos="0" relativeHeight="251452928" behindDoc="1" locked="0" layoutInCell="0" allowOverlap="1">
            <wp:simplePos x="0" y="0"/>
            <wp:positionH relativeFrom="column">
              <wp:posOffset>-54610</wp:posOffset>
            </wp:positionH>
            <wp:positionV relativeFrom="paragraph">
              <wp:posOffset>90805</wp:posOffset>
            </wp:positionV>
            <wp:extent cx="5943600" cy="5090160"/>
            <wp:effectExtent l="19050" t="0" r="0" b="0"/>
            <wp:wrapNone/>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43600" cy="5090160"/>
                    </a:xfrm>
                    <a:prstGeom prst="rect">
                      <a:avLst/>
                    </a:prstGeom>
                    <a:noFill/>
                  </pic:spPr>
                </pic:pic>
              </a:graphicData>
            </a:graphic>
          </wp:anchor>
        </w:drawing>
      </w:r>
    </w:p>
    <w:p w:rsidR="0073538F" w:rsidRDefault="0073538F" w:rsidP="0073538F">
      <w:p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Під час будь-яких національних, міжнародних змагань та Чемпіонатів світу, визнаних WUAP, можуть бути зареєстровані рекорди Світу, Європи та Америки, при умові що:</w:t>
      </w:r>
    </w:p>
    <w:p w:rsidR="0073538F" w:rsidRDefault="0073538F" w:rsidP="0073538F">
      <w:pPr>
        <w:jc w:val="both"/>
        <w:rPr>
          <w:rFonts w:asciiTheme="minorHAnsi" w:eastAsia="Calibri" w:hAnsiTheme="minorHAnsi" w:cstheme="minorHAnsi"/>
          <w:sz w:val="24"/>
          <w:szCs w:val="24"/>
          <w:lang w:val="uk-UA"/>
        </w:rPr>
      </w:pPr>
    </w:p>
    <w:p w:rsidR="0073538F" w:rsidRDefault="0073538F" w:rsidP="0073538F">
      <w:pPr>
        <w:pStyle w:val="a4"/>
        <w:numPr>
          <w:ilvl w:val="0"/>
          <w:numId w:val="19"/>
        </w:numPr>
        <w:jc w:val="both"/>
        <w:rPr>
          <w:rFonts w:asciiTheme="minorHAnsi" w:eastAsia="Calibri" w:hAnsiTheme="minorHAnsi" w:cstheme="minorHAnsi"/>
          <w:sz w:val="24"/>
          <w:szCs w:val="24"/>
          <w:lang w:val="uk-UA"/>
        </w:rPr>
      </w:pPr>
      <w:r w:rsidRPr="0073538F">
        <w:rPr>
          <w:rFonts w:asciiTheme="minorHAnsi" w:eastAsia="Calibri" w:hAnsiTheme="minorHAnsi" w:cstheme="minorHAnsi"/>
          <w:sz w:val="24"/>
          <w:szCs w:val="24"/>
          <w:lang w:val="uk-UA"/>
        </w:rPr>
        <w:t>Ці спроби виконувались під час Чемпіонату світу, Чемпіонат Європи, Чемпіонату США</w:t>
      </w:r>
    </w:p>
    <w:p w:rsidR="0073538F" w:rsidRDefault="0073538F" w:rsidP="0073538F">
      <w:pPr>
        <w:pStyle w:val="a4"/>
        <w:numPr>
          <w:ilvl w:val="0"/>
          <w:numId w:val="19"/>
        </w:num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Змагання проводяться у відповідності до правил WUAP або національному аналогу, та затверджені WUAP</w:t>
      </w:r>
    </w:p>
    <w:p w:rsidR="0073538F" w:rsidRDefault="0073538F" w:rsidP="0073538F">
      <w:pPr>
        <w:pStyle w:val="a4"/>
        <w:numPr>
          <w:ilvl w:val="0"/>
          <w:numId w:val="19"/>
        </w:num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Атлет, який встановив рекорд, повинен бути діючим членом національного представництва WUAP, або діючим членом іншого представництва WUAP, що приймає участь у змаганнях WUAP, а також афілійованим членом WUAP в разі відсутності представництва в країні.</w:t>
      </w:r>
    </w:p>
    <w:p w:rsidR="0073538F" w:rsidRDefault="0073538F" w:rsidP="0073538F">
      <w:pPr>
        <w:pStyle w:val="a4"/>
        <w:numPr>
          <w:ilvl w:val="0"/>
          <w:numId w:val="19"/>
        </w:num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Щонайменше двоє рефері WUAP повинні прийняти рішення під час змагань та підтвердити, що було витримано всі вимоги у відповідності до правил WUAP. Третій рефері повинен мати звання не менше «Національний рефері».</w:t>
      </w:r>
    </w:p>
    <w:p w:rsidR="0073538F" w:rsidRDefault="0073538F" w:rsidP="0073538F">
      <w:pPr>
        <w:pStyle w:val="a4"/>
        <w:numPr>
          <w:ilvl w:val="0"/>
          <w:numId w:val="19"/>
        </w:num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Гриф та диски було зважено перед початком змагань, та всі ваги штанги було встановлено вірно та перевірені рефері або призначеними «Посадовими особами змагань WUAP»</w:t>
      </w:r>
      <w:r w:rsidR="00DA3CFB">
        <w:rPr>
          <w:rFonts w:asciiTheme="minorHAnsi" w:eastAsia="Calibri" w:hAnsiTheme="minorHAnsi" w:cstheme="minorHAnsi"/>
          <w:sz w:val="24"/>
          <w:szCs w:val="24"/>
          <w:lang w:val="uk-UA"/>
        </w:rPr>
        <w:t>, та/або зважені після вдалої спроби встановлення рекорду. Атлет проходив процедуру зважування у відповідності до правил WUAP.</w:t>
      </w:r>
    </w:p>
    <w:p w:rsidR="00DA3CFB" w:rsidRDefault="00DA3CFB" w:rsidP="0073538F">
      <w:pPr>
        <w:pStyle w:val="a4"/>
        <w:numPr>
          <w:ilvl w:val="0"/>
          <w:numId w:val="19"/>
        </w:num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Ваги сертифіковані та повірені відповідним національним органом протягом останніх 6-ти місяців</w:t>
      </w:r>
    </w:p>
    <w:p w:rsidR="00DA3CFB" w:rsidRDefault="00DA3CFB" w:rsidP="0073538F">
      <w:pPr>
        <w:pStyle w:val="a4"/>
        <w:numPr>
          <w:ilvl w:val="0"/>
          <w:numId w:val="19"/>
        </w:num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Костюм та предмети особистого екіпірування відповідають технічним правилам WUAP.</w:t>
      </w:r>
    </w:p>
    <w:p w:rsidR="00482305" w:rsidRDefault="00482305" w:rsidP="00482305">
      <w:pPr>
        <w:jc w:val="both"/>
        <w:rPr>
          <w:rFonts w:asciiTheme="minorHAnsi" w:eastAsia="Calibri" w:hAnsiTheme="minorHAnsi" w:cstheme="minorHAnsi"/>
          <w:sz w:val="24"/>
          <w:szCs w:val="24"/>
          <w:lang w:val="uk-UA"/>
        </w:rPr>
      </w:pPr>
    </w:p>
    <w:p w:rsidR="00223216" w:rsidRDefault="00482305" w:rsidP="00482305">
      <w:p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Жодна реєстраційна форма рекорду не заповнюється. Для цього головний організатор змагань має забезпечити наявність рефері із відповідними повноваженнями</w:t>
      </w:r>
      <w:r w:rsidR="00223216">
        <w:rPr>
          <w:rFonts w:asciiTheme="minorHAnsi" w:eastAsia="Calibri" w:hAnsiTheme="minorHAnsi" w:cstheme="minorHAnsi"/>
          <w:sz w:val="24"/>
          <w:szCs w:val="24"/>
          <w:lang w:val="uk-UA"/>
        </w:rPr>
        <w:t>.</w:t>
      </w:r>
    </w:p>
    <w:p w:rsidR="00223216" w:rsidRDefault="00223216" w:rsidP="00482305">
      <w:pPr>
        <w:jc w:val="both"/>
        <w:rPr>
          <w:rFonts w:asciiTheme="minorHAnsi" w:eastAsia="Calibri" w:hAnsiTheme="minorHAnsi" w:cstheme="minorHAnsi"/>
          <w:sz w:val="24"/>
          <w:szCs w:val="24"/>
          <w:lang w:val="uk-UA"/>
        </w:rPr>
      </w:pPr>
    </w:p>
    <w:p w:rsidR="00482305" w:rsidRDefault="00223216" w:rsidP="00482305">
      <w:p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 xml:space="preserve">Під час будь-яких змагань, визнаних WUAP, атлет має перевагу над конкурентами в другому або третьому підході, принаймні на 20 кг, та наближується до світового рекорду, він може запросити четверту спробу для встановлення рекорду. Така спроба буде зареєстрована як рекордна, але не внесена до кінцевого результату. Подальші додаткові спроби більше не надаватимуться. </w:t>
      </w:r>
      <w:r w:rsidR="00482305">
        <w:rPr>
          <w:rFonts w:asciiTheme="minorHAnsi" w:eastAsia="Calibri" w:hAnsiTheme="minorHAnsi" w:cstheme="minorHAnsi"/>
          <w:sz w:val="24"/>
          <w:szCs w:val="24"/>
          <w:lang w:val="uk-UA"/>
        </w:rPr>
        <w:t xml:space="preserve">  </w:t>
      </w:r>
    </w:p>
    <w:p w:rsidR="00223216" w:rsidRDefault="00223216" w:rsidP="00482305">
      <w:pPr>
        <w:jc w:val="both"/>
        <w:rPr>
          <w:rFonts w:asciiTheme="minorHAnsi" w:eastAsia="Calibri" w:hAnsiTheme="minorHAnsi" w:cstheme="minorHAnsi"/>
          <w:sz w:val="24"/>
          <w:szCs w:val="24"/>
          <w:lang w:val="uk-UA"/>
        </w:rPr>
      </w:pPr>
    </w:p>
    <w:p w:rsidR="00223216" w:rsidRDefault="00223216" w:rsidP="00482305">
      <w:p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Виключно атлети, що приймають участь у змаганнях, мають право встановлювати рекорди.</w:t>
      </w:r>
    </w:p>
    <w:p w:rsidR="00223216" w:rsidRDefault="00223216" w:rsidP="00482305">
      <w:pPr>
        <w:jc w:val="both"/>
        <w:rPr>
          <w:rFonts w:asciiTheme="minorHAnsi" w:eastAsia="Calibri" w:hAnsiTheme="minorHAnsi" w:cstheme="minorHAnsi"/>
          <w:sz w:val="24"/>
          <w:szCs w:val="24"/>
          <w:lang w:val="uk-UA"/>
        </w:rPr>
      </w:pPr>
    </w:p>
    <w:p w:rsidR="00223216" w:rsidRDefault="00223216" w:rsidP="00482305">
      <w:p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За жодних обставин атлетам, що змагаються у триборстві, заборонено встановлювати (переносити) рекорди в окремі дисципліни.</w:t>
      </w:r>
    </w:p>
    <w:p w:rsidR="00223216" w:rsidRDefault="00223216" w:rsidP="00482305">
      <w:pPr>
        <w:jc w:val="both"/>
        <w:rPr>
          <w:rFonts w:asciiTheme="minorHAnsi" w:eastAsia="Calibri" w:hAnsiTheme="minorHAnsi" w:cstheme="minorHAnsi"/>
          <w:sz w:val="24"/>
          <w:szCs w:val="24"/>
          <w:lang w:val="uk-UA"/>
        </w:rPr>
      </w:pPr>
    </w:p>
    <w:p w:rsidR="00223216" w:rsidRDefault="00223216" w:rsidP="00482305">
      <w:p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 xml:space="preserve">Вразі, якщо два атлета в одній ваговій категорії під час одних й тих же змагань, перевищують (встановлюють) світовий або європейський рекорд, </w:t>
      </w:r>
      <w:r w:rsidR="0083176F">
        <w:rPr>
          <w:rFonts w:asciiTheme="minorHAnsi" w:eastAsia="Calibri" w:hAnsiTheme="minorHAnsi" w:cstheme="minorHAnsi"/>
          <w:sz w:val="24"/>
          <w:szCs w:val="24"/>
          <w:lang w:val="uk-UA"/>
        </w:rPr>
        <w:t xml:space="preserve">то легшого атлета буде оголошено новим рекордсменом. Вразі однакової ваги тіла обох атлетів, вони мають бути повторно зважені. Вразі, якщо після повторного зважування вага тіла в обох однакова, то вони обидва будуть рахуватись рекордсменами. </w:t>
      </w:r>
      <w:r>
        <w:rPr>
          <w:rFonts w:asciiTheme="minorHAnsi" w:eastAsia="Calibri" w:hAnsiTheme="minorHAnsi" w:cstheme="minorHAnsi"/>
          <w:sz w:val="24"/>
          <w:szCs w:val="24"/>
          <w:lang w:val="uk-UA"/>
        </w:rPr>
        <w:t xml:space="preserve"> </w:t>
      </w:r>
    </w:p>
    <w:p w:rsidR="00096E92" w:rsidRDefault="00096E92" w:rsidP="00482305">
      <w:p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lastRenderedPageBreak/>
        <w:t>Нові рекорди будуть рахуватись чинними, якщо вони щонайменше на 500 грам перевищують діючі рекорди.</w:t>
      </w:r>
    </w:p>
    <w:p w:rsidR="00096E92" w:rsidRDefault="004B2B3C" w:rsidP="00482305">
      <w:pPr>
        <w:jc w:val="both"/>
        <w:rPr>
          <w:rFonts w:asciiTheme="minorHAnsi" w:eastAsia="Calibri" w:hAnsiTheme="minorHAnsi" w:cstheme="minorHAnsi"/>
          <w:sz w:val="24"/>
          <w:szCs w:val="24"/>
          <w:lang w:val="uk-UA"/>
        </w:rPr>
      </w:pPr>
      <w:r>
        <w:rPr>
          <w:rFonts w:asciiTheme="minorHAnsi" w:eastAsia="Calibri" w:hAnsiTheme="minorHAnsi" w:cstheme="minorHAnsi"/>
          <w:noProof/>
          <w:sz w:val="24"/>
          <w:szCs w:val="24"/>
        </w:rPr>
        <w:drawing>
          <wp:anchor distT="0" distB="0" distL="114300" distR="114300" simplePos="0" relativeHeight="251985408" behindDoc="1" locked="0" layoutInCell="0" allowOverlap="1">
            <wp:simplePos x="0" y="0"/>
            <wp:positionH relativeFrom="column">
              <wp:posOffset>-55245</wp:posOffset>
            </wp:positionH>
            <wp:positionV relativeFrom="paragraph">
              <wp:posOffset>69215</wp:posOffset>
            </wp:positionV>
            <wp:extent cx="5944870" cy="5090160"/>
            <wp:effectExtent l="19050" t="0" r="0" b="0"/>
            <wp:wrapNone/>
            <wp:docPr id="67"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44870" cy="5090160"/>
                    </a:xfrm>
                    <a:prstGeom prst="rect">
                      <a:avLst/>
                    </a:prstGeom>
                    <a:noFill/>
                  </pic:spPr>
                </pic:pic>
              </a:graphicData>
            </a:graphic>
          </wp:anchor>
        </w:drawing>
      </w:r>
    </w:p>
    <w:p w:rsidR="00096E92" w:rsidRDefault="00096E92" w:rsidP="00482305">
      <w:p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Рекорди рахуються чинними виключно для тієї вагової категорії, у якій було зважено атлета.</w:t>
      </w:r>
    </w:p>
    <w:p w:rsidR="00096E92" w:rsidRDefault="00096E92" w:rsidP="00482305">
      <w:pPr>
        <w:jc w:val="both"/>
        <w:rPr>
          <w:rFonts w:asciiTheme="minorHAnsi" w:eastAsia="Calibri" w:hAnsiTheme="minorHAnsi" w:cstheme="minorHAnsi"/>
          <w:sz w:val="24"/>
          <w:szCs w:val="24"/>
          <w:lang w:val="uk-UA"/>
        </w:rPr>
      </w:pPr>
    </w:p>
    <w:p w:rsidR="00096E92" w:rsidRDefault="00096E92" w:rsidP="00482305">
      <w:p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 xml:space="preserve">Можливе встановлення світових та інших рекордів у сумі триборства. Рекорд буде зареєстровано вразі виконання наступних вимог: </w:t>
      </w:r>
    </w:p>
    <w:p w:rsidR="00096E92" w:rsidRDefault="00096E92" w:rsidP="00482305">
      <w:p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Підсумкова сума може бути чинною лишу у випадку, що гриф та диски, що використовувались під час змагань, були зважені та перевірені в межах специфікацій перед початком змагань. Рекорд буде виключно сумою номінальної ваги окремих вправ, та відповідно повинна бути кратною 2,5 кг. Четверта спроба не може бути включена до загальної суми.</w:t>
      </w:r>
    </w:p>
    <w:p w:rsidR="00DC3E48" w:rsidRDefault="00DC3E48" w:rsidP="00482305">
      <w:pPr>
        <w:jc w:val="both"/>
        <w:rPr>
          <w:rFonts w:asciiTheme="minorHAnsi" w:eastAsia="Calibri" w:hAnsiTheme="minorHAnsi" w:cstheme="minorHAnsi"/>
          <w:sz w:val="24"/>
          <w:szCs w:val="24"/>
          <w:lang w:val="uk-UA"/>
        </w:rPr>
      </w:pPr>
    </w:p>
    <w:p w:rsidR="00DC3E48" w:rsidRDefault="00DC3E48" w:rsidP="00482305">
      <w:p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Рекорди, встановлені в окремих дисциплінах, будуть чинними лише для тих дисциплін, де було встановлено рекорди.</w:t>
      </w:r>
    </w:p>
    <w:p w:rsidR="00DC3E48" w:rsidRDefault="00DC3E48" w:rsidP="00482305">
      <w:pPr>
        <w:jc w:val="both"/>
        <w:rPr>
          <w:rFonts w:asciiTheme="minorHAnsi" w:eastAsia="Calibri" w:hAnsiTheme="minorHAnsi" w:cstheme="minorHAnsi"/>
          <w:sz w:val="24"/>
          <w:szCs w:val="24"/>
          <w:lang w:val="uk-UA"/>
        </w:rPr>
      </w:pPr>
    </w:p>
    <w:p w:rsidR="00DC3E48" w:rsidRDefault="00DC3E48" w:rsidP="00482305">
      <w:p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Рекорди, встановлені на змаганнях, де приймає участь лише один атлет, не можуть розглядатись як Світові рекорди WUAP, проте повинні бути зареєстровані як орієнтир нового Офіційного рекорду.</w:t>
      </w:r>
    </w:p>
    <w:p w:rsidR="00DC3E48" w:rsidRDefault="00DC3E48" w:rsidP="00482305">
      <w:pPr>
        <w:jc w:val="both"/>
        <w:rPr>
          <w:rFonts w:asciiTheme="minorHAnsi" w:eastAsia="Calibri" w:hAnsiTheme="minorHAnsi" w:cstheme="minorHAnsi"/>
          <w:sz w:val="24"/>
          <w:szCs w:val="24"/>
          <w:lang w:val="uk-UA"/>
        </w:rPr>
      </w:pPr>
    </w:p>
    <w:p w:rsidR="00DC3E48" w:rsidRDefault="00DC3E48" w:rsidP="00482305">
      <w:p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 xml:space="preserve">Якщо атлет, який намагається встановити світовий рекорд у четвертій спробі, та він є одним із останніх чотирьох учасників у третьому раунді, то такий атлет отримає 3 додаткових хвилини для відпочинку та підготовки для рекордної спроби. У самого останнього атлета в раунді, який просить про четверту спробу, також буде 3 хвилини, тому що він слідує сам за собою, плюс ще додаткових три хвилини.   </w:t>
      </w:r>
    </w:p>
    <w:p w:rsidR="00DC3E48" w:rsidRDefault="00DC3E48" w:rsidP="00482305">
      <w:pPr>
        <w:jc w:val="both"/>
        <w:rPr>
          <w:rFonts w:asciiTheme="minorHAnsi" w:eastAsia="Calibri" w:hAnsiTheme="minorHAnsi" w:cstheme="minorHAnsi"/>
          <w:sz w:val="24"/>
          <w:szCs w:val="24"/>
          <w:lang w:val="uk-UA"/>
        </w:rPr>
      </w:pPr>
    </w:p>
    <w:p w:rsidR="00DC3E48" w:rsidRDefault="00DC3E48" w:rsidP="00482305">
      <w:p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 xml:space="preserve">Вразі,якщо новий рекорд у вікових групах </w:t>
      </w:r>
      <w:proofErr w:type="spellStart"/>
      <w:r>
        <w:rPr>
          <w:rFonts w:asciiTheme="minorHAnsi" w:eastAsia="Calibri" w:hAnsiTheme="minorHAnsi" w:cstheme="minorHAnsi"/>
          <w:sz w:val="24"/>
          <w:szCs w:val="24"/>
          <w:lang w:val="uk-UA"/>
        </w:rPr>
        <w:t>Master</w:t>
      </w:r>
      <w:proofErr w:type="spellEnd"/>
      <w:r w:rsidRPr="00DC3E48">
        <w:rPr>
          <w:rFonts w:asciiTheme="minorHAnsi" w:eastAsia="Calibri" w:hAnsiTheme="minorHAnsi" w:cstheme="minorHAnsi"/>
          <w:sz w:val="24"/>
          <w:szCs w:val="24"/>
          <w:lang w:val="uk-UA"/>
        </w:rPr>
        <w:t xml:space="preserve">, </w:t>
      </w:r>
      <w:proofErr w:type="spellStart"/>
      <w:r>
        <w:rPr>
          <w:rFonts w:asciiTheme="minorHAnsi" w:eastAsia="Calibri" w:hAnsiTheme="minorHAnsi" w:cstheme="minorHAnsi"/>
          <w:sz w:val="24"/>
          <w:szCs w:val="24"/>
          <w:lang w:val="en-US"/>
        </w:rPr>
        <w:t>Submasters</w:t>
      </w:r>
      <w:proofErr w:type="spellEnd"/>
      <w:r w:rsidRPr="00DC3E48">
        <w:rPr>
          <w:rFonts w:asciiTheme="minorHAnsi" w:eastAsia="Calibri" w:hAnsiTheme="minorHAnsi" w:cstheme="minorHAnsi"/>
          <w:sz w:val="24"/>
          <w:szCs w:val="24"/>
          <w:lang w:val="uk-UA"/>
        </w:rPr>
        <w:t xml:space="preserve">, </w:t>
      </w:r>
      <w:r>
        <w:rPr>
          <w:rFonts w:asciiTheme="minorHAnsi" w:eastAsia="Calibri" w:hAnsiTheme="minorHAnsi" w:cstheme="minorHAnsi"/>
          <w:sz w:val="24"/>
          <w:szCs w:val="24"/>
          <w:lang w:val="en-US"/>
        </w:rPr>
        <w:t>Juniors</w:t>
      </w:r>
      <w:r w:rsidRPr="00DC3E48">
        <w:rPr>
          <w:rFonts w:asciiTheme="minorHAnsi" w:eastAsia="Calibri" w:hAnsiTheme="minorHAnsi" w:cstheme="minorHAnsi"/>
          <w:sz w:val="24"/>
          <w:szCs w:val="24"/>
          <w:lang w:val="uk-UA"/>
        </w:rPr>
        <w:t xml:space="preserve">, </w:t>
      </w:r>
      <w:r>
        <w:rPr>
          <w:rFonts w:asciiTheme="minorHAnsi" w:eastAsia="Calibri" w:hAnsiTheme="minorHAnsi" w:cstheme="minorHAnsi"/>
          <w:sz w:val="24"/>
          <w:szCs w:val="24"/>
          <w:lang w:val="en-US"/>
        </w:rPr>
        <w:t>Teenagers</w:t>
      </w:r>
      <w:r w:rsidRPr="00DC3E48">
        <w:rPr>
          <w:rFonts w:asciiTheme="minorHAnsi" w:eastAsia="Calibri" w:hAnsiTheme="minorHAnsi" w:cstheme="minorHAnsi"/>
          <w:sz w:val="24"/>
          <w:szCs w:val="24"/>
          <w:lang w:val="uk-UA"/>
        </w:rPr>
        <w:t xml:space="preserve">, перевищують рекорд у віковій групі </w:t>
      </w:r>
      <w:r>
        <w:rPr>
          <w:rFonts w:asciiTheme="minorHAnsi" w:eastAsia="Calibri" w:hAnsiTheme="minorHAnsi" w:cstheme="minorHAnsi"/>
          <w:sz w:val="24"/>
          <w:szCs w:val="24"/>
          <w:lang w:val="en-US"/>
        </w:rPr>
        <w:t>Open</w:t>
      </w:r>
      <w:r w:rsidRPr="00DC3E48">
        <w:rPr>
          <w:rFonts w:asciiTheme="minorHAnsi" w:eastAsia="Calibri" w:hAnsiTheme="minorHAnsi" w:cstheme="minorHAnsi"/>
          <w:sz w:val="24"/>
          <w:szCs w:val="24"/>
          <w:lang w:val="uk-UA"/>
        </w:rPr>
        <w:t xml:space="preserve">, то такий рекорд повинен також бути зареєстрований в якості рекорду для категорії </w:t>
      </w:r>
      <w:r>
        <w:rPr>
          <w:rFonts w:asciiTheme="minorHAnsi" w:eastAsia="Calibri" w:hAnsiTheme="minorHAnsi" w:cstheme="minorHAnsi"/>
          <w:sz w:val="24"/>
          <w:szCs w:val="24"/>
          <w:lang w:val="en-US"/>
        </w:rPr>
        <w:t>Open</w:t>
      </w:r>
      <w:r w:rsidRPr="00DC3E48">
        <w:rPr>
          <w:rFonts w:asciiTheme="minorHAnsi" w:eastAsia="Calibri" w:hAnsiTheme="minorHAnsi" w:cstheme="minorHAnsi"/>
          <w:sz w:val="24"/>
          <w:szCs w:val="24"/>
          <w:lang w:val="uk-UA"/>
        </w:rPr>
        <w:t>.</w:t>
      </w:r>
    </w:p>
    <w:p w:rsidR="00D11779" w:rsidRDefault="00D11779" w:rsidP="00482305">
      <w:pPr>
        <w:jc w:val="both"/>
        <w:rPr>
          <w:rFonts w:asciiTheme="minorHAnsi" w:eastAsia="Calibri" w:hAnsiTheme="minorHAnsi" w:cstheme="minorHAnsi"/>
          <w:sz w:val="24"/>
          <w:szCs w:val="24"/>
          <w:lang w:val="uk-UA"/>
        </w:rPr>
      </w:pPr>
    </w:p>
    <w:p w:rsidR="00D11779" w:rsidRDefault="00D11779" w:rsidP="00482305">
      <w:pPr>
        <w:jc w:val="both"/>
        <w:rPr>
          <w:rFonts w:asciiTheme="minorHAnsi" w:eastAsia="Calibri" w:hAnsiTheme="minorHAnsi" w:cstheme="minorHAnsi"/>
          <w:b/>
          <w:sz w:val="24"/>
          <w:szCs w:val="24"/>
          <w:lang w:val="uk-UA"/>
        </w:rPr>
      </w:pPr>
      <w:r>
        <w:rPr>
          <w:rFonts w:asciiTheme="minorHAnsi" w:eastAsia="Calibri" w:hAnsiTheme="minorHAnsi" w:cstheme="minorHAnsi"/>
          <w:sz w:val="24"/>
          <w:szCs w:val="24"/>
          <w:lang w:val="uk-UA"/>
        </w:rPr>
        <w:t xml:space="preserve">Будь-який атлет, який має намір встановити Американський континентальний рекорд, Світовий або Європейський рекорд, </w:t>
      </w:r>
      <w:proofErr w:type="spellStart"/>
      <w:r>
        <w:rPr>
          <w:rFonts w:asciiTheme="minorHAnsi" w:eastAsia="Calibri" w:hAnsiTheme="minorHAnsi" w:cstheme="minorHAnsi"/>
          <w:sz w:val="24"/>
          <w:szCs w:val="24"/>
          <w:lang w:val="uk-UA"/>
        </w:rPr>
        <w:t>зобов’</w:t>
      </w:r>
      <w:r w:rsidRPr="00D11779">
        <w:rPr>
          <w:rFonts w:asciiTheme="minorHAnsi" w:eastAsia="Calibri" w:hAnsiTheme="minorHAnsi" w:cstheme="minorHAnsi"/>
          <w:sz w:val="24"/>
          <w:szCs w:val="24"/>
        </w:rPr>
        <w:t>язаний</w:t>
      </w:r>
      <w:proofErr w:type="spellEnd"/>
      <w:r w:rsidRPr="00D11779">
        <w:rPr>
          <w:rFonts w:asciiTheme="minorHAnsi" w:eastAsia="Calibri" w:hAnsiTheme="minorHAnsi" w:cstheme="minorHAnsi"/>
          <w:sz w:val="24"/>
          <w:szCs w:val="24"/>
        </w:rPr>
        <w:t xml:space="preserve"> </w:t>
      </w:r>
      <w:proofErr w:type="spellStart"/>
      <w:r w:rsidRPr="00D11779">
        <w:rPr>
          <w:rFonts w:asciiTheme="minorHAnsi" w:eastAsia="Calibri" w:hAnsiTheme="minorHAnsi" w:cstheme="minorHAnsi"/>
          <w:sz w:val="24"/>
          <w:szCs w:val="24"/>
        </w:rPr>
        <w:t>повідомити</w:t>
      </w:r>
      <w:proofErr w:type="spellEnd"/>
      <w:r w:rsidRPr="00D11779">
        <w:rPr>
          <w:rFonts w:asciiTheme="minorHAnsi" w:eastAsia="Calibri" w:hAnsiTheme="minorHAnsi" w:cstheme="minorHAnsi"/>
          <w:sz w:val="24"/>
          <w:szCs w:val="24"/>
        </w:rPr>
        <w:t xml:space="preserve"> про </w:t>
      </w:r>
      <w:proofErr w:type="spellStart"/>
      <w:r w:rsidRPr="00D11779">
        <w:rPr>
          <w:rFonts w:asciiTheme="minorHAnsi" w:eastAsia="Calibri" w:hAnsiTheme="minorHAnsi" w:cstheme="minorHAnsi"/>
          <w:sz w:val="24"/>
          <w:szCs w:val="24"/>
        </w:rPr>
        <w:t>це</w:t>
      </w:r>
      <w:proofErr w:type="spellEnd"/>
      <w:r w:rsidRPr="00D11779">
        <w:rPr>
          <w:rFonts w:asciiTheme="minorHAnsi" w:eastAsia="Calibri" w:hAnsiTheme="minorHAnsi" w:cstheme="minorHAnsi"/>
          <w:sz w:val="24"/>
          <w:szCs w:val="24"/>
        </w:rPr>
        <w:t xml:space="preserve"> </w:t>
      </w:r>
      <w:r>
        <w:rPr>
          <w:rFonts w:asciiTheme="minorHAnsi" w:eastAsia="Calibri" w:hAnsiTheme="minorHAnsi" w:cstheme="minorHAnsi"/>
          <w:sz w:val="24"/>
          <w:szCs w:val="24"/>
          <w:lang w:val="uk-UA"/>
        </w:rPr>
        <w:t>у</w:t>
      </w:r>
      <w:proofErr w:type="spellStart"/>
      <w:r w:rsidRPr="00D11779">
        <w:rPr>
          <w:rFonts w:asciiTheme="minorHAnsi" w:eastAsia="Calibri" w:hAnsiTheme="minorHAnsi" w:cstheme="minorHAnsi"/>
          <w:sz w:val="24"/>
          <w:szCs w:val="24"/>
        </w:rPr>
        <w:t>повноважену</w:t>
      </w:r>
      <w:proofErr w:type="spellEnd"/>
      <w:r w:rsidRPr="00D11779">
        <w:rPr>
          <w:rFonts w:asciiTheme="minorHAnsi" w:eastAsia="Calibri" w:hAnsiTheme="minorHAnsi" w:cstheme="minorHAnsi"/>
          <w:sz w:val="24"/>
          <w:szCs w:val="24"/>
        </w:rPr>
        <w:t xml:space="preserve"> особу </w:t>
      </w:r>
      <w:proofErr w:type="spellStart"/>
      <w:r w:rsidRPr="00D11779">
        <w:rPr>
          <w:rFonts w:asciiTheme="minorHAnsi" w:eastAsia="Calibri" w:hAnsiTheme="minorHAnsi" w:cstheme="minorHAnsi"/>
          <w:sz w:val="24"/>
          <w:szCs w:val="24"/>
        </w:rPr>
        <w:t>під</w:t>
      </w:r>
      <w:proofErr w:type="spellEnd"/>
      <w:r w:rsidRPr="00D11779">
        <w:rPr>
          <w:rFonts w:asciiTheme="minorHAnsi" w:eastAsia="Calibri" w:hAnsiTheme="minorHAnsi" w:cstheme="minorHAnsi"/>
          <w:sz w:val="24"/>
          <w:szCs w:val="24"/>
        </w:rPr>
        <w:t xml:space="preserve"> час </w:t>
      </w:r>
      <w:proofErr w:type="spellStart"/>
      <w:r w:rsidRPr="00D11779">
        <w:rPr>
          <w:rFonts w:asciiTheme="minorHAnsi" w:eastAsia="Calibri" w:hAnsiTheme="minorHAnsi" w:cstheme="minorHAnsi"/>
          <w:sz w:val="24"/>
          <w:szCs w:val="24"/>
        </w:rPr>
        <w:t>змагань</w:t>
      </w:r>
      <w:proofErr w:type="spellEnd"/>
      <w:r w:rsidRPr="00D11779">
        <w:rPr>
          <w:rFonts w:asciiTheme="minorHAnsi" w:eastAsia="Calibri" w:hAnsiTheme="minorHAnsi" w:cstheme="minorHAnsi"/>
          <w:sz w:val="24"/>
          <w:szCs w:val="24"/>
        </w:rPr>
        <w:t xml:space="preserve"> до початку </w:t>
      </w:r>
      <w:proofErr w:type="spellStart"/>
      <w:r w:rsidRPr="00D11779">
        <w:rPr>
          <w:rFonts w:asciiTheme="minorHAnsi" w:eastAsia="Calibri" w:hAnsiTheme="minorHAnsi" w:cstheme="minorHAnsi"/>
          <w:sz w:val="24"/>
          <w:szCs w:val="24"/>
        </w:rPr>
        <w:t>виконання</w:t>
      </w:r>
      <w:proofErr w:type="spellEnd"/>
      <w:r w:rsidRPr="00D11779">
        <w:rPr>
          <w:rFonts w:asciiTheme="minorHAnsi" w:eastAsia="Calibri" w:hAnsiTheme="minorHAnsi" w:cstheme="minorHAnsi"/>
          <w:sz w:val="24"/>
          <w:szCs w:val="24"/>
        </w:rPr>
        <w:t xml:space="preserve"> </w:t>
      </w:r>
      <w:proofErr w:type="spellStart"/>
      <w:r w:rsidRPr="00D11779">
        <w:rPr>
          <w:rFonts w:asciiTheme="minorHAnsi" w:eastAsia="Calibri" w:hAnsiTheme="minorHAnsi" w:cstheme="minorHAnsi"/>
          <w:sz w:val="24"/>
          <w:szCs w:val="24"/>
        </w:rPr>
        <w:t>вправи</w:t>
      </w:r>
      <w:proofErr w:type="spellEnd"/>
      <w:r w:rsidRPr="00D11779">
        <w:rPr>
          <w:rFonts w:asciiTheme="minorHAnsi" w:eastAsia="Calibri" w:hAnsiTheme="minorHAnsi" w:cstheme="minorHAnsi"/>
          <w:sz w:val="24"/>
          <w:szCs w:val="24"/>
        </w:rPr>
        <w:t xml:space="preserve">. </w:t>
      </w:r>
      <w:r>
        <w:rPr>
          <w:rFonts w:asciiTheme="minorHAnsi" w:eastAsia="Calibri" w:hAnsiTheme="minorHAnsi" w:cstheme="minorHAnsi"/>
          <w:sz w:val="24"/>
          <w:szCs w:val="24"/>
          <w:lang w:val="uk-UA"/>
        </w:rPr>
        <w:t xml:space="preserve">Невиконання даної умови призводить до неможливості реєстрації вищезазначених рекордів. </w:t>
      </w:r>
      <w:r>
        <w:rPr>
          <w:rFonts w:asciiTheme="minorHAnsi" w:eastAsia="Calibri" w:hAnsiTheme="minorHAnsi" w:cstheme="minorHAnsi"/>
          <w:b/>
          <w:sz w:val="24"/>
          <w:szCs w:val="24"/>
          <w:lang w:val="uk-UA"/>
        </w:rPr>
        <w:t>В даному випадку реєстратор за жодних обставин не буде перевіряти доцільність встановлення рекорду.</w:t>
      </w:r>
    </w:p>
    <w:p w:rsidR="00D11779" w:rsidRDefault="00D11779" w:rsidP="00482305">
      <w:pPr>
        <w:jc w:val="both"/>
        <w:rPr>
          <w:rFonts w:asciiTheme="minorHAnsi" w:eastAsia="Calibri" w:hAnsiTheme="minorHAnsi" w:cstheme="minorHAnsi"/>
          <w:b/>
          <w:sz w:val="24"/>
          <w:szCs w:val="24"/>
          <w:lang w:val="uk-UA"/>
        </w:rPr>
      </w:pPr>
    </w:p>
    <w:p w:rsidR="00D11779" w:rsidRPr="00D11779" w:rsidRDefault="00D11779" w:rsidP="00482305">
      <w:p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 xml:space="preserve">Рекорди в жимі штанги лежачи та станової тяги, що встановлені в сумі триборства, </w:t>
      </w:r>
      <w:r w:rsidR="00455344">
        <w:rPr>
          <w:rFonts w:asciiTheme="minorHAnsi" w:eastAsia="Calibri" w:hAnsiTheme="minorHAnsi" w:cstheme="minorHAnsi"/>
          <w:sz w:val="24"/>
          <w:szCs w:val="24"/>
          <w:lang w:val="uk-UA"/>
        </w:rPr>
        <w:t xml:space="preserve">більше </w:t>
      </w:r>
      <w:r>
        <w:rPr>
          <w:rFonts w:asciiTheme="minorHAnsi" w:eastAsia="Calibri" w:hAnsiTheme="minorHAnsi" w:cstheme="minorHAnsi"/>
          <w:sz w:val="24"/>
          <w:szCs w:val="24"/>
          <w:lang w:val="uk-UA"/>
        </w:rPr>
        <w:t>не можуть бути зареєстровані як рекорди для окремих дисциплін (окремий жим штанги лежачи, окрема станова тяга)</w:t>
      </w:r>
    </w:p>
    <w:p w:rsidR="00D11779" w:rsidRDefault="00D11779">
      <w:pPr>
        <w:rPr>
          <w:rFonts w:ascii="Calibri" w:eastAsia="Calibri" w:hAnsi="Calibri" w:cs="Calibri"/>
          <w:b/>
          <w:bCs/>
          <w:noProof/>
          <w:sz w:val="28"/>
          <w:szCs w:val="28"/>
          <w:lang w:val="uk-UA"/>
        </w:rPr>
      </w:pPr>
      <w:bookmarkStart w:id="13" w:name="page35"/>
      <w:bookmarkEnd w:id="13"/>
    </w:p>
    <w:p w:rsidR="00D11779" w:rsidRDefault="00D11779">
      <w:pPr>
        <w:rPr>
          <w:rFonts w:ascii="Calibri" w:eastAsia="Calibri" w:hAnsi="Calibri" w:cs="Calibri"/>
          <w:b/>
          <w:bCs/>
          <w:noProof/>
          <w:sz w:val="28"/>
          <w:szCs w:val="28"/>
          <w:lang w:val="uk-UA"/>
        </w:rPr>
      </w:pPr>
    </w:p>
    <w:p w:rsidR="00D11779" w:rsidRDefault="00D11779">
      <w:pPr>
        <w:rPr>
          <w:rFonts w:ascii="Calibri" w:eastAsia="Calibri" w:hAnsi="Calibri" w:cs="Calibri"/>
          <w:b/>
          <w:bCs/>
          <w:noProof/>
          <w:sz w:val="28"/>
          <w:szCs w:val="28"/>
          <w:lang w:val="uk-UA"/>
        </w:rPr>
      </w:pPr>
    </w:p>
    <w:p w:rsidR="00D11779" w:rsidRDefault="00D11779">
      <w:pPr>
        <w:rPr>
          <w:rFonts w:ascii="Calibri" w:eastAsia="Calibri" w:hAnsi="Calibri" w:cs="Calibri"/>
          <w:b/>
          <w:bCs/>
          <w:noProof/>
          <w:sz w:val="28"/>
          <w:szCs w:val="28"/>
          <w:lang w:val="uk-UA"/>
        </w:rPr>
      </w:pPr>
    </w:p>
    <w:p w:rsidR="00D11779" w:rsidRDefault="00D11779">
      <w:pPr>
        <w:rPr>
          <w:rFonts w:ascii="Calibri" w:eastAsia="Calibri" w:hAnsi="Calibri" w:cs="Calibri"/>
          <w:b/>
          <w:bCs/>
          <w:noProof/>
          <w:sz w:val="28"/>
          <w:szCs w:val="28"/>
          <w:lang w:val="uk-UA"/>
        </w:rPr>
      </w:pPr>
    </w:p>
    <w:p w:rsidR="00D11779" w:rsidRDefault="00D11779">
      <w:pPr>
        <w:rPr>
          <w:rFonts w:ascii="Calibri" w:eastAsia="Calibri" w:hAnsi="Calibri" w:cs="Calibri"/>
          <w:b/>
          <w:bCs/>
          <w:noProof/>
          <w:sz w:val="28"/>
          <w:szCs w:val="28"/>
          <w:lang w:val="uk-UA"/>
        </w:rPr>
      </w:pPr>
    </w:p>
    <w:p w:rsidR="0031066B" w:rsidRPr="00FF7339" w:rsidRDefault="00231C5D">
      <w:pPr>
        <w:rPr>
          <w:color w:val="FF0000"/>
          <w:sz w:val="20"/>
          <w:szCs w:val="20"/>
          <w:lang w:val="uk-UA"/>
        </w:rPr>
      </w:pPr>
      <w:r w:rsidRPr="00231C5D">
        <w:rPr>
          <w:rFonts w:ascii="Calibri" w:eastAsia="Calibri" w:hAnsi="Calibri" w:cs="Calibri"/>
          <w:b/>
          <w:bCs/>
          <w:noProof/>
          <w:color w:val="FF0000"/>
          <w:sz w:val="28"/>
          <w:szCs w:val="28"/>
        </w:rPr>
        <w:lastRenderedPageBreak/>
        <w:pict>
          <v:rect id="Shape 501" o:spid="_x0000_s1526" style="position:absolute;margin-left:587.35pt;margin-top:24pt;width:1pt;height:1.4pt;z-index:-251391488;visibility:visible;mso-wrap-distance-left:0;mso-wrap-distance-right:0;mso-position-horizontal-relative:page;mso-position-vertical-relative:page" o:allowincell="f" fillcolor="black" stroked="f">
            <w10:wrap anchorx="page" anchory="page"/>
          </v:rect>
        </w:pict>
      </w:r>
      <w:r w:rsidRPr="00231C5D">
        <w:rPr>
          <w:rFonts w:ascii="Calibri" w:eastAsia="Calibri" w:hAnsi="Calibri" w:cs="Calibri"/>
          <w:b/>
          <w:bCs/>
          <w:noProof/>
          <w:color w:val="FF0000"/>
          <w:sz w:val="28"/>
          <w:szCs w:val="28"/>
        </w:rPr>
        <w:pict>
          <v:line id="Shape 502" o:spid="_x0000_s1527" style="position:absolute;z-index:251835904;visibility:visible;mso-wrap-distance-left:0;mso-wrap-distance-right:0;mso-position-horizontal-relative:page;mso-position-vertical-relative:page" from="24pt,24.2pt" to="588.1pt,24.2pt" o:allowincell="f" strokeweight=".16931mm">
            <w10:wrap anchorx="page" anchory="page"/>
          </v:line>
        </w:pict>
      </w:r>
      <w:r w:rsidRPr="00231C5D">
        <w:rPr>
          <w:rFonts w:ascii="Calibri" w:eastAsia="Calibri" w:hAnsi="Calibri" w:cs="Calibri"/>
          <w:b/>
          <w:bCs/>
          <w:noProof/>
          <w:color w:val="FF0000"/>
          <w:sz w:val="28"/>
          <w:szCs w:val="28"/>
        </w:rPr>
        <w:pict>
          <v:rect id="Shape 503" o:spid="_x0000_s1528" style="position:absolute;margin-left:586.85pt;margin-top:24.45pt;width:1pt;height:.95pt;z-index:-251390464;visibility:visible;mso-wrap-distance-left:0;mso-wrap-distance-right:0;mso-position-horizontal-relative:page;mso-position-vertical-relative:page" o:allowincell="f" stroked="f">
            <w10:wrap anchorx="page" anchory="page"/>
          </v:rect>
        </w:pict>
      </w:r>
      <w:r w:rsidRPr="00231C5D">
        <w:rPr>
          <w:rFonts w:ascii="Calibri" w:eastAsia="Calibri" w:hAnsi="Calibri" w:cs="Calibri"/>
          <w:b/>
          <w:bCs/>
          <w:noProof/>
          <w:color w:val="FF0000"/>
          <w:sz w:val="28"/>
          <w:szCs w:val="28"/>
        </w:rPr>
        <w:pict>
          <v:line id="Shape 504" o:spid="_x0000_s1529" style="position:absolute;z-index:251836928;visibility:visible;mso-wrap-distance-left:0;mso-wrap-distance-right:0;mso-position-horizontal-relative:page;mso-position-vertical-relative:page" from="24.45pt,24.7pt" to="587.6pt,24.7pt" o:allowincell="f" strokecolor="white" strokeweight=".48pt">
            <w10:wrap anchorx="page" anchory="page"/>
          </v:line>
        </w:pict>
      </w:r>
      <w:r w:rsidR="006E4EA6" w:rsidRPr="00FF7339">
        <w:rPr>
          <w:rFonts w:ascii="Calibri" w:eastAsia="Calibri" w:hAnsi="Calibri" w:cs="Calibri"/>
          <w:b/>
          <w:bCs/>
          <w:noProof/>
          <w:color w:val="FF0000"/>
          <w:sz w:val="28"/>
          <w:szCs w:val="28"/>
          <w:lang w:val="uk-UA"/>
        </w:rPr>
        <w:t>ДОДАТКИ:</w:t>
      </w:r>
    </w:p>
    <w:p w:rsidR="0031066B" w:rsidRPr="00C009FB" w:rsidRDefault="0031066B">
      <w:pPr>
        <w:spacing w:line="158" w:lineRule="exact"/>
        <w:rPr>
          <w:sz w:val="20"/>
          <w:szCs w:val="20"/>
          <w:lang w:val="uk-UA"/>
        </w:rPr>
      </w:pPr>
    </w:p>
    <w:p w:rsidR="0031066B" w:rsidRPr="00C009FB" w:rsidRDefault="00CE2442" w:rsidP="0003720D">
      <w:pPr>
        <w:jc w:val="both"/>
        <w:rPr>
          <w:b/>
          <w:sz w:val="28"/>
          <w:szCs w:val="28"/>
          <w:lang w:val="uk-UA"/>
        </w:rPr>
      </w:pPr>
      <w:r w:rsidRPr="00FF7339">
        <w:rPr>
          <w:rFonts w:ascii="Calibri" w:eastAsia="Calibri" w:hAnsi="Calibri" w:cs="Calibri"/>
          <w:b/>
          <w:sz w:val="28"/>
          <w:szCs w:val="28"/>
          <w:lang w:val="en-US"/>
        </w:rPr>
        <w:t>AGM</w:t>
      </w:r>
      <w:r w:rsidRPr="00C009FB">
        <w:rPr>
          <w:rFonts w:ascii="Calibri" w:eastAsia="Calibri" w:hAnsi="Calibri" w:cs="Calibri"/>
          <w:b/>
          <w:sz w:val="28"/>
          <w:szCs w:val="28"/>
          <w:lang w:val="uk-UA"/>
        </w:rPr>
        <w:t xml:space="preserve"> 2003:</w:t>
      </w:r>
    </w:p>
    <w:p w:rsidR="00ED6357" w:rsidRPr="004B2B3C" w:rsidRDefault="00ED6357" w:rsidP="0003720D">
      <w:pPr>
        <w:spacing w:line="229" w:lineRule="auto"/>
        <w:ind w:right="140"/>
        <w:jc w:val="both"/>
        <w:rPr>
          <w:rFonts w:ascii="Calibri" w:eastAsia="Calibri" w:hAnsi="Calibri" w:cs="Calibri"/>
          <w:sz w:val="23"/>
          <w:szCs w:val="23"/>
          <w:lang w:val="uk-UA"/>
        </w:rPr>
      </w:pPr>
      <w:r w:rsidRPr="004B2B3C">
        <w:rPr>
          <w:rFonts w:ascii="Calibri" w:eastAsia="Calibri" w:hAnsi="Calibri" w:cs="Calibri"/>
          <w:sz w:val="23"/>
          <w:szCs w:val="23"/>
          <w:lang w:val="uk-UA"/>
        </w:rPr>
        <w:t xml:space="preserve">В разі встановлення (перевищення) рекордів (тинейджери, юніори, </w:t>
      </w:r>
      <w:proofErr w:type="spellStart"/>
      <w:r w:rsidRPr="004B2B3C">
        <w:rPr>
          <w:rFonts w:ascii="Calibri" w:eastAsia="Calibri" w:hAnsi="Calibri" w:cs="Calibri"/>
          <w:sz w:val="23"/>
          <w:szCs w:val="23"/>
          <w:lang w:val="uk-UA"/>
        </w:rPr>
        <w:t>сабмастерси</w:t>
      </w:r>
      <w:proofErr w:type="spellEnd"/>
      <w:r w:rsidRPr="004B2B3C">
        <w:rPr>
          <w:rFonts w:ascii="Calibri" w:eastAsia="Calibri" w:hAnsi="Calibri" w:cs="Calibri"/>
          <w:sz w:val="23"/>
          <w:szCs w:val="23"/>
          <w:lang w:val="uk-UA"/>
        </w:rPr>
        <w:t xml:space="preserve">, </w:t>
      </w:r>
      <w:proofErr w:type="spellStart"/>
      <w:r w:rsidRPr="004B2B3C">
        <w:rPr>
          <w:rFonts w:ascii="Calibri" w:eastAsia="Calibri" w:hAnsi="Calibri" w:cs="Calibri"/>
          <w:sz w:val="23"/>
          <w:szCs w:val="23"/>
          <w:lang w:val="uk-UA"/>
        </w:rPr>
        <w:t>мастерс</w:t>
      </w:r>
      <w:proofErr w:type="spellEnd"/>
      <w:r w:rsidRPr="004B2B3C">
        <w:rPr>
          <w:rFonts w:ascii="Calibri" w:eastAsia="Calibri" w:hAnsi="Calibri" w:cs="Calibri"/>
          <w:sz w:val="23"/>
          <w:szCs w:val="23"/>
          <w:lang w:val="uk-UA"/>
        </w:rPr>
        <w:t>) у присіданні, жимі штанги лежачи або становій тязі, що перевищують діюч</w:t>
      </w:r>
      <w:r w:rsidR="00385B9A" w:rsidRPr="004B2B3C">
        <w:rPr>
          <w:rFonts w:ascii="Calibri" w:eastAsia="Calibri" w:hAnsi="Calibri" w:cs="Calibri"/>
          <w:sz w:val="23"/>
          <w:szCs w:val="23"/>
          <w:lang w:val="uk-UA"/>
        </w:rPr>
        <w:t>і</w:t>
      </w:r>
      <w:r w:rsidRPr="004B2B3C">
        <w:rPr>
          <w:rFonts w:ascii="Calibri" w:eastAsia="Calibri" w:hAnsi="Calibri" w:cs="Calibri"/>
          <w:sz w:val="23"/>
          <w:szCs w:val="23"/>
          <w:lang w:val="uk-UA"/>
        </w:rPr>
        <w:t xml:space="preserve"> рекорди у віковій групі «</w:t>
      </w:r>
      <w:r w:rsidRPr="004B2B3C">
        <w:rPr>
          <w:rFonts w:ascii="Calibri" w:eastAsia="Calibri" w:hAnsi="Calibri" w:cs="Calibri"/>
          <w:sz w:val="23"/>
          <w:szCs w:val="23"/>
          <w:lang w:val="en-US"/>
        </w:rPr>
        <w:t>Open</w:t>
      </w:r>
      <w:r w:rsidRPr="004B2B3C">
        <w:rPr>
          <w:rFonts w:ascii="Calibri" w:eastAsia="Calibri" w:hAnsi="Calibri" w:cs="Calibri"/>
          <w:sz w:val="23"/>
          <w:szCs w:val="23"/>
          <w:lang w:val="uk-UA"/>
        </w:rPr>
        <w:t xml:space="preserve">», такі рекорди мусять бути зареєстровані для двох вікових груп. </w:t>
      </w:r>
    </w:p>
    <w:p w:rsidR="0031066B" w:rsidRPr="00FF7339" w:rsidRDefault="0031066B">
      <w:pPr>
        <w:spacing w:line="160" w:lineRule="exact"/>
        <w:rPr>
          <w:sz w:val="20"/>
          <w:szCs w:val="20"/>
          <w:lang w:val="uk-UA"/>
        </w:rPr>
      </w:pPr>
    </w:p>
    <w:p w:rsidR="0031066B" w:rsidRPr="00FF7339" w:rsidRDefault="00CE2442">
      <w:pPr>
        <w:rPr>
          <w:rFonts w:ascii="Calibri" w:eastAsia="Calibri" w:hAnsi="Calibri" w:cs="Calibri"/>
          <w:b/>
          <w:sz w:val="28"/>
          <w:szCs w:val="28"/>
          <w:lang w:val="uk-UA"/>
        </w:rPr>
      </w:pPr>
      <w:r w:rsidRPr="00FF7339">
        <w:rPr>
          <w:rFonts w:ascii="Calibri" w:eastAsia="Calibri" w:hAnsi="Calibri" w:cs="Calibri"/>
          <w:b/>
          <w:sz w:val="28"/>
          <w:szCs w:val="28"/>
          <w:lang w:val="en-US"/>
        </w:rPr>
        <w:t>AGM</w:t>
      </w:r>
      <w:r w:rsidRPr="00C009FB">
        <w:rPr>
          <w:rFonts w:ascii="Calibri" w:eastAsia="Calibri" w:hAnsi="Calibri" w:cs="Calibri"/>
          <w:b/>
          <w:sz w:val="28"/>
          <w:szCs w:val="28"/>
        </w:rPr>
        <w:t xml:space="preserve"> 2003:</w:t>
      </w:r>
    </w:p>
    <w:p w:rsidR="004D2916" w:rsidRPr="004B2B3C" w:rsidRDefault="004B2B3C" w:rsidP="004D2916">
      <w:pPr>
        <w:jc w:val="both"/>
        <w:rPr>
          <w:rFonts w:ascii="Calibri" w:eastAsia="Calibri" w:hAnsi="Calibri" w:cs="Calibri"/>
          <w:sz w:val="24"/>
          <w:szCs w:val="24"/>
          <w:lang w:val="uk-UA"/>
        </w:rPr>
      </w:pPr>
      <w:r>
        <w:rPr>
          <w:rFonts w:ascii="Calibri" w:eastAsia="Calibri" w:hAnsi="Calibri" w:cs="Calibri"/>
          <w:noProof/>
          <w:sz w:val="24"/>
          <w:szCs w:val="24"/>
        </w:rPr>
        <w:drawing>
          <wp:anchor distT="0" distB="0" distL="114300" distR="114300" simplePos="0" relativeHeight="251983360" behindDoc="1" locked="0" layoutInCell="0" allowOverlap="1">
            <wp:simplePos x="0" y="0"/>
            <wp:positionH relativeFrom="column">
              <wp:posOffset>-1905</wp:posOffset>
            </wp:positionH>
            <wp:positionV relativeFrom="paragraph">
              <wp:posOffset>111125</wp:posOffset>
            </wp:positionV>
            <wp:extent cx="5944870" cy="5090160"/>
            <wp:effectExtent l="19050" t="0" r="0" b="0"/>
            <wp:wrapNone/>
            <wp:docPr id="66"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5944870" cy="5090160"/>
                    </a:xfrm>
                    <a:prstGeom prst="rect">
                      <a:avLst/>
                    </a:prstGeom>
                    <a:noFill/>
                  </pic:spPr>
                </pic:pic>
              </a:graphicData>
            </a:graphic>
          </wp:anchor>
        </w:drawing>
      </w:r>
      <w:r w:rsidR="004D2916" w:rsidRPr="004B2B3C">
        <w:rPr>
          <w:rFonts w:ascii="Calibri" w:eastAsia="Calibri" w:hAnsi="Calibri" w:cs="Calibri"/>
          <w:sz w:val="24"/>
          <w:szCs w:val="24"/>
          <w:lang w:val="uk-UA"/>
        </w:rPr>
        <w:t xml:space="preserve">Якщо рекорд в жимі штанги лежачи під час суми триборства вищий, ніж окрема дисципліна, то такий рекорд також буде рахуватись як рекорд для окремого жиму. </w:t>
      </w:r>
      <w:proofErr w:type="spellStart"/>
      <w:r w:rsidR="004D2916" w:rsidRPr="004B2B3C">
        <w:rPr>
          <w:rFonts w:ascii="Calibri" w:eastAsia="Calibri" w:hAnsi="Calibri" w:cs="Calibri"/>
          <w:sz w:val="24"/>
          <w:szCs w:val="24"/>
          <w:lang w:val="uk-UA"/>
        </w:rPr>
        <w:t>Зворотня</w:t>
      </w:r>
      <w:proofErr w:type="spellEnd"/>
      <w:r w:rsidR="004D2916" w:rsidRPr="004B2B3C">
        <w:rPr>
          <w:rFonts w:ascii="Calibri" w:eastAsia="Calibri" w:hAnsi="Calibri" w:cs="Calibri"/>
          <w:sz w:val="24"/>
          <w:szCs w:val="24"/>
          <w:lang w:val="uk-UA"/>
        </w:rPr>
        <w:t xml:space="preserve"> реєстрація не є допустимою.</w:t>
      </w:r>
    </w:p>
    <w:p w:rsidR="0031066B" w:rsidRPr="004B2B3C" w:rsidRDefault="0031066B">
      <w:pPr>
        <w:spacing w:line="211" w:lineRule="exact"/>
        <w:rPr>
          <w:sz w:val="20"/>
          <w:szCs w:val="20"/>
        </w:rPr>
      </w:pPr>
    </w:p>
    <w:p w:rsidR="0031066B" w:rsidRPr="00FF7339" w:rsidRDefault="00CE2442">
      <w:pPr>
        <w:rPr>
          <w:rFonts w:ascii="Calibri" w:eastAsia="Calibri" w:hAnsi="Calibri" w:cs="Calibri"/>
          <w:b/>
          <w:sz w:val="28"/>
          <w:szCs w:val="28"/>
          <w:lang w:val="uk-UA"/>
        </w:rPr>
      </w:pPr>
      <w:r w:rsidRPr="00FF7339">
        <w:rPr>
          <w:rFonts w:ascii="Calibri" w:eastAsia="Calibri" w:hAnsi="Calibri" w:cs="Calibri"/>
          <w:b/>
          <w:sz w:val="28"/>
          <w:szCs w:val="28"/>
          <w:lang w:val="en-US"/>
        </w:rPr>
        <w:t>AGM</w:t>
      </w:r>
      <w:r w:rsidRPr="00FF7339">
        <w:rPr>
          <w:rFonts w:ascii="Calibri" w:eastAsia="Calibri" w:hAnsi="Calibri" w:cs="Calibri"/>
          <w:b/>
          <w:sz w:val="28"/>
          <w:szCs w:val="28"/>
        </w:rPr>
        <w:t xml:space="preserve"> 2005:</w:t>
      </w:r>
    </w:p>
    <w:p w:rsidR="006374AF" w:rsidRPr="006374AF" w:rsidRDefault="006374AF" w:rsidP="006374AF">
      <w:pPr>
        <w:jc w:val="both"/>
        <w:rPr>
          <w:sz w:val="24"/>
          <w:szCs w:val="24"/>
          <w:lang w:val="uk-UA"/>
        </w:rPr>
      </w:pPr>
      <w:r w:rsidRPr="004B2B3C">
        <w:rPr>
          <w:rFonts w:ascii="Calibri" w:eastAsia="Calibri" w:hAnsi="Calibri" w:cs="Calibri"/>
          <w:sz w:val="24"/>
          <w:szCs w:val="24"/>
          <w:lang w:val="uk-UA"/>
        </w:rPr>
        <w:t xml:space="preserve">Нове правило для станової тяги: якщо у атлета відсутності принаймні 50 % пальців на руці, такий атлет може використовувати додатковий засіб – хвостовик із петлею. В такому разу, хвостовик повинен бути намотаним на </w:t>
      </w:r>
      <w:proofErr w:type="spellStart"/>
      <w:r w:rsidRPr="004B2B3C">
        <w:rPr>
          <w:rFonts w:ascii="Calibri" w:eastAsia="Calibri" w:hAnsi="Calibri" w:cs="Calibri"/>
          <w:sz w:val="24"/>
          <w:szCs w:val="24"/>
          <w:lang w:val="uk-UA"/>
        </w:rPr>
        <w:t>зап’</w:t>
      </w:r>
      <w:r w:rsidRPr="004B2B3C">
        <w:rPr>
          <w:rFonts w:ascii="Calibri" w:eastAsia="Calibri" w:hAnsi="Calibri" w:cs="Calibri"/>
          <w:sz w:val="24"/>
          <w:szCs w:val="24"/>
        </w:rPr>
        <w:t>ястя</w:t>
      </w:r>
      <w:proofErr w:type="spellEnd"/>
      <w:r w:rsidRPr="004B2B3C">
        <w:rPr>
          <w:rFonts w:ascii="Calibri" w:eastAsia="Calibri" w:hAnsi="Calibri" w:cs="Calibri"/>
          <w:sz w:val="24"/>
          <w:szCs w:val="24"/>
          <w:lang w:val="uk-UA"/>
        </w:rPr>
        <w:t xml:space="preserve"> та одним кінцем обвивати гриф штанги. Кінець хвостовика</w:t>
      </w:r>
      <w:r w:rsidR="004B2B3C" w:rsidRPr="004B2B3C">
        <w:rPr>
          <w:rFonts w:ascii="Calibri" w:eastAsia="Calibri" w:hAnsi="Calibri" w:cs="Calibri"/>
          <w:sz w:val="24"/>
          <w:szCs w:val="24"/>
          <w:lang w:val="uk-UA"/>
        </w:rPr>
        <w:t xml:space="preserve"> повинен утримуватись між штангою та пальцями.</w:t>
      </w:r>
    </w:p>
    <w:p w:rsidR="0031066B" w:rsidRPr="006374AF" w:rsidRDefault="0031066B">
      <w:pPr>
        <w:spacing w:line="212" w:lineRule="exact"/>
        <w:rPr>
          <w:sz w:val="20"/>
          <w:szCs w:val="20"/>
        </w:rPr>
      </w:pPr>
    </w:p>
    <w:p w:rsidR="0031066B" w:rsidRPr="00C009FB" w:rsidRDefault="0031066B">
      <w:pPr>
        <w:spacing w:line="200" w:lineRule="exact"/>
        <w:rPr>
          <w:sz w:val="20"/>
          <w:szCs w:val="20"/>
        </w:rPr>
      </w:pPr>
    </w:p>
    <w:p w:rsidR="0031066B" w:rsidRPr="00C009FB" w:rsidRDefault="0031066B">
      <w:pPr>
        <w:spacing w:line="200" w:lineRule="exact"/>
        <w:rPr>
          <w:sz w:val="20"/>
          <w:szCs w:val="20"/>
        </w:rPr>
      </w:pPr>
    </w:p>
    <w:p w:rsidR="0031066B" w:rsidRPr="00C009FB" w:rsidRDefault="0031066B">
      <w:pPr>
        <w:spacing w:line="200" w:lineRule="exact"/>
        <w:rPr>
          <w:sz w:val="20"/>
          <w:szCs w:val="20"/>
        </w:rPr>
      </w:pPr>
    </w:p>
    <w:p w:rsidR="0031066B" w:rsidRPr="00C009FB" w:rsidRDefault="0031066B">
      <w:pPr>
        <w:spacing w:line="200" w:lineRule="exact"/>
        <w:rPr>
          <w:sz w:val="20"/>
          <w:szCs w:val="20"/>
        </w:rPr>
      </w:pPr>
    </w:p>
    <w:p w:rsidR="0031066B" w:rsidRPr="00C009FB" w:rsidRDefault="0031066B">
      <w:pPr>
        <w:spacing w:line="200" w:lineRule="exact"/>
        <w:rPr>
          <w:sz w:val="20"/>
          <w:szCs w:val="20"/>
        </w:rPr>
      </w:pPr>
    </w:p>
    <w:p w:rsidR="0031066B" w:rsidRPr="00C009FB" w:rsidRDefault="0031066B">
      <w:pPr>
        <w:spacing w:line="223" w:lineRule="exact"/>
        <w:rPr>
          <w:sz w:val="20"/>
          <w:szCs w:val="20"/>
        </w:rPr>
      </w:pPr>
    </w:p>
    <w:p w:rsidR="0031066B" w:rsidRPr="00C009FB" w:rsidRDefault="00CE2442" w:rsidP="0003720D">
      <w:pPr>
        <w:jc w:val="both"/>
        <w:rPr>
          <w:b/>
          <w:sz w:val="28"/>
          <w:szCs w:val="28"/>
        </w:rPr>
      </w:pPr>
      <w:r w:rsidRPr="00FF7339">
        <w:rPr>
          <w:rFonts w:ascii="Calibri" w:eastAsia="Calibri" w:hAnsi="Calibri" w:cs="Calibri"/>
          <w:b/>
          <w:sz w:val="28"/>
          <w:szCs w:val="28"/>
          <w:lang w:val="en-US"/>
        </w:rPr>
        <w:t>AGM</w:t>
      </w:r>
      <w:r w:rsidRPr="00C009FB">
        <w:rPr>
          <w:rFonts w:ascii="Calibri" w:eastAsia="Calibri" w:hAnsi="Calibri" w:cs="Calibri"/>
          <w:b/>
          <w:sz w:val="28"/>
          <w:szCs w:val="28"/>
        </w:rPr>
        <w:t xml:space="preserve"> 2007:</w:t>
      </w:r>
    </w:p>
    <w:p w:rsidR="0031066B" w:rsidRPr="00C009FB" w:rsidRDefault="0031066B" w:rsidP="0003720D">
      <w:pPr>
        <w:spacing w:line="156" w:lineRule="exact"/>
        <w:jc w:val="both"/>
        <w:rPr>
          <w:sz w:val="20"/>
          <w:szCs w:val="20"/>
        </w:rPr>
      </w:pPr>
    </w:p>
    <w:p w:rsidR="0031066B" w:rsidRPr="00FF7339" w:rsidRDefault="00FF7339" w:rsidP="0003720D">
      <w:pPr>
        <w:jc w:val="both"/>
        <w:rPr>
          <w:sz w:val="20"/>
          <w:szCs w:val="20"/>
        </w:rPr>
      </w:pPr>
      <w:r>
        <w:rPr>
          <w:rFonts w:ascii="Calibri" w:eastAsia="Calibri" w:hAnsi="Calibri" w:cs="Calibri"/>
          <w:sz w:val="24"/>
          <w:szCs w:val="24"/>
          <w:lang w:val="uk-UA"/>
        </w:rPr>
        <w:t>В жимі штанги лежачи відмінено команду зверху</w:t>
      </w:r>
      <w:r w:rsidR="00CE2442" w:rsidRPr="00FF7339">
        <w:rPr>
          <w:rFonts w:ascii="Calibri" w:eastAsia="Calibri" w:hAnsi="Calibri" w:cs="Calibri"/>
          <w:sz w:val="24"/>
          <w:szCs w:val="24"/>
        </w:rPr>
        <w:t>.</w:t>
      </w:r>
    </w:p>
    <w:p w:rsidR="0031066B" w:rsidRPr="00FF7339" w:rsidRDefault="0031066B" w:rsidP="0003720D">
      <w:pPr>
        <w:spacing w:line="159" w:lineRule="exact"/>
        <w:jc w:val="both"/>
        <w:rPr>
          <w:sz w:val="20"/>
          <w:szCs w:val="20"/>
        </w:rPr>
      </w:pPr>
    </w:p>
    <w:p w:rsidR="0031066B" w:rsidRPr="00C009FB" w:rsidRDefault="00CE2442" w:rsidP="0003720D">
      <w:pPr>
        <w:jc w:val="both"/>
        <w:rPr>
          <w:b/>
          <w:sz w:val="28"/>
          <w:szCs w:val="28"/>
        </w:rPr>
      </w:pPr>
      <w:r w:rsidRPr="00FF7339">
        <w:rPr>
          <w:rFonts w:ascii="Calibri" w:eastAsia="Calibri" w:hAnsi="Calibri" w:cs="Calibri"/>
          <w:b/>
          <w:sz w:val="28"/>
          <w:szCs w:val="28"/>
          <w:lang w:val="en-US"/>
        </w:rPr>
        <w:t>AGM</w:t>
      </w:r>
      <w:r w:rsidRPr="00C009FB">
        <w:rPr>
          <w:rFonts w:ascii="Calibri" w:eastAsia="Calibri" w:hAnsi="Calibri" w:cs="Calibri"/>
          <w:b/>
          <w:sz w:val="28"/>
          <w:szCs w:val="28"/>
        </w:rPr>
        <w:t xml:space="preserve"> 2007:</w:t>
      </w:r>
    </w:p>
    <w:p w:rsidR="0031066B" w:rsidRPr="00C009FB" w:rsidRDefault="0031066B" w:rsidP="0003720D">
      <w:pPr>
        <w:spacing w:line="156" w:lineRule="exact"/>
        <w:jc w:val="both"/>
        <w:rPr>
          <w:sz w:val="20"/>
          <w:szCs w:val="20"/>
        </w:rPr>
      </w:pPr>
    </w:p>
    <w:p w:rsidR="0031066B" w:rsidRPr="00C009FB" w:rsidRDefault="00FF7339" w:rsidP="0003720D">
      <w:pPr>
        <w:jc w:val="both"/>
        <w:rPr>
          <w:sz w:val="20"/>
          <w:szCs w:val="20"/>
        </w:rPr>
      </w:pPr>
      <w:r>
        <w:rPr>
          <w:rFonts w:ascii="Calibri" w:eastAsia="Calibri" w:hAnsi="Calibri" w:cs="Calibri"/>
          <w:sz w:val="24"/>
          <w:szCs w:val="24"/>
          <w:lang w:val="uk-UA"/>
        </w:rPr>
        <w:t xml:space="preserve">Анульовано вікову групу </w:t>
      </w:r>
      <w:r w:rsidR="00CE2442" w:rsidRPr="00C009FB">
        <w:rPr>
          <w:rFonts w:ascii="Calibri" w:eastAsia="Calibri" w:hAnsi="Calibri" w:cs="Calibri"/>
          <w:sz w:val="24"/>
          <w:szCs w:val="24"/>
        </w:rPr>
        <w:t>13-15</w:t>
      </w:r>
    </w:p>
    <w:p w:rsidR="0031066B" w:rsidRPr="00C009FB" w:rsidRDefault="0031066B" w:rsidP="0003720D">
      <w:pPr>
        <w:spacing w:line="158" w:lineRule="exact"/>
        <w:jc w:val="both"/>
        <w:rPr>
          <w:sz w:val="20"/>
          <w:szCs w:val="20"/>
        </w:rPr>
      </w:pPr>
    </w:p>
    <w:p w:rsidR="0031066B" w:rsidRPr="00C009FB" w:rsidRDefault="00CE2442" w:rsidP="00927DA5">
      <w:pPr>
        <w:jc w:val="both"/>
        <w:rPr>
          <w:b/>
          <w:sz w:val="28"/>
          <w:szCs w:val="28"/>
        </w:rPr>
      </w:pPr>
      <w:r w:rsidRPr="00FF7339">
        <w:rPr>
          <w:rFonts w:ascii="Calibri" w:eastAsia="Calibri" w:hAnsi="Calibri" w:cs="Calibri"/>
          <w:b/>
          <w:sz w:val="28"/>
          <w:szCs w:val="28"/>
          <w:lang w:val="en-US"/>
        </w:rPr>
        <w:t>AGM</w:t>
      </w:r>
      <w:r w:rsidRPr="00C009FB">
        <w:rPr>
          <w:rFonts w:ascii="Calibri" w:eastAsia="Calibri" w:hAnsi="Calibri" w:cs="Calibri"/>
          <w:b/>
          <w:sz w:val="28"/>
          <w:szCs w:val="28"/>
        </w:rPr>
        <w:t xml:space="preserve"> 2007:</w:t>
      </w:r>
    </w:p>
    <w:p w:rsidR="0031066B" w:rsidRPr="00C009FB" w:rsidRDefault="0031066B" w:rsidP="00927DA5">
      <w:pPr>
        <w:spacing w:line="156" w:lineRule="exact"/>
        <w:jc w:val="both"/>
        <w:rPr>
          <w:sz w:val="20"/>
          <w:szCs w:val="20"/>
        </w:rPr>
      </w:pPr>
    </w:p>
    <w:p w:rsidR="0031066B" w:rsidRPr="00C009FB" w:rsidRDefault="00FF7339" w:rsidP="00927DA5">
      <w:pPr>
        <w:jc w:val="both"/>
        <w:rPr>
          <w:sz w:val="20"/>
          <w:szCs w:val="20"/>
        </w:rPr>
      </w:pPr>
      <w:r>
        <w:rPr>
          <w:rFonts w:ascii="Calibri" w:eastAsia="Calibri" w:hAnsi="Calibri" w:cs="Calibri"/>
          <w:sz w:val="24"/>
          <w:szCs w:val="24"/>
          <w:lang w:val="uk-UA"/>
        </w:rPr>
        <w:t>Відмінено вагові категорії 44,0 кг у жінок, та 52,0 кг у чоловіків.</w:t>
      </w:r>
    </w:p>
    <w:p w:rsidR="0031066B" w:rsidRPr="00C009FB" w:rsidRDefault="0031066B" w:rsidP="00927DA5">
      <w:pPr>
        <w:spacing w:line="214" w:lineRule="exact"/>
        <w:jc w:val="both"/>
        <w:rPr>
          <w:sz w:val="20"/>
          <w:szCs w:val="20"/>
        </w:rPr>
      </w:pPr>
    </w:p>
    <w:p w:rsidR="0031066B" w:rsidRPr="001C7C7B" w:rsidRDefault="00CE2442" w:rsidP="00927DA5">
      <w:pPr>
        <w:spacing w:line="220" w:lineRule="auto"/>
        <w:ind w:right="60"/>
        <w:jc w:val="both"/>
        <w:rPr>
          <w:sz w:val="20"/>
          <w:szCs w:val="20"/>
        </w:rPr>
      </w:pPr>
      <w:r w:rsidRPr="00786A24">
        <w:rPr>
          <w:rFonts w:ascii="Calibri" w:eastAsia="Calibri" w:hAnsi="Calibri" w:cs="Calibri"/>
          <w:b/>
          <w:sz w:val="24"/>
          <w:szCs w:val="24"/>
          <w:lang w:val="en-US"/>
        </w:rPr>
        <w:t>AGM</w:t>
      </w:r>
      <w:r w:rsidRPr="001C7C7B">
        <w:rPr>
          <w:rFonts w:ascii="Calibri" w:eastAsia="Calibri" w:hAnsi="Calibri" w:cs="Calibri"/>
          <w:b/>
          <w:sz w:val="24"/>
          <w:szCs w:val="24"/>
        </w:rPr>
        <w:t xml:space="preserve"> 2008:</w:t>
      </w:r>
      <w:r w:rsidRPr="001C7C7B">
        <w:rPr>
          <w:rFonts w:ascii="Calibri" w:eastAsia="Calibri" w:hAnsi="Calibri" w:cs="Calibri"/>
          <w:sz w:val="24"/>
          <w:szCs w:val="24"/>
        </w:rPr>
        <w:t xml:space="preserve"> </w:t>
      </w:r>
      <w:r w:rsidR="00CF2EDE">
        <w:rPr>
          <w:rFonts w:ascii="Calibri" w:eastAsia="Calibri" w:hAnsi="Calibri" w:cs="Calibri"/>
          <w:sz w:val="24"/>
          <w:szCs w:val="24"/>
          <w:lang w:val="uk-UA"/>
        </w:rPr>
        <w:t xml:space="preserve">30 хвилинний проміжок часу </w:t>
      </w:r>
      <w:r w:rsidR="001C7C7B">
        <w:rPr>
          <w:rFonts w:ascii="Calibri" w:eastAsia="Calibri" w:hAnsi="Calibri" w:cs="Calibri"/>
          <w:sz w:val="24"/>
          <w:szCs w:val="24"/>
          <w:lang w:val="uk-UA"/>
        </w:rPr>
        <w:t xml:space="preserve">до </w:t>
      </w:r>
      <w:r w:rsidR="00CF2EDE">
        <w:rPr>
          <w:rFonts w:ascii="Calibri" w:eastAsia="Calibri" w:hAnsi="Calibri" w:cs="Calibri"/>
          <w:sz w:val="24"/>
          <w:szCs w:val="24"/>
          <w:lang w:val="uk-UA"/>
        </w:rPr>
        <w:t>закінчення зважування перед початком змагань в разі потреби може бути збільшено до 1 години.</w:t>
      </w:r>
    </w:p>
    <w:p w:rsidR="0031066B" w:rsidRPr="001C7C7B" w:rsidRDefault="0031066B" w:rsidP="00927DA5">
      <w:pPr>
        <w:spacing w:line="156" w:lineRule="exact"/>
        <w:jc w:val="both"/>
        <w:rPr>
          <w:sz w:val="20"/>
          <w:szCs w:val="20"/>
        </w:rPr>
      </w:pPr>
    </w:p>
    <w:p w:rsidR="0031066B" w:rsidRPr="000172EA" w:rsidRDefault="00CE2442" w:rsidP="00927DA5">
      <w:pPr>
        <w:jc w:val="both"/>
        <w:rPr>
          <w:sz w:val="20"/>
          <w:szCs w:val="20"/>
        </w:rPr>
      </w:pPr>
      <w:r w:rsidRPr="00786A24">
        <w:rPr>
          <w:rFonts w:ascii="Calibri" w:eastAsia="Calibri" w:hAnsi="Calibri" w:cs="Calibri"/>
          <w:b/>
          <w:sz w:val="24"/>
          <w:szCs w:val="24"/>
          <w:lang w:val="en-US"/>
        </w:rPr>
        <w:t>AGM</w:t>
      </w:r>
      <w:r w:rsidRPr="000172EA">
        <w:rPr>
          <w:rFonts w:ascii="Calibri" w:eastAsia="Calibri" w:hAnsi="Calibri" w:cs="Calibri"/>
          <w:b/>
          <w:sz w:val="24"/>
          <w:szCs w:val="24"/>
        </w:rPr>
        <w:t xml:space="preserve"> 2008</w:t>
      </w:r>
      <w:r w:rsidR="000172EA">
        <w:rPr>
          <w:rFonts w:ascii="Calibri" w:eastAsia="Calibri" w:hAnsi="Calibri" w:cs="Calibri"/>
          <w:b/>
          <w:sz w:val="24"/>
          <w:szCs w:val="24"/>
          <w:lang w:val="uk-UA"/>
        </w:rPr>
        <w:t>*</w:t>
      </w:r>
      <w:r w:rsidRPr="000172EA">
        <w:rPr>
          <w:rFonts w:ascii="Calibri" w:eastAsia="Calibri" w:hAnsi="Calibri" w:cs="Calibri"/>
          <w:b/>
          <w:sz w:val="24"/>
          <w:szCs w:val="24"/>
        </w:rPr>
        <w:t>:</w:t>
      </w:r>
      <w:r w:rsidRPr="000172EA">
        <w:rPr>
          <w:rFonts w:ascii="Calibri" w:eastAsia="Calibri" w:hAnsi="Calibri" w:cs="Calibri"/>
          <w:sz w:val="24"/>
          <w:szCs w:val="24"/>
        </w:rPr>
        <w:t xml:space="preserve"> </w:t>
      </w:r>
      <w:r w:rsidR="00786A24">
        <w:rPr>
          <w:rFonts w:ascii="Calibri" w:eastAsia="Calibri" w:hAnsi="Calibri" w:cs="Calibri"/>
          <w:sz w:val="24"/>
          <w:szCs w:val="24"/>
          <w:lang w:val="uk-UA"/>
        </w:rPr>
        <w:t xml:space="preserve">Затверджено зміни у конструкції </w:t>
      </w:r>
      <w:proofErr w:type="spellStart"/>
      <w:r w:rsidR="00786A24">
        <w:rPr>
          <w:rFonts w:ascii="Calibri" w:eastAsia="Calibri" w:hAnsi="Calibri" w:cs="Calibri"/>
          <w:sz w:val="24"/>
          <w:szCs w:val="24"/>
          <w:lang w:val="uk-UA"/>
        </w:rPr>
        <w:t>жимової</w:t>
      </w:r>
      <w:proofErr w:type="spellEnd"/>
      <w:r w:rsidR="00786A24">
        <w:rPr>
          <w:rFonts w:ascii="Calibri" w:eastAsia="Calibri" w:hAnsi="Calibri" w:cs="Calibri"/>
          <w:sz w:val="24"/>
          <w:szCs w:val="24"/>
          <w:lang w:val="uk-UA"/>
        </w:rPr>
        <w:t xml:space="preserve"> сорочки</w:t>
      </w:r>
    </w:p>
    <w:p w:rsidR="0031066B" w:rsidRPr="000172EA" w:rsidRDefault="0031066B" w:rsidP="00927DA5">
      <w:pPr>
        <w:spacing w:line="214" w:lineRule="exact"/>
        <w:jc w:val="both"/>
        <w:rPr>
          <w:sz w:val="20"/>
          <w:szCs w:val="20"/>
        </w:rPr>
      </w:pPr>
    </w:p>
    <w:p w:rsidR="0031066B" w:rsidRPr="00C009FB" w:rsidRDefault="00CE2442" w:rsidP="00927DA5">
      <w:pPr>
        <w:spacing w:line="220" w:lineRule="auto"/>
        <w:ind w:right="280"/>
        <w:jc w:val="both"/>
        <w:rPr>
          <w:sz w:val="20"/>
          <w:szCs w:val="20"/>
        </w:rPr>
      </w:pPr>
      <w:r w:rsidRPr="00786A24">
        <w:rPr>
          <w:rFonts w:ascii="Calibri" w:eastAsia="Calibri" w:hAnsi="Calibri" w:cs="Calibri"/>
          <w:b/>
          <w:sz w:val="24"/>
          <w:szCs w:val="24"/>
          <w:lang w:val="en-US"/>
        </w:rPr>
        <w:t>AGM</w:t>
      </w:r>
      <w:r w:rsidRPr="00C009FB">
        <w:rPr>
          <w:rFonts w:ascii="Calibri" w:eastAsia="Calibri" w:hAnsi="Calibri" w:cs="Calibri"/>
          <w:b/>
          <w:sz w:val="24"/>
          <w:szCs w:val="24"/>
        </w:rPr>
        <w:t xml:space="preserve"> 2008:</w:t>
      </w:r>
      <w:r w:rsidRPr="00C009FB">
        <w:rPr>
          <w:rFonts w:ascii="Calibri" w:eastAsia="Calibri" w:hAnsi="Calibri" w:cs="Calibri"/>
          <w:sz w:val="24"/>
          <w:szCs w:val="24"/>
        </w:rPr>
        <w:t xml:space="preserve"> </w:t>
      </w:r>
      <w:r w:rsidR="00786A24">
        <w:rPr>
          <w:rFonts w:ascii="Calibri" w:eastAsia="Calibri" w:hAnsi="Calibri" w:cs="Calibri"/>
          <w:sz w:val="24"/>
          <w:szCs w:val="24"/>
          <w:lang w:val="uk-UA"/>
        </w:rPr>
        <w:t xml:space="preserve">Зміна в стандартах запису позначень вікових та вагових груп (тобто має записуватись М 60-64 замість М5, відповідно 140+кг замість </w:t>
      </w:r>
      <w:r w:rsidRPr="00FF7339">
        <w:rPr>
          <w:rFonts w:ascii="Calibri" w:eastAsia="Calibri" w:hAnsi="Calibri" w:cs="Calibri"/>
          <w:sz w:val="24"/>
          <w:szCs w:val="24"/>
          <w:lang w:val="en-US"/>
        </w:rPr>
        <w:t>SHW</w:t>
      </w:r>
      <w:r w:rsidRPr="00C009FB">
        <w:rPr>
          <w:rFonts w:ascii="Calibri" w:eastAsia="Calibri" w:hAnsi="Calibri" w:cs="Calibri"/>
          <w:sz w:val="24"/>
          <w:szCs w:val="24"/>
        </w:rPr>
        <w:t>)</w:t>
      </w:r>
    </w:p>
    <w:p w:rsidR="0031066B" w:rsidRPr="00C009FB" w:rsidRDefault="0031066B" w:rsidP="00927DA5">
      <w:pPr>
        <w:spacing w:line="212" w:lineRule="exact"/>
        <w:jc w:val="both"/>
        <w:rPr>
          <w:sz w:val="20"/>
          <w:szCs w:val="20"/>
        </w:rPr>
      </w:pPr>
    </w:p>
    <w:p w:rsidR="0031066B" w:rsidRPr="00FF7339" w:rsidRDefault="00CE2442" w:rsidP="00302859">
      <w:pPr>
        <w:spacing w:line="220" w:lineRule="auto"/>
        <w:ind w:right="240"/>
        <w:jc w:val="both"/>
        <w:rPr>
          <w:sz w:val="20"/>
          <w:szCs w:val="20"/>
          <w:lang w:val="en-US"/>
        </w:rPr>
      </w:pPr>
      <w:r w:rsidRPr="00133977">
        <w:rPr>
          <w:rFonts w:ascii="Calibri" w:eastAsia="Calibri" w:hAnsi="Calibri" w:cs="Calibri"/>
          <w:b/>
          <w:sz w:val="24"/>
          <w:szCs w:val="24"/>
          <w:lang w:val="en-US"/>
        </w:rPr>
        <w:t>AGM</w:t>
      </w:r>
      <w:r w:rsidRPr="00C009FB">
        <w:rPr>
          <w:rFonts w:ascii="Calibri" w:eastAsia="Calibri" w:hAnsi="Calibri" w:cs="Calibri"/>
          <w:b/>
          <w:sz w:val="24"/>
          <w:szCs w:val="24"/>
          <w:lang w:val="en-US"/>
        </w:rPr>
        <w:t xml:space="preserve"> 2009:</w:t>
      </w:r>
      <w:r w:rsidRPr="00C009FB">
        <w:rPr>
          <w:rFonts w:ascii="Calibri" w:eastAsia="Calibri" w:hAnsi="Calibri" w:cs="Calibri"/>
          <w:sz w:val="24"/>
          <w:szCs w:val="24"/>
          <w:lang w:val="en-US"/>
        </w:rPr>
        <w:t xml:space="preserve"> </w:t>
      </w:r>
      <w:r w:rsidR="000F4BF9">
        <w:rPr>
          <w:rFonts w:ascii="Calibri" w:eastAsia="Calibri" w:hAnsi="Calibri" w:cs="Calibri"/>
          <w:sz w:val="24"/>
          <w:szCs w:val="24"/>
          <w:lang w:val="uk-UA"/>
        </w:rPr>
        <w:t xml:space="preserve">Рішення ради директорів – Світові рекорди можуть встановлюватись та реєструватись </w:t>
      </w:r>
      <w:r w:rsidR="00122862">
        <w:rPr>
          <w:rFonts w:ascii="Calibri" w:eastAsia="Calibri" w:hAnsi="Calibri" w:cs="Calibri"/>
          <w:sz w:val="24"/>
          <w:szCs w:val="24"/>
          <w:lang w:val="uk-UA"/>
        </w:rPr>
        <w:t>під час Чемпіонатів світу, Європи, США</w:t>
      </w:r>
      <w:proofErr w:type="gramStart"/>
      <w:r w:rsidR="00122862">
        <w:rPr>
          <w:rFonts w:ascii="Calibri" w:eastAsia="Calibri" w:hAnsi="Calibri" w:cs="Calibri"/>
          <w:sz w:val="24"/>
          <w:szCs w:val="24"/>
          <w:lang w:val="uk-UA"/>
        </w:rPr>
        <w:t>,  також</w:t>
      </w:r>
      <w:proofErr w:type="gramEnd"/>
      <w:r w:rsidR="00122862">
        <w:rPr>
          <w:rFonts w:ascii="Calibri" w:eastAsia="Calibri" w:hAnsi="Calibri" w:cs="Calibri"/>
          <w:sz w:val="24"/>
          <w:szCs w:val="24"/>
          <w:lang w:val="uk-UA"/>
        </w:rPr>
        <w:t xml:space="preserve"> Кубках США, СВІТУ</w:t>
      </w:r>
    </w:p>
    <w:p w:rsidR="0031066B" w:rsidRPr="00FF7339" w:rsidRDefault="0031066B" w:rsidP="00302859">
      <w:pPr>
        <w:spacing w:line="159" w:lineRule="exact"/>
        <w:jc w:val="both"/>
        <w:rPr>
          <w:sz w:val="20"/>
          <w:szCs w:val="20"/>
          <w:lang w:val="en-US"/>
        </w:rPr>
      </w:pPr>
    </w:p>
    <w:p w:rsidR="0031066B" w:rsidRPr="00302859" w:rsidRDefault="00CE2442" w:rsidP="00302859">
      <w:pPr>
        <w:jc w:val="both"/>
        <w:rPr>
          <w:sz w:val="20"/>
          <w:szCs w:val="20"/>
        </w:rPr>
      </w:pPr>
      <w:r w:rsidRPr="00927DA5">
        <w:rPr>
          <w:rFonts w:ascii="Calibri" w:eastAsia="Calibri" w:hAnsi="Calibri" w:cs="Calibri"/>
          <w:b/>
          <w:sz w:val="24"/>
          <w:szCs w:val="24"/>
          <w:lang w:val="en-US"/>
        </w:rPr>
        <w:t>AGM</w:t>
      </w:r>
      <w:r w:rsidRPr="00302859">
        <w:rPr>
          <w:rFonts w:ascii="Calibri" w:eastAsia="Calibri" w:hAnsi="Calibri" w:cs="Calibri"/>
          <w:b/>
          <w:sz w:val="24"/>
          <w:szCs w:val="24"/>
        </w:rPr>
        <w:t xml:space="preserve"> 2011:</w:t>
      </w:r>
      <w:r w:rsidRPr="00302859">
        <w:rPr>
          <w:rFonts w:ascii="Calibri" w:eastAsia="Calibri" w:hAnsi="Calibri" w:cs="Calibri"/>
          <w:sz w:val="24"/>
          <w:szCs w:val="24"/>
        </w:rPr>
        <w:t xml:space="preserve"> </w:t>
      </w:r>
      <w:r w:rsidR="008354E8">
        <w:rPr>
          <w:rFonts w:ascii="Calibri" w:eastAsia="Calibri" w:hAnsi="Calibri" w:cs="Calibri"/>
          <w:sz w:val="24"/>
          <w:szCs w:val="24"/>
          <w:lang w:val="uk-UA"/>
        </w:rPr>
        <w:t xml:space="preserve">Станова тяга – </w:t>
      </w:r>
      <w:proofErr w:type="spellStart"/>
      <w:r w:rsidR="008354E8">
        <w:rPr>
          <w:rFonts w:ascii="Calibri" w:eastAsia="Calibri" w:hAnsi="Calibri" w:cs="Calibri"/>
          <w:sz w:val="24"/>
          <w:szCs w:val="24"/>
          <w:lang w:val="uk-UA"/>
        </w:rPr>
        <w:t>обов’</w:t>
      </w:r>
      <w:r w:rsidR="008354E8" w:rsidRPr="00302859">
        <w:rPr>
          <w:rFonts w:ascii="Calibri" w:eastAsia="Calibri" w:hAnsi="Calibri" w:cs="Calibri"/>
          <w:sz w:val="24"/>
          <w:szCs w:val="24"/>
        </w:rPr>
        <w:t>язкого</w:t>
      </w:r>
      <w:proofErr w:type="spellEnd"/>
      <w:r w:rsidR="008354E8" w:rsidRPr="00302859">
        <w:rPr>
          <w:rFonts w:ascii="Calibri" w:eastAsia="Calibri" w:hAnsi="Calibri" w:cs="Calibri"/>
          <w:sz w:val="24"/>
          <w:szCs w:val="24"/>
        </w:rPr>
        <w:t xml:space="preserve"> </w:t>
      </w:r>
      <w:proofErr w:type="spellStart"/>
      <w:r w:rsidR="008354E8" w:rsidRPr="00302859">
        <w:rPr>
          <w:rFonts w:ascii="Calibri" w:eastAsia="Calibri" w:hAnsi="Calibri" w:cs="Calibri"/>
          <w:sz w:val="24"/>
          <w:szCs w:val="24"/>
        </w:rPr>
        <w:t>викори</w:t>
      </w:r>
      <w:r w:rsidR="00302859" w:rsidRPr="00302859">
        <w:rPr>
          <w:rFonts w:ascii="Calibri" w:eastAsia="Calibri" w:hAnsi="Calibri" w:cs="Calibri"/>
          <w:sz w:val="24"/>
          <w:szCs w:val="24"/>
        </w:rPr>
        <w:t>стання</w:t>
      </w:r>
      <w:proofErr w:type="spellEnd"/>
      <w:r w:rsidR="00302859" w:rsidRPr="00302859">
        <w:rPr>
          <w:rFonts w:ascii="Calibri" w:eastAsia="Calibri" w:hAnsi="Calibri" w:cs="Calibri"/>
          <w:sz w:val="24"/>
          <w:szCs w:val="24"/>
        </w:rPr>
        <w:t xml:space="preserve"> </w:t>
      </w:r>
      <w:proofErr w:type="spellStart"/>
      <w:r w:rsidR="00302859" w:rsidRPr="00302859">
        <w:rPr>
          <w:rFonts w:ascii="Calibri" w:eastAsia="Calibri" w:hAnsi="Calibri" w:cs="Calibri"/>
          <w:sz w:val="24"/>
          <w:szCs w:val="24"/>
        </w:rPr>
        <w:t>ш</w:t>
      </w:r>
      <w:proofErr w:type="spellEnd"/>
      <w:r w:rsidR="00302859">
        <w:rPr>
          <w:rFonts w:ascii="Calibri" w:eastAsia="Calibri" w:hAnsi="Calibri" w:cs="Calibri"/>
          <w:sz w:val="24"/>
          <w:szCs w:val="24"/>
          <w:lang w:val="uk-UA"/>
        </w:rPr>
        <w:t>к</w:t>
      </w:r>
      <w:r w:rsidR="008354E8" w:rsidRPr="00302859">
        <w:rPr>
          <w:rFonts w:ascii="Calibri" w:eastAsia="Calibri" w:hAnsi="Calibri" w:cs="Calibri"/>
          <w:sz w:val="24"/>
          <w:szCs w:val="24"/>
        </w:rPr>
        <w:t>а</w:t>
      </w:r>
      <w:proofErr w:type="spellStart"/>
      <w:r w:rsidR="008354E8">
        <w:rPr>
          <w:rFonts w:ascii="Calibri" w:eastAsia="Calibri" w:hAnsi="Calibri" w:cs="Calibri"/>
          <w:sz w:val="24"/>
          <w:szCs w:val="24"/>
          <w:lang w:val="uk-UA"/>
        </w:rPr>
        <w:t>рп</w:t>
      </w:r>
      <w:r w:rsidR="008354E8" w:rsidRPr="00302859">
        <w:rPr>
          <w:rFonts w:ascii="Calibri" w:eastAsia="Calibri" w:hAnsi="Calibri" w:cs="Calibri"/>
          <w:sz w:val="24"/>
          <w:szCs w:val="24"/>
        </w:rPr>
        <w:t>еток</w:t>
      </w:r>
      <w:proofErr w:type="spellEnd"/>
      <w:r w:rsidR="008354E8" w:rsidRPr="00302859">
        <w:rPr>
          <w:rFonts w:ascii="Calibri" w:eastAsia="Calibri" w:hAnsi="Calibri" w:cs="Calibri"/>
          <w:sz w:val="24"/>
          <w:szCs w:val="24"/>
        </w:rPr>
        <w:t xml:space="preserve">, то </w:t>
      </w:r>
      <w:proofErr w:type="spellStart"/>
      <w:r w:rsidR="008354E8" w:rsidRPr="00302859">
        <w:rPr>
          <w:rFonts w:ascii="Calibri" w:eastAsia="Calibri" w:hAnsi="Calibri" w:cs="Calibri"/>
          <w:sz w:val="24"/>
          <w:szCs w:val="24"/>
        </w:rPr>
        <w:t>покривають</w:t>
      </w:r>
      <w:proofErr w:type="spellEnd"/>
      <w:r w:rsidR="008354E8" w:rsidRPr="00302859">
        <w:rPr>
          <w:rFonts w:ascii="Calibri" w:eastAsia="Calibri" w:hAnsi="Calibri" w:cs="Calibri"/>
          <w:sz w:val="24"/>
          <w:szCs w:val="24"/>
        </w:rPr>
        <w:t xml:space="preserve"> </w:t>
      </w:r>
      <w:r w:rsidR="008354E8">
        <w:rPr>
          <w:rFonts w:ascii="Calibri" w:eastAsia="Calibri" w:hAnsi="Calibri" w:cs="Calibri"/>
          <w:sz w:val="24"/>
          <w:szCs w:val="24"/>
          <w:lang w:val="uk-UA"/>
        </w:rPr>
        <w:t>повністю гомілку</w:t>
      </w:r>
    </w:p>
    <w:p w:rsidR="0031066B" w:rsidRPr="00302859" w:rsidRDefault="0031066B" w:rsidP="00302859">
      <w:pPr>
        <w:spacing w:line="211" w:lineRule="exact"/>
        <w:jc w:val="both"/>
        <w:rPr>
          <w:sz w:val="20"/>
          <w:szCs w:val="20"/>
        </w:rPr>
      </w:pPr>
    </w:p>
    <w:p w:rsidR="0031066B" w:rsidRPr="00E258A6" w:rsidRDefault="00CE2442" w:rsidP="00302859">
      <w:pPr>
        <w:spacing w:line="220" w:lineRule="auto"/>
        <w:ind w:right="920"/>
        <w:jc w:val="both"/>
        <w:rPr>
          <w:rFonts w:ascii="Calibri" w:eastAsia="Calibri" w:hAnsi="Calibri" w:cs="Calibri"/>
          <w:sz w:val="24"/>
          <w:szCs w:val="24"/>
        </w:rPr>
      </w:pPr>
      <w:r w:rsidRPr="00E258A6">
        <w:rPr>
          <w:rFonts w:ascii="Calibri" w:eastAsia="Calibri" w:hAnsi="Calibri" w:cs="Calibri"/>
          <w:b/>
          <w:sz w:val="24"/>
          <w:szCs w:val="24"/>
          <w:lang w:val="en-US"/>
        </w:rPr>
        <w:t>AGM</w:t>
      </w:r>
      <w:r w:rsidRPr="00E258A6">
        <w:rPr>
          <w:rFonts w:ascii="Calibri" w:eastAsia="Calibri" w:hAnsi="Calibri" w:cs="Calibri"/>
          <w:b/>
          <w:sz w:val="24"/>
          <w:szCs w:val="24"/>
        </w:rPr>
        <w:t xml:space="preserve"> 2013:</w:t>
      </w:r>
      <w:r w:rsidRPr="00E258A6">
        <w:rPr>
          <w:rFonts w:ascii="Calibri" w:eastAsia="Calibri" w:hAnsi="Calibri" w:cs="Calibri"/>
          <w:sz w:val="24"/>
          <w:szCs w:val="24"/>
        </w:rPr>
        <w:t xml:space="preserve"> </w:t>
      </w:r>
      <w:r w:rsidR="00E258A6">
        <w:rPr>
          <w:rFonts w:ascii="Calibri" w:eastAsia="Calibri" w:hAnsi="Calibri" w:cs="Calibri"/>
          <w:sz w:val="24"/>
          <w:szCs w:val="24"/>
          <w:lang w:val="uk-UA"/>
        </w:rPr>
        <w:t>Атлети на першу спробу, повинні замовляти вагу, з урахуванням</w:t>
      </w:r>
      <w:r w:rsidR="00CF2EDE">
        <w:rPr>
          <w:rFonts w:ascii="Calibri" w:eastAsia="Calibri" w:hAnsi="Calibri" w:cs="Calibri"/>
          <w:sz w:val="24"/>
          <w:szCs w:val="24"/>
          <w:lang w:val="uk-UA"/>
        </w:rPr>
        <w:t xml:space="preserve"> </w:t>
      </w:r>
      <w:r w:rsidR="00E258A6">
        <w:rPr>
          <w:rFonts w:ascii="Calibri" w:eastAsia="Calibri" w:hAnsi="Calibri" w:cs="Calibri"/>
          <w:sz w:val="24"/>
          <w:szCs w:val="24"/>
          <w:lang w:val="uk-UA"/>
        </w:rPr>
        <w:t xml:space="preserve">затверджених мінімумів  </w:t>
      </w:r>
    </w:p>
    <w:p w:rsidR="0031066B" w:rsidRPr="00E258A6" w:rsidRDefault="0031066B" w:rsidP="00302859">
      <w:pPr>
        <w:spacing w:line="200" w:lineRule="exact"/>
        <w:jc w:val="both"/>
        <w:rPr>
          <w:sz w:val="20"/>
          <w:szCs w:val="20"/>
        </w:rPr>
      </w:pPr>
    </w:p>
    <w:p w:rsidR="0031066B" w:rsidRPr="00E258A6" w:rsidRDefault="00466A71" w:rsidP="00302859">
      <w:pPr>
        <w:jc w:val="both"/>
        <w:rPr>
          <w:sz w:val="20"/>
          <w:szCs w:val="20"/>
        </w:rPr>
      </w:pPr>
      <w:r w:rsidRPr="00E258A6">
        <w:rPr>
          <w:rFonts w:asciiTheme="minorHAnsi" w:hAnsiTheme="minorHAnsi" w:cstheme="minorHAnsi"/>
          <w:b/>
          <w:sz w:val="24"/>
          <w:szCs w:val="24"/>
          <w:lang w:val="en-US"/>
        </w:rPr>
        <w:t>AGM</w:t>
      </w:r>
      <w:r w:rsidRPr="00E258A6">
        <w:rPr>
          <w:rFonts w:asciiTheme="minorHAnsi" w:hAnsiTheme="minorHAnsi" w:cstheme="minorHAnsi"/>
          <w:b/>
          <w:sz w:val="24"/>
          <w:szCs w:val="24"/>
        </w:rPr>
        <w:t xml:space="preserve"> 2014</w:t>
      </w:r>
      <w:r w:rsidR="005607C1">
        <w:rPr>
          <w:rFonts w:asciiTheme="minorHAnsi" w:hAnsiTheme="minorHAnsi" w:cstheme="minorHAnsi"/>
          <w:b/>
          <w:sz w:val="24"/>
          <w:szCs w:val="24"/>
          <w:lang w:val="uk-UA"/>
        </w:rPr>
        <w:t>*</w:t>
      </w:r>
      <w:r w:rsidRPr="00E258A6">
        <w:rPr>
          <w:rFonts w:asciiTheme="minorHAnsi" w:hAnsiTheme="minorHAnsi" w:cstheme="minorHAnsi"/>
          <w:b/>
          <w:sz w:val="24"/>
          <w:szCs w:val="24"/>
        </w:rPr>
        <w:t>:</w:t>
      </w:r>
      <w:r w:rsidRPr="00E258A6">
        <w:rPr>
          <w:rFonts w:asciiTheme="minorHAnsi" w:hAnsiTheme="minorHAnsi" w:cstheme="minorHAnsi"/>
          <w:sz w:val="24"/>
          <w:szCs w:val="24"/>
          <w:lang w:val="uk-UA"/>
        </w:rPr>
        <w:t xml:space="preserve"> внесено корегування щодо нагородження в номінації «Кращий із кращих» (</w:t>
      </w:r>
      <w:proofErr w:type="spellStart"/>
      <w:r w:rsidRPr="00E258A6">
        <w:rPr>
          <w:rFonts w:asciiTheme="minorHAnsi" w:hAnsiTheme="minorHAnsi" w:cstheme="minorHAnsi"/>
          <w:sz w:val="24"/>
          <w:szCs w:val="24"/>
          <w:lang w:val="uk-UA"/>
        </w:rPr>
        <w:t>об’</w:t>
      </w:r>
      <w:r w:rsidRPr="00E258A6">
        <w:rPr>
          <w:rFonts w:asciiTheme="minorHAnsi" w:hAnsiTheme="minorHAnsi" w:cstheme="minorHAnsi"/>
          <w:sz w:val="24"/>
          <w:szCs w:val="24"/>
        </w:rPr>
        <w:t>єднання</w:t>
      </w:r>
      <w:proofErr w:type="spellEnd"/>
      <w:r w:rsidRPr="00E258A6">
        <w:rPr>
          <w:rFonts w:asciiTheme="minorHAnsi" w:hAnsiTheme="minorHAnsi" w:cstheme="minorHAnsi"/>
          <w:sz w:val="24"/>
          <w:szCs w:val="24"/>
        </w:rPr>
        <w:t xml:space="preserve"> </w:t>
      </w:r>
      <w:proofErr w:type="spellStart"/>
      <w:r w:rsidRPr="00E258A6">
        <w:rPr>
          <w:rFonts w:asciiTheme="minorHAnsi" w:hAnsiTheme="minorHAnsi" w:cstheme="minorHAnsi"/>
          <w:sz w:val="24"/>
          <w:szCs w:val="24"/>
        </w:rPr>
        <w:t>вікових</w:t>
      </w:r>
      <w:proofErr w:type="spellEnd"/>
      <w:r w:rsidRPr="00E258A6">
        <w:rPr>
          <w:rFonts w:asciiTheme="minorHAnsi" w:hAnsiTheme="minorHAnsi" w:cstheme="minorHAnsi"/>
          <w:sz w:val="24"/>
          <w:szCs w:val="24"/>
        </w:rPr>
        <w:t xml:space="preserve"> </w:t>
      </w:r>
      <w:proofErr w:type="spellStart"/>
      <w:r w:rsidRPr="00E258A6">
        <w:rPr>
          <w:rFonts w:asciiTheme="minorHAnsi" w:hAnsiTheme="minorHAnsi" w:cstheme="minorHAnsi"/>
          <w:sz w:val="24"/>
          <w:szCs w:val="24"/>
        </w:rPr>
        <w:t>категорій</w:t>
      </w:r>
      <w:proofErr w:type="spellEnd"/>
      <w:r w:rsidRPr="00E258A6">
        <w:rPr>
          <w:rFonts w:asciiTheme="minorHAnsi" w:hAnsiTheme="minorHAnsi" w:cstheme="minorHAnsi"/>
          <w:sz w:val="24"/>
          <w:szCs w:val="24"/>
        </w:rPr>
        <w:t xml:space="preserve"> для </w:t>
      </w:r>
      <w:proofErr w:type="spellStart"/>
      <w:r w:rsidRPr="00E258A6">
        <w:rPr>
          <w:rFonts w:asciiTheme="minorHAnsi" w:hAnsiTheme="minorHAnsi" w:cstheme="minorHAnsi"/>
          <w:sz w:val="24"/>
          <w:szCs w:val="24"/>
        </w:rPr>
        <w:t>нагородження</w:t>
      </w:r>
      <w:proofErr w:type="spellEnd"/>
      <w:r w:rsidRPr="00E258A6">
        <w:rPr>
          <w:rFonts w:asciiTheme="minorHAnsi" w:hAnsiTheme="minorHAnsi" w:cstheme="minorHAnsi"/>
          <w:sz w:val="24"/>
          <w:szCs w:val="24"/>
        </w:rPr>
        <w:t>).</w:t>
      </w:r>
    </w:p>
    <w:p w:rsidR="0031066B" w:rsidRPr="00466A71" w:rsidRDefault="0031066B" w:rsidP="0003720D">
      <w:pPr>
        <w:spacing w:line="20" w:lineRule="exact"/>
        <w:jc w:val="both"/>
        <w:rPr>
          <w:sz w:val="20"/>
          <w:szCs w:val="20"/>
        </w:rPr>
      </w:pPr>
    </w:p>
    <w:p w:rsidR="0031066B" w:rsidRPr="00466A71" w:rsidRDefault="0031066B" w:rsidP="0003720D">
      <w:pPr>
        <w:jc w:val="both"/>
        <w:sectPr w:rsidR="0031066B" w:rsidRPr="00466A71">
          <w:pgSz w:w="12240" w:h="15840"/>
          <w:pgMar w:top="1432" w:right="1440" w:bottom="431" w:left="1440" w:header="0" w:footer="0" w:gutter="0"/>
          <w:cols w:space="720" w:equalWidth="0">
            <w:col w:w="9360"/>
          </w:cols>
        </w:sectPr>
      </w:pPr>
    </w:p>
    <w:p w:rsidR="00DC1CED" w:rsidRDefault="0040580A" w:rsidP="00CF2EDE">
      <w:pPr>
        <w:jc w:val="both"/>
        <w:rPr>
          <w:rFonts w:asciiTheme="minorHAnsi" w:eastAsia="Calibri" w:hAnsiTheme="minorHAnsi" w:cstheme="minorHAnsi"/>
          <w:sz w:val="24"/>
          <w:szCs w:val="24"/>
          <w:lang w:val="uk-UA"/>
        </w:rPr>
      </w:pPr>
      <w:bookmarkStart w:id="14" w:name="page36"/>
      <w:bookmarkEnd w:id="14"/>
      <w:r>
        <w:rPr>
          <w:noProof/>
          <w:sz w:val="20"/>
          <w:szCs w:val="20"/>
        </w:rPr>
        <w:lastRenderedPageBreak/>
        <w:drawing>
          <wp:anchor distT="0" distB="0" distL="114300" distR="114300" simplePos="0" relativeHeight="251987456" behindDoc="1" locked="0" layoutInCell="0" allowOverlap="1">
            <wp:simplePos x="0" y="0"/>
            <wp:positionH relativeFrom="column">
              <wp:posOffset>-28717</wp:posOffset>
            </wp:positionH>
            <wp:positionV relativeFrom="paragraph">
              <wp:posOffset>402609</wp:posOffset>
            </wp:positionV>
            <wp:extent cx="5945021" cy="5090615"/>
            <wp:effectExtent l="19050" t="0" r="0" b="0"/>
            <wp:wrapNone/>
            <wp:docPr id="68"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45021" cy="5090615"/>
                    </a:xfrm>
                    <a:prstGeom prst="rect">
                      <a:avLst/>
                    </a:prstGeom>
                    <a:noFill/>
                  </pic:spPr>
                </pic:pic>
              </a:graphicData>
            </a:graphic>
          </wp:anchor>
        </w:drawing>
      </w:r>
      <w:r w:rsidR="00231C5D" w:rsidRPr="00231C5D">
        <w:rPr>
          <w:noProof/>
          <w:sz w:val="20"/>
          <w:szCs w:val="20"/>
        </w:rPr>
        <w:pict>
          <v:rect id="Shape 516" o:spid="_x0000_s1541" style="position:absolute;left:0;text-align:left;margin-left:587.35pt;margin-top:24pt;width:1pt;height:1.4pt;z-index:-251389440;visibility:visible;mso-wrap-distance-left:0;mso-wrap-distance-right:0;mso-position-horizontal-relative:page;mso-position-vertical-relative:page" o:allowincell="f" fillcolor="black" stroked="f">
            <w10:wrap anchorx="page" anchory="page"/>
          </v:rect>
        </w:pict>
      </w:r>
      <w:r w:rsidR="00231C5D" w:rsidRPr="00231C5D">
        <w:rPr>
          <w:noProof/>
          <w:sz w:val="20"/>
          <w:szCs w:val="20"/>
        </w:rPr>
        <w:pict>
          <v:rect id="Shape 518" o:spid="_x0000_s1543" style="position:absolute;left:0;text-align:left;margin-left:586.85pt;margin-top:24.45pt;width:1pt;height:.95pt;z-index:-251388416;visibility:visible;mso-wrap-distance-left:0;mso-wrap-distance-right:0;mso-position-horizontal-relative:page;mso-position-vertical-relative:page" o:allowincell="f" stroked="f">
            <w10:wrap anchorx="page" anchory="page"/>
          </v:rect>
        </w:pict>
      </w:r>
      <w:r w:rsidR="00CE2442" w:rsidRPr="00CF2EDE">
        <w:rPr>
          <w:rFonts w:asciiTheme="minorHAnsi" w:eastAsia="Calibri" w:hAnsiTheme="minorHAnsi" w:cstheme="minorHAnsi"/>
          <w:b/>
          <w:sz w:val="24"/>
          <w:szCs w:val="24"/>
          <w:lang w:val="en-US"/>
        </w:rPr>
        <w:t>AGM</w:t>
      </w:r>
      <w:r w:rsidR="00CE2442" w:rsidRPr="00CF2EDE">
        <w:rPr>
          <w:rFonts w:asciiTheme="minorHAnsi" w:eastAsia="Calibri" w:hAnsiTheme="minorHAnsi" w:cstheme="minorHAnsi"/>
          <w:b/>
          <w:sz w:val="24"/>
          <w:szCs w:val="24"/>
        </w:rPr>
        <w:t xml:space="preserve"> 2015:</w:t>
      </w:r>
      <w:r w:rsidR="00CE2442" w:rsidRPr="00CF2EDE">
        <w:rPr>
          <w:rFonts w:asciiTheme="minorHAnsi" w:eastAsia="Calibri" w:hAnsiTheme="minorHAnsi" w:cstheme="minorHAnsi"/>
          <w:sz w:val="24"/>
          <w:szCs w:val="24"/>
        </w:rPr>
        <w:t xml:space="preserve"> </w:t>
      </w:r>
      <w:r w:rsidR="00DC1CED" w:rsidRPr="00CF2EDE">
        <w:rPr>
          <w:rFonts w:asciiTheme="minorHAnsi" w:eastAsia="Calibri" w:hAnsiTheme="minorHAnsi" w:cstheme="minorHAnsi"/>
          <w:sz w:val="24"/>
          <w:szCs w:val="24"/>
          <w:lang w:val="uk-UA"/>
        </w:rPr>
        <w:t>Атлети, які виявили бажання змагатись у декількох вікових групах, повинні виступати в обох вікових групах, тощо. Тобто,якщо атлет заявився до виступу як O</w:t>
      </w:r>
      <w:r w:rsidR="00DC1CED" w:rsidRPr="00CF2EDE">
        <w:rPr>
          <w:rFonts w:asciiTheme="minorHAnsi" w:eastAsia="Calibri" w:hAnsiTheme="minorHAnsi" w:cstheme="minorHAnsi"/>
          <w:sz w:val="24"/>
          <w:szCs w:val="24"/>
          <w:lang w:val="en-US"/>
        </w:rPr>
        <w:t>p</w:t>
      </w:r>
      <w:proofErr w:type="spellStart"/>
      <w:r w:rsidR="00DC1CED" w:rsidRPr="00CF2EDE">
        <w:rPr>
          <w:rFonts w:asciiTheme="minorHAnsi" w:eastAsia="Calibri" w:hAnsiTheme="minorHAnsi" w:cstheme="minorHAnsi"/>
          <w:sz w:val="24"/>
          <w:szCs w:val="24"/>
          <w:lang w:val="uk-UA"/>
        </w:rPr>
        <w:t>en</w:t>
      </w:r>
      <w:proofErr w:type="spellEnd"/>
      <w:r w:rsidR="00DC1CED" w:rsidRPr="00CF2EDE">
        <w:rPr>
          <w:rFonts w:asciiTheme="minorHAnsi" w:eastAsia="Calibri" w:hAnsiTheme="minorHAnsi" w:cstheme="minorHAnsi"/>
          <w:sz w:val="24"/>
          <w:szCs w:val="24"/>
          <w:lang w:val="uk-UA"/>
        </w:rPr>
        <w:t xml:space="preserve"> та </w:t>
      </w:r>
      <w:proofErr w:type="spellStart"/>
      <w:r w:rsidR="00DC1CED" w:rsidRPr="00CF2EDE">
        <w:rPr>
          <w:rFonts w:asciiTheme="minorHAnsi" w:eastAsia="Calibri" w:hAnsiTheme="minorHAnsi" w:cstheme="minorHAnsi"/>
          <w:sz w:val="24"/>
          <w:szCs w:val="24"/>
          <w:lang w:val="en-US"/>
        </w:rPr>
        <w:t>Submasters</w:t>
      </w:r>
      <w:proofErr w:type="spellEnd"/>
      <w:r w:rsidR="00DC1CED" w:rsidRPr="00CF2EDE">
        <w:rPr>
          <w:rFonts w:asciiTheme="minorHAnsi" w:eastAsia="Calibri" w:hAnsiTheme="minorHAnsi" w:cstheme="minorHAnsi"/>
          <w:sz w:val="24"/>
          <w:szCs w:val="24"/>
          <w:lang w:val="uk-UA"/>
        </w:rPr>
        <w:t>, то він повинен змагатись у двох потоках для O</w:t>
      </w:r>
      <w:r w:rsidR="00DC1CED" w:rsidRPr="00CF2EDE">
        <w:rPr>
          <w:rFonts w:asciiTheme="minorHAnsi" w:eastAsia="Calibri" w:hAnsiTheme="minorHAnsi" w:cstheme="minorHAnsi"/>
          <w:sz w:val="24"/>
          <w:szCs w:val="24"/>
          <w:lang w:val="en-US"/>
        </w:rPr>
        <w:t>p</w:t>
      </w:r>
      <w:proofErr w:type="spellStart"/>
      <w:r w:rsidR="00DC1CED" w:rsidRPr="00CF2EDE">
        <w:rPr>
          <w:rFonts w:asciiTheme="minorHAnsi" w:eastAsia="Calibri" w:hAnsiTheme="minorHAnsi" w:cstheme="minorHAnsi"/>
          <w:sz w:val="24"/>
          <w:szCs w:val="24"/>
          <w:lang w:val="uk-UA"/>
        </w:rPr>
        <w:t>en</w:t>
      </w:r>
      <w:proofErr w:type="spellEnd"/>
      <w:r w:rsidR="00DC1CED" w:rsidRPr="00CF2EDE">
        <w:rPr>
          <w:rFonts w:asciiTheme="minorHAnsi" w:eastAsia="Calibri" w:hAnsiTheme="minorHAnsi" w:cstheme="minorHAnsi"/>
          <w:sz w:val="24"/>
          <w:szCs w:val="24"/>
          <w:lang w:val="uk-UA"/>
        </w:rPr>
        <w:t xml:space="preserve"> та </w:t>
      </w:r>
      <w:proofErr w:type="spellStart"/>
      <w:r w:rsidR="00DC1CED" w:rsidRPr="00CF2EDE">
        <w:rPr>
          <w:rFonts w:asciiTheme="minorHAnsi" w:eastAsia="Calibri" w:hAnsiTheme="minorHAnsi" w:cstheme="minorHAnsi"/>
          <w:sz w:val="24"/>
          <w:szCs w:val="24"/>
          <w:lang w:val="en-US"/>
        </w:rPr>
        <w:t>Submasters</w:t>
      </w:r>
      <w:proofErr w:type="spellEnd"/>
      <w:r w:rsidR="00DC1CED" w:rsidRPr="00CF2EDE">
        <w:rPr>
          <w:rFonts w:asciiTheme="minorHAnsi" w:eastAsia="Calibri" w:hAnsiTheme="minorHAnsi" w:cstheme="minorHAnsi"/>
          <w:sz w:val="24"/>
          <w:szCs w:val="24"/>
          <w:lang w:val="uk-UA"/>
        </w:rPr>
        <w:t xml:space="preserve">, типу </w:t>
      </w:r>
      <w:r w:rsidR="00CB3E19" w:rsidRPr="00CF2EDE">
        <w:rPr>
          <w:rFonts w:asciiTheme="minorHAnsi" w:eastAsia="Calibri" w:hAnsiTheme="minorHAnsi" w:cstheme="minorHAnsi"/>
          <w:sz w:val="24"/>
          <w:szCs w:val="24"/>
          <w:lang w:val="uk-UA"/>
        </w:rPr>
        <w:t>це змагались дві окремі людини</w:t>
      </w:r>
    </w:p>
    <w:p w:rsidR="00CF2EDE" w:rsidRDefault="00CF2EDE" w:rsidP="00CF2EDE">
      <w:pPr>
        <w:jc w:val="both"/>
        <w:rPr>
          <w:rFonts w:asciiTheme="minorHAnsi" w:eastAsia="Calibri" w:hAnsiTheme="minorHAnsi" w:cstheme="minorHAnsi"/>
          <w:sz w:val="24"/>
          <w:szCs w:val="24"/>
          <w:lang w:val="uk-UA"/>
        </w:rPr>
      </w:pPr>
    </w:p>
    <w:p w:rsidR="00CF2EDE" w:rsidRPr="00CF2EDE" w:rsidRDefault="00CF2EDE" w:rsidP="00CF2EDE">
      <w:pPr>
        <w:jc w:val="both"/>
        <w:rPr>
          <w:rFonts w:asciiTheme="minorHAnsi" w:eastAsia="Calibri" w:hAnsiTheme="minorHAnsi" w:cstheme="minorHAnsi"/>
          <w:b/>
          <w:sz w:val="28"/>
          <w:szCs w:val="28"/>
        </w:rPr>
      </w:pPr>
      <w:r w:rsidRPr="00CF2EDE">
        <w:rPr>
          <w:rFonts w:asciiTheme="minorHAnsi" w:eastAsia="Calibri" w:hAnsiTheme="minorHAnsi" w:cstheme="minorHAnsi"/>
          <w:b/>
          <w:sz w:val="28"/>
          <w:szCs w:val="28"/>
          <w:lang w:val="en-US"/>
        </w:rPr>
        <w:t>AGM</w:t>
      </w:r>
      <w:r w:rsidRPr="00CF2EDE">
        <w:rPr>
          <w:rFonts w:asciiTheme="minorHAnsi" w:eastAsia="Calibri" w:hAnsiTheme="minorHAnsi" w:cstheme="minorHAnsi"/>
          <w:b/>
          <w:sz w:val="28"/>
          <w:szCs w:val="28"/>
        </w:rPr>
        <w:t xml:space="preserve"> 2016:</w:t>
      </w:r>
    </w:p>
    <w:p w:rsidR="00DC1CED" w:rsidRPr="00CF2EDE" w:rsidRDefault="00CF2EDE" w:rsidP="00DC1CED">
      <w:pPr>
        <w:spacing w:line="233" w:lineRule="auto"/>
        <w:ind w:right="160"/>
        <w:jc w:val="both"/>
        <w:rPr>
          <w:rFonts w:ascii="Calibri" w:eastAsia="Calibri" w:hAnsi="Calibri" w:cs="Calibri"/>
          <w:sz w:val="24"/>
          <w:szCs w:val="24"/>
          <w:lang w:val="uk-UA"/>
        </w:rPr>
      </w:pPr>
      <w:r w:rsidRPr="00CF2EDE">
        <w:rPr>
          <w:rFonts w:ascii="Calibri" w:eastAsia="Calibri" w:hAnsi="Calibri" w:cs="Calibri"/>
          <w:sz w:val="24"/>
          <w:szCs w:val="24"/>
          <w:lang w:val="uk-UA"/>
        </w:rPr>
        <w:t>Відтепер WUAP визнає та проводить змагання в окремій дисципліні Станова тяга. Тим самим відбувається реєстрація світових та рекордів, що встановлені у відповідності до правил WUAP.</w:t>
      </w:r>
    </w:p>
    <w:p w:rsidR="00DC1CED" w:rsidRDefault="00DC1CED" w:rsidP="00DC1CED">
      <w:pPr>
        <w:spacing w:line="233" w:lineRule="auto"/>
        <w:ind w:right="160"/>
        <w:jc w:val="both"/>
        <w:rPr>
          <w:rFonts w:ascii="Calibri" w:eastAsia="Calibri" w:hAnsi="Calibri" w:cs="Calibri"/>
          <w:color w:val="444444"/>
          <w:sz w:val="24"/>
          <w:szCs w:val="24"/>
          <w:lang w:val="uk-UA"/>
        </w:rPr>
      </w:pPr>
    </w:p>
    <w:p w:rsidR="002F2D96" w:rsidRDefault="002F2D96">
      <w:pPr>
        <w:spacing w:line="227" w:lineRule="auto"/>
        <w:ind w:left="20"/>
        <w:rPr>
          <w:lang w:val="uk-UA"/>
        </w:rPr>
      </w:pPr>
    </w:p>
    <w:p w:rsidR="002F2D96" w:rsidRPr="002F2D96" w:rsidRDefault="002F2D96">
      <w:pPr>
        <w:spacing w:line="227" w:lineRule="auto"/>
        <w:ind w:left="20"/>
        <w:rPr>
          <w:lang w:val="uk-UA"/>
        </w:rPr>
      </w:pPr>
    </w:p>
    <w:p w:rsidR="00923274" w:rsidRDefault="00923274">
      <w:pPr>
        <w:spacing w:line="227" w:lineRule="auto"/>
        <w:ind w:left="20"/>
        <w:rPr>
          <w:lang w:val="uk-UA"/>
        </w:rPr>
      </w:pPr>
    </w:p>
    <w:p w:rsidR="00923274" w:rsidRDefault="00923274">
      <w:pPr>
        <w:spacing w:line="227" w:lineRule="auto"/>
        <w:ind w:left="20"/>
        <w:rPr>
          <w:lang w:val="uk-UA"/>
        </w:rPr>
      </w:pPr>
    </w:p>
    <w:tbl>
      <w:tblPr>
        <w:tblStyle w:val="a5"/>
        <w:tblW w:w="0" w:type="auto"/>
        <w:tblInd w:w="20" w:type="dxa"/>
        <w:tblLayout w:type="fixed"/>
        <w:tblLook w:val="04A0"/>
      </w:tblPr>
      <w:tblGrid>
        <w:gridCol w:w="1671"/>
        <w:gridCol w:w="1252"/>
        <w:gridCol w:w="286"/>
        <w:gridCol w:w="848"/>
        <w:gridCol w:w="142"/>
        <w:gridCol w:w="210"/>
        <w:gridCol w:w="1200"/>
        <w:gridCol w:w="1283"/>
        <w:gridCol w:w="255"/>
        <w:gridCol w:w="879"/>
        <w:gridCol w:w="142"/>
        <w:gridCol w:w="179"/>
        <w:gridCol w:w="1209"/>
      </w:tblGrid>
      <w:tr w:rsidR="00923274" w:rsidTr="00415287">
        <w:tc>
          <w:tcPr>
            <w:tcW w:w="9556" w:type="dxa"/>
            <w:gridSpan w:val="13"/>
          </w:tcPr>
          <w:p w:rsidR="00923274" w:rsidRPr="002A6035" w:rsidRDefault="00923274" w:rsidP="00923274">
            <w:pPr>
              <w:spacing w:line="227" w:lineRule="auto"/>
              <w:jc w:val="center"/>
              <w:rPr>
                <w:rFonts w:eastAsia="Calibri" w:cstheme="minorHAnsi"/>
                <w:b/>
                <w:sz w:val="24"/>
                <w:szCs w:val="24"/>
                <w:lang w:val="uk-UA"/>
              </w:rPr>
            </w:pPr>
            <w:r w:rsidRPr="002A6035">
              <w:rPr>
                <w:rFonts w:eastAsia="Calibri" w:cstheme="minorHAnsi"/>
                <w:b/>
                <w:sz w:val="24"/>
                <w:szCs w:val="24"/>
                <w:lang w:val="uk-UA"/>
              </w:rPr>
              <w:t>КОСТЮМ ТА ПРЕДМЕТИ ОСОБИСТОГО ЕКІПІРУВАННЯ</w:t>
            </w:r>
          </w:p>
        </w:tc>
      </w:tr>
      <w:tr w:rsidR="00415287" w:rsidTr="00415287">
        <w:tc>
          <w:tcPr>
            <w:tcW w:w="1671" w:type="dxa"/>
            <w:vMerge w:val="restart"/>
          </w:tcPr>
          <w:p w:rsidR="00923274" w:rsidRPr="002A6035" w:rsidRDefault="00923274" w:rsidP="00923274">
            <w:pPr>
              <w:spacing w:line="227" w:lineRule="auto"/>
              <w:jc w:val="center"/>
              <w:rPr>
                <w:rFonts w:ascii="Calibri" w:eastAsia="Calibri" w:hAnsi="Calibri" w:cs="Calibri"/>
                <w:b/>
                <w:lang w:val="uk-UA"/>
              </w:rPr>
            </w:pPr>
            <w:r w:rsidRPr="002A6035">
              <w:rPr>
                <w:rFonts w:ascii="Calibri" w:eastAsia="Calibri" w:hAnsi="Calibri" w:cs="Calibri"/>
                <w:b/>
                <w:lang w:val="uk-UA"/>
              </w:rPr>
              <w:t>ПРЕДМЕТИ ЕКІПІРУВАННЯ</w:t>
            </w:r>
          </w:p>
        </w:tc>
        <w:tc>
          <w:tcPr>
            <w:tcW w:w="3938" w:type="dxa"/>
            <w:gridSpan w:val="6"/>
          </w:tcPr>
          <w:p w:rsidR="00923274" w:rsidRPr="002A6035" w:rsidRDefault="00923274" w:rsidP="00923274">
            <w:pPr>
              <w:spacing w:line="227" w:lineRule="auto"/>
              <w:jc w:val="center"/>
              <w:rPr>
                <w:rFonts w:ascii="Calibri" w:eastAsia="Calibri" w:hAnsi="Calibri" w:cs="Calibri"/>
                <w:b/>
                <w:lang w:val="uk-UA"/>
              </w:rPr>
            </w:pPr>
            <w:r w:rsidRPr="002A6035">
              <w:rPr>
                <w:rFonts w:ascii="Calibri" w:eastAsia="Calibri" w:hAnsi="Calibri" w:cs="Calibri"/>
                <w:b/>
                <w:lang w:val="en-US"/>
              </w:rPr>
              <w:t xml:space="preserve">RAW </w:t>
            </w:r>
            <w:r w:rsidRPr="002A6035">
              <w:rPr>
                <w:rFonts w:ascii="Calibri" w:eastAsia="Calibri" w:hAnsi="Calibri" w:cs="Calibri"/>
                <w:b/>
                <w:lang w:val="uk-UA"/>
              </w:rPr>
              <w:t>(без екіпірувальний) дивізіон</w:t>
            </w:r>
          </w:p>
        </w:tc>
        <w:tc>
          <w:tcPr>
            <w:tcW w:w="3947" w:type="dxa"/>
            <w:gridSpan w:val="6"/>
          </w:tcPr>
          <w:p w:rsidR="00923274" w:rsidRPr="002A6035" w:rsidRDefault="00923274" w:rsidP="00923274">
            <w:pPr>
              <w:spacing w:line="227" w:lineRule="auto"/>
              <w:jc w:val="center"/>
              <w:rPr>
                <w:rFonts w:ascii="Calibri" w:eastAsia="Calibri" w:hAnsi="Calibri" w:cs="Calibri"/>
                <w:b/>
                <w:lang w:val="uk-UA"/>
              </w:rPr>
            </w:pPr>
            <w:r w:rsidRPr="002A6035">
              <w:rPr>
                <w:rFonts w:ascii="Calibri" w:eastAsia="Calibri" w:hAnsi="Calibri" w:cs="Calibri"/>
                <w:b/>
                <w:lang w:val="en-US"/>
              </w:rPr>
              <w:t>EQ (</w:t>
            </w:r>
            <w:proofErr w:type="spellStart"/>
            <w:r w:rsidRPr="002A6035">
              <w:rPr>
                <w:rFonts w:ascii="Calibri" w:eastAsia="Calibri" w:hAnsi="Calibri" w:cs="Calibri"/>
                <w:b/>
                <w:lang w:val="en-US"/>
              </w:rPr>
              <w:t>Екіпірувальний</w:t>
            </w:r>
            <w:proofErr w:type="spellEnd"/>
            <w:r w:rsidRPr="002A6035">
              <w:rPr>
                <w:rFonts w:ascii="Calibri" w:eastAsia="Calibri" w:hAnsi="Calibri" w:cs="Calibri"/>
                <w:b/>
                <w:lang w:val="en-US"/>
              </w:rPr>
              <w:t xml:space="preserve"> </w:t>
            </w:r>
            <w:proofErr w:type="spellStart"/>
            <w:r w:rsidRPr="002A6035">
              <w:rPr>
                <w:rFonts w:ascii="Calibri" w:eastAsia="Calibri" w:hAnsi="Calibri" w:cs="Calibri"/>
                <w:b/>
                <w:lang w:val="en-US"/>
              </w:rPr>
              <w:t>дивізі</w:t>
            </w:r>
            <w:proofErr w:type="spellEnd"/>
            <w:r w:rsidRPr="002A6035">
              <w:rPr>
                <w:rFonts w:ascii="Calibri" w:eastAsia="Calibri" w:hAnsi="Calibri" w:cs="Calibri"/>
                <w:b/>
                <w:lang w:val="uk-UA"/>
              </w:rPr>
              <w:t>о</w:t>
            </w:r>
            <w:r w:rsidRPr="002A6035">
              <w:rPr>
                <w:rFonts w:ascii="Calibri" w:eastAsia="Calibri" w:hAnsi="Calibri" w:cs="Calibri"/>
                <w:b/>
                <w:lang w:val="en-US"/>
              </w:rPr>
              <w:t>н</w:t>
            </w:r>
            <w:r w:rsidRPr="002A6035">
              <w:rPr>
                <w:rFonts w:ascii="Calibri" w:eastAsia="Calibri" w:hAnsi="Calibri" w:cs="Calibri"/>
                <w:b/>
                <w:lang w:val="uk-UA"/>
              </w:rPr>
              <w:t>)</w:t>
            </w:r>
          </w:p>
        </w:tc>
      </w:tr>
      <w:tr w:rsidR="00415287" w:rsidTr="00415287">
        <w:tc>
          <w:tcPr>
            <w:tcW w:w="1671" w:type="dxa"/>
            <w:vMerge/>
          </w:tcPr>
          <w:p w:rsidR="00923274" w:rsidRPr="002A6035" w:rsidRDefault="00923274">
            <w:pPr>
              <w:spacing w:line="227" w:lineRule="auto"/>
              <w:rPr>
                <w:rFonts w:ascii="Calibri" w:eastAsia="Calibri" w:hAnsi="Calibri" w:cs="Calibri"/>
                <w:lang w:val="uk-UA"/>
              </w:rPr>
            </w:pPr>
          </w:p>
        </w:tc>
        <w:tc>
          <w:tcPr>
            <w:tcW w:w="1538" w:type="dxa"/>
            <w:gridSpan w:val="2"/>
          </w:tcPr>
          <w:p w:rsidR="00923274" w:rsidRPr="002A6035" w:rsidRDefault="00923274" w:rsidP="00923274">
            <w:pPr>
              <w:spacing w:line="227" w:lineRule="auto"/>
              <w:jc w:val="center"/>
              <w:rPr>
                <w:rFonts w:ascii="Calibri" w:eastAsia="Calibri" w:hAnsi="Calibri" w:cs="Calibri"/>
                <w:b/>
                <w:lang w:val="uk-UA"/>
              </w:rPr>
            </w:pPr>
            <w:r w:rsidRPr="002A6035">
              <w:rPr>
                <w:rFonts w:ascii="Calibri" w:eastAsia="Calibri" w:hAnsi="Calibri" w:cs="Calibri"/>
                <w:b/>
                <w:lang w:val="uk-UA"/>
              </w:rPr>
              <w:t>ПРИСІДАННЯ</w:t>
            </w:r>
          </w:p>
        </w:tc>
        <w:tc>
          <w:tcPr>
            <w:tcW w:w="1200" w:type="dxa"/>
            <w:gridSpan w:val="3"/>
          </w:tcPr>
          <w:p w:rsidR="00923274" w:rsidRPr="002A6035" w:rsidRDefault="00923274" w:rsidP="00923274">
            <w:pPr>
              <w:spacing w:line="227" w:lineRule="auto"/>
              <w:jc w:val="center"/>
              <w:rPr>
                <w:rFonts w:ascii="Calibri" w:eastAsia="Calibri" w:hAnsi="Calibri" w:cs="Calibri"/>
                <w:b/>
                <w:lang w:val="uk-UA"/>
              </w:rPr>
            </w:pPr>
            <w:r w:rsidRPr="002A6035">
              <w:rPr>
                <w:rFonts w:ascii="Calibri" w:eastAsia="Calibri" w:hAnsi="Calibri" w:cs="Calibri"/>
                <w:b/>
                <w:lang w:val="uk-UA"/>
              </w:rPr>
              <w:t>ЖИМ</w:t>
            </w:r>
          </w:p>
        </w:tc>
        <w:tc>
          <w:tcPr>
            <w:tcW w:w="1200" w:type="dxa"/>
          </w:tcPr>
          <w:p w:rsidR="00923274" w:rsidRPr="002A6035" w:rsidRDefault="00923274" w:rsidP="00923274">
            <w:pPr>
              <w:spacing w:line="227" w:lineRule="auto"/>
              <w:jc w:val="center"/>
              <w:rPr>
                <w:rFonts w:ascii="Calibri" w:eastAsia="Calibri" w:hAnsi="Calibri" w:cs="Calibri"/>
                <w:b/>
                <w:lang w:val="uk-UA"/>
              </w:rPr>
            </w:pPr>
            <w:r w:rsidRPr="002A6035">
              <w:rPr>
                <w:rFonts w:ascii="Calibri" w:eastAsia="Calibri" w:hAnsi="Calibri" w:cs="Calibri"/>
                <w:b/>
                <w:lang w:val="uk-UA"/>
              </w:rPr>
              <w:t>СТАНОВА ТЯГА</w:t>
            </w:r>
          </w:p>
        </w:tc>
        <w:tc>
          <w:tcPr>
            <w:tcW w:w="1538" w:type="dxa"/>
            <w:gridSpan w:val="2"/>
          </w:tcPr>
          <w:p w:rsidR="00923274" w:rsidRPr="002A6035" w:rsidRDefault="00923274" w:rsidP="00923274">
            <w:pPr>
              <w:spacing w:line="227" w:lineRule="auto"/>
              <w:jc w:val="center"/>
              <w:rPr>
                <w:rFonts w:ascii="Calibri" w:eastAsia="Calibri" w:hAnsi="Calibri" w:cs="Calibri"/>
                <w:b/>
                <w:lang w:val="uk-UA"/>
              </w:rPr>
            </w:pPr>
            <w:r w:rsidRPr="002A6035">
              <w:rPr>
                <w:rFonts w:ascii="Calibri" w:eastAsia="Calibri" w:hAnsi="Calibri" w:cs="Calibri"/>
                <w:b/>
                <w:lang w:val="uk-UA"/>
              </w:rPr>
              <w:t>ПРИСІДАННЯ</w:t>
            </w:r>
          </w:p>
        </w:tc>
        <w:tc>
          <w:tcPr>
            <w:tcW w:w="1200" w:type="dxa"/>
            <w:gridSpan w:val="3"/>
          </w:tcPr>
          <w:p w:rsidR="00923274" w:rsidRPr="002A6035" w:rsidRDefault="00923274" w:rsidP="00923274">
            <w:pPr>
              <w:spacing w:line="227" w:lineRule="auto"/>
              <w:jc w:val="center"/>
              <w:rPr>
                <w:rFonts w:ascii="Calibri" w:eastAsia="Calibri" w:hAnsi="Calibri" w:cs="Calibri"/>
                <w:b/>
                <w:lang w:val="uk-UA"/>
              </w:rPr>
            </w:pPr>
            <w:r w:rsidRPr="002A6035">
              <w:rPr>
                <w:rFonts w:ascii="Calibri" w:eastAsia="Calibri" w:hAnsi="Calibri" w:cs="Calibri"/>
                <w:b/>
                <w:lang w:val="uk-UA"/>
              </w:rPr>
              <w:t>ЖИМ</w:t>
            </w:r>
          </w:p>
        </w:tc>
        <w:tc>
          <w:tcPr>
            <w:tcW w:w="1209" w:type="dxa"/>
          </w:tcPr>
          <w:p w:rsidR="00923274" w:rsidRPr="002A6035" w:rsidRDefault="00923274" w:rsidP="00923274">
            <w:pPr>
              <w:spacing w:line="227" w:lineRule="auto"/>
              <w:jc w:val="center"/>
              <w:rPr>
                <w:rFonts w:ascii="Calibri" w:eastAsia="Calibri" w:hAnsi="Calibri" w:cs="Calibri"/>
                <w:b/>
                <w:lang w:val="uk-UA"/>
              </w:rPr>
            </w:pPr>
            <w:r w:rsidRPr="002A6035">
              <w:rPr>
                <w:rFonts w:ascii="Calibri" w:eastAsia="Calibri" w:hAnsi="Calibri" w:cs="Calibri"/>
                <w:b/>
                <w:lang w:val="uk-UA"/>
              </w:rPr>
              <w:t>СТАНОВА ТЯГА</w:t>
            </w:r>
          </w:p>
        </w:tc>
      </w:tr>
      <w:tr w:rsidR="00923274" w:rsidTr="00415287">
        <w:tc>
          <w:tcPr>
            <w:tcW w:w="1671" w:type="dxa"/>
          </w:tcPr>
          <w:p w:rsidR="00923274" w:rsidRPr="002A6035" w:rsidRDefault="00584A80" w:rsidP="00415287">
            <w:pPr>
              <w:spacing w:line="227" w:lineRule="auto"/>
              <w:jc w:val="center"/>
              <w:rPr>
                <w:rFonts w:ascii="Calibri" w:eastAsia="Calibri" w:hAnsi="Calibri" w:cs="Calibri"/>
                <w:b/>
                <w:lang w:val="uk-UA"/>
              </w:rPr>
            </w:pPr>
            <w:r w:rsidRPr="002A6035">
              <w:rPr>
                <w:rFonts w:ascii="Calibri" w:eastAsia="Calibri" w:hAnsi="Calibri" w:cs="Calibri"/>
                <w:b/>
                <w:lang w:val="uk-UA"/>
              </w:rPr>
              <w:t>Трико</w:t>
            </w:r>
          </w:p>
        </w:tc>
        <w:tc>
          <w:tcPr>
            <w:tcW w:w="3938" w:type="dxa"/>
            <w:gridSpan w:val="6"/>
          </w:tcPr>
          <w:p w:rsidR="00923274" w:rsidRPr="002A6035" w:rsidRDefault="00584A80" w:rsidP="00584A80">
            <w:pPr>
              <w:spacing w:line="227" w:lineRule="auto"/>
              <w:jc w:val="center"/>
              <w:rPr>
                <w:rFonts w:ascii="Calibri" w:eastAsia="Calibri" w:hAnsi="Calibri" w:cs="Calibri"/>
                <w:lang w:val="uk-UA"/>
              </w:rPr>
            </w:pPr>
            <w:r w:rsidRPr="002A6035">
              <w:rPr>
                <w:lang w:val="uk-UA"/>
              </w:rPr>
              <w:t>Одне еластичне трико типу «s</w:t>
            </w:r>
            <w:proofErr w:type="spellStart"/>
            <w:r w:rsidRPr="002A6035">
              <w:rPr>
                <w:lang w:val="en-US"/>
              </w:rPr>
              <w:t>inglet</w:t>
            </w:r>
            <w:proofErr w:type="spellEnd"/>
            <w:r w:rsidRPr="002A6035">
              <w:rPr>
                <w:lang w:val="uk-UA"/>
              </w:rPr>
              <w:t>»</w:t>
            </w:r>
          </w:p>
        </w:tc>
        <w:tc>
          <w:tcPr>
            <w:tcW w:w="3947" w:type="dxa"/>
            <w:gridSpan w:val="6"/>
          </w:tcPr>
          <w:p w:rsidR="00923274" w:rsidRPr="002A6035" w:rsidRDefault="002A6035" w:rsidP="002A6035">
            <w:pPr>
              <w:spacing w:line="227" w:lineRule="auto"/>
              <w:jc w:val="center"/>
              <w:rPr>
                <w:rFonts w:ascii="Calibri" w:eastAsia="Calibri" w:hAnsi="Calibri" w:cs="Calibri"/>
                <w:lang w:val="uk-UA"/>
              </w:rPr>
            </w:pPr>
            <w:r w:rsidRPr="002A6035">
              <w:rPr>
                <w:lang w:val="uk-UA"/>
              </w:rPr>
              <w:t>К</w:t>
            </w:r>
            <w:proofErr w:type="spellStart"/>
            <w:r w:rsidRPr="002A6035">
              <w:t>онструкція</w:t>
            </w:r>
            <w:proofErr w:type="spellEnd"/>
            <w:r w:rsidRPr="002A6035">
              <w:t xml:space="preserve"> </w:t>
            </w:r>
            <w:proofErr w:type="spellStart"/>
            <w:r w:rsidRPr="002A6035">
              <w:t>може</w:t>
            </w:r>
            <w:proofErr w:type="spellEnd"/>
            <w:r w:rsidRPr="002A6035">
              <w:t xml:space="preserve"> </w:t>
            </w:r>
            <w:proofErr w:type="spellStart"/>
            <w:r w:rsidRPr="002A6035">
              <w:t>складатися</w:t>
            </w:r>
            <w:proofErr w:type="spellEnd"/>
            <w:r w:rsidRPr="002A6035">
              <w:t xml:space="preserve"> </w:t>
            </w:r>
            <w:proofErr w:type="spellStart"/>
            <w:r w:rsidRPr="002A6035">
              <w:t>з</w:t>
            </w:r>
            <w:proofErr w:type="spellEnd"/>
            <w:r w:rsidRPr="002A6035">
              <w:rPr>
                <w:lang w:val="uk-UA"/>
              </w:rPr>
              <w:t xml:space="preserve"> одного або кількох </w:t>
            </w:r>
            <w:proofErr w:type="spellStart"/>
            <w:r w:rsidRPr="002A6035">
              <w:t>шарів</w:t>
            </w:r>
            <w:proofErr w:type="spellEnd"/>
            <w:r w:rsidRPr="002A6035">
              <w:t xml:space="preserve">, </w:t>
            </w:r>
            <w:proofErr w:type="spellStart"/>
            <w:r w:rsidRPr="002A6035">
              <w:t>але</w:t>
            </w:r>
            <w:proofErr w:type="spellEnd"/>
            <w:r w:rsidRPr="002A6035">
              <w:rPr>
                <w:lang w:val="uk-UA"/>
              </w:rPr>
              <w:t xml:space="preserve"> має бути цільнім предметом.</w:t>
            </w:r>
            <w:r w:rsidRPr="002A6035">
              <w:t xml:space="preserve"> </w:t>
            </w:r>
            <w:r w:rsidRPr="002A6035">
              <w:rPr>
                <w:lang w:val="uk-UA"/>
              </w:rPr>
              <w:t>Д</w:t>
            </w:r>
            <w:proofErr w:type="spellStart"/>
            <w:r w:rsidRPr="002A6035">
              <w:t>овжина</w:t>
            </w:r>
            <w:proofErr w:type="spellEnd"/>
            <w:r w:rsidRPr="002A6035">
              <w:t xml:space="preserve"> </w:t>
            </w:r>
            <w:r w:rsidRPr="002A6035">
              <w:rPr>
                <w:lang w:val="uk-UA"/>
              </w:rPr>
              <w:t>штанини від промежини</w:t>
            </w:r>
            <w:r w:rsidRPr="002A6035">
              <w:t xml:space="preserve">, при </w:t>
            </w:r>
            <w:proofErr w:type="spellStart"/>
            <w:r w:rsidRPr="002A6035">
              <w:t>носінні</w:t>
            </w:r>
            <w:proofErr w:type="spellEnd"/>
            <w:r w:rsidRPr="002A6035">
              <w:t xml:space="preserve">, не повинна </w:t>
            </w:r>
            <w:proofErr w:type="spellStart"/>
            <w:r w:rsidRPr="002A6035">
              <w:t>перевищувати</w:t>
            </w:r>
            <w:proofErr w:type="spellEnd"/>
            <w:r w:rsidRPr="002A6035">
              <w:t xml:space="preserve"> </w:t>
            </w:r>
            <w:proofErr w:type="spellStart"/>
            <w:r w:rsidRPr="002A6035">
              <w:t>середини</w:t>
            </w:r>
            <w:proofErr w:type="spellEnd"/>
            <w:r w:rsidRPr="002A6035">
              <w:rPr>
                <w:lang w:val="uk-UA"/>
              </w:rPr>
              <w:t xml:space="preserve"> стегна</w:t>
            </w:r>
          </w:p>
        </w:tc>
      </w:tr>
      <w:tr w:rsidR="00415287" w:rsidTr="00584A80">
        <w:tc>
          <w:tcPr>
            <w:tcW w:w="1671" w:type="dxa"/>
          </w:tcPr>
          <w:p w:rsidR="00923274" w:rsidRPr="002A6035" w:rsidRDefault="00584A80" w:rsidP="00415287">
            <w:pPr>
              <w:spacing w:line="227" w:lineRule="auto"/>
              <w:jc w:val="center"/>
              <w:rPr>
                <w:rFonts w:ascii="Calibri" w:eastAsia="Calibri" w:hAnsi="Calibri" w:cs="Calibri"/>
                <w:b/>
                <w:lang w:val="uk-UA"/>
              </w:rPr>
            </w:pPr>
            <w:r w:rsidRPr="002A6035">
              <w:rPr>
                <w:rFonts w:ascii="Calibri" w:eastAsia="Calibri" w:hAnsi="Calibri" w:cs="Calibri"/>
                <w:b/>
                <w:lang w:val="uk-UA"/>
              </w:rPr>
              <w:t xml:space="preserve">Футболка </w:t>
            </w:r>
          </w:p>
        </w:tc>
        <w:tc>
          <w:tcPr>
            <w:tcW w:w="2386" w:type="dxa"/>
            <w:gridSpan w:val="3"/>
          </w:tcPr>
          <w:p w:rsidR="00923274" w:rsidRPr="002A6035" w:rsidRDefault="00584A80" w:rsidP="00584A80">
            <w:pPr>
              <w:spacing w:line="227" w:lineRule="auto"/>
              <w:jc w:val="center"/>
              <w:rPr>
                <w:rFonts w:ascii="Calibri" w:eastAsia="Calibri" w:hAnsi="Calibri" w:cs="Calibri"/>
                <w:lang w:val="uk-UA"/>
              </w:rPr>
            </w:pPr>
            <w:r w:rsidRPr="002A6035">
              <w:rPr>
                <w:lang w:val="uk-UA"/>
              </w:rPr>
              <w:t xml:space="preserve">Може бути з рукавами або без </w:t>
            </w:r>
            <w:proofErr w:type="spellStart"/>
            <w:r w:rsidRPr="002A6035">
              <w:rPr>
                <w:lang w:val="uk-UA"/>
              </w:rPr>
              <w:t>такових</w:t>
            </w:r>
            <w:proofErr w:type="spellEnd"/>
          </w:p>
        </w:tc>
        <w:tc>
          <w:tcPr>
            <w:tcW w:w="1552" w:type="dxa"/>
            <w:gridSpan w:val="3"/>
          </w:tcPr>
          <w:p w:rsidR="00923274" w:rsidRPr="002A6035" w:rsidRDefault="00584A80" w:rsidP="00415287">
            <w:pPr>
              <w:spacing w:line="227" w:lineRule="auto"/>
              <w:jc w:val="center"/>
              <w:rPr>
                <w:rFonts w:ascii="Calibri" w:eastAsia="Calibri" w:hAnsi="Calibri" w:cs="Calibri"/>
                <w:lang w:val="uk-UA"/>
              </w:rPr>
            </w:pPr>
            <w:r w:rsidRPr="002A6035">
              <w:rPr>
                <w:lang w:val="uk-UA"/>
              </w:rPr>
              <w:t>Не вимагається</w:t>
            </w:r>
          </w:p>
        </w:tc>
        <w:tc>
          <w:tcPr>
            <w:tcW w:w="2417" w:type="dxa"/>
            <w:gridSpan w:val="3"/>
          </w:tcPr>
          <w:p w:rsidR="00923274" w:rsidRPr="002A6035" w:rsidRDefault="00584A80" w:rsidP="00415287">
            <w:pPr>
              <w:spacing w:line="227" w:lineRule="auto"/>
              <w:jc w:val="center"/>
              <w:rPr>
                <w:rFonts w:ascii="Calibri" w:eastAsia="Calibri" w:hAnsi="Calibri" w:cs="Calibri"/>
              </w:rPr>
            </w:pPr>
            <w:r w:rsidRPr="002A6035">
              <w:rPr>
                <w:lang w:val="uk-UA"/>
              </w:rPr>
              <w:t xml:space="preserve">Може бути з рукавами або без </w:t>
            </w:r>
            <w:proofErr w:type="spellStart"/>
            <w:r w:rsidRPr="002A6035">
              <w:rPr>
                <w:lang w:val="uk-UA"/>
              </w:rPr>
              <w:t>такових</w:t>
            </w:r>
            <w:proofErr w:type="spellEnd"/>
          </w:p>
        </w:tc>
        <w:tc>
          <w:tcPr>
            <w:tcW w:w="1530" w:type="dxa"/>
            <w:gridSpan w:val="3"/>
          </w:tcPr>
          <w:p w:rsidR="00923274" w:rsidRPr="002A6035" w:rsidRDefault="00584A80" w:rsidP="00415287">
            <w:pPr>
              <w:spacing w:line="227" w:lineRule="auto"/>
              <w:jc w:val="center"/>
              <w:rPr>
                <w:rFonts w:ascii="Calibri" w:eastAsia="Calibri" w:hAnsi="Calibri" w:cs="Calibri"/>
                <w:lang w:val="uk-UA"/>
              </w:rPr>
            </w:pPr>
            <w:r w:rsidRPr="002A6035">
              <w:rPr>
                <w:lang w:val="uk-UA"/>
              </w:rPr>
              <w:t>Не вимагається</w:t>
            </w:r>
          </w:p>
        </w:tc>
      </w:tr>
      <w:tr w:rsidR="00923274" w:rsidTr="00415287">
        <w:tc>
          <w:tcPr>
            <w:tcW w:w="1671" w:type="dxa"/>
          </w:tcPr>
          <w:p w:rsidR="00923274" w:rsidRPr="002A6035" w:rsidRDefault="00923274" w:rsidP="00415287">
            <w:pPr>
              <w:spacing w:line="227" w:lineRule="auto"/>
              <w:jc w:val="center"/>
              <w:rPr>
                <w:rFonts w:ascii="Calibri" w:eastAsia="Calibri" w:hAnsi="Calibri" w:cs="Calibri"/>
                <w:b/>
                <w:lang w:val="en-US"/>
              </w:rPr>
            </w:pPr>
            <w:r w:rsidRPr="002A6035">
              <w:rPr>
                <w:rFonts w:ascii="Calibri" w:eastAsia="Calibri" w:hAnsi="Calibri" w:cs="Calibri"/>
                <w:b/>
                <w:lang w:val="en-US"/>
              </w:rPr>
              <w:t>Briefs</w:t>
            </w:r>
          </w:p>
        </w:tc>
        <w:tc>
          <w:tcPr>
            <w:tcW w:w="3938" w:type="dxa"/>
            <w:gridSpan w:val="6"/>
          </w:tcPr>
          <w:p w:rsidR="00923274" w:rsidRPr="002A6035" w:rsidRDefault="00923274" w:rsidP="00415287">
            <w:pPr>
              <w:spacing w:line="227" w:lineRule="auto"/>
              <w:jc w:val="center"/>
              <w:rPr>
                <w:rFonts w:ascii="Calibri" w:eastAsia="Calibri" w:hAnsi="Calibri" w:cs="Calibri"/>
                <w:lang w:val="uk-UA"/>
              </w:rPr>
            </w:pPr>
            <w:r w:rsidRPr="002A6035">
              <w:rPr>
                <w:rFonts w:ascii="Calibri" w:eastAsia="Calibri" w:hAnsi="Calibri" w:cs="Calibri"/>
                <w:lang w:val="uk-UA"/>
              </w:rPr>
              <w:t>заборонено</w:t>
            </w:r>
          </w:p>
        </w:tc>
        <w:tc>
          <w:tcPr>
            <w:tcW w:w="3947" w:type="dxa"/>
            <w:gridSpan w:val="6"/>
          </w:tcPr>
          <w:p w:rsidR="00923274" w:rsidRPr="002A6035" w:rsidRDefault="00923274" w:rsidP="00415287">
            <w:pPr>
              <w:spacing w:line="227" w:lineRule="auto"/>
              <w:jc w:val="center"/>
              <w:rPr>
                <w:rFonts w:ascii="Calibri" w:eastAsia="Calibri" w:hAnsi="Calibri" w:cs="Calibri"/>
                <w:lang w:val="uk-UA"/>
              </w:rPr>
            </w:pPr>
            <w:r w:rsidRPr="002A6035">
              <w:rPr>
                <w:rFonts w:ascii="Calibri" w:eastAsia="Calibri" w:hAnsi="Calibri" w:cs="Calibri"/>
                <w:lang w:val="uk-UA"/>
              </w:rPr>
              <w:t>Дозволено</w:t>
            </w:r>
          </w:p>
        </w:tc>
      </w:tr>
      <w:tr w:rsidR="00923274" w:rsidTr="00415287">
        <w:tc>
          <w:tcPr>
            <w:tcW w:w="1671" w:type="dxa"/>
          </w:tcPr>
          <w:p w:rsidR="00923274" w:rsidRPr="002A6035" w:rsidRDefault="00923274" w:rsidP="00415287">
            <w:pPr>
              <w:spacing w:line="227" w:lineRule="auto"/>
              <w:jc w:val="center"/>
              <w:rPr>
                <w:rFonts w:ascii="Calibri" w:eastAsia="Calibri" w:hAnsi="Calibri" w:cs="Calibri"/>
                <w:b/>
                <w:lang w:val="en-US"/>
              </w:rPr>
            </w:pPr>
            <w:r w:rsidRPr="002A6035">
              <w:rPr>
                <w:rFonts w:ascii="Calibri" w:eastAsia="Calibri" w:hAnsi="Calibri" w:cs="Calibri"/>
                <w:b/>
                <w:lang w:val="uk-UA"/>
              </w:rPr>
              <w:t>Пасок</w:t>
            </w:r>
          </w:p>
        </w:tc>
        <w:tc>
          <w:tcPr>
            <w:tcW w:w="7885" w:type="dxa"/>
            <w:gridSpan w:val="12"/>
          </w:tcPr>
          <w:p w:rsidR="00923274" w:rsidRPr="002A6035" w:rsidRDefault="00923274" w:rsidP="00415287">
            <w:pPr>
              <w:spacing w:line="227" w:lineRule="auto"/>
              <w:jc w:val="center"/>
              <w:rPr>
                <w:rFonts w:ascii="Calibri" w:eastAsia="Calibri" w:hAnsi="Calibri" w:cs="Calibri"/>
                <w:lang w:val="uk-UA"/>
              </w:rPr>
            </w:pPr>
            <w:r w:rsidRPr="002A6035">
              <w:rPr>
                <w:rFonts w:ascii="Calibri" w:eastAsia="Calibri" w:hAnsi="Calibri" w:cs="Calibri"/>
                <w:lang w:val="uk-UA"/>
              </w:rPr>
              <w:t xml:space="preserve">Не є </w:t>
            </w:r>
            <w:proofErr w:type="spellStart"/>
            <w:r w:rsidRPr="002A6035">
              <w:rPr>
                <w:rFonts w:ascii="Calibri" w:eastAsia="Calibri" w:hAnsi="Calibri" w:cs="Calibri"/>
                <w:lang w:val="uk-UA"/>
              </w:rPr>
              <w:t>обов’</w:t>
            </w:r>
            <w:r w:rsidRPr="002A6035">
              <w:rPr>
                <w:rFonts w:ascii="Calibri" w:eastAsia="Calibri" w:hAnsi="Calibri" w:cs="Calibri"/>
                <w:lang w:val="en-US"/>
              </w:rPr>
              <w:t>язковим</w:t>
            </w:r>
            <w:proofErr w:type="spellEnd"/>
          </w:p>
        </w:tc>
      </w:tr>
      <w:tr w:rsidR="00415287" w:rsidTr="005E100A">
        <w:tc>
          <w:tcPr>
            <w:tcW w:w="1671" w:type="dxa"/>
          </w:tcPr>
          <w:p w:rsidR="00923274" w:rsidRPr="002A6035" w:rsidRDefault="00923274" w:rsidP="00415287">
            <w:pPr>
              <w:spacing w:line="227" w:lineRule="auto"/>
              <w:jc w:val="center"/>
              <w:rPr>
                <w:rFonts w:ascii="Calibri" w:eastAsia="Calibri" w:hAnsi="Calibri" w:cs="Calibri"/>
                <w:b/>
                <w:lang w:val="uk-UA"/>
              </w:rPr>
            </w:pPr>
            <w:r w:rsidRPr="002A6035">
              <w:rPr>
                <w:rFonts w:ascii="Calibri" w:eastAsia="Calibri" w:hAnsi="Calibri" w:cs="Calibri"/>
                <w:b/>
                <w:lang w:val="uk-UA"/>
              </w:rPr>
              <w:t>Шкарпетки</w:t>
            </w:r>
          </w:p>
        </w:tc>
        <w:tc>
          <w:tcPr>
            <w:tcW w:w="2386" w:type="dxa"/>
            <w:gridSpan w:val="3"/>
          </w:tcPr>
          <w:p w:rsidR="00923274" w:rsidRPr="002A6035" w:rsidRDefault="005E100A" w:rsidP="005E100A">
            <w:pPr>
              <w:spacing w:line="227" w:lineRule="auto"/>
              <w:jc w:val="center"/>
              <w:rPr>
                <w:rFonts w:ascii="Calibri" w:eastAsia="Calibri" w:hAnsi="Calibri" w:cs="Calibri"/>
                <w:lang w:val="uk-UA"/>
              </w:rPr>
            </w:pPr>
            <w:r w:rsidRPr="002A6035">
              <w:rPr>
                <w:lang w:val="uk-UA"/>
              </w:rPr>
              <w:t>не вимагається довгі шкарпетки. В разі використання, вони не повинні закривати коліно, а також контактувати із колінними бинтами, або наколінниками</w:t>
            </w:r>
          </w:p>
        </w:tc>
        <w:tc>
          <w:tcPr>
            <w:tcW w:w="1552" w:type="dxa"/>
            <w:gridSpan w:val="3"/>
          </w:tcPr>
          <w:p w:rsidR="00923274" w:rsidRPr="002A6035" w:rsidRDefault="005E100A" w:rsidP="005E100A">
            <w:pPr>
              <w:spacing w:line="227" w:lineRule="auto"/>
              <w:jc w:val="center"/>
              <w:rPr>
                <w:rFonts w:ascii="Calibri" w:eastAsia="Calibri" w:hAnsi="Calibri" w:cs="Calibri"/>
              </w:rPr>
            </w:pPr>
            <w:proofErr w:type="spellStart"/>
            <w:r w:rsidRPr="002A6035">
              <w:rPr>
                <w:lang w:val="uk-UA"/>
              </w:rPr>
              <w:t>Обов’</w:t>
            </w:r>
            <w:r w:rsidRPr="002A6035">
              <w:t>язкові</w:t>
            </w:r>
            <w:proofErr w:type="spellEnd"/>
            <w:r w:rsidRPr="002A6035">
              <w:t xml:space="preserve"> до </w:t>
            </w:r>
            <w:proofErr w:type="spellStart"/>
            <w:r w:rsidRPr="002A6035">
              <w:t>використання</w:t>
            </w:r>
            <w:proofErr w:type="spellEnd"/>
            <w:r w:rsidRPr="002A6035">
              <w:rPr>
                <w:lang w:val="uk-UA"/>
              </w:rPr>
              <w:t xml:space="preserve"> довгі шкарпетки (гетри), по закривають гомілку, але не покриваю по коліно</w:t>
            </w:r>
          </w:p>
        </w:tc>
        <w:tc>
          <w:tcPr>
            <w:tcW w:w="2417" w:type="dxa"/>
            <w:gridSpan w:val="3"/>
          </w:tcPr>
          <w:p w:rsidR="00923274" w:rsidRPr="002A6035" w:rsidRDefault="005E100A" w:rsidP="00415287">
            <w:pPr>
              <w:spacing w:line="227" w:lineRule="auto"/>
              <w:jc w:val="center"/>
              <w:rPr>
                <w:rFonts w:ascii="Calibri" w:eastAsia="Calibri" w:hAnsi="Calibri" w:cs="Calibri"/>
              </w:rPr>
            </w:pPr>
            <w:r w:rsidRPr="002A6035">
              <w:rPr>
                <w:lang w:val="uk-UA"/>
              </w:rPr>
              <w:t>не вимагається довгі шкарпетки. В разі використання, вони не повинні закривати коліно, а також контактувати із колінними бинтами, або наколінниками</w:t>
            </w:r>
          </w:p>
        </w:tc>
        <w:tc>
          <w:tcPr>
            <w:tcW w:w="1530" w:type="dxa"/>
            <w:gridSpan w:val="3"/>
          </w:tcPr>
          <w:p w:rsidR="00923274" w:rsidRPr="002A6035" w:rsidRDefault="005E100A" w:rsidP="00415287">
            <w:pPr>
              <w:spacing w:line="227" w:lineRule="auto"/>
              <w:jc w:val="center"/>
              <w:rPr>
                <w:rFonts w:ascii="Calibri" w:eastAsia="Calibri" w:hAnsi="Calibri" w:cs="Calibri"/>
              </w:rPr>
            </w:pPr>
            <w:proofErr w:type="spellStart"/>
            <w:r w:rsidRPr="002A6035">
              <w:rPr>
                <w:lang w:val="uk-UA"/>
              </w:rPr>
              <w:t>Обов’</w:t>
            </w:r>
            <w:r w:rsidRPr="002A6035">
              <w:t>язкові</w:t>
            </w:r>
            <w:proofErr w:type="spellEnd"/>
            <w:r w:rsidRPr="002A6035">
              <w:t xml:space="preserve"> до </w:t>
            </w:r>
            <w:proofErr w:type="spellStart"/>
            <w:r w:rsidRPr="002A6035">
              <w:t>використання</w:t>
            </w:r>
            <w:proofErr w:type="spellEnd"/>
            <w:r w:rsidRPr="002A6035">
              <w:rPr>
                <w:lang w:val="uk-UA"/>
              </w:rPr>
              <w:t xml:space="preserve"> довгі шкарпетки (гетри), по закривають гомілку, але не покриваю по коліно</w:t>
            </w:r>
          </w:p>
        </w:tc>
      </w:tr>
      <w:tr w:rsidR="00923274" w:rsidTr="00415287">
        <w:tc>
          <w:tcPr>
            <w:tcW w:w="1671" w:type="dxa"/>
          </w:tcPr>
          <w:p w:rsidR="00923274" w:rsidRPr="002A6035" w:rsidRDefault="00923274" w:rsidP="00415287">
            <w:pPr>
              <w:spacing w:line="227" w:lineRule="auto"/>
              <w:jc w:val="center"/>
              <w:rPr>
                <w:rFonts w:ascii="Calibri" w:eastAsia="Calibri" w:hAnsi="Calibri" w:cs="Calibri"/>
                <w:b/>
                <w:lang w:val="uk-UA"/>
              </w:rPr>
            </w:pPr>
            <w:r w:rsidRPr="002A6035">
              <w:rPr>
                <w:rFonts w:ascii="Calibri" w:eastAsia="Calibri" w:hAnsi="Calibri" w:cs="Calibri"/>
                <w:b/>
                <w:lang w:val="uk-UA"/>
              </w:rPr>
              <w:t>Взуття</w:t>
            </w:r>
          </w:p>
        </w:tc>
        <w:tc>
          <w:tcPr>
            <w:tcW w:w="7885" w:type="dxa"/>
            <w:gridSpan w:val="12"/>
          </w:tcPr>
          <w:p w:rsidR="00923274" w:rsidRPr="002A6035" w:rsidRDefault="00923274" w:rsidP="00415287">
            <w:pPr>
              <w:spacing w:line="227" w:lineRule="auto"/>
              <w:jc w:val="center"/>
              <w:rPr>
                <w:rFonts w:ascii="Calibri" w:eastAsia="Calibri" w:hAnsi="Calibri" w:cs="Calibri"/>
                <w:lang w:val="uk-UA"/>
              </w:rPr>
            </w:pPr>
            <w:r w:rsidRPr="002A6035">
              <w:rPr>
                <w:rFonts w:ascii="Calibri" w:eastAsia="Calibri" w:hAnsi="Calibri" w:cs="Calibri"/>
                <w:lang w:val="uk-UA"/>
              </w:rPr>
              <w:t>ОБОВ</w:t>
            </w:r>
            <w:r w:rsidRPr="002A6035">
              <w:rPr>
                <w:rFonts w:ascii="Calibri" w:eastAsia="Calibri" w:hAnsi="Calibri" w:cs="Calibri"/>
                <w:lang w:val="en-US"/>
              </w:rPr>
              <w:t>’ЯЗКОВЕ</w:t>
            </w:r>
          </w:p>
        </w:tc>
      </w:tr>
      <w:tr w:rsidR="00A42F46" w:rsidTr="00415287">
        <w:tc>
          <w:tcPr>
            <w:tcW w:w="1671" w:type="dxa"/>
          </w:tcPr>
          <w:p w:rsidR="00A42F46" w:rsidRPr="002A6035" w:rsidRDefault="00A42F46" w:rsidP="00415287">
            <w:pPr>
              <w:spacing w:line="227" w:lineRule="auto"/>
              <w:jc w:val="center"/>
              <w:rPr>
                <w:rFonts w:ascii="Calibri" w:eastAsia="Calibri" w:hAnsi="Calibri" w:cs="Calibri"/>
                <w:b/>
                <w:lang w:val="uk-UA"/>
              </w:rPr>
            </w:pPr>
            <w:r w:rsidRPr="002A6035">
              <w:rPr>
                <w:rFonts w:ascii="Calibri" w:eastAsia="Calibri" w:hAnsi="Calibri" w:cs="Calibri"/>
                <w:b/>
                <w:lang w:val="uk-UA"/>
              </w:rPr>
              <w:t>Кистьові бинти</w:t>
            </w:r>
          </w:p>
        </w:tc>
        <w:tc>
          <w:tcPr>
            <w:tcW w:w="3938" w:type="dxa"/>
            <w:gridSpan w:val="6"/>
          </w:tcPr>
          <w:p w:rsidR="00A42F46" w:rsidRPr="002A6035" w:rsidRDefault="00A42F46" w:rsidP="00415287">
            <w:pPr>
              <w:spacing w:line="227" w:lineRule="auto"/>
              <w:jc w:val="center"/>
              <w:rPr>
                <w:rFonts w:ascii="Calibri" w:eastAsia="Calibri" w:hAnsi="Calibri" w:cs="Calibri"/>
                <w:lang w:val="uk-UA"/>
              </w:rPr>
            </w:pPr>
            <w:r w:rsidRPr="002A6035">
              <w:rPr>
                <w:rFonts w:ascii="Calibri" w:eastAsia="Calibri" w:hAnsi="Calibri" w:cs="Calibri"/>
                <w:lang w:val="uk-UA"/>
              </w:rPr>
              <w:t>Максимальна довжина 1 м, та не ширше 8 см</w:t>
            </w:r>
          </w:p>
        </w:tc>
        <w:tc>
          <w:tcPr>
            <w:tcW w:w="3947" w:type="dxa"/>
            <w:gridSpan w:val="6"/>
          </w:tcPr>
          <w:p w:rsidR="00A42F46" w:rsidRPr="002A6035" w:rsidRDefault="00A42F46" w:rsidP="00415287">
            <w:pPr>
              <w:spacing w:line="227" w:lineRule="auto"/>
              <w:jc w:val="center"/>
              <w:rPr>
                <w:rFonts w:ascii="Calibri" w:eastAsia="Calibri" w:hAnsi="Calibri" w:cs="Calibri"/>
                <w:lang w:val="uk-UA"/>
              </w:rPr>
            </w:pPr>
            <w:r w:rsidRPr="002A6035">
              <w:rPr>
                <w:rFonts w:ascii="Calibri" w:eastAsia="Calibri" w:hAnsi="Calibri" w:cs="Calibri"/>
                <w:lang w:val="uk-UA"/>
              </w:rPr>
              <w:t>Максимальна довжина 1 м, та не ширше 8 см</w:t>
            </w:r>
          </w:p>
        </w:tc>
      </w:tr>
      <w:tr w:rsidR="00415287" w:rsidTr="00415287">
        <w:tc>
          <w:tcPr>
            <w:tcW w:w="1671" w:type="dxa"/>
          </w:tcPr>
          <w:p w:rsidR="00923274" w:rsidRPr="002A6035" w:rsidRDefault="00415287" w:rsidP="00415287">
            <w:pPr>
              <w:spacing w:line="227" w:lineRule="auto"/>
              <w:jc w:val="center"/>
              <w:rPr>
                <w:rFonts w:ascii="Calibri" w:eastAsia="Calibri" w:hAnsi="Calibri" w:cs="Calibri"/>
                <w:b/>
                <w:lang w:val="uk-UA"/>
              </w:rPr>
            </w:pPr>
            <w:proofErr w:type="spellStart"/>
            <w:r w:rsidRPr="002A6035">
              <w:rPr>
                <w:rFonts w:ascii="Calibri" w:eastAsia="Calibri" w:hAnsi="Calibri" w:cs="Calibri"/>
                <w:b/>
                <w:lang w:val="uk-UA"/>
              </w:rPr>
              <w:t>Налокотники</w:t>
            </w:r>
            <w:proofErr w:type="spellEnd"/>
          </w:p>
        </w:tc>
        <w:tc>
          <w:tcPr>
            <w:tcW w:w="1252" w:type="dxa"/>
          </w:tcPr>
          <w:p w:rsidR="00923274" w:rsidRPr="002A6035" w:rsidRDefault="00415287" w:rsidP="00415287">
            <w:pPr>
              <w:spacing w:line="227" w:lineRule="auto"/>
              <w:jc w:val="center"/>
              <w:rPr>
                <w:rFonts w:ascii="Calibri" w:eastAsia="Calibri" w:hAnsi="Calibri" w:cs="Calibri"/>
                <w:sz w:val="20"/>
                <w:szCs w:val="20"/>
                <w:lang w:val="uk-UA"/>
              </w:rPr>
            </w:pPr>
            <w:r w:rsidRPr="002A6035">
              <w:rPr>
                <w:rFonts w:ascii="Calibri" w:eastAsia="Calibri" w:hAnsi="Calibri" w:cs="Calibri"/>
                <w:sz w:val="20"/>
                <w:szCs w:val="20"/>
                <w:lang w:val="uk-UA"/>
              </w:rPr>
              <w:t>дозволено</w:t>
            </w:r>
          </w:p>
        </w:tc>
        <w:tc>
          <w:tcPr>
            <w:tcW w:w="1276" w:type="dxa"/>
            <w:gridSpan w:val="3"/>
          </w:tcPr>
          <w:p w:rsidR="00923274" w:rsidRPr="002A6035" w:rsidRDefault="00415287" w:rsidP="00415287">
            <w:pPr>
              <w:spacing w:line="227" w:lineRule="auto"/>
              <w:jc w:val="center"/>
              <w:rPr>
                <w:rFonts w:ascii="Calibri" w:eastAsia="Calibri" w:hAnsi="Calibri" w:cs="Calibri"/>
                <w:sz w:val="20"/>
                <w:szCs w:val="20"/>
                <w:lang w:val="uk-UA"/>
              </w:rPr>
            </w:pPr>
            <w:r w:rsidRPr="002A6035">
              <w:rPr>
                <w:rFonts w:ascii="Calibri" w:eastAsia="Calibri" w:hAnsi="Calibri" w:cs="Calibri"/>
                <w:sz w:val="20"/>
                <w:szCs w:val="20"/>
                <w:lang w:val="uk-UA"/>
              </w:rPr>
              <w:t>заборонено</w:t>
            </w:r>
          </w:p>
        </w:tc>
        <w:tc>
          <w:tcPr>
            <w:tcW w:w="1410" w:type="dxa"/>
            <w:gridSpan w:val="2"/>
          </w:tcPr>
          <w:p w:rsidR="00923274" w:rsidRPr="002A6035" w:rsidRDefault="00415287" w:rsidP="00415287">
            <w:pPr>
              <w:spacing w:line="227" w:lineRule="auto"/>
              <w:jc w:val="center"/>
              <w:rPr>
                <w:rFonts w:ascii="Calibri" w:eastAsia="Calibri" w:hAnsi="Calibri" w:cs="Calibri"/>
                <w:sz w:val="20"/>
                <w:szCs w:val="20"/>
                <w:lang w:val="uk-UA"/>
              </w:rPr>
            </w:pPr>
            <w:r w:rsidRPr="002A6035">
              <w:rPr>
                <w:rFonts w:ascii="Calibri" w:eastAsia="Calibri" w:hAnsi="Calibri" w:cs="Calibri"/>
                <w:sz w:val="20"/>
                <w:szCs w:val="20"/>
                <w:lang w:val="uk-UA"/>
              </w:rPr>
              <w:t>заборонено</w:t>
            </w:r>
          </w:p>
        </w:tc>
        <w:tc>
          <w:tcPr>
            <w:tcW w:w="1283" w:type="dxa"/>
          </w:tcPr>
          <w:p w:rsidR="00923274" w:rsidRPr="002A6035" w:rsidRDefault="00415287" w:rsidP="00415287">
            <w:pPr>
              <w:spacing w:line="227" w:lineRule="auto"/>
              <w:jc w:val="center"/>
              <w:rPr>
                <w:rFonts w:ascii="Calibri" w:eastAsia="Calibri" w:hAnsi="Calibri" w:cs="Calibri"/>
                <w:sz w:val="20"/>
                <w:szCs w:val="20"/>
                <w:lang w:val="uk-UA"/>
              </w:rPr>
            </w:pPr>
            <w:r w:rsidRPr="002A6035">
              <w:rPr>
                <w:rFonts w:ascii="Calibri" w:eastAsia="Calibri" w:hAnsi="Calibri" w:cs="Calibri"/>
                <w:sz w:val="20"/>
                <w:szCs w:val="20"/>
                <w:lang w:val="uk-UA"/>
              </w:rPr>
              <w:t>дозволено</w:t>
            </w:r>
          </w:p>
        </w:tc>
        <w:tc>
          <w:tcPr>
            <w:tcW w:w="1276" w:type="dxa"/>
            <w:gridSpan w:val="3"/>
          </w:tcPr>
          <w:p w:rsidR="00923274" w:rsidRPr="002A6035" w:rsidRDefault="00415287" w:rsidP="00415287">
            <w:pPr>
              <w:spacing w:line="227" w:lineRule="auto"/>
              <w:jc w:val="center"/>
              <w:rPr>
                <w:rFonts w:ascii="Calibri" w:eastAsia="Calibri" w:hAnsi="Calibri" w:cs="Calibri"/>
                <w:sz w:val="20"/>
                <w:szCs w:val="20"/>
                <w:lang w:val="uk-UA"/>
              </w:rPr>
            </w:pPr>
            <w:r w:rsidRPr="002A6035">
              <w:rPr>
                <w:rFonts w:ascii="Calibri" w:eastAsia="Calibri" w:hAnsi="Calibri" w:cs="Calibri"/>
                <w:sz w:val="20"/>
                <w:szCs w:val="20"/>
                <w:lang w:val="uk-UA"/>
              </w:rPr>
              <w:t>заборонено</w:t>
            </w:r>
          </w:p>
        </w:tc>
        <w:tc>
          <w:tcPr>
            <w:tcW w:w="1388" w:type="dxa"/>
            <w:gridSpan w:val="2"/>
          </w:tcPr>
          <w:p w:rsidR="00923274" w:rsidRPr="002A6035" w:rsidRDefault="00415287" w:rsidP="00415287">
            <w:pPr>
              <w:spacing w:line="227" w:lineRule="auto"/>
              <w:jc w:val="center"/>
              <w:rPr>
                <w:rFonts w:ascii="Calibri" w:eastAsia="Calibri" w:hAnsi="Calibri" w:cs="Calibri"/>
                <w:sz w:val="20"/>
                <w:szCs w:val="20"/>
                <w:lang w:val="uk-UA"/>
              </w:rPr>
            </w:pPr>
            <w:r w:rsidRPr="002A6035">
              <w:rPr>
                <w:rFonts w:ascii="Calibri" w:eastAsia="Calibri" w:hAnsi="Calibri" w:cs="Calibri"/>
                <w:sz w:val="20"/>
                <w:szCs w:val="20"/>
                <w:lang w:val="uk-UA"/>
              </w:rPr>
              <w:t>Заборонено</w:t>
            </w:r>
          </w:p>
        </w:tc>
      </w:tr>
      <w:tr w:rsidR="00415287" w:rsidTr="00415287">
        <w:tc>
          <w:tcPr>
            <w:tcW w:w="1671" w:type="dxa"/>
          </w:tcPr>
          <w:p w:rsidR="00415287" w:rsidRPr="002A6035" w:rsidRDefault="00415287" w:rsidP="00415287">
            <w:pPr>
              <w:spacing w:line="227" w:lineRule="auto"/>
              <w:jc w:val="center"/>
              <w:rPr>
                <w:rFonts w:ascii="Calibri" w:eastAsia="Calibri" w:hAnsi="Calibri" w:cs="Calibri"/>
                <w:b/>
                <w:lang w:val="uk-UA"/>
              </w:rPr>
            </w:pPr>
            <w:r w:rsidRPr="002A6035">
              <w:rPr>
                <w:rFonts w:ascii="Calibri" w:eastAsia="Calibri" w:hAnsi="Calibri" w:cs="Calibri"/>
                <w:b/>
                <w:lang w:val="uk-UA"/>
              </w:rPr>
              <w:t>Колінні бинти</w:t>
            </w:r>
          </w:p>
        </w:tc>
        <w:tc>
          <w:tcPr>
            <w:tcW w:w="2528" w:type="dxa"/>
            <w:gridSpan w:val="4"/>
          </w:tcPr>
          <w:p w:rsidR="00415287" w:rsidRPr="002A6035" w:rsidRDefault="00415287" w:rsidP="00415287">
            <w:pPr>
              <w:spacing w:line="227" w:lineRule="auto"/>
              <w:jc w:val="center"/>
              <w:rPr>
                <w:rFonts w:ascii="Calibri" w:eastAsia="Calibri" w:hAnsi="Calibri" w:cs="Calibri"/>
                <w:lang w:val="uk-UA"/>
              </w:rPr>
            </w:pPr>
            <w:r w:rsidRPr="002A6035">
              <w:rPr>
                <w:rFonts w:ascii="Calibri" w:eastAsia="Calibri" w:hAnsi="Calibri" w:cs="Calibri"/>
                <w:lang w:val="uk-UA"/>
              </w:rPr>
              <w:t>Максимальна довжина 2,5 м, та не ширше 8 см. А якості альтернативи можна використати наколінники висотою не більше 30 см.</w:t>
            </w:r>
          </w:p>
        </w:tc>
        <w:tc>
          <w:tcPr>
            <w:tcW w:w="1410" w:type="dxa"/>
            <w:gridSpan w:val="2"/>
          </w:tcPr>
          <w:p w:rsidR="00415287" w:rsidRPr="002A6035" w:rsidRDefault="00415287" w:rsidP="00415287">
            <w:pPr>
              <w:spacing w:line="227" w:lineRule="auto"/>
              <w:jc w:val="center"/>
              <w:rPr>
                <w:rFonts w:ascii="Calibri" w:eastAsia="Calibri" w:hAnsi="Calibri" w:cs="Calibri"/>
                <w:sz w:val="20"/>
                <w:szCs w:val="20"/>
                <w:lang w:val="uk-UA"/>
              </w:rPr>
            </w:pPr>
            <w:r w:rsidRPr="002A6035">
              <w:rPr>
                <w:rFonts w:ascii="Calibri" w:eastAsia="Calibri" w:hAnsi="Calibri" w:cs="Calibri"/>
                <w:sz w:val="20"/>
                <w:szCs w:val="20"/>
                <w:lang w:val="uk-UA"/>
              </w:rPr>
              <w:t>заборонено</w:t>
            </w:r>
          </w:p>
        </w:tc>
        <w:tc>
          <w:tcPr>
            <w:tcW w:w="3947" w:type="dxa"/>
            <w:gridSpan w:val="6"/>
          </w:tcPr>
          <w:p w:rsidR="00415287" w:rsidRPr="002A6035" w:rsidRDefault="00415287" w:rsidP="00415287">
            <w:pPr>
              <w:spacing w:line="227" w:lineRule="auto"/>
              <w:jc w:val="center"/>
              <w:rPr>
                <w:rFonts w:ascii="Calibri" w:eastAsia="Calibri" w:hAnsi="Calibri" w:cs="Calibri"/>
                <w:lang w:val="uk-UA"/>
              </w:rPr>
            </w:pPr>
            <w:r w:rsidRPr="002A6035">
              <w:rPr>
                <w:rFonts w:ascii="Calibri" w:eastAsia="Calibri" w:hAnsi="Calibri" w:cs="Calibri"/>
                <w:lang w:val="uk-UA"/>
              </w:rPr>
              <w:t>Максимальна довжина 2,5 м, та не ширше 8 см. А якості альтернативи можна використати наколінники висотою не більше 30 см.</w:t>
            </w:r>
          </w:p>
        </w:tc>
      </w:tr>
    </w:tbl>
    <w:p w:rsidR="00923274" w:rsidRPr="00923274" w:rsidRDefault="00923274">
      <w:pPr>
        <w:spacing w:line="227" w:lineRule="auto"/>
        <w:ind w:left="20"/>
        <w:rPr>
          <w:rFonts w:ascii="Calibri" w:eastAsia="Calibri" w:hAnsi="Calibri" w:cs="Calibri"/>
          <w:color w:val="4488BB"/>
          <w:sz w:val="24"/>
          <w:szCs w:val="24"/>
          <w:lang w:val="uk-UA"/>
        </w:rPr>
      </w:pPr>
    </w:p>
    <w:p w:rsidR="0031066B" w:rsidRPr="00A42F46" w:rsidRDefault="0031066B">
      <w:pPr>
        <w:spacing w:line="200" w:lineRule="exact"/>
        <w:rPr>
          <w:rFonts w:ascii="Calibri" w:eastAsia="Calibri" w:hAnsi="Calibri" w:cs="Calibri"/>
          <w:color w:val="4488BB"/>
          <w:sz w:val="23"/>
          <w:szCs w:val="23"/>
        </w:rPr>
      </w:pPr>
    </w:p>
    <w:p w:rsidR="0031066B" w:rsidRPr="00A42F46" w:rsidRDefault="0031066B">
      <w:pPr>
        <w:spacing w:line="200" w:lineRule="exact"/>
        <w:rPr>
          <w:rFonts w:ascii="Calibri" w:eastAsia="Calibri" w:hAnsi="Calibri" w:cs="Calibri"/>
          <w:color w:val="4488BB"/>
          <w:sz w:val="23"/>
          <w:szCs w:val="23"/>
        </w:rPr>
      </w:pPr>
    </w:p>
    <w:p w:rsidR="0031066B" w:rsidRPr="00A42F46" w:rsidRDefault="0031066B">
      <w:pPr>
        <w:spacing w:line="200" w:lineRule="exact"/>
        <w:rPr>
          <w:rFonts w:ascii="Calibri" w:eastAsia="Calibri" w:hAnsi="Calibri" w:cs="Calibri"/>
          <w:color w:val="4488BB"/>
          <w:sz w:val="23"/>
          <w:szCs w:val="23"/>
        </w:rPr>
      </w:pPr>
    </w:p>
    <w:p w:rsidR="0031066B" w:rsidRPr="00A42F46" w:rsidRDefault="0031066B">
      <w:pPr>
        <w:spacing w:line="200" w:lineRule="exact"/>
        <w:rPr>
          <w:rFonts w:ascii="Calibri" w:eastAsia="Calibri" w:hAnsi="Calibri" w:cs="Calibri"/>
          <w:color w:val="4488BB"/>
          <w:sz w:val="23"/>
          <w:szCs w:val="23"/>
        </w:rPr>
      </w:pPr>
    </w:p>
    <w:p w:rsidR="0031066B" w:rsidRPr="00A42F46" w:rsidRDefault="0031066B">
      <w:pPr>
        <w:spacing w:line="200" w:lineRule="exact"/>
        <w:rPr>
          <w:rFonts w:ascii="Calibri" w:eastAsia="Calibri" w:hAnsi="Calibri" w:cs="Calibri"/>
          <w:color w:val="4488BB"/>
          <w:sz w:val="23"/>
          <w:szCs w:val="23"/>
        </w:rPr>
      </w:pPr>
    </w:p>
    <w:p w:rsidR="0031066B" w:rsidRPr="00A42F46" w:rsidRDefault="0031066B">
      <w:pPr>
        <w:spacing w:line="200" w:lineRule="exact"/>
        <w:rPr>
          <w:rFonts w:ascii="Calibri" w:eastAsia="Calibri" w:hAnsi="Calibri" w:cs="Calibri"/>
          <w:color w:val="4488BB"/>
          <w:sz w:val="23"/>
          <w:szCs w:val="23"/>
        </w:rPr>
      </w:pPr>
    </w:p>
    <w:p w:rsidR="0000385F" w:rsidRPr="005C031D" w:rsidRDefault="0040580A" w:rsidP="005C031D">
      <w:pPr>
        <w:jc w:val="center"/>
        <w:rPr>
          <w:rFonts w:ascii="Arial Black" w:eastAsia="Calibri" w:hAnsi="Arial Black"/>
          <w:lang w:val="uk-UA"/>
        </w:rPr>
      </w:pPr>
      <w:r>
        <w:rPr>
          <w:rFonts w:ascii="Arial Black" w:eastAsia="Calibri" w:hAnsi="Arial Black"/>
          <w:noProof/>
        </w:rPr>
        <w:lastRenderedPageBreak/>
        <w:drawing>
          <wp:anchor distT="0" distB="0" distL="114300" distR="114300" simplePos="0" relativeHeight="251989504" behindDoc="1" locked="0" layoutInCell="0" allowOverlap="1">
            <wp:simplePos x="0" y="0"/>
            <wp:positionH relativeFrom="column">
              <wp:posOffset>-69660</wp:posOffset>
            </wp:positionH>
            <wp:positionV relativeFrom="paragraph">
              <wp:posOffset>525439</wp:posOffset>
            </wp:positionV>
            <wp:extent cx="5945022" cy="5090615"/>
            <wp:effectExtent l="19050" t="0" r="0" b="0"/>
            <wp:wrapNone/>
            <wp:docPr id="69"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45022" cy="5090615"/>
                    </a:xfrm>
                    <a:prstGeom prst="rect">
                      <a:avLst/>
                    </a:prstGeom>
                    <a:noFill/>
                  </pic:spPr>
                </pic:pic>
              </a:graphicData>
            </a:graphic>
          </wp:anchor>
        </w:drawing>
      </w:r>
      <w:r w:rsidR="005C031D" w:rsidRPr="005C031D">
        <w:rPr>
          <w:rFonts w:ascii="Arial Black" w:eastAsia="Calibri" w:hAnsi="Arial Black"/>
          <w:lang w:val="uk-UA"/>
        </w:rPr>
        <w:t>МІНІМАЛЬНІ ЛІМІТИ ВСТАНОВЛЕННЯ ВАГИ НА ПЕРШУ СПРОБУ</w:t>
      </w:r>
      <w:r w:rsidR="005C031D">
        <w:rPr>
          <w:rFonts w:ascii="Arial Black" w:eastAsia="Calibri" w:hAnsi="Arial Black"/>
          <w:lang w:val="uk-UA"/>
        </w:rPr>
        <w:br/>
      </w:r>
      <w:r w:rsidR="005C031D">
        <w:rPr>
          <w:rFonts w:ascii="Arial Black" w:eastAsia="Calibri" w:hAnsi="Arial Black"/>
          <w:lang w:val="uk-UA"/>
        </w:rPr>
        <w:br/>
      </w:r>
      <w:r w:rsidR="005C031D">
        <w:rPr>
          <w:rFonts w:ascii="Arial Black" w:eastAsia="Calibri" w:hAnsi="Arial Black"/>
          <w:lang w:val="en-US"/>
        </w:rPr>
        <w:t>EQ</w:t>
      </w:r>
      <w:r w:rsidR="005C031D" w:rsidRPr="005C031D">
        <w:rPr>
          <w:rFonts w:ascii="Arial Black" w:eastAsia="Calibri" w:hAnsi="Arial Black"/>
        </w:rPr>
        <w:t xml:space="preserve"> (ЕКІПІРУВАЛЬНИЙ) ДИВІЗІОН</w:t>
      </w:r>
      <w:r w:rsidR="00B12E42">
        <w:rPr>
          <w:rFonts w:ascii="Arial Black" w:eastAsia="Calibri" w:hAnsi="Arial Black"/>
          <w:lang w:val="uk-UA"/>
        </w:rPr>
        <w:br/>
      </w:r>
      <w:r w:rsidRPr="0040580A">
        <w:rPr>
          <w:rFonts w:ascii="Arial Black" w:eastAsia="Calibri" w:hAnsi="Arial Black"/>
          <w:lang w:val="uk-UA"/>
        </w:rPr>
        <w:t xml:space="preserve"> </w:t>
      </w:r>
      <w:r w:rsidR="00B12E42">
        <w:rPr>
          <w:rFonts w:ascii="Arial Black" w:eastAsia="Calibri" w:hAnsi="Arial Black"/>
          <w:lang w:val="uk-UA"/>
        </w:rPr>
        <w:t xml:space="preserve">(діють з 01.01.2010 року) </w:t>
      </w:r>
      <w:r w:rsidR="005C031D" w:rsidRPr="005C031D">
        <w:rPr>
          <w:rFonts w:ascii="Arial Black" w:eastAsia="Calibri" w:hAnsi="Arial Black"/>
        </w:rPr>
        <w:br/>
      </w:r>
      <w:r w:rsidR="005C031D">
        <w:rPr>
          <w:rFonts w:ascii="Arial Black" w:eastAsia="Calibri" w:hAnsi="Arial Black"/>
          <w:lang w:val="uk-UA"/>
        </w:rPr>
        <w:br/>
      </w:r>
      <w:r w:rsidR="0000385F">
        <w:rPr>
          <w:rFonts w:ascii="Arial Black" w:eastAsia="Calibri" w:hAnsi="Arial Black"/>
          <w:lang w:val="uk-UA"/>
        </w:rPr>
        <w:t>ЖІНКИ</w:t>
      </w:r>
    </w:p>
    <w:tbl>
      <w:tblPr>
        <w:tblStyle w:val="a5"/>
        <w:tblW w:w="0" w:type="auto"/>
        <w:tblLook w:val="04A0"/>
      </w:tblPr>
      <w:tblGrid>
        <w:gridCol w:w="2394"/>
        <w:gridCol w:w="2394"/>
        <w:gridCol w:w="2394"/>
        <w:gridCol w:w="2394"/>
      </w:tblGrid>
      <w:tr w:rsidR="0000385F" w:rsidTr="0000385F">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Вагова категорія</w:t>
            </w:r>
          </w:p>
        </w:tc>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ПРИСІД</w:t>
            </w:r>
          </w:p>
        </w:tc>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ЖИМ</w:t>
            </w:r>
          </w:p>
        </w:tc>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СТАНОВА ТЯГА</w:t>
            </w:r>
          </w:p>
        </w:tc>
      </w:tr>
      <w:tr w:rsidR="0000385F" w:rsidTr="0000385F">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48 кг</w:t>
            </w:r>
          </w:p>
        </w:tc>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72,5</w:t>
            </w:r>
          </w:p>
        </w:tc>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37,5</w:t>
            </w:r>
          </w:p>
        </w:tc>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72,5</w:t>
            </w:r>
          </w:p>
        </w:tc>
      </w:tr>
      <w:tr w:rsidR="0000385F" w:rsidTr="0000385F">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52 кг</w:t>
            </w:r>
          </w:p>
        </w:tc>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80</w:t>
            </w:r>
          </w:p>
        </w:tc>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40</w:t>
            </w:r>
          </w:p>
        </w:tc>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80</w:t>
            </w:r>
          </w:p>
        </w:tc>
      </w:tr>
      <w:tr w:rsidR="0000385F" w:rsidTr="0000385F">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56 кг</w:t>
            </w:r>
          </w:p>
        </w:tc>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85</w:t>
            </w:r>
          </w:p>
        </w:tc>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42,5</w:t>
            </w:r>
          </w:p>
        </w:tc>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85</w:t>
            </w:r>
          </w:p>
        </w:tc>
      </w:tr>
      <w:tr w:rsidR="0000385F" w:rsidTr="0000385F">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60 кг</w:t>
            </w:r>
          </w:p>
        </w:tc>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90</w:t>
            </w:r>
          </w:p>
        </w:tc>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45</w:t>
            </w:r>
          </w:p>
        </w:tc>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90</w:t>
            </w:r>
          </w:p>
        </w:tc>
      </w:tr>
      <w:tr w:rsidR="0000385F" w:rsidTr="0000385F">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67,5 кг</w:t>
            </w:r>
          </w:p>
        </w:tc>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102,5</w:t>
            </w:r>
          </w:p>
        </w:tc>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50</w:t>
            </w:r>
          </w:p>
        </w:tc>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102,5</w:t>
            </w:r>
          </w:p>
        </w:tc>
      </w:tr>
      <w:tr w:rsidR="0000385F" w:rsidTr="0000385F">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75 кг</w:t>
            </w:r>
          </w:p>
        </w:tc>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112,5</w:t>
            </w:r>
          </w:p>
        </w:tc>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55</w:t>
            </w:r>
          </w:p>
        </w:tc>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112,5</w:t>
            </w:r>
          </w:p>
        </w:tc>
      </w:tr>
      <w:tr w:rsidR="0000385F" w:rsidTr="0000385F">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82,5 кг</w:t>
            </w:r>
          </w:p>
        </w:tc>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125</w:t>
            </w:r>
          </w:p>
        </w:tc>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62,5</w:t>
            </w:r>
          </w:p>
        </w:tc>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125</w:t>
            </w:r>
          </w:p>
        </w:tc>
      </w:tr>
      <w:tr w:rsidR="0000385F" w:rsidTr="0000385F">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90 кг</w:t>
            </w:r>
          </w:p>
        </w:tc>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125</w:t>
            </w:r>
          </w:p>
        </w:tc>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72,5</w:t>
            </w:r>
          </w:p>
        </w:tc>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125</w:t>
            </w:r>
          </w:p>
        </w:tc>
      </w:tr>
      <w:tr w:rsidR="0000385F" w:rsidTr="0000385F">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90 + кг</w:t>
            </w:r>
          </w:p>
        </w:tc>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125</w:t>
            </w:r>
          </w:p>
        </w:tc>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80</w:t>
            </w:r>
          </w:p>
        </w:tc>
        <w:tc>
          <w:tcPr>
            <w:tcW w:w="2394" w:type="dxa"/>
          </w:tcPr>
          <w:p w:rsidR="0000385F" w:rsidRDefault="0000385F" w:rsidP="005C031D">
            <w:pPr>
              <w:jc w:val="center"/>
              <w:rPr>
                <w:rFonts w:ascii="Arial Black" w:eastAsia="Calibri" w:hAnsi="Arial Black"/>
                <w:lang w:val="uk-UA"/>
              </w:rPr>
            </w:pPr>
            <w:r>
              <w:rPr>
                <w:rFonts w:ascii="Arial Black" w:eastAsia="Calibri" w:hAnsi="Arial Black"/>
                <w:lang w:val="uk-UA"/>
              </w:rPr>
              <w:t>125</w:t>
            </w:r>
          </w:p>
        </w:tc>
      </w:tr>
    </w:tbl>
    <w:p w:rsidR="0031066B" w:rsidRDefault="0031066B" w:rsidP="005C031D">
      <w:pPr>
        <w:jc w:val="center"/>
        <w:rPr>
          <w:rFonts w:ascii="Arial Black" w:eastAsia="Calibri" w:hAnsi="Arial Black"/>
          <w:lang w:val="uk-UA"/>
        </w:rPr>
      </w:pPr>
    </w:p>
    <w:p w:rsidR="0000385F" w:rsidRPr="005C031D" w:rsidRDefault="0000385F" w:rsidP="005C031D">
      <w:pPr>
        <w:jc w:val="center"/>
        <w:rPr>
          <w:rFonts w:ascii="Arial Black" w:eastAsia="Calibri" w:hAnsi="Arial Black"/>
          <w:lang w:val="uk-UA"/>
        </w:rPr>
      </w:pPr>
      <w:r>
        <w:rPr>
          <w:rFonts w:ascii="Arial Black" w:eastAsia="Calibri" w:hAnsi="Arial Black"/>
          <w:lang w:val="uk-UA"/>
        </w:rPr>
        <w:t>ЧОЛОВІКИ</w:t>
      </w:r>
    </w:p>
    <w:p w:rsidR="0031066B" w:rsidRPr="00A42F46" w:rsidRDefault="0031066B">
      <w:pPr>
        <w:spacing w:line="200" w:lineRule="exact"/>
        <w:rPr>
          <w:rFonts w:ascii="Calibri" w:eastAsia="Calibri" w:hAnsi="Calibri" w:cs="Calibri"/>
          <w:color w:val="4488BB"/>
          <w:sz w:val="23"/>
          <w:szCs w:val="23"/>
        </w:rPr>
      </w:pPr>
    </w:p>
    <w:tbl>
      <w:tblPr>
        <w:tblStyle w:val="a5"/>
        <w:tblW w:w="0" w:type="auto"/>
        <w:tblLook w:val="04A0"/>
      </w:tblPr>
      <w:tblGrid>
        <w:gridCol w:w="2394"/>
        <w:gridCol w:w="2394"/>
        <w:gridCol w:w="2394"/>
        <w:gridCol w:w="2394"/>
      </w:tblGrid>
      <w:tr w:rsidR="0000385F" w:rsidTr="0003720D">
        <w:tc>
          <w:tcPr>
            <w:tcW w:w="2394" w:type="dxa"/>
          </w:tcPr>
          <w:p w:rsidR="0000385F" w:rsidRDefault="0000385F" w:rsidP="0003720D">
            <w:pPr>
              <w:jc w:val="center"/>
              <w:rPr>
                <w:rFonts w:ascii="Arial Black" w:eastAsia="Calibri" w:hAnsi="Arial Black"/>
                <w:lang w:val="uk-UA"/>
              </w:rPr>
            </w:pPr>
            <w:r>
              <w:rPr>
                <w:rFonts w:ascii="Arial Black" w:eastAsia="Calibri" w:hAnsi="Arial Black"/>
                <w:lang w:val="uk-UA"/>
              </w:rPr>
              <w:t>Вагова категорія</w:t>
            </w:r>
          </w:p>
        </w:tc>
        <w:tc>
          <w:tcPr>
            <w:tcW w:w="2394" w:type="dxa"/>
          </w:tcPr>
          <w:p w:rsidR="0000385F" w:rsidRDefault="0000385F" w:rsidP="0003720D">
            <w:pPr>
              <w:jc w:val="center"/>
              <w:rPr>
                <w:rFonts w:ascii="Arial Black" w:eastAsia="Calibri" w:hAnsi="Arial Black"/>
                <w:lang w:val="uk-UA"/>
              </w:rPr>
            </w:pPr>
            <w:r>
              <w:rPr>
                <w:rFonts w:ascii="Arial Black" w:eastAsia="Calibri" w:hAnsi="Arial Black"/>
                <w:lang w:val="uk-UA"/>
              </w:rPr>
              <w:t>ПРИСІД</w:t>
            </w:r>
          </w:p>
        </w:tc>
        <w:tc>
          <w:tcPr>
            <w:tcW w:w="2394" w:type="dxa"/>
          </w:tcPr>
          <w:p w:rsidR="0000385F" w:rsidRDefault="0000385F" w:rsidP="0003720D">
            <w:pPr>
              <w:jc w:val="center"/>
              <w:rPr>
                <w:rFonts w:ascii="Arial Black" w:eastAsia="Calibri" w:hAnsi="Arial Black"/>
                <w:lang w:val="uk-UA"/>
              </w:rPr>
            </w:pPr>
            <w:r>
              <w:rPr>
                <w:rFonts w:ascii="Arial Black" w:eastAsia="Calibri" w:hAnsi="Arial Black"/>
                <w:lang w:val="uk-UA"/>
              </w:rPr>
              <w:t>ЖИМ</w:t>
            </w:r>
          </w:p>
        </w:tc>
        <w:tc>
          <w:tcPr>
            <w:tcW w:w="2394" w:type="dxa"/>
          </w:tcPr>
          <w:p w:rsidR="0000385F" w:rsidRDefault="0000385F" w:rsidP="0003720D">
            <w:pPr>
              <w:jc w:val="center"/>
              <w:rPr>
                <w:rFonts w:ascii="Arial Black" w:eastAsia="Calibri" w:hAnsi="Arial Black"/>
                <w:lang w:val="uk-UA"/>
              </w:rPr>
            </w:pPr>
            <w:r>
              <w:rPr>
                <w:rFonts w:ascii="Arial Black" w:eastAsia="Calibri" w:hAnsi="Arial Black"/>
                <w:lang w:val="uk-UA"/>
              </w:rPr>
              <w:t>СТАНОВА ТЯГА</w:t>
            </w:r>
          </w:p>
        </w:tc>
      </w:tr>
      <w:tr w:rsidR="0000385F" w:rsidTr="0003720D">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56 кг</w:t>
            </w:r>
          </w:p>
        </w:tc>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112,5</w:t>
            </w:r>
          </w:p>
        </w:tc>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70</w:t>
            </w:r>
          </w:p>
        </w:tc>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112,5</w:t>
            </w:r>
          </w:p>
        </w:tc>
      </w:tr>
      <w:tr w:rsidR="0000385F" w:rsidTr="0003720D">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60 кг</w:t>
            </w:r>
          </w:p>
        </w:tc>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120</w:t>
            </w:r>
          </w:p>
        </w:tc>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75</w:t>
            </w:r>
          </w:p>
        </w:tc>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120</w:t>
            </w:r>
          </w:p>
        </w:tc>
      </w:tr>
      <w:tr w:rsidR="0000385F" w:rsidTr="0003720D">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67,5 кг</w:t>
            </w:r>
          </w:p>
        </w:tc>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135</w:t>
            </w:r>
          </w:p>
        </w:tc>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80</w:t>
            </w:r>
          </w:p>
        </w:tc>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135</w:t>
            </w:r>
          </w:p>
        </w:tc>
      </w:tr>
      <w:tr w:rsidR="0000385F" w:rsidTr="0003720D">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75 кг</w:t>
            </w:r>
          </w:p>
        </w:tc>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150</w:t>
            </w:r>
          </w:p>
        </w:tc>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92,5</w:t>
            </w:r>
          </w:p>
        </w:tc>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150</w:t>
            </w:r>
          </w:p>
        </w:tc>
      </w:tr>
      <w:tr w:rsidR="0000385F" w:rsidTr="0003720D">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82,5 кг</w:t>
            </w:r>
          </w:p>
        </w:tc>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165</w:t>
            </w:r>
          </w:p>
        </w:tc>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102,5</w:t>
            </w:r>
          </w:p>
        </w:tc>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165</w:t>
            </w:r>
          </w:p>
        </w:tc>
      </w:tr>
      <w:tr w:rsidR="0000385F" w:rsidTr="0003720D">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90 кг</w:t>
            </w:r>
          </w:p>
        </w:tc>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180</w:t>
            </w:r>
          </w:p>
        </w:tc>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112,5</w:t>
            </w:r>
          </w:p>
        </w:tc>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180</w:t>
            </w:r>
          </w:p>
        </w:tc>
      </w:tr>
      <w:tr w:rsidR="0000385F" w:rsidTr="0003720D">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100 кг</w:t>
            </w:r>
          </w:p>
        </w:tc>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200</w:t>
            </w:r>
          </w:p>
        </w:tc>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125</w:t>
            </w:r>
          </w:p>
        </w:tc>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200</w:t>
            </w:r>
          </w:p>
        </w:tc>
      </w:tr>
      <w:tr w:rsidR="0000385F" w:rsidTr="0003720D">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110 кг</w:t>
            </w:r>
          </w:p>
        </w:tc>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220</w:t>
            </w:r>
          </w:p>
        </w:tc>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137,5</w:t>
            </w:r>
          </w:p>
        </w:tc>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220</w:t>
            </w:r>
          </w:p>
        </w:tc>
      </w:tr>
      <w:tr w:rsidR="0000385F" w:rsidTr="0003720D">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125 кг</w:t>
            </w:r>
          </w:p>
        </w:tc>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250</w:t>
            </w:r>
          </w:p>
        </w:tc>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155</w:t>
            </w:r>
          </w:p>
        </w:tc>
        <w:tc>
          <w:tcPr>
            <w:tcW w:w="2394" w:type="dxa"/>
          </w:tcPr>
          <w:p w:rsidR="001033E8" w:rsidRDefault="001033E8" w:rsidP="001033E8">
            <w:pPr>
              <w:jc w:val="center"/>
              <w:rPr>
                <w:rFonts w:ascii="Arial Black" w:eastAsia="Calibri" w:hAnsi="Arial Black"/>
                <w:lang w:val="uk-UA"/>
              </w:rPr>
            </w:pPr>
            <w:r>
              <w:rPr>
                <w:rFonts w:ascii="Arial Black" w:eastAsia="Calibri" w:hAnsi="Arial Black"/>
                <w:lang w:val="uk-UA"/>
              </w:rPr>
              <w:t>250</w:t>
            </w:r>
          </w:p>
        </w:tc>
      </w:tr>
      <w:tr w:rsidR="0000385F" w:rsidTr="0003720D">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140 кг</w:t>
            </w:r>
          </w:p>
        </w:tc>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250</w:t>
            </w:r>
          </w:p>
        </w:tc>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155</w:t>
            </w:r>
          </w:p>
        </w:tc>
        <w:tc>
          <w:tcPr>
            <w:tcW w:w="2394" w:type="dxa"/>
          </w:tcPr>
          <w:p w:rsidR="0000385F" w:rsidRDefault="001033E8" w:rsidP="0003720D">
            <w:pPr>
              <w:jc w:val="center"/>
              <w:rPr>
                <w:rFonts w:ascii="Arial Black" w:eastAsia="Calibri" w:hAnsi="Arial Black"/>
                <w:lang w:val="uk-UA"/>
              </w:rPr>
            </w:pPr>
            <w:r>
              <w:rPr>
                <w:rFonts w:ascii="Arial Black" w:eastAsia="Calibri" w:hAnsi="Arial Black"/>
                <w:lang w:val="uk-UA"/>
              </w:rPr>
              <w:t>250</w:t>
            </w:r>
          </w:p>
        </w:tc>
      </w:tr>
      <w:tr w:rsidR="001033E8" w:rsidTr="0003720D">
        <w:tc>
          <w:tcPr>
            <w:tcW w:w="2394" w:type="dxa"/>
          </w:tcPr>
          <w:p w:rsidR="001033E8" w:rsidRDefault="001033E8" w:rsidP="0003720D">
            <w:pPr>
              <w:jc w:val="center"/>
              <w:rPr>
                <w:rFonts w:ascii="Arial Black" w:eastAsia="Calibri" w:hAnsi="Arial Black"/>
                <w:lang w:val="uk-UA"/>
              </w:rPr>
            </w:pPr>
            <w:r>
              <w:rPr>
                <w:rFonts w:ascii="Arial Black" w:eastAsia="Calibri" w:hAnsi="Arial Black"/>
                <w:lang w:val="uk-UA"/>
              </w:rPr>
              <w:t>140 + кг</w:t>
            </w:r>
          </w:p>
        </w:tc>
        <w:tc>
          <w:tcPr>
            <w:tcW w:w="2394" w:type="dxa"/>
          </w:tcPr>
          <w:p w:rsidR="001033E8" w:rsidRDefault="001033E8" w:rsidP="0003720D">
            <w:pPr>
              <w:jc w:val="center"/>
              <w:rPr>
                <w:rFonts w:ascii="Arial Black" w:eastAsia="Calibri" w:hAnsi="Arial Black"/>
                <w:lang w:val="uk-UA"/>
              </w:rPr>
            </w:pPr>
            <w:r>
              <w:rPr>
                <w:rFonts w:ascii="Arial Black" w:eastAsia="Calibri" w:hAnsi="Arial Black"/>
                <w:lang w:val="uk-UA"/>
              </w:rPr>
              <w:t>250</w:t>
            </w:r>
          </w:p>
        </w:tc>
        <w:tc>
          <w:tcPr>
            <w:tcW w:w="2394" w:type="dxa"/>
          </w:tcPr>
          <w:p w:rsidR="001033E8" w:rsidRDefault="001033E8" w:rsidP="0003720D">
            <w:pPr>
              <w:jc w:val="center"/>
              <w:rPr>
                <w:rFonts w:ascii="Arial Black" w:eastAsia="Calibri" w:hAnsi="Arial Black"/>
                <w:lang w:val="uk-UA"/>
              </w:rPr>
            </w:pPr>
            <w:r>
              <w:rPr>
                <w:rFonts w:ascii="Arial Black" w:eastAsia="Calibri" w:hAnsi="Arial Black"/>
                <w:lang w:val="uk-UA"/>
              </w:rPr>
              <w:t>155</w:t>
            </w:r>
          </w:p>
        </w:tc>
        <w:tc>
          <w:tcPr>
            <w:tcW w:w="2394" w:type="dxa"/>
          </w:tcPr>
          <w:p w:rsidR="001033E8" w:rsidRDefault="001033E8" w:rsidP="001033E8">
            <w:pPr>
              <w:jc w:val="center"/>
              <w:rPr>
                <w:rFonts w:ascii="Arial Black" w:eastAsia="Calibri" w:hAnsi="Arial Black"/>
                <w:lang w:val="uk-UA"/>
              </w:rPr>
            </w:pPr>
            <w:r>
              <w:rPr>
                <w:rFonts w:ascii="Arial Black" w:eastAsia="Calibri" w:hAnsi="Arial Black"/>
                <w:lang w:val="uk-UA"/>
              </w:rPr>
              <w:t>250</w:t>
            </w:r>
          </w:p>
        </w:tc>
      </w:tr>
    </w:tbl>
    <w:p w:rsidR="0031066B" w:rsidRPr="00A42F46" w:rsidRDefault="0031066B">
      <w:pPr>
        <w:spacing w:line="200" w:lineRule="exact"/>
        <w:rPr>
          <w:rFonts w:ascii="Calibri" w:eastAsia="Calibri" w:hAnsi="Calibri" w:cs="Calibri"/>
          <w:color w:val="4488BB"/>
          <w:sz w:val="23"/>
          <w:szCs w:val="23"/>
        </w:rPr>
      </w:pPr>
    </w:p>
    <w:p w:rsidR="0031066B" w:rsidRPr="00A42F46" w:rsidRDefault="0031066B">
      <w:pPr>
        <w:spacing w:line="200" w:lineRule="exact"/>
        <w:rPr>
          <w:rFonts w:ascii="Calibri" w:eastAsia="Calibri" w:hAnsi="Calibri" w:cs="Calibri"/>
          <w:color w:val="4488BB"/>
          <w:sz w:val="23"/>
          <w:szCs w:val="23"/>
        </w:rPr>
      </w:pPr>
    </w:p>
    <w:p w:rsidR="0031066B" w:rsidRPr="00A42F46" w:rsidRDefault="0031066B">
      <w:pPr>
        <w:spacing w:line="200" w:lineRule="exact"/>
        <w:rPr>
          <w:rFonts w:ascii="Calibri" w:eastAsia="Calibri" w:hAnsi="Calibri" w:cs="Calibri"/>
          <w:color w:val="4488BB"/>
          <w:sz w:val="23"/>
          <w:szCs w:val="23"/>
        </w:rPr>
      </w:pPr>
    </w:p>
    <w:p w:rsidR="0031066B" w:rsidRPr="00A42F46" w:rsidRDefault="0031066B">
      <w:pPr>
        <w:spacing w:line="200" w:lineRule="exact"/>
        <w:rPr>
          <w:rFonts w:ascii="Calibri" w:eastAsia="Calibri" w:hAnsi="Calibri" w:cs="Calibri"/>
          <w:color w:val="4488BB"/>
          <w:sz w:val="23"/>
          <w:szCs w:val="23"/>
        </w:rPr>
      </w:pPr>
    </w:p>
    <w:p w:rsidR="0031066B" w:rsidRPr="00A42F46" w:rsidRDefault="0031066B">
      <w:pPr>
        <w:spacing w:line="200" w:lineRule="exact"/>
        <w:rPr>
          <w:rFonts w:ascii="Calibri" w:eastAsia="Calibri" w:hAnsi="Calibri" w:cs="Calibri"/>
          <w:color w:val="4488BB"/>
          <w:sz w:val="23"/>
          <w:szCs w:val="23"/>
        </w:rPr>
      </w:pPr>
    </w:p>
    <w:p w:rsidR="0031066B" w:rsidRPr="00A42F46" w:rsidRDefault="0031066B">
      <w:pPr>
        <w:spacing w:line="200" w:lineRule="exact"/>
        <w:rPr>
          <w:rFonts w:ascii="Calibri" w:eastAsia="Calibri" w:hAnsi="Calibri" w:cs="Calibri"/>
          <w:color w:val="4488BB"/>
          <w:sz w:val="23"/>
          <w:szCs w:val="23"/>
        </w:rPr>
      </w:pPr>
    </w:p>
    <w:p w:rsidR="0031066B" w:rsidRPr="00A42F46" w:rsidRDefault="0031066B">
      <w:pPr>
        <w:spacing w:line="200" w:lineRule="exact"/>
        <w:rPr>
          <w:rFonts w:ascii="Calibri" w:eastAsia="Calibri" w:hAnsi="Calibri" w:cs="Calibri"/>
          <w:color w:val="4488BB"/>
          <w:sz w:val="23"/>
          <w:szCs w:val="23"/>
        </w:rPr>
      </w:pPr>
    </w:p>
    <w:p w:rsidR="0031066B" w:rsidRDefault="0031066B">
      <w:pPr>
        <w:spacing w:line="233" w:lineRule="exact"/>
        <w:rPr>
          <w:rFonts w:ascii="Calibri" w:eastAsia="Calibri" w:hAnsi="Calibri" w:cs="Calibri"/>
          <w:color w:val="4488BB"/>
          <w:sz w:val="23"/>
          <w:szCs w:val="23"/>
          <w:lang w:val="uk-UA"/>
        </w:rPr>
      </w:pPr>
    </w:p>
    <w:p w:rsidR="00B12E42" w:rsidRDefault="00B12E42">
      <w:pPr>
        <w:spacing w:line="233" w:lineRule="exact"/>
        <w:rPr>
          <w:rFonts w:ascii="Calibri" w:eastAsia="Calibri" w:hAnsi="Calibri" w:cs="Calibri"/>
          <w:color w:val="4488BB"/>
          <w:sz w:val="23"/>
          <w:szCs w:val="23"/>
          <w:lang w:val="uk-UA"/>
        </w:rPr>
      </w:pPr>
    </w:p>
    <w:p w:rsidR="00B12E42" w:rsidRDefault="00B12E42">
      <w:pPr>
        <w:spacing w:line="233" w:lineRule="exact"/>
        <w:rPr>
          <w:rFonts w:ascii="Calibri" w:eastAsia="Calibri" w:hAnsi="Calibri" w:cs="Calibri"/>
          <w:color w:val="4488BB"/>
          <w:sz w:val="23"/>
          <w:szCs w:val="23"/>
          <w:lang w:val="uk-UA"/>
        </w:rPr>
      </w:pPr>
    </w:p>
    <w:p w:rsidR="00B12E42" w:rsidRDefault="00B12E42">
      <w:pPr>
        <w:spacing w:line="233" w:lineRule="exact"/>
        <w:rPr>
          <w:rFonts w:ascii="Calibri" w:eastAsia="Calibri" w:hAnsi="Calibri" w:cs="Calibri"/>
          <w:color w:val="4488BB"/>
          <w:sz w:val="23"/>
          <w:szCs w:val="23"/>
          <w:lang w:val="uk-UA"/>
        </w:rPr>
      </w:pPr>
    </w:p>
    <w:p w:rsidR="00B12E42" w:rsidRDefault="00B12E42">
      <w:pPr>
        <w:spacing w:line="233" w:lineRule="exact"/>
        <w:rPr>
          <w:rFonts w:ascii="Calibri" w:eastAsia="Calibri" w:hAnsi="Calibri" w:cs="Calibri"/>
          <w:color w:val="4488BB"/>
          <w:sz w:val="23"/>
          <w:szCs w:val="23"/>
          <w:lang w:val="uk-UA"/>
        </w:rPr>
      </w:pPr>
    </w:p>
    <w:p w:rsidR="00B12E42" w:rsidRDefault="00B12E42">
      <w:pPr>
        <w:spacing w:line="233" w:lineRule="exact"/>
        <w:rPr>
          <w:rFonts w:ascii="Calibri" w:eastAsia="Calibri" w:hAnsi="Calibri" w:cs="Calibri"/>
          <w:color w:val="4488BB"/>
          <w:sz w:val="23"/>
          <w:szCs w:val="23"/>
          <w:lang w:val="uk-UA"/>
        </w:rPr>
      </w:pPr>
    </w:p>
    <w:p w:rsidR="00B12E42" w:rsidRDefault="00B12E42">
      <w:pPr>
        <w:spacing w:line="233" w:lineRule="exact"/>
        <w:rPr>
          <w:rFonts w:ascii="Calibri" w:eastAsia="Calibri" w:hAnsi="Calibri" w:cs="Calibri"/>
          <w:color w:val="4488BB"/>
          <w:sz w:val="23"/>
          <w:szCs w:val="23"/>
          <w:lang w:val="uk-UA"/>
        </w:rPr>
      </w:pPr>
    </w:p>
    <w:p w:rsidR="00B12E42" w:rsidRDefault="00B12E42">
      <w:pPr>
        <w:spacing w:line="233" w:lineRule="exact"/>
        <w:rPr>
          <w:rFonts w:ascii="Calibri" w:eastAsia="Calibri" w:hAnsi="Calibri" w:cs="Calibri"/>
          <w:color w:val="4488BB"/>
          <w:sz w:val="23"/>
          <w:szCs w:val="23"/>
          <w:lang w:val="uk-UA"/>
        </w:rPr>
      </w:pPr>
    </w:p>
    <w:p w:rsidR="00B12E42" w:rsidRDefault="00B12E42">
      <w:pPr>
        <w:spacing w:line="233" w:lineRule="exact"/>
        <w:rPr>
          <w:rFonts w:ascii="Calibri" w:eastAsia="Calibri" w:hAnsi="Calibri" w:cs="Calibri"/>
          <w:color w:val="4488BB"/>
          <w:sz w:val="23"/>
          <w:szCs w:val="23"/>
          <w:lang w:val="uk-UA"/>
        </w:rPr>
      </w:pPr>
    </w:p>
    <w:p w:rsidR="00B12E42" w:rsidRDefault="00B12E42">
      <w:pPr>
        <w:spacing w:line="233" w:lineRule="exact"/>
        <w:rPr>
          <w:rFonts w:ascii="Calibri" w:eastAsia="Calibri" w:hAnsi="Calibri" w:cs="Calibri"/>
          <w:color w:val="4488BB"/>
          <w:sz w:val="23"/>
          <w:szCs w:val="23"/>
          <w:lang w:val="uk-UA"/>
        </w:rPr>
      </w:pPr>
    </w:p>
    <w:p w:rsidR="00B12E42" w:rsidRDefault="00B12E42">
      <w:pPr>
        <w:spacing w:line="233" w:lineRule="exact"/>
        <w:rPr>
          <w:rFonts w:ascii="Calibri" w:eastAsia="Calibri" w:hAnsi="Calibri" w:cs="Calibri"/>
          <w:color w:val="4488BB"/>
          <w:sz w:val="23"/>
          <w:szCs w:val="23"/>
          <w:lang w:val="uk-UA"/>
        </w:rPr>
      </w:pPr>
    </w:p>
    <w:p w:rsidR="00B12E42" w:rsidRDefault="00B12E42">
      <w:pPr>
        <w:spacing w:line="233" w:lineRule="exact"/>
        <w:rPr>
          <w:rFonts w:ascii="Calibri" w:eastAsia="Calibri" w:hAnsi="Calibri" w:cs="Calibri"/>
          <w:color w:val="4488BB"/>
          <w:sz w:val="23"/>
          <w:szCs w:val="23"/>
          <w:lang w:val="uk-UA"/>
        </w:rPr>
      </w:pPr>
    </w:p>
    <w:p w:rsidR="00B12E42" w:rsidRPr="005C031D" w:rsidRDefault="0040580A" w:rsidP="00B12E42">
      <w:pPr>
        <w:jc w:val="center"/>
        <w:rPr>
          <w:rFonts w:ascii="Arial Black" w:eastAsia="Calibri" w:hAnsi="Arial Black"/>
          <w:lang w:val="uk-UA"/>
        </w:rPr>
      </w:pPr>
      <w:r>
        <w:rPr>
          <w:rFonts w:ascii="Arial Black" w:eastAsia="Calibri" w:hAnsi="Arial Black"/>
          <w:noProof/>
        </w:rPr>
        <w:lastRenderedPageBreak/>
        <w:drawing>
          <wp:anchor distT="0" distB="0" distL="114300" distR="114300" simplePos="0" relativeHeight="251991552" behindDoc="1" locked="0" layoutInCell="0" allowOverlap="1">
            <wp:simplePos x="0" y="0"/>
            <wp:positionH relativeFrom="column">
              <wp:posOffset>-110604</wp:posOffset>
            </wp:positionH>
            <wp:positionV relativeFrom="paragraph">
              <wp:posOffset>437053</wp:posOffset>
            </wp:positionV>
            <wp:extent cx="5945022" cy="5090615"/>
            <wp:effectExtent l="19050" t="0" r="0" b="0"/>
            <wp:wrapNone/>
            <wp:docPr id="70"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45022" cy="5090615"/>
                    </a:xfrm>
                    <a:prstGeom prst="rect">
                      <a:avLst/>
                    </a:prstGeom>
                    <a:noFill/>
                  </pic:spPr>
                </pic:pic>
              </a:graphicData>
            </a:graphic>
          </wp:anchor>
        </w:drawing>
      </w:r>
      <w:r w:rsidR="00B12E42">
        <w:rPr>
          <w:rFonts w:ascii="Arial Black" w:eastAsia="Calibri" w:hAnsi="Arial Black"/>
          <w:lang w:val="en-US"/>
        </w:rPr>
        <w:t>RAW</w:t>
      </w:r>
      <w:r w:rsidR="00B12E42" w:rsidRPr="00B12E42">
        <w:rPr>
          <w:rFonts w:ascii="Arial Black" w:eastAsia="Calibri" w:hAnsi="Arial Black"/>
          <w:lang w:val="uk-UA"/>
        </w:rPr>
        <w:t xml:space="preserve"> (</w:t>
      </w:r>
      <w:r w:rsidR="00B12E42">
        <w:rPr>
          <w:rFonts w:ascii="Arial Black" w:eastAsia="Calibri" w:hAnsi="Arial Black"/>
          <w:lang w:val="uk-UA"/>
        </w:rPr>
        <w:t>БЕЗ</w:t>
      </w:r>
      <w:r w:rsidR="00B12E42" w:rsidRPr="00B12E42">
        <w:rPr>
          <w:rFonts w:ascii="Arial Black" w:eastAsia="Calibri" w:hAnsi="Arial Black"/>
          <w:lang w:val="uk-UA"/>
        </w:rPr>
        <w:t xml:space="preserve">ЕКІПІРУВАЛЬНИЙ) </w:t>
      </w:r>
      <w:proofErr w:type="gramStart"/>
      <w:r w:rsidR="00B12E42" w:rsidRPr="00B12E42">
        <w:rPr>
          <w:rFonts w:ascii="Arial Black" w:eastAsia="Calibri" w:hAnsi="Arial Black"/>
          <w:lang w:val="uk-UA"/>
        </w:rPr>
        <w:t>ДИВІЗІОН</w:t>
      </w:r>
      <w:proofErr w:type="gramEnd"/>
      <w:r w:rsidR="00B12E42">
        <w:rPr>
          <w:rFonts w:ascii="Arial Black" w:eastAsia="Calibri" w:hAnsi="Arial Black"/>
          <w:lang w:val="uk-UA"/>
        </w:rPr>
        <w:br/>
        <w:t xml:space="preserve">(діють з 25.02.2015 року) </w:t>
      </w:r>
      <w:r w:rsidR="00B12E42" w:rsidRPr="00B12E42">
        <w:rPr>
          <w:rFonts w:ascii="Arial Black" w:eastAsia="Calibri" w:hAnsi="Arial Black"/>
          <w:lang w:val="uk-UA"/>
        </w:rPr>
        <w:br/>
      </w:r>
      <w:r w:rsidR="00B12E42">
        <w:rPr>
          <w:rFonts w:ascii="Arial Black" w:eastAsia="Calibri" w:hAnsi="Arial Black"/>
          <w:lang w:val="uk-UA"/>
        </w:rPr>
        <w:br/>
        <w:t>ЖІНКИ</w:t>
      </w:r>
    </w:p>
    <w:tbl>
      <w:tblPr>
        <w:tblStyle w:val="a5"/>
        <w:tblW w:w="0" w:type="auto"/>
        <w:tblLook w:val="04A0"/>
      </w:tblPr>
      <w:tblGrid>
        <w:gridCol w:w="2394"/>
        <w:gridCol w:w="2394"/>
        <w:gridCol w:w="2394"/>
        <w:gridCol w:w="2394"/>
      </w:tblGrid>
      <w:tr w:rsidR="00B12E42" w:rsidTr="0003720D">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Вагова категорія</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ПРИСІД</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ЖИМ</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СТАНОВА ТЯГА</w:t>
            </w:r>
          </w:p>
        </w:tc>
      </w:tr>
      <w:tr w:rsidR="00B12E42" w:rsidTr="0003720D">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48 кг</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55</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27,5</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55</w:t>
            </w:r>
          </w:p>
        </w:tc>
      </w:tr>
      <w:tr w:rsidR="00B12E42" w:rsidTr="0003720D">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52 кг</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60</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30</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60</w:t>
            </w:r>
          </w:p>
        </w:tc>
      </w:tr>
      <w:tr w:rsidR="00B12E42" w:rsidTr="0003720D">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56 кг</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65</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32,5</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65</w:t>
            </w:r>
          </w:p>
        </w:tc>
      </w:tr>
      <w:tr w:rsidR="00B12E42" w:rsidTr="0003720D">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60 кг</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70</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35</w:t>
            </w:r>
          </w:p>
        </w:tc>
        <w:tc>
          <w:tcPr>
            <w:tcW w:w="2394" w:type="dxa"/>
          </w:tcPr>
          <w:p w:rsidR="00B12E42" w:rsidRDefault="00B12E42" w:rsidP="00B12E42">
            <w:pPr>
              <w:jc w:val="center"/>
              <w:rPr>
                <w:rFonts w:ascii="Arial Black" w:eastAsia="Calibri" w:hAnsi="Arial Black"/>
                <w:lang w:val="uk-UA"/>
              </w:rPr>
            </w:pPr>
            <w:r>
              <w:rPr>
                <w:rFonts w:ascii="Arial Black" w:eastAsia="Calibri" w:hAnsi="Arial Black"/>
                <w:lang w:val="uk-UA"/>
              </w:rPr>
              <w:t>70</w:t>
            </w:r>
          </w:p>
        </w:tc>
      </w:tr>
      <w:tr w:rsidR="00B12E42" w:rsidTr="0003720D">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67,5 кг</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75</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37,5</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75</w:t>
            </w:r>
          </w:p>
        </w:tc>
      </w:tr>
      <w:tr w:rsidR="00B12E42" w:rsidTr="0003720D">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75 кг</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85</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42,5</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85</w:t>
            </w:r>
          </w:p>
        </w:tc>
      </w:tr>
      <w:tr w:rsidR="00B12E42" w:rsidTr="0003720D">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82,5 кг</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95</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50</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95</w:t>
            </w:r>
          </w:p>
        </w:tc>
      </w:tr>
      <w:tr w:rsidR="00B12E42" w:rsidTr="0003720D">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90 кг</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95</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50</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95</w:t>
            </w:r>
          </w:p>
        </w:tc>
      </w:tr>
      <w:tr w:rsidR="00B12E42" w:rsidTr="0003720D">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90 + кг</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95</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50</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95</w:t>
            </w:r>
          </w:p>
        </w:tc>
      </w:tr>
    </w:tbl>
    <w:p w:rsidR="00B12E42" w:rsidRDefault="00B12E42" w:rsidP="00B12E42">
      <w:pPr>
        <w:jc w:val="center"/>
        <w:rPr>
          <w:rFonts w:ascii="Arial Black" w:eastAsia="Calibri" w:hAnsi="Arial Black"/>
          <w:lang w:val="uk-UA"/>
        </w:rPr>
      </w:pPr>
    </w:p>
    <w:p w:rsidR="00B12E42" w:rsidRPr="005C031D" w:rsidRDefault="00B12E42" w:rsidP="00B12E42">
      <w:pPr>
        <w:jc w:val="center"/>
        <w:rPr>
          <w:rFonts w:ascii="Arial Black" w:eastAsia="Calibri" w:hAnsi="Arial Black"/>
          <w:lang w:val="uk-UA"/>
        </w:rPr>
      </w:pPr>
      <w:r>
        <w:rPr>
          <w:rFonts w:ascii="Arial Black" w:eastAsia="Calibri" w:hAnsi="Arial Black"/>
          <w:lang w:val="uk-UA"/>
        </w:rPr>
        <w:t>ЧОЛОВІКИ</w:t>
      </w:r>
    </w:p>
    <w:p w:rsidR="00B12E42" w:rsidRPr="00A42F46" w:rsidRDefault="00B12E42" w:rsidP="00B12E42">
      <w:pPr>
        <w:spacing w:line="200" w:lineRule="exact"/>
        <w:rPr>
          <w:rFonts w:ascii="Calibri" w:eastAsia="Calibri" w:hAnsi="Calibri" w:cs="Calibri"/>
          <w:color w:val="4488BB"/>
          <w:sz w:val="23"/>
          <w:szCs w:val="23"/>
        </w:rPr>
      </w:pPr>
    </w:p>
    <w:tbl>
      <w:tblPr>
        <w:tblStyle w:val="a5"/>
        <w:tblW w:w="0" w:type="auto"/>
        <w:tblLook w:val="04A0"/>
      </w:tblPr>
      <w:tblGrid>
        <w:gridCol w:w="2394"/>
        <w:gridCol w:w="2394"/>
        <w:gridCol w:w="2394"/>
        <w:gridCol w:w="2394"/>
      </w:tblGrid>
      <w:tr w:rsidR="00B12E42" w:rsidTr="0003720D">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Вагова категорія</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ПРИСІД</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ЖИМ</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СТАНОВА ТЯГА</w:t>
            </w:r>
          </w:p>
        </w:tc>
      </w:tr>
      <w:tr w:rsidR="00B12E42" w:rsidTr="0003720D">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56 кг</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85</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55</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85</w:t>
            </w:r>
          </w:p>
        </w:tc>
      </w:tr>
      <w:tr w:rsidR="00B12E42" w:rsidTr="0003720D">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60 кг</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90</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60</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90</w:t>
            </w:r>
          </w:p>
        </w:tc>
      </w:tr>
      <w:tr w:rsidR="00B12E42" w:rsidTr="0003720D">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67,5 кг</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100</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67,5</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100</w:t>
            </w:r>
          </w:p>
        </w:tc>
      </w:tr>
      <w:tr w:rsidR="00B12E42" w:rsidTr="0003720D">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75 кг</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115</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72,5</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115</w:t>
            </w:r>
          </w:p>
        </w:tc>
      </w:tr>
      <w:tr w:rsidR="00B12E42" w:rsidTr="0003720D">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82,5 кг</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125</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82,5</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125</w:t>
            </w:r>
          </w:p>
        </w:tc>
      </w:tr>
      <w:tr w:rsidR="00B12E42" w:rsidTr="0003720D">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90 кг</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140</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90</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140</w:t>
            </w:r>
          </w:p>
        </w:tc>
      </w:tr>
      <w:tr w:rsidR="00B12E42" w:rsidTr="0003720D">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100 кг</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155</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97,5</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155</w:t>
            </w:r>
          </w:p>
        </w:tc>
      </w:tr>
      <w:tr w:rsidR="00B12E42" w:rsidTr="0003720D">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110 кг</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170</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107,5</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170</w:t>
            </w:r>
          </w:p>
        </w:tc>
      </w:tr>
      <w:tr w:rsidR="00B12E42" w:rsidTr="0003720D">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125 кг</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190</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120</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190</w:t>
            </w:r>
          </w:p>
        </w:tc>
      </w:tr>
      <w:tr w:rsidR="00B12E42" w:rsidTr="0003720D">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140 кг</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190</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120</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190</w:t>
            </w:r>
          </w:p>
        </w:tc>
      </w:tr>
      <w:tr w:rsidR="00B12E42" w:rsidTr="0003720D">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140 + кг</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190</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120</w:t>
            </w:r>
          </w:p>
        </w:tc>
        <w:tc>
          <w:tcPr>
            <w:tcW w:w="2394" w:type="dxa"/>
          </w:tcPr>
          <w:p w:rsidR="00B12E42" w:rsidRDefault="00B12E42" w:rsidP="0003720D">
            <w:pPr>
              <w:jc w:val="center"/>
              <w:rPr>
                <w:rFonts w:ascii="Arial Black" w:eastAsia="Calibri" w:hAnsi="Arial Black"/>
                <w:lang w:val="uk-UA"/>
              </w:rPr>
            </w:pPr>
            <w:r>
              <w:rPr>
                <w:rFonts w:ascii="Arial Black" w:eastAsia="Calibri" w:hAnsi="Arial Black"/>
                <w:lang w:val="uk-UA"/>
              </w:rPr>
              <w:t>190</w:t>
            </w:r>
          </w:p>
        </w:tc>
      </w:tr>
    </w:tbl>
    <w:p w:rsidR="00B12E42" w:rsidRDefault="00B12E42">
      <w:pPr>
        <w:spacing w:line="233" w:lineRule="exact"/>
        <w:rPr>
          <w:rFonts w:ascii="Calibri" w:eastAsia="Calibri" w:hAnsi="Calibri" w:cs="Calibri"/>
          <w:color w:val="4488BB"/>
          <w:sz w:val="23"/>
          <w:szCs w:val="23"/>
          <w:lang w:val="uk-UA"/>
        </w:rPr>
      </w:pPr>
    </w:p>
    <w:p w:rsidR="000172EA" w:rsidRDefault="000172EA">
      <w:pPr>
        <w:spacing w:line="233" w:lineRule="exact"/>
        <w:rPr>
          <w:rFonts w:ascii="Calibri" w:eastAsia="Calibri" w:hAnsi="Calibri" w:cs="Calibri"/>
          <w:color w:val="4488BB"/>
          <w:sz w:val="23"/>
          <w:szCs w:val="23"/>
          <w:lang w:val="uk-UA"/>
        </w:rPr>
      </w:pPr>
    </w:p>
    <w:p w:rsidR="000172EA" w:rsidRDefault="000172EA">
      <w:pPr>
        <w:spacing w:line="233" w:lineRule="exact"/>
        <w:rPr>
          <w:rFonts w:ascii="Calibri" w:eastAsia="Calibri" w:hAnsi="Calibri" w:cs="Calibri"/>
          <w:color w:val="4488BB"/>
          <w:sz w:val="23"/>
          <w:szCs w:val="23"/>
          <w:lang w:val="uk-UA"/>
        </w:rPr>
      </w:pPr>
    </w:p>
    <w:p w:rsidR="000172EA" w:rsidRDefault="000172EA">
      <w:pPr>
        <w:spacing w:line="233" w:lineRule="exact"/>
        <w:rPr>
          <w:rFonts w:ascii="Calibri" w:eastAsia="Calibri" w:hAnsi="Calibri" w:cs="Calibri"/>
          <w:color w:val="4488BB"/>
          <w:sz w:val="23"/>
          <w:szCs w:val="23"/>
          <w:lang w:val="uk-UA"/>
        </w:rPr>
      </w:pPr>
    </w:p>
    <w:p w:rsidR="000172EA" w:rsidRDefault="000172EA">
      <w:pPr>
        <w:spacing w:line="233" w:lineRule="exact"/>
        <w:rPr>
          <w:rFonts w:ascii="Calibri" w:eastAsia="Calibri" w:hAnsi="Calibri" w:cs="Calibri"/>
          <w:color w:val="4488BB"/>
          <w:sz w:val="23"/>
          <w:szCs w:val="23"/>
          <w:lang w:val="uk-UA"/>
        </w:rPr>
      </w:pPr>
    </w:p>
    <w:p w:rsidR="000172EA" w:rsidRDefault="000172EA">
      <w:pPr>
        <w:spacing w:line="233" w:lineRule="exact"/>
        <w:rPr>
          <w:rFonts w:ascii="Calibri" w:eastAsia="Calibri" w:hAnsi="Calibri" w:cs="Calibri"/>
          <w:color w:val="4488BB"/>
          <w:sz w:val="23"/>
          <w:szCs w:val="23"/>
          <w:lang w:val="uk-UA"/>
        </w:rPr>
      </w:pPr>
    </w:p>
    <w:p w:rsidR="000172EA" w:rsidRDefault="000172EA">
      <w:pPr>
        <w:spacing w:line="233" w:lineRule="exact"/>
        <w:rPr>
          <w:rFonts w:ascii="Calibri" w:eastAsia="Calibri" w:hAnsi="Calibri" w:cs="Calibri"/>
          <w:color w:val="4488BB"/>
          <w:sz w:val="23"/>
          <w:szCs w:val="23"/>
          <w:lang w:val="uk-UA"/>
        </w:rPr>
      </w:pPr>
    </w:p>
    <w:p w:rsidR="000172EA" w:rsidRDefault="000172EA">
      <w:pPr>
        <w:spacing w:line="233" w:lineRule="exact"/>
        <w:rPr>
          <w:rFonts w:ascii="Calibri" w:eastAsia="Calibri" w:hAnsi="Calibri" w:cs="Calibri"/>
          <w:color w:val="4488BB"/>
          <w:sz w:val="23"/>
          <w:szCs w:val="23"/>
          <w:lang w:val="uk-UA"/>
        </w:rPr>
      </w:pPr>
    </w:p>
    <w:p w:rsidR="000172EA" w:rsidRDefault="000172EA">
      <w:pPr>
        <w:spacing w:line="233" w:lineRule="exact"/>
        <w:rPr>
          <w:rFonts w:ascii="Calibri" w:eastAsia="Calibri" w:hAnsi="Calibri" w:cs="Calibri"/>
          <w:color w:val="4488BB"/>
          <w:sz w:val="23"/>
          <w:szCs w:val="23"/>
          <w:lang w:val="uk-UA"/>
        </w:rPr>
      </w:pPr>
    </w:p>
    <w:p w:rsidR="000172EA" w:rsidRDefault="000172EA">
      <w:pPr>
        <w:spacing w:line="233" w:lineRule="exact"/>
        <w:rPr>
          <w:rFonts w:ascii="Calibri" w:eastAsia="Calibri" w:hAnsi="Calibri" w:cs="Calibri"/>
          <w:color w:val="4488BB"/>
          <w:sz w:val="23"/>
          <w:szCs w:val="23"/>
          <w:lang w:val="uk-UA"/>
        </w:rPr>
      </w:pPr>
    </w:p>
    <w:p w:rsidR="000172EA" w:rsidRDefault="000172EA">
      <w:pPr>
        <w:spacing w:line="233" w:lineRule="exact"/>
        <w:rPr>
          <w:rFonts w:ascii="Calibri" w:eastAsia="Calibri" w:hAnsi="Calibri" w:cs="Calibri"/>
          <w:color w:val="4488BB"/>
          <w:sz w:val="23"/>
          <w:szCs w:val="23"/>
          <w:lang w:val="uk-UA"/>
        </w:rPr>
      </w:pPr>
    </w:p>
    <w:p w:rsidR="000172EA" w:rsidRDefault="000172EA">
      <w:pPr>
        <w:spacing w:line="233" w:lineRule="exact"/>
        <w:rPr>
          <w:rFonts w:ascii="Calibri" w:eastAsia="Calibri" w:hAnsi="Calibri" w:cs="Calibri"/>
          <w:color w:val="4488BB"/>
          <w:sz w:val="23"/>
          <w:szCs w:val="23"/>
          <w:lang w:val="uk-UA"/>
        </w:rPr>
      </w:pPr>
    </w:p>
    <w:p w:rsidR="000172EA" w:rsidRDefault="000172EA">
      <w:pPr>
        <w:spacing w:line="233" w:lineRule="exact"/>
        <w:rPr>
          <w:rFonts w:ascii="Calibri" w:eastAsia="Calibri" w:hAnsi="Calibri" w:cs="Calibri"/>
          <w:color w:val="4488BB"/>
          <w:sz w:val="23"/>
          <w:szCs w:val="23"/>
          <w:lang w:val="uk-UA"/>
        </w:rPr>
      </w:pPr>
    </w:p>
    <w:p w:rsidR="000172EA" w:rsidRDefault="000172EA">
      <w:pPr>
        <w:spacing w:line="233" w:lineRule="exact"/>
        <w:rPr>
          <w:rFonts w:ascii="Calibri" w:eastAsia="Calibri" w:hAnsi="Calibri" w:cs="Calibri"/>
          <w:color w:val="4488BB"/>
          <w:sz w:val="23"/>
          <w:szCs w:val="23"/>
          <w:lang w:val="uk-UA"/>
        </w:rPr>
      </w:pPr>
    </w:p>
    <w:p w:rsidR="000172EA" w:rsidRDefault="000172EA">
      <w:pPr>
        <w:spacing w:line="233" w:lineRule="exact"/>
        <w:rPr>
          <w:rFonts w:ascii="Calibri" w:eastAsia="Calibri" w:hAnsi="Calibri" w:cs="Calibri"/>
          <w:color w:val="4488BB"/>
          <w:sz w:val="23"/>
          <w:szCs w:val="23"/>
          <w:lang w:val="uk-UA"/>
        </w:rPr>
      </w:pPr>
    </w:p>
    <w:p w:rsidR="000172EA" w:rsidRDefault="000172EA">
      <w:pPr>
        <w:spacing w:line="233" w:lineRule="exact"/>
        <w:rPr>
          <w:rFonts w:ascii="Calibri" w:eastAsia="Calibri" w:hAnsi="Calibri" w:cs="Calibri"/>
          <w:color w:val="4488BB"/>
          <w:sz w:val="23"/>
          <w:szCs w:val="23"/>
          <w:lang w:val="uk-UA"/>
        </w:rPr>
      </w:pPr>
    </w:p>
    <w:p w:rsidR="000172EA" w:rsidRDefault="000172EA">
      <w:pPr>
        <w:spacing w:line="233" w:lineRule="exact"/>
        <w:rPr>
          <w:rFonts w:ascii="Calibri" w:eastAsia="Calibri" w:hAnsi="Calibri" w:cs="Calibri"/>
          <w:color w:val="4488BB"/>
          <w:sz w:val="23"/>
          <w:szCs w:val="23"/>
          <w:lang w:val="uk-UA"/>
        </w:rPr>
      </w:pPr>
    </w:p>
    <w:p w:rsidR="000172EA" w:rsidRDefault="000172EA">
      <w:pPr>
        <w:spacing w:line="233" w:lineRule="exact"/>
        <w:rPr>
          <w:rFonts w:ascii="Calibri" w:eastAsia="Calibri" w:hAnsi="Calibri" w:cs="Calibri"/>
          <w:color w:val="4488BB"/>
          <w:sz w:val="23"/>
          <w:szCs w:val="23"/>
          <w:lang w:val="uk-UA"/>
        </w:rPr>
      </w:pPr>
    </w:p>
    <w:p w:rsidR="000172EA" w:rsidRDefault="000172EA">
      <w:pPr>
        <w:spacing w:line="233" w:lineRule="exact"/>
        <w:rPr>
          <w:rFonts w:ascii="Calibri" w:eastAsia="Calibri" w:hAnsi="Calibri" w:cs="Calibri"/>
          <w:color w:val="4488BB"/>
          <w:sz w:val="23"/>
          <w:szCs w:val="23"/>
          <w:lang w:val="uk-UA"/>
        </w:rPr>
      </w:pPr>
    </w:p>
    <w:p w:rsidR="000172EA" w:rsidRDefault="000172EA">
      <w:pPr>
        <w:spacing w:line="233" w:lineRule="exact"/>
        <w:rPr>
          <w:rFonts w:ascii="Calibri" w:eastAsia="Calibri" w:hAnsi="Calibri" w:cs="Calibri"/>
          <w:color w:val="4488BB"/>
          <w:sz w:val="23"/>
          <w:szCs w:val="23"/>
          <w:lang w:val="uk-UA"/>
        </w:rPr>
      </w:pPr>
    </w:p>
    <w:p w:rsidR="000172EA" w:rsidRPr="0040580A" w:rsidRDefault="000172EA">
      <w:pPr>
        <w:spacing w:line="233" w:lineRule="exact"/>
        <w:rPr>
          <w:rFonts w:ascii="Calibri" w:eastAsia="Calibri" w:hAnsi="Calibri" w:cs="Calibri"/>
          <w:b/>
          <w:color w:val="4472C4" w:themeColor="accent1"/>
          <w:sz w:val="28"/>
          <w:szCs w:val="28"/>
          <w:lang w:val="uk-UA"/>
        </w:rPr>
      </w:pPr>
      <w:r w:rsidRPr="0040580A">
        <w:rPr>
          <w:rFonts w:ascii="Calibri" w:eastAsia="Calibri" w:hAnsi="Calibri" w:cs="Calibri"/>
          <w:b/>
          <w:color w:val="4472C4" w:themeColor="accent1"/>
          <w:sz w:val="28"/>
          <w:szCs w:val="28"/>
          <w:lang w:val="uk-UA"/>
        </w:rPr>
        <w:lastRenderedPageBreak/>
        <w:t>*Витяги із протокол</w:t>
      </w:r>
      <w:r w:rsidR="00153C70" w:rsidRPr="0040580A">
        <w:rPr>
          <w:rFonts w:ascii="Calibri" w:eastAsia="Calibri" w:hAnsi="Calibri" w:cs="Calibri"/>
          <w:b/>
          <w:color w:val="4472C4" w:themeColor="accent1"/>
          <w:sz w:val="28"/>
          <w:szCs w:val="28"/>
          <w:lang w:val="uk-UA"/>
        </w:rPr>
        <w:t>ів</w:t>
      </w:r>
      <w:r w:rsidRPr="0040580A">
        <w:rPr>
          <w:rFonts w:ascii="Calibri" w:eastAsia="Calibri" w:hAnsi="Calibri" w:cs="Calibri"/>
          <w:b/>
          <w:color w:val="4472C4" w:themeColor="accent1"/>
          <w:sz w:val="28"/>
          <w:szCs w:val="28"/>
          <w:lang w:val="uk-UA"/>
        </w:rPr>
        <w:t xml:space="preserve"> засідан</w:t>
      </w:r>
      <w:r w:rsidR="00153C70" w:rsidRPr="0040580A">
        <w:rPr>
          <w:rFonts w:ascii="Calibri" w:eastAsia="Calibri" w:hAnsi="Calibri" w:cs="Calibri"/>
          <w:b/>
          <w:color w:val="4472C4" w:themeColor="accent1"/>
          <w:sz w:val="28"/>
          <w:szCs w:val="28"/>
          <w:lang w:val="uk-UA"/>
        </w:rPr>
        <w:t>ь</w:t>
      </w:r>
      <w:r w:rsidRPr="0040580A">
        <w:rPr>
          <w:rFonts w:ascii="Calibri" w:eastAsia="Calibri" w:hAnsi="Calibri" w:cs="Calibri"/>
          <w:b/>
          <w:color w:val="4472C4" w:themeColor="accent1"/>
          <w:sz w:val="28"/>
          <w:szCs w:val="28"/>
          <w:lang w:val="uk-UA"/>
        </w:rPr>
        <w:t xml:space="preserve"> ради директорів WUAP</w:t>
      </w:r>
    </w:p>
    <w:p w:rsidR="000172EA" w:rsidRPr="0040580A" w:rsidRDefault="000172EA">
      <w:pPr>
        <w:spacing w:line="233" w:lineRule="exact"/>
        <w:rPr>
          <w:rFonts w:ascii="Calibri" w:eastAsia="Calibri" w:hAnsi="Calibri" w:cs="Calibri"/>
          <w:b/>
          <w:color w:val="4472C4" w:themeColor="accent1"/>
          <w:sz w:val="28"/>
          <w:szCs w:val="28"/>
          <w:lang w:val="uk-UA"/>
        </w:rPr>
      </w:pPr>
    </w:p>
    <w:p w:rsidR="000172EA" w:rsidRPr="00C009FB" w:rsidRDefault="000172EA">
      <w:pPr>
        <w:spacing w:line="233" w:lineRule="exact"/>
        <w:rPr>
          <w:rFonts w:ascii="Calibri" w:eastAsia="Calibri" w:hAnsi="Calibri" w:cs="Calibri"/>
          <w:b/>
          <w:color w:val="4488BB"/>
          <w:sz w:val="28"/>
          <w:szCs w:val="28"/>
        </w:rPr>
      </w:pPr>
      <w:r w:rsidRPr="0040580A">
        <w:rPr>
          <w:rFonts w:ascii="Calibri" w:eastAsia="Calibri" w:hAnsi="Calibri" w:cs="Calibri"/>
          <w:b/>
          <w:color w:val="4472C4" w:themeColor="accent1"/>
          <w:sz w:val="28"/>
          <w:szCs w:val="28"/>
          <w:lang w:val="en-US"/>
        </w:rPr>
        <w:t>AGM</w:t>
      </w:r>
      <w:r w:rsidRPr="00C009FB">
        <w:rPr>
          <w:rFonts w:ascii="Calibri" w:eastAsia="Calibri" w:hAnsi="Calibri" w:cs="Calibri"/>
          <w:b/>
          <w:color w:val="4472C4" w:themeColor="accent1"/>
          <w:sz w:val="28"/>
          <w:szCs w:val="28"/>
        </w:rPr>
        <w:t xml:space="preserve"> 2008</w:t>
      </w:r>
    </w:p>
    <w:p w:rsidR="000172EA" w:rsidRPr="00294FEE" w:rsidRDefault="0040580A" w:rsidP="00294FEE">
      <w:pPr>
        <w:jc w:val="both"/>
        <w:rPr>
          <w:rFonts w:asciiTheme="minorHAnsi" w:eastAsia="Calibri" w:hAnsiTheme="minorHAnsi" w:cstheme="minorHAnsi"/>
          <w:b/>
          <w:color w:val="4488BB"/>
          <w:sz w:val="24"/>
          <w:szCs w:val="24"/>
          <w:lang w:val="uk-UA"/>
        </w:rPr>
      </w:pPr>
      <w:r>
        <w:rPr>
          <w:rFonts w:asciiTheme="minorHAnsi" w:eastAsia="Calibri" w:hAnsiTheme="minorHAnsi" w:cstheme="minorHAnsi"/>
          <w:noProof/>
          <w:sz w:val="24"/>
          <w:szCs w:val="24"/>
        </w:rPr>
        <w:drawing>
          <wp:anchor distT="0" distB="0" distL="114300" distR="114300" simplePos="0" relativeHeight="251993600" behindDoc="1" locked="0" layoutInCell="0" allowOverlap="1">
            <wp:simplePos x="0" y="0"/>
            <wp:positionH relativeFrom="column">
              <wp:posOffset>-76835</wp:posOffset>
            </wp:positionH>
            <wp:positionV relativeFrom="paragraph">
              <wp:posOffset>33655</wp:posOffset>
            </wp:positionV>
            <wp:extent cx="5944870" cy="5090160"/>
            <wp:effectExtent l="19050" t="0" r="0" b="0"/>
            <wp:wrapNone/>
            <wp:docPr id="7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44870" cy="5090160"/>
                    </a:xfrm>
                    <a:prstGeom prst="rect">
                      <a:avLst/>
                    </a:prstGeom>
                    <a:noFill/>
                  </pic:spPr>
                </pic:pic>
              </a:graphicData>
            </a:graphic>
          </wp:anchor>
        </w:drawing>
      </w:r>
      <w:r w:rsidR="000172EA" w:rsidRPr="00294FEE">
        <w:rPr>
          <w:rFonts w:asciiTheme="minorHAnsi" w:eastAsia="Calibri" w:hAnsiTheme="minorHAnsi" w:cstheme="minorHAnsi"/>
          <w:sz w:val="24"/>
          <w:szCs w:val="24"/>
          <w:lang w:val="uk-UA"/>
        </w:rPr>
        <w:t>3 жовтня 2008 року</w:t>
      </w:r>
    </w:p>
    <w:p w:rsidR="000172EA" w:rsidRPr="00294FEE" w:rsidRDefault="000172EA" w:rsidP="00294FEE">
      <w:pPr>
        <w:jc w:val="both"/>
        <w:rPr>
          <w:rFonts w:asciiTheme="minorHAnsi" w:eastAsia="Calibri" w:hAnsiTheme="minorHAnsi" w:cstheme="minorHAnsi"/>
          <w:sz w:val="24"/>
          <w:szCs w:val="24"/>
          <w:lang w:val="uk-UA"/>
        </w:rPr>
      </w:pPr>
      <w:r w:rsidRPr="00294FEE">
        <w:rPr>
          <w:rFonts w:asciiTheme="minorHAnsi" w:eastAsia="Calibri" w:hAnsiTheme="minorHAnsi" w:cstheme="minorHAnsi"/>
          <w:sz w:val="24"/>
          <w:szCs w:val="24"/>
          <w:lang w:val="uk-UA"/>
        </w:rPr>
        <w:t>Присутні: Австрія, Чехія, Франція, Німеччина, Польща, Словаччина, Україна, США</w:t>
      </w:r>
    </w:p>
    <w:p w:rsidR="0031066B" w:rsidRPr="00294FEE" w:rsidRDefault="000172EA" w:rsidP="00294FEE">
      <w:pPr>
        <w:jc w:val="both"/>
        <w:rPr>
          <w:rFonts w:asciiTheme="minorHAnsi" w:eastAsia="Calibri" w:hAnsiTheme="minorHAnsi" w:cstheme="minorHAnsi"/>
          <w:sz w:val="24"/>
          <w:szCs w:val="24"/>
          <w:lang w:val="uk-UA"/>
        </w:rPr>
      </w:pPr>
      <w:r w:rsidRPr="00294FEE">
        <w:rPr>
          <w:rFonts w:asciiTheme="minorHAnsi" w:eastAsia="Calibri" w:hAnsiTheme="minorHAnsi" w:cstheme="minorHAnsi"/>
          <w:sz w:val="24"/>
          <w:szCs w:val="24"/>
          <w:lang w:val="uk-UA"/>
        </w:rPr>
        <w:t>Відсутня: Угорщина, Італія, Росія, Сербія, Швейцарія</w:t>
      </w:r>
    </w:p>
    <w:p w:rsidR="005E0F7C" w:rsidRPr="00294FEE" w:rsidRDefault="005E0F7C" w:rsidP="00294FEE">
      <w:pPr>
        <w:jc w:val="both"/>
        <w:rPr>
          <w:rFonts w:asciiTheme="minorHAnsi" w:eastAsia="Calibri" w:hAnsiTheme="minorHAnsi" w:cstheme="minorHAnsi"/>
          <w:sz w:val="24"/>
          <w:szCs w:val="24"/>
          <w:lang w:val="uk-UA"/>
        </w:rPr>
      </w:pPr>
      <w:r w:rsidRPr="00294FEE">
        <w:rPr>
          <w:rFonts w:asciiTheme="minorHAnsi" w:eastAsia="Calibri" w:hAnsiTheme="minorHAnsi" w:cstheme="minorHAnsi"/>
          <w:sz w:val="24"/>
          <w:szCs w:val="24"/>
          <w:lang w:val="uk-UA"/>
        </w:rPr>
        <w:t>1)</w:t>
      </w:r>
      <w:r w:rsidRPr="00294FEE">
        <w:rPr>
          <w:rFonts w:asciiTheme="minorHAnsi" w:hAnsiTheme="minorHAnsi" w:cstheme="minorHAnsi"/>
          <w:sz w:val="24"/>
          <w:szCs w:val="24"/>
        </w:rPr>
        <w:t xml:space="preserve"> </w:t>
      </w:r>
      <w:r w:rsidRPr="00294FEE">
        <w:rPr>
          <w:rFonts w:asciiTheme="minorHAnsi" w:eastAsia="Calibri" w:hAnsiTheme="minorHAnsi" w:cstheme="minorHAnsi"/>
          <w:sz w:val="24"/>
          <w:szCs w:val="24"/>
          <w:lang w:val="uk-UA"/>
        </w:rPr>
        <w:t>Пропозиція Австрії, щодо нового дизайну та стандарту стосовно спеціальної сорочки для жиму:</w:t>
      </w:r>
    </w:p>
    <w:p w:rsidR="005E0F7C" w:rsidRPr="00294FEE" w:rsidRDefault="005E0F7C" w:rsidP="00294FEE">
      <w:pPr>
        <w:jc w:val="both"/>
        <w:rPr>
          <w:rFonts w:asciiTheme="minorHAnsi" w:eastAsia="Calibri" w:hAnsiTheme="minorHAnsi" w:cstheme="minorHAnsi"/>
          <w:sz w:val="24"/>
          <w:szCs w:val="24"/>
          <w:lang w:val="uk-UA"/>
        </w:rPr>
      </w:pPr>
      <w:r w:rsidRPr="00294FEE">
        <w:rPr>
          <w:rFonts w:asciiTheme="minorHAnsi" w:eastAsia="Calibri" w:hAnsiTheme="minorHAnsi" w:cstheme="minorHAnsi"/>
          <w:sz w:val="24"/>
          <w:szCs w:val="24"/>
          <w:lang w:val="uk-UA"/>
        </w:rPr>
        <w:t xml:space="preserve">Сорочка може мати дизайн із відкритим коміром. Спина сорочки може суцільною, або закриватись липучкою. Сорочка має </w:t>
      </w:r>
      <w:r w:rsidR="00AC0DC5" w:rsidRPr="00294FEE">
        <w:rPr>
          <w:rFonts w:asciiTheme="minorHAnsi" w:eastAsia="Calibri" w:hAnsiTheme="minorHAnsi" w:cstheme="minorHAnsi"/>
          <w:sz w:val="24"/>
          <w:szCs w:val="24"/>
          <w:lang w:val="uk-UA"/>
        </w:rPr>
        <w:t>мати</w:t>
      </w:r>
      <w:r w:rsidRPr="00294FEE">
        <w:rPr>
          <w:rFonts w:asciiTheme="minorHAnsi" w:eastAsia="Calibri" w:hAnsiTheme="minorHAnsi" w:cstheme="minorHAnsi"/>
          <w:sz w:val="24"/>
          <w:szCs w:val="24"/>
          <w:lang w:val="uk-UA"/>
        </w:rPr>
        <w:t xml:space="preserve"> суцільну «спину», або вшитий тканинний клин, що забезпечує відсутність контакту шкіри спини атлета з поверхнею лави.</w:t>
      </w:r>
    </w:p>
    <w:p w:rsidR="005E0F7C" w:rsidRPr="00294FEE" w:rsidRDefault="005E0F7C" w:rsidP="00294FEE">
      <w:pPr>
        <w:jc w:val="both"/>
        <w:rPr>
          <w:rFonts w:asciiTheme="minorHAnsi" w:eastAsia="Calibri" w:hAnsiTheme="minorHAnsi" w:cstheme="minorHAnsi"/>
          <w:sz w:val="24"/>
          <w:szCs w:val="24"/>
          <w:lang w:val="uk-UA"/>
        </w:rPr>
      </w:pPr>
      <w:r w:rsidRPr="00294FEE">
        <w:rPr>
          <w:rFonts w:asciiTheme="minorHAnsi" w:eastAsia="Calibri" w:hAnsiTheme="minorHAnsi" w:cstheme="minorHAnsi"/>
          <w:sz w:val="24"/>
          <w:szCs w:val="24"/>
          <w:lang w:val="uk-UA"/>
        </w:rPr>
        <w:t>Голосування: більшістю за це - з окремими голосами</w:t>
      </w:r>
    </w:p>
    <w:p w:rsidR="00C1633B" w:rsidRPr="00294FEE" w:rsidRDefault="00C1633B" w:rsidP="00294FEE">
      <w:pPr>
        <w:jc w:val="both"/>
        <w:rPr>
          <w:rFonts w:asciiTheme="minorHAnsi" w:eastAsia="Calibri" w:hAnsiTheme="minorHAnsi" w:cstheme="minorHAnsi"/>
          <w:sz w:val="24"/>
          <w:szCs w:val="24"/>
          <w:lang w:val="uk-UA"/>
        </w:rPr>
      </w:pPr>
    </w:p>
    <w:p w:rsidR="00C1633B" w:rsidRPr="00F86B03" w:rsidRDefault="00C1633B" w:rsidP="00294FEE">
      <w:pPr>
        <w:jc w:val="both"/>
        <w:rPr>
          <w:rFonts w:asciiTheme="minorHAnsi" w:eastAsia="Calibri" w:hAnsiTheme="minorHAnsi" w:cstheme="minorHAnsi"/>
          <w:b/>
          <w:color w:val="4472C4" w:themeColor="accent1"/>
          <w:sz w:val="28"/>
          <w:szCs w:val="28"/>
          <w:lang w:val="uk-UA"/>
        </w:rPr>
      </w:pPr>
      <w:r w:rsidRPr="00F86B03">
        <w:rPr>
          <w:rFonts w:asciiTheme="minorHAnsi" w:eastAsia="Calibri" w:hAnsiTheme="minorHAnsi" w:cstheme="minorHAnsi"/>
          <w:b/>
          <w:color w:val="4472C4" w:themeColor="accent1"/>
          <w:sz w:val="28"/>
          <w:szCs w:val="28"/>
          <w:lang w:val="en-US"/>
        </w:rPr>
        <w:t>AGM</w:t>
      </w:r>
      <w:r w:rsidRPr="00C009FB">
        <w:rPr>
          <w:rFonts w:asciiTheme="minorHAnsi" w:eastAsia="Calibri" w:hAnsiTheme="minorHAnsi" w:cstheme="minorHAnsi"/>
          <w:b/>
          <w:color w:val="4472C4" w:themeColor="accent1"/>
          <w:sz w:val="28"/>
          <w:szCs w:val="28"/>
          <w:lang w:val="uk-UA"/>
        </w:rPr>
        <w:t xml:space="preserve"> 20</w:t>
      </w:r>
      <w:r w:rsidRPr="00F86B03">
        <w:rPr>
          <w:rFonts w:asciiTheme="minorHAnsi" w:eastAsia="Calibri" w:hAnsiTheme="minorHAnsi" w:cstheme="minorHAnsi"/>
          <w:b/>
          <w:color w:val="4472C4" w:themeColor="accent1"/>
          <w:sz w:val="28"/>
          <w:szCs w:val="28"/>
          <w:lang w:val="uk-UA"/>
        </w:rPr>
        <w:t>14</w:t>
      </w:r>
    </w:p>
    <w:p w:rsidR="00C1633B" w:rsidRPr="00294FEE" w:rsidRDefault="00D2138C" w:rsidP="00294FEE">
      <w:pPr>
        <w:jc w:val="both"/>
        <w:rPr>
          <w:rFonts w:asciiTheme="minorHAnsi" w:hAnsiTheme="minorHAnsi" w:cstheme="minorHAnsi"/>
          <w:sz w:val="24"/>
          <w:szCs w:val="24"/>
          <w:lang w:val="uk-UA"/>
        </w:rPr>
      </w:pPr>
      <w:r w:rsidRPr="00C009FB">
        <w:rPr>
          <w:rFonts w:asciiTheme="minorHAnsi" w:hAnsiTheme="minorHAnsi" w:cstheme="minorHAnsi"/>
          <w:sz w:val="24"/>
          <w:szCs w:val="24"/>
          <w:lang w:val="uk-UA"/>
        </w:rPr>
        <w:t xml:space="preserve">09.10.2014 </w:t>
      </w:r>
      <w:proofErr w:type="spellStart"/>
      <w:r w:rsidRPr="00294FEE">
        <w:rPr>
          <w:rFonts w:asciiTheme="minorHAnsi" w:hAnsiTheme="minorHAnsi" w:cstheme="minorHAnsi"/>
          <w:sz w:val="24"/>
          <w:szCs w:val="24"/>
        </w:rPr>
        <w:t>Telfs</w:t>
      </w:r>
      <w:proofErr w:type="spellEnd"/>
      <w:r w:rsidRPr="00C009FB">
        <w:rPr>
          <w:rFonts w:asciiTheme="minorHAnsi" w:hAnsiTheme="minorHAnsi" w:cstheme="minorHAnsi"/>
          <w:sz w:val="24"/>
          <w:szCs w:val="24"/>
          <w:lang w:val="uk-UA"/>
        </w:rPr>
        <w:t xml:space="preserve"> (</w:t>
      </w:r>
      <w:proofErr w:type="spellStart"/>
      <w:r w:rsidRPr="00294FEE">
        <w:rPr>
          <w:rFonts w:asciiTheme="minorHAnsi" w:hAnsiTheme="minorHAnsi" w:cstheme="minorHAnsi"/>
          <w:sz w:val="24"/>
          <w:szCs w:val="24"/>
        </w:rPr>
        <w:t>Austria</w:t>
      </w:r>
      <w:proofErr w:type="spellEnd"/>
      <w:r w:rsidRPr="00C009FB">
        <w:rPr>
          <w:rFonts w:asciiTheme="minorHAnsi" w:hAnsiTheme="minorHAnsi" w:cstheme="minorHAnsi"/>
          <w:sz w:val="24"/>
          <w:szCs w:val="24"/>
          <w:lang w:val="uk-UA"/>
        </w:rPr>
        <w:t>)</w:t>
      </w:r>
    </w:p>
    <w:p w:rsidR="00D2138C" w:rsidRPr="00294FEE" w:rsidRDefault="00D2138C" w:rsidP="00294FEE">
      <w:pPr>
        <w:jc w:val="both"/>
        <w:rPr>
          <w:rFonts w:asciiTheme="minorHAnsi" w:hAnsiTheme="minorHAnsi" w:cstheme="minorHAnsi"/>
          <w:sz w:val="24"/>
          <w:szCs w:val="24"/>
          <w:lang w:val="uk-UA"/>
        </w:rPr>
      </w:pPr>
      <w:r w:rsidRPr="00294FEE">
        <w:rPr>
          <w:rFonts w:asciiTheme="minorHAnsi" w:hAnsiTheme="minorHAnsi" w:cstheme="minorHAnsi"/>
          <w:sz w:val="24"/>
          <w:szCs w:val="24"/>
          <w:lang w:val="uk-UA"/>
        </w:rPr>
        <w:t xml:space="preserve">Присутні представники країн: (9): </w:t>
      </w:r>
      <w:r w:rsidRPr="00294FEE">
        <w:rPr>
          <w:rFonts w:asciiTheme="minorHAnsi" w:hAnsiTheme="minorHAnsi" w:cstheme="minorHAnsi"/>
          <w:sz w:val="24"/>
          <w:szCs w:val="24"/>
          <w:lang w:val="en-US"/>
        </w:rPr>
        <w:t>Slovakia</w:t>
      </w:r>
      <w:r w:rsidRPr="00294FEE">
        <w:rPr>
          <w:rFonts w:asciiTheme="minorHAnsi" w:hAnsiTheme="minorHAnsi" w:cstheme="minorHAnsi"/>
          <w:sz w:val="24"/>
          <w:szCs w:val="24"/>
          <w:lang w:val="uk-UA"/>
        </w:rPr>
        <w:t xml:space="preserve">, </w:t>
      </w:r>
      <w:r w:rsidRPr="00294FEE">
        <w:rPr>
          <w:rFonts w:asciiTheme="minorHAnsi" w:hAnsiTheme="minorHAnsi" w:cstheme="minorHAnsi"/>
          <w:sz w:val="24"/>
          <w:szCs w:val="24"/>
          <w:lang w:val="en-US"/>
        </w:rPr>
        <w:t>Germany</w:t>
      </w:r>
      <w:r w:rsidRPr="00294FEE">
        <w:rPr>
          <w:rFonts w:asciiTheme="minorHAnsi" w:hAnsiTheme="minorHAnsi" w:cstheme="minorHAnsi"/>
          <w:sz w:val="24"/>
          <w:szCs w:val="24"/>
          <w:lang w:val="uk-UA"/>
        </w:rPr>
        <w:t xml:space="preserve">, </w:t>
      </w:r>
      <w:r w:rsidRPr="00294FEE">
        <w:rPr>
          <w:rFonts w:asciiTheme="minorHAnsi" w:hAnsiTheme="minorHAnsi" w:cstheme="minorHAnsi"/>
          <w:sz w:val="24"/>
          <w:szCs w:val="24"/>
          <w:lang w:val="en-US"/>
        </w:rPr>
        <w:t>USA</w:t>
      </w:r>
      <w:r w:rsidRPr="00294FEE">
        <w:rPr>
          <w:rFonts w:asciiTheme="minorHAnsi" w:hAnsiTheme="minorHAnsi" w:cstheme="minorHAnsi"/>
          <w:sz w:val="24"/>
          <w:szCs w:val="24"/>
          <w:lang w:val="uk-UA"/>
        </w:rPr>
        <w:t xml:space="preserve">, </w:t>
      </w:r>
      <w:r w:rsidRPr="00294FEE">
        <w:rPr>
          <w:rFonts w:asciiTheme="minorHAnsi" w:hAnsiTheme="minorHAnsi" w:cstheme="minorHAnsi"/>
          <w:sz w:val="24"/>
          <w:szCs w:val="24"/>
          <w:lang w:val="en-US"/>
        </w:rPr>
        <w:t>Austria</w:t>
      </w:r>
      <w:r w:rsidRPr="00294FEE">
        <w:rPr>
          <w:rFonts w:asciiTheme="minorHAnsi" w:hAnsiTheme="minorHAnsi" w:cstheme="minorHAnsi"/>
          <w:sz w:val="24"/>
          <w:szCs w:val="24"/>
          <w:lang w:val="uk-UA"/>
        </w:rPr>
        <w:t xml:space="preserve">, </w:t>
      </w:r>
      <w:r w:rsidRPr="00294FEE">
        <w:rPr>
          <w:rFonts w:asciiTheme="minorHAnsi" w:hAnsiTheme="minorHAnsi" w:cstheme="minorHAnsi"/>
          <w:sz w:val="24"/>
          <w:szCs w:val="24"/>
          <w:lang w:val="en-US"/>
        </w:rPr>
        <w:t>Poland</w:t>
      </w:r>
      <w:r w:rsidRPr="00294FEE">
        <w:rPr>
          <w:rFonts w:asciiTheme="minorHAnsi" w:hAnsiTheme="minorHAnsi" w:cstheme="minorHAnsi"/>
          <w:sz w:val="24"/>
          <w:szCs w:val="24"/>
          <w:lang w:val="uk-UA"/>
        </w:rPr>
        <w:t xml:space="preserve">, </w:t>
      </w:r>
      <w:r w:rsidRPr="00294FEE">
        <w:rPr>
          <w:rFonts w:asciiTheme="minorHAnsi" w:hAnsiTheme="minorHAnsi" w:cstheme="minorHAnsi"/>
          <w:sz w:val="24"/>
          <w:szCs w:val="24"/>
          <w:lang w:val="en-US"/>
        </w:rPr>
        <w:t>Serbia</w:t>
      </w:r>
      <w:r w:rsidRPr="00294FEE">
        <w:rPr>
          <w:rFonts w:asciiTheme="minorHAnsi" w:hAnsiTheme="minorHAnsi" w:cstheme="minorHAnsi"/>
          <w:sz w:val="24"/>
          <w:szCs w:val="24"/>
          <w:lang w:val="uk-UA"/>
        </w:rPr>
        <w:t xml:space="preserve">, </w:t>
      </w:r>
      <w:r w:rsidRPr="00294FEE">
        <w:rPr>
          <w:rFonts w:asciiTheme="minorHAnsi" w:hAnsiTheme="minorHAnsi" w:cstheme="minorHAnsi"/>
          <w:sz w:val="24"/>
          <w:szCs w:val="24"/>
          <w:lang w:val="en-US"/>
        </w:rPr>
        <w:t>Czech</w:t>
      </w:r>
      <w:r w:rsidRPr="00294FEE">
        <w:rPr>
          <w:rFonts w:asciiTheme="minorHAnsi" w:hAnsiTheme="minorHAnsi" w:cstheme="minorHAnsi"/>
          <w:sz w:val="24"/>
          <w:szCs w:val="24"/>
          <w:lang w:val="uk-UA"/>
        </w:rPr>
        <w:t xml:space="preserve"> </w:t>
      </w:r>
      <w:r w:rsidRPr="00294FEE">
        <w:rPr>
          <w:rFonts w:asciiTheme="minorHAnsi" w:hAnsiTheme="minorHAnsi" w:cstheme="minorHAnsi"/>
          <w:sz w:val="24"/>
          <w:szCs w:val="24"/>
          <w:lang w:val="en-US"/>
        </w:rPr>
        <w:t>Republic</w:t>
      </w:r>
      <w:r w:rsidRPr="00294FEE">
        <w:rPr>
          <w:rFonts w:asciiTheme="minorHAnsi" w:hAnsiTheme="minorHAnsi" w:cstheme="minorHAnsi"/>
          <w:sz w:val="24"/>
          <w:szCs w:val="24"/>
          <w:lang w:val="uk-UA"/>
        </w:rPr>
        <w:t xml:space="preserve">, </w:t>
      </w:r>
      <w:r w:rsidRPr="00294FEE">
        <w:rPr>
          <w:rFonts w:asciiTheme="minorHAnsi" w:hAnsiTheme="minorHAnsi" w:cstheme="minorHAnsi"/>
          <w:sz w:val="24"/>
          <w:szCs w:val="24"/>
          <w:lang w:val="en-US"/>
        </w:rPr>
        <w:t>Montenegro</w:t>
      </w:r>
      <w:r w:rsidRPr="00294FEE">
        <w:rPr>
          <w:rFonts w:asciiTheme="minorHAnsi" w:hAnsiTheme="minorHAnsi" w:cstheme="minorHAnsi"/>
          <w:sz w:val="24"/>
          <w:szCs w:val="24"/>
          <w:lang w:val="uk-UA"/>
        </w:rPr>
        <w:t xml:space="preserve">, </w:t>
      </w:r>
      <w:r w:rsidRPr="00294FEE">
        <w:rPr>
          <w:rFonts w:asciiTheme="minorHAnsi" w:hAnsiTheme="minorHAnsi" w:cstheme="minorHAnsi"/>
          <w:sz w:val="24"/>
          <w:szCs w:val="24"/>
          <w:lang w:val="en-US"/>
        </w:rPr>
        <w:t>Latvia</w:t>
      </w:r>
      <w:r w:rsidRPr="00294FEE">
        <w:rPr>
          <w:rFonts w:asciiTheme="minorHAnsi" w:hAnsiTheme="minorHAnsi" w:cstheme="minorHAnsi"/>
          <w:sz w:val="24"/>
          <w:szCs w:val="24"/>
          <w:lang w:val="uk-UA"/>
        </w:rPr>
        <w:t xml:space="preserve"> </w:t>
      </w:r>
    </w:p>
    <w:p w:rsidR="00D2138C" w:rsidRPr="00294FEE" w:rsidRDefault="00D2138C" w:rsidP="00294FEE">
      <w:pPr>
        <w:jc w:val="both"/>
        <w:rPr>
          <w:rFonts w:asciiTheme="minorHAnsi" w:hAnsiTheme="minorHAnsi" w:cstheme="minorHAnsi"/>
          <w:sz w:val="24"/>
          <w:szCs w:val="24"/>
          <w:lang w:val="uk-UA"/>
        </w:rPr>
      </w:pPr>
      <w:r w:rsidRPr="00294FEE">
        <w:rPr>
          <w:rFonts w:asciiTheme="minorHAnsi" w:hAnsiTheme="minorHAnsi" w:cstheme="minorHAnsi"/>
          <w:sz w:val="24"/>
          <w:szCs w:val="24"/>
          <w:lang w:val="uk-UA"/>
        </w:rPr>
        <w:t xml:space="preserve">Відсутні представники країн: (5): </w:t>
      </w:r>
      <w:r w:rsidRPr="00294FEE">
        <w:rPr>
          <w:rFonts w:asciiTheme="minorHAnsi" w:hAnsiTheme="minorHAnsi" w:cstheme="minorHAnsi"/>
          <w:sz w:val="24"/>
          <w:szCs w:val="24"/>
          <w:lang w:val="en-US"/>
        </w:rPr>
        <w:t>Swiss</w:t>
      </w:r>
      <w:r w:rsidRPr="00294FEE">
        <w:rPr>
          <w:rFonts w:asciiTheme="minorHAnsi" w:hAnsiTheme="minorHAnsi" w:cstheme="minorHAnsi"/>
          <w:sz w:val="24"/>
          <w:szCs w:val="24"/>
          <w:lang w:val="uk-UA"/>
        </w:rPr>
        <w:t xml:space="preserve">, </w:t>
      </w:r>
      <w:r w:rsidRPr="00294FEE">
        <w:rPr>
          <w:rFonts w:asciiTheme="minorHAnsi" w:hAnsiTheme="minorHAnsi" w:cstheme="minorHAnsi"/>
          <w:sz w:val="24"/>
          <w:szCs w:val="24"/>
          <w:lang w:val="en-US"/>
        </w:rPr>
        <w:t>Hungary</w:t>
      </w:r>
      <w:r w:rsidRPr="00294FEE">
        <w:rPr>
          <w:rFonts w:asciiTheme="minorHAnsi" w:hAnsiTheme="minorHAnsi" w:cstheme="minorHAnsi"/>
          <w:sz w:val="24"/>
          <w:szCs w:val="24"/>
          <w:lang w:val="uk-UA"/>
        </w:rPr>
        <w:t xml:space="preserve">, </w:t>
      </w:r>
      <w:r w:rsidRPr="00294FEE">
        <w:rPr>
          <w:rFonts w:asciiTheme="minorHAnsi" w:hAnsiTheme="minorHAnsi" w:cstheme="minorHAnsi"/>
          <w:sz w:val="24"/>
          <w:szCs w:val="24"/>
          <w:lang w:val="en-US"/>
        </w:rPr>
        <w:t>Slovenia</w:t>
      </w:r>
      <w:r w:rsidRPr="00294FEE">
        <w:rPr>
          <w:rFonts w:asciiTheme="minorHAnsi" w:hAnsiTheme="minorHAnsi" w:cstheme="minorHAnsi"/>
          <w:sz w:val="24"/>
          <w:szCs w:val="24"/>
          <w:lang w:val="uk-UA"/>
        </w:rPr>
        <w:t xml:space="preserve">, </w:t>
      </w:r>
      <w:r w:rsidRPr="00294FEE">
        <w:rPr>
          <w:rFonts w:asciiTheme="minorHAnsi" w:hAnsiTheme="minorHAnsi" w:cstheme="minorHAnsi"/>
          <w:sz w:val="24"/>
          <w:szCs w:val="24"/>
          <w:lang w:val="en-US"/>
        </w:rPr>
        <w:t>Italy</w:t>
      </w:r>
      <w:r w:rsidRPr="00294FEE">
        <w:rPr>
          <w:rFonts w:asciiTheme="minorHAnsi" w:hAnsiTheme="minorHAnsi" w:cstheme="minorHAnsi"/>
          <w:sz w:val="24"/>
          <w:szCs w:val="24"/>
          <w:lang w:val="uk-UA"/>
        </w:rPr>
        <w:t xml:space="preserve">, </w:t>
      </w:r>
      <w:r w:rsidRPr="00294FEE">
        <w:rPr>
          <w:rFonts w:asciiTheme="minorHAnsi" w:hAnsiTheme="minorHAnsi" w:cstheme="minorHAnsi"/>
          <w:sz w:val="24"/>
          <w:szCs w:val="24"/>
          <w:lang w:val="en-US"/>
        </w:rPr>
        <w:t>France</w:t>
      </w:r>
      <w:r w:rsidRPr="00294FEE">
        <w:rPr>
          <w:rFonts w:asciiTheme="minorHAnsi" w:hAnsiTheme="minorHAnsi" w:cstheme="minorHAnsi"/>
          <w:sz w:val="24"/>
          <w:szCs w:val="24"/>
          <w:lang w:val="uk-UA"/>
        </w:rPr>
        <w:t xml:space="preserve">, </w:t>
      </w:r>
      <w:r w:rsidRPr="00294FEE">
        <w:rPr>
          <w:rFonts w:asciiTheme="minorHAnsi" w:hAnsiTheme="minorHAnsi" w:cstheme="minorHAnsi"/>
          <w:sz w:val="24"/>
          <w:szCs w:val="24"/>
          <w:lang w:val="en-US"/>
        </w:rPr>
        <w:t>Ukraine</w:t>
      </w:r>
    </w:p>
    <w:p w:rsidR="009C3619" w:rsidRPr="00294FEE" w:rsidRDefault="009C3619" w:rsidP="00294FEE">
      <w:pPr>
        <w:jc w:val="both"/>
        <w:rPr>
          <w:rFonts w:asciiTheme="minorHAnsi" w:hAnsiTheme="minorHAnsi" w:cstheme="minorHAnsi"/>
          <w:b/>
          <w:sz w:val="24"/>
          <w:szCs w:val="24"/>
          <w:lang w:val="uk-UA"/>
        </w:rPr>
      </w:pPr>
      <w:r w:rsidRPr="00294FEE">
        <w:rPr>
          <w:rFonts w:asciiTheme="minorHAnsi" w:hAnsiTheme="minorHAnsi" w:cstheme="minorHAnsi"/>
          <w:b/>
          <w:sz w:val="24"/>
          <w:szCs w:val="24"/>
          <w:lang w:val="uk-UA"/>
        </w:rPr>
        <w:t>Визначення переможців в номінації «Кращі із кращих» (Абсолютні переможці) – запропоновано Словаччиною</w:t>
      </w:r>
    </w:p>
    <w:p w:rsidR="009C3619" w:rsidRPr="00294FEE" w:rsidRDefault="009C3619" w:rsidP="00294FEE">
      <w:pPr>
        <w:jc w:val="both"/>
        <w:rPr>
          <w:rFonts w:asciiTheme="minorHAnsi" w:hAnsiTheme="minorHAnsi" w:cstheme="minorHAnsi"/>
          <w:sz w:val="24"/>
          <w:szCs w:val="24"/>
          <w:lang w:val="uk-UA"/>
        </w:rPr>
      </w:pPr>
      <w:r w:rsidRPr="00294FEE">
        <w:rPr>
          <w:rFonts w:asciiTheme="minorHAnsi" w:hAnsiTheme="minorHAnsi" w:cstheme="minorHAnsi"/>
          <w:sz w:val="24"/>
          <w:szCs w:val="24"/>
          <w:lang w:val="uk-UA"/>
        </w:rPr>
        <w:t xml:space="preserve">Всі без виключення </w:t>
      </w:r>
      <w:proofErr w:type="spellStart"/>
      <w:r w:rsidRPr="00294FEE">
        <w:rPr>
          <w:rFonts w:asciiTheme="minorHAnsi" w:hAnsiTheme="minorHAnsi" w:cstheme="minorHAnsi"/>
          <w:sz w:val="24"/>
          <w:szCs w:val="24"/>
          <w:lang w:val="uk-UA"/>
        </w:rPr>
        <w:t>промоутери</w:t>
      </w:r>
      <w:proofErr w:type="spellEnd"/>
      <w:r w:rsidRPr="00294FEE">
        <w:rPr>
          <w:rFonts w:asciiTheme="minorHAnsi" w:hAnsiTheme="minorHAnsi" w:cstheme="minorHAnsi"/>
          <w:sz w:val="24"/>
          <w:szCs w:val="24"/>
          <w:lang w:val="uk-UA"/>
        </w:rPr>
        <w:t>/головні організатори (Чемпіонатів світу, Чемпіонатів Європи, Кубків світу, Кубки США) повинні дотримуватись правил визначення Абсолютних переможців:</w:t>
      </w:r>
    </w:p>
    <w:p w:rsidR="0055678F" w:rsidRPr="00C009FB" w:rsidRDefault="009C3619" w:rsidP="00294FEE">
      <w:pPr>
        <w:jc w:val="both"/>
        <w:rPr>
          <w:rFonts w:asciiTheme="minorHAnsi" w:hAnsiTheme="minorHAnsi" w:cstheme="minorHAnsi"/>
          <w:sz w:val="24"/>
          <w:szCs w:val="24"/>
        </w:rPr>
      </w:pPr>
      <w:r w:rsidRPr="00294FEE">
        <w:rPr>
          <w:rFonts w:asciiTheme="minorHAnsi" w:hAnsiTheme="minorHAnsi" w:cstheme="minorHAnsi"/>
          <w:b/>
          <w:color w:val="FF0000"/>
          <w:sz w:val="24"/>
          <w:szCs w:val="24"/>
          <w:lang w:val="uk-UA"/>
        </w:rPr>
        <w:t>ЖІНКИ</w:t>
      </w:r>
      <w:r w:rsidRPr="00294FEE">
        <w:rPr>
          <w:rFonts w:asciiTheme="minorHAnsi" w:hAnsiTheme="minorHAnsi" w:cstheme="minorHAnsi"/>
          <w:sz w:val="24"/>
          <w:szCs w:val="24"/>
          <w:lang w:val="uk-UA"/>
        </w:rPr>
        <w:t xml:space="preserve"> – всі жінки разом. Використовується коефіцієнти </w:t>
      </w:r>
      <w:proofErr w:type="spellStart"/>
      <w:r w:rsidRPr="00294FEE">
        <w:rPr>
          <w:rFonts w:asciiTheme="minorHAnsi" w:hAnsiTheme="minorHAnsi" w:cstheme="minorHAnsi"/>
          <w:sz w:val="24"/>
          <w:szCs w:val="24"/>
          <w:lang w:val="uk-UA"/>
        </w:rPr>
        <w:t>Reshel</w:t>
      </w:r>
      <w:proofErr w:type="spellEnd"/>
      <w:r w:rsidRPr="00294FEE">
        <w:rPr>
          <w:rFonts w:asciiTheme="minorHAnsi" w:hAnsiTheme="minorHAnsi" w:cstheme="minorHAnsi"/>
          <w:sz w:val="24"/>
          <w:szCs w:val="24"/>
          <w:lang w:val="uk-UA"/>
        </w:rPr>
        <w:t xml:space="preserve">. </w:t>
      </w:r>
    </w:p>
    <w:p w:rsidR="0055678F" w:rsidRPr="00294FEE" w:rsidRDefault="0055678F" w:rsidP="00294FEE">
      <w:pPr>
        <w:jc w:val="both"/>
        <w:rPr>
          <w:rFonts w:asciiTheme="minorHAnsi" w:hAnsiTheme="minorHAnsi" w:cstheme="minorHAnsi"/>
          <w:sz w:val="24"/>
          <w:szCs w:val="24"/>
          <w:lang w:val="en-US"/>
        </w:rPr>
      </w:pPr>
      <w:proofErr w:type="gramStart"/>
      <w:r w:rsidRPr="00294FEE">
        <w:rPr>
          <w:rFonts w:asciiTheme="minorHAnsi" w:hAnsiTheme="minorHAnsi" w:cstheme="minorHAnsi"/>
          <w:b/>
          <w:color w:val="FF0000"/>
          <w:sz w:val="24"/>
          <w:szCs w:val="24"/>
          <w:lang w:val="en-US"/>
        </w:rPr>
        <w:t>TEENAGERS + JUNIORS (</w:t>
      </w:r>
      <w:r w:rsidRPr="00294FEE">
        <w:rPr>
          <w:rFonts w:asciiTheme="minorHAnsi" w:hAnsiTheme="minorHAnsi" w:cstheme="minorHAnsi"/>
          <w:b/>
          <w:color w:val="FF0000"/>
          <w:sz w:val="24"/>
          <w:szCs w:val="24"/>
          <w:lang w:val="uk-UA"/>
        </w:rPr>
        <w:t xml:space="preserve">всі </w:t>
      </w:r>
      <w:proofErr w:type="spellStart"/>
      <w:r w:rsidRPr="00294FEE">
        <w:rPr>
          <w:rFonts w:asciiTheme="minorHAnsi" w:hAnsiTheme="minorHAnsi" w:cstheme="minorHAnsi"/>
          <w:b/>
          <w:color w:val="FF0000"/>
          <w:sz w:val="24"/>
          <w:szCs w:val="24"/>
          <w:lang w:val="en-US"/>
        </w:rPr>
        <w:t>разом</w:t>
      </w:r>
      <w:proofErr w:type="spellEnd"/>
      <w:r w:rsidRPr="00294FEE">
        <w:rPr>
          <w:rFonts w:asciiTheme="minorHAnsi" w:hAnsiTheme="minorHAnsi" w:cstheme="minorHAnsi"/>
          <w:b/>
          <w:color w:val="FF0000"/>
          <w:sz w:val="24"/>
          <w:szCs w:val="24"/>
          <w:lang w:val="en-US"/>
        </w:rPr>
        <w:t>)</w:t>
      </w:r>
      <w:r w:rsidRPr="00294FEE">
        <w:rPr>
          <w:rFonts w:asciiTheme="minorHAnsi" w:hAnsiTheme="minorHAnsi" w:cstheme="minorHAnsi"/>
          <w:sz w:val="24"/>
          <w:szCs w:val="24"/>
          <w:lang w:val="uk-UA"/>
        </w:rPr>
        <w:t xml:space="preserve"> – використовується коефіцієнти </w:t>
      </w:r>
      <w:proofErr w:type="spellStart"/>
      <w:r w:rsidRPr="00294FEE">
        <w:rPr>
          <w:rFonts w:asciiTheme="minorHAnsi" w:hAnsiTheme="minorHAnsi" w:cstheme="minorHAnsi"/>
          <w:sz w:val="24"/>
          <w:szCs w:val="24"/>
          <w:lang w:val="uk-UA"/>
        </w:rPr>
        <w:t>Reshel</w:t>
      </w:r>
      <w:proofErr w:type="spellEnd"/>
      <w:r w:rsidRPr="00294FEE">
        <w:rPr>
          <w:rFonts w:asciiTheme="minorHAnsi" w:hAnsiTheme="minorHAnsi" w:cstheme="minorHAnsi"/>
          <w:sz w:val="24"/>
          <w:szCs w:val="24"/>
          <w:lang w:val="uk-UA"/>
        </w:rPr>
        <w:t>.</w:t>
      </w:r>
      <w:proofErr w:type="gramEnd"/>
    </w:p>
    <w:p w:rsidR="009C3619" w:rsidRPr="00294FEE" w:rsidRDefault="009C3619" w:rsidP="00294FEE">
      <w:pPr>
        <w:jc w:val="both"/>
        <w:rPr>
          <w:rFonts w:asciiTheme="minorHAnsi" w:hAnsiTheme="minorHAnsi" w:cstheme="minorHAnsi"/>
          <w:sz w:val="24"/>
          <w:szCs w:val="24"/>
          <w:lang w:val="uk-UA"/>
        </w:rPr>
      </w:pPr>
      <w:r w:rsidRPr="00294FEE">
        <w:rPr>
          <w:rFonts w:asciiTheme="minorHAnsi" w:hAnsiTheme="minorHAnsi" w:cstheme="minorHAnsi"/>
          <w:b/>
          <w:color w:val="FF0000"/>
          <w:sz w:val="24"/>
          <w:szCs w:val="24"/>
          <w:lang w:val="uk-UA"/>
        </w:rPr>
        <w:t>M</w:t>
      </w:r>
      <w:r w:rsidR="0055678F" w:rsidRPr="00294FEE">
        <w:rPr>
          <w:rFonts w:asciiTheme="minorHAnsi" w:hAnsiTheme="minorHAnsi" w:cstheme="minorHAnsi"/>
          <w:b/>
          <w:color w:val="FF0000"/>
          <w:sz w:val="24"/>
          <w:szCs w:val="24"/>
          <w:lang w:val="en-US"/>
        </w:rPr>
        <w:t xml:space="preserve">ASTERS </w:t>
      </w:r>
      <w:r w:rsidR="0055678F" w:rsidRPr="00294FEE">
        <w:rPr>
          <w:rFonts w:asciiTheme="minorHAnsi" w:hAnsiTheme="minorHAnsi" w:cstheme="minorHAnsi"/>
          <w:color w:val="FF0000"/>
          <w:sz w:val="24"/>
          <w:szCs w:val="24"/>
          <w:lang w:val="uk-UA"/>
        </w:rPr>
        <w:t>(всі разом без поділу на додаткові вікові)</w:t>
      </w:r>
      <w:r w:rsidR="0055678F" w:rsidRPr="00294FEE">
        <w:rPr>
          <w:rFonts w:asciiTheme="minorHAnsi" w:hAnsiTheme="minorHAnsi" w:cstheme="minorHAnsi"/>
          <w:sz w:val="24"/>
          <w:szCs w:val="24"/>
          <w:lang w:val="uk-UA"/>
        </w:rPr>
        <w:t xml:space="preserve"> -</w:t>
      </w:r>
      <w:r w:rsidRPr="00294FEE">
        <w:rPr>
          <w:rFonts w:asciiTheme="minorHAnsi" w:hAnsiTheme="minorHAnsi" w:cstheme="minorHAnsi"/>
          <w:sz w:val="24"/>
          <w:szCs w:val="24"/>
          <w:lang w:val="uk-UA"/>
        </w:rPr>
        <w:t xml:space="preserve"> </w:t>
      </w:r>
      <w:r w:rsidR="0055678F" w:rsidRPr="00294FEE">
        <w:rPr>
          <w:rFonts w:asciiTheme="minorHAnsi" w:hAnsiTheme="minorHAnsi" w:cstheme="minorHAnsi"/>
          <w:sz w:val="24"/>
          <w:szCs w:val="24"/>
          <w:lang w:val="uk-UA"/>
        </w:rPr>
        <w:t xml:space="preserve">використовується коефіцієнти </w:t>
      </w:r>
      <w:proofErr w:type="spellStart"/>
      <w:r w:rsidR="0055678F" w:rsidRPr="00294FEE">
        <w:rPr>
          <w:rFonts w:asciiTheme="minorHAnsi" w:hAnsiTheme="minorHAnsi" w:cstheme="minorHAnsi"/>
          <w:sz w:val="24"/>
          <w:szCs w:val="24"/>
          <w:lang w:val="uk-UA"/>
        </w:rPr>
        <w:t>Reshel</w:t>
      </w:r>
      <w:proofErr w:type="spellEnd"/>
      <w:r w:rsidR="0055678F" w:rsidRPr="00294FEE">
        <w:rPr>
          <w:rFonts w:asciiTheme="minorHAnsi" w:hAnsiTheme="minorHAnsi" w:cstheme="minorHAnsi"/>
          <w:sz w:val="24"/>
          <w:szCs w:val="24"/>
          <w:lang w:val="uk-UA"/>
        </w:rPr>
        <w:t xml:space="preserve">, </w:t>
      </w:r>
      <w:r w:rsidRPr="00294FEE">
        <w:rPr>
          <w:rFonts w:asciiTheme="minorHAnsi" w:hAnsiTheme="minorHAnsi" w:cstheme="minorHAnsi"/>
          <w:sz w:val="24"/>
          <w:szCs w:val="24"/>
          <w:lang w:val="uk-UA"/>
        </w:rPr>
        <w:t xml:space="preserve">додатково використовується коефіцієнт </w:t>
      </w:r>
      <w:proofErr w:type="spellStart"/>
      <w:r w:rsidRPr="00294FEE">
        <w:rPr>
          <w:rFonts w:asciiTheme="minorHAnsi" w:hAnsiTheme="minorHAnsi" w:cstheme="minorHAnsi"/>
          <w:sz w:val="24"/>
          <w:szCs w:val="24"/>
          <w:lang w:val="uk-UA"/>
        </w:rPr>
        <w:t>McCullough</w:t>
      </w:r>
      <w:proofErr w:type="spellEnd"/>
    </w:p>
    <w:p w:rsidR="009C3619" w:rsidRPr="00C009FB" w:rsidRDefault="00641F5D" w:rsidP="00294FEE">
      <w:pPr>
        <w:jc w:val="both"/>
        <w:rPr>
          <w:rFonts w:asciiTheme="minorHAnsi" w:hAnsiTheme="minorHAnsi" w:cstheme="minorHAnsi"/>
          <w:sz w:val="24"/>
          <w:szCs w:val="24"/>
          <w:lang w:val="uk-UA"/>
        </w:rPr>
      </w:pPr>
      <w:r w:rsidRPr="00294FEE">
        <w:rPr>
          <w:rFonts w:asciiTheme="minorHAnsi" w:hAnsiTheme="minorHAnsi" w:cstheme="minorHAnsi"/>
          <w:b/>
          <w:color w:val="FF0000"/>
          <w:sz w:val="24"/>
          <w:szCs w:val="24"/>
          <w:lang w:val="en-US"/>
        </w:rPr>
        <w:t>OPEN</w:t>
      </w:r>
      <w:r w:rsidRPr="00294FEE">
        <w:rPr>
          <w:rFonts w:asciiTheme="minorHAnsi" w:hAnsiTheme="minorHAnsi" w:cstheme="minorHAnsi"/>
          <w:b/>
          <w:color w:val="FF0000"/>
          <w:sz w:val="24"/>
          <w:szCs w:val="24"/>
          <w:lang w:val="uk-UA"/>
        </w:rPr>
        <w:t xml:space="preserve"> + </w:t>
      </w:r>
      <w:r w:rsidRPr="00294FEE">
        <w:rPr>
          <w:rFonts w:asciiTheme="minorHAnsi" w:hAnsiTheme="minorHAnsi" w:cstheme="minorHAnsi"/>
          <w:b/>
          <w:color w:val="FF0000"/>
          <w:sz w:val="24"/>
          <w:szCs w:val="24"/>
          <w:lang w:val="en-US"/>
        </w:rPr>
        <w:t>SUBMASTERS</w:t>
      </w:r>
      <w:r w:rsidRPr="00294FEE">
        <w:rPr>
          <w:rFonts w:asciiTheme="minorHAnsi" w:hAnsiTheme="minorHAnsi" w:cstheme="minorHAnsi"/>
          <w:b/>
          <w:color w:val="FF0000"/>
          <w:sz w:val="24"/>
          <w:szCs w:val="24"/>
          <w:lang w:val="uk-UA"/>
        </w:rPr>
        <w:t xml:space="preserve"> (всі разом)</w:t>
      </w:r>
      <w:r w:rsidRPr="00294FEE">
        <w:rPr>
          <w:rFonts w:asciiTheme="minorHAnsi" w:hAnsiTheme="minorHAnsi" w:cstheme="minorHAnsi"/>
          <w:sz w:val="24"/>
          <w:szCs w:val="24"/>
          <w:lang w:val="uk-UA"/>
        </w:rPr>
        <w:t xml:space="preserve"> – використовується коефіцієнти </w:t>
      </w:r>
      <w:proofErr w:type="spellStart"/>
      <w:r w:rsidRPr="00294FEE">
        <w:rPr>
          <w:rFonts w:asciiTheme="minorHAnsi" w:hAnsiTheme="minorHAnsi" w:cstheme="minorHAnsi"/>
          <w:sz w:val="24"/>
          <w:szCs w:val="24"/>
          <w:lang w:val="uk-UA"/>
        </w:rPr>
        <w:t>Reshel</w:t>
      </w:r>
      <w:proofErr w:type="spellEnd"/>
      <w:r w:rsidRPr="00294FEE">
        <w:rPr>
          <w:rFonts w:asciiTheme="minorHAnsi" w:hAnsiTheme="minorHAnsi" w:cstheme="minorHAnsi"/>
          <w:sz w:val="24"/>
          <w:szCs w:val="24"/>
          <w:lang w:val="uk-UA"/>
        </w:rPr>
        <w:t>.</w:t>
      </w:r>
    </w:p>
    <w:p w:rsidR="00641F5D" w:rsidRPr="00294FEE" w:rsidRDefault="00394D7A" w:rsidP="00294FEE">
      <w:pPr>
        <w:jc w:val="both"/>
        <w:rPr>
          <w:rFonts w:asciiTheme="minorHAnsi" w:hAnsiTheme="minorHAnsi" w:cstheme="minorHAnsi"/>
          <w:sz w:val="24"/>
          <w:szCs w:val="24"/>
          <w:lang w:val="uk-UA"/>
        </w:rPr>
      </w:pPr>
      <w:proofErr w:type="spellStart"/>
      <w:r w:rsidRPr="00294FEE">
        <w:rPr>
          <w:rFonts w:asciiTheme="minorHAnsi" w:hAnsiTheme="minorHAnsi" w:cstheme="minorHAnsi"/>
          <w:sz w:val="24"/>
          <w:szCs w:val="24"/>
          <w:lang w:val="uk-UA"/>
        </w:rPr>
        <w:t>Промоутери</w:t>
      </w:r>
      <w:proofErr w:type="spellEnd"/>
      <w:r w:rsidRPr="00294FEE">
        <w:rPr>
          <w:rFonts w:asciiTheme="minorHAnsi" w:hAnsiTheme="minorHAnsi" w:cstheme="minorHAnsi"/>
          <w:sz w:val="24"/>
          <w:szCs w:val="24"/>
          <w:lang w:val="uk-UA"/>
        </w:rPr>
        <w:t xml:space="preserve"> всіх інших чемпіонатів та кубків, (національних) – визначають та нагороджують абсолютних переможців у вікових категоріях, поділивши їх на власний розсуд</w:t>
      </w:r>
    </w:p>
    <w:p w:rsidR="00394D7A" w:rsidRPr="00294FEE" w:rsidRDefault="00394D7A" w:rsidP="00294FEE">
      <w:pPr>
        <w:jc w:val="both"/>
        <w:rPr>
          <w:rFonts w:asciiTheme="minorHAnsi" w:hAnsiTheme="minorHAnsi" w:cstheme="minorHAnsi"/>
          <w:sz w:val="24"/>
          <w:szCs w:val="24"/>
          <w:lang w:val="uk-UA"/>
        </w:rPr>
      </w:pPr>
      <w:r w:rsidRPr="00294FEE">
        <w:rPr>
          <w:rFonts w:asciiTheme="minorHAnsi" w:hAnsiTheme="minorHAnsi" w:cstheme="minorHAnsi"/>
          <w:sz w:val="24"/>
          <w:szCs w:val="24"/>
          <w:lang w:val="uk-UA"/>
        </w:rPr>
        <w:t>За – 9</w:t>
      </w:r>
    </w:p>
    <w:p w:rsidR="00394D7A" w:rsidRPr="00294FEE" w:rsidRDefault="00394D7A" w:rsidP="00294FEE">
      <w:pPr>
        <w:jc w:val="both"/>
        <w:rPr>
          <w:rFonts w:asciiTheme="minorHAnsi" w:hAnsiTheme="minorHAnsi" w:cstheme="minorHAnsi"/>
          <w:sz w:val="24"/>
          <w:szCs w:val="24"/>
          <w:lang w:val="uk-UA"/>
        </w:rPr>
      </w:pPr>
      <w:r w:rsidRPr="00294FEE">
        <w:rPr>
          <w:rFonts w:asciiTheme="minorHAnsi" w:hAnsiTheme="minorHAnsi" w:cstheme="minorHAnsi"/>
          <w:sz w:val="24"/>
          <w:szCs w:val="24"/>
          <w:lang w:val="uk-UA"/>
        </w:rPr>
        <w:t>Проти - 0</w:t>
      </w:r>
    </w:p>
    <w:p w:rsidR="009C3619" w:rsidRDefault="009C3619" w:rsidP="005E0F7C">
      <w:pPr>
        <w:spacing w:line="233" w:lineRule="exact"/>
        <w:jc w:val="both"/>
        <w:rPr>
          <w:lang w:val="uk-UA"/>
        </w:rPr>
      </w:pPr>
    </w:p>
    <w:p w:rsidR="009C3619" w:rsidRDefault="009C3619" w:rsidP="005E0F7C">
      <w:pPr>
        <w:spacing w:line="233" w:lineRule="exact"/>
        <w:jc w:val="both"/>
        <w:rPr>
          <w:lang w:val="uk-UA"/>
        </w:rPr>
      </w:pPr>
    </w:p>
    <w:sectPr w:rsidR="009C3619" w:rsidSect="000F629C">
      <w:pgSz w:w="12240" w:h="15840"/>
      <w:pgMar w:top="1440" w:right="1440" w:bottom="431" w:left="1440" w:header="0" w:footer="0" w:gutter="0"/>
      <w:cols w:space="720" w:equalWidth="0">
        <w:col w:w="9360"/>
      </w:cols>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31B"/>
    <w:multiLevelType w:val="hybridMultilevel"/>
    <w:tmpl w:val="FFFFFFFF"/>
    <w:lvl w:ilvl="0" w:tplc="F266BCF4">
      <w:start w:val="1"/>
      <w:numFmt w:val="bullet"/>
      <w:lvlText w:val="-"/>
      <w:lvlJc w:val="left"/>
    </w:lvl>
    <w:lvl w:ilvl="1" w:tplc="86144C46">
      <w:numFmt w:val="decimal"/>
      <w:lvlText w:val=""/>
      <w:lvlJc w:val="left"/>
    </w:lvl>
    <w:lvl w:ilvl="2" w:tplc="935843C4">
      <w:numFmt w:val="decimal"/>
      <w:lvlText w:val=""/>
      <w:lvlJc w:val="left"/>
    </w:lvl>
    <w:lvl w:ilvl="3" w:tplc="16C26BDC">
      <w:numFmt w:val="decimal"/>
      <w:lvlText w:val=""/>
      <w:lvlJc w:val="left"/>
    </w:lvl>
    <w:lvl w:ilvl="4" w:tplc="43EC1546">
      <w:numFmt w:val="decimal"/>
      <w:lvlText w:val=""/>
      <w:lvlJc w:val="left"/>
    </w:lvl>
    <w:lvl w:ilvl="5" w:tplc="94E6B940">
      <w:numFmt w:val="decimal"/>
      <w:lvlText w:val=""/>
      <w:lvlJc w:val="left"/>
    </w:lvl>
    <w:lvl w:ilvl="6" w:tplc="5120B732">
      <w:numFmt w:val="decimal"/>
      <w:lvlText w:val=""/>
      <w:lvlJc w:val="left"/>
    </w:lvl>
    <w:lvl w:ilvl="7" w:tplc="7DA6EA30">
      <w:numFmt w:val="decimal"/>
      <w:lvlText w:val=""/>
      <w:lvlJc w:val="left"/>
    </w:lvl>
    <w:lvl w:ilvl="8" w:tplc="CD3E4D52">
      <w:numFmt w:val="decimal"/>
      <w:lvlText w:val=""/>
      <w:lvlJc w:val="left"/>
    </w:lvl>
  </w:abstractNum>
  <w:abstractNum w:abstractNumId="1">
    <w:nsid w:val="0DED7263"/>
    <w:multiLevelType w:val="hybridMultilevel"/>
    <w:tmpl w:val="FFFFFFFF"/>
    <w:lvl w:ilvl="0" w:tplc="F48C5036">
      <w:start w:val="1"/>
      <w:numFmt w:val="bullet"/>
      <w:lvlText w:val="-"/>
      <w:lvlJc w:val="left"/>
    </w:lvl>
    <w:lvl w:ilvl="1" w:tplc="B9D22F46">
      <w:numFmt w:val="decimal"/>
      <w:lvlText w:val=""/>
      <w:lvlJc w:val="left"/>
    </w:lvl>
    <w:lvl w:ilvl="2" w:tplc="E4FC2A7E">
      <w:numFmt w:val="decimal"/>
      <w:lvlText w:val=""/>
      <w:lvlJc w:val="left"/>
    </w:lvl>
    <w:lvl w:ilvl="3" w:tplc="877AFB46">
      <w:numFmt w:val="decimal"/>
      <w:lvlText w:val=""/>
      <w:lvlJc w:val="left"/>
    </w:lvl>
    <w:lvl w:ilvl="4" w:tplc="7598A4AA">
      <w:numFmt w:val="decimal"/>
      <w:lvlText w:val=""/>
      <w:lvlJc w:val="left"/>
    </w:lvl>
    <w:lvl w:ilvl="5" w:tplc="863296DA">
      <w:numFmt w:val="decimal"/>
      <w:lvlText w:val=""/>
      <w:lvlJc w:val="left"/>
    </w:lvl>
    <w:lvl w:ilvl="6" w:tplc="C90EA572">
      <w:numFmt w:val="decimal"/>
      <w:lvlText w:val=""/>
      <w:lvlJc w:val="left"/>
    </w:lvl>
    <w:lvl w:ilvl="7" w:tplc="91C484E0">
      <w:numFmt w:val="decimal"/>
      <w:lvlText w:val=""/>
      <w:lvlJc w:val="left"/>
    </w:lvl>
    <w:lvl w:ilvl="8" w:tplc="02C6D99E">
      <w:numFmt w:val="decimal"/>
      <w:lvlText w:val=""/>
      <w:lvlJc w:val="left"/>
    </w:lvl>
  </w:abstractNum>
  <w:abstractNum w:abstractNumId="2">
    <w:nsid w:val="109CF92E"/>
    <w:multiLevelType w:val="hybridMultilevel"/>
    <w:tmpl w:val="FFFFFFFF"/>
    <w:lvl w:ilvl="0" w:tplc="875090B8">
      <w:start w:val="1"/>
      <w:numFmt w:val="bullet"/>
      <w:lvlText w:val="-"/>
      <w:lvlJc w:val="left"/>
    </w:lvl>
    <w:lvl w:ilvl="1" w:tplc="5F407202">
      <w:numFmt w:val="decimal"/>
      <w:lvlText w:val=""/>
      <w:lvlJc w:val="left"/>
    </w:lvl>
    <w:lvl w:ilvl="2" w:tplc="4CA24880">
      <w:numFmt w:val="decimal"/>
      <w:lvlText w:val=""/>
      <w:lvlJc w:val="left"/>
    </w:lvl>
    <w:lvl w:ilvl="3" w:tplc="DC343328">
      <w:numFmt w:val="decimal"/>
      <w:lvlText w:val=""/>
      <w:lvlJc w:val="left"/>
    </w:lvl>
    <w:lvl w:ilvl="4" w:tplc="07D284FA">
      <w:numFmt w:val="decimal"/>
      <w:lvlText w:val=""/>
      <w:lvlJc w:val="left"/>
    </w:lvl>
    <w:lvl w:ilvl="5" w:tplc="DAEC4698">
      <w:numFmt w:val="decimal"/>
      <w:lvlText w:val=""/>
      <w:lvlJc w:val="left"/>
    </w:lvl>
    <w:lvl w:ilvl="6" w:tplc="8C16A106">
      <w:numFmt w:val="decimal"/>
      <w:lvlText w:val=""/>
      <w:lvlJc w:val="left"/>
    </w:lvl>
    <w:lvl w:ilvl="7" w:tplc="FBB03226">
      <w:numFmt w:val="decimal"/>
      <w:lvlText w:val=""/>
      <w:lvlJc w:val="left"/>
    </w:lvl>
    <w:lvl w:ilvl="8" w:tplc="26BAF84A">
      <w:numFmt w:val="decimal"/>
      <w:lvlText w:val=""/>
      <w:lvlJc w:val="left"/>
    </w:lvl>
  </w:abstractNum>
  <w:abstractNum w:abstractNumId="3">
    <w:nsid w:val="1190CDE7"/>
    <w:multiLevelType w:val="hybridMultilevel"/>
    <w:tmpl w:val="FFFFFFFF"/>
    <w:lvl w:ilvl="0" w:tplc="2C565404">
      <w:start w:val="1"/>
      <w:numFmt w:val="bullet"/>
      <w:lvlText w:val="-"/>
      <w:lvlJc w:val="left"/>
    </w:lvl>
    <w:lvl w:ilvl="1" w:tplc="7E46D6EC">
      <w:numFmt w:val="decimal"/>
      <w:lvlText w:val=""/>
      <w:lvlJc w:val="left"/>
    </w:lvl>
    <w:lvl w:ilvl="2" w:tplc="96769E1E">
      <w:numFmt w:val="decimal"/>
      <w:lvlText w:val=""/>
      <w:lvlJc w:val="left"/>
    </w:lvl>
    <w:lvl w:ilvl="3" w:tplc="68D0915E">
      <w:numFmt w:val="decimal"/>
      <w:lvlText w:val=""/>
      <w:lvlJc w:val="left"/>
    </w:lvl>
    <w:lvl w:ilvl="4" w:tplc="4552CD78">
      <w:numFmt w:val="decimal"/>
      <w:lvlText w:val=""/>
      <w:lvlJc w:val="left"/>
    </w:lvl>
    <w:lvl w:ilvl="5" w:tplc="261A33E4">
      <w:numFmt w:val="decimal"/>
      <w:lvlText w:val=""/>
      <w:lvlJc w:val="left"/>
    </w:lvl>
    <w:lvl w:ilvl="6" w:tplc="FA985EE4">
      <w:numFmt w:val="decimal"/>
      <w:lvlText w:val=""/>
      <w:lvlJc w:val="left"/>
    </w:lvl>
    <w:lvl w:ilvl="7" w:tplc="C88A00F0">
      <w:numFmt w:val="decimal"/>
      <w:lvlText w:val=""/>
      <w:lvlJc w:val="left"/>
    </w:lvl>
    <w:lvl w:ilvl="8" w:tplc="59B276BC">
      <w:numFmt w:val="decimal"/>
      <w:lvlText w:val=""/>
      <w:lvlJc w:val="left"/>
    </w:lvl>
  </w:abstractNum>
  <w:abstractNum w:abstractNumId="4">
    <w:nsid w:val="12200854"/>
    <w:multiLevelType w:val="hybridMultilevel"/>
    <w:tmpl w:val="FFFFFFFF"/>
    <w:lvl w:ilvl="0" w:tplc="353EE1C8">
      <w:start w:val="1"/>
      <w:numFmt w:val="bullet"/>
      <w:lvlText w:val=" "/>
      <w:lvlJc w:val="left"/>
    </w:lvl>
    <w:lvl w:ilvl="1" w:tplc="6CFC664A">
      <w:numFmt w:val="decimal"/>
      <w:lvlText w:val=""/>
      <w:lvlJc w:val="left"/>
    </w:lvl>
    <w:lvl w:ilvl="2" w:tplc="ADDC7662">
      <w:numFmt w:val="decimal"/>
      <w:lvlText w:val=""/>
      <w:lvlJc w:val="left"/>
    </w:lvl>
    <w:lvl w:ilvl="3" w:tplc="19F6688A">
      <w:numFmt w:val="decimal"/>
      <w:lvlText w:val=""/>
      <w:lvlJc w:val="left"/>
    </w:lvl>
    <w:lvl w:ilvl="4" w:tplc="D8E6701A">
      <w:numFmt w:val="decimal"/>
      <w:lvlText w:val=""/>
      <w:lvlJc w:val="left"/>
    </w:lvl>
    <w:lvl w:ilvl="5" w:tplc="2F1EE3E8">
      <w:numFmt w:val="decimal"/>
      <w:lvlText w:val=""/>
      <w:lvlJc w:val="left"/>
    </w:lvl>
    <w:lvl w:ilvl="6" w:tplc="F1DAE876">
      <w:numFmt w:val="decimal"/>
      <w:lvlText w:val=""/>
      <w:lvlJc w:val="left"/>
    </w:lvl>
    <w:lvl w:ilvl="7" w:tplc="BABC30A4">
      <w:numFmt w:val="decimal"/>
      <w:lvlText w:val=""/>
      <w:lvlJc w:val="left"/>
    </w:lvl>
    <w:lvl w:ilvl="8" w:tplc="6778F76E">
      <w:numFmt w:val="decimal"/>
      <w:lvlText w:val=""/>
      <w:lvlJc w:val="left"/>
    </w:lvl>
  </w:abstractNum>
  <w:abstractNum w:abstractNumId="5">
    <w:nsid w:val="140E0F76"/>
    <w:multiLevelType w:val="hybridMultilevel"/>
    <w:tmpl w:val="FFFFFFFF"/>
    <w:lvl w:ilvl="0" w:tplc="35264442">
      <w:start w:val="1"/>
      <w:numFmt w:val="bullet"/>
      <w:lvlText w:val="-"/>
      <w:lvlJc w:val="left"/>
    </w:lvl>
    <w:lvl w:ilvl="1" w:tplc="030C3CE0">
      <w:numFmt w:val="decimal"/>
      <w:lvlText w:val=""/>
      <w:lvlJc w:val="left"/>
    </w:lvl>
    <w:lvl w:ilvl="2" w:tplc="DBCE1AC4">
      <w:numFmt w:val="decimal"/>
      <w:lvlText w:val=""/>
      <w:lvlJc w:val="left"/>
    </w:lvl>
    <w:lvl w:ilvl="3" w:tplc="48228FAA">
      <w:numFmt w:val="decimal"/>
      <w:lvlText w:val=""/>
      <w:lvlJc w:val="left"/>
    </w:lvl>
    <w:lvl w:ilvl="4" w:tplc="EE8AA6D4">
      <w:numFmt w:val="decimal"/>
      <w:lvlText w:val=""/>
      <w:lvlJc w:val="left"/>
    </w:lvl>
    <w:lvl w:ilvl="5" w:tplc="A31C16A2">
      <w:numFmt w:val="decimal"/>
      <w:lvlText w:val=""/>
      <w:lvlJc w:val="left"/>
    </w:lvl>
    <w:lvl w:ilvl="6" w:tplc="AFB64C2C">
      <w:numFmt w:val="decimal"/>
      <w:lvlText w:val=""/>
      <w:lvlJc w:val="left"/>
    </w:lvl>
    <w:lvl w:ilvl="7" w:tplc="AAEEE0FA">
      <w:numFmt w:val="decimal"/>
      <w:lvlText w:val=""/>
      <w:lvlJc w:val="left"/>
    </w:lvl>
    <w:lvl w:ilvl="8" w:tplc="7BFA9674">
      <w:numFmt w:val="decimal"/>
      <w:lvlText w:val=""/>
      <w:lvlJc w:val="left"/>
    </w:lvl>
  </w:abstractNum>
  <w:abstractNum w:abstractNumId="6">
    <w:nsid w:val="1BEFD79F"/>
    <w:multiLevelType w:val="hybridMultilevel"/>
    <w:tmpl w:val="FFFFFFFF"/>
    <w:lvl w:ilvl="0" w:tplc="A0E86AC8">
      <w:start w:val="1"/>
      <w:numFmt w:val="bullet"/>
      <w:lvlText w:val="-"/>
      <w:lvlJc w:val="left"/>
    </w:lvl>
    <w:lvl w:ilvl="1" w:tplc="F8F093A2">
      <w:numFmt w:val="decimal"/>
      <w:lvlText w:val=""/>
      <w:lvlJc w:val="left"/>
    </w:lvl>
    <w:lvl w:ilvl="2" w:tplc="44340E82">
      <w:numFmt w:val="decimal"/>
      <w:lvlText w:val=""/>
      <w:lvlJc w:val="left"/>
    </w:lvl>
    <w:lvl w:ilvl="3" w:tplc="0786162C">
      <w:numFmt w:val="decimal"/>
      <w:lvlText w:val=""/>
      <w:lvlJc w:val="left"/>
    </w:lvl>
    <w:lvl w:ilvl="4" w:tplc="11F6549C">
      <w:numFmt w:val="decimal"/>
      <w:lvlText w:val=""/>
      <w:lvlJc w:val="left"/>
    </w:lvl>
    <w:lvl w:ilvl="5" w:tplc="5C908E04">
      <w:numFmt w:val="decimal"/>
      <w:lvlText w:val=""/>
      <w:lvlJc w:val="left"/>
    </w:lvl>
    <w:lvl w:ilvl="6" w:tplc="A1D27BAE">
      <w:numFmt w:val="decimal"/>
      <w:lvlText w:val=""/>
      <w:lvlJc w:val="left"/>
    </w:lvl>
    <w:lvl w:ilvl="7" w:tplc="4366227A">
      <w:numFmt w:val="decimal"/>
      <w:lvlText w:val=""/>
      <w:lvlJc w:val="left"/>
    </w:lvl>
    <w:lvl w:ilvl="8" w:tplc="06D684D6">
      <w:numFmt w:val="decimal"/>
      <w:lvlText w:val=""/>
      <w:lvlJc w:val="left"/>
    </w:lvl>
  </w:abstractNum>
  <w:abstractNum w:abstractNumId="7">
    <w:nsid w:val="1F16E9E8"/>
    <w:multiLevelType w:val="hybridMultilevel"/>
    <w:tmpl w:val="FFFFFFFF"/>
    <w:lvl w:ilvl="0" w:tplc="9210DC48">
      <w:start w:val="1"/>
      <w:numFmt w:val="bullet"/>
      <w:lvlText w:val="-"/>
      <w:lvlJc w:val="left"/>
    </w:lvl>
    <w:lvl w:ilvl="1" w:tplc="414090AA">
      <w:numFmt w:val="decimal"/>
      <w:lvlText w:val=""/>
      <w:lvlJc w:val="left"/>
    </w:lvl>
    <w:lvl w:ilvl="2" w:tplc="618EEB54">
      <w:numFmt w:val="decimal"/>
      <w:lvlText w:val=""/>
      <w:lvlJc w:val="left"/>
    </w:lvl>
    <w:lvl w:ilvl="3" w:tplc="7DDE2DD6">
      <w:numFmt w:val="decimal"/>
      <w:lvlText w:val=""/>
      <w:lvlJc w:val="left"/>
    </w:lvl>
    <w:lvl w:ilvl="4" w:tplc="CA769884">
      <w:numFmt w:val="decimal"/>
      <w:lvlText w:val=""/>
      <w:lvlJc w:val="left"/>
    </w:lvl>
    <w:lvl w:ilvl="5" w:tplc="84CAA18A">
      <w:numFmt w:val="decimal"/>
      <w:lvlText w:val=""/>
      <w:lvlJc w:val="left"/>
    </w:lvl>
    <w:lvl w:ilvl="6" w:tplc="C380AADA">
      <w:numFmt w:val="decimal"/>
      <w:lvlText w:val=""/>
      <w:lvlJc w:val="left"/>
    </w:lvl>
    <w:lvl w:ilvl="7" w:tplc="231C5DBE">
      <w:numFmt w:val="decimal"/>
      <w:lvlText w:val=""/>
      <w:lvlJc w:val="left"/>
    </w:lvl>
    <w:lvl w:ilvl="8" w:tplc="B56ECD36">
      <w:numFmt w:val="decimal"/>
      <w:lvlText w:val=""/>
      <w:lvlJc w:val="left"/>
    </w:lvl>
  </w:abstractNum>
  <w:abstractNum w:abstractNumId="8">
    <w:nsid w:val="20076596"/>
    <w:multiLevelType w:val="hybridMultilevel"/>
    <w:tmpl w:val="98EC1E66"/>
    <w:lvl w:ilvl="0" w:tplc="1D1E690E">
      <w:start w:val="1"/>
      <w:numFmt w:val="decimal"/>
      <w:lvlText w:val="%1."/>
      <w:lvlJc w:val="left"/>
      <w:pPr>
        <w:ind w:left="720" w:hanging="360"/>
      </w:pPr>
      <w:rPr>
        <w:rFonts w:ascii="Calibri" w:eastAsia="Calibri" w:hAnsi="Calibri" w:cs="Calibri"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52255A"/>
    <w:multiLevelType w:val="hybridMultilevel"/>
    <w:tmpl w:val="FFFFFFFF"/>
    <w:lvl w:ilvl="0" w:tplc="64B86518">
      <w:start w:val="1"/>
      <w:numFmt w:val="bullet"/>
      <w:lvlText w:val="-"/>
      <w:lvlJc w:val="left"/>
    </w:lvl>
    <w:lvl w:ilvl="1" w:tplc="DF16CA5E">
      <w:numFmt w:val="decimal"/>
      <w:lvlText w:val=""/>
      <w:lvlJc w:val="left"/>
    </w:lvl>
    <w:lvl w:ilvl="2" w:tplc="F2B82010">
      <w:numFmt w:val="decimal"/>
      <w:lvlText w:val=""/>
      <w:lvlJc w:val="left"/>
    </w:lvl>
    <w:lvl w:ilvl="3" w:tplc="7826D89A">
      <w:numFmt w:val="decimal"/>
      <w:lvlText w:val=""/>
      <w:lvlJc w:val="left"/>
    </w:lvl>
    <w:lvl w:ilvl="4" w:tplc="1D9EB59C">
      <w:numFmt w:val="decimal"/>
      <w:lvlText w:val=""/>
      <w:lvlJc w:val="left"/>
    </w:lvl>
    <w:lvl w:ilvl="5" w:tplc="BD98295C">
      <w:numFmt w:val="decimal"/>
      <w:lvlText w:val=""/>
      <w:lvlJc w:val="left"/>
    </w:lvl>
    <w:lvl w:ilvl="6" w:tplc="15DCEC70">
      <w:numFmt w:val="decimal"/>
      <w:lvlText w:val=""/>
      <w:lvlJc w:val="left"/>
    </w:lvl>
    <w:lvl w:ilvl="7" w:tplc="4DC0295C">
      <w:numFmt w:val="decimal"/>
      <w:lvlText w:val=""/>
      <w:lvlJc w:val="left"/>
    </w:lvl>
    <w:lvl w:ilvl="8" w:tplc="39945516">
      <w:numFmt w:val="decimal"/>
      <w:lvlText w:val=""/>
      <w:lvlJc w:val="left"/>
    </w:lvl>
  </w:abstractNum>
  <w:abstractNum w:abstractNumId="10">
    <w:nsid w:val="3FCD58BB"/>
    <w:multiLevelType w:val="hybridMultilevel"/>
    <w:tmpl w:val="679E7880"/>
    <w:lvl w:ilvl="0" w:tplc="471427A0">
      <w:numFmt w:val="bullet"/>
      <w:lvlText w:val="-"/>
      <w:lvlJc w:val="left"/>
      <w:pPr>
        <w:ind w:left="1080" w:hanging="360"/>
      </w:pPr>
      <w:rPr>
        <w:rFonts w:ascii="Calibri" w:eastAsiaTheme="minorEastAsia"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1A7C4C9"/>
    <w:multiLevelType w:val="hybridMultilevel"/>
    <w:tmpl w:val="FFFFFFFF"/>
    <w:lvl w:ilvl="0" w:tplc="93188972">
      <w:start w:val="1"/>
      <w:numFmt w:val="bullet"/>
      <w:lvlText w:val="-"/>
      <w:lvlJc w:val="left"/>
    </w:lvl>
    <w:lvl w:ilvl="1" w:tplc="3BEE9900">
      <w:numFmt w:val="decimal"/>
      <w:lvlText w:val=""/>
      <w:lvlJc w:val="left"/>
    </w:lvl>
    <w:lvl w:ilvl="2" w:tplc="1FDC957A">
      <w:numFmt w:val="decimal"/>
      <w:lvlText w:val=""/>
      <w:lvlJc w:val="left"/>
    </w:lvl>
    <w:lvl w:ilvl="3" w:tplc="D69E27E8">
      <w:numFmt w:val="decimal"/>
      <w:lvlText w:val=""/>
      <w:lvlJc w:val="left"/>
    </w:lvl>
    <w:lvl w:ilvl="4" w:tplc="468E0FA6">
      <w:numFmt w:val="decimal"/>
      <w:lvlText w:val=""/>
      <w:lvlJc w:val="left"/>
    </w:lvl>
    <w:lvl w:ilvl="5" w:tplc="C13A888E">
      <w:numFmt w:val="decimal"/>
      <w:lvlText w:val=""/>
      <w:lvlJc w:val="left"/>
    </w:lvl>
    <w:lvl w:ilvl="6" w:tplc="176CDD5C">
      <w:numFmt w:val="decimal"/>
      <w:lvlText w:val=""/>
      <w:lvlJc w:val="left"/>
    </w:lvl>
    <w:lvl w:ilvl="7" w:tplc="AA3C4018">
      <w:numFmt w:val="decimal"/>
      <w:lvlText w:val=""/>
      <w:lvlJc w:val="left"/>
    </w:lvl>
    <w:lvl w:ilvl="8" w:tplc="4244A7FE">
      <w:numFmt w:val="decimal"/>
      <w:lvlText w:val=""/>
      <w:lvlJc w:val="left"/>
    </w:lvl>
  </w:abstractNum>
  <w:abstractNum w:abstractNumId="12">
    <w:nsid w:val="4DB127F8"/>
    <w:multiLevelType w:val="hybridMultilevel"/>
    <w:tmpl w:val="FFFFFFFF"/>
    <w:lvl w:ilvl="0" w:tplc="FDE83B36">
      <w:start w:val="6"/>
      <w:numFmt w:val="decimal"/>
      <w:lvlText w:val="%1."/>
      <w:lvlJc w:val="left"/>
    </w:lvl>
    <w:lvl w:ilvl="1" w:tplc="FAD0ACA2">
      <w:start w:val="1"/>
      <w:numFmt w:val="lowerLetter"/>
      <w:lvlText w:val="%2."/>
      <w:lvlJc w:val="left"/>
    </w:lvl>
    <w:lvl w:ilvl="2" w:tplc="538A2916">
      <w:numFmt w:val="decimal"/>
      <w:lvlText w:val=""/>
      <w:lvlJc w:val="left"/>
    </w:lvl>
    <w:lvl w:ilvl="3" w:tplc="B5C4C4C4">
      <w:numFmt w:val="decimal"/>
      <w:lvlText w:val=""/>
      <w:lvlJc w:val="left"/>
    </w:lvl>
    <w:lvl w:ilvl="4" w:tplc="1E1679F4">
      <w:numFmt w:val="decimal"/>
      <w:lvlText w:val=""/>
      <w:lvlJc w:val="left"/>
    </w:lvl>
    <w:lvl w:ilvl="5" w:tplc="188E844A">
      <w:numFmt w:val="decimal"/>
      <w:lvlText w:val=""/>
      <w:lvlJc w:val="left"/>
    </w:lvl>
    <w:lvl w:ilvl="6" w:tplc="A26EDD22">
      <w:numFmt w:val="decimal"/>
      <w:lvlText w:val=""/>
      <w:lvlJc w:val="left"/>
    </w:lvl>
    <w:lvl w:ilvl="7" w:tplc="06A8977C">
      <w:numFmt w:val="decimal"/>
      <w:lvlText w:val=""/>
      <w:lvlJc w:val="left"/>
    </w:lvl>
    <w:lvl w:ilvl="8" w:tplc="11C61EF4">
      <w:numFmt w:val="decimal"/>
      <w:lvlText w:val=""/>
      <w:lvlJc w:val="left"/>
    </w:lvl>
  </w:abstractNum>
  <w:abstractNum w:abstractNumId="13">
    <w:nsid w:val="515F007C"/>
    <w:multiLevelType w:val="hybridMultilevel"/>
    <w:tmpl w:val="FFFFFFFF"/>
    <w:lvl w:ilvl="0" w:tplc="DAA47826">
      <w:start w:val="1"/>
      <w:numFmt w:val="decimal"/>
      <w:lvlText w:val="%1."/>
      <w:lvlJc w:val="left"/>
    </w:lvl>
    <w:lvl w:ilvl="1" w:tplc="E3781486">
      <w:numFmt w:val="decimal"/>
      <w:lvlText w:val=""/>
      <w:lvlJc w:val="left"/>
    </w:lvl>
    <w:lvl w:ilvl="2" w:tplc="D034F6EC">
      <w:numFmt w:val="decimal"/>
      <w:lvlText w:val=""/>
      <w:lvlJc w:val="left"/>
    </w:lvl>
    <w:lvl w:ilvl="3" w:tplc="58422EB0">
      <w:numFmt w:val="decimal"/>
      <w:lvlText w:val=""/>
      <w:lvlJc w:val="left"/>
    </w:lvl>
    <w:lvl w:ilvl="4" w:tplc="6C545886">
      <w:numFmt w:val="decimal"/>
      <w:lvlText w:val=""/>
      <w:lvlJc w:val="left"/>
    </w:lvl>
    <w:lvl w:ilvl="5" w:tplc="74C62D04">
      <w:numFmt w:val="decimal"/>
      <w:lvlText w:val=""/>
      <w:lvlJc w:val="left"/>
    </w:lvl>
    <w:lvl w:ilvl="6" w:tplc="393057C4">
      <w:numFmt w:val="decimal"/>
      <w:lvlText w:val=""/>
      <w:lvlJc w:val="left"/>
    </w:lvl>
    <w:lvl w:ilvl="7" w:tplc="578AC8DA">
      <w:numFmt w:val="decimal"/>
      <w:lvlText w:val=""/>
      <w:lvlJc w:val="left"/>
    </w:lvl>
    <w:lvl w:ilvl="8" w:tplc="069850F0">
      <w:numFmt w:val="decimal"/>
      <w:lvlText w:val=""/>
      <w:lvlJc w:val="left"/>
    </w:lvl>
  </w:abstractNum>
  <w:abstractNum w:abstractNumId="14">
    <w:nsid w:val="5BD062C2"/>
    <w:multiLevelType w:val="hybridMultilevel"/>
    <w:tmpl w:val="FFFFFFFF"/>
    <w:lvl w:ilvl="0" w:tplc="6D84FF6A">
      <w:start w:val="1"/>
      <w:numFmt w:val="decimal"/>
      <w:lvlText w:val="%1."/>
      <w:lvlJc w:val="left"/>
    </w:lvl>
    <w:lvl w:ilvl="1" w:tplc="4E36BE24">
      <w:numFmt w:val="decimal"/>
      <w:lvlText w:val=""/>
      <w:lvlJc w:val="left"/>
    </w:lvl>
    <w:lvl w:ilvl="2" w:tplc="24DECEC0">
      <w:numFmt w:val="decimal"/>
      <w:lvlText w:val=""/>
      <w:lvlJc w:val="left"/>
    </w:lvl>
    <w:lvl w:ilvl="3" w:tplc="1882AFE2">
      <w:numFmt w:val="decimal"/>
      <w:lvlText w:val=""/>
      <w:lvlJc w:val="left"/>
    </w:lvl>
    <w:lvl w:ilvl="4" w:tplc="F3D6FC2C">
      <w:numFmt w:val="decimal"/>
      <w:lvlText w:val=""/>
      <w:lvlJc w:val="left"/>
    </w:lvl>
    <w:lvl w:ilvl="5" w:tplc="CC6A91A4">
      <w:numFmt w:val="decimal"/>
      <w:lvlText w:val=""/>
      <w:lvlJc w:val="left"/>
    </w:lvl>
    <w:lvl w:ilvl="6" w:tplc="EDF454EC">
      <w:numFmt w:val="decimal"/>
      <w:lvlText w:val=""/>
      <w:lvlJc w:val="left"/>
    </w:lvl>
    <w:lvl w:ilvl="7" w:tplc="446EAB94">
      <w:numFmt w:val="decimal"/>
      <w:lvlText w:val=""/>
      <w:lvlJc w:val="left"/>
    </w:lvl>
    <w:lvl w:ilvl="8" w:tplc="D4C65842">
      <w:numFmt w:val="decimal"/>
      <w:lvlText w:val=""/>
      <w:lvlJc w:val="left"/>
    </w:lvl>
  </w:abstractNum>
  <w:abstractNum w:abstractNumId="15">
    <w:nsid w:val="66EF438D"/>
    <w:multiLevelType w:val="hybridMultilevel"/>
    <w:tmpl w:val="FFFFFFFF"/>
    <w:lvl w:ilvl="0" w:tplc="849615DE">
      <w:start w:val="1"/>
      <w:numFmt w:val="bullet"/>
      <w:lvlText w:val="-"/>
      <w:lvlJc w:val="left"/>
    </w:lvl>
    <w:lvl w:ilvl="1" w:tplc="600AE21A">
      <w:numFmt w:val="decimal"/>
      <w:lvlText w:val=""/>
      <w:lvlJc w:val="left"/>
    </w:lvl>
    <w:lvl w:ilvl="2" w:tplc="9320A472">
      <w:numFmt w:val="decimal"/>
      <w:lvlText w:val=""/>
      <w:lvlJc w:val="left"/>
    </w:lvl>
    <w:lvl w:ilvl="3" w:tplc="4314A85C">
      <w:numFmt w:val="decimal"/>
      <w:lvlText w:val=""/>
      <w:lvlJc w:val="left"/>
    </w:lvl>
    <w:lvl w:ilvl="4" w:tplc="56101B7E">
      <w:numFmt w:val="decimal"/>
      <w:lvlText w:val=""/>
      <w:lvlJc w:val="left"/>
    </w:lvl>
    <w:lvl w:ilvl="5" w:tplc="138079F4">
      <w:numFmt w:val="decimal"/>
      <w:lvlText w:val=""/>
      <w:lvlJc w:val="left"/>
    </w:lvl>
    <w:lvl w:ilvl="6" w:tplc="203AC268">
      <w:numFmt w:val="decimal"/>
      <w:lvlText w:val=""/>
      <w:lvlJc w:val="left"/>
    </w:lvl>
    <w:lvl w:ilvl="7" w:tplc="8B32845C">
      <w:numFmt w:val="decimal"/>
      <w:lvlText w:val=""/>
      <w:lvlJc w:val="left"/>
    </w:lvl>
    <w:lvl w:ilvl="8" w:tplc="3746D572">
      <w:numFmt w:val="decimal"/>
      <w:lvlText w:val=""/>
      <w:lvlJc w:val="left"/>
    </w:lvl>
  </w:abstractNum>
  <w:abstractNum w:abstractNumId="16">
    <w:nsid w:val="6B68079A"/>
    <w:multiLevelType w:val="hybridMultilevel"/>
    <w:tmpl w:val="FFFFFFFF"/>
    <w:lvl w:ilvl="0" w:tplc="4DFC5352">
      <w:start w:val="1"/>
      <w:numFmt w:val="bullet"/>
      <w:lvlText w:val=" "/>
      <w:lvlJc w:val="left"/>
    </w:lvl>
    <w:lvl w:ilvl="1" w:tplc="FC6455D0">
      <w:numFmt w:val="decimal"/>
      <w:lvlText w:val=""/>
      <w:lvlJc w:val="left"/>
    </w:lvl>
    <w:lvl w:ilvl="2" w:tplc="A598503C">
      <w:numFmt w:val="decimal"/>
      <w:lvlText w:val=""/>
      <w:lvlJc w:val="left"/>
    </w:lvl>
    <w:lvl w:ilvl="3" w:tplc="9AB23F16">
      <w:numFmt w:val="decimal"/>
      <w:lvlText w:val=""/>
      <w:lvlJc w:val="left"/>
    </w:lvl>
    <w:lvl w:ilvl="4" w:tplc="BE52CBBA">
      <w:numFmt w:val="decimal"/>
      <w:lvlText w:val=""/>
      <w:lvlJc w:val="left"/>
    </w:lvl>
    <w:lvl w:ilvl="5" w:tplc="1D800E64">
      <w:numFmt w:val="decimal"/>
      <w:lvlText w:val=""/>
      <w:lvlJc w:val="left"/>
    </w:lvl>
    <w:lvl w:ilvl="6" w:tplc="66E012E4">
      <w:numFmt w:val="decimal"/>
      <w:lvlText w:val=""/>
      <w:lvlJc w:val="left"/>
    </w:lvl>
    <w:lvl w:ilvl="7" w:tplc="39C21D72">
      <w:numFmt w:val="decimal"/>
      <w:lvlText w:val=""/>
      <w:lvlJc w:val="left"/>
    </w:lvl>
    <w:lvl w:ilvl="8" w:tplc="EF9CB9D0">
      <w:numFmt w:val="decimal"/>
      <w:lvlText w:val=""/>
      <w:lvlJc w:val="left"/>
    </w:lvl>
  </w:abstractNum>
  <w:abstractNum w:abstractNumId="17">
    <w:nsid w:val="7B610D77"/>
    <w:multiLevelType w:val="hybridMultilevel"/>
    <w:tmpl w:val="1D94F756"/>
    <w:lvl w:ilvl="0" w:tplc="3B7440F4">
      <w:numFmt w:val="bullet"/>
      <w:lvlText w:val="-"/>
      <w:lvlJc w:val="left"/>
      <w:pPr>
        <w:ind w:left="1080" w:hanging="360"/>
      </w:pPr>
      <w:rPr>
        <w:rFonts w:ascii="Calibri" w:eastAsiaTheme="minorEastAsia"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FDCC233"/>
    <w:multiLevelType w:val="hybridMultilevel"/>
    <w:tmpl w:val="FFFFFFFF"/>
    <w:lvl w:ilvl="0" w:tplc="255E01BC">
      <w:start w:val="1"/>
      <w:numFmt w:val="bullet"/>
      <w:lvlText w:val="-"/>
      <w:lvlJc w:val="left"/>
    </w:lvl>
    <w:lvl w:ilvl="1" w:tplc="F8BE3A08">
      <w:numFmt w:val="decimal"/>
      <w:lvlText w:val=""/>
      <w:lvlJc w:val="left"/>
    </w:lvl>
    <w:lvl w:ilvl="2" w:tplc="CF30D9DA">
      <w:numFmt w:val="decimal"/>
      <w:lvlText w:val=""/>
      <w:lvlJc w:val="left"/>
    </w:lvl>
    <w:lvl w:ilvl="3" w:tplc="4360310A">
      <w:numFmt w:val="decimal"/>
      <w:lvlText w:val=""/>
      <w:lvlJc w:val="left"/>
    </w:lvl>
    <w:lvl w:ilvl="4" w:tplc="D91EDCE4">
      <w:numFmt w:val="decimal"/>
      <w:lvlText w:val=""/>
      <w:lvlJc w:val="left"/>
    </w:lvl>
    <w:lvl w:ilvl="5" w:tplc="C34A8EA2">
      <w:numFmt w:val="decimal"/>
      <w:lvlText w:val=""/>
      <w:lvlJc w:val="left"/>
    </w:lvl>
    <w:lvl w:ilvl="6" w:tplc="6A04B884">
      <w:numFmt w:val="decimal"/>
      <w:lvlText w:val=""/>
      <w:lvlJc w:val="left"/>
    </w:lvl>
    <w:lvl w:ilvl="7" w:tplc="56EC10DE">
      <w:numFmt w:val="decimal"/>
      <w:lvlText w:val=""/>
      <w:lvlJc w:val="left"/>
    </w:lvl>
    <w:lvl w:ilvl="8" w:tplc="733084AE">
      <w:numFmt w:val="decimal"/>
      <w:lvlText w:val=""/>
      <w:lvlJc w:val="left"/>
    </w:lvl>
  </w:abstractNum>
  <w:num w:numId="1">
    <w:abstractNumId w:val="13"/>
  </w:num>
  <w:num w:numId="2">
    <w:abstractNumId w:val="14"/>
  </w:num>
  <w:num w:numId="3">
    <w:abstractNumId w:val="4"/>
  </w:num>
  <w:num w:numId="4">
    <w:abstractNumId w:val="12"/>
  </w:num>
  <w:num w:numId="5">
    <w:abstractNumId w:val="0"/>
  </w:num>
  <w:num w:numId="6">
    <w:abstractNumId w:val="7"/>
  </w:num>
  <w:num w:numId="7">
    <w:abstractNumId w:val="3"/>
  </w:num>
  <w:num w:numId="8">
    <w:abstractNumId w:val="15"/>
  </w:num>
  <w:num w:numId="9">
    <w:abstractNumId w:val="5"/>
  </w:num>
  <w:num w:numId="10">
    <w:abstractNumId w:val="9"/>
  </w:num>
  <w:num w:numId="11">
    <w:abstractNumId w:val="2"/>
  </w:num>
  <w:num w:numId="12">
    <w:abstractNumId w:val="1"/>
  </w:num>
  <w:num w:numId="13">
    <w:abstractNumId w:val="18"/>
  </w:num>
  <w:num w:numId="14">
    <w:abstractNumId w:val="6"/>
  </w:num>
  <w:num w:numId="15">
    <w:abstractNumId w:val="11"/>
  </w:num>
  <w:num w:numId="16">
    <w:abstractNumId w:val="16"/>
  </w:num>
  <w:num w:numId="17">
    <w:abstractNumId w:val="8"/>
  </w:num>
  <w:num w:numId="18">
    <w:abstractNumId w:val="17"/>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31066B"/>
    <w:rsid w:val="00001210"/>
    <w:rsid w:val="0000385F"/>
    <w:rsid w:val="00006000"/>
    <w:rsid w:val="00012646"/>
    <w:rsid w:val="000172EA"/>
    <w:rsid w:val="000201A2"/>
    <w:rsid w:val="00020DB5"/>
    <w:rsid w:val="0003311D"/>
    <w:rsid w:val="0003720D"/>
    <w:rsid w:val="00045964"/>
    <w:rsid w:val="000534B7"/>
    <w:rsid w:val="00070991"/>
    <w:rsid w:val="00081834"/>
    <w:rsid w:val="00096E92"/>
    <w:rsid w:val="000A0EB8"/>
    <w:rsid w:val="000A13A5"/>
    <w:rsid w:val="000D3A84"/>
    <w:rsid w:val="000F4BF9"/>
    <w:rsid w:val="000F629C"/>
    <w:rsid w:val="001033E8"/>
    <w:rsid w:val="00122862"/>
    <w:rsid w:val="00125A03"/>
    <w:rsid w:val="00133977"/>
    <w:rsid w:val="00153C70"/>
    <w:rsid w:val="00156CD5"/>
    <w:rsid w:val="001673AB"/>
    <w:rsid w:val="00167C3B"/>
    <w:rsid w:val="001B5CB9"/>
    <w:rsid w:val="001C2321"/>
    <w:rsid w:val="001C7C7B"/>
    <w:rsid w:val="00213C98"/>
    <w:rsid w:val="00223216"/>
    <w:rsid w:val="00231C5D"/>
    <w:rsid w:val="0023308E"/>
    <w:rsid w:val="00246AB7"/>
    <w:rsid w:val="00255886"/>
    <w:rsid w:val="00261015"/>
    <w:rsid w:val="00294FEE"/>
    <w:rsid w:val="00297EDA"/>
    <w:rsid w:val="002A6035"/>
    <w:rsid w:val="002C1B24"/>
    <w:rsid w:val="002C2D67"/>
    <w:rsid w:val="002E3A2B"/>
    <w:rsid w:val="002F2D96"/>
    <w:rsid w:val="002F6A5B"/>
    <w:rsid w:val="002F7FC3"/>
    <w:rsid w:val="00302859"/>
    <w:rsid w:val="003078B1"/>
    <w:rsid w:val="0031066B"/>
    <w:rsid w:val="00315D20"/>
    <w:rsid w:val="00321875"/>
    <w:rsid w:val="00333EE4"/>
    <w:rsid w:val="003354F6"/>
    <w:rsid w:val="00350E06"/>
    <w:rsid w:val="003570BB"/>
    <w:rsid w:val="0036406A"/>
    <w:rsid w:val="00385B9A"/>
    <w:rsid w:val="00394D7A"/>
    <w:rsid w:val="003B6243"/>
    <w:rsid w:val="003D0240"/>
    <w:rsid w:val="003E545A"/>
    <w:rsid w:val="0040195A"/>
    <w:rsid w:val="0040580A"/>
    <w:rsid w:val="00407F25"/>
    <w:rsid w:val="00415287"/>
    <w:rsid w:val="00430494"/>
    <w:rsid w:val="00433226"/>
    <w:rsid w:val="00443A99"/>
    <w:rsid w:val="00450CE6"/>
    <w:rsid w:val="00455344"/>
    <w:rsid w:val="00456145"/>
    <w:rsid w:val="00465364"/>
    <w:rsid w:val="004661E5"/>
    <w:rsid w:val="00466A71"/>
    <w:rsid w:val="00467545"/>
    <w:rsid w:val="00470145"/>
    <w:rsid w:val="00482305"/>
    <w:rsid w:val="004951BC"/>
    <w:rsid w:val="004A59E7"/>
    <w:rsid w:val="004A7686"/>
    <w:rsid w:val="004B2B3C"/>
    <w:rsid w:val="004D0D73"/>
    <w:rsid w:val="004D2916"/>
    <w:rsid w:val="005149FB"/>
    <w:rsid w:val="00536DF8"/>
    <w:rsid w:val="00541E35"/>
    <w:rsid w:val="00543993"/>
    <w:rsid w:val="0055678F"/>
    <w:rsid w:val="005607C1"/>
    <w:rsid w:val="00561980"/>
    <w:rsid w:val="00584A80"/>
    <w:rsid w:val="00585B0F"/>
    <w:rsid w:val="005C031D"/>
    <w:rsid w:val="005C609C"/>
    <w:rsid w:val="005E0F7C"/>
    <w:rsid w:val="005E100A"/>
    <w:rsid w:val="005F090D"/>
    <w:rsid w:val="005F5D73"/>
    <w:rsid w:val="006374AF"/>
    <w:rsid w:val="006410BE"/>
    <w:rsid w:val="00641F5D"/>
    <w:rsid w:val="00656AF7"/>
    <w:rsid w:val="006579B1"/>
    <w:rsid w:val="00664249"/>
    <w:rsid w:val="006734EA"/>
    <w:rsid w:val="00676A34"/>
    <w:rsid w:val="006B56A2"/>
    <w:rsid w:val="006D4E34"/>
    <w:rsid w:val="006E0518"/>
    <w:rsid w:val="006E3AB3"/>
    <w:rsid w:val="006E4EA6"/>
    <w:rsid w:val="006E73E5"/>
    <w:rsid w:val="006F049D"/>
    <w:rsid w:val="006F1B21"/>
    <w:rsid w:val="00702B3A"/>
    <w:rsid w:val="00707566"/>
    <w:rsid w:val="00716202"/>
    <w:rsid w:val="00726582"/>
    <w:rsid w:val="00732C98"/>
    <w:rsid w:val="0073538F"/>
    <w:rsid w:val="007356E4"/>
    <w:rsid w:val="00736611"/>
    <w:rsid w:val="00737B91"/>
    <w:rsid w:val="007470EB"/>
    <w:rsid w:val="00750D8C"/>
    <w:rsid w:val="00753067"/>
    <w:rsid w:val="00757C19"/>
    <w:rsid w:val="00782441"/>
    <w:rsid w:val="00786A24"/>
    <w:rsid w:val="00796120"/>
    <w:rsid w:val="007B7C62"/>
    <w:rsid w:val="007E109A"/>
    <w:rsid w:val="008154F8"/>
    <w:rsid w:val="00827548"/>
    <w:rsid w:val="00830402"/>
    <w:rsid w:val="0083176F"/>
    <w:rsid w:val="00832BAB"/>
    <w:rsid w:val="008354E8"/>
    <w:rsid w:val="00841B80"/>
    <w:rsid w:val="00843C8B"/>
    <w:rsid w:val="0084530B"/>
    <w:rsid w:val="00852CD8"/>
    <w:rsid w:val="00852E4F"/>
    <w:rsid w:val="008668B4"/>
    <w:rsid w:val="008A13BE"/>
    <w:rsid w:val="008A24F9"/>
    <w:rsid w:val="008A591B"/>
    <w:rsid w:val="008A79DB"/>
    <w:rsid w:val="008D29FB"/>
    <w:rsid w:val="008E127F"/>
    <w:rsid w:val="008F06C6"/>
    <w:rsid w:val="009001CA"/>
    <w:rsid w:val="00923274"/>
    <w:rsid w:val="00927DA5"/>
    <w:rsid w:val="009411E6"/>
    <w:rsid w:val="00943DCD"/>
    <w:rsid w:val="009460B3"/>
    <w:rsid w:val="00951831"/>
    <w:rsid w:val="00955260"/>
    <w:rsid w:val="00956948"/>
    <w:rsid w:val="00967A58"/>
    <w:rsid w:val="00980250"/>
    <w:rsid w:val="009915F7"/>
    <w:rsid w:val="009A1F3A"/>
    <w:rsid w:val="009A5A0A"/>
    <w:rsid w:val="009C3619"/>
    <w:rsid w:val="009D629F"/>
    <w:rsid w:val="009E70F0"/>
    <w:rsid w:val="00A21DDF"/>
    <w:rsid w:val="00A22F44"/>
    <w:rsid w:val="00A26119"/>
    <w:rsid w:val="00A279DB"/>
    <w:rsid w:val="00A32CDF"/>
    <w:rsid w:val="00A36093"/>
    <w:rsid w:val="00A42F46"/>
    <w:rsid w:val="00A43B7F"/>
    <w:rsid w:val="00A4441C"/>
    <w:rsid w:val="00A51519"/>
    <w:rsid w:val="00A51BD4"/>
    <w:rsid w:val="00A61D0B"/>
    <w:rsid w:val="00A704EB"/>
    <w:rsid w:val="00A73AC5"/>
    <w:rsid w:val="00A77A22"/>
    <w:rsid w:val="00A85476"/>
    <w:rsid w:val="00A93563"/>
    <w:rsid w:val="00AC0DC5"/>
    <w:rsid w:val="00AC725E"/>
    <w:rsid w:val="00AF21E9"/>
    <w:rsid w:val="00B00BD2"/>
    <w:rsid w:val="00B12E42"/>
    <w:rsid w:val="00B134EB"/>
    <w:rsid w:val="00B17421"/>
    <w:rsid w:val="00B2401A"/>
    <w:rsid w:val="00B253B7"/>
    <w:rsid w:val="00B44FBB"/>
    <w:rsid w:val="00B73D61"/>
    <w:rsid w:val="00B83CB2"/>
    <w:rsid w:val="00BB0C8F"/>
    <w:rsid w:val="00BC57FF"/>
    <w:rsid w:val="00BC6CFF"/>
    <w:rsid w:val="00C009FB"/>
    <w:rsid w:val="00C11E62"/>
    <w:rsid w:val="00C1633B"/>
    <w:rsid w:val="00C26E37"/>
    <w:rsid w:val="00C26FA1"/>
    <w:rsid w:val="00C303D3"/>
    <w:rsid w:val="00C43C1D"/>
    <w:rsid w:val="00C51BE8"/>
    <w:rsid w:val="00C5414C"/>
    <w:rsid w:val="00C56307"/>
    <w:rsid w:val="00C70301"/>
    <w:rsid w:val="00C8733C"/>
    <w:rsid w:val="00CB09BF"/>
    <w:rsid w:val="00CB3E19"/>
    <w:rsid w:val="00CB76FC"/>
    <w:rsid w:val="00CC50A1"/>
    <w:rsid w:val="00CE2442"/>
    <w:rsid w:val="00CF2EDE"/>
    <w:rsid w:val="00D11779"/>
    <w:rsid w:val="00D2138C"/>
    <w:rsid w:val="00D24DBC"/>
    <w:rsid w:val="00D340B1"/>
    <w:rsid w:val="00D4270C"/>
    <w:rsid w:val="00D81659"/>
    <w:rsid w:val="00D84C2C"/>
    <w:rsid w:val="00DA3CFB"/>
    <w:rsid w:val="00DA7AEC"/>
    <w:rsid w:val="00DC1CED"/>
    <w:rsid w:val="00DC3E48"/>
    <w:rsid w:val="00DE0F0B"/>
    <w:rsid w:val="00DE222A"/>
    <w:rsid w:val="00E031D5"/>
    <w:rsid w:val="00E04A29"/>
    <w:rsid w:val="00E1117C"/>
    <w:rsid w:val="00E258A6"/>
    <w:rsid w:val="00E44F47"/>
    <w:rsid w:val="00E85B84"/>
    <w:rsid w:val="00ED1555"/>
    <w:rsid w:val="00ED4354"/>
    <w:rsid w:val="00ED6357"/>
    <w:rsid w:val="00F34537"/>
    <w:rsid w:val="00F360D7"/>
    <w:rsid w:val="00F45DDB"/>
    <w:rsid w:val="00F72477"/>
    <w:rsid w:val="00F76568"/>
    <w:rsid w:val="00F7748F"/>
    <w:rsid w:val="00F86B03"/>
    <w:rsid w:val="00FA38B6"/>
    <w:rsid w:val="00FB154E"/>
    <w:rsid w:val="00FB5DCC"/>
    <w:rsid w:val="00FC5A3D"/>
    <w:rsid w:val="00FD321E"/>
    <w:rsid w:val="00FF1828"/>
    <w:rsid w:val="00FF73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2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3067"/>
    <w:rPr>
      <w:color w:val="0563C1" w:themeColor="hyperlink"/>
      <w:u w:val="single"/>
    </w:rPr>
  </w:style>
  <w:style w:type="paragraph" w:styleId="a4">
    <w:name w:val="List Paragraph"/>
    <w:basedOn w:val="a"/>
    <w:uiPriority w:val="34"/>
    <w:qFormat/>
    <w:rsid w:val="00753067"/>
    <w:pPr>
      <w:ind w:left="720"/>
      <w:contextualSpacing/>
    </w:pPr>
  </w:style>
  <w:style w:type="paragraph" w:customStyle="1" w:styleId="Default">
    <w:name w:val="Default"/>
    <w:rsid w:val="006D4E34"/>
    <w:pPr>
      <w:autoSpaceDE w:val="0"/>
      <w:autoSpaceDN w:val="0"/>
      <w:adjustRightInd w:val="0"/>
    </w:pPr>
    <w:rPr>
      <w:rFonts w:ascii="Calibri" w:eastAsiaTheme="minorHAnsi" w:hAnsi="Calibri" w:cs="Calibri"/>
      <w:color w:val="000000"/>
      <w:sz w:val="24"/>
      <w:szCs w:val="24"/>
      <w:lang w:eastAsia="en-US"/>
    </w:rPr>
  </w:style>
  <w:style w:type="table" w:styleId="a5">
    <w:name w:val="Table Grid"/>
    <w:basedOn w:val="a1"/>
    <w:uiPriority w:val="59"/>
    <w:rsid w:val="006D4E34"/>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A26119"/>
  </w:style>
  <w:style w:type="paragraph" w:styleId="a7">
    <w:name w:val="Balloon Text"/>
    <w:basedOn w:val="a"/>
    <w:link w:val="a8"/>
    <w:uiPriority w:val="99"/>
    <w:semiHidden/>
    <w:unhideWhenUsed/>
    <w:rsid w:val="003D0240"/>
    <w:rPr>
      <w:rFonts w:ascii="Tahoma" w:hAnsi="Tahoma" w:cs="Tahoma"/>
      <w:sz w:val="16"/>
      <w:szCs w:val="16"/>
    </w:rPr>
  </w:style>
  <w:style w:type="character" w:customStyle="1" w:styleId="a8">
    <w:name w:val="Текст выноски Знак"/>
    <w:basedOn w:val="a0"/>
    <w:link w:val="a7"/>
    <w:uiPriority w:val="99"/>
    <w:semiHidden/>
    <w:rsid w:val="003D02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uap-powerlifting.com" TargetMode="External"/><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7A818-74E8-4B90-A29A-1E0452751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7200</TotalTime>
  <Pages>39</Pages>
  <Words>11703</Words>
  <Characters>66713</Characters>
  <Application>Microsoft Office Word</Application>
  <DocSecurity>0</DocSecurity>
  <Lines>555</Lines>
  <Paragraphs>156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78260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Вадя</cp:lastModifiedBy>
  <cp:revision>207</cp:revision>
  <cp:lastPrinted>2019-07-05T11:51:00Z</cp:lastPrinted>
  <dcterms:created xsi:type="dcterms:W3CDTF">2019-06-28T07:59:00Z</dcterms:created>
  <dcterms:modified xsi:type="dcterms:W3CDTF">2019-07-16T05:15:00Z</dcterms:modified>
</cp:coreProperties>
</file>