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1B6FF" w14:textId="77777777" w:rsidR="00D92A04" w:rsidRDefault="00865915">
      <w:pPr>
        <w:pStyle w:val="Heading4"/>
        <w:spacing w:after="240"/>
        <w:jc w:val="center"/>
        <w:rPr>
          <w:rFonts w:ascii="Arial" w:eastAsia="Arial" w:hAnsi="Arial" w:cs="Arial"/>
          <w:sz w:val="20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0"/>
        </w:rPr>
        <w:t>Інформаційна довідка про підприємство</w:t>
      </w:r>
    </w:p>
    <w:tbl>
      <w:tblPr>
        <w:tblStyle w:val="a0"/>
        <w:tblW w:w="11084" w:type="dxa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6"/>
        <w:gridCol w:w="3687"/>
        <w:gridCol w:w="567"/>
        <w:gridCol w:w="1134"/>
        <w:gridCol w:w="476"/>
        <w:gridCol w:w="516"/>
        <w:gridCol w:w="992"/>
        <w:gridCol w:w="102"/>
        <w:gridCol w:w="1316"/>
        <w:gridCol w:w="294"/>
        <w:gridCol w:w="1394"/>
      </w:tblGrid>
      <w:tr w:rsidR="00D92A04" w14:paraId="5C345AEF" w14:textId="77777777">
        <w:trPr>
          <w:trHeight w:val="656"/>
        </w:trPr>
        <w:tc>
          <w:tcPr>
            <w:tcW w:w="606" w:type="dxa"/>
            <w:shd w:val="clear" w:color="auto" w:fill="auto"/>
          </w:tcPr>
          <w:p w14:paraId="6E463046" w14:textId="77777777" w:rsidR="00D92A04" w:rsidRDefault="00865915">
            <w:pPr>
              <w:spacing w:after="240" w:line="27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№</w:t>
            </w:r>
          </w:p>
        </w:tc>
        <w:tc>
          <w:tcPr>
            <w:tcW w:w="4254" w:type="dxa"/>
            <w:gridSpan w:val="2"/>
            <w:shd w:val="clear" w:color="auto" w:fill="auto"/>
          </w:tcPr>
          <w:p w14:paraId="15B6CCE4" w14:textId="77777777" w:rsidR="00D92A04" w:rsidRDefault="00865915">
            <w:pPr>
              <w:spacing w:after="240" w:line="27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Зміст</w:t>
            </w:r>
          </w:p>
        </w:tc>
        <w:tc>
          <w:tcPr>
            <w:tcW w:w="4830" w:type="dxa"/>
            <w:gridSpan w:val="7"/>
            <w:shd w:val="clear" w:color="auto" w:fill="auto"/>
          </w:tcPr>
          <w:p w14:paraId="20DF0A31" w14:textId="77777777" w:rsidR="00D92A04" w:rsidRDefault="00865915">
            <w:pPr>
              <w:spacing w:after="240" w:line="27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Дані, що вносяться підприємством</w:t>
            </w:r>
          </w:p>
        </w:tc>
        <w:tc>
          <w:tcPr>
            <w:tcW w:w="1394" w:type="dxa"/>
            <w:shd w:val="clear" w:color="auto" w:fill="auto"/>
          </w:tcPr>
          <w:p w14:paraId="2796B898" w14:textId="77777777" w:rsidR="00D92A04" w:rsidRDefault="00865915">
            <w:pPr>
              <w:spacing w:after="240" w:line="27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Додаток №1</w:t>
            </w:r>
          </w:p>
        </w:tc>
      </w:tr>
      <w:tr w:rsidR="00F775EC" w14:paraId="3E140045" w14:textId="77777777" w:rsidTr="009857E0">
        <w:trPr>
          <w:trHeight w:val="1163"/>
        </w:trPr>
        <w:tc>
          <w:tcPr>
            <w:tcW w:w="606" w:type="dxa"/>
            <w:shd w:val="clear" w:color="auto" w:fill="DBEEF3"/>
          </w:tcPr>
          <w:p w14:paraId="5F917A1C" w14:textId="77777777" w:rsidR="00F775EC" w:rsidRDefault="00F775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 w:line="276" w:lineRule="auto"/>
              <w:ind w:left="324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54" w:type="dxa"/>
            <w:gridSpan w:val="2"/>
            <w:shd w:val="clear" w:color="auto" w:fill="DBEEF3"/>
          </w:tcPr>
          <w:p w14:paraId="6B06649A" w14:textId="2B9C7144" w:rsidR="00F775EC" w:rsidRDefault="00F775EC">
            <w:pPr>
              <w:spacing w:before="12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Повна та (за наявності) скорочена назва юридичної особи мовою</w:t>
            </w:r>
          </w:p>
        </w:tc>
        <w:tc>
          <w:tcPr>
            <w:tcW w:w="4830" w:type="dxa"/>
            <w:gridSpan w:val="7"/>
            <w:shd w:val="clear" w:color="auto" w:fill="DBEEF3"/>
          </w:tcPr>
          <w:p w14:paraId="2CADFAC2" w14:textId="2EFFF52D" w:rsidR="00F775EC" w:rsidRPr="00142441" w:rsidRDefault="00F775EC" w:rsidP="00142441">
            <w:pPr>
              <w:spacing w:before="120" w:line="276" w:lineRule="auto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1394" w:type="dxa"/>
            <w:shd w:val="clear" w:color="auto" w:fill="DBEEF3"/>
          </w:tcPr>
          <w:p w14:paraId="2979BB52" w14:textId="77777777" w:rsidR="00F775EC" w:rsidRDefault="00F775EC">
            <w:pPr>
              <w:spacing w:before="120" w:line="276" w:lineRule="auto"/>
              <w:rPr>
                <w:rFonts w:ascii="Arial" w:eastAsia="Arial" w:hAnsi="Arial" w:cs="Arial"/>
              </w:rPr>
            </w:pPr>
          </w:p>
        </w:tc>
      </w:tr>
      <w:tr w:rsidR="00D92A04" w14:paraId="542F6820" w14:textId="77777777">
        <w:tc>
          <w:tcPr>
            <w:tcW w:w="606" w:type="dxa"/>
            <w:shd w:val="clear" w:color="auto" w:fill="auto"/>
          </w:tcPr>
          <w:p w14:paraId="205B3BD9" w14:textId="77777777" w:rsidR="00D92A04" w:rsidRDefault="00D92A0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 w:line="276" w:lineRule="auto"/>
              <w:ind w:left="324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54" w:type="dxa"/>
            <w:gridSpan w:val="2"/>
            <w:shd w:val="clear" w:color="auto" w:fill="auto"/>
          </w:tcPr>
          <w:p w14:paraId="6713B312" w14:textId="77777777" w:rsidR="00D92A04" w:rsidRDefault="00865915">
            <w:pPr>
              <w:spacing w:before="12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Дата державної реєстрації </w:t>
            </w:r>
            <w:r>
              <w:rPr>
                <w:rFonts w:ascii="Arial" w:eastAsia="Arial" w:hAnsi="Arial" w:cs="Arial"/>
                <w:i/>
              </w:rPr>
              <w:t>(при перереєстрації, поглинанні прохання вказати відповідно)</w:t>
            </w:r>
          </w:p>
        </w:tc>
        <w:tc>
          <w:tcPr>
            <w:tcW w:w="4830" w:type="dxa"/>
            <w:gridSpan w:val="7"/>
            <w:shd w:val="clear" w:color="auto" w:fill="auto"/>
          </w:tcPr>
          <w:p w14:paraId="79C99F10" w14:textId="77777777" w:rsidR="00D92A04" w:rsidRDefault="00D92A04">
            <w:pPr>
              <w:spacing w:before="12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394" w:type="dxa"/>
            <w:shd w:val="clear" w:color="auto" w:fill="auto"/>
          </w:tcPr>
          <w:p w14:paraId="46E82DBC" w14:textId="77777777" w:rsidR="00D92A04" w:rsidRDefault="00D92A04">
            <w:pPr>
              <w:spacing w:before="120" w:line="276" w:lineRule="auto"/>
              <w:rPr>
                <w:rFonts w:ascii="Arial" w:eastAsia="Arial" w:hAnsi="Arial" w:cs="Arial"/>
              </w:rPr>
            </w:pPr>
          </w:p>
        </w:tc>
      </w:tr>
      <w:tr w:rsidR="00D92A04" w14:paraId="13CE192F" w14:textId="77777777">
        <w:tc>
          <w:tcPr>
            <w:tcW w:w="606" w:type="dxa"/>
            <w:shd w:val="clear" w:color="auto" w:fill="DBEEF3"/>
          </w:tcPr>
          <w:p w14:paraId="39BA83DE" w14:textId="77777777" w:rsidR="00D92A04" w:rsidRDefault="00D92A0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 w:line="276" w:lineRule="auto"/>
              <w:ind w:left="324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54" w:type="dxa"/>
            <w:gridSpan w:val="2"/>
            <w:shd w:val="clear" w:color="auto" w:fill="DBEEF3"/>
          </w:tcPr>
          <w:p w14:paraId="4361B93C" w14:textId="77777777" w:rsidR="00D92A04" w:rsidRDefault="00865915">
            <w:pPr>
              <w:spacing w:before="12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Юридична адреса</w:t>
            </w:r>
          </w:p>
        </w:tc>
        <w:tc>
          <w:tcPr>
            <w:tcW w:w="4830" w:type="dxa"/>
            <w:gridSpan w:val="7"/>
            <w:shd w:val="clear" w:color="auto" w:fill="DBEEF3"/>
          </w:tcPr>
          <w:p w14:paraId="170C079E" w14:textId="77777777" w:rsidR="00D92A04" w:rsidRDefault="00D92A04">
            <w:pPr>
              <w:spacing w:before="12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394" w:type="dxa"/>
            <w:shd w:val="clear" w:color="auto" w:fill="DBEEF3"/>
          </w:tcPr>
          <w:p w14:paraId="438D038D" w14:textId="77777777" w:rsidR="00D92A04" w:rsidRDefault="00D92A04">
            <w:pPr>
              <w:spacing w:before="120" w:line="276" w:lineRule="auto"/>
              <w:rPr>
                <w:rFonts w:ascii="Arial" w:eastAsia="Arial" w:hAnsi="Arial" w:cs="Arial"/>
              </w:rPr>
            </w:pPr>
          </w:p>
        </w:tc>
      </w:tr>
      <w:tr w:rsidR="00D92A04" w14:paraId="3D3941EE" w14:textId="77777777">
        <w:tc>
          <w:tcPr>
            <w:tcW w:w="606" w:type="dxa"/>
            <w:shd w:val="clear" w:color="auto" w:fill="F2F2F2"/>
          </w:tcPr>
          <w:p w14:paraId="64A8D532" w14:textId="77777777" w:rsidR="00D92A04" w:rsidRDefault="00D92A0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 w:line="276" w:lineRule="auto"/>
              <w:ind w:left="324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54" w:type="dxa"/>
            <w:gridSpan w:val="2"/>
            <w:shd w:val="clear" w:color="auto" w:fill="F2F2F2"/>
          </w:tcPr>
          <w:p w14:paraId="3C07D70D" w14:textId="77777777" w:rsidR="00D92A04" w:rsidRDefault="00865915">
            <w:pPr>
              <w:spacing w:before="12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Фактична адреса</w:t>
            </w:r>
          </w:p>
        </w:tc>
        <w:tc>
          <w:tcPr>
            <w:tcW w:w="4830" w:type="dxa"/>
            <w:gridSpan w:val="7"/>
            <w:shd w:val="clear" w:color="auto" w:fill="F2F2F2"/>
          </w:tcPr>
          <w:p w14:paraId="13D1D92E" w14:textId="77777777" w:rsidR="00D92A04" w:rsidRDefault="00D92A04">
            <w:pPr>
              <w:spacing w:before="12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394" w:type="dxa"/>
            <w:shd w:val="clear" w:color="auto" w:fill="F2F2F2"/>
          </w:tcPr>
          <w:p w14:paraId="748569D0" w14:textId="77777777" w:rsidR="00D92A04" w:rsidRDefault="00D92A04">
            <w:pPr>
              <w:spacing w:before="120" w:line="276" w:lineRule="auto"/>
              <w:rPr>
                <w:rFonts w:ascii="Arial" w:eastAsia="Arial" w:hAnsi="Arial" w:cs="Arial"/>
              </w:rPr>
            </w:pPr>
          </w:p>
        </w:tc>
      </w:tr>
      <w:tr w:rsidR="00D92A04" w14:paraId="537CC280" w14:textId="77777777">
        <w:tc>
          <w:tcPr>
            <w:tcW w:w="606" w:type="dxa"/>
            <w:shd w:val="clear" w:color="auto" w:fill="DBEEF3"/>
          </w:tcPr>
          <w:p w14:paraId="58A31A8E" w14:textId="77777777" w:rsidR="00D92A04" w:rsidRDefault="00D92A0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 w:line="276" w:lineRule="auto"/>
              <w:ind w:left="324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54" w:type="dxa"/>
            <w:gridSpan w:val="2"/>
            <w:shd w:val="clear" w:color="auto" w:fill="DBEEF3"/>
          </w:tcPr>
          <w:p w14:paraId="043EA44A" w14:textId="77777777" w:rsidR="00D92A04" w:rsidRDefault="00865915">
            <w:pPr>
              <w:spacing w:before="12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Телефон, електронна адреса, веб-сайт </w:t>
            </w:r>
          </w:p>
        </w:tc>
        <w:tc>
          <w:tcPr>
            <w:tcW w:w="4830" w:type="dxa"/>
            <w:gridSpan w:val="7"/>
            <w:shd w:val="clear" w:color="auto" w:fill="DBEEF3"/>
          </w:tcPr>
          <w:p w14:paraId="7231512B" w14:textId="77777777" w:rsidR="00D92A04" w:rsidRDefault="00D92A04">
            <w:pPr>
              <w:spacing w:before="12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394" w:type="dxa"/>
            <w:shd w:val="clear" w:color="auto" w:fill="DBEEF3"/>
          </w:tcPr>
          <w:p w14:paraId="6903D7DA" w14:textId="77777777" w:rsidR="00D92A04" w:rsidRDefault="00D92A04">
            <w:pPr>
              <w:spacing w:before="120" w:line="276" w:lineRule="auto"/>
              <w:rPr>
                <w:rFonts w:ascii="Arial" w:eastAsia="Arial" w:hAnsi="Arial" w:cs="Arial"/>
              </w:rPr>
            </w:pPr>
          </w:p>
        </w:tc>
      </w:tr>
      <w:tr w:rsidR="00F775EC" w14:paraId="42675C31" w14:textId="77777777" w:rsidTr="00CD5044">
        <w:tc>
          <w:tcPr>
            <w:tcW w:w="606" w:type="dxa"/>
            <w:shd w:val="clear" w:color="auto" w:fill="F2F2F2"/>
          </w:tcPr>
          <w:p w14:paraId="743E8F73" w14:textId="77777777" w:rsidR="00F775EC" w:rsidRDefault="00F775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 w:line="276" w:lineRule="auto"/>
              <w:ind w:left="324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54" w:type="dxa"/>
            <w:gridSpan w:val="2"/>
            <w:shd w:val="clear" w:color="auto" w:fill="F2F2F2"/>
          </w:tcPr>
          <w:p w14:paraId="1F121EA6" w14:textId="3F329D68" w:rsidR="00F775EC" w:rsidRDefault="00F775EC">
            <w:pPr>
              <w:spacing w:before="12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Контактна особа для звернень (ПІБ), телефон (мобільний), електронна адреса</w:t>
            </w:r>
          </w:p>
        </w:tc>
        <w:tc>
          <w:tcPr>
            <w:tcW w:w="1610" w:type="dxa"/>
            <w:gridSpan w:val="2"/>
            <w:shd w:val="clear" w:color="auto" w:fill="F2F2F2"/>
          </w:tcPr>
          <w:p w14:paraId="444D6336" w14:textId="0B3C78D2" w:rsidR="00F775EC" w:rsidRDefault="00F775EC" w:rsidP="00F775EC">
            <w:pPr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ПІБ</w:t>
            </w:r>
          </w:p>
        </w:tc>
        <w:tc>
          <w:tcPr>
            <w:tcW w:w="1610" w:type="dxa"/>
            <w:gridSpan w:val="3"/>
            <w:shd w:val="clear" w:color="auto" w:fill="F2F2F2"/>
          </w:tcPr>
          <w:p w14:paraId="67E3F4E5" w14:textId="75071B79" w:rsidR="00F775EC" w:rsidRDefault="00F775EC" w:rsidP="00F775EC">
            <w:pPr>
              <w:spacing w:before="1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Телефон</w:t>
            </w:r>
          </w:p>
        </w:tc>
        <w:tc>
          <w:tcPr>
            <w:tcW w:w="1610" w:type="dxa"/>
            <w:gridSpan w:val="2"/>
            <w:shd w:val="clear" w:color="auto" w:fill="F2F2F2"/>
          </w:tcPr>
          <w:p w14:paraId="152E8120" w14:textId="3C0AD0C2" w:rsidR="00F775EC" w:rsidRDefault="00F775EC" w:rsidP="00F775EC">
            <w:pPr>
              <w:spacing w:before="12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Електронна пошта</w:t>
            </w:r>
          </w:p>
        </w:tc>
        <w:tc>
          <w:tcPr>
            <w:tcW w:w="1394" w:type="dxa"/>
            <w:shd w:val="clear" w:color="auto" w:fill="F2F2F2"/>
          </w:tcPr>
          <w:p w14:paraId="341C72A8" w14:textId="0288B6AF" w:rsidR="00F775EC" w:rsidRDefault="00F775EC" w:rsidP="00F775EC">
            <w:pPr>
              <w:spacing w:before="12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- </w:t>
            </w:r>
          </w:p>
        </w:tc>
      </w:tr>
      <w:tr w:rsidR="00D92A04" w14:paraId="16551547" w14:textId="77777777">
        <w:tc>
          <w:tcPr>
            <w:tcW w:w="606" w:type="dxa"/>
            <w:shd w:val="clear" w:color="auto" w:fill="DBEEF3"/>
          </w:tcPr>
          <w:p w14:paraId="12489061" w14:textId="77777777" w:rsidR="00D92A04" w:rsidRDefault="00D92A0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 w:line="276" w:lineRule="auto"/>
              <w:ind w:left="324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54" w:type="dxa"/>
            <w:gridSpan w:val="2"/>
            <w:shd w:val="clear" w:color="auto" w:fill="DBEEF3"/>
          </w:tcPr>
          <w:p w14:paraId="04D7A525" w14:textId="77777777" w:rsidR="00D92A04" w:rsidRDefault="00865915">
            <w:pPr>
              <w:spacing w:before="12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Банківські реквізити, IBAN </w:t>
            </w:r>
            <w:r>
              <w:rPr>
                <w:rFonts w:ascii="Arial" w:eastAsia="Arial" w:hAnsi="Arial" w:cs="Arial"/>
                <w:i/>
              </w:rPr>
              <w:t>(додати скановану копію документу про відкриття рахунку у національній валюті)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30" w:type="dxa"/>
            <w:gridSpan w:val="7"/>
            <w:shd w:val="clear" w:color="auto" w:fill="DBEEF3"/>
          </w:tcPr>
          <w:p w14:paraId="5FE72FFE" w14:textId="77777777" w:rsidR="00D92A04" w:rsidRDefault="00D92A04">
            <w:pPr>
              <w:spacing w:before="12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394" w:type="dxa"/>
            <w:shd w:val="clear" w:color="auto" w:fill="DBEEF3"/>
          </w:tcPr>
          <w:p w14:paraId="4328FBEA" w14:textId="77777777" w:rsidR="00D92A04" w:rsidRDefault="00D92A04">
            <w:pPr>
              <w:spacing w:before="120" w:line="276" w:lineRule="auto"/>
              <w:rPr>
                <w:rFonts w:ascii="Arial" w:eastAsia="Arial" w:hAnsi="Arial" w:cs="Arial"/>
              </w:rPr>
            </w:pPr>
          </w:p>
        </w:tc>
      </w:tr>
      <w:tr w:rsidR="00D92A04" w14:paraId="73432D8D" w14:textId="77777777">
        <w:tc>
          <w:tcPr>
            <w:tcW w:w="606" w:type="dxa"/>
            <w:shd w:val="clear" w:color="auto" w:fill="F2F2F2"/>
          </w:tcPr>
          <w:p w14:paraId="591E1364" w14:textId="77777777" w:rsidR="00D92A04" w:rsidRDefault="00D92A0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 w:line="276" w:lineRule="auto"/>
              <w:ind w:left="324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54" w:type="dxa"/>
            <w:gridSpan w:val="2"/>
            <w:shd w:val="clear" w:color="auto" w:fill="F2F2F2"/>
          </w:tcPr>
          <w:p w14:paraId="71DAD1EB" w14:textId="77777777" w:rsidR="00D92A04" w:rsidRDefault="00865915">
            <w:pPr>
              <w:spacing w:before="12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Статус платника податків</w:t>
            </w:r>
          </w:p>
        </w:tc>
        <w:tc>
          <w:tcPr>
            <w:tcW w:w="4830" w:type="dxa"/>
            <w:gridSpan w:val="7"/>
            <w:shd w:val="clear" w:color="auto" w:fill="F2F2F2"/>
          </w:tcPr>
          <w:p w14:paraId="72B42878" w14:textId="77777777" w:rsidR="00D92A04" w:rsidRDefault="00D92A04">
            <w:pPr>
              <w:spacing w:before="12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394" w:type="dxa"/>
            <w:shd w:val="clear" w:color="auto" w:fill="F2F2F2"/>
          </w:tcPr>
          <w:p w14:paraId="0481666E" w14:textId="77777777" w:rsidR="00D92A04" w:rsidRDefault="00D92A04">
            <w:pPr>
              <w:spacing w:before="120" w:line="276" w:lineRule="auto"/>
              <w:rPr>
                <w:rFonts w:ascii="Arial" w:eastAsia="Arial" w:hAnsi="Arial" w:cs="Arial"/>
              </w:rPr>
            </w:pPr>
          </w:p>
        </w:tc>
      </w:tr>
      <w:tr w:rsidR="00D92A04" w14:paraId="2609B7D3" w14:textId="77777777">
        <w:tc>
          <w:tcPr>
            <w:tcW w:w="606" w:type="dxa"/>
            <w:shd w:val="clear" w:color="auto" w:fill="DBEEF3"/>
          </w:tcPr>
          <w:p w14:paraId="73375EC6" w14:textId="77777777" w:rsidR="00D92A04" w:rsidRDefault="00D92A0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 w:line="276" w:lineRule="auto"/>
              <w:ind w:left="324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54" w:type="dxa"/>
            <w:gridSpan w:val="2"/>
            <w:shd w:val="clear" w:color="auto" w:fill="DBEEF3"/>
          </w:tcPr>
          <w:p w14:paraId="2E3BC924" w14:textId="77777777" w:rsidR="00D92A04" w:rsidRDefault="00865915">
            <w:pPr>
              <w:spacing w:before="12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Дані про розмір статутного капіталу та дату його формування</w:t>
            </w:r>
          </w:p>
        </w:tc>
        <w:tc>
          <w:tcPr>
            <w:tcW w:w="4830" w:type="dxa"/>
            <w:gridSpan w:val="7"/>
            <w:shd w:val="clear" w:color="auto" w:fill="DBEEF3"/>
          </w:tcPr>
          <w:p w14:paraId="46A0439E" w14:textId="77777777" w:rsidR="00D92A04" w:rsidRDefault="00D92A04">
            <w:pPr>
              <w:spacing w:before="12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394" w:type="dxa"/>
            <w:shd w:val="clear" w:color="auto" w:fill="DBEEF3"/>
          </w:tcPr>
          <w:p w14:paraId="0D4EE090" w14:textId="77777777" w:rsidR="00D92A04" w:rsidRDefault="00D92A04">
            <w:pPr>
              <w:spacing w:before="120" w:line="276" w:lineRule="auto"/>
              <w:rPr>
                <w:rFonts w:ascii="Arial" w:eastAsia="Arial" w:hAnsi="Arial" w:cs="Arial"/>
              </w:rPr>
            </w:pPr>
          </w:p>
        </w:tc>
      </w:tr>
      <w:tr w:rsidR="00D92A04" w14:paraId="064C90FF" w14:textId="77777777">
        <w:tc>
          <w:tcPr>
            <w:tcW w:w="606" w:type="dxa"/>
            <w:shd w:val="clear" w:color="auto" w:fill="F2F2F2"/>
          </w:tcPr>
          <w:p w14:paraId="5DDDE661" w14:textId="77777777" w:rsidR="00D92A04" w:rsidRDefault="00D92A0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 w:line="276" w:lineRule="auto"/>
              <w:ind w:left="324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54" w:type="dxa"/>
            <w:gridSpan w:val="2"/>
            <w:shd w:val="clear" w:color="auto" w:fill="F2F2F2"/>
          </w:tcPr>
          <w:p w14:paraId="24DBF114" w14:textId="77777777" w:rsidR="00D92A04" w:rsidRDefault="00865915">
            <w:pPr>
              <w:spacing w:before="12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Керівник підприємства, ПІБ та дата обрання </w:t>
            </w:r>
            <w:r>
              <w:rPr>
                <w:rFonts w:ascii="Arial" w:eastAsia="Arial" w:hAnsi="Arial" w:cs="Arial"/>
                <w:i/>
              </w:rPr>
              <w:t>(додати скановану копію наказу про призначення)</w:t>
            </w:r>
          </w:p>
        </w:tc>
        <w:tc>
          <w:tcPr>
            <w:tcW w:w="4830" w:type="dxa"/>
            <w:gridSpan w:val="7"/>
            <w:shd w:val="clear" w:color="auto" w:fill="F2F2F2"/>
          </w:tcPr>
          <w:p w14:paraId="24BC5DF1" w14:textId="77777777" w:rsidR="00D92A04" w:rsidRDefault="00D92A04">
            <w:pPr>
              <w:spacing w:before="12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394" w:type="dxa"/>
            <w:shd w:val="clear" w:color="auto" w:fill="F2F2F2"/>
          </w:tcPr>
          <w:p w14:paraId="696C9993" w14:textId="77777777" w:rsidR="00D92A04" w:rsidRDefault="00D92A04">
            <w:pPr>
              <w:spacing w:before="120" w:line="276" w:lineRule="auto"/>
              <w:rPr>
                <w:rFonts w:ascii="Arial" w:eastAsia="Arial" w:hAnsi="Arial" w:cs="Arial"/>
              </w:rPr>
            </w:pPr>
          </w:p>
        </w:tc>
      </w:tr>
      <w:tr w:rsidR="00D92A04" w14:paraId="6BBD21DF" w14:textId="77777777">
        <w:tc>
          <w:tcPr>
            <w:tcW w:w="606" w:type="dxa"/>
            <w:shd w:val="clear" w:color="auto" w:fill="DBEEF3"/>
          </w:tcPr>
          <w:p w14:paraId="42632C07" w14:textId="77777777" w:rsidR="00D92A04" w:rsidRDefault="00D92A0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 w:line="276" w:lineRule="auto"/>
              <w:ind w:left="324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54" w:type="dxa"/>
            <w:gridSpan w:val="2"/>
            <w:shd w:val="clear" w:color="auto" w:fill="DBEEF3"/>
          </w:tcPr>
          <w:p w14:paraId="719CD484" w14:textId="77777777" w:rsidR="00D92A04" w:rsidRDefault="00865915">
            <w:pPr>
              <w:spacing w:before="12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Основні напрямки діяльності згідно КВЕД</w:t>
            </w:r>
          </w:p>
        </w:tc>
        <w:tc>
          <w:tcPr>
            <w:tcW w:w="4830" w:type="dxa"/>
            <w:gridSpan w:val="7"/>
            <w:shd w:val="clear" w:color="auto" w:fill="DBEEF3"/>
          </w:tcPr>
          <w:p w14:paraId="2891D333" w14:textId="77777777" w:rsidR="00D92A04" w:rsidRDefault="00D92A04">
            <w:pPr>
              <w:spacing w:before="120"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1394" w:type="dxa"/>
            <w:shd w:val="clear" w:color="auto" w:fill="DBEEF3"/>
          </w:tcPr>
          <w:p w14:paraId="7D60201E" w14:textId="77777777" w:rsidR="00D92A04" w:rsidRDefault="00D92A04">
            <w:pPr>
              <w:spacing w:before="120" w:line="276" w:lineRule="auto"/>
              <w:rPr>
                <w:rFonts w:ascii="Arial" w:eastAsia="Arial" w:hAnsi="Arial" w:cs="Arial"/>
              </w:rPr>
            </w:pPr>
          </w:p>
        </w:tc>
      </w:tr>
      <w:tr w:rsidR="00D92A04" w14:paraId="3608D3D1" w14:textId="77777777">
        <w:tc>
          <w:tcPr>
            <w:tcW w:w="606" w:type="dxa"/>
            <w:shd w:val="clear" w:color="auto" w:fill="F2F2F2"/>
          </w:tcPr>
          <w:p w14:paraId="51C95555" w14:textId="77777777" w:rsidR="00D92A04" w:rsidRDefault="00D92A0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 w:line="276" w:lineRule="auto"/>
              <w:ind w:left="324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54" w:type="dxa"/>
            <w:gridSpan w:val="2"/>
            <w:shd w:val="clear" w:color="auto" w:fill="F2F2F2"/>
          </w:tcPr>
          <w:p w14:paraId="33DB7852" w14:textId="63F3971F" w:rsidR="00D92A04" w:rsidRDefault="00865915">
            <w:pPr>
              <w:spacing w:before="12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Наявність ліцензій, сертифікатів, акредитацій </w:t>
            </w:r>
            <w:r>
              <w:rPr>
                <w:rFonts w:ascii="Arial" w:eastAsia="Arial" w:hAnsi="Arial" w:cs="Arial"/>
                <w:i/>
              </w:rPr>
              <w:t>(додати скановані копії документів)</w:t>
            </w:r>
            <w:r>
              <w:rPr>
                <w:rFonts w:ascii="Arial" w:eastAsia="Arial" w:hAnsi="Arial" w:cs="Arial"/>
              </w:rPr>
              <w:t xml:space="preserve"> </w:t>
            </w:r>
            <w:r w:rsidR="009F22BB">
              <w:rPr>
                <w:rFonts w:ascii="Arial" w:eastAsia="Arial" w:hAnsi="Arial" w:cs="Arial"/>
              </w:rPr>
              <w:t xml:space="preserve">з </w:t>
            </w:r>
            <w:r w:rsidR="00F775EC">
              <w:rPr>
                <w:rFonts w:ascii="Arial" w:eastAsia="Arial" w:hAnsi="Arial" w:cs="Arial"/>
              </w:rPr>
              <w:t xml:space="preserve">додатками щодо класу наслідків </w:t>
            </w:r>
          </w:p>
        </w:tc>
        <w:tc>
          <w:tcPr>
            <w:tcW w:w="4830" w:type="dxa"/>
            <w:gridSpan w:val="7"/>
            <w:shd w:val="clear" w:color="auto" w:fill="F2F2F2"/>
          </w:tcPr>
          <w:p w14:paraId="6AADF820" w14:textId="77777777" w:rsidR="00D92A04" w:rsidRDefault="00865915">
            <w:pPr>
              <w:spacing w:before="12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№ ліцензії: </w:t>
            </w:r>
          </w:p>
          <w:p w14:paraId="05A39E7C" w14:textId="0C56FD45" w:rsidR="00F775EC" w:rsidRDefault="00F775EC">
            <w:pPr>
              <w:spacing w:before="12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Клас наслідків: </w:t>
            </w:r>
          </w:p>
        </w:tc>
        <w:tc>
          <w:tcPr>
            <w:tcW w:w="1394" w:type="dxa"/>
            <w:shd w:val="clear" w:color="auto" w:fill="F2F2F2"/>
          </w:tcPr>
          <w:p w14:paraId="7103B377" w14:textId="77777777" w:rsidR="00D92A04" w:rsidRDefault="00D92A04">
            <w:pPr>
              <w:spacing w:before="120" w:line="276" w:lineRule="auto"/>
              <w:rPr>
                <w:rFonts w:ascii="Arial" w:eastAsia="Arial" w:hAnsi="Arial" w:cs="Arial"/>
              </w:rPr>
            </w:pPr>
          </w:p>
        </w:tc>
      </w:tr>
      <w:tr w:rsidR="00D92A04" w14:paraId="61F37D86" w14:textId="77777777">
        <w:tc>
          <w:tcPr>
            <w:tcW w:w="606" w:type="dxa"/>
            <w:shd w:val="clear" w:color="auto" w:fill="DBEEF3"/>
          </w:tcPr>
          <w:p w14:paraId="0BB2CEDF" w14:textId="77777777" w:rsidR="00D92A04" w:rsidRDefault="00D92A0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 w:line="276" w:lineRule="auto"/>
              <w:ind w:left="324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54" w:type="dxa"/>
            <w:gridSpan w:val="2"/>
            <w:shd w:val="clear" w:color="auto" w:fill="DBEEF3"/>
          </w:tcPr>
          <w:p w14:paraId="65B70199" w14:textId="77777777" w:rsidR="00D92A04" w:rsidRDefault="00865915">
            <w:pPr>
              <w:spacing w:before="12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Реєстраційний документ – ЄДРПОУ </w:t>
            </w:r>
            <w:r>
              <w:rPr>
                <w:rFonts w:ascii="Arial" w:eastAsia="Arial" w:hAnsi="Arial" w:cs="Arial"/>
                <w:i/>
              </w:rPr>
              <w:t>(додати скановану копію відповідного документу)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830" w:type="dxa"/>
            <w:gridSpan w:val="7"/>
            <w:shd w:val="clear" w:color="auto" w:fill="DBEEF3"/>
          </w:tcPr>
          <w:p w14:paraId="38C53A73" w14:textId="77777777" w:rsidR="00D92A04" w:rsidRDefault="00D92A04">
            <w:pPr>
              <w:rPr>
                <w:rFonts w:ascii="Arial" w:eastAsia="Arial" w:hAnsi="Arial" w:cs="Arial"/>
              </w:rPr>
            </w:pPr>
          </w:p>
        </w:tc>
        <w:tc>
          <w:tcPr>
            <w:tcW w:w="1394" w:type="dxa"/>
            <w:shd w:val="clear" w:color="auto" w:fill="DBEEF3"/>
          </w:tcPr>
          <w:p w14:paraId="01602EE3" w14:textId="77777777" w:rsidR="00D92A04" w:rsidRDefault="00D92A04">
            <w:pPr>
              <w:spacing w:before="120" w:line="276" w:lineRule="auto"/>
              <w:rPr>
                <w:rFonts w:ascii="Arial" w:eastAsia="Arial" w:hAnsi="Arial" w:cs="Arial"/>
              </w:rPr>
            </w:pPr>
          </w:p>
        </w:tc>
      </w:tr>
      <w:tr w:rsidR="00D92A04" w14:paraId="2F90CE93" w14:textId="77777777">
        <w:tc>
          <w:tcPr>
            <w:tcW w:w="606" w:type="dxa"/>
            <w:shd w:val="clear" w:color="auto" w:fill="F2F2F2"/>
          </w:tcPr>
          <w:p w14:paraId="55236D53" w14:textId="77777777" w:rsidR="00D92A04" w:rsidRDefault="00D92A0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 w:line="276" w:lineRule="auto"/>
              <w:ind w:left="324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54" w:type="dxa"/>
            <w:gridSpan w:val="2"/>
            <w:shd w:val="clear" w:color="auto" w:fill="F2F2F2"/>
          </w:tcPr>
          <w:p w14:paraId="4B25E0D1" w14:textId="2EF02B16" w:rsidR="00D92A04" w:rsidRDefault="00865915">
            <w:pPr>
              <w:jc w:val="both"/>
              <w:rPr>
                <w:rFonts w:ascii="Arial" w:eastAsia="Arial" w:hAnsi="Arial" w:cs="Arial"/>
                <w:i/>
                <w:highlight w:val="yellow"/>
              </w:rPr>
            </w:pPr>
            <w:r>
              <w:rPr>
                <w:rFonts w:ascii="Arial" w:eastAsia="Arial" w:hAnsi="Arial" w:cs="Arial"/>
              </w:rPr>
              <w:t>Інформація про обороти 2021 – 2023 по роках (</w:t>
            </w:r>
            <w:r>
              <w:rPr>
                <w:rFonts w:ascii="Arial" w:eastAsia="Arial" w:hAnsi="Arial" w:cs="Arial"/>
                <w:i/>
              </w:rPr>
              <w:t xml:space="preserve">додати скановані копії фінансових звітів за 2021 – </w:t>
            </w:r>
            <w:r w:rsidR="00F775EC">
              <w:rPr>
                <w:rFonts w:ascii="Arial" w:eastAsia="Arial" w:hAnsi="Arial" w:cs="Arial"/>
                <w:i/>
              </w:rPr>
              <w:t>2023</w:t>
            </w:r>
            <w:r>
              <w:rPr>
                <w:rFonts w:ascii="Arial" w:eastAsia="Arial" w:hAnsi="Arial" w:cs="Arial"/>
                <w:i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</w:rPr>
              <w:t>р</w:t>
            </w:r>
            <w:r w:rsidR="00F775EC">
              <w:rPr>
                <w:rFonts w:ascii="Arial" w:eastAsia="Arial" w:hAnsi="Arial" w:cs="Arial"/>
                <w:i/>
              </w:rPr>
              <w:t>р</w:t>
            </w:r>
            <w:proofErr w:type="spellEnd"/>
            <w:r>
              <w:rPr>
                <w:rFonts w:ascii="Arial" w:eastAsia="Arial" w:hAnsi="Arial" w:cs="Arial"/>
                <w:i/>
              </w:rPr>
              <w:t xml:space="preserve">), </w:t>
            </w:r>
            <w:r>
              <w:rPr>
                <w:rFonts w:ascii="Arial" w:eastAsia="Arial" w:hAnsi="Arial" w:cs="Arial"/>
                <w:i/>
              </w:rPr>
              <w:lastRenderedPageBreak/>
              <w:t>роки у формі стандартного додатку до положення/стандарту бухгалтерського обліку</w:t>
            </w:r>
          </w:p>
        </w:tc>
        <w:tc>
          <w:tcPr>
            <w:tcW w:w="4830" w:type="dxa"/>
            <w:gridSpan w:val="7"/>
            <w:shd w:val="clear" w:color="auto" w:fill="F2F2F2"/>
          </w:tcPr>
          <w:p w14:paraId="072E9FB3" w14:textId="77777777" w:rsidR="00D92A04" w:rsidRDefault="0086591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2021 – [</w:t>
            </w:r>
            <w:r>
              <w:rPr>
                <w:rFonts w:ascii="Arial" w:eastAsia="Arial" w:hAnsi="Arial" w:cs="Arial"/>
                <w:i/>
              </w:rPr>
              <w:t>вказати суму, тис. грн.</w:t>
            </w:r>
            <w:r>
              <w:rPr>
                <w:rFonts w:ascii="Arial" w:eastAsia="Arial" w:hAnsi="Arial" w:cs="Arial"/>
              </w:rPr>
              <w:t>]</w:t>
            </w:r>
          </w:p>
          <w:p w14:paraId="22B14D7A" w14:textId="77777777" w:rsidR="00D92A04" w:rsidRDefault="0086591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2022 – [</w:t>
            </w:r>
            <w:r>
              <w:rPr>
                <w:rFonts w:ascii="Arial" w:eastAsia="Arial" w:hAnsi="Arial" w:cs="Arial"/>
                <w:i/>
              </w:rPr>
              <w:t>вказати суму, тис. грн.</w:t>
            </w:r>
            <w:r>
              <w:rPr>
                <w:rFonts w:ascii="Arial" w:eastAsia="Arial" w:hAnsi="Arial" w:cs="Arial"/>
              </w:rPr>
              <w:t>]</w:t>
            </w:r>
          </w:p>
          <w:p w14:paraId="06F604AF" w14:textId="77777777" w:rsidR="00D92A04" w:rsidRDefault="0086591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2023 – [</w:t>
            </w:r>
            <w:r>
              <w:rPr>
                <w:rFonts w:ascii="Arial" w:eastAsia="Arial" w:hAnsi="Arial" w:cs="Arial"/>
                <w:i/>
              </w:rPr>
              <w:t>вказати суму, тис. грн.</w:t>
            </w:r>
            <w:r>
              <w:rPr>
                <w:rFonts w:ascii="Arial" w:eastAsia="Arial" w:hAnsi="Arial" w:cs="Arial"/>
              </w:rPr>
              <w:t>]</w:t>
            </w:r>
          </w:p>
          <w:p w14:paraId="271E6C5E" w14:textId="77777777" w:rsidR="00D92A04" w:rsidRDefault="00D92A04">
            <w:pPr>
              <w:rPr>
                <w:rFonts w:ascii="Arial" w:eastAsia="Arial" w:hAnsi="Arial" w:cs="Arial"/>
                <w:highlight w:val="yellow"/>
              </w:rPr>
            </w:pPr>
          </w:p>
        </w:tc>
        <w:tc>
          <w:tcPr>
            <w:tcW w:w="1394" w:type="dxa"/>
            <w:shd w:val="clear" w:color="auto" w:fill="F2F2F2"/>
          </w:tcPr>
          <w:p w14:paraId="55300DDE" w14:textId="77777777" w:rsidR="00D92A04" w:rsidRDefault="00D92A04">
            <w:pPr>
              <w:spacing w:before="120" w:line="276" w:lineRule="auto"/>
              <w:rPr>
                <w:rFonts w:ascii="Arial" w:eastAsia="Arial" w:hAnsi="Arial" w:cs="Arial"/>
              </w:rPr>
            </w:pPr>
          </w:p>
        </w:tc>
      </w:tr>
      <w:tr w:rsidR="00D92A04" w14:paraId="5BE8D0E9" w14:textId="77777777">
        <w:tc>
          <w:tcPr>
            <w:tcW w:w="606" w:type="dxa"/>
            <w:shd w:val="clear" w:color="auto" w:fill="DBEEF3"/>
          </w:tcPr>
          <w:p w14:paraId="61519778" w14:textId="77777777" w:rsidR="00D92A04" w:rsidRDefault="00D92A0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 w:line="276" w:lineRule="auto"/>
              <w:ind w:left="324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78" w:type="dxa"/>
            <w:gridSpan w:val="10"/>
            <w:shd w:val="clear" w:color="auto" w:fill="DBEEF3"/>
          </w:tcPr>
          <w:p w14:paraId="122CCE08" w14:textId="77777777" w:rsidR="00D92A04" w:rsidRDefault="00865915">
            <w:pPr>
              <w:spacing w:before="12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Дані, щодо персоналу, найманого за останні три (2021 – 2023) роки </w:t>
            </w:r>
          </w:p>
        </w:tc>
      </w:tr>
      <w:tr w:rsidR="00D92A04" w14:paraId="4839F019" w14:textId="77777777">
        <w:tc>
          <w:tcPr>
            <w:tcW w:w="4860" w:type="dxa"/>
            <w:gridSpan w:val="3"/>
            <w:shd w:val="clear" w:color="auto" w:fill="DBEEF3"/>
          </w:tcPr>
          <w:p w14:paraId="0DA369D7" w14:textId="77777777" w:rsidR="00D92A04" w:rsidRDefault="00D92A04">
            <w:pPr>
              <w:spacing w:before="12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26" w:type="dxa"/>
            <w:gridSpan w:val="3"/>
            <w:shd w:val="clear" w:color="auto" w:fill="DBEEF3"/>
          </w:tcPr>
          <w:p w14:paraId="512025DC" w14:textId="77777777" w:rsidR="00D92A04" w:rsidRDefault="00865915">
            <w:pPr>
              <w:spacing w:before="120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2021</w:t>
            </w:r>
          </w:p>
        </w:tc>
        <w:tc>
          <w:tcPr>
            <w:tcW w:w="2410" w:type="dxa"/>
            <w:gridSpan w:val="3"/>
            <w:shd w:val="clear" w:color="auto" w:fill="DBEEF3"/>
          </w:tcPr>
          <w:p w14:paraId="59595112" w14:textId="77777777" w:rsidR="00D92A04" w:rsidRDefault="00865915">
            <w:pPr>
              <w:spacing w:before="120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2022</w:t>
            </w:r>
          </w:p>
        </w:tc>
        <w:tc>
          <w:tcPr>
            <w:tcW w:w="1688" w:type="dxa"/>
            <w:gridSpan w:val="2"/>
            <w:shd w:val="clear" w:color="auto" w:fill="DBEEF3"/>
          </w:tcPr>
          <w:p w14:paraId="52880BCF" w14:textId="77777777" w:rsidR="00D92A04" w:rsidRDefault="00865915">
            <w:pPr>
              <w:spacing w:before="120"/>
              <w:jc w:val="center"/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2023</w:t>
            </w:r>
          </w:p>
        </w:tc>
      </w:tr>
      <w:tr w:rsidR="00D92A04" w14:paraId="647BC6BE" w14:textId="77777777">
        <w:tc>
          <w:tcPr>
            <w:tcW w:w="606" w:type="dxa"/>
            <w:shd w:val="clear" w:color="auto" w:fill="DBEEF3"/>
          </w:tcPr>
          <w:p w14:paraId="71BCB822" w14:textId="77777777" w:rsidR="00D92A04" w:rsidRDefault="00D92A04">
            <w:pPr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shd w:val="clear" w:color="auto" w:fill="DBEEF3"/>
          </w:tcPr>
          <w:p w14:paraId="6FF0F45F" w14:textId="77777777" w:rsidR="00D92A04" w:rsidRDefault="00865915">
            <w:pPr>
              <w:spacing w:before="120"/>
              <w:rPr>
                <w:rFonts w:ascii="Arial" w:eastAsia="Arial" w:hAnsi="Arial" w:cs="Arial"/>
                <w:sz w:val="20"/>
                <w:szCs w:val="20"/>
                <w:highlight w:val="red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вказати кількість найманих у штат працівників (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full-time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2126" w:type="dxa"/>
            <w:gridSpan w:val="3"/>
            <w:shd w:val="clear" w:color="auto" w:fill="DBEEF3"/>
          </w:tcPr>
          <w:p w14:paraId="09DBE2D1" w14:textId="77777777" w:rsidR="00D92A04" w:rsidRDefault="00D92A04">
            <w:pPr>
              <w:spacing w:before="120"/>
              <w:rPr>
                <w:rFonts w:ascii="Arial" w:eastAsia="Arial" w:hAnsi="Arial" w:cs="Arial"/>
                <w:sz w:val="20"/>
                <w:szCs w:val="20"/>
                <w:highlight w:val="red"/>
              </w:rPr>
            </w:pPr>
          </w:p>
        </w:tc>
        <w:tc>
          <w:tcPr>
            <w:tcW w:w="2410" w:type="dxa"/>
            <w:gridSpan w:val="3"/>
            <w:shd w:val="clear" w:color="auto" w:fill="DBEEF3"/>
          </w:tcPr>
          <w:p w14:paraId="53991A9B" w14:textId="77777777" w:rsidR="00D92A04" w:rsidRDefault="00D92A04">
            <w:pPr>
              <w:spacing w:before="120"/>
              <w:rPr>
                <w:rFonts w:ascii="Arial" w:eastAsia="Arial" w:hAnsi="Arial" w:cs="Arial"/>
                <w:sz w:val="20"/>
                <w:szCs w:val="20"/>
                <w:highlight w:val="red"/>
              </w:rPr>
            </w:pPr>
          </w:p>
        </w:tc>
        <w:tc>
          <w:tcPr>
            <w:tcW w:w="1688" w:type="dxa"/>
            <w:gridSpan w:val="2"/>
            <w:shd w:val="clear" w:color="auto" w:fill="DBEEF3"/>
          </w:tcPr>
          <w:p w14:paraId="339E8C5E" w14:textId="77777777" w:rsidR="00D92A04" w:rsidRDefault="00D92A04">
            <w:pPr>
              <w:spacing w:before="120"/>
              <w:rPr>
                <w:rFonts w:ascii="Arial" w:eastAsia="Arial" w:hAnsi="Arial" w:cs="Arial"/>
                <w:sz w:val="20"/>
                <w:szCs w:val="20"/>
                <w:highlight w:val="red"/>
              </w:rPr>
            </w:pPr>
          </w:p>
        </w:tc>
      </w:tr>
      <w:tr w:rsidR="00D92A04" w14:paraId="03B84959" w14:textId="77777777">
        <w:tc>
          <w:tcPr>
            <w:tcW w:w="606" w:type="dxa"/>
            <w:shd w:val="clear" w:color="auto" w:fill="DBEEF3"/>
          </w:tcPr>
          <w:p w14:paraId="7B8443A2" w14:textId="77777777" w:rsidR="00D92A04" w:rsidRDefault="00D92A04">
            <w:pPr>
              <w:spacing w:before="1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54" w:type="dxa"/>
            <w:gridSpan w:val="2"/>
            <w:shd w:val="clear" w:color="auto" w:fill="DBEEF3"/>
          </w:tcPr>
          <w:p w14:paraId="1C238B2D" w14:textId="77777777" w:rsidR="00D92A04" w:rsidRDefault="00865915">
            <w:pPr>
              <w:spacing w:before="120"/>
              <w:rPr>
                <w:rFonts w:ascii="Arial" w:eastAsia="Arial" w:hAnsi="Arial" w:cs="Arial"/>
                <w:sz w:val="20"/>
                <w:szCs w:val="20"/>
                <w:highlight w:val="red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кількість тимчасово залучених працівників (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under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work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agreement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2126" w:type="dxa"/>
            <w:gridSpan w:val="3"/>
            <w:shd w:val="clear" w:color="auto" w:fill="DBEEF3"/>
          </w:tcPr>
          <w:p w14:paraId="1A9EF16D" w14:textId="77777777" w:rsidR="00D92A04" w:rsidRDefault="00D92A04">
            <w:pPr>
              <w:spacing w:before="120"/>
              <w:rPr>
                <w:rFonts w:ascii="Arial" w:eastAsia="Arial" w:hAnsi="Arial" w:cs="Arial"/>
                <w:sz w:val="20"/>
                <w:szCs w:val="20"/>
                <w:highlight w:val="red"/>
              </w:rPr>
            </w:pPr>
          </w:p>
        </w:tc>
        <w:tc>
          <w:tcPr>
            <w:tcW w:w="2410" w:type="dxa"/>
            <w:gridSpan w:val="3"/>
            <w:shd w:val="clear" w:color="auto" w:fill="DBEEF3"/>
          </w:tcPr>
          <w:p w14:paraId="5EA09F4A" w14:textId="77777777" w:rsidR="00D92A04" w:rsidRDefault="00D92A04">
            <w:pPr>
              <w:spacing w:before="120"/>
              <w:rPr>
                <w:rFonts w:ascii="Arial" w:eastAsia="Arial" w:hAnsi="Arial" w:cs="Arial"/>
                <w:sz w:val="20"/>
                <w:szCs w:val="20"/>
                <w:highlight w:val="red"/>
              </w:rPr>
            </w:pPr>
          </w:p>
        </w:tc>
        <w:tc>
          <w:tcPr>
            <w:tcW w:w="1688" w:type="dxa"/>
            <w:gridSpan w:val="2"/>
            <w:shd w:val="clear" w:color="auto" w:fill="DBEEF3"/>
          </w:tcPr>
          <w:p w14:paraId="530BB8AB" w14:textId="77777777" w:rsidR="00D92A04" w:rsidRDefault="00D92A04">
            <w:pPr>
              <w:spacing w:before="120"/>
              <w:rPr>
                <w:rFonts w:ascii="Arial" w:eastAsia="Arial" w:hAnsi="Arial" w:cs="Arial"/>
                <w:sz w:val="20"/>
                <w:szCs w:val="20"/>
                <w:highlight w:val="red"/>
              </w:rPr>
            </w:pPr>
          </w:p>
        </w:tc>
      </w:tr>
      <w:tr w:rsidR="00D92A04" w14:paraId="0348FE17" w14:textId="77777777">
        <w:tc>
          <w:tcPr>
            <w:tcW w:w="606" w:type="dxa"/>
            <w:shd w:val="clear" w:color="auto" w:fill="F2F2F2"/>
          </w:tcPr>
          <w:p w14:paraId="4FE28AE9" w14:textId="77777777" w:rsidR="00D92A04" w:rsidRDefault="00D92A0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 w:line="276" w:lineRule="auto"/>
              <w:ind w:left="324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78" w:type="dxa"/>
            <w:gridSpan w:val="10"/>
            <w:shd w:val="clear" w:color="auto" w:fill="F2F2F2"/>
          </w:tcPr>
          <w:p w14:paraId="40F7F399" w14:textId="77777777" w:rsidR="00D92A04" w:rsidRDefault="00865915">
            <w:pPr>
              <w:spacing w:before="12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Дані щодо персоналу станом на сьогодні (на дату подання довідки)</w:t>
            </w:r>
          </w:p>
        </w:tc>
      </w:tr>
      <w:tr w:rsidR="00D92A04" w14:paraId="1DE6AE83" w14:textId="77777777">
        <w:tc>
          <w:tcPr>
            <w:tcW w:w="9396" w:type="dxa"/>
            <w:gridSpan w:val="9"/>
            <w:shd w:val="clear" w:color="auto" w:fill="F2F2F2"/>
          </w:tcPr>
          <w:p w14:paraId="2248731A" w14:textId="77777777" w:rsidR="00D92A04" w:rsidRDefault="00D92A04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  <w:highlight w:val="red"/>
              </w:rPr>
            </w:pPr>
          </w:p>
        </w:tc>
        <w:tc>
          <w:tcPr>
            <w:tcW w:w="1688" w:type="dxa"/>
            <w:gridSpan w:val="2"/>
            <w:shd w:val="clear" w:color="auto" w:fill="F2F2F2"/>
          </w:tcPr>
          <w:p w14:paraId="50746F82" w14:textId="77777777" w:rsidR="00D92A04" w:rsidRDefault="00865915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  <w:highlight w:val="red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_____ 2024</w:t>
            </w:r>
          </w:p>
        </w:tc>
      </w:tr>
      <w:tr w:rsidR="00D92A04" w14:paraId="33EAB550" w14:textId="77777777">
        <w:tc>
          <w:tcPr>
            <w:tcW w:w="606" w:type="dxa"/>
            <w:shd w:val="clear" w:color="auto" w:fill="F2F2F2"/>
          </w:tcPr>
          <w:p w14:paraId="35C19ABA" w14:textId="77777777" w:rsidR="00D92A04" w:rsidRDefault="00D9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 w:line="276" w:lineRule="auto"/>
              <w:ind w:left="324"/>
              <w:rPr>
                <w:rFonts w:ascii="Arial" w:eastAsia="Arial" w:hAnsi="Arial" w:cs="Arial"/>
                <w:color w:val="000000"/>
                <w:highlight w:val="red"/>
              </w:rPr>
            </w:pPr>
          </w:p>
        </w:tc>
        <w:tc>
          <w:tcPr>
            <w:tcW w:w="8790" w:type="dxa"/>
            <w:gridSpan w:val="8"/>
            <w:shd w:val="clear" w:color="auto" w:fill="F2F2F2"/>
          </w:tcPr>
          <w:p w14:paraId="5F59A1D1" w14:textId="77777777" w:rsidR="00D92A04" w:rsidRDefault="00865915">
            <w:pPr>
              <w:spacing w:before="120"/>
              <w:rPr>
                <w:rFonts w:ascii="Arial" w:eastAsia="Arial" w:hAnsi="Arial" w:cs="Arial"/>
                <w:sz w:val="20"/>
                <w:szCs w:val="20"/>
                <w:highlight w:val="red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вказати кількість найманих у штат працівників (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full-time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1688" w:type="dxa"/>
            <w:gridSpan w:val="2"/>
            <w:shd w:val="clear" w:color="auto" w:fill="F2F2F2"/>
          </w:tcPr>
          <w:p w14:paraId="0CA1BD60" w14:textId="77777777" w:rsidR="00D92A04" w:rsidRDefault="00D92A04">
            <w:pPr>
              <w:spacing w:before="120"/>
              <w:rPr>
                <w:rFonts w:ascii="Arial" w:eastAsia="Arial" w:hAnsi="Arial" w:cs="Arial"/>
                <w:sz w:val="20"/>
                <w:szCs w:val="20"/>
                <w:highlight w:val="red"/>
              </w:rPr>
            </w:pPr>
          </w:p>
        </w:tc>
      </w:tr>
      <w:tr w:rsidR="00D92A04" w14:paraId="060701BC" w14:textId="77777777">
        <w:tc>
          <w:tcPr>
            <w:tcW w:w="606" w:type="dxa"/>
            <w:shd w:val="clear" w:color="auto" w:fill="F2F2F2"/>
          </w:tcPr>
          <w:p w14:paraId="4E3A82B2" w14:textId="77777777" w:rsidR="00D92A04" w:rsidRDefault="00D92A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 w:line="276" w:lineRule="auto"/>
              <w:ind w:left="324"/>
              <w:rPr>
                <w:rFonts w:ascii="Arial" w:eastAsia="Arial" w:hAnsi="Arial" w:cs="Arial"/>
                <w:color w:val="000000"/>
                <w:highlight w:val="red"/>
              </w:rPr>
            </w:pPr>
          </w:p>
        </w:tc>
        <w:tc>
          <w:tcPr>
            <w:tcW w:w="8790" w:type="dxa"/>
            <w:gridSpan w:val="8"/>
            <w:shd w:val="clear" w:color="auto" w:fill="F2F2F2"/>
          </w:tcPr>
          <w:p w14:paraId="35B4CF31" w14:textId="77777777" w:rsidR="00D92A04" w:rsidRDefault="00865915">
            <w:pPr>
              <w:spacing w:before="120"/>
              <w:rPr>
                <w:rFonts w:ascii="Arial" w:eastAsia="Arial" w:hAnsi="Arial" w:cs="Arial"/>
                <w:sz w:val="20"/>
                <w:szCs w:val="20"/>
                <w:highlight w:val="red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кількість тимчасово залучених працівників (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under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work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0"/>
                <w:szCs w:val="20"/>
              </w:rPr>
              <w:t>agreement</w:t>
            </w:r>
            <w:proofErr w:type="spellEnd"/>
            <w:r>
              <w:rPr>
                <w:rFonts w:ascii="Arial" w:eastAsia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1688" w:type="dxa"/>
            <w:gridSpan w:val="2"/>
            <w:shd w:val="clear" w:color="auto" w:fill="F2F2F2"/>
          </w:tcPr>
          <w:p w14:paraId="747D4D2F" w14:textId="77777777" w:rsidR="00D92A04" w:rsidRDefault="00D92A04">
            <w:pPr>
              <w:spacing w:before="120"/>
              <w:rPr>
                <w:rFonts w:ascii="Arial" w:eastAsia="Arial" w:hAnsi="Arial" w:cs="Arial"/>
                <w:sz w:val="20"/>
                <w:szCs w:val="20"/>
                <w:highlight w:val="red"/>
              </w:rPr>
            </w:pPr>
          </w:p>
        </w:tc>
      </w:tr>
      <w:tr w:rsidR="00D92A04" w14:paraId="3283E0D6" w14:textId="77777777">
        <w:tc>
          <w:tcPr>
            <w:tcW w:w="606" w:type="dxa"/>
            <w:shd w:val="clear" w:color="auto" w:fill="DBEEF3"/>
          </w:tcPr>
          <w:p w14:paraId="55DA2DF0" w14:textId="77777777" w:rsidR="00D92A04" w:rsidRDefault="00D92A0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 w:line="276" w:lineRule="auto"/>
              <w:ind w:left="324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54" w:type="dxa"/>
            <w:gridSpan w:val="2"/>
            <w:shd w:val="clear" w:color="auto" w:fill="DBEEF3"/>
          </w:tcPr>
          <w:p w14:paraId="2E212336" w14:textId="77777777" w:rsidR="00D92A04" w:rsidRDefault="00865915">
            <w:pPr>
              <w:spacing w:before="120"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Підтвердження того, що компанія не знаходиться в </w:t>
            </w:r>
            <w:proofErr w:type="spellStart"/>
            <w:r>
              <w:rPr>
                <w:rFonts w:ascii="Arial" w:eastAsia="Arial" w:hAnsi="Arial" w:cs="Arial"/>
              </w:rPr>
              <w:t>санкційних</w:t>
            </w:r>
            <w:proofErr w:type="spellEnd"/>
            <w:r>
              <w:rPr>
                <w:rFonts w:ascii="Arial" w:eastAsia="Arial" w:hAnsi="Arial" w:cs="Arial"/>
              </w:rPr>
              <w:t xml:space="preserve"> списках ЄС, РНБО та ін.</w:t>
            </w:r>
          </w:p>
        </w:tc>
        <w:tc>
          <w:tcPr>
            <w:tcW w:w="6224" w:type="dxa"/>
            <w:gridSpan w:val="8"/>
            <w:shd w:val="clear" w:color="auto" w:fill="DBEEF3"/>
            <w:vAlign w:val="center"/>
          </w:tcPr>
          <w:p w14:paraId="48508BFC" w14:textId="77777777" w:rsidR="00D92A04" w:rsidRDefault="00865915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Так</w:t>
            </w:r>
            <w:r>
              <w:rPr>
                <w:rFonts w:ascii="Arial" w:eastAsia="Arial" w:hAnsi="Arial" w:cs="Arial"/>
              </w:rPr>
              <w:t xml:space="preserve">, компанія знаходиться в </w:t>
            </w:r>
            <w:proofErr w:type="spellStart"/>
            <w:r>
              <w:rPr>
                <w:rFonts w:ascii="Arial" w:eastAsia="Arial" w:hAnsi="Arial" w:cs="Arial"/>
              </w:rPr>
              <w:t>санкційних</w:t>
            </w:r>
            <w:proofErr w:type="spellEnd"/>
            <w:r>
              <w:rPr>
                <w:rFonts w:ascii="Arial" w:eastAsia="Arial" w:hAnsi="Arial" w:cs="Arial"/>
              </w:rPr>
              <w:t xml:space="preserve"> списках /</w:t>
            </w:r>
          </w:p>
          <w:p w14:paraId="55171352" w14:textId="77777777" w:rsidR="00D92A04" w:rsidRDefault="00865915">
            <w:pPr>
              <w:spacing w:before="12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Ні</w:t>
            </w:r>
            <w:r>
              <w:rPr>
                <w:rFonts w:ascii="Arial" w:eastAsia="Arial" w:hAnsi="Arial" w:cs="Arial"/>
              </w:rPr>
              <w:t xml:space="preserve">, компанія не знаходиться в </w:t>
            </w:r>
            <w:proofErr w:type="spellStart"/>
            <w:r>
              <w:rPr>
                <w:rFonts w:ascii="Arial" w:eastAsia="Arial" w:hAnsi="Arial" w:cs="Arial"/>
              </w:rPr>
              <w:t>санкційних</w:t>
            </w:r>
            <w:proofErr w:type="spellEnd"/>
            <w:r>
              <w:rPr>
                <w:rFonts w:ascii="Arial" w:eastAsia="Arial" w:hAnsi="Arial" w:cs="Arial"/>
              </w:rPr>
              <w:t xml:space="preserve"> списках</w:t>
            </w:r>
          </w:p>
          <w:p w14:paraId="714D0348" w14:textId="77777777" w:rsidR="00D92A04" w:rsidRDefault="00865915">
            <w:pPr>
              <w:spacing w:before="12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Зайве видалити</w:t>
            </w:r>
            <w:r>
              <w:rPr>
                <w:rFonts w:ascii="Arial" w:eastAsia="Arial" w:hAnsi="Arial" w:cs="Arial"/>
                <w:sz w:val="20"/>
                <w:szCs w:val="20"/>
              </w:rPr>
              <w:t>]</w:t>
            </w:r>
          </w:p>
        </w:tc>
      </w:tr>
      <w:tr w:rsidR="00D92A04" w14:paraId="528E50FA" w14:textId="77777777">
        <w:tc>
          <w:tcPr>
            <w:tcW w:w="606" w:type="dxa"/>
            <w:shd w:val="clear" w:color="auto" w:fill="F2F2F2"/>
          </w:tcPr>
          <w:p w14:paraId="08553901" w14:textId="77777777" w:rsidR="00D92A04" w:rsidRDefault="00D92A0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 w:line="276" w:lineRule="auto"/>
              <w:ind w:left="324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478" w:type="dxa"/>
            <w:gridSpan w:val="10"/>
            <w:shd w:val="clear" w:color="auto" w:fill="F2F2F2"/>
          </w:tcPr>
          <w:p w14:paraId="487884E0" w14:textId="77777777" w:rsidR="00D92A04" w:rsidRDefault="00865915">
            <w:pPr>
              <w:spacing w:before="120" w:line="276" w:lineRule="auto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Інформація про найбільші </w:t>
            </w:r>
            <w:proofErr w:type="spellStart"/>
            <w:r>
              <w:rPr>
                <w:rFonts w:ascii="Arial" w:eastAsia="Arial" w:hAnsi="Arial" w:cs="Arial"/>
              </w:rPr>
              <w:t>проєкти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i/>
              </w:rPr>
              <w:t>у сфері будівництва</w:t>
            </w:r>
            <w:r>
              <w:rPr>
                <w:rFonts w:ascii="Arial" w:eastAsia="Arial" w:hAnsi="Arial" w:cs="Arial"/>
              </w:rPr>
              <w:t xml:space="preserve"> (обсягом понад 3,0 млн. грн. кожен), реалізовані протягом 2021 – 2023 рр., (</w:t>
            </w:r>
            <w:r>
              <w:rPr>
                <w:rFonts w:ascii="Arial" w:eastAsia="Arial" w:hAnsi="Arial" w:cs="Arial"/>
                <w:i/>
              </w:rPr>
              <w:t xml:space="preserve">вказати не менше трьох </w:t>
            </w:r>
            <w:proofErr w:type="spellStart"/>
            <w:r>
              <w:rPr>
                <w:rFonts w:ascii="Arial" w:eastAsia="Arial" w:hAnsi="Arial" w:cs="Arial"/>
                <w:i/>
              </w:rPr>
              <w:t>проєктів</w:t>
            </w:r>
            <w:proofErr w:type="spellEnd"/>
            <w:r>
              <w:rPr>
                <w:rFonts w:ascii="Arial" w:eastAsia="Arial" w:hAnsi="Arial" w:cs="Arial"/>
                <w:i/>
              </w:rPr>
              <w:t>)</w:t>
            </w:r>
          </w:p>
        </w:tc>
      </w:tr>
      <w:tr w:rsidR="00D92A04" w14:paraId="43DD9E87" w14:textId="77777777">
        <w:tc>
          <w:tcPr>
            <w:tcW w:w="606" w:type="dxa"/>
            <w:shd w:val="clear" w:color="auto" w:fill="F2F2F2"/>
          </w:tcPr>
          <w:p w14:paraId="38C56B3A" w14:textId="77777777" w:rsidR="00D92A04" w:rsidRDefault="00D92A04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F2F2F2"/>
          </w:tcPr>
          <w:p w14:paraId="08AF52D6" w14:textId="77777777" w:rsidR="00D92A04" w:rsidRDefault="00865915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Назва проекту, </w:t>
            </w:r>
            <w:r>
              <w:rPr>
                <w:rFonts w:ascii="Arial" w:eastAsia="Arial" w:hAnsi="Arial" w:cs="Arial"/>
                <w:sz w:val="20"/>
                <w:szCs w:val="20"/>
              </w:rPr>
              <w:br/>
              <w:t>рік (роки) реалізації</w:t>
            </w:r>
          </w:p>
        </w:tc>
        <w:tc>
          <w:tcPr>
            <w:tcW w:w="1701" w:type="dxa"/>
            <w:gridSpan w:val="2"/>
            <w:shd w:val="clear" w:color="auto" w:fill="F2F2F2"/>
          </w:tcPr>
          <w:p w14:paraId="49098926" w14:textId="77777777" w:rsidR="00D92A04" w:rsidRDefault="00865915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Регіон реалізації проекту</w:t>
            </w:r>
          </w:p>
        </w:tc>
        <w:tc>
          <w:tcPr>
            <w:tcW w:w="1984" w:type="dxa"/>
            <w:gridSpan w:val="3"/>
            <w:shd w:val="clear" w:color="auto" w:fill="F2F2F2"/>
          </w:tcPr>
          <w:p w14:paraId="0DDF537F" w14:textId="77777777" w:rsidR="00D92A04" w:rsidRDefault="00865915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Загальна вартість робіт, виконаних підприємством/ загальна вартість проекту (тис. грн)</w:t>
            </w:r>
          </w:p>
        </w:tc>
        <w:tc>
          <w:tcPr>
            <w:tcW w:w="1418" w:type="dxa"/>
            <w:gridSpan w:val="2"/>
            <w:shd w:val="clear" w:color="auto" w:fill="F2F2F2"/>
          </w:tcPr>
          <w:p w14:paraId="4B92D6B3" w14:textId="77777777" w:rsidR="00D92A04" w:rsidRDefault="00865915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Замовник робіт</w:t>
            </w:r>
          </w:p>
        </w:tc>
        <w:tc>
          <w:tcPr>
            <w:tcW w:w="1688" w:type="dxa"/>
            <w:gridSpan w:val="2"/>
            <w:shd w:val="clear" w:color="auto" w:fill="F2F2F2"/>
          </w:tcPr>
          <w:p w14:paraId="5B436745" w14:textId="77777777" w:rsidR="00D92A04" w:rsidRDefault="00865915">
            <w:pPr>
              <w:spacing w:before="12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Актуальні контактні дані замовника (телефон, електронна адреса)</w:t>
            </w:r>
          </w:p>
        </w:tc>
      </w:tr>
      <w:tr w:rsidR="00D92A04" w14:paraId="2D5F33BF" w14:textId="77777777">
        <w:tc>
          <w:tcPr>
            <w:tcW w:w="606" w:type="dxa"/>
            <w:shd w:val="clear" w:color="auto" w:fill="F2F2F2"/>
          </w:tcPr>
          <w:p w14:paraId="2817806E" w14:textId="77777777" w:rsidR="00D92A04" w:rsidRDefault="00865915">
            <w:pPr>
              <w:spacing w:before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3687" w:type="dxa"/>
            <w:shd w:val="clear" w:color="auto" w:fill="F2F2F2"/>
          </w:tcPr>
          <w:p w14:paraId="28A6B834" w14:textId="77777777" w:rsidR="00D92A04" w:rsidRDefault="00D92A04">
            <w:pPr>
              <w:spacing w:before="120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gridSpan w:val="2"/>
            <w:shd w:val="clear" w:color="auto" w:fill="F2F2F2"/>
          </w:tcPr>
          <w:p w14:paraId="1EF57E3B" w14:textId="77777777" w:rsidR="00D92A04" w:rsidRDefault="00D92A04">
            <w:pPr>
              <w:spacing w:before="120"/>
              <w:rPr>
                <w:rFonts w:ascii="Arial" w:eastAsia="Arial" w:hAnsi="Arial" w:cs="Arial"/>
              </w:rPr>
            </w:pPr>
          </w:p>
        </w:tc>
        <w:tc>
          <w:tcPr>
            <w:tcW w:w="1984" w:type="dxa"/>
            <w:gridSpan w:val="3"/>
            <w:shd w:val="clear" w:color="auto" w:fill="F2F2F2"/>
          </w:tcPr>
          <w:p w14:paraId="4AF86105" w14:textId="77777777" w:rsidR="00D92A04" w:rsidRDefault="00D92A04">
            <w:pPr>
              <w:spacing w:before="120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gridSpan w:val="2"/>
            <w:shd w:val="clear" w:color="auto" w:fill="F2F2F2"/>
          </w:tcPr>
          <w:p w14:paraId="35AED083" w14:textId="77777777" w:rsidR="00D92A04" w:rsidRDefault="00D92A04">
            <w:pPr>
              <w:spacing w:before="120"/>
              <w:rPr>
                <w:rFonts w:ascii="Arial" w:eastAsia="Arial" w:hAnsi="Arial" w:cs="Arial"/>
              </w:rPr>
            </w:pPr>
          </w:p>
        </w:tc>
        <w:tc>
          <w:tcPr>
            <w:tcW w:w="1688" w:type="dxa"/>
            <w:gridSpan w:val="2"/>
            <w:shd w:val="clear" w:color="auto" w:fill="F2F2F2"/>
          </w:tcPr>
          <w:p w14:paraId="0E820750" w14:textId="77777777" w:rsidR="00D92A04" w:rsidRDefault="00D92A04">
            <w:pPr>
              <w:spacing w:before="120"/>
              <w:rPr>
                <w:rFonts w:ascii="Arial" w:eastAsia="Arial" w:hAnsi="Arial" w:cs="Arial"/>
              </w:rPr>
            </w:pPr>
          </w:p>
        </w:tc>
      </w:tr>
      <w:tr w:rsidR="00D92A04" w14:paraId="56C72577" w14:textId="77777777">
        <w:tc>
          <w:tcPr>
            <w:tcW w:w="606" w:type="dxa"/>
            <w:shd w:val="clear" w:color="auto" w:fill="F2F2F2"/>
          </w:tcPr>
          <w:p w14:paraId="3850FC41" w14:textId="77777777" w:rsidR="00D92A04" w:rsidRDefault="00865915">
            <w:pPr>
              <w:spacing w:before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3687" w:type="dxa"/>
            <w:shd w:val="clear" w:color="auto" w:fill="F2F2F2"/>
          </w:tcPr>
          <w:p w14:paraId="15EA2999" w14:textId="77777777" w:rsidR="00D92A04" w:rsidRDefault="00D92A04">
            <w:pPr>
              <w:spacing w:before="120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gridSpan w:val="2"/>
            <w:shd w:val="clear" w:color="auto" w:fill="F2F2F2"/>
          </w:tcPr>
          <w:p w14:paraId="534AA035" w14:textId="77777777" w:rsidR="00D92A04" w:rsidRDefault="00D92A04">
            <w:pPr>
              <w:spacing w:before="120"/>
              <w:rPr>
                <w:rFonts w:ascii="Arial" w:eastAsia="Arial" w:hAnsi="Arial" w:cs="Arial"/>
              </w:rPr>
            </w:pPr>
          </w:p>
        </w:tc>
        <w:tc>
          <w:tcPr>
            <w:tcW w:w="1984" w:type="dxa"/>
            <w:gridSpan w:val="3"/>
            <w:shd w:val="clear" w:color="auto" w:fill="F2F2F2"/>
          </w:tcPr>
          <w:p w14:paraId="70F0F1FC" w14:textId="77777777" w:rsidR="00D92A04" w:rsidRDefault="00D92A04">
            <w:pPr>
              <w:spacing w:before="120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gridSpan w:val="2"/>
            <w:shd w:val="clear" w:color="auto" w:fill="F2F2F2"/>
          </w:tcPr>
          <w:p w14:paraId="66803D7E" w14:textId="77777777" w:rsidR="00D92A04" w:rsidRDefault="00D92A04">
            <w:pPr>
              <w:spacing w:before="120"/>
              <w:rPr>
                <w:rFonts w:ascii="Arial" w:eastAsia="Arial" w:hAnsi="Arial" w:cs="Arial"/>
              </w:rPr>
            </w:pPr>
          </w:p>
        </w:tc>
        <w:tc>
          <w:tcPr>
            <w:tcW w:w="1688" w:type="dxa"/>
            <w:gridSpan w:val="2"/>
            <w:shd w:val="clear" w:color="auto" w:fill="F2F2F2"/>
          </w:tcPr>
          <w:p w14:paraId="60C3E8CF" w14:textId="77777777" w:rsidR="00D92A04" w:rsidRDefault="00D92A04">
            <w:pPr>
              <w:spacing w:before="120"/>
              <w:rPr>
                <w:rFonts w:ascii="Arial" w:eastAsia="Arial" w:hAnsi="Arial" w:cs="Arial"/>
              </w:rPr>
            </w:pPr>
          </w:p>
        </w:tc>
      </w:tr>
      <w:tr w:rsidR="00D92A04" w14:paraId="40961B9F" w14:textId="77777777">
        <w:tc>
          <w:tcPr>
            <w:tcW w:w="606" w:type="dxa"/>
            <w:shd w:val="clear" w:color="auto" w:fill="F2F2F2"/>
          </w:tcPr>
          <w:p w14:paraId="30F51F06" w14:textId="77777777" w:rsidR="00D92A04" w:rsidRDefault="00865915">
            <w:pPr>
              <w:spacing w:before="12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3687" w:type="dxa"/>
            <w:shd w:val="clear" w:color="auto" w:fill="F2F2F2"/>
          </w:tcPr>
          <w:p w14:paraId="46B3E605" w14:textId="77777777" w:rsidR="00D92A04" w:rsidRDefault="00D92A04">
            <w:pPr>
              <w:spacing w:before="120"/>
              <w:rPr>
                <w:rFonts w:ascii="Arial" w:eastAsia="Arial" w:hAnsi="Arial" w:cs="Arial"/>
              </w:rPr>
            </w:pPr>
          </w:p>
        </w:tc>
        <w:tc>
          <w:tcPr>
            <w:tcW w:w="1701" w:type="dxa"/>
            <w:gridSpan w:val="2"/>
            <w:shd w:val="clear" w:color="auto" w:fill="F2F2F2"/>
          </w:tcPr>
          <w:p w14:paraId="7E8C3A89" w14:textId="77777777" w:rsidR="00D92A04" w:rsidRDefault="00D92A04">
            <w:pPr>
              <w:spacing w:before="120"/>
              <w:rPr>
                <w:rFonts w:ascii="Arial" w:eastAsia="Arial" w:hAnsi="Arial" w:cs="Arial"/>
              </w:rPr>
            </w:pPr>
          </w:p>
        </w:tc>
        <w:tc>
          <w:tcPr>
            <w:tcW w:w="1984" w:type="dxa"/>
            <w:gridSpan w:val="3"/>
            <w:shd w:val="clear" w:color="auto" w:fill="F2F2F2"/>
          </w:tcPr>
          <w:p w14:paraId="64AE891C" w14:textId="77777777" w:rsidR="00D92A04" w:rsidRDefault="00D92A04">
            <w:pPr>
              <w:spacing w:before="120"/>
              <w:rPr>
                <w:rFonts w:ascii="Arial" w:eastAsia="Arial" w:hAnsi="Arial" w:cs="Arial"/>
              </w:rPr>
            </w:pPr>
          </w:p>
        </w:tc>
        <w:tc>
          <w:tcPr>
            <w:tcW w:w="1418" w:type="dxa"/>
            <w:gridSpan w:val="2"/>
            <w:shd w:val="clear" w:color="auto" w:fill="F2F2F2"/>
          </w:tcPr>
          <w:p w14:paraId="16CEF461" w14:textId="77777777" w:rsidR="00D92A04" w:rsidRDefault="00D92A04">
            <w:pPr>
              <w:spacing w:before="120"/>
              <w:rPr>
                <w:rFonts w:ascii="Arial" w:eastAsia="Arial" w:hAnsi="Arial" w:cs="Arial"/>
              </w:rPr>
            </w:pPr>
          </w:p>
        </w:tc>
        <w:tc>
          <w:tcPr>
            <w:tcW w:w="1688" w:type="dxa"/>
            <w:gridSpan w:val="2"/>
            <w:shd w:val="clear" w:color="auto" w:fill="F2F2F2"/>
          </w:tcPr>
          <w:p w14:paraId="1C81F4B9" w14:textId="77777777" w:rsidR="00D92A04" w:rsidRDefault="00D92A04">
            <w:pPr>
              <w:spacing w:before="120"/>
              <w:rPr>
                <w:rFonts w:ascii="Arial" w:eastAsia="Arial" w:hAnsi="Arial" w:cs="Arial"/>
              </w:rPr>
            </w:pPr>
          </w:p>
        </w:tc>
      </w:tr>
      <w:tr w:rsidR="00D92A04" w14:paraId="6CCE135B" w14:textId="77777777">
        <w:tc>
          <w:tcPr>
            <w:tcW w:w="606" w:type="dxa"/>
            <w:shd w:val="clear" w:color="auto" w:fill="DBEEF3"/>
          </w:tcPr>
          <w:p w14:paraId="59AE885D" w14:textId="77777777" w:rsidR="00D92A04" w:rsidRDefault="00D92A0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00" w:line="276" w:lineRule="auto"/>
              <w:ind w:left="324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4254" w:type="dxa"/>
            <w:gridSpan w:val="2"/>
            <w:shd w:val="clear" w:color="auto" w:fill="DBEEF3"/>
          </w:tcPr>
          <w:p w14:paraId="17B23D51" w14:textId="77777777" w:rsidR="00D92A04" w:rsidRDefault="00865915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За наявності рекомендаційні листи, референції за останні три роки </w:t>
            </w:r>
            <w:r>
              <w:rPr>
                <w:rFonts w:ascii="Arial" w:eastAsia="Arial" w:hAnsi="Arial" w:cs="Arial"/>
                <w:i/>
              </w:rPr>
              <w:t>(додати не більше трьох сканованих копій)</w:t>
            </w:r>
          </w:p>
        </w:tc>
        <w:tc>
          <w:tcPr>
            <w:tcW w:w="4830" w:type="dxa"/>
            <w:gridSpan w:val="7"/>
            <w:shd w:val="clear" w:color="auto" w:fill="DBEEF3"/>
          </w:tcPr>
          <w:p w14:paraId="2BE704A0" w14:textId="77777777" w:rsidR="00D92A04" w:rsidRDefault="00865915">
            <w:pPr>
              <w:jc w:val="center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[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Вказати перелік організацій/компаній, що надають рекомендаційні листи, референції, з відповідними актуальними контактними даними надавачів</w:t>
            </w:r>
            <w:r>
              <w:rPr>
                <w:rFonts w:ascii="Arial" w:eastAsia="Arial" w:hAnsi="Arial" w:cs="Arial"/>
              </w:rPr>
              <w:t>]</w:t>
            </w:r>
          </w:p>
        </w:tc>
        <w:tc>
          <w:tcPr>
            <w:tcW w:w="1394" w:type="dxa"/>
            <w:shd w:val="clear" w:color="auto" w:fill="DBEEF3"/>
          </w:tcPr>
          <w:p w14:paraId="58A92A71" w14:textId="77777777" w:rsidR="00D92A04" w:rsidRDefault="00D92A04">
            <w:pPr>
              <w:rPr>
                <w:rFonts w:ascii="Arial" w:eastAsia="Arial" w:hAnsi="Arial" w:cs="Arial"/>
              </w:rPr>
            </w:pPr>
          </w:p>
        </w:tc>
      </w:tr>
    </w:tbl>
    <w:p w14:paraId="38C96FE3" w14:textId="77777777" w:rsidR="00D92A04" w:rsidRDefault="00D92A04">
      <w:pPr>
        <w:spacing w:before="240"/>
        <w:rPr>
          <w:rFonts w:ascii="Arial" w:eastAsia="Arial" w:hAnsi="Arial" w:cs="Arial"/>
        </w:rPr>
      </w:pPr>
    </w:p>
    <w:p w14:paraId="22D62B9D" w14:textId="77777777" w:rsidR="00D92A04" w:rsidRDefault="00D92A04">
      <w:pPr>
        <w:spacing w:before="240"/>
        <w:rPr>
          <w:rFonts w:ascii="Arial" w:eastAsia="Arial" w:hAnsi="Arial" w:cs="Arial"/>
        </w:rPr>
      </w:pPr>
    </w:p>
    <w:p w14:paraId="0D53D8D7" w14:textId="77777777" w:rsidR="00D92A04" w:rsidRDefault="00865915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Підпис уповноваженої особи _____________</w:t>
      </w:r>
    </w:p>
    <w:p w14:paraId="64B2696C" w14:textId="77777777" w:rsidR="00D92A04" w:rsidRDefault="00865915">
      <w:pPr>
        <w:spacing w:before="2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Печатка</w:t>
      </w:r>
    </w:p>
    <w:p w14:paraId="2B8352B7" w14:textId="77777777" w:rsidR="00D92A04" w:rsidRDefault="00D92A04">
      <w:pPr>
        <w:pStyle w:val="Heading4"/>
        <w:spacing w:before="240"/>
        <w:jc w:val="center"/>
        <w:rPr>
          <w:rFonts w:ascii="Arial" w:eastAsia="Arial" w:hAnsi="Arial" w:cs="Arial"/>
          <w:sz w:val="20"/>
        </w:rPr>
      </w:pPr>
    </w:p>
    <w:sectPr w:rsidR="00D92A04">
      <w:footerReference w:type="default" r:id="rId8"/>
      <w:pgSz w:w="12240" w:h="15840"/>
      <w:pgMar w:top="426" w:right="191" w:bottom="142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9403A2" w14:textId="77777777" w:rsidR="00865915" w:rsidRDefault="00865915">
      <w:pPr>
        <w:spacing w:after="0" w:line="240" w:lineRule="auto"/>
      </w:pPr>
      <w:r>
        <w:separator/>
      </w:r>
    </w:p>
  </w:endnote>
  <w:endnote w:type="continuationSeparator" w:id="0">
    <w:p w14:paraId="557E7941" w14:textId="77777777" w:rsidR="00865915" w:rsidRDefault="00865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2DE0B" w14:textId="77777777" w:rsidR="00D92A04" w:rsidRDefault="00865915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separate"/>
    </w:r>
    <w:r w:rsidR="009F22BB">
      <w:rPr>
        <w:rFonts w:ascii="Arial" w:eastAsia="Arial" w:hAnsi="Arial" w:cs="Arial"/>
        <w:noProof/>
        <w:color w:val="000000"/>
      </w:rPr>
      <w:t>1</w:t>
    </w:r>
    <w:r>
      <w:rPr>
        <w:rFonts w:ascii="Arial" w:eastAsia="Arial" w:hAnsi="Arial" w:cs="Arial"/>
        <w:color w:val="000000"/>
      </w:rPr>
      <w:fldChar w:fldCharType="end"/>
    </w:r>
  </w:p>
  <w:p w14:paraId="5EACF7FA" w14:textId="77777777" w:rsidR="00D92A04" w:rsidRDefault="00D92A0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850554" w14:textId="77777777" w:rsidR="00865915" w:rsidRDefault="00865915">
      <w:pPr>
        <w:spacing w:after="0" w:line="240" w:lineRule="auto"/>
      </w:pPr>
      <w:r>
        <w:separator/>
      </w:r>
    </w:p>
  </w:footnote>
  <w:footnote w:type="continuationSeparator" w:id="0">
    <w:p w14:paraId="2B11F4A6" w14:textId="77777777" w:rsidR="00865915" w:rsidRDefault="00865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873E0"/>
    <w:multiLevelType w:val="multilevel"/>
    <w:tmpl w:val="77F0C716"/>
    <w:lvl w:ilvl="0">
      <w:start w:val="1"/>
      <w:numFmt w:val="decimal"/>
      <w:lvlText w:val="%1."/>
      <w:lvlJc w:val="left"/>
      <w:pPr>
        <w:ind w:left="786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587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A04"/>
    <w:rsid w:val="00142441"/>
    <w:rsid w:val="00545EB3"/>
    <w:rsid w:val="00865915"/>
    <w:rsid w:val="009F22BB"/>
    <w:rsid w:val="00D92A04"/>
    <w:rsid w:val="00F7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66E95"/>
  <w15:docId w15:val="{A3E209C0-7B2A-4344-92FA-2C958557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52E1C"/>
    <w:pPr>
      <w:keepNext/>
      <w:snapToGrid w:val="0"/>
      <w:spacing w:after="0" w:line="240" w:lineRule="auto"/>
      <w:outlineLvl w:val="3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FreieForm">
    <w:name w:val="Freie Form"/>
    <w:rsid w:val="002864B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4"/>
      <w:szCs w:val="24"/>
      <w:u w:color="000000"/>
      <w:bdr w:val="nil"/>
      <w:lang w:eastAsia="zh-CN"/>
    </w:rPr>
  </w:style>
  <w:style w:type="paragraph" w:styleId="ListParagraph">
    <w:name w:val="List Paragraph"/>
    <w:basedOn w:val="Normal"/>
    <w:uiPriority w:val="34"/>
    <w:qFormat/>
    <w:rsid w:val="00FC4D97"/>
    <w:pPr>
      <w:ind w:left="720"/>
      <w:contextualSpacing/>
    </w:pPr>
  </w:style>
  <w:style w:type="character" w:styleId="PageNumber">
    <w:name w:val="page number"/>
    <w:basedOn w:val="DefaultParagraphFont"/>
    <w:semiHidden/>
    <w:unhideWhenUsed/>
    <w:rsid w:val="00D30A07"/>
  </w:style>
  <w:style w:type="paragraph" w:styleId="BalloonText">
    <w:name w:val="Balloon Text"/>
    <w:basedOn w:val="Normal"/>
    <w:link w:val="BalloonTextChar"/>
    <w:uiPriority w:val="99"/>
    <w:semiHidden/>
    <w:unhideWhenUsed/>
    <w:rsid w:val="00CD45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53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72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2819"/>
  </w:style>
  <w:style w:type="paragraph" w:styleId="Footer">
    <w:name w:val="footer"/>
    <w:basedOn w:val="Normal"/>
    <w:link w:val="FooterChar"/>
    <w:uiPriority w:val="99"/>
    <w:unhideWhenUsed/>
    <w:rsid w:val="009728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819"/>
  </w:style>
  <w:style w:type="character" w:styleId="CommentReference">
    <w:name w:val="annotation reference"/>
    <w:basedOn w:val="DefaultParagraphFont"/>
    <w:uiPriority w:val="99"/>
    <w:semiHidden/>
    <w:unhideWhenUsed/>
    <w:rsid w:val="005311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311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11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11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116F"/>
    <w:rPr>
      <w:b/>
      <w:bCs/>
      <w:sz w:val="20"/>
      <w:szCs w:val="20"/>
    </w:rPr>
  </w:style>
  <w:style w:type="character" w:customStyle="1" w:styleId="shorttext">
    <w:name w:val="short_text"/>
    <w:basedOn w:val="DefaultParagraphFont"/>
    <w:rsid w:val="001C46E7"/>
  </w:style>
  <w:style w:type="paragraph" w:styleId="Revision">
    <w:name w:val="Revision"/>
    <w:hidden/>
    <w:uiPriority w:val="99"/>
    <w:semiHidden/>
    <w:rsid w:val="00340097"/>
    <w:pPr>
      <w:spacing w:after="0" w:line="240" w:lineRule="auto"/>
    </w:pPr>
  </w:style>
  <w:style w:type="table" w:styleId="TableGrid">
    <w:name w:val="Table Grid"/>
    <w:basedOn w:val="TableNormal"/>
    <w:uiPriority w:val="59"/>
    <w:rsid w:val="00133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0028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A00F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00F8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rsid w:val="00A52E1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NormalWeb">
    <w:name w:val="Normal (Web)"/>
    <w:basedOn w:val="Normal"/>
    <w:uiPriority w:val="99"/>
    <w:unhideWhenUsed/>
    <w:rsid w:val="00AC5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CXyMZM9wcN9Vg2U2OYCdc6r8lZw==">CgMxLjAyCGguZ2pkZ3hzOAByITEyZTlfaXlWOEhOcmlLYWRXNDB5SS1sQ3dxeGZ2ZXlQTQ==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1692</Words>
  <Characters>966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Boensel</dc:creator>
  <cp:lastModifiedBy>Iandiuk, Andrii GIZ UA</cp:lastModifiedBy>
  <cp:revision>2</cp:revision>
  <dcterms:created xsi:type="dcterms:W3CDTF">2024-05-31T13:38:00Z</dcterms:created>
  <dcterms:modified xsi:type="dcterms:W3CDTF">2024-05-31T13:38:00Z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0x010100CDB33A4094765C43842BF75870C6DB50</vt:lpwstr>
  </property>
</Properties>
</file>