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C8DCD" w14:textId="2DB04E64" w:rsidR="00CF5A7F" w:rsidRDefault="00CF5A7F" w:rsidP="00CF5A7F">
      <w:pPr>
        <w:pStyle w:val="a3"/>
      </w:pPr>
      <w:r>
        <w:rPr>
          <w:noProof/>
        </w:rPr>
        <w:drawing>
          <wp:inline distT="0" distB="0" distL="0" distR="0" wp14:anchorId="331B00DB" wp14:editId="4A25F838">
            <wp:extent cx="5940425" cy="7920355"/>
            <wp:effectExtent l="0" t="0" r="3175" b="4445"/>
            <wp:docPr id="1" name="Рисунок 1" descr="C:\Users\w\Downloads\photo_520406398870552068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photo_5204063988705520683_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4F0B985F" w14:textId="48F5DFF4" w:rsidR="00B32FF5" w:rsidRDefault="00CF5A7F"/>
    <w:p w14:paraId="1B9D70A1" w14:textId="01F693EE" w:rsidR="00CF5A7F" w:rsidRDefault="00CF5A7F"/>
    <w:p w14:paraId="6B95B0DB" w14:textId="32D82CF2" w:rsidR="00CF5A7F" w:rsidRDefault="00CF5A7F"/>
    <w:p w14:paraId="2A4100A7" w14:textId="1AC2DE1D" w:rsidR="00CF5A7F" w:rsidRDefault="00CF5A7F"/>
    <w:p w14:paraId="40CFB109" w14:textId="77777777" w:rsidR="00CF5A7F" w:rsidRDefault="00CF5A7F">
      <w:bookmarkStart w:id="0" w:name="_GoBack"/>
      <w:bookmarkEnd w:id="0"/>
    </w:p>
    <w:p w14:paraId="0E2A99B2" w14:textId="1356F61E" w:rsidR="00CF5A7F" w:rsidRDefault="00CF5A7F"/>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4D1932">
        <w:trPr>
          <w:trHeight w:val="277"/>
        </w:trPr>
        <w:tc>
          <w:tcPr>
            <w:tcW w:w="653" w:type="dxa"/>
          </w:tcPr>
          <w:p w14:paraId="0DF037F1" w14:textId="77777777" w:rsidR="00CF5A7F" w:rsidRPr="00877CD8" w:rsidRDefault="00CF5A7F" w:rsidP="004D1932">
            <w:pPr>
              <w:pStyle w:val="TableParagraph"/>
              <w:ind w:left="9"/>
              <w:jc w:val="center"/>
              <w:rPr>
                <w:sz w:val="24"/>
              </w:rPr>
            </w:pPr>
            <w:r w:rsidRPr="00877CD8">
              <w:rPr>
                <w:sz w:val="24"/>
              </w:rPr>
              <w:t>1</w:t>
            </w:r>
          </w:p>
        </w:tc>
        <w:tc>
          <w:tcPr>
            <w:tcW w:w="3058" w:type="dxa"/>
          </w:tcPr>
          <w:p w14:paraId="539EDCF6" w14:textId="77777777" w:rsidR="00CF5A7F" w:rsidRPr="00877CD8" w:rsidRDefault="00CF5A7F" w:rsidP="004D1932">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4D1932">
            <w:pPr>
              <w:pStyle w:val="TableParagraph"/>
              <w:ind w:left="11"/>
              <w:jc w:val="center"/>
              <w:rPr>
                <w:sz w:val="24"/>
              </w:rPr>
            </w:pPr>
            <w:r w:rsidRPr="00877CD8">
              <w:rPr>
                <w:sz w:val="24"/>
              </w:rPr>
              <w:t>3</w:t>
            </w:r>
          </w:p>
        </w:tc>
      </w:tr>
      <w:tr w:rsidR="00CF5A7F" w:rsidRPr="00877CD8" w14:paraId="4342CC28" w14:textId="77777777" w:rsidTr="004D1932">
        <w:trPr>
          <w:trHeight w:val="277"/>
        </w:trPr>
        <w:tc>
          <w:tcPr>
            <w:tcW w:w="653" w:type="dxa"/>
          </w:tcPr>
          <w:p w14:paraId="6ED07D8F" w14:textId="77777777" w:rsidR="00CF5A7F" w:rsidRPr="00877CD8" w:rsidRDefault="00CF5A7F" w:rsidP="004D1932">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4D1932">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4D1932">
        <w:trPr>
          <w:trHeight w:val="561"/>
        </w:trPr>
        <w:tc>
          <w:tcPr>
            <w:tcW w:w="653" w:type="dxa"/>
          </w:tcPr>
          <w:p w14:paraId="749EFB7C" w14:textId="77777777" w:rsidR="00CF5A7F" w:rsidRPr="00877CD8" w:rsidRDefault="00CF5A7F" w:rsidP="004D1932">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4D1932">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4D1932">
            <w:pPr>
              <w:pStyle w:val="TableParagraph"/>
              <w:jc w:val="both"/>
              <w:rPr>
                <w:sz w:val="24"/>
                <w:szCs w:val="24"/>
              </w:rPr>
            </w:pPr>
          </w:p>
        </w:tc>
      </w:tr>
      <w:tr w:rsidR="00CF5A7F" w:rsidRPr="00877CD8" w14:paraId="021AF8CE" w14:textId="77777777" w:rsidTr="004D1932">
        <w:trPr>
          <w:trHeight w:val="561"/>
        </w:trPr>
        <w:tc>
          <w:tcPr>
            <w:tcW w:w="653" w:type="dxa"/>
          </w:tcPr>
          <w:p w14:paraId="51C25F33" w14:textId="77777777" w:rsidR="00CF5A7F" w:rsidRPr="00877CD8" w:rsidRDefault="00CF5A7F" w:rsidP="004D1932">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4D1932">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4D1932">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4D1932">
        <w:trPr>
          <w:trHeight w:val="266"/>
        </w:trPr>
        <w:tc>
          <w:tcPr>
            <w:tcW w:w="653" w:type="dxa"/>
          </w:tcPr>
          <w:p w14:paraId="5FC7A31E" w14:textId="77777777" w:rsidR="00CF5A7F" w:rsidRPr="00877CD8" w:rsidRDefault="00CF5A7F" w:rsidP="004D1932">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4D1932">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4D1932">
            <w:pPr>
              <w:pStyle w:val="TableParagraph"/>
              <w:ind w:right="89"/>
              <w:jc w:val="both"/>
              <w:rPr>
                <w:sz w:val="24"/>
                <w:szCs w:val="24"/>
              </w:rPr>
            </w:pPr>
            <w:r w:rsidRPr="00877CD8">
              <w:rPr>
                <w:sz w:val="24"/>
                <w:szCs w:val="24"/>
              </w:rPr>
              <w:t>44943474</w:t>
            </w:r>
          </w:p>
        </w:tc>
      </w:tr>
      <w:tr w:rsidR="00CF5A7F" w:rsidRPr="00877CD8" w14:paraId="77A139A0" w14:textId="77777777" w:rsidTr="004D1932">
        <w:trPr>
          <w:trHeight w:val="561"/>
        </w:trPr>
        <w:tc>
          <w:tcPr>
            <w:tcW w:w="653" w:type="dxa"/>
          </w:tcPr>
          <w:p w14:paraId="5BFCC305" w14:textId="77777777" w:rsidR="00CF5A7F" w:rsidRPr="00877CD8" w:rsidRDefault="00CF5A7F" w:rsidP="004D1932">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4D1932">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4D1932">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4D1932">
        <w:trPr>
          <w:trHeight w:val="821"/>
        </w:trPr>
        <w:tc>
          <w:tcPr>
            <w:tcW w:w="653" w:type="dxa"/>
          </w:tcPr>
          <w:p w14:paraId="7F2CA38F" w14:textId="77777777" w:rsidR="00CF5A7F" w:rsidRPr="00877CD8" w:rsidRDefault="00CF5A7F" w:rsidP="004D1932">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4D1932">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77777777" w:rsidR="00CF5A7F" w:rsidRPr="00877CD8" w:rsidRDefault="00CF5A7F" w:rsidP="004D1932">
            <w:pPr>
              <w:pStyle w:val="TableParagraph"/>
              <w:ind w:right="565"/>
              <w:jc w:val="both"/>
              <w:rPr>
                <w:sz w:val="24"/>
                <w:szCs w:val="24"/>
                <w:lang w:val="ru-RU"/>
              </w:rPr>
            </w:pPr>
            <w:r w:rsidRPr="00877CD8">
              <w:rPr>
                <w:sz w:val="24"/>
                <w:szCs w:val="24"/>
                <w:lang w:val="ru-RU"/>
              </w:rPr>
              <w:t xml:space="preserve">тендерний фахівець Мандриковський Михайло, мобільний телефон: +38 (067) 791 31 35, електронна адреса: </w:t>
            </w:r>
            <w:hyperlink r:id="rId6"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p>
        </w:tc>
      </w:tr>
      <w:tr w:rsidR="00CF5A7F" w:rsidRPr="00877CD8" w14:paraId="70955928" w14:textId="77777777" w:rsidTr="004D1932">
        <w:trPr>
          <w:trHeight w:val="553"/>
        </w:trPr>
        <w:tc>
          <w:tcPr>
            <w:tcW w:w="653" w:type="dxa"/>
          </w:tcPr>
          <w:p w14:paraId="47181396" w14:textId="77777777" w:rsidR="00CF5A7F" w:rsidRPr="00877CD8" w:rsidRDefault="00CF5A7F" w:rsidP="004D1932">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4D1932">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4D1932">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4D1932">
        <w:trPr>
          <w:trHeight w:val="553"/>
        </w:trPr>
        <w:tc>
          <w:tcPr>
            <w:tcW w:w="653" w:type="dxa"/>
          </w:tcPr>
          <w:p w14:paraId="2C8A4559" w14:textId="77777777" w:rsidR="00CF5A7F" w:rsidRPr="00877CD8" w:rsidRDefault="00CF5A7F" w:rsidP="004D1932">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4D1932">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4D1932">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7"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4D1932">
        <w:trPr>
          <w:trHeight w:val="551"/>
        </w:trPr>
        <w:tc>
          <w:tcPr>
            <w:tcW w:w="653" w:type="dxa"/>
          </w:tcPr>
          <w:p w14:paraId="251E188A" w14:textId="77777777" w:rsidR="00CF5A7F" w:rsidRPr="00877CD8" w:rsidRDefault="00CF5A7F" w:rsidP="004D1932">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4D1932">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4D1932">
            <w:pPr>
              <w:pStyle w:val="TableParagraph"/>
              <w:ind w:left="0"/>
              <w:jc w:val="both"/>
              <w:rPr>
                <w:sz w:val="24"/>
                <w:szCs w:val="24"/>
              </w:rPr>
            </w:pPr>
          </w:p>
        </w:tc>
      </w:tr>
      <w:tr w:rsidR="00CF5A7F" w:rsidRPr="00877CD8" w14:paraId="30327D9D" w14:textId="77777777" w:rsidTr="004D1932">
        <w:trPr>
          <w:trHeight w:val="703"/>
        </w:trPr>
        <w:tc>
          <w:tcPr>
            <w:tcW w:w="653" w:type="dxa"/>
          </w:tcPr>
          <w:p w14:paraId="0D6F6167" w14:textId="77777777" w:rsidR="00CF5A7F" w:rsidRPr="00877CD8" w:rsidRDefault="00CF5A7F" w:rsidP="004D1932">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4D1932">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77777777" w:rsidR="00CF5A7F" w:rsidRPr="00C34DE2" w:rsidRDefault="00CF5A7F" w:rsidP="004D1932">
            <w:pPr>
              <w:pStyle w:val="TableParagraph"/>
              <w:jc w:val="both"/>
              <w:rPr>
                <w:sz w:val="24"/>
                <w:szCs w:val="24"/>
              </w:rPr>
            </w:pPr>
            <w:r w:rsidRPr="00925937">
              <w:rPr>
                <w:sz w:val="24"/>
                <w:szCs w:val="24"/>
              </w:rPr>
              <w:t>«</w:t>
            </w:r>
            <w:r>
              <w:rPr>
                <w:sz w:val="24"/>
                <w:szCs w:val="24"/>
              </w:rPr>
              <w:t>Постачання з</w:t>
            </w:r>
            <w:r w:rsidRPr="00456C9A">
              <w:rPr>
                <w:sz w:val="24"/>
                <w:szCs w:val="24"/>
              </w:rPr>
              <w:t>арядн</w:t>
            </w:r>
            <w:r>
              <w:rPr>
                <w:sz w:val="24"/>
                <w:szCs w:val="24"/>
              </w:rPr>
              <w:t>их</w:t>
            </w:r>
            <w:r w:rsidRPr="00456C9A">
              <w:rPr>
                <w:sz w:val="24"/>
                <w:szCs w:val="24"/>
              </w:rPr>
              <w:t xml:space="preserve"> станці</w:t>
            </w:r>
            <w:r>
              <w:rPr>
                <w:sz w:val="24"/>
                <w:szCs w:val="24"/>
              </w:rPr>
              <w:t>й</w:t>
            </w:r>
            <w:r w:rsidRPr="00456C9A">
              <w:rPr>
                <w:sz w:val="24"/>
                <w:szCs w:val="24"/>
              </w:rPr>
              <w:t xml:space="preserve"> </w:t>
            </w:r>
            <w:r>
              <w:rPr>
                <w:sz w:val="24"/>
                <w:szCs w:val="24"/>
              </w:rPr>
              <w:t>«</w:t>
            </w:r>
            <w:r w:rsidRPr="00456C9A">
              <w:rPr>
                <w:sz w:val="24"/>
                <w:szCs w:val="24"/>
              </w:rPr>
              <w:t>EcoFlow</w:t>
            </w:r>
            <w:r>
              <w:rPr>
                <w:sz w:val="24"/>
                <w:szCs w:val="24"/>
              </w:rPr>
              <w:t xml:space="preserve">» для забезпечення роботи офісу </w:t>
            </w:r>
            <w:r w:rsidRPr="00456C9A">
              <w:rPr>
                <w:sz w:val="24"/>
                <w:szCs w:val="24"/>
                <w:lang w:val="uk-UA"/>
              </w:rPr>
              <w:t>п</w:t>
            </w:r>
            <w:r>
              <w:rPr>
                <w:sz w:val="24"/>
                <w:szCs w:val="24"/>
              </w:rPr>
              <w:t xml:space="preserve">ідчас блекаутів </w:t>
            </w:r>
            <w:r w:rsidRPr="00C31DCB">
              <w:rPr>
                <w:sz w:val="24"/>
                <w:szCs w:val="24"/>
              </w:rPr>
              <w:t>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r>
              <w:rPr>
                <w:sz w:val="24"/>
                <w:szCs w:val="24"/>
              </w:rPr>
              <w:t>»</w:t>
            </w:r>
          </w:p>
        </w:tc>
      </w:tr>
      <w:tr w:rsidR="00CF5A7F" w:rsidRPr="00877CD8" w14:paraId="3A3C79EF" w14:textId="77777777" w:rsidTr="004D1932">
        <w:trPr>
          <w:trHeight w:val="1161"/>
        </w:trPr>
        <w:tc>
          <w:tcPr>
            <w:tcW w:w="653" w:type="dxa"/>
          </w:tcPr>
          <w:p w14:paraId="1C09C8C1" w14:textId="77777777" w:rsidR="00CF5A7F" w:rsidRPr="00877CD8" w:rsidRDefault="00CF5A7F" w:rsidP="004D1932">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4D1932">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4D1932">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4D1932">
        <w:trPr>
          <w:trHeight w:val="1377"/>
        </w:trPr>
        <w:tc>
          <w:tcPr>
            <w:tcW w:w="653" w:type="dxa"/>
          </w:tcPr>
          <w:p w14:paraId="3D1EA00A" w14:textId="77777777" w:rsidR="00CF5A7F" w:rsidRPr="00877CD8" w:rsidRDefault="00CF5A7F" w:rsidP="004D1932">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4D1932">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4D1932">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4D1932">
        <w:trPr>
          <w:trHeight w:val="830"/>
        </w:trPr>
        <w:tc>
          <w:tcPr>
            <w:tcW w:w="653" w:type="dxa"/>
          </w:tcPr>
          <w:p w14:paraId="33F64355" w14:textId="77777777" w:rsidR="00CF5A7F" w:rsidRPr="00877CD8" w:rsidRDefault="00CF5A7F" w:rsidP="004D1932">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4D1932">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4D1932">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4D1932">
        <w:trPr>
          <w:trHeight w:val="825"/>
        </w:trPr>
        <w:tc>
          <w:tcPr>
            <w:tcW w:w="653" w:type="dxa"/>
          </w:tcPr>
          <w:p w14:paraId="46EF1B54" w14:textId="77777777" w:rsidR="00CF5A7F" w:rsidRPr="00877CD8" w:rsidRDefault="00CF5A7F" w:rsidP="004D1932">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4D1932">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77777777" w:rsidR="00CF5A7F" w:rsidRPr="00877CD8" w:rsidRDefault="00CF5A7F" w:rsidP="004D1932">
            <w:pPr>
              <w:pStyle w:val="TableParagraph"/>
              <w:jc w:val="both"/>
              <w:rPr>
                <w:b/>
                <w:sz w:val="24"/>
                <w:szCs w:val="24"/>
                <w:lang w:val="ru-RU"/>
              </w:rPr>
            </w:pPr>
            <w:r w:rsidRPr="00877CD8">
              <w:rPr>
                <w:sz w:val="24"/>
                <w:szCs w:val="24"/>
                <w:lang w:val="ru-RU"/>
              </w:rPr>
              <w:t>Термін надання послуг: до 31.08.2024 року</w:t>
            </w:r>
          </w:p>
        </w:tc>
      </w:tr>
      <w:tr w:rsidR="00CF5A7F" w:rsidRPr="00877CD8" w14:paraId="18031B29" w14:textId="77777777" w:rsidTr="004D1932">
        <w:trPr>
          <w:trHeight w:val="1103"/>
        </w:trPr>
        <w:tc>
          <w:tcPr>
            <w:tcW w:w="653" w:type="dxa"/>
          </w:tcPr>
          <w:p w14:paraId="047C3F59" w14:textId="77777777" w:rsidR="00CF5A7F" w:rsidRPr="00877CD8" w:rsidRDefault="00CF5A7F" w:rsidP="004D1932">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4D1932">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4D1932">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4D1932">
        <w:trPr>
          <w:trHeight w:val="447"/>
        </w:trPr>
        <w:tc>
          <w:tcPr>
            <w:tcW w:w="653" w:type="dxa"/>
          </w:tcPr>
          <w:p w14:paraId="4A35B754" w14:textId="77777777" w:rsidR="00CF5A7F" w:rsidRPr="00877CD8" w:rsidRDefault="00CF5A7F" w:rsidP="004D1932">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4D1932">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4D1932">
            <w:pPr>
              <w:pStyle w:val="TableParagraph"/>
              <w:tabs>
                <w:tab w:val="left" w:pos="2485"/>
                <w:tab w:val="left" w:pos="4374"/>
                <w:tab w:val="left" w:pos="5277"/>
              </w:tabs>
              <w:ind w:right="96"/>
              <w:jc w:val="both"/>
              <w:rPr>
                <w:sz w:val="24"/>
                <w:szCs w:val="24"/>
              </w:rPr>
            </w:pPr>
          </w:p>
        </w:tc>
      </w:tr>
      <w:tr w:rsidR="00CF5A7F" w:rsidRPr="00877CD8" w14:paraId="598819D2" w14:textId="77777777" w:rsidTr="004D1932">
        <w:trPr>
          <w:trHeight w:val="873"/>
        </w:trPr>
        <w:tc>
          <w:tcPr>
            <w:tcW w:w="653" w:type="dxa"/>
          </w:tcPr>
          <w:p w14:paraId="53AC5DDA" w14:textId="77777777" w:rsidR="00CF5A7F" w:rsidRPr="00877CD8" w:rsidRDefault="00CF5A7F" w:rsidP="004D1932">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4D1932">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4D1932">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4D1932">
        <w:trPr>
          <w:trHeight w:val="274"/>
        </w:trPr>
        <w:tc>
          <w:tcPr>
            <w:tcW w:w="653" w:type="dxa"/>
          </w:tcPr>
          <w:p w14:paraId="5553621B" w14:textId="77777777" w:rsidR="00CF5A7F" w:rsidRPr="00877CD8" w:rsidRDefault="00CF5A7F" w:rsidP="004D1932">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4D1932">
            <w:pPr>
              <w:pStyle w:val="TableParagraph"/>
              <w:ind w:left="105" w:right="96"/>
              <w:jc w:val="both"/>
              <w:rPr>
                <w:sz w:val="24"/>
                <w:szCs w:val="24"/>
                <w:lang w:val="ru-RU"/>
              </w:rPr>
            </w:pPr>
            <w:r w:rsidRPr="00877CD8">
              <w:rPr>
                <w:sz w:val="24"/>
                <w:szCs w:val="24"/>
                <w:lang w:val="ru-RU"/>
              </w:rPr>
              <w:t xml:space="preserve">Доступ до тендерної </w:t>
            </w:r>
            <w:r w:rsidRPr="00877CD8">
              <w:rPr>
                <w:sz w:val="24"/>
                <w:szCs w:val="24"/>
                <w:lang w:val="ru-RU"/>
              </w:rPr>
              <w:lastRenderedPageBreak/>
              <w:t>документації та додатків до неї</w:t>
            </w:r>
          </w:p>
        </w:tc>
        <w:tc>
          <w:tcPr>
            <w:tcW w:w="6101" w:type="dxa"/>
          </w:tcPr>
          <w:p w14:paraId="21A52C1D" w14:textId="77777777" w:rsidR="00CF5A7F" w:rsidRPr="00090536" w:rsidRDefault="00CF5A7F" w:rsidP="004D1932">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lastRenderedPageBreak/>
              <w:t xml:space="preserve">Доступ до тендерної документації є вільним та </w:t>
            </w:r>
            <w:r w:rsidRPr="00877CD8">
              <w:rPr>
                <w:sz w:val="24"/>
                <w:szCs w:val="24"/>
                <w:lang w:val="ru-RU"/>
              </w:rPr>
              <w:lastRenderedPageBreak/>
              <w:t xml:space="preserve">безоплатним, всі учасники можуть ознайомитись із вимогами тендерної документацій в повному обсязі на 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4D1932">
            <w:pPr>
              <w:jc w:val="right"/>
              <w:rPr>
                <w:lang w:val="ru-RU"/>
              </w:rPr>
            </w:pPr>
          </w:p>
        </w:tc>
      </w:tr>
      <w:tr w:rsidR="00CF5A7F" w:rsidRPr="00877CD8" w14:paraId="1B4A62B3" w14:textId="77777777" w:rsidTr="004D1932">
        <w:trPr>
          <w:trHeight w:val="1103"/>
        </w:trPr>
        <w:tc>
          <w:tcPr>
            <w:tcW w:w="653" w:type="dxa"/>
          </w:tcPr>
          <w:p w14:paraId="7E85FB9A" w14:textId="77777777" w:rsidR="00CF5A7F" w:rsidRPr="00877CD8" w:rsidRDefault="00CF5A7F" w:rsidP="004D1932">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4D1932">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4D1932">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4D1932">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4D1932">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4D1932">
        <w:trPr>
          <w:trHeight w:val="1103"/>
        </w:trPr>
        <w:tc>
          <w:tcPr>
            <w:tcW w:w="653" w:type="dxa"/>
          </w:tcPr>
          <w:p w14:paraId="0FB93D2B" w14:textId="77777777" w:rsidR="00CF5A7F" w:rsidRPr="00877CD8" w:rsidRDefault="00CF5A7F" w:rsidP="004D1932">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4D1932">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4D1932">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8"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у заголовку листа назви предмету закупівлі) за роз’ясненнями щодо тендерної документації </w:t>
            </w:r>
          </w:p>
          <w:p w14:paraId="4A087BA4" w14:textId="77777777" w:rsidR="00CF5A7F" w:rsidRPr="00877CD8" w:rsidRDefault="00CF5A7F" w:rsidP="004D1932">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4D1932">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4D1932">
        <w:trPr>
          <w:trHeight w:val="278"/>
        </w:trPr>
        <w:tc>
          <w:tcPr>
            <w:tcW w:w="9812" w:type="dxa"/>
            <w:gridSpan w:val="3"/>
          </w:tcPr>
          <w:p w14:paraId="732FF7D2" w14:textId="77777777" w:rsidR="00CF5A7F" w:rsidRPr="00877CD8" w:rsidRDefault="00CF5A7F" w:rsidP="004D1932">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4D1932">
        <w:trPr>
          <w:trHeight w:val="278"/>
        </w:trPr>
        <w:tc>
          <w:tcPr>
            <w:tcW w:w="653" w:type="dxa"/>
          </w:tcPr>
          <w:p w14:paraId="335845C5" w14:textId="77777777" w:rsidR="00CF5A7F" w:rsidRPr="00877CD8" w:rsidRDefault="00CF5A7F" w:rsidP="004D1932">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4D1932">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4D1932">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9"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4D1932">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4D1932">
        <w:trPr>
          <w:trHeight w:val="825"/>
        </w:trPr>
        <w:tc>
          <w:tcPr>
            <w:tcW w:w="653" w:type="dxa"/>
          </w:tcPr>
          <w:p w14:paraId="2687FBCF" w14:textId="77777777" w:rsidR="00CF5A7F" w:rsidRPr="00877CD8" w:rsidRDefault="00CF5A7F" w:rsidP="004D1932">
            <w:pPr>
              <w:pStyle w:val="TableParagraph"/>
              <w:ind w:left="156" w:right="147"/>
              <w:jc w:val="center"/>
              <w:rPr>
                <w:b/>
                <w:sz w:val="24"/>
                <w:szCs w:val="24"/>
                <w:lang w:val="ru-RU"/>
              </w:rPr>
            </w:pPr>
          </w:p>
        </w:tc>
        <w:tc>
          <w:tcPr>
            <w:tcW w:w="3058" w:type="dxa"/>
          </w:tcPr>
          <w:p w14:paraId="49D3FF80" w14:textId="77777777" w:rsidR="00CF5A7F" w:rsidRPr="00877CD8" w:rsidRDefault="00CF5A7F" w:rsidP="004D1932">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4D1932">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w:t>
            </w:r>
            <w:r w:rsidRPr="00877CD8">
              <w:rPr>
                <w:sz w:val="24"/>
                <w:szCs w:val="24"/>
              </w:rPr>
              <w:lastRenderedPageBreak/>
              <w:t>завантаження необхідних документів, що вимагаються замовником у тендерній документації:</w:t>
            </w:r>
          </w:p>
          <w:p w14:paraId="75CAB5EF" w14:textId="77777777" w:rsidR="00CF5A7F" w:rsidRPr="00877CD8" w:rsidRDefault="00CF5A7F" w:rsidP="004D1932">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4D1932">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4D1932">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4D1932">
        <w:trPr>
          <w:trHeight w:val="825"/>
        </w:trPr>
        <w:tc>
          <w:tcPr>
            <w:tcW w:w="653" w:type="dxa"/>
          </w:tcPr>
          <w:p w14:paraId="06F89CEA" w14:textId="77777777" w:rsidR="00CF5A7F" w:rsidRPr="00877CD8" w:rsidRDefault="00CF5A7F" w:rsidP="004D1932">
            <w:pPr>
              <w:pStyle w:val="TableParagraph"/>
              <w:ind w:left="156" w:right="147"/>
              <w:jc w:val="center"/>
              <w:rPr>
                <w:b/>
                <w:sz w:val="24"/>
                <w:szCs w:val="24"/>
                <w:lang w:val="ru-RU"/>
              </w:rPr>
            </w:pPr>
          </w:p>
        </w:tc>
        <w:tc>
          <w:tcPr>
            <w:tcW w:w="3058" w:type="dxa"/>
          </w:tcPr>
          <w:p w14:paraId="0AA86972" w14:textId="77777777" w:rsidR="00CF5A7F" w:rsidRPr="00877CD8" w:rsidRDefault="00CF5A7F" w:rsidP="004D1932">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4D1932">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до </w:t>
            </w:r>
            <w:r w:rsidRPr="00877CD8">
              <w:rPr>
                <w:spacing w:val="-57"/>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4D1932">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4D1932">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4D1932">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4D1932">
        <w:trPr>
          <w:trHeight w:val="825"/>
        </w:trPr>
        <w:tc>
          <w:tcPr>
            <w:tcW w:w="653" w:type="dxa"/>
          </w:tcPr>
          <w:p w14:paraId="23CA45C8" w14:textId="77777777" w:rsidR="00CF5A7F" w:rsidRPr="00877CD8" w:rsidRDefault="00CF5A7F" w:rsidP="004D1932">
            <w:pPr>
              <w:pStyle w:val="TableParagraph"/>
              <w:ind w:left="156" w:right="147"/>
              <w:jc w:val="center"/>
              <w:rPr>
                <w:b/>
                <w:sz w:val="24"/>
                <w:szCs w:val="24"/>
                <w:lang w:val="ru-RU"/>
              </w:rPr>
            </w:pPr>
          </w:p>
        </w:tc>
        <w:tc>
          <w:tcPr>
            <w:tcW w:w="3058" w:type="dxa"/>
          </w:tcPr>
          <w:p w14:paraId="21E3D7F5" w14:textId="77777777" w:rsidR="00CF5A7F" w:rsidRPr="00877CD8" w:rsidRDefault="00CF5A7F" w:rsidP="004D1932">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4D1932">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4D1932">
        <w:trPr>
          <w:trHeight w:val="825"/>
        </w:trPr>
        <w:tc>
          <w:tcPr>
            <w:tcW w:w="653" w:type="dxa"/>
          </w:tcPr>
          <w:p w14:paraId="0320A5DC" w14:textId="77777777" w:rsidR="00CF5A7F" w:rsidRPr="00877CD8" w:rsidRDefault="00CF5A7F" w:rsidP="004D1932">
            <w:pPr>
              <w:pStyle w:val="TableParagraph"/>
              <w:ind w:left="156" w:right="147"/>
              <w:jc w:val="center"/>
              <w:rPr>
                <w:b/>
                <w:sz w:val="24"/>
                <w:szCs w:val="24"/>
                <w:lang w:val="ru-RU"/>
              </w:rPr>
            </w:pPr>
          </w:p>
        </w:tc>
        <w:tc>
          <w:tcPr>
            <w:tcW w:w="3058" w:type="dxa"/>
          </w:tcPr>
          <w:p w14:paraId="1687938F" w14:textId="77777777" w:rsidR="00CF5A7F" w:rsidRPr="00877CD8" w:rsidRDefault="00CF5A7F" w:rsidP="004D1932">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4D1932">
            <w:pPr>
              <w:pStyle w:val="TableParagraph"/>
              <w:numPr>
                <w:ilvl w:val="0"/>
                <w:numId w:val="5"/>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4D1932">
            <w:pPr>
              <w:pStyle w:val="TableParagraph"/>
              <w:numPr>
                <w:ilvl w:val="0"/>
                <w:numId w:val="5"/>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4D1932">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lastRenderedPageBreak/>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4D1932">
        <w:trPr>
          <w:trHeight w:val="825"/>
        </w:trPr>
        <w:tc>
          <w:tcPr>
            <w:tcW w:w="653" w:type="dxa"/>
          </w:tcPr>
          <w:p w14:paraId="187ADE99" w14:textId="77777777" w:rsidR="00CF5A7F" w:rsidRPr="00877CD8" w:rsidRDefault="00CF5A7F" w:rsidP="004D1932">
            <w:pPr>
              <w:pStyle w:val="TableParagraph"/>
              <w:ind w:left="156" w:right="147"/>
              <w:jc w:val="center"/>
              <w:rPr>
                <w:b/>
                <w:sz w:val="24"/>
                <w:szCs w:val="24"/>
                <w:lang w:val="ru-RU"/>
              </w:rPr>
            </w:pPr>
          </w:p>
        </w:tc>
        <w:tc>
          <w:tcPr>
            <w:tcW w:w="3058" w:type="dxa"/>
          </w:tcPr>
          <w:p w14:paraId="3CBA4C27" w14:textId="77777777" w:rsidR="00CF5A7F" w:rsidRPr="00877CD8" w:rsidRDefault="00CF5A7F" w:rsidP="004D1932">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4D1932">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4D1932">
        <w:trPr>
          <w:trHeight w:val="825"/>
        </w:trPr>
        <w:tc>
          <w:tcPr>
            <w:tcW w:w="653" w:type="dxa"/>
          </w:tcPr>
          <w:p w14:paraId="32F6A4AF" w14:textId="77777777" w:rsidR="00CF5A7F" w:rsidRPr="00877CD8" w:rsidRDefault="00CF5A7F" w:rsidP="004D1932">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4D1932">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77777777" w:rsidR="00CF5A7F" w:rsidRPr="00877CD8" w:rsidRDefault="00CF5A7F" w:rsidP="004D1932">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CF5A7F" w:rsidRPr="00877CD8" w14:paraId="490A271C" w14:textId="77777777" w:rsidTr="004D1932">
        <w:trPr>
          <w:trHeight w:val="278"/>
        </w:trPr>
        <w:tc>
          <w:tcPr>
            <w:tcW w:w="9812" w:type="dxa"/>
            <w:gridSpan w:val="3"/>
          </w:tcPr>
          <w:p w14:paraId="2FCF9169" w14:textId="77777777" w:rsidR="00CF5A7F" w:rsidRPr="00877CD8" w:rsidRDefault="00CF5A7F" w:rsidP="004D1932">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4D1932">
        <w:trPr>
          <w:trHeight w:val="582"/>
        </w:trPr>
        <w:tc>
          <w:tcPr>
            <w:tcW w:w="653" w:type="dxa"/>
          </w:tcPr>
          <w:p w14:paraId="258B3F54" w14:textId="77777777" w:rsidR="00CF5A7F" w:rsidRPr="00877CD8" w:rsidRDefault="00CF5A7F" w:rsidP="004D1932">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4D1932">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77777777" w:rsidR="00CF5A7F" w:rsidRPr="00877CD8" w:rsidRDefault="00CF5A7F" w:rsidP="004D1932">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Pr>
                <w:b/>
                <w:sz w:val="24"/>
                <w:szCs w:val="24"/>
                <w:lang w:val="ru-RU"/>
              </w:rPr>
              <w:t>24</w:t>
            </w:r>
            <w:r w:rsidRPr="00877CD8">
              <w:rPr>
                <w:b/>
                <w:sz w:val="24"/>
                <w:szCs w:val="24"/>
                <w:lang w:val="ru-RU"/>
              </w:rPr>
              <w:t>.0</w:t>
            </w:r>
            <w:r>
              <w:rPr>
                <w:b/>
                <w:sz w:val="24"/>
                <w:szCs w:val="24"/>
                <w:lang w:val="ru-RU"/>
              </w:rPr>
              <w:t>5</w:t>
            </w:r>
            <w:r w:rsidRPr="00877CD8">
              <w:rPr>
                <w:b/>
                <w:sz w:val="24"/>
                <w:szCs w:val="24"/>
                <w:lang w:val="ru-RU"/>
              </w:rPr>
              <w:t>.2024</w:t>
            </w:r>
            <w:r w:rsidRPr="00877CD8">
              <w:rPr>
                <w:b/>
                <w:spacing w:val="-1"/>
                <w:sz w:val="24"/>
                <w:szCs w:val="24"/>
                <w:lang w:val="ru-RU"/>
              </w:rPr>
              <w:t xml:space="preserve"> </w:t>
            </w:r>
            <w:r w:rsidRPr="00877CD8">
              <w:rPr>
                <w:b/>
                <w:sz w:val="24"/>
                <w:szCs w:val="24"/>
                <w:lang w:val="ru-RU"/>
              </w:rPr>
              <w:t>року</w:t>
            </w:r>
            <w:r w:rsidRPr="00877CD8">
              <w:rPr>
                <w:sz w:val="24"/>
                <w:szCs w:val="24"/>
                <w:lang w:val="ru-RU"/>
              </w:rPr>
              <w:t>.</w:t>
            </w:r>
          </w:p>
        </w:tc>
      </w:tr>
      <w:tr w:rsidR="00CF5A7F" w:rsidRPr="00877CD8" w14:paraId="2B12948D" w14:textId="77777777" w:rsidTr="004D1932">
        <w:trPr>
          <w:trHeight w:val="825"/>
        </w:trPr>
        <w:tc>
          <w:tcPr>
            <w:tcW w:w="653" w:type="dxa"/>
          </w:tcPr>
          <w:p w14:paraId="53BBCF1B" w14:textId="77777777" w:rsidR="00CF5A7F" w:rsidRPr="00877CD8" w:rsidRDefault="00CF5A7F" w:rsidP="004D1932">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4D1932">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4D1932">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4D1932">
        <w:trPr>
          <w:trHeight w:val="277"/>
        </w:trPr>
        <w:tc>
          <w:tcPr>
            <w:tcW w:w="9812" w:type="dxa"/>
            <w:gridSpan w:val="3"/>
          </w:tcPr>
          <w:p w14:paraId="02D9B720" w14:textId="77777777" w:rsidR="00CF5A7F" w:rsidRPr="00877CD8" w:rsidRDefault="00CF5A7F" w:rsidP="004D1932">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4D1932">
        <w:trPr>
          <w:trHeight w:val="278"/>
        </w:trPr>
        <w:tc>
          <w:tcPr>
            <w:tcW w:w="653" w:type="dxa"/>
          </w:tcPr>
          <w:p w14:paraId="08A28808" w14:textId="77777777" w:rsidR="00CF5A7F" w:rsidRPr="00877CD8" w:rsidRDefault="00CF5A7F" w:rsidP="004D1932">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4D1932">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4D1932">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4D1932">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4D1932">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4D1932">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4D1932">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77777777" w:rsidR="00CF5A7F" w:rsidRPr="00877CD8" w:rsidRDefault="00CF5A7F" w:rsidP="004D1932">
            <w:pPr>
              <w:pStyle w:val="TableParagraph"/>
              <w:ind w:right="96"/>
              <w:jc w:val="both"/>
              <w:rPr>
                <w:sz w:val="24"/>
                <w:szCs w:val="24"/>
                <w:lang w:val="ru-RU"/>
              </w:rPr>
            </w:pPr>
            <w:r w:rsidRPr="00877CD8">
              <w:rPr>
                <w:sz w:val="24"/>
                <w:szCs w:val="24"/>
                <w:lang w:val="ru-RU"/>
              </w:rPr>
              <w:t>50 тис. грн. - 5 бали; 100 тис. грн. - 10 балів; 200 тис. грн. - 20 балів.</w:t>
            </w:r>
          </w:p>
          <w:p w14:paraId="62585D24" w14:textId="77777777" w:rsidR="00CF5A7F" w:rsidRPr="00877CD8" w:rsidRDefault="00CF5A7F" w:rsidP="004D1932">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4D1932">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4D1932">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4D1932">
        <w:trPr>
          <w:trHeight w:val="1126"/>
        </w:trPr>
        <w:tc>
          <w:tcPr>
            <w:tcW w:w="653" w:type="dxa"/>
          </w:tcPr>
          <w:p w14:paraId="241C5E1B" w14:textId="77777777" w:rsidR="00CF5A7F" w:rsidRPr="00877CD8" w:rsidRDefault="00CF5A7F" w:rsidP="004D1932">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4D1932">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4D1932">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до </w:t>
            </w:r>
            <w:r w:rsidRPr="00877CD8">
              <w:rPr>
                <w:spacing w:val="-57"/>
                <w:sz w:val="24"/>
                <w:szCs w:val="24"/>
              </w:rPr>
              <w:t xml:space="preserve"> </w:t>
            </w:r>
            <w:r w:rsidRPr="00877CD8">
              <w:rPr>
                <w:sz w:val="24"/>
                <w:szCs w:val="24"/>
              </w:rPr>
              <w:t>вимог</w:t>
            </w:r>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4D1932">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4D1932">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4D1932">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4D1932">
            <w:pPr>
              <w:pStyle w:val="TableParagraph"/>
              <w:ind w:right="96"/>
              <w:jc w:val="both"/>
              <w:rPr>
                <w:sz w:val="24"/>
                <w:szCs w:val="24"/>
                <w:lang w:val="ru-RU"/>
              </w:rPr>
            </w:pPr>
            <w:r w:rsidRPr="00877CD8">
              <w:rPr>
                <w:sz w:val="24"/>
                <w:szCs w:val="24"/>
                <w:lang w:val="ru-RU"/>
              </w:rPr>
              <w:t xml:space="preserve">-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w:t>
            </w:r>
            <w:r w:rsidRPr="00877CD8">
              <w:rPr>
                <w:sz w:val="24"/>
                <w:szCs w:val="24"/>
                <w:lang w:val="ru-RU"/>
              </w:rPr>
              <w:lastRenderedPageBreak/>
              <w:t>законодавства Російської Федерації/Республіки Білорусь.</w:t>
            </w:r>
          </w:p>
          <w:p w14:paraId="01BBFDC1" w14:textId="77777777" w:rsidR="00CF5A7F" w:rsidRPr="00877CD8" w:rsidRDefault="00CF5A7F" w:rsidP="004D1932">
            <w:pPr>
              <w:pStyle w:val="TableParagraph"/>
              <w:ind w:right="96"/>
              <w:jc w:val="both"/>
              <w:rPr>
                <w:sz w:val="24"/>
                <w:szCs w:val="24"/>
                <w:lang w:val="ru-RU"/>
              </w:rPr>
            </w:pPr>
            <w:r w:rsidRPr="00877CD8">
              <w:rPr>
                <w:sz w:val="24"/>
                <w:szCs w:val="24"/>
                <w:lang w:val="ru-RU"/>
              </w:rPr>
              <w:t>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4D1932">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4D1932">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4D1932">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4D1932">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4D1932">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4D1932">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4D1932">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4D1932">
        <w:trPr>
          <w:trHeight w:val="273"/>
        </w:trPr>
        <w:tc>
          <w:tcPr>
            <w:tcW w:w="9812" w:type="dxa"/>
            <w:gridSpan w:val="3"/>
          </w:tcPr>
          <w:p w14:paraId="5682A579" w14:textId="77777777" w:rsidR="00CF5A7F" w:rsidRPr="00877CD8" w:rsidRDefault="00CF5A7F" w:rsidP="004D1932">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4D1932">
        <w:trPr>
          <w:trHeight w:val="1405"/>
        </w:trPr>
        <w:tc>
          <w:tcPr>
            <w:tcW w:w="653" w:type="dxa"/>
          </w:tcPr>
          <w:p w14:paraId="0AED95F5" w14:textId="77777777" w:rsidR="00CF5A7F" w:rsidRPr="00877CD8" w:rsidRDefault="00CF5A7F" w:rsidP="004D1932">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4D1932">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4D1932">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4D1932">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4D1932">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4D1932">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D1932">
        <w:trPr>
          <w:trHeight w:val="1933"/>
        </w:trPr>
        <w:tc>
          <w:tcPr>
            <w:tcW w:w="653" w:type="dxa"/>
          </w:tcPr>
          <w:p w14:paraId="3AB3E555" w14:textId="77777777" w:rsidR="00CF5A7F" w:rsidRPr="00877CD8" w:rsidRDefault="00CF5A7F" w:rsidP="004D1932">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4D1932">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4D1932">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4D1932">
            <w:pPr>
              <w:pStyle w:val="TableParagraph"/>
              <w:ind w:right="96"/>
              <w:jc w:val="both"/>
              <w:rPr>
                <w:sz w:val="24"/>
                <w:szCs w:val="24"/>
                <w:lang w:val="ru-RU"/>
              </w:rPr>
            </w:pPr>
            <w:r w:rsidRPr="00877CD8">
              <w:rPr>
                <w:color w:val="000000"/>
                <w:sz w:val="24"/>
                <w:szCs w:val="24"/>
                <w:lang w:val="ru-RU" w:eastAsia="uk-UA"/>
              </w:rPr>
              <w:t xml:space="preserve">У випадку ухилення/відмови Учасника – Переможця від підписання договору Замовник укладає договір з </w:t>
            </w:r>
            <w:r w:rsidRPr="00877CD8">
              <w:rPr>
                <w:color w:val="000000"/>
                <w:sz w:val="24"/>
                <w:szCs w:val="24"/>
                <w:lang w:val="ru-RU" w:eastAsia="uk-UA"/>
              </w:rPr>
              <w:lastRenderedPageBreak/>
              <w:t>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877CD8">
          <w:footerReference w:type="default" r:id="rId10"/>
          <w:pgSz w:w="11910" w:h="16840"/>
          <w:pgMar w:top="660" w:right="1160" w:bottom="920" w:left="1276" w:header="0" w:footer="721" w:gutter="0"/>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092C4E86" w14:textId="77777777" w:rsidR="00CF5A7F" w:rsidRPr="00877CD8" w:rsidRDefault="00CF5A7F" w:rsidP="00CF5A7F">
      <w:pPr>
        <w:spacing w:after="0" w:line="240" w:lineRule="auto"/>
        <w:ind w:firstLine="720"/>
        <w:jc w:val="both"/>
        <w:rPr>
          <w:rFonts w:ascii="Times New Roman" w:hAnsi="Times New Roman" w:cs="Times New Roman"/>
          <w:sz w:val="24"/>
          <w:szCs w:val="24"/>
        </w:rPr>
      </w:pPr>
      <w:r w:rsidRPr="00877CD8">
        <w:rPr>
          <w:rFonts w:ascii="Times New Roman" w:hAnsi="Times New Roman" w:cs="Times New Roman"/>
          <w:color w:val="000000"/>
          <w:sz w:val="24"/>
          <w:szCs w:val="24"/>
        </w:rPr>
        <w:t>1. Учасники в складі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03CD31B7" w14:textId="77777777" w:rsidR="00CF5A7F" w:rsidRPr="00877CD8" w:rsidRDefault="00CF5A7F" w:rsidP="00CF5A7F">
      <w:pPr>
        <w:spacing w:after="0" w:line="240" w:lineRule="auto"/>
        <w:ind w:firstLine="720"/>
        <w:jc w:val="both"/>
        <w:rPr>
          <w:rFonts w:ascii="Times New Roman" w:hAnsi="Times New Roman" w:cs="Times New Roman"/>
          <w:sz w:val="24"/>
          <w:szCs w:val="24"/>
        </w:rPr>
      </w:pPr>
      <w:r w:rsidRPr="00877CD8">
        <w:rPr>
          <w:rFonts w:ascii="Times New Roman" w:hAnsi="Times New Roman" w:cs="Times New Roman"/>
          <w:color w:val="000000"/>
          <w:sz w:val="24"/>
          <w:szCs w:val="24"/>
        </w:rPr>
        <w:t>1.1. Сканований оригінал(и) або завірені учасником копія(ії) аналогічного(их) договору(ів)</w:t>
      </w:r>
      <w:r>
        <w:rPr>
          <w:rFonts w:ascii="Times New Roman" w:hAnsi="Times New Roman" w:cs="Times New Roman"/>
          <w:color w:val="000000"/>
          <w:sz w:val="24"/>
          <w:szCs w:val="24"/>
          <w:lang w:val="ru-RU"/>
        </w:rPr>
        <w:t xml:space="preserve"> або видатков</w:t>
      </w:r>
      <w:r>
        <w:rPr>
          <w:rFonts w:ascii="Times New Roman" w:hAnsi="Times New Roman" w:cs="Times New Roman"/>
          <w:color w:val="000000"/>
          <w:sz w:val="24"/>
          <w:szCs w:val="24"/>
        </w:rPr>
        <w:t>ої/</w:t>
      </w:r>
      <w:r>
        <w:rPr>
          <w:rFonts w:ascii="Times New Roman" w:hAnsi="Times New Roman" w:cs="Times New Roman"/>
          <w:color w:val="000000"/>
          <w:sz w:val="24"/>
          <w:szCs w:val="24"/>
          <w:lang w:val="ru-RU"/>
        </w:rPr>
        <w:t>их накладної/их</w:t>
      </w:r>
      <w:r w:rsidRPr="00877CD8">
        <w:rPr>
          <w:rFonts w:ascii="Times New Roman" w:hAnsi="Times New Roman" w:cs="Times New Roman"/>
          <w:color w:val="000000"/>
          <w:sz w:val="24"/>
          <w:szCs w:val="24"/>
        </w:rPr>
        <w:t>, щонайменше 1 договір</w:t>
      </w:r>
      <w:r>
        <w:rPr>
          <w:rFonts w:ascii="Times New Roman" w:hAnsi="Times New Roman" w:cs="Times New Roman"/>
          <w:color w:val="000000"/>
          <w:sz w:val="24"/>
          <w:szCs w:val="24"/>
        </w:rPr>
        <w:t>/видаткова накладна</w:t>
      </w:r>
      <w:r w:rsidRPr="00877CD8">
        <w:rPr>
          <w:rFonts w:ascii="Times New Roman" w:hAnsi="Times New Roman" w:cs="Times New Roman"/>
          <w:color w:val="000000"/>
          <w:sz w:val="24"/>
          <w:szCs w:val="24"/>
        </w:rPr>
        <w:t>.</w:t>
      </w:r>
    </w:p>
    <w:p w14:paraId="71F8F472" w14:textId="77777777" w:rsidR="00CF5A7F" w:rsidRPr="00877CD8" w:rsidRDefault="00CF5A7F" w:rsidP="00CF5A7F">
      <w:pPr>
        <w:spacing w:after="0" w:line="240" w:lineRule="auto"/>
        <w:ind w:firstLine="720"/>
        <w:jc w:val="both"/>
        <w:rPr>
          <w:rFonts w:ascii="Times New Roman" w:hAnsi="Times New Roman" w:cs="Times New Roman"/>
          <w:sz w:val="24"/>
          <w:szCs w:val="24"/>
        </w:rPr>
      </w:pPr>
      <w:r w:rsidRPr="00877CD8">
        <w:rPr>
          <w:rFonts w:ascii="Times New Roman" w:hAnsi="Times New Roman" w:cs="Times New Roman"/>
          <w:color w:val="000000"/>
          <w:sz w:val="24"/>
          <w:szCs w:val="24"/>
        </w:rPr>
        <w:t>*Аналогічним за предметом закупівлі буде вважатись договір який відповідає за видом та предметом закупівлі.</w:t>
      </w:r>
    </w:p>
    <w:p w14:paraId="76C6B7BD"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2. Учасники в складі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083D774" w14:textId="77777777" w:rsidR="00CF5A7F" w:rsidRPr="00877CD8" w:rsidRDefault="00CF5A7F" w:rsidP="00CF5A7F">
      <w:pPr>
        <w:spacing w:after="0" w:line="240" w:lineRule="auto"/>
        <w:ind w:firstLine="709"/>
        <w:jc w:val="both"/>
        <w:rPr>
          <w:rFonts w:ascii="Times New Roman" w:hAnsi="Times New Roman" w:cs="Times New Roman"/>
          <w:sz w:val="24"/>
          <w:szCs w:val="24"/>
        </w:rPr>
      </w:pPr>
      <w:bookmarkStart w:id="1" w:name="_Hlk159920770"/>
      <w:r w:rsidRPr="00877CD8">
        <w:rPr>
          <w:rFonts w:ascii="Times New Roman" w:hAnsi="Times New Roman" w:cs="Times New Roman"/>
          <w:color w:val="000000"/>
          <w:sz w:val="24"/>
          <w:szCs w:val="24"/>
        </w:rPr>
        <w:t>2.1 Баланс (ф.1), Звіт про фінансові результати (ф.2), Звіт про рух грошових коштів (ф.3) (для юридичних осіб)</w:t>
      </w:r>
    </w:p>
    <w:p w14:paraId="1CED587B" w14:textId="77777777"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2.2.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14:paraId="58682A45" w14:textId="77777777"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2.3 Декларація про майновий стан і доходи (для фізичних осіб/самозайнятих осіб).</w:t>
      </w:r>
    </w:p>
    <w:p w14:paraId="2F2A6CC3" w14:textId="77777777"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Вищевказана звітність повинна бути подана (консолідована) за 2022 та 2023 роки разом із документами, що підтверджують отримання таких документів відповідними контролюючими органами.</w:t>
      </w:r>
    </w:p>
    <w:p w14:paraId="099B4A90" w14:textId="77777777"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bookmarkEnd w:id="1"/>
    <w:p w14:paraId="258821FF" w14:textId="77777777" w:rsidR="00CF5A7F" w:rsidRPr="00877CD8" w:rsidRDefault="00CF5A7F" w:rsidP="00CF5A7F">
      <w:pPr>
        <w:pStyle w:val="a4"/>
        <w:spacing w:after="0" w:line="240" w:lineRule="auto"/>
        <w:ind w:left="0" w:firstLine="709"/>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 Учасник в складі пропозиції повинен надати скановані оригінали або завірені учасником копії установчих документів, а саме:</w:t>
      </w:r>
    </w:p>
    <w:p w14:paraId="728D0980"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3.1 </w:t>
      </w:r>
      <w:bookmarkStart w:id="2" w:name="_Hlk159920847"/>
      <w:r w:rsidRPr="00877CD8">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877CD8">
        <w:rPr>
          <w:rFonts w:ascii="Times New Roman" w:hAnsi="Times New Roman" w:cs="Times New Roman"/>
          <w:color w:val="000000"/>
          <w:sz w:val="24"/>
          <w:szCs w:val="24"/>
          <w:lang w:val="en-US" w:eastAsia="uk-UA"/>
        </w:rPr>
        <w:t>ID</w:t>
      </w:r>
      <w:r w:rsidRPr="00877CD8">
        <w:rPr>
          <w:rFonts w:ascii="Times New Roman" w:hAnsi="Times New Roman" w:cs="Times New Roman"/>
          <w:color w:val="000000"/>
          <w:sz w:val="24"/>
          <w:szCs w:val="24"/>
          <w:lang w:eastAsia="uk-UA"/>
        </w:rPr>
        <w:t xml:space="preserve"> картка для фізичних осіб (для самозайнятих осіб);</w:t>
      </w:r>
    </w:p>
    <w:p w14:paraId="27B279D9"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3.2 </w:t>
      </w:r>
      <w:r w:rsidRPr="00877CD8">
        <w:rPr>
          <w:rFonts w:ascii="Times New Roman" w:hAnsi="Times New Roman" w:cs="Times New Roman"/>
          <w:color w:val="000000"/>
          <w:sz w:val="24"/>
          <w:szCs w:val="24"/>
        </w:rPr>
        <w:t>Статут з відміткою про реєстрацію або опис із посиланням на вільний доступ у єдиному державному реєстрі (для юридичних осіб);</w:t>
      </w:r>
    </w:p>
    <w:p w14:paraId="04F94789"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3.3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bookmarkEnd w:id="2"/>
    </w:p>
    <w:p w14:paraId="6A3A141B"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3.4 У випадку якщо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512238A2"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4. Заповнену учасниками таблицю «Загальна інформація» Додаток А1.</w:t>
      </w:r>
    </w:p>
    <w:p w14:paraId="28E37D1D"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5.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p>
    <w:p w14:paraId="3A438858"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6. Учасник в складі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p>
    <w:p w14:paraId="4BD26465"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lastRenderedPageBreak/>
        <w:tab/>
        <w:t xml:space="preserve">6.1 </w:t>
      </w:r>
      <w:bookmarkStart w:id="3" w:name="_Hlk159921038"/>
      <w:r w:rsidRPr="00877CD8">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3"/>
      <w:r w:rsidRPr="00877CD8">
        <w:rPr>
          <w:rFonts w:ascii="Times New Roman" w:hAnsi="Times New Roman" w:cs="Times New Roman"/>
          <w:color w:val="000000"/>
          <w:sz w:val="24"/>
          <w:szCs w:val="24"/>
          <w:lang w:eastAsia="uk-UA"/>
        </w:rPr>
        <w:t>;</w:t>
      </w:r>
    </w:p>
    <w:p w14:paraId="61625B05"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 xml:space="preserve">6.2 </w:t>
      </w:r>
      <w:bookmarkStart w:id="4" w:name="_Hlk159921152"/>
      <w:r w:rsidRPr="00877CD8">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4"/>
      <w:r w:rsidRPr="00877CD8">
        <w:rPr>
          <w:rFonts w:ascii="Times New Roman" w:hAnsi="Times New Roman" w:cs="Times New Roman"/>
          <w:color w:val="000000"/>
          <w:sz w:val="24"/>
          <w:szCs w:val="24"/>
          <w:lang w:eastAsia="uk-UA"/>
        </w:rPr>
        <w:t xml:space="preserve"> (надається на фізичну особу (керівника) для юридичних осіб додатково на юридичну особу);</w:t>
      </w:r>
    </w:p>
    <w:p w14:paraId="154AB0FA" w14:textId="77777777" w:rsidR="00CF5A7F" w:rsidRPr="00877CD8" w:rsidRDefault="00CF5A7F" w:rsidP="00CF5A7F">
      <w:pPr>
        <w:spacing w:after="0" w:line="240" w:lineRule="auto"/>
        <w:ind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6.3 Витяг з державного реєстру санкцій.</w:t>
      </w:r>
    </w:p>
    <w:p w14:paraId="6D741858"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Довідки повинні бути видані не пізніше ніж за 20 календарних днів до кінцевої дати подання пропозицій.</w:t>
      </w:r>
    </w:p>
    <w:p w14:paraId="19D6EAA5"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7.Учасник надає </w:t>
      </w:r>
      <w:bookmarkStart w:id="5" w:name="_Hlk159921256"/>
      <w:r w:rsidRPr="00877CD8">
        <w:rPr>
          <w:rFonts w:ascii="Times New Roman" w:hAnsi="Times New Roman" w:cs="Times New Roman"/>
          <w:color w:val="000000"/>
          <w:sz w:val="24"/>
          <w:szCs w:val="24"/>
          <w:lang w:eastAsia="uk-UA"/>
        </w:rPr>
        <w:t>Лист-згоду (в довільній формі</w:t>
      </w:r>
      <w:r w:rsidRPr="00877CD8">
        <w:rPr>
          <w:rFonts w:ascii="Times New Roman" w:hAnsi="Times New Roman" w:cs="Times New Roman"/>
          <w:sz w:val="24"/>
          <w:szCs w:val="24"/>
        </w:rPr>
        <w:t xml:space="preserve"> або за формою наведеною у Додатку А3</w:t>
      </w:r>
      <w:r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Pr="00877CD8">
        <w:rPr>
          <w:rFonts w:ascii="Times New Roman" w:hAnsi="Times New Roman" w:cs="Times New Roman"/>
          <w:color w:val="000000"/>
          <w:sz w:val="24"/>
          <w:szCs w:val="24"/>
          <w:lang w:val="en-US" w:eastAsia="uk-UA"/>
        </w:rPr>
        <w:t>D</w:t>
      </w:r>
      <w:r w:rsidRPr="00877CD8">
        <w:rPr>
          <w:rFonts w:ascii="Times New Roman" w:hAnsi="Times New Roman" w:cs="Times New Roman"/>
          <w:color w:val="000000"/>
          <w:sz w:val="24"/>
          <w:szCs w:val="24"/>
          <w:lang w:val="ru-RU" w:eastAsia="uk-UA"/>
        </w:rPr>
        <w:t xml:space="preserve"> </w:t>
      </w:r>
      <w:r w:rsidRPr="00877CD8">
        <w:rPr>
          <w:rFonts w:ascii="Times New Roman" w:hAnsi="Times New Roman" w:cs="Times New Roman"/>
          <w:color w:val="000000"/>
          <w:sz w:val="24"/>
          <w:szCs w:val="24"/>
          <w:lang w:eastAsia="uk-UA"/>
        </w:rPr>
        <w:t>та Е до документаці</w:t>
      </w:r>
      <w:bookmarkEnd w:id="5"/>
      <w:r w:rsidRPr="00877CD8">
        <w:rPr>
          <w:rFonts w:ascii="Times New Roman" w:hAnsi="Times New Roman" w:cs="Times New Roman"/>
          <w:color w:val="000000"/>
          <w:sz w:val="24"/>
          <w:szCs w:val="24"/>
          <w:lang w:eastAsia="uk-UA"/>
        </w:rPr>
        <w:t>ї.</w:t>
      </w:r>
    </w:p>
    <w:p w14:paraId="64F48D63"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p>
    <w:p w14:paraId="14E0F9D1"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bookmarkStart w:id="6" w:name="_Hlk159921820"/>
      <w:r w:rsidRPr="00877CD8">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6"/>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7"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4D1932">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4D1932">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4D1932">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4D1932">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4D1932">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4D1932">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4D1932">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4D1932">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4D1932">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4D1932">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4D1932">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4D1932">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4D1932">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4D1932">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4D1932">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4D1932">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4D1932">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4D1932">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4D1932">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r w:rsidRPr="00877CD8">
        <w:rPr>
          <w:rFonts w:ascii="Times New Roman" w:hAnsi="Times New Roman" w:cs="Times New Roman"/>
          <w:color w:val="000000"/>
          <w:sz w:val="24"/>
          <w:szCs w:val="24"/>
          <w:lang w:eastAsia="uk-UA"/>
        </w:rPr>
        <w:br w:type="page"/>
      </w:r>
    </w:p>
    <w:p w14:paraId="0D4EA5A5" w14:textId="77777777" w:rsidR="00CF5A7F" w:rsidRPr="00877CD8" w:rsidRDefault="00CF5A7F" w:rsidP="00CF5A7F">
      <w:pPr>
        <w:spacing w:after="0" w:line="240" w:lineRule="auto"/>
        <w:ind w:left="-270" w:firstLine="360"/>
        <w:rPr>
          <w:rFonts w:ascii="Times New Roman" w:hAnsi="Times New Roman" w:cs="Times New Roman"/>
          <w:sz w:val="24"/>
          <w:szCs w:val="24"/>
          <w:lang w:eastAsia="uk-UA"/>
        </w:rPr>
      </w:pPr>
      <w:r w:rsidRPr="00877CD8">
        <w:rPr>
          <w:rFonts w:ascii="Times New Roman" w:hAnsi="Times New Roman" w:cs="Times New Roman"/>
          <w:b/>
          <w:bCs/>
          <w:color w:val="000000"/>
          <w:sz w:val="30"/>
          <w:szCs w:val="30"/>
          <w:lang w:eastAsia="uk-UA"/>
        </w:rPr>
        <w:lastRenderedPageBreak/>
        <w:t>(приклад заповнення)</w:t>
      </w:r>
    </w:p>
    <w:p w14:paraId="1D355880"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2290EAC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вих. № </w:t>
      </w:r>
      <w:r w:rsidRPr="00877CD8">
        <w:rPr>
          <w:rFonts w:ascii="Times New Roman" w:hAnsi="Times New Roman" w:cs="Times New Roman"/>
          <w:color w:val="000000"/>
          <w:sz w:val="24"/>
          <w:szCs w:val="24"/>
          <w:lang w:val="ru-RU" w:eastAsia="uk-UA"/>
        </w:rPr>
        <w:t>1</w:t>
      </w:r>
      <w:r w:rsidRPr="00877CD8">
        <w:rPr>
          <w:rFonts w:ascii="Times New Roman" w:hAnsi="Times New Roman" w:cs="Times New Roman"/>
          <w:color w:val="000000"/>
          <w:sz w:val="24"/>
          <w:szCs w:val="24"/>
          <w:lang w:eastAsia="uk-UA"/>
        </w:rPr>
        <w:t xml:space="preserve"> від «</w:t>
      </w:r>
      <w:r w:rsidRPr="00877CD8">
        <w:rPr>
          <w:rFonts w:ascii="Times New Roman" w:hAnsi="Times New Roman" w:cs="Times New Roman"/>
          <w:color w:val="000000"/>
          <w:sz w:val="24"/>
          <w:szCs w:val="24"/>
          <w:lang w:val="ru-RU" w:eastAsia="uk-UA"/>
        </w:rPr>
        <w:t>01</w:t>
      </w:r>
      <w:r w:rsidRPr="00877CD8">
        <w:rPr>
          <w:rFonts w:ascii="Times New Roman" w:hAnsi="Times New Roman" w:cs="Times New Roman"/>
          <w:color w:val="000000"/>
          <w:sz w:val="24"/>
          <w:szCs w:val="24"/>
          <w:lang w:eastAsia="uk-UA"/>
        </w:rPr>
        <w:t xml:space="preserve">» </w:t>
      </w:r>
      <w:r w:rsidRPr="00877CD8">
        <w:rPr>
          <w:rFonts w:ascii="Times New Roman" w:hAnsi="Times New Roman" w:cs="Times New Roman"/>
          <w:color w:val="000000"/>
          <w:sz w:val="24"/>
          <w:szCs w:val="24"/>
          <w:lang w:val="ru-RU" w:eastAsia="uk-UA"/>
        </w:rPr>
        <w:t>с</w:t>
      </w:r>
      <w:r w:rsidRPr="00877CD8">
        <w:rPr>
          <w:rFonts w:ascii="Times New Roman" w:hAnsi="Times New Roman" w:cs="Times New Roman"/>
          <w:color w:val="000000"/>
          <w:sz w:val="24"/>
          <w:szCs w:val="24"/>
          <w:lang w:eastAsia="uk-UA"/>
        </w:rPr>
        <w:t>ічня 2024 року</w:t>
      </w:r>
    </w:p>
    <w:p w14:paraId="2C8B0086" w14:textId="77777777" w:rsidR="00CF5A7F" w:rsidRPr="00877CD8" w:rsidRDefault="00CF5A7F" w:rsidP="00CF5A7F">
      <w:pPr>
        <w:spacing w:after="0" w:line="240" w:lineRule="auto"/>
        <w:rPr>
          <w:rFonts w:ascii="Times New Roman" w:hAnsi="Times New Roman" w:cs="Times New Roman"/>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456"/>
        <w:gridCol w:w="3889"/>
      </w:tblGrid>
      <w:tr w:rsidR="00CF5A7F" w:rsidRPr="00877CD8" w14:paraId="19464C75" w14:textId="77777777" w:rsidTr="004D1932">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9FEBAB" w14:textId="77777777" w:rsidR="00CF5A7F" w:rsidRPr="00877CD8" w:rsidRDefault="00CF5A7F" w:rsidP="004D1932">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20FAE6" w14:textId="77777777" w:rsidR="00CF5A7F" w:rsidRPr="00877CD8" w:rsidRDefault="00CF5A7F" w:rsidP="004D1932">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0613ED95" w14:textId="77777777" w:rsidTr="004D1932">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EFE491"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207420"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 код ЄДРПОУ</w:t>
            </w:r>
          </w:p>
        </w:tc>
      </w:tr>
      <w:tr w:rsidR="00CF5A7F" w:rsidRPr="00877CD8" w14:paraId="40B924A8" w14:textId="77777777" w:rsidTr="004D1932">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8E2D91"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76F59B"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6FE40318" w14:textId="77777777" w:rsidTr="004D1932">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C029DC"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1294D1"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Фактична адреса місцезнаходження</w:t>
            </w:r>
          </w:p>
        </w:tc>
      </w:tr>
      <w:tr w:rsidR="00CF5A7F" w:rsidRPr="00877CD8" w14:paraId="28B02881" w14:textId="77777777" w:rsidTr="004D1932">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57A296"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051980"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66A97482" w14:textId="77777777" w:rsidTr="004D1932">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0EB103" w14:textId="77777777" w:rsidR="00CF5A7F" w:rsidRPr="00877CD8" w:rsidRDefault="00CF5A7F" w:rsidP="004D1932">
            <w:pPr>
              <w:spacing w:after="0" w:line="240" w:lineRule="auto"/>
              <w:rPr>
                <w:rFonts w:ascii="Times New Roman" w:hAnsi="Times New Roman" w:cs="Times New Roman"/>
                <w:sz w:val="24"/>
                <w:szCs w:val="24"/>
                <w:lang w:val="en-US" w:eastAsia="uk-UA"/>
              </w:rPr>
            </w:pPr>
            <w:r w:rsidRPr="00877CD8">
              <w:rPr>
                <w:rFonts w:ascii="Times New Roman" w:hAnsi="Times New Roman" w:cs="Times New Roman"/>
                <w:color w:val="000000"/>
                <w:sz w:val="24"/>
                <w:szCs w:val="24"/>
                <w:lang w:eastAsia="uk-UA"/>
              </w:rPr>
              <w:t xml:space="preserve">+38000008899, </w:t>
            </w:r>
            <w:r w:rsidRPr="00877CD8">
              <w:rPr>
                <w:rFonts w:ascii="Times New Roman" w:hAnsi="Times New Roman" w:cs="Times New Roman"/>
                <w:color w:val="000000"/>
                <w:sz w:val="24"/>
                <w:szCs w:val="24"/>
                <w:lang w:val="en-US" w:eastAsia="uk-UA"/>
              </w:rPr>
              <w:t>ivanov@</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A972E5"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2236CC1" w14:textId="77777777" w:rsidTr="004D1932">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E79DB5"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Пупкін Іван Іванович, менеджер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99F39C"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1F7632DE" w14:textId="77777777" w:rsidTr="004D1932">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101416"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+38000007788, </w:t>
            </w:r>
            <w:r w:rsidRPr="00877CD8">
              <w:rPr>
                <w:rFonts w:ascii="Times New Roman" w:hAnsi="Times New Roman" w:cs="Times New Roman"/>
                <w:color w:val="000000"/>
                <w:sz w:val="24"/>
                <w:szCs w:val="24"/>
                <w:lang w:val="en-US" w:eastAsia="uk-UA"/>
              </w:rPr>
              <w:t>pupkin</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DF6018"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30C10AA0" w14:textId="77777777" w:rsidTr="004D1932">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8A2054"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06FA67"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9BB3989" w14:textId="77777777" w:rsidTr="004D1932">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C1615B"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Внутрішнє оздоблення</w:t>
            </w:r>
          </w:p>
          <w:p w14:paraId="2DC0D9F8" w14:textId="77777777" w:rsidR="00CF5A7F" w:rsidRPr="00877CD8" w:rsidRDefault="00CF5A7F" w:rsidP="004D1932">
            <w:pPr>
              <w:spacing w:after="0" w:line="240" w:lineRule="auto"/>
              <w:rPr>
                <w:rFonts w:ascii="Times New Roman" w:hAnsi="Times New Roman" w:cs="Times New Roman"/>
                <w:sz w:val="24"/>
                <w:szCs w:val="24"/>
                <w:lang w:eastAsia="uk-UA"/>
              </w:rPr>
            </w:pPr>
            <w:hyperlink r:id="rId11" w:history="1">
              <w:r w:rsidRPr="00877CD8">
                <w:rPr>
                  <w:rFonts w:ascii="Times New Roman" w:hAnsi="Times New Roman" w:cs="Times New Roman"/>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76C6F3"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1339AA43" w14:textId="77777777" w:rsidTr="004D1932">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9B0DC4"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6BFF9A"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компанії</w:t>
            </w:r>
          </w:p>
        </w:tc>
      </w:tr>
      <w:tr w:rsidR="00CF5A7F" w:rsidRPr="00877CD8" w14:paraId="09697748" w14:textId="77777777" w:rsidTr="004D1932">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4594B9"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Приватні: влаштування стяжки підлог 2-31 пов. ЖК «Трініті», м. Київ, 2021 р. Замовник: 7HILLS</w:t>
            </w:r>
          </w:p>
          <w:p w14:paraId="56674284"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Державні: відновлювальні роботи фасаду лікарні №6 загальної площі 3500 кв.м, м. Житомир 2022р.</w:t>
            </w:r>
          </w:p>
          <w:p w14:paraId="526F9C77"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D26B42"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6F7FF088" w14:textId="77777777" w:rsidTr="004D1932">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11B064"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Штат: 3 бригади (4 чол.) – майстри з внутрішнього оздоблення;</w:t>
            </w:r>
          </w:p>
          <w:p w14:paraId="77A8BEBF"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A9E19"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36232F05" w14:textId="77777777" w:rsidTr="004D1932">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3B8E3D"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CC854F"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294D124F" w14:textId="77777777" w:rsidTr="004D1932">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CFAE73"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64779A" w14:textId="77777777" w:rsidR="00CF5A7F" w:rsidRPr="00877CD8" w:rsidRDefault="00CF5A7F" w:rsidP="004D1932">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29AE821B" w14:textId="77777777" w:rsidTr="004D1932">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C41F7E" w14:textId="77777777" w:rsidR="00CF5A7F" w:rsidRPr="00877CD8" w:rsidRDefault="00CF5A7F" w:rsidP="004D1932">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eastAsia="uk-UA"/>
              </w:rPr>
              <w:t xml:space="preserve">в АТ «Приват Банк» </w:t>
            </w:r>
            <w:r w:rsidRPr="00877CD8">
              <w:rPr>
                <w:rFonts w:ascii="Times New Roman" w:hAnsi="Times New Roman" w:cs="Times New Roman"/>
                <w:color w:val="000000"/>
                <w:sz w:val="24"/>
                <w:szCs w:val="24"/>
                <w:lang w:val="en-US" w:eastAsia="uk-UA"/>
              </w:rPr>
              <w:t>UA</w:t>
            </w:r>
            <w:r w:rsidRPr="00877CD8">
              <w:rPr>
                <w:rFonts w:ascii="Times New Roman" w:hAnsi="Times New Roman" w:cs="Times New Roman"/>
                <w:color w:val="000000"/>
                <w:sz w:val="24"/>
                <w:szCs w:val="24"/>
                <w:lang w:val="ru-RU" w:eastAsia="uk-UA"/>
              </w:rPr>
              <w:t>1234567892600025875445</w:t>
            </w:r>
          </w:p>
          <w:p w14:paraId="5AF8EEE0" w14:textId="77777777" w:rsidR="00CF5A7F" w:rsidRPr="00877CD8" w:rsidRDefault="00CF5A7F" w:rsidP="004D1932">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F0F9DE"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26C21216"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7E3CAC6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Директор ТОВ «ФОРТ»</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 І.І. Іванов</w:t>
      </w:r>
      <w:bookmarkEnd w:id="7"/>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8"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CF5A7F">
      <w:pPr>
        <w:pStyle w:val="a4"/>
        <w:numPr>
          <w:ilvl w:val="0"/>
          <w:numId w:val="9"/>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CF5A7F">
      <w:pPr>
        <w:pStyle w:val="a4"/>
        <w:numPr>
          <w:ilvl w:val="0"/>
          <w:numId w:val="9"/>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CF5A7F">
      <w:pPr>
        <w:pStyle w:val="a4"/>
        <w:numPr>
          <w:ilvl w:val="0"/>
          <w:numId w:val="9"/>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77777777" w:rsidR="00CF5A7F" w:rsidRPr="00877CD8" w:rsidRDefault="00CF5A7F" w:rsidP="00CF5A7F">
      <w:pPr>
        <w:pStyle w:val="a4"/>
        <w:numPr>
          <w:ilvl w:val="0"/>
          <w:numId w:val="9"/>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8"/>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5F7B8CF9" w14:textId="77777777" w:rsidR="00CF5A7F" w:rsidRPr="00877CD8" w:rsidRDefault="00CF5A7F" w:rsidP="00CF5A7F">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Pr="00877CD8">
        <w:rPr>
          <w:rFonts w:ascii="Times New Roman" w:hAnsi="Times New Roman" w:cs="Times New Roman"/>
          <w:color w:val="000000"/>
          <w:sz w:val="24"/>
          <w:szCs w:val="24"/>
        </w:rPr>
        <w:t>змістом та умовами викладеними у</w:t>
      </w:r>
      <w:r w:rsidRPr="00877CD8">
        <w:rPr>
          <w:rFonts w:ascii="Times New Roman" w:hAnsi="Times New Roman" w:cs="Times New Roman"/>
          <w:sz w:val="24"/>
          <w:szCs w:val="24"/>
        </w:rPr>
        <w:t>:</w:t>
      </w:r>
    </w:p>
    <w:p w14:paraId="21DC2060" w14:textId="77777777" w:rsidR="00CF5A7F" w:rsidRPr="00877CD8" w:rsidRDefault="00CF5A7F" w:rsidP="00CF5A7F">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14D2B647" w14:textId="77777777" w:rsidR="00CF5A7F" w:rsidRPr="00877CD8" w:rsidRDefault="00CF5A7F" w:rsidP="00CF5A7F">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72A78C7E" w14:textId="77777777" w:rsidR="00CF5A7F" w:rsidRPr="00877CD8" w:rsidRDefault="00CF5A7F" w:rsidP="00CF5A7F">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20C5C1A6" w14:textId="77777777" w:rsidR="00CF5A7F" w:rsidRPr="00877CD8" w:rsidRDefault="00CF5A7F" w:rsidP="00CF5A7F">
      <w:pPr>
        <w:spacing w:after="0" w:line="240" w:lineRule="auto"/>
        <w:ind w:right="108"/>
        <w:jc w:val="both"/>
        <w:rPr>
          <w:rFonts w:ascii="Times New Roman" w:eastAsia="Cambria" w:hAnsi="Times New Roman" w:cs="Times New Roman"/>
          <w:bCs/>
          <w:sz w:val="24"/>
          <w:szCs w:val="24"/>
        </w:rPr>
      </w:pPr>
    </w:p>
    <w:p w14:paraId="5DA2CB27"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588CCE"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651E9B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623D36E1" w14:textId="77777777" w:rsidR="00CF5A7F" w:rsidRPr="00877CD8" w:rsidRDefault="00CF5A7F" w:rsidP="00CF5A7F">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1713C759"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p w14:paraId="6CD36DE8" w14:textId="77777777" w:rsidR="00CF5A7F" w:rsidRPr="00877CD8" w:rsidRDefault="00CF5A7F" w:rsidP="00CF5A7F">
      <w:pPr>
        <w:spacing w:after="0" w:line="240" w:lineRule="auto"/>
        <w:rPr>
          <w:rFonts w:ascii="Times New Roman" w:hAnsi="Times New Roman" w:cs="Times New Roman"/>
          <w:sz w:val="24"/>
          <w:szCs w:val="24"/>
          <w:lang w:eastAsia="uk-UA"/>
        </w:rPr>
      </w:pPr>
    </w:p>
    <w:tbl>
      <w:tblPr>
        <w:tblW w:w="10225" w:type="dxa"/>
        <w:tblInd w:w="113" w:type="dxa"/>
        <w:tblLayout w:type="fixed"/>
        <w:tblLook w:val="04A0" w:firstRow="1" w:lastRow="0" w:firstColumn="1" w:lastColumn="0" w:noHBand="0" w:noVBand="1"/>
      </w:tblPr>
      <w:tblGrid>
        <w:gridCol w:w="905"/>
        <w:gridCol w:w="638"/>
        <w:gridCol w:w="1429"/>
        <w:gridCol w:w="1243"/>
        <w:gridCol w:w="1382"/>
        <w:gridCol w:w="635"/>
        <w:gridCol w:w="1418"/>
        <w:gridCol w:w="567"/>
        <w:gridCol w:w="1701"/>
        <w:gridCol w:w="236"/>
        <w:gridCol w:w="71"/>
      </w:tblGrid>
      <w:tr w:rsidR="00CF5A7F" w:rsidRPr="00877CD8" w14:paraId="6CF487D9" w14:textId="77777777" w:rsidTr="004D1932">
        <w:trPr>
          <w:gridAfter w:val="2"/>
          <w:wAfter w:w="307" w:type="dxa"/>
          <w:trHeight w:val="312"/>
        </w:trPr>
        <w:tc>
          <w:tcPr>
            <w:tcW w:w="9918" w:type="dxa"/>
            <w:gridSpan w:val="9"/>
            <w:tcBorders>
              <w:top w:val="nil"/>
              <w:left w:val="nil"/>
              <w:bottom w:val="nil"/>
              <w:right w:val="nil"/>
            </w:tcBorders>
            <w:shd w:val="clear" w:color="000000" w:fill="FFFFFF"/>
            <w:vAlign w:val="center"/>
            <w:hideMark/>
          </w:tcPr>
          <w:p w14:paraId="062C4F8D" w14:textId="77777777" w:rsidR="00CF5A7F" w:rsidRPr="00877CD8" w:rsidRDefault="00CF5A7F" w:rsidP="004D1932">
            <w:pPr>
              <w:spacing w:after="0" w:line="240" w:lineRule="auto"/>
              <w:jc w:val="center"/>
              <w:rPr>
                <w:rFonts w:ascii="Times New Roman" w:hAnsi="Times New Roman" w:cs="Times New Roman"/>
                <w:b/>
                <w:bCs/>
                <w:color w:val="0070C0"/>
                <w:sz w:val="24"/>
                <w:szCs w:val="24"/>
                <w:lang w:eastAsia="uk-UA"/>
              </w:rPr>
            </w:pPr>
            <w:r w:rsidRPr="00877CD8">
              <w:rPr>
                <w:rFonts w:ascii="Times New Roman" w:hAnsi="Times New Roman" w:cs="Times New Roman"/>
                <w:b/>
                <w:bCs/>
                <w:color w:val="0070C0"/>
                <w:sz w:val="24"/>
                <w:szCs w:val="24"/>
                <w:lang w:eastAsia="uk-UA"/>
              </w:rPr>
              <w:t>Поля, виділені синім, заповнює учасник тендеру!</w:t>
            </w:r>
          </w:p>
        </w:tc>
      </w:tr>
      <w:tr w:rsidR="00CF5A7F" w:rsidRPr="00877CD8" w14:paraId="4A7C3B31" w14:textId="77777777" w:rsidTr="004D1932">
        <w:trPr>
          <w:gridAfter w:val="2"/>
          <w:wAfter w:w="307" w:type="dxa"/>
          <w:trHeight w:val="888"/>
        </w:trPr>
        <w:tc>
          <w:tcPr>
            <w:tcW w:w="1543" w:type="dxa"/>
            <w:gridSpan w:val="2"/>
            <w:tcBorders>
              <w:top w:val="nil"/>
              <w:left w:val="nil"/>
              <w:bottom w:val="nil"/>
              <w:right w:val="nil"/>
            </w:tcBorders>
            <w:shd w:val="clear" w:color="000000" w:fill="FFFFFF"/>
            <w:vAlign w:val="center"/>
            <w:hideMark/>
          </w:tcPr>
          <w:p w14:paraId="7C0C6F70" w14:textId="77777777" w:rsidR="00CF5A7F" w:rsidRPr="00877CD8" w:rsidRDefault="00CF5A7F" w:rsidP="004D1932">
            <w:pPr>
              <w:spacing w:after="0" w:line="240" w:lineRule="auto"/>
              <w:jc w:val="center"/>
              <w:rPr>
                <w:rFonts w:ascii="Times New Roman" w:hAnsi="Times New Roman" w:cs="Times New Roman"/>
                <w:color w:val="4472C4" w:themeColor="accent1"/>
                <w:sz w:val="24"/>
                <w:szCs w:val="24"/>
                <w:lang w:eastAsia="uk-UA"/>
              </w:rPr>
            </w:pPr>
            <w:r w:rsidRPr="00877CD8">
              <w:rPr>
                <w:rFonts w:ascii="Times New Roman" w:hAnsi="Times New Roman" w:cs="Times New Roman"/>
                <w:color w:val="4472C4" w:themeColor="accent1"/>
                <w:sz w:val="24"/>
                <w:szCs w:val="24"/>
                <w:lang w:eastAsia="uk-UA"/>
              </w:rPr>
              <w:t>Пропозиція дійсна до</w:t>
            </w:r>
          </w:p>
        </w:tc>
        <w:tc>
          <w:tcPr>
            <w:tcW w:w="1429" w:type="dxa"/>
            <w:tcBorders>
              <w:top w:val="nil"/>
              <w:left w:val="nil"/>
              <w:bottom w:val="nil"/>
              <w:right w:val="nil"/>
            </w:tcBorders>
            <w:shd w:val="clear" w:color="auto" w:fill="auto"/>
            <w:noWrap/>
            <w:vAlign w:val="bottom"/>
            <w:hideMark/>
          </w:tcPr>
          <w:p w14:paraId="041C1334" w14:textId="77777777" w:rsidR="00CF5A7F" w:rsidRPr="00877CD8" w:rsidRDefault="00CF5A7F" w:rsidP="004D1932">
            <w:pPr>
              <w:spacing w:after="0" w:line="240" w:lineRule="auto"/>
              <w:jc w:val="center"/>
              <w:rPr>
                <w:rFonts w:ascii="Times New Roman" w:hAnsi="Times New Roman" w:cs="Times New Roman"/>
                <w:color w:val="4472C4" w:themeColor="accent1"/>
                <w:sz w:val="24"/>
                <w:szCs w:val="24"/>
                <w:lang w:eastAsia="uk-UA"/>
              </w:rPr>
            </w:pPr>
            <w:r w:rsidRPr="00877CD8">
              <w:rPr>
                <w:rFonts w:ascii="Times New Roman" w:hAnsi="Times New Roman" w:cs="Times New Roman"/>
                <w:color w:val="4472C4" w:themeColor="accent1"/>
                <w:sz w:val="24"/>
                <w:szCs w:val="24"/>
                <w:lang w:eastAsia="uk-UA"/>
              </w:rPr>
              <w:t>_________</w:t>
            </w:r>
          </w:p>
          <w:p w14:paraId="44195A94" w14:textId="77777777" w:rsidR="00CF5A7F" w:rsidRPr="00877CD8" w:rsidRDefault="00CF5A7F" w:rsidP="004D1932">
            <w:pPr>
              <w:spacing w:after="0" w:line="240" w:lineRule="auto"/>
              <w:jc w:val="center"/>
              <w:rPr>
                <w:rFonts w:ascii="Times New Roman" w:hAnsi="Times New Roman" w:cs="Times New Roman"/>
                <w:color w:val="4472C4" w:themeColor="accent1"/>
                <w:sz w:val="24"/>
                <w:szCs w:val="24"/>
                <w:lang w:eastAsia="uk-UA"/>
              </w:rPr>
            </w:pPr>
          </w:p>
        </w:tc>
        <w:tc>
          <w:tcPr>
            <w:tcW w:w="1243" w:type="dxa"/>
            <w:tcBorders>
              <w:top w:val="nil"/>
              <w:left w:val="nil"/>
              <w:bottom w:val="nil"/>
              <w:right w:val="nil"/>
            </w:tcBorders>
            <w:shd w:val="clear" w:color="000000" w:fill="FFFFFF"/>
            <w:noWrap/>
            <w:vAlign w:val="bottom"/>
            <w:hideMark/>
          </w:tcPr>
          <w:p w14:paraId="1BB4AB72" w14:textId="77777777" w:rsidR="00CF5A7F" w:rsidRPr="00877CD8" w:rsidRDefault="00CF5A7F" w:rsidP="004D1932">
            <w:pPr>
              <w:spacing w:after="0" w:line="240" w:lineRule="auto"/>
              <w:rPr>
                <w:rFonts w:ascii="Times New Roman" w:hAnsi="Times New Roman" w:cs="Times New Roman"/>
                <w:color w:val="000000"/>
                <w:sz w:val="20"/>
                <w:szCs w:val="20"/>
                <w:lang w:eastAsia="uk-UA"/>
              </w:rPr>
            </w:pPr>
            <w:r w:rsidRPr="00877CD8">
              <w:rPr>
                <w:rFonts w:ascii="Times New Roman" w:hAnsi="Times New Roman" w:cs="Times New Roman"/>
                <w:color w:val="000000"/>
                <w:sz w:val="20"/>
                <w:szCs w:val="20"/>
                <w:lang w:eastAsia="uk-UA"/>
              </w:rPr>
              <w:t> </w:t>
            </w:r>
          </w:p>
        </w:tc>
        <w:tc>
          <w:tcPr>
            <w:tcW w:w="1382" w:type="dxa"/>
            <w:tcBorders>
              <w:top w:val="nil"/>
              <w:left w:val="nil"/>
              <w:bottom w:val="nil"/>
              <w:right w:val="nil"/>
            </w:tcBorders>
            <w:shd w:val="clear" w:color="000000" w:fill="FFFFFF"/>
            <w:noWrap/>
            <w:vAlign w:val="bottom"/>
            <w:hideMark/>
          </w:tcPr>
          <w:p w14:paraId="7D21F96B" w14:textId="77777777" w:rsidR="00CF5A7F" w:rsidRPr="00877CD8" w:rsidRDefault="00CF5A7F" w:rsidP="004D1932">
            <w:pPr>
              <w:spacing w:after="0" w:line="240" w:lineRule="auto"/>
              <w:rPr>
                <w:rFonts w:ascii="Times New Roman" w:hAnsi="Times New Roman" w:cs="Times New Roman"/>
                <w:color w:val="000000"/>
                <w:sz w:val="20"/>
                <w:szCs w:val="20"/>
                <w:lang w:eastAsia="uk-UA"/>
              </w:rPr>
            </w:pPr>
            <w:r w:rsidRPr="00877CD8">
              <w:rPr>
                <w:rFonts w:ascii="Times New Roman" w:hAnsi="Times New Roman" w:cs="Times New Roman"/>
                <w:color w:val="000000"/>
                <w:sz w:val="20"/>
                <w:szCs w:val="20"/>
                <w:lang w:eastAsia="uk-UA"/>
              </w:rPr>
              <w:t> </w:t>
            </w:r>
          </w:p>
        </w:tc>
        <w:tc>
          <w:tcPr>
            <w:tcW w:w="635" w:type="dxa"/>
            <w:tcBorders>
              <w:top w:val="nil"/>
              <w:left w:val="nil"/>
              <w:bottom w:val="nil"/>
              <w:right w:val="nil"/>
            </w:tcBorders>
            <w:shd w:val="clear" w:color="000000" w:fill="FFFFFF"/>
            <w:noWrap/>
            <w:vAlign w:val="bottom"/>
            <w:hideMark/>
          </w:tcPr>
          <w:p w14:paraId="1B6A893E" w14:textId="77777777" w:rsidR="00CF5A7F" w:rsidRPr="00877CD8" w:rsidRDefault="00CF5A7F" w:rsidP="004D1932">
            <w:pPr>
              <w:spacing w:after="0" w:line="240" w:lineRule="auto"/>
              <w:rPr>
                <w:rFonts w:ascii="Times New Roman" w:hAnsi="Times New Roman" w:cs="Times New Roman"/>
                <w:color w:val="000000"/>
                <w:lang w:eastAsia="uk-UA"/>
              </w:rPr>
            </w:pPr>
            <w:r w:rsidRPr="00877CD8">
              <w:rPr>
                <w:rFonts w:ascii="Times New Roman" w:hAnsi="Times New Roman" w:cs="Times New Roman"/>
                <w:color w:val="000000"/>
                <w:lang w:eastAsia="uk-UA"/>
              </w:rPr>
              <w:t> </w:t>
            </w:r>
          </w:p>
        </w:tc>
        <w:tc>
          <w:tcPr>
            <w:tcW w:w="1418" w:type="dxa"/>
            <w:tcBorders>
              <w:top w:val="nil"/>
              <w:left w:val="nil"/>
              <w:bottom w:val="nil"/>
              <w:right w:val="nil"/>
            </w:tcBorders>
            <w:shd w:val="clear" w:color="auto" w:fill="auto"/>
            <w:noWrap/>
            <w:vAlign w:val="center"/>
            <w:hideMark/>
          </w:tcPr>
          <w:p w14:paraId="611FBD4E" w14:textId="77777777" w:rsidR="00CF5A7F" w:rsidRPr="00877CD8" w:rsidRDefault="00CF5A7F" w:rsidP="004D1932">
            <w:pPr>
              <w:spacing w:after="0" w:line="240" w:lineRule="auto"/>
              <w:rPr>
                <w:rFonts w:ascii="Times New Roman" w:hAnsi="Times New Roman" w:cs="Times New Roman"/>
                <w:color w:val="000000"/>
                <w:lang w:eastAsia="uk-UA"/>
              </w:rPr>
            </w:pPr>
          </w:p>
        </w:tc>
        <w:tc>
          <w:tcPr>
            <w:tcW w:w="567" w:type="dxa"/>
            <w:tcBorders>
              <w:top w:val="nil"/>
              <w:left w:val="nil"/>
              <w:bottom w:val="nil"/>
              <w:right w:val="nil"/>
            </w:tcBorders>
            <w:shd w:val="clear" w:color="auto" w:fill="auto"/>
            <w:noWrap/>
            <w:vAlign w:val="bottom"/>
            <w:hideMark/>
          </w:tcPr>
          <w:p w14:paraId="19AE3281" w14:textId="77777777" w:rsidR="00CF5A7F" w:rsidRPr="00877CD8" w:rsidRDefault="00CF5A7F" w:rsidP="004D1932">
            <w:pPr>
              <w:spacing w:after="0" w:line="240" w:lineRule="auto"/>
              <w:jc w:val="center"/>
              <w:rPr>
                <w:rFonts w:ascii="Times New Roman" w:hAnsi="Times New Roman" w:cs="Times New Roman"/>
                <w:sz w:val="20"/>
                <w:szCs w:val="20"/>
                <w:lang w:eastAsia="uk-UA"/>
              </w:rPr>
            </w:pPr>
          </w:p>
        </w:tc>
        <w:tc>
          <w:tcPr>
            <w:tcW w:w="1701" w:type="dxa"/>
            <w:tcBorders>
              <w:top w:val="nil"/>
              <w:left w:val="nil"/>
              <w:bottom w:val="nil"/>
              <w:right w:val="nil"/>
            </w:tcBorders>
            <w:shd w:val="clear" w:color="auto" w:fill="auto"/>
            <w:noWrap/>
            <w:vAlign w:val="bottom"/>
            <w:hideMark/>
          </w:tcPr>
          <w:p w14:paraId="4AD4382F" w14:textId="77777777" w:rsidR="00CF5A7F" w:rsidRPr="00877CD8" w:rsidRDefault="00CF5A7F" w:rsidP="004D1932">
            <w:pPr>
              <w:spacing w:after="0" w:line="240" w:lineRule="auto"/>
              <w:rPr>
                <w:rFonts w:ascii="Times New Roman" w:hAnsi="Times New Roman" w:cs="Times New Roman"/>
                <w:sz w:val="20"/>
                <w:szCs w:val="20"/>
                <w:lang w:eastAsia="uk-UA"/>
              </w:rPr>
            </w:pPr>
          </w:p>
        </w:tc>
      </w:tr>
      <w:tr w:rsidR="00CF5A7F" w:rsidRPr="00877CD8" w14:paraId="7D84D95E" w14:textId="77777777" w:rsidTr="004D1932">
        <w:trPr>
          <w:gridAfter w:val="2"/>
          <w:wAfter w:w="307" w:type="dxa"/>
          <w:trHeight w:val="312"/>
        </w:trPr>
        <w:tc>
          <w:tcPr>
            <w:tcW w:w="905" w:type="dxa"/>
            <w:tcBorders>
              <w:top w:val="single" w:sz="8" w:space="0" w:color="000000"/>
              <w:left w:val="single" w:sz="8" w:space="0" w:color="000000"/>
              <w:bottom w:val="nil"/>
              <w:right w:val="single" w:sz="4" w:space="0" w:color="auto"/>
            </w:tcBorders>
            <w:shd w:val="clear" w:color="auto" w:fill="auto"/>
            <w:vAlign w:val="center"/>
            <w:hideMark/>
          </w:tcPr>
          <w:p w14:paraId="1AF791A8"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Пункт №</w:t>
            </w:r>
          </w:p>
        </w:tc>
        <w:tc>
          <w:tcPr>
            <w:tcW w:w="2067" w:type="dxa"/>
            <w:gridSpan w:val="2"/>
            <w:tcBorders>
              <w:top w:val="single" w:sz="8" w:space="0" w:color="000000"/>
              <w:left w:val="nil"/>
              <w:bottom w:val="nil"/>
              <w:right w:val="single" w:sz="4" w:space="0" w:color="auto"/>
            </w:tcBorders>
            <w:shd w:val="clear" w:color="auto" w:fill="auto"/>
            <w:noWrap/>
            <w:vAlign w:val="center"/>
            <w:hideMark/>
          </w:tcPr>
          <w:p w14:paraId="269B9F1E"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Позиція</w:t>
            </w:r>
          </w:p>
        </w:tc>
        <w:tc>
          <w:tcPr>
            <w:tcW w:w="1243" w:type="dxa"/>
            <w:tcBorders>
              <w:top w:val="single" w:sz="8" w:space="0" w:color="000000"/>
              <w:left w:val="nil"/>
              <w:bottom w:val="nil"/>
              <w:right w:val="single" w:sz="4" w:space="0" w:color="auto"/>
            </w:tcBorders>
            <w:shd w:val="clear" w:color="auto" w:fill="auto"/>
            <w:noWrap/>
            <w:vAlign w:val="center"/>
            <w:hideMark/>
          </w:tcPr>
          <w:p w14:paraId="3B340782" w14:textId="77777777" w:rsidR="00CF5A7F" w:rsidRPr="00877CD8" w:rsidRDefault="00CF5A7F" w:rsidP="004D1932">
            <w:pPr>
              <w:spacing w:after="0" w:line="240" w:lineRule="auto"/>
              <w:jc w:val="center"/>
              <w:rPr>
                <w:rFonts w:ascii="Times New Roman" w:hAnsi="Times New Roman" w:cs="Times New Roman"/>
                <w:b/>
                <w:bCs/>
                <w:sz w:val="24"/>
                <w:szCs w:val="24"/>
                <w:lang w:val="ru-RU" w:eastAsia="uk-UA"/>
              </w:rPr>
            </w:pPr>
            <w:r w:rsidRPr="00877CD8">
              <w:rPr>
                <w:rFonts w:ascii="Times New Roman" w:hAnsi="Times New Roman" w:cs="Times New Roman"/>
                <w:b/>
                <w:bCs/>
                <w:sz w:val="24"/>
                <w:szCs w:val="24"/>
                <w:lang w:eastAsia="uk-UA"/>
              </w:rPr>
              <w:t>Одиниця</w:t>
            </w:r>
            <w:r w:rsidRPr="00877CD8">
              <w:rPr>
                <w:rFonts w:ascii="Times New Roman" w:hAnsi="Times New Roman" w:cs="Times New Roman"/>
                <w:b/>
                <w:bCs/>
                <w:sz w:val="24"/>
                <w:szCs w:val="24"/>
                <w:lang w:val="ru-RU" w:eastAsia="uk-UA"/>
              </w:rPr>
              <w:t xml:space="preserve"> виміру</w:t>
            </w:r>
          </w:p>
        </w:tc>
        <w:tc>
          <w:tcPr>
            <w:tcW w:w="1382" w:type="dxa"/>
            <w:tcBorders>
              <w:top w:val="single" w:sz="8" w:space="0" w:color="000000"/>
              <w:left w:val="nil"/>
              <w:bottom w:val="nil"/>
              <w:right w:val="single" w:sz="4" w:space="0" w:color="auto"/>
            </w:tcBorders>
            <w:shd w:val="clear" w:color="auto" w:fill="auto"/>
            <w:noWrap/>
            <w:vAlign w:val="center"/>
            <w:hideMark/>
          </w:tcPr>
          <w:p w14:paraId="5610D640"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color w:val="000000"/>
              </w:rPr>
              <w:t>Кількість</w:t>
            </w:r>
          </w:p>
        </w:tc>
        <w:tc>
          <w:tcPr>
            <w:tcW w:w="2053" w:type="dxa"/>
            <w:gridSpan w:val="2"/>
            <w:tcBorders>
              <w:top w:val="single" w:sz="8" w:space="0" w:color="000000"/>
              <w:left w:val="single" w:sz="4" w:space="0" w:color="auto"/>
              <w:bottom w:val="nil"/>
              <w:right w:val="single" w:sz="4" w:space="0" w:color="000000"/>
            </w:tcBorders>
            <w:shd w:val="clear" w:color="000000" w:fill="DDEBF7"/>
            <w:vAlign w:val="center"/>
            <w:hideMark/>
          </w:tcPr>
          <w:p w14:paraId="5EF82ECA" w14:textId="77777777" w:rsidR="00CF5A7F" w:rsidRPr="00877CD8" w:rsidRDefault="00CF5A7F" w:rsidP="004D1932">
            <w:pPr>
              <w:spacing w:after="0" w:line="240" w:lineRule="auto"/>
              <w:jc w:val="center"/>
              <w:rPr>
                <w:rFonts w:ascii="Times New Roman" w:hAnsi="Times New Roman" w:cs="Times New Roman"/>
              </w:rPr>
            </w:pPr>
            <w:r w:rsidRPr="00877CD8">
              <w:rPr>
                <w:rFonts w:ascii="Times New Roman" w:hAnsi="Times New Roman" w:cs="Times New Roman"/>
                <w:b/>
                <w:bCs/>
                <w:color w:val="000000"/>
              </w:rPr>
              <w:t>Ціна*, UAH за 1 одиницю</w:t>
            </w:r>
          </w:p>
        </w:tc>
        <w:tc>
          <w:tcPr>
            <w:tcW w:w="2268" w:type="dxa"/>
            <w:gridSpan w:val="2"/>
            <w:tcBorders>
              <w:top w:val="single" w:sz="8" w:space="0" w:color="000000"/>
              <w:left w:val="nil"/>
              <w:bottom w:val="nil"/>
              <w:right w:val="single" w:sz="8" w:space="0" w:color="000000"/>
            </w:tcBorders>
            <w:shd w:val="clear" w:color="000000" w:fill="DDEBF7"/>
            <w:vAlign w:val="center"/>
            <w:hideMark/>
          </w:tcPr>
          <w:p w14:paraId="7227D78B"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color w:val="000000"/>
              </w:rPr>
              <w:t xml:space="preserve">Загальна сума UAH </w:t>
            </w:r>
          </w:p>
        </w:tc>
      </w:tr>
      <w:tr w:rsidR="00CF5A7F" w:rsidRPr="00877CD8" w14:paraId="1D78F3A4" w14:textId="77777777" w:rsidTr="004D1932">
        <w:trPr>
          <w:gridAfter w:val="2"/>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hideMark/>
          </w:tcPr>
          <w:p w14:paraId="6C93DE50"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1</w:t>
            </w:r>
          </w:p>
        </w:tc>
        <w:tc>
          <w:tcPr>
            <w:tcW w:w="2067" w:type="dxa"/>
            <w:gridSpan w:val="2"/>
            <w:tcBorders>
              <w:top w:val="single" w:sz="8" w:space="0" w:color="000000"/>
              <w:left w:val="nil"/>
              <w:bottom w:val="single" w:sz="4" w:space="0" w:color="auto"/>
              <w:right w:val="nil"/>
            </w:tcBorders>
            <w:shd w:val="clear" w:color="auto" w:fill="auto"/>
            <w:vAlign w:val="center"/>
          </w:tcPr>
          <w:p w14:paraId="7FC483F1" w14:textId="77777777" w:rsidR="00CF5A7F" w:rsidRPr="00085907" w:rsidRDefault="00CF5A7F" w:rsidP="004D1932">
            <w:pPr>
              <w:spacing w:after="0" w:line="240" w:lineRule="auto"/>
              <w:jc w:val="center"/>
              <w:rPr>
                <w:rFonts w:ascii="Times New Roman" w:hAnsi="Times New Roman" w:cs="Times New Roman"/>
                <w:color w:val="000000"/>
                <w:sz w:val="24"/>
                <w:szCs w:val="24"/>
                <w:lang w:eastAsia="uk-UA"/>
              </w:rPr>
            </w:pPr>
            <w:r w:rsidRPr="005E2ADC">
              <w:rPr>
                <w:rFonts w:ascii="Times New Roman" w:hAnsi="Times New Roman" w:cs="Times New Roman"/>
                <w:color w:val="000000"/>
                <w:sz w:val="24"/>
                <w:szCs w:val="24"/>
                <w:lang w:eastAsia="uk-UA"/>
              </w:rPr>
              <w:t xml:space="preserve">Зарядна станція </w:t>
            </w:r>
            <w:r w:rsidRPr="00085907">
              <w:rPr>
                <w:rFonts w:ascii="Times New Roman" w:hAnsi="Times New Roman" w:cs="Times New Roman"/>
                <w:color w:val="000000"/>
                <w:sz w:val="24"/>
                <w:szCs w:val="24"/>
                <w:lang w:val="ru-RU" w:eastAsia="uk-UA"/>
              </w:rPr>
              <w:t>EcoFlow</w:t>
            </w:r>
            <w:r w:rsidRPr="005E2ADC">
              <w:rPr>
                <w:rFonts w:ascii="Times New Roman" w:hAnsi="Times New Roman" w:cs="Times New Roman"/>
                <w:color w:val="000000"/>
                <w:sz w:val="24"/>
                <w:szCs w:val="24"/>
                <w:lang w:eastAsia="uk-UA"/>
              </w:rPr>
              <w:t xml:space="preserve"> </w:t>
            </w:r>
            <w:r w:rsidRPr="00085907">
              <w:rPr>
                <w:rFonts w:ascii="Times New Roman" w:hAnsi="Times New Roman" w:cs="Times New Roman"/>
                <w:color w:val="000000"/>
                <w:sz w:val="24"/>
                <w:szCs w:val="24"/>
                <w:lang w:val="ru-RU" w:eastAsia="uk-UA"/>
              </w:rPr>
              <w:t>DELTA</w:t>
            </w:r>
            <w:r w:rsidRPr="005E2ADC">
              <w:rPr>
                <w:rFonts w:ascii="Times New Roman" w:hAnsi="Times New Roman" w:cs="Times New Roman"/>
                <w:color w:val="000000"/>
                <w:sz w:val="24"/>
                <w:szCs w:val="24"/>
                <w:lang w:eastAsia="uk-UA"/>
              </w:rPr>
              <w:t xml:space="preserve"> </w:t>
            </w:r>
            <w:r w:rsidRPr="00085907">
              <w:rPr>
                <w:rFonts w:ascii="Times New Roman" w:hAnsi="Times New Roman" w:cs="Times New Roman"/>
                <w:color w:val="000000"/>
                <w:sz w:val="24"/>
                <w:szCs w:val="24"/>
                <w:lang w:val="ru-RU" w:eastAsia="uk-UA"/>
              </w:rPr>
              <w:t>Max</w:t>
            </w:r>
            <w:r w:rsidRPr="005E2ADC">
              <w:rPr>
                <w:rFonts w:ascii="Times New Roman" w:hAnsi="Times New Roman" w:cs="Times New Roman"/>
                <w:color w:val="000000"/>
                <w:sz w:val="24"/>
                <w:szCs w:val="24"/>
                <w:lang w:eastAsia="uk-UA"/>
              </w:rPr>
              <w:t xml:space="preserve"> 2000 (</w:t>
            </w:r>
            <w:r w:rsidRPr="00085907">
              <w:rPr>
                <w:rFonts w:ascii="Times New Roman" w:hAnsi="Times New Roman" w:cs="Times New Roman"/>
                <w:color w:val="000000"/>
                <w:sz w:val="24"/>
                <w:szCs w:val="24"/>
                <w:lang w:val="ru-RU" w:eastAsia="uk-UA"/>
              </w:rPr>
              <w:t>DELTA</w:t>
            </w:r>
            <w:r w:rsidRPr="005E2ADC">
              <w:rPr>
                <w:rFonts w:ascii="Times New Roman" w:hAnsi="Times New Roman" w:cs="Times New Roman"/>
                <w:color w:val="000000"/>
                <w:sz w:val="24"/>
                <w:szCs w:val="24"/>
                <w:lang w:eastAsia="uk-UA"/>
              </w:rPr>
              <w:t>2000-</w:t>
            </w:r>
            <w:r w:rsidRPr="00085907">
              <w:rPr>
                <w:rFonts w:ascii="Times New Roman" w:hAnsi="Times New Roman" w:cs="Times New Roman"/>
                <w:color w:val="000000"/>
                <w:sz w:val="24"/>
                <w:szCs w:val="24"/>
                <w:lang w:val="ru-RU" w:eastAsia="uk-UA"/>
              </w:rPr>
              <w:t>EU</w:t>
            </w:r>
            <w:r w:rsidRPr="005E2ADC">
              <w:rPr>
                <w:rFonts w:ascii="Times New Roman" w:hAnsi="Times New Roman" w:cs="Times New Roman"/>
                <w:color w:val="000000"/>
                <w:sz w:val="24"/>
                <w:szCs w:val="24"/>
                <w:lang w:eastAsia="uk-UA"/>
              </w:rPr>
              <w:t>)</w:t>
            </w:r>
          </w:p>
        </w:tc>
        <w:tc>
          <w:tcPr>
            <w:tcW w:w="1243" w:type="dxa"/>
            <w:tcBorders>
              <w:top w:val="single" w:sz="8" w:space="0" w:color="000000"/>
              <w:left w:val="single" w:sz="4" w:space="0" w:color="auto"/>
              <w:bottom w:val="single" w:sz="4" w:space="0" w:color="auto"/>
              <w:right w:val="nil"/>
            </w:tcBorders>
            <w:shd w:val="clear" w:color="auto" w:fill="auto"/>
            <w:vAlign w:val="center"/>
            <w:hideMark/>
          </w:tcPr>
          <w:p w14:paraId="3106AF82" w14:textId="77777777" w:rsidR="00CF5A7F" w:rsidRPr="00877CD8" w:rsidRDefault="00CF5A7F" w:rsidP="004D193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hideMark/>
          </w:tcPr>
          <w:p w14:paraId="6887EAE9" w14:textId="77777777" w:rsidR="00CF5A7F" w:rsidRPr="00877CD8" w:rsidRDefault="00CF5A7F" w:rsidP="004D1932">
            <w:pPr>
              <w:spacing w:after="0" w:line="240" w:lineRule="auto"/>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3</w:t>
            </w:r>
          </w:p>
        </w:tc>
        <w:tc>
          <w:tcPr>
            <w:tcW w:w="2053" w:type="dxa"/>
            <w:gridSpan w:val="2"/>
            <w:tcBorders>
              <w:top w:val="single" w:sz="8" w:space="0" w:color="000000"/>
              <w:left w:val="single" w:sz="4" w:space="0" w:color="auto"/>
              <w:bottom w:val="single" w:sz="4" w:space="0" w:color="auto"/>
              <w:right w:val="nil"/>
            </w:tcBorders>
            <w:shd w:val="clear" w:color="000000" w:fill="DDEBF7"/>
            <w:vAlign w:val="center"/>
          </w:tcPr>
          <w:p w14:paraId="414BE0EF" w14:textId="77777777" w:rsidR="00CF5A7F" w:rsidRPr="00877CD8" w:rsidRDefault="00CF5A7F" w:rsidP="004D1932">
            <w:pPr>
              <w:spacing w:after="0" w:line="240" w:lineRule="auto"/>
              <w:jc w:val="center"/>
              <w:rPr>
                <w:rFonts w:ascii="Times New Roman" w:hAnsi="Times New Roman" w:cs="Times New Roman"/>
                <w:color w:val="000000"/>
                <w:sz w:val="24"/>
                <w:szCs w:val="24"/>
                <w:lang w:eastAsia="uk-UA"/>
              </w:rPr>
            </w:pPr>
          </w:p>
        </w:tc>
        <w:tc>
          <w:tcPr>
            <w:tcW w:w="2268" w:type="dxa"/>
            <w:gridSpan w:val="2"/>
            <w:tcBorders>
              <w:top w:val="single" w:sz="8" w:space="0" w:color="000000"/>
              <w:left w:val="single" w:sz="4" w:space="0" w:color="auto"/>
              <w:bottom w:val="single" w:sz="4" w:space="0" w:color="auto"/>
              <w:right w:val="single" w:sz="8" w:space="0" w:color="000000"/>
            </w:tcBorders>
            <w:shd w:val="clear" w:color="000000" w:fill="DDEBF7"/>
            <w:vAlign w:val="center"/>
          </w:tcPr>
          <w:p w14:paraId="17010712" w14:textId="77777777" w:rsidR="00CF5A7F" w:rsidRPr="00877CD8" w:rsidRDefault="00CF5A7F" w:rsidP="004D1932">
            <w:pPr>
              <w:spacing w:after="0" w:line="240" w:lineRule="auto"/>
              <w:jc w:val="center"/>
              <w:rPr>
                <w:rFonts w:ascii="Times New Roman" w:hAnsi="Times New Roman" w:cs="Times New Roman"/>
                <w:color w:val="000000"/>
                <w:sz w:val="24"/>
                <w:szCs w:val="24"/>
                <w:lang w:eastAsia="uk-UA"/>
              </w:rPr>
            </w:pPr>
          </w:p>
        </w:tc>
      </w:tr>
      <w:tr w:rsidR="00CF5A7F" w:rsidRPr="00877CD8" w14:paraId="2F9007C7" w14:textId="77777777" w:rsidTr="004D1932">
        <w:trPr>
          <w:gridAfter w:val="2"/>
          <w:wAfter w:w="307" w:type="dxa"/>
          <w:trHeight w:val="393"/>
        </w:trPr>
        <w:tc>
          <w:tcPr>
            <w:tcW w:w="6232" w:type="dxa"/>
            <w:gridSpan w:val="6"/>
            <w:tcBorders>
              <w:top w:val="single" w:sz="8" w:space="0" w:color="auto"/>
              <w:left w:val="single" w:sz="8" w:space="0" w:color="000000"/>
              <w:bottom w:val="single" w:sz="8" w:space="0" w:color="000000"/>
              <w:right w:val="nil"/>
            </w:tcBorders>
            <w:shd w:val="clear" w:color="000000" w:fill="FFFFFF"/>
            <w:noWrap/>
            <w:vAlign w:val="center"/>
            <w:hideMark/>
          </w:tcPr>
          <w:p w14:paraId="44279399" w14:textId="77777777" w:rsidR="00CF5A7F" w:rsidRPr="00877CD8" w:rsidRDefault="00CF5A7F" w:rsidP="004D1932">
            <w:pPr>
              <w:spacing w:after="0" w:line="240" w:lineRule="auto"/>
              <w:jc w:val="right"/>
              <w:rPr>
                <w:rFonts w:ascii="Times New Roman" w:hAnsi="Times New Roman" w:cs="Times New Roman"/>
                <w:b/>
                <w:bCs/>
                <w:sz w:val="24"/>
                <w:szCs w:val="24"/>
                <w:lang w:eastAsia="uk-UA"/>
              </w:rPr>
            </w:pPr>
            <w:r w:rsidRPr="00877CD8">
              <w:rPr>
                <w:rFonts w:ascii="Times New Roman" w:hAnsi="Times New Roman" w:cs="Times New Roman"/>
                <w:b/>
                <w:bCs/>
                <w:color w:val="000000"/>
                <w:sz w:val="24"/>
                <w:szCs w:val="24"/>
                <w:lang w:eastAsia="uk-UA"/>
              </w:rPr>
              <w:t xml:space="preserve">Всього, </w:t>
            </w:r>
            <w:r w:rsidRPr="00877CD8">
              <w:rPr>
                <w:rFonts w:ascii="Times New Roman" w:hAnsi="Times New Roman" w:cs="Times New Roman"/>
                <w:b/>
                <w:bCs/>
                <w:color w:val="000000"/>
              </w:rPr>
              <w:t>UAH без ПДВ</w:t>
            </w:r>
          </w:p>
        </w:tc>
        <w:tc>
          <w:tcPr>
            <w:tcW w:w="3686" w:type="dxa"/>
            <w:gridSpan w:val="3"/>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3D563730"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0,00</w:t>
            </w:r>
          </w:p>
        </w:tc>
      </w:tr>
      <w:tr w:rsidR="00CF5A7F" w:rsidRPr="00877CD8" w14:paraId="0B60170C" w14:textId="77777777" w:rsidTr="004D1932">
        <w:trPr>
          <w:trHeight w:val="312"/>
        </w:trPr>
        <w:tc>
          <w:tcPr>
            <w:tcW w:w="9918" w:type="dxa"/>
            <w:gridSpan w:val="9"/>
            <w:tcBorders>
              <w:top w:val="nil"/>
              <w:left w:val="nil"/>
              <w:bottom w:val="nil"/>
              <w:right w:val="nil"/>
            </w:tcBorders>
            <w:shd w:val="clear" w:color="000000" w:fill="FFFFFF"/>
            <w:noWrap/>
            <w:vAlign w:val="bottom"/>
            <w:hideMark/>
          </w:tcPr>
          <w:p w14:paraId="438720E1"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 </w:t>
            </w:r>
          </w:p>
        </w:tc>
        <w:tc>
          <w:tcPr>
            <w:tcW w:w="307" w:type="dxa"/>
            <w:gridSpan w:val="2"/>
            <w:tcBorders>
              <w:top w:val="nil"/>
              <w:left w:val="nil"/>
              <w:bottom w:val="nil"/>
              <w:right w:val="nil"/>
            </w:tcBorders>
            <w:shd w:val="clear" w:color="auto" w:fill="auto"/>
            <w:noWrap/>
            <w:vAlign w:val="bottom"/>
            <w:hideMark/>
          </w:tcPr>
          <w:p w14:paraId="32052B6F"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p>
        </w:tc>
      </w:tr>
      <w:tr w:rsidR="00CF5A7F" w:rsidRPr="00877CD8" w14:paraId="126A2B15" w14:textId="77777777" w:rsidTr="004D1932">
        <w:trPr>
          <w:trHeight w:val="312"/>
        </w:trPr>
        <w:tc>
          <w:tcPr>
            <w:tcW w:w="10225" w:type="dxa"/>
            <w:gridSpan w:val="11"/>
            <w:tcBorders>
              <w:top w:val="nil"/>
              <w:left w:val="nil"/>
              <w:bottom w:val="nil"/>
            </w:tcBorders>
            <w:shd w:val="clear" w:color="auto" w:fill="auto"/>
            <w:noWrap/>
            <w:vAlign w:val="bottom"/>
            <w:hideMark/>
          </w:tcPr>
          <w:p w14:paraId="0060D30C" w14:textId="77777777" w:rsidR="00CF5A7F" w:rsidRPr="00877CD8" w:rsidRDefault="00CF5A7F" w:rsidP="004D1932">
            <w:pPr>
              <w:spacing w:after="0" w:line="240" w:lineRule="auto"/>
              <w:jc w:val="both"/>
              <w:rPr>
                <w:rFonts w:ascii="Times New Roman" w:hAnsi="Times New Roman" w:cs="Times New Roman"/>
                <w:color w:val="FF0000"/>
                <w:lang w:eastAsia="uk-UA"/>
              </w:rPr>
            </w:pPr>
            <w:r w:rsidRPr="00877CD8">
              <w:rPr>
                <w:rFonts w:ascii="Times New Roman" w:hAnsi="Times New Roman" w:cs="Times New Roman"/>
                <w:color w:val="FF0000"/>
                <w:lang w:eastAsia="uk-UA"/>
              </w:rPr>
              <w:t>*Ціна вказується у національній валюті України, гривня.</w:t>
            </w:r>
          </w:p>
          <w:p w14:paraId="1D8D22DE" w14:textId="77777777" w:rsidR="00CF5A7F" w:rsidRPr="00877CD8" w:rsidRDefault="00CF5A7F" w:rsidP="004D1932">
            <w:pPr>
              <w:spacing w:after="0" w:line="240" w:lineRule="auto"/>
              <w:rPr>
                <w:rFonts w:ascii="Times New Roman" w:hAnsi="Times New Roman" w:cs="Times New Roman"/>
                <w:bCs/>
                <w:color w:val="FF0000"/>
                <w:lang w:eastAsia="uk-UA"/>
              </w:rPr>
            </w:pPr>
            <w:r w:rsidRPr="00877CD8">
              <w:rPr>
                <w:rFonts w:ascii="Times New Roman" w:hAnsi="Times New Roman" w:cs="Times New Roman"/>
                <w:bCs/>
                <w:color w:val="FF0000"/>
                <w:lang w:eastAsia="uk-UA"/>
              </w:rPr>
              <w:t>**ціни за одиницю вказуються через 2 цифри після коми.</w:t>
            </w:r>
          </w:p>
          <w:p w14:paraId="4A7F5845" w14:textId="77777777" w:rsidR="00CF5A7F" w:rsidRPr="00877CD8" w:rsidRDefault="00CF5A7F" w:rsidP="004D1932">
            <w:pPr>
              <w:spacing w:after="0" w:line="240" w:lineRule="auto"/>
              <w:rPr>
                <w:rFonts w:ascii="Times New Roman" w:hAnsi="Times New Roman" w:cs="Times New Roman"/>
                <w:bCs/>
                <w:color w:val="FF0000"/>
                <w:lang w:eastAsia="uk-UA"/>
              </w:rPr>
            </w:pPr>
            <w:r w:rsidRPr="00877CD8">
              <w:rPr>
                <w:rFonts w:ascii="Times New Roman" w:hAnsi="Times New Roman" w:cs="Times New Roman"/>
                <w:bCs/>
                <w:color w:val="FF0000"/>
                <w:lang w:eastAsia="uk-UA"/>
              </w:rPr>
              <w:t>**</w:t>
            </w:r>
            <w:r w:rsidRPr="00877CD8">
              <w:rPr>
                <w:rFonts w:ascii="Times New Roman" w:hAnsi="Times New Roman" w:cs="Times New Roman"/>
                <w:color w:val="FF0000"/>
                <w:lang w:eastAsia="uk-UA"/>
              </w:rPr>
              <w:t>*</w:t>
            </w:r>
            <w:r w:rsidRPr="00877CD8">
              <w:rPr>
                <w:rFonts w:ascii="Times New Roman" w:hAnsi="Times New Roman" w:cs="Times New Roman"/>
                <w:bCs/>
                <w:color w:val="FF0000"/>
                <w:lang w:eastAsia="uk-UA"/>
              </w:rPr>
              <w:t xml:space="preserve">У вартість пропозиції повинно бути враховано вартість доставки за адресою вигодонабувача: </w:t>
            </w:r>
            <w:r w:rsidRPr="00085907">
              <w:rPr>
                <w:rFonts w:ascii="Times New Roman" w:hAnsi="Times New Roman" w:cs="Times New Roman"/>
                <w:bCs/>
                <w:color w:val="FF0000"/>
                <w:lang w:eastAsia="uk-UA"/>
              </w:rPr>
              <w:t>Україна, місто Київ, вулиця Григорія Сковороди, будинок 6.</w:t>
            </w:r>
          </w:p>
        </w:tc>
      </w:tr>
      <w:tr w:rsidR="00CF5A7F" w:rsidRPr="00877CD8" w14:paraId="5F6887F2" w14:textId="77777777" w:rsidTr="004D1932">
        <w:trPr>
          <w:gridAfter w:val="1"/>
          <w:wAfter w:w="71" w:type="dxa"/>
          <w:trHeight w:val="315"/>
        </w:trPr>
        <w:tc>
          <w:tcPr>
            <w:tcW w:w="1543" w:type="dxa"/>
            <w:gridSpan w:val="2"/>
            <w:tcBorders>
              <w:left w:val="nil"/>
              <w:bottom w:val="nil"/>
              <w:right w:val="nil"/>
            </w:tcBorders>
            <w:shd w:val="clear" w:color="auto" w:fill="auto"/>
            <w:vAlign w:val="bottom"/>
            <w:hideMark/>
          </w:tcPr>
          <w:p w14:paraId="0E037A35" w14:textId="77777777" w:rsidR="00CF5A7F" w:rsidRPr="00877CD8" w:rsidRDefault="00CF5A7F" w:rsidP="004D1932">
            <w:pPr>
              <w:spacing w:after="0" w:line="240" w:lineRule="auto"/>
              <w:rPr>
                <w:rFonts w:ascii="Times New Roman" w:hAnsi="Times New Roman" w:cs="Times New Roman"/>
                <w:b/>
                <w:bCs/>
                <w:color w:val="FF0000"/>
                <w:lang w:eastAsia="uk-UA"/>
              </w:rPr>
            </w:pPr>
          </w:p>
        </w:tc>
        <w:tc>
          <w:tcPr>
            <w:tcW w:w="1429" w:type="dxa"/>
            <w:tcBorders>
              <w:left w:val="nil"/>
              <w:bottom w:val="nil"/>
              <w:right w:val="nil"/>
            </w:tcBorders>
            <w:shd w:val="clear" w:color="auto" w:fill="auto"/>
            <w:vAlign w:val="bottom"/>
            <w:hideMark/>
          </w:tcPr>
          <w:p w14:paraId="3673F1DC" w14:textId="77777777" w:rsidR="00CF5A7F" w:rsidRPr="00877CD8" w:rsidRDefault="00CF5A7F" w:rsidP="004D1932">
            <w:pPr>
              <w:spacing w:after="0" w:line="240" w:lineRule="auto"/>
              <w:rPr>
                <w:rFonts w:ascii="Times New Roman" w:hAnsi="Times New Roman" w:cs="Times New Roman"/>
                <w:sz w:val="20"/>
                <w:szCs w:val="20"/>
                <w:lang w:eastAsia="uk-UA"/>
              </w:rPr>
            </w:pPr>
          </w:p>
        </w:tc>
        <w:tc>
          <w:tcPr>
            <w:tcW w:w="1243" w:type="dxa"/>
            <w:tcBorders>
              <w:left w:val="nil"/>
              <w:bottom w:val="nil"/>
              <w:right w:val="nil"/>
            </w:tcBorders>
            <w:shd w:val="clear" w:color="auto" w:fill="auto"/>
            <w:vAlign w:val="bottom"/>
            <w:hideMark/>
          </w:tcPr>
          <w:p w14:paraId="19125E04" w14:textId="77777777" w:rsidR="00CF5A7F" w:rsidRPr="00877CD8" w:rsidRDefault="00CF5A7F" w:rsidP="004D1932">
            <w:pPr>
              <w:spacing w:after="0" w:line="240" w:lineRule="auto"/>
              <w:rPr>
                <w:rFonts w:ascii="Times New Roman" w:hAnsi="Times New Roman" w:cs="Times New Roman"/>
                <w:sz w:val="20"/>
                <w:szCs w:val="20"/>
                <w:lang w:eastAsia="uk-UA"/>
              </w:rPr>
            </w:pPr>
          </w:p>
        </w:tc>
        <w:tc>
          <w:tcPr>
            <w:tcW w:w="1382" w:type="dxa"/>
            <w:tcBorders>
              <w:left w:val="nil"/>
              <w:bottom w:val="nil"/>
              <w:right w:val="nil"/>
            </w:tcBorders>
            <w:shd w:val="clear" w:color="auto" w:fill="auto"/>
            <w:vAlign w:val="bottom"/>
            <w:hideMark/>
          </w:tcPr>
          <w:p w14:paraId="70AD71CD" w14:textId="77777777" w:rsidR="00CF5A7F" w:rsidRPr="00877CD8" w:rsidRDefault="00CF5A7F" w:rsidP="004D1932">
            <w:pPr>
              <w:spacing w:after="0" w:line="240" w:lineRule="auto"/>
              <w:rPr>
                <w:rFonts w:ascii="Times New Roman" w:hAnsi="Times New Roman" w:cs="Times New Roman"/>
                <w:sz w:val="20"/>
                <w:szCs w:val="20"/>
                <w:lang w:eastAsia="uk-UA"/>
              </w:rPr>
            </w:pPr>
          </w:p>
        </w:tc>
        <w:tc>
          <w:tcPr>
            <w:tcW w:w="635" w:type="dxa"/>
            <w:tcBorders>
              <w:left w:val="nil"/>
              <w:bottom w:val="nil"/>
              <w:right w:val="nil"/>
            </w:tcBorders>
            <w:shd w:val="clear" w:color="auto" w:fill="auto"/>
            <w:vAlign w:val="bottom"/>
            <w:hideMark/>
          </w:tcPr>
          <w:p w14:paraId="48F3C813" w14:textId="77777777" w:rsidR="00CF5A7F" w:rsidRPr="00877CD8" w:rsidRDefault="00CF5A7F" w:rsidP="004D1932">
            <w:pPr>
              <w:spacing w:after="0" w:line="240" w:lineRule="auto"/>
              <w:rPr>
                <w:rFonts w:ascii="Times New Roman" w:hAnsi="Times New Roman" w:cs="Times New Roman"/>
                <w:sz w:val="20"/>
                <w:szCs w:val="20"/>
                <w:lang w:eastAsia="uk-UA"/>
              </w:rPr>
            </w:pPr>
          </w:p>
        </w:tc>
        <w:tc>
          <w:tcPr>
            <w:tcW w:w="1418" w:type="dxa"/>
            <w:tcBorders>
              <w:left w:val="nil"/>
              <w:bottom w:val="nil"/>
              <w:right w:val="nil"/>
            </w:tcBorders>
            <w:shd w:val="clear" w:color="auto" w:fill="auto"/>
            <w:vAlign w:val="bottom"/>
            <w:hideMark/>
          </w:tcPr>
          <w:p w14:paraId="4B4F4B75" w14:textId="77777777" w:rsidR="00CF5A7F" w:rsidRPr="00877CD8" w:rsidRDefault="00CF5A7F" w:rsidP="004D1932">
            <w:pPr>
              <w:spacing w:after="0" w:line="240" w:lineRule="auto"/>
              <w:rPr>
                <w:rFonts w:ascii="Times New Roman" w:hAnsi="Times New Roman" w:cs="Times New Roman"/>
                <w:sz w:val="20"/>
                <w:szCs w:val="20"/>
                <w:lang w:eastAsia="uk-UA"/>
              </w:rPr>
            </w:pPr>
          </w:p>
        </w:tc>
        <w:tc>
          <w:tcPr>
            <w:tcW w:w="2268" w:type="dxa"/>
            <w:gridSpan w:val="2"/>
            <w:tcBorders>
              <w:left w:val="nil"/>
              <w:bottom w:val="nil"/>
              <w:right w:val="nil"/>
            </w:tcBorders>
            <w:shd w:val="clear" w:color="auto" w:fill="auto"/>
            <w:vAlign w:val="bottom"/>
            <w:hideMark/>
          </w:tcPr>
          <w:p w14:paraId="3C0E9714" w14:textId="77777777" w:rsidR="00CF5A7F" w:rsidRPr="00877CD8" w:rsidRDefault="00CF5A7F" w:rsidP="004D1932">
            <w:pPr>
              <w:spacing w:after="0" w:line="240" w:lineRule="auto"/>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6C6B05C" w14:textId="77777777" w:rsidR="00CF5A7F" w:rsidRPr="00877CD8" w:rsidRDefault="00CF5A7F" w:rsidP="004D1932">
            <w:pPr>
              <w:spacing w:after="0" w:line="240" w:lineRule="auto"/>
              <w:rPr>
                <w:rFonts w:ascii="Times New Roman" w:hAnsi="Times New Roman" w:cs="Times New Roman"/>
                <w:sz w:val="20"/>
                <w:szCs w:val="20"/>
                <w:lang w:eastAsia="uk-UA"/>
              </w:rPr>
            </w:pPr>
          </w:p>
        </w:tc>
      </w:tr>
      <w:tr w:rsidR="00CF5A7F" w:rsidRPr="00877CD8" w14:paraId="787A254A" w14:textId="77777777" w:rsidTr="004D1932">
        <w:trPr>
          <w:gridAfter w:val="2"/>
          <w:wAfter w:w="307" w:type="dxa"/>
          <w:trHeight w:val="405"/>
        </w:trPr>
        <w:tc>
          <w:tcPr>
            <w:tcW w:w="4215"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CF5A7F" w:rsidRPr="00877CD8" w:rsidRDefault="00CF5A7F" w:rsidP="004D1932">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57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61D2DFE" w14:textId="77777777" w:rsidR="00CF5A7F" w:rsidRPr="00877CD8" w:rsidRDefault="00CF5A7F" w:rsidP="004D1932">
            <w:pPr>
              <w:spacing w:after="0" w:line="240" w:lineRule="auto"/>
              <w:jc w:val="center"/>
              <w:rPr>
                <w:rFonts w:ascii="Times New Roman" w:hAnsi="Times New Roman" w:cs="Times New Roman"/>
                <w:color w:val="000000"/>
                <w:sz w:val="24"/>
                <w:szCs w:val="24"/>
                <w:lang w:eastAsia="uk-UA"/>
              </w:rPr>
            </w:pPr>
            <w:r w:rsidRPr="00085907">
              <w:rPr>
                <w:rFonts w:ascii="Times New Roman" w:hAnsi="Times New Roman" w:cs="Times New Roman"/>
                <w:color w:val="4472C4" w:themeColor="accent1"/>
                <w:sz w:val="24"/>
                <w:szCs w:val="24"/>
                <w:lang w:eastAsia="uk-UA"/>
              </w:rPr>
              <w:t>Заповнюється учасником тендеру</w:t>
            </w:r>
          </w:p>
        </w:tc>
      </w:tr>
      <w:tr w:rsidR="00CF5A7F" w:rsidRPr="00877CD8" w14:paraId="41418278" w14:textId="77777777" w:rsidTr="004D1932">
        <w:trPr>
          <w:gridAfter w:val="2"/>
          <w:wAfter w:w="307" w:type="dxa"/>
          <w:trHeight w:val="405"/>
        </w:trPr>
        <w:tc>
          <w:tcPr>
            <w:tcW w:w="4215" w:type="dxa"/>
            <w:gridSpan w:val="4"/>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CF5A7F" w:rsidRPr="00877CD8" w:rsidRDefault="00CF5A7F" w:rsidP="004D1932">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57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38A0728" w14:textId="77777777" w:rsidR="00CF5A7F" w:rsidRPr="00877CD8" w:rsidRDefault="00CF5A7F" w:rsidP="004D1932">
            <w:pPr>
              <w:spacing w:after="0" w:line="240" w:lineRule="auto"/>
              <w:jc w:val="center"/>
              <w:rPr>
                <w:rFonts w:ascii="Times New Roman" w:hAnsi="Times New Roman" w:cs="Times New Roman"/>
                <w:color w:val="000000"/>
                <w:sz w:val="24"/>
                <w:szCs w:val="24"/>
                <w:lang w:eastAsia="uk-UA"/>
              </w:rPr>
            </w:pPr>
            <w:r w:rsidRPr="00085907">
              <w:rPr>
                <w:rFonts w:ascii="Times New Roman" w:hAnsi="Times New Roman" w:cs="Times New Roman"/>
                <w:color w:val="4472C4" w:themeColor="accent1"/>
                <w:sz w:val="24"/>
                <w:szCs w:val="24"/>
                <w:lang w:eastAsia="uk-UA"/>
              </w:rPr>
              <w:t>Заповнюється учасником тендеру</w:t>
            </w:r>
          </w:p>
        </w:tc>
      </w:tr>
      <w:tr w:rsidR="00CF5A7F" w:rsidRPr="00877CD8" w14:paraId="1D472A4E" w14:textId="77777777" w:rsidTr="004D1932">
        <w:trPr>
          <w:gridAfter w:val="2"/>
          <w:wAfter w:w="307" w:type="dxa"/>
          <w:trHeight w:val="660"/>
        </w:trPr>
        <w:tc>
          <w:tcPr>
            <w:tcW w:w="991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936FAFB" w14:textId="77777777" w:rsidR="00CF5A7F" w:rsidRPr="00877CD8" w:rsidRDefault="00CF5A7F" w:rsidP="004D1932">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Ціна пропозиція повинна включати всі відповідні витрати, збори та податки але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2DD19780" w14:textId="77777777" w:rsidR="00CF5A7F" w:rsidRPr="00877CD8" w:rsidRDefault="00CF5A7F" w:rsidP="00CF5A7F">
      <w:pPr>
        <w:pStyle w:val="2"/>
        <w:spacing w:before="0"/>
        <w:rPr>
          <w:rFonts w:ascii="Times New Roman" w:hAnsi="Times New Roman" w:cs="Times New Roman"/>
          <w:color w:val="auto"/>
          <w:sz w:val="24"/>
          <w:szCs w:val="24"/>
        </w:rPr>
      </w:pPr>
      <w:r w:rsidRPr="00877CD8">
        <w:rPr>
          <w:rFonts w:ascii="Times New Roman" w:hAnsi="Times New Roman" w:cs="Times New Roman"/>
          <w:color w:val="auto"/>
          <w:sz w:val="24"/>
          <w:szCs w:val="24"/>
        </w:rPr>
        <w:t xml:space="preserve">Опис </w:t>
      </w:r>
    </w:p>
    <w:p w14:paraId="5CADE416" w14:textId="77777777" w:rsidR="00CF5A7F" w:rsidRPr="00877CD8" w:rsidRDefault="00CF5A7F" w:rsidP="00CF5A7F">
      <w:pPr>
        <w:pStyle w:val="a3"/>
        <w:spacing w:before="0" w:beforeAutospacing="0" w:after="0" w:afterAutospacing="0"/>
        <w:jc w:val="both"/>
      </w:pPr>
      <w:r w:rsidRPr="00877CD8">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проєктів здійснюється за рахунок коштів Фонду, які надаються йому благодійниками та донорами в тому числі – з-за кордону.</w:t>
      </w:r>
    </w:p>
    <w:p w14:paraId="161410FD" w14:textId="77777777" w:rsidR="00CF5A7F" w:rsidRPr="00877CD8" w:rsidRDefault="00CF5A7F" w:rsidP="00CF5A7F">
      <w:pPr>
        <w:pStyle w:val="a3"/>
        <w:spacing w:before="0" w:beforeAutospacing="0" w:after="0" w:afterAutospacing="0"/>
        <w:jc w:val="both"/>
      </w:pPr>
      <w:r w:rsidRPr="00877CD8">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tbl>
      <w:tblPr>
        <w:tblW w:w="13800" w:type="dxa"/>
        <w:shd w:val="clear" w:color="auto" w:fill="FFFFFF"/>
        <w:tblCellMar>
          <w:left w:w="0" w:type="dxa"/>
          <w:right w:w="0" w:type="dxa"/>
        </w:tblCellMar>
        <w:tblLook w:val="04A0" w:firstRow="1" w:lastRow="0" w:firstColumn="1" w:lastColumn="0" w:noHBand="0" w:noVBand="1"/>
      </w:tblPr>
      <w:tblGrid>
        <w:gridCol w:w="4599"/>
        <w:gridCol w:w="9201"/>
      </w:tblGrid>
      <w:tr w:rsidR="00CF5A7F" w14:paraId="416B536A"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1ADC6A17" w14:textId="77777777" w:rsidR="00CF5A7F" w:rsidRDefault="00CF5A7F" w:rsidP="004D1932">
            <w:pPr>
              <w:rPr>
                <w:rFonts w:ascii="inherit" w:hAnsi="inherit" w:cs="Arial"/>
                <w:color w:val="222222"/>
                <w:sz w:val="21"/>
                <w:szCs w:val="21"/>
              </w:rPr>
            </w:pPr>
            <w:r>
              <w:rPr>
                <w:rFonts w:ascii="inherit" w:hAnsi="inherit" w:cs="Arial"/>
                <w:color w:val="222222"/>
                <w:sz w:val="21"/>
                <w:szCs w:val="21"/>
              </w:rPr>
              <w:t>Бренд:</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14DEC654" w14:textId="77777777" w:rsidR="00CF5A7F" w:rsidRDefault="00CF5A7F" w:rsidP="004D1932">
            <w:pPr>
              <w:rPr>
                <w:rFonts w:ascii="inherit" w:hAnsi="inherit" w:cs="Arial"/>
                <w:color w:val="222222"/>
                <w:sz w:val="21"/>
                <w:szCs w:val="21"/>
              </w:rPr>
            </w:pPr>
            <w:hyperlink r:id="rId12" w:history="1">
              <w:r>
                <w:rPr>
                  <w:rStyle w:val="a5"/>
                  <w:rFonts w:ascii="inherit" w:hAnsi="inherit" w:cs="Arial"/>
                  <w:sz w:val="21"/>
                  <w:szCs w:val="21"/>
                  <w:bdr w:val="none" w:sz="0" w:space="0" w:color="auto" w:frame="1"/>
                </w:rPr>
                <w:t>EcoFlow</w:t>
              </w:r>
            </w:hyperlink>
          </w:p>
        </w:tc>
      </w:tr>
      <w:tr w:rsidR="00CF5A7F" w14:paraId="26786DC7"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4D6BED9D"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Тип: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40876D49"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Зарядна станція</w:t>
            </w:r>
          </w:p>
        </w:tc>
      </w:tr>
      <w:tr w:rsidR="00CF5A7F" w14:paraId="3994FAE9" w14:textId="77777777" w:rsidTr="004D1932">
        <w:tc>
          <w:tcPr>
            <w:tcW w:w="13800" w:type="dxa"/>
            <w:gridSpan w:val="2"/>
            <w:tcBorders>
              <w:top w:val="nil"/>
              <w:left w:val="nil"/>
              <w:bottom w:val="nil"/>
              <w:right w:val="nil"/>
            </w:tcBorders>
            <w:shd w:val="clear" w:color="auto" w:fill="FFFFFF"/>
            <w:tcMar>
              <w:top w:w="75" w:type="dxa"/>
              <w:left w:w="0" w:type="dxa"/>
              <w:bottom w:w="75" w:type="dxa"/>
              <w:right w:w="75" w:type="dxa"/>
            </w:tcMar>
            <w:vAlign w:val="bottom"/>
            <w:hideMark/>
          </w:tcPr>
          <w:p w14:paraId="7518201D" w14:textId="77777777" w:rsidR="00CF5A7F" w:rsidRDefault="00CF5A7F" w:rsidP="004D1932">
            <w:pPr>
              <w:textAlignment w:val="baseline"/>
              <w:rPr>
                <w:rFonts w:ascii="inherit" w:hAnsi="inherit" w:cs="Arial"/>
                <w:b/>
                <w:bCs/>
                <w:color w:val="222222"/>
                <w:sz w:val="21"/>
                <w:szCs w:val="21"/>
              </w:rPr>
            </w:pPr>
            <w:r>
              <w:rPr>
                <w:rFonts w:ascii="inherit" w:hAnsi="inherit" w:cs="Arial"/>
                <w:b/>
                <w:bCs/>
                <w:color w:val="222222"/>
                <w:sz w:val="21"/>
                <w:szCs w:val="21"/>
              </w:rPr>
              <w:t>Підключення пристроїв</w:t>
            </w:r>
          </w:p>
        </w:tc>
      </w:tr>
      <w:tr w:rsidR="00CF5A7F" w14:paraId="17D5D52D"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236A9895"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Розетка AC 230В: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4B6C6119" w14:textId="77777777" w:rsidR="00CF5A7F" w:rsidRDefault="00CF5A7F" w:rsidP="004D1932">
            <w:pPr>
              <w:rPr>
                <w:rFonts w:ascii="inherit" w:hAnsi="inherit" w:cs="Arial"/>
                <w:color w:val="222222"/>
                <w:sz w:val="21"/>
                <w:szCs w:val="21"/>
              </w:rPr>
            </w:pPr>
            <w:hyperlink r:id="rId13" w:tooltip="Подивитися всі Зарядна станція з розеткою 220" w:history="1">
              <w:r>
                <w:rPr>
                  <w:rStyle w:val="a5"/>
                  <w:rFonts w:ascii="inherit" w:hAnsi="inherit" w:cs="Arial"/>
                  <w:sz w:val="21"/>
                  <w:szCs w:val="21"/>
                  <w:bdr w:val="none" w:sz="0" w:space="0" w:color="auto" w:frame="1"/>
                </w:rPr>
                <w:t>4</w:t>
              </w:r>
            </w:hyperlink>
          </w:p>
        </w:tc>
      </w:tr>
      <w:tr w:rsidR="00CF5A7F" w14:paraId="1D03A72F"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015FD1B4"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USB Type-C: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53FC9C43" w14:textId="77777777" w:rsidR="00CF5A7F" w:rsidRDefault="00CF5A7F" w:rsidP="004D1932">
            <w:pPr>
              <w:rPr>
                <w:rFonts w:ascii="inherit" w:hAnsi="inherit" w:cs="Arial"/>
                <w:color w:val="222222"/>
                <w:sz w:val="21"/>
                <w:szCs w:val="21"/>
              </w:rPr>
            </w:pPr>
            <w:hyperlink r:id="rId14" w:tooltip="Подивитися всі Зарядні станції з USB Type C" w:history="1">
              <w:r>
                <w:rPr>
                  <w:rStyle w:val="a5"/>
                  <w:rFonts w:ascii="inherit" w:hAnsi="inherit" w:cs="Arial"/>
                  <w:sz w:val="21"/>
                  <w:szCs w:val="21"/>
                  <w:bdr w:val="none" w:sz="0" w:space="0" w:color="auto" w:frame="1"/>
                </w:rPr>
                <w:t>2</w:t>
              </w:r>
            </w:hyperlink>
          </w:p>
        </w:tc>
      </w:tr>
      <w:tr w:rsidR="00CF5A7F" w14:paraId="0A667406"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30318A25"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USB Type-A: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778D7FA2"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4</w:t>
            </w:r>
          </w:p>
        </w:tc>
      </w:tr>
      <w:tr w:rsidR="00CF5A7F" w14:paraId="5537E8D7"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177DBB8F"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DC: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4D912B53"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2</w:t>
            </w:r>
          </w:p>
        </w:tc>
      </w:tr>
      <w:tr w:rsidR="00CF5A7F" w14:paraId="190C9829"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5CEC6A34"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Автомобільна розетка (прикурювач):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74B32E85"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1</w:t>
            </w:r>
          </w:p>
        </w:tc>
      </w:tr>
      <w:tr w:rsidR="00CF5A7F" w14:paraId="45F07C86"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1336097B"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Інші: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1B166A16"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Extra Battery Port x2</w:t>
            </w:r>
          </w:p>
        </w:tc>
      </w:tr>
      <w:tr w:rsidR="00CF5A7F" w14:paraId="51A07F4F" w14:textId="77777777" w:rsidTr="004D1932">
        <w:tc>
          <w:tcPr>
            <w:tcW w:w="13800" w:type="dxa"/>
            <w:gridSpan w:val="2"/>
            <w:tcBorders>
              <w:top w:val="nil"/>
              <w:left w:val="nil"/>
              <w:bottom w:val="nil"/>
              <w:right w:val="nil"/>
            </w:tcBorders>
            <w:shd w:val="clear" w:color="auto" w:fill="FFFFFF"/>
            <w:tcMar>
              <w:top w:w="75" w:type="dxa"/>
              <w:left w:w="0" w:type="dxa"/>
              <w:bottom w:w="75" w:type="dxa"/>
              <w:right w:w="75" w:type="dxa"/>
            </w:tcMar>
            <w:vAlign w:val="bottom"/>
            <w:hideMark/>
          </w:tcPr>
          <w:p w14:paraId="35E5F2CD" w14:textId="77777777" w:rsidR="00CF5A7F" w:rsidRDefault="00CF5A7F" w:rsidP="004D1932">
            <w:pPr>
              <w:textAlignment w:val="baseline"/>
              <w:rPr>
                <w:rFonts w:ascii="inherit" w:hAnsi="inherit" w:cs="Arial"/>
                <w:b/>
                <w:bCs/>
                <w:color w:val="222222"/>
                <w:sz w:val="21"/>
                <w:szCs w:val="21"/>
              </w:rPr>
            </w:pPr>
            <w:r>
              <w:rPr>
                <w:rFonts w:ascii="inherit" w:hAnsi="inherit" w:cs="Arial"/>
                <w:b/>
                <w:bCs/>
                <w:color w:val="222222"/>
                <w:sz w:val="21"/>
                <w:szCs w:val="21"/>
              </w:rPr>
              <w:t>Параметри заряду пристроїв</w:t>
            </w:r>
          </w:p>
        </w:tc>
      </w:tr>
      <w:tr w:rsidR="00CF5A7F" w14:paraId="094AB147"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1540D590"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Номінальна потужність, Вт: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734DC34F"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2400</w:t>
            </w:r>
          </w:p>
        </w:tc>
      </w:tr>
      <w:tr w:rsidR="00CF5A7F" w14:paraId="1A4E323D"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117FA2C6"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Пікова потужність, Вт: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68943F53"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4600</w:t>
            </w:r>
          </w:p>
        </w:tc>
      </w:tr>
      <w:tr w:rsidR="00CF5A7F" w14:paraId="51127AC1"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44EA14E4"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Потужність USB Type-C, Вт: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63305AA6"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100</w:t>
            </w:r>
          </w:p>
        </w:tc>
      </w:tr>
      <w:tr w:rsidR="00CF5A7F" w14:paraId="31A657DD"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4CFC1FE5"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Потужність USB Type-A, Вт: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7F606F9A"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18; 12</w:t>
            </w:r>
          </w:p>
        </w:tc>
      </w:tr>
      <w:tr w:rsidR="00CF5A7F" w14:paraId="68CB6FDE"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558588EF"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Потужність DC, Вт: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7EE315E2"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38</w:t>
            </w:r>
          </w:p>
        </w:tc>
      </w:tr>
      <w:tr w:rsidR="00CF5A7F" w14:paraId="39C3883F"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5F8F7FB9"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Потужність автомобільної розетки (прикурювача), Вт: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1F23C183"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126</w:t>
            </w:r>
          </w:p>
        </w:tc>
      </w:tr>
      <w:tr w:rsidR="00CF5A7F" w14:paraId="485B79F3"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1D4EA192"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Форма вихідного сигналу: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6C9918DB"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чиста синусоїда</w:t>
            </w:r>
          </w:p>
        </w:tc>
      </w:tr>
      <w:tr w:rsidR="00CF5A7F" w14:paraId="6DDC670C" w14:textId="77777777" w:rsidTr="004D1932">
        <w:tc>
          <w:tcPr>
            <w:tcW w:w="13800" w:type="dxa"/>
            <w:gridSpan w:val="2"/>
            <w:tcBorders>
              <w:top w:val="nil"/>
              <w:left w:val="nil"/>
              <w:bottom w:val="nil"/>
              <w:right w:val="nil"/>
            </w:tcBorders>
            <w:shd w:val="clear" w:color="auto" w:fill="FFFFFF"/>
            <w:tcMar>
              <w:top w:w="75" w:type="dxa"/>
              <w:left w:w="0" w:type="dxa"/>
              <w:bottom w:w="75" w:type="dxa"/>
              <w:right w:w="75" w:type="dxa"/>
            </w:tcMar>
            <w:vAlign w:val="bottom"/>
            <w:hideMark/>
          </w:tcPr>
          <w:p w14:paraId="78624ACC" w14:textId="77777777" w:rsidR="00CF5A7F" w:rsidRDefault="00CF5A7F" w:rsidP="004D1932">
            <w:pPr>
              <w:textAlignment w:val="baseline"/>
              <w:rPr>
                <w:rFonts w:ascii="inherit" w:hAnsi="inherit" w:cs="Arial"/>
                <w:b/>
                <w:bCs/>
                <w:color w:val="222222"/>
                <w:sz w:val="21"/>
                <w:szCs w:val="21"/>
              </w:rPr>
            </w:pPr>
            <w:r>
              <w:rPr>
                <w:rFonts w:ascii="inherit" w:hAnsi="inherit" w:cs="Arial"/>
                <w:b/>
                <w:bCs/>
                <w:color w:val="222222"/>
                <w:sz w:val="21"/>
                <w:szCs w:val="21"/>
              </w:rPr>
              <w:t>Батарея</w:t>
            </w:r>
          </w:p>
        </w:tc>
      </w:tr>
      <w:tr w:rsidR="00CF5A7F" w14:paraId="691640EC"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3B6A29C7"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Технологія: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72D178DA"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NCM</w:t>
            </w:r>
          </w:p>
        </w:tc>
      </w:tr>
      <w:tr w:rsidR="00CF5A7F" w14:paraId="0D0CB9B0"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15C59626"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lastRenderedPageBreak/>
              <w:t>Місткість, Вт·год: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581DDF4F" w14:textId="77777777" w:rsidR="00CF5A7F" w:rsidRDefault="00CF5A7F" w:rsidP="004D1932">
            <w:pPr>
              <w:rPr>
                <w:rFonts w:ascii="inherit" w:hAnsi="inherit" w:cs="Arial"/>
                <w:color w:val="222222"/>
                <w:sz w:val="21"/>
                <w:szCs w:val="21"/>
              </w:rPr>
            </w:pPr>
            <w:hyperlink r:id="rId15" w:tooltip="Подивитися всі Зарядна станція 2000 - 2499 Вт/год" w:history="1">
              <w:r>
                <w:rPr>
                  <w:rStyle w:val="a5"/>
                  <w:rFonts w:ascii="inherit" w:hAnsi="inherit" w:cs="Arial"/>
                  <w:sz w:val="21"/>
                  <w:szCs w:val="21"/>
                  <w:bdr w:val="none" w:sz="0" w:space="0" w:color="auto" w:frame="1"/>
                </w:rPr>
                <w:t>2016</w:t>
              </w:r>
            </w:hyperlink>
          </w:p>
        </w:tc>
      </w:tr>
      <w:tr w:rsidR="00CF5A7F" w14:paraId="04E03DED"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3C3C3C33"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Цикли зарядки: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6DDE5142"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800</w:t>
            </w:r>
          </w:p>
        </w:tc>
      </w:tr>
      <w:tr w:rsidR="00CF5A7F" w14:paraId="4BD5112B"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29B464C5"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Функція ДБЖ: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088AB1D6"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є</w:t>
            </w:r>
          </w:p>
        </w:tc>
      </w:tr>
      <w:tr w:rsidR="00CF5A7F" w14:paraId="5681685F" w14:textId="77777777" w:rsidTr="004D1932">
        <w:tc>
          <w:tcPr>
            <w:tcW w:w="13800" w:type="dxa"/>
            <w:gridSpan w:val="2"/>
            <w:tcBorders>
              <w:top w:val="nil"/>
              <w:left w:val="nil"/>
              <w:bottom w:val="nil"/>
              <w:right w:val="nil"/>
            </w:tcBorders>
            <w:shd w:val="clear" w:color="auto" w:fill="FFFFFF"/>
            <w:tcMar>
              <w:top w:w="75" w:type="dxa"/>
              <w:left w:w="0" w:type="dxa"/>
              <w:bottom w:w="75" w:type="dxa"/>
              <w:right w:w="75" w:type="dxa"/>
            </w:tcMar>
            <w:vAlign w:val="bottom"/>
            <w:hideMark/>
          </w:tcPr>
          <w:p w14:paraId="480081D3" w14:textId="77777777" w:rsidR="00CF5A7F" w:rsidRDefault="00CF5A7F" w:rsidP="004D1932">
            <w:pPr>
              <w:textAlignment w:val="baseline"/>
              <w:rPr>
                <w:rFonts w:ascii="inherit" w:hAnsi="inherit" w:cs="Arial"/>
                <w:b/>
                <w:bCs/>
                <w:color w:val="222222"/>
                <w:sz w:val="21"/>
                <w:szCs w:val="21"/>
              </w:rPr>
            </w:pPr>
            <w:r>
              <w:rPr>
                <w:rFonts w:ascii="inherit" w:hAnsi="inherit" w:cs="Arial"/>
                <w:b/>
                <w:bCs/>
                <w:color w:val="222222"/>
                <w:sz w:val="21"/>
                <w:szCs w:val="21"/>
              </w:rPr>
              <w:t>Параметри заряду станції</w:t>
            </w:r>
          </w:p>
        </w:tc>
      </w:tr>
      <w:tr w:rsidR="00CF5A7F" w14:paraId="2F774A29"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3D8DF3DB"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Потужність заряджання від розетки AC 230В, Вт: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09D0EF41"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2000 (3000)</w:t>
            </w:r>
          </w:p>
        </w:tc>
      </w:tr>
      <w:tr w:rsidR="00CF5A7F" w14:paraId="2ECDE87A"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0E64CD8E"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Потужність зарядки від автомобільної розетки (прикурювача), Вт: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4C2E7F13"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100</w:t>
            </w:r>
          </w:p>
        </w:tc>
      </w:tr>
      <w:tr w:rsidR="00CF5A7F" w14:paraId="5B4F2B00"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2C5C4B5E"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Потужність зарядки від сонячної панелі, Вт: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6BC40DB8" w14:textId="77777777" w:rsidR="00CF5A7F" w:rsidRDefault="00CF5A7F" w:rsidP="004D1932">
            <w:pPr>
              <w:rPr>
                <w:rFonts w:ascii="inherit" w:hAnsi="inherit" w:cs="Arial"/>
                <w:color w:val="222222"/>
                <w:sz w:val="21"/>
                <w:szCs w:val="21"/>
              </w:rPr>
            </w:pPr>
            <w:hyperlink r:id="rId16" w:tooltip="Подивитися всі Зарядна станція на сонячних батареях" w:history="1">
              <w:r>
                <w:rPr>
                  <w:rStyle w:val="a5"/>
                  <w:rFonts w:ascii="inherit" w:hAnsi="inherit" w:cs="Arial"/>
                  <w:sz w:val="21"/>
                  <w:szCs w:val="21"/>
                  <w:bdr w:val="none" w:sz="0" w:space="0" w:color="auto" w:frame="1"/>
                </w:rPr>
                <w:t>800</w:t>
              </w:r>
            </w:hyperlink>
          </w:p>
        </w:tc>
      </w:tr>
      <w:tr w:rsidR="00CF5A7F" w14:paraId="7E1DC231"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07319338"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Час зарядки від розетки, год: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13E97442"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1,6</w:t>
            </w:r>
          </w:p>
        </w:tc>
      </w:tr>
      <w:tr w:rsidR="00CF5A7F" w14:paraId="20A4B71E"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56AFD72C"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Час зарядки від автомобільної розетки (прикурювача), год: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32DE991D"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21</w:t>
            </w:r>
          </w:p>
        </w:tc>
      </w:tr>
      <w:tr w:rsidR="00CF5A7F" w14:paraId="3D98247A"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6A11BB9C"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Час зарядки від сонячної панелі, год: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455734FA"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11.2</w:t>
            </w:r>
          </w:p>
        </w:tc>
      </w:tr>
      <w:tr w:rsidR="00CF5A7F" w14:paraId="1CE4522F" w14:textId="77777777" w:rsidTr="004D1932">
        <w:tc>
          <w:tcPr>
            <w:tcW w:w="13800" w:type="dxa"/>
            <w:gridSpan w:val="2"/>
            <w:tcBorders>
              <w:top w:val="nil"/>
              <w:left w:val="nil"/>
              <w:bottom w:val="nil"/>
              <w:right w:val="nil"/>
            </w:tcBorders>
            <w:shd w:val="clear" w:color="auto" w:fill="FFFFFF"/>
            <w:tcMar>
              <w:top w:w="75" w:type="dxa"/>
              <w:left w:w="0" w:type="dxa"/>
              <w:bottom w:w="75" w:type="dxa"/>
              <w:right w:w="75" w:type="dxa"/>
            </w:tcMar>
            <w:vAlign w:val="bottom"/>
            <w:hideMark/>
          </w:tcPr>
          <w:p w14:paraId="10BC2501" w14:textId="77777777" w:rsidR="00CF5A7F" w:rsidRDefault="00CF5A7F" w:rsidP="004D1932">
            <w:pPr>
              <w:textAlignment w:val="baseline"/>
              <w:rPr>
                <w:rFonts w:ascii="inherit" w:hAnsi="inherit" w:cs="Arial"/>
                <w:b/>
                <w:bCs/>
                <w:color w:val="222222"/>
                <w:sz w:val="21"/>
                <w:szCs w:val="21"/>
              </w:rPr>
            </w:pPr>
            <w:r>
              <w:rPr>
                <w:rFonts w:ascii="inherit" w:hAnsi="inherit" w:cs="Arial"/>
                <w:b/>
                <w:bCs/>
                <w:color w:val="222222"/>
                <w:sz w:val="21"/>
                <w:szCs w:val="21"/>
              </w:rPr>
              <w:t>Комплектація</w:t>
            </w:r>
          </w:p>
        </w:tc>
      </w:tr>
      <w:tr w:rsidR="00CF5A7F" w14:paraId="47865DBF"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7E319F1A"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Можливість підключення додаткової батареї: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50B193F7"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є</w:t>
            </w:r>
          </w:p>
        </w:tc>
      </w:tr>
      <w:tr w:rsidR="00CF5A7F" w14:paraId="51DDE695"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08C73B43"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Можливість підключення сонячної панелі: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5E3928C5"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є</w:t>
            </w:r>
          </w:p>
        </w:tc>
      </w:tr>
      <w:tr w:rsidR="00CF5A7F" w14:paraId="627878BB" w14:textId="77777777" w:rsidTr="004D1932">
        <w:tc>
          <w:tcPr>
            <w:tcW w:w="13800" w:type="dxa"/>
            <w:gridSpan w:val="2"/>
            <w:tcBorders>
              <w:top w:val="nil"/>
              <w:left w:val="nil"/>
              <w:bottom w:val="nil"/>
              <w:right w:val="nil"/>
            </w:tcBorders>
            <w:shd w:val="clear" w:color="auto" w:fill="FFFFFF"/>
            <w:tcMar>
              <w:top w:w="75" w:type="dxa"/>
              <w:left w:w="0" w:type="dxa"/>
              <w:bottom w:w="75" w:type="dxa"/>
              <w:right w:w="75" w:type="dxa"/>
            </w:tcMar>
            <w:vAlign w:val="bottom"/>
            <w:hideMark/>
          </w:tcPr>
          <w:p w14:paraId="48E3B3E0" w14:textId="77777777" w:rsidR="00CF5A7F" w:rsidRDefault="00CF5A7F" w:rsidP="004D1932">
            <w:pPr>
              <w:textAlignment w:val="baseline"/>
              <w:rPr>
                <w:rFonts w:ascii="inherit" w:hAnsi="inherit" w:cs="Arial"/>
                <w:b/>
                <w:bCs/>
                <w:color w:val="222222"/>
                <w:sz w:val="21"/>
                <w:szCs w:val="21"/>
              </w:rPr>
            </w:pPr>
            <w:r>
              <w:rPr>
                <w:rFonts w:ascii="inherit" w:hAnsi="inherit" w:cs="Arial"/>
                <w:b/>
                <w:bCs/>
                <w:color w:val="222222"/>
                <w:sz w:val="21"/>
                <w:szCs w:val="21"/>
              </w:rPr>
              <w:t>Інше</w:t>
            </w:r>
          </w:p>
        </w:tc>
      </w:tr>
      <w:tr w:rsidR="00CF5A7F" w14:paraId="3206B051"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42BC8E67"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Дисплей: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56AFD18B"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є</w:t>
            </w:r>
          </w:p>
        </w:tc>
      </w:tr>
      <w:tr w:rsidR="00CF5A7F" w14:paraId="25032D0E"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45A6DFB4"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Віддалене керування: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2DE0D2C9"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Wi-Fi</w:t>
            </w:r>
          </w:p>
        </w:tc>
      </w:tr>
      <w:tr w:rsidR="00CF5A7F" w14:paraId="470E3EE4"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05E4493B"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Розміри, мм: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21DA196D"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497 x 242 x 305</w:t>
            </w:r>
          </w:p>
        </w:tc>
      </w:tr>
      <w:tr w:rsidR="00CF5A7F" w14:paraId="132CE2C9"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088F97EF" w14:textId="77777777" w:rsidR="00CF5A7F" w:rsidRPr="00085907" w:rsidRDefault="00CF5A7F" w:rsidP="004D1932">
            <w:pPr>
              <w:rPr>
                <w:rFonts w:ascii="inherit" w:hAnsi="inherit" w:cs="Arial"/>
                <w:color w:val="222222"/>
                <w:sz w:val="21"/>
                <w:szCs w:val="21"/>
              </w:rPr>
            </w:pPr>
            <w:r>
              <w:rPr>
                <w:rFonts w:ascii="inherit" w:hAnsi="inherit" w:cs="Arial"/>
                <w:color w:val="222222"/>
                <w:sz w:val="21"/>
                <w:szCs w:val="21"/>
              </w:rPr>
              <w:t>Вага, кг: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07C45CE8"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22</w:t>
            </w:r>
          </w:p>
        </w:tc>
      </w:tr>
      <w:tr w:rsidR="00CF5A7F" w14:paraId="6E032BC0"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3C04FCD5" w14:textId="77777777" w:rsidR="00CF5A7F" w:rsidRPr="00CD2A96" w:rsidRDefault="00CF5A7F" w:rsidP="004D1932">
            <w:pPr>
              <w:rPr>
                <w:rFonts w:ascii="inherit" w:hAnsi="inherit" w:cs="Arial"/>
                <w:color w:val="222222"/>
                <w:sz w:val="21"/>
                <w:szCs w:val="21"/>
              </w:rPr>
            </w:pPr>
            <w:r>
              <w:rPr>
                <w:rFonts w:ascii="inherit" w:hAnsi="inherit" w:cs="Arial"/>
                <w:color w:val="222222"/>
                <w:sz w:val="21"/>
                <w:szCs w:val="21"/>
              </w:rPr>
              <w:t>Ручка для переносу: </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2664399E"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є</w:t>
            </w:r>
          </w:p>
        </w:tc>
      </w:tr>
      <w:tr w:rsidR="00CF5A7F" w14:paraId="3004E3ED" w14:textId="77777777" w:rsidTr="004D1932">
        <w:tc>
          <w:tcPr>
            <w:tcW w:w="4599" w:type="dxa"/>
            <w:tcBorders>
              <w:top w:val="nil"/>
              <w:left w:val="nil"/>
              <w:bottom w:val="nil"/>
              <w:right w:val="nil"/>
            </w:tcBorders>
            <w:shd w:val="clear" w:color="auto" w:fill="FFFFFF"/>
            <w:tcMar>
              <w:top w:w="75" w:type="dxa"/>
              <w:left w:w="0" w:type="dxa"/>
              <w:bottom w:w="75" w:type="dxa"/>
              <w:right w:w="75" w:type="dxa"/>
            </w:tcMar>
            <w:vAlign w:val="bottom"/>
            <w:hideMark/>
          </w:tcPr>
          <w:p w14:paraId="0AB25E4A" w14:textId="77777777" w:rsidR="00CF5A7F" w:rsidRDefault="00CF5A7F" w:rsidP="004D1932">
            <w:pPr>
              <w:rPr>
                <w:rFonts w:ascii="inherit" w:hAnsi="inherit" w:cs="Arial"/>
                <w:color w:val="222222"/>
                <w:sz w:val="21"/>
                <w:szCs w:val="21"/>
              </w:rPr>
            </w:pPr>
            <w:r>
              <w:rPr>
                <w:rFonts w:ascii="inherit" w:hAnsi="inherit" w:cs="Arial"/>
                <w:color w:val="222222"/>
                <w:sz w:val="21"/>
                <w:szCs w:val="21"/>
              </w:rPr>
              <w:t>Додатково:</w:t>
            </w:r>
          </w:p>
        </w:tc>
        <w:tc>
          <w:tcPr>
            <w:tcW w:w="0" w:type="auto"/>
            <w:tcBorders>
              <w:top w:val="nil"/>
              <w:left w:val="nil"/>
              <w:bottom w:val="nil"/>
              <w:right w:val="nil"/>
            </w:tcBorders>
            <w:shd w:val="clear" w:color="auto" w:fill="FFFFFF"/>
            <w:tcMar>
              <w:top w:w="75" w:type="dxa"/>
              <w:left w:w="0" w:type="dxa"/>
              <w:bottom w:w="75" w:type="dxa"/>
              <w:right w:w="0" w:type="dxa"/>
            </w:tcMar>
            <w:vAlign w:val="bottom"/>
            <w:hideMark/>
          </w:tcPr>
          <w:p w14:paraId="77D7E1F8" w14:textId="77777777" w:rsidR="00CF5A7F" w:rsidRDefault="00CF5A7F" w:rsidP="004D1932">
            <w:pPr>
              <w:rPr>
                <w:rFonts w:ascii="inherit" w:hAnsi="inherit" w:cs="Arial"/>
                <w:color w:val="222222"/>
                <w:sz w:val="21"/>
                <w:szCs w:val="21"/>
              </w:rPr>
            </w:pPr>
            <w:r>
              <w:rPr>
                <w:rFonts w:ascii="inherit" w:hAnsi="inherit" w:cs="Arial"/>
                <w:color w:val="222222"/>
                <w:sz w:val="21"/>
                <w:szCs w:val="21"/>
                <w:bdr w:val="none" w:sz="0" w:space="0" w:color="auto" w:frame="1"/>
              </w:rPr>
              <w:t>підтримка BMS</w:t>
            </w:r>
          </w:p>
        </w:tc>
      </w:tr>
    </w:tbl>
    <w:p w14:paraId="46A8C640" w14:textId="77777777" w:rsidR="00CF5A7F" w:rsidRPr="00877CD8" w:rsidRDefault="00CF5A7F" w:rsidP="00CF5A7F">
      <w:pPr>
        <w:pStyle w:val="a3"/>
        <w:spacing w:before="0" w:beforeAutospacing="0" w:after="0" w:afterAutospacing="0"/>
        <w:ind w:left="644"/>
        <w:jc w:val="both"/>
      </w:pPr>
    </w:p>
    <w:p w14:paraId="53CA6635" w14:textId="77777777" w:rsidR="00CF5A7F" w:rsidRPr="00877CD8" w:rsidRDefault="00CF5A7F" w:rsidP="00CF5A7F">
      <w:pPr>
        <w:spacing w:after="0" w:line="240" w:lineRule="auto"/>
        <w:ind w:firstLine="644"/>
        <w:rPr>
          <w:rFonts w:ascii="Times New Roman" w:hAnsi="Times New Roman" w:cs="Times New Roman"/>
          <w:bCs/>
          <w:lang w:eastAsia="uk-UA"/>
        </w:rPr>
      </w:pPr>
    </w:p>
    <w:p w14:paraId="16BFDABF" w14:textId="77777777" w:rsidR="00CF5A7F" w:rsidRPr="00CD2A96" w:rsidRDefault="00CF5A7F" w:rsidP="00CF5A7F">
      <w:pPr>
        <w:pStyle w:val="a3"/>
        <w:spacing w:before="0" w:beforeAutospacing="0" w:after="0" w:afterAutospacing="0"/>
        <w:ind w:firstLine="644"/>
        <w:jc w:val="both"/>
        <w:rPr>
          <w:b/>
        </w:rPr>
      </w:pPr>
      <w:r w:rsidRPr="00877CD8">
        <w:rPr>
          <w:b/>
        </w:rPr>
        <w:t xml:space="preserve">У вартість пропозиції повинно бути враховано вартість доставки: </w:t>
      </w:r>
      <w:r w:rsidRPr="00CD2A96">
        <w:rPr>
          <w:b/>
        </w:rPr>
        <w:t>місто Київ, вулиця Григорія Сковороди, будинок 6.</w:t>
      </w:r>
    </w:p>
    <w:p w14:paraId="59377C8B" w14:textId="77777777" w:rsidR="00CF5A7F" w:rsidRPr="00877CD8" w:rsidRDefault="00CF5A7F" w:rsidP="00CF5A7F">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641FB568" w14:textId="77777777" w:rsidR="00CF5A7F"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r w:rsidRPr="00877CD8">
        <w:rPr>
          <w:rFonts w:ascii="Times New Roman" w:hAnsi="Times New Roman" w:cs="Times New Roman"/>
          <w:b/>
          <w:color w:val="000000"/>
        </w:rPr>
        <w:t>ДОГ</w:t>
      </w:r>
      <w:r w:rsidRPr="00877CD8">
        <w:rPr>
          <w:rFonts w:ascii="Times New Roman" w:hAnsi="Times New Roman" w:cs="Times New Roman"/>
          <w:b/>
        </w:rPr>
        <w:t>ОВІР №</w:t>
      </w:r>
    </w:p>
    <w:p w14:paraId="2F7F502B" w14:textId="77777777" w:rsidR="00CF5A7F" w:rsidRPr="00090536" w:rsidRDefault="00CF5A7F" w:rsidP="00CF5A7F">
      <w:pPr>
        <w:widowControl w:val="0"/>
        <w:spacing w:after="0" w:line="240" w:lineRule="auto"/>
        <w:rPr>
          <w:rFonts w:ascii="Times New Roman" w:hAnsi="Times New Roman" w:cs="Times New Roman"/>
          <w:sz w:val="24"/>
          <w:szCs w:val="24"/>
          <w:lang w:eastAsia="uk-UA"/>
        </w:rPr>
      </w:pPr>
      <w:r w:rsidRPr="00090536">
        <w:rPr>
          <w:rFonts w:ascii="Times New Roman" w:hAnsi="Times New Roman" w:cs="Times New Roman"/>
          <w:sz w:val="24"/>
          <w:szCs w:val="24"/>
          <w:lang w:eastAsia="uk-UA"/>
        </w:rPr>
        <w:t xml:space="preserve">м. </w:t>
      </w:r>
      <w:r>
        <w:rPr>
          <w:rFonts w:ascii="Times New Roman" w:hAnsi="Times New Roman" w:cs="Times New Roman"/>
          <w:sz w:val="24"/>
          <w:szCs w:val="24"/>
          <w:lang w:eastAsia="uk-UA"/>
        </w:rPr>
        <w:t>Київ</w:t>
      </w:r>
      <w:r w:rsidRPr="00090536">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 xml:space="preserve">              </w:t>
      </w:r>
      <w:r w:rsidRPr="00090536">
        <w:rPr>
          <w:rFonts w:ascii="Times New Roman" w:hAnsi="Times New Roman" w:cs="Times New Roman"/>
          <w:sz w:val="24"/>
          <w:szCs w:val="24"/>
          <w:lang w:eastAsia="uk-UA"/>
        </w:rPr>
        <w:t xml:space="preserve">                                          ____ ___________20__ року</w:t>
      </w:r>
    </w:p>
    <w:p w14:paraId="42334A74" w14:textId="77777777" w:rsidR="00CF5A7F" w:rsidRDefault="00CF5A7F" w:rsidP="00CF5A7F">
      <w:pPr>
        <w:pBdr>
          <w:top w:val="nil"/>
          <w:left w:val="nil"/>
          <w:bottom w:val="nil"/>
          <w:right w:val="nil"/>
          <w:between w:val="nil"/>
        </w:pBdr>
        <w:spacing w:line="240" w:lineRule="auto"/>
        <w:ind w:hanging="2"/>
        <w:jc w:val="both"/>
        <w:rPr>
          <w:rFonts w:ascii="Times New Roman" w:eastAsia="Times New Roman" w:hAnsi="Times New Roman" w:cs="Times New Roman"/>
          <w:b/>
          <w:color w:val="000000"/>
        </w:rPr>
      </w:pPr>
    </w:p>
    <w:p w14:paraId="44BC0CE5" w14:textId="77777777" w:rsidR="00CF5A7F" w:rsidRDefault="00CF5A7F" w:rsidP="00CF5A7F">
      <w:pPr>
        <w:pBdr>
          <w:top w:val="nil"/>
          <w:left w:val="nil"/>
          <w:bottom w:val="nil"/>
          <w:right w:val="nil"/>
          <w:between w:val="nil"/>
        </w:pBdr>
        <w:spacing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БЛАГОДІЙНА ОРГАНІЗАЦІЯ «БЛАГОДІЙНИЙ ФОНД «СМІЛИВІ»,</w:t>
      </w:r>
      <w:r>
        <w:rPr>
          <w:rFonts w:ascii="Times New Roman" w:eastAsia="Times New Roman" w:hAnsi="Times New Roman" w:cs="Times New Roman"/>
          <w:color w:val="000000"/>
        </w:rPr>
        <w:t xml:space="preserve">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одної сторони, та</w:t>
      </w:r>
    </w:p>
    <w:p w14:paraId="7D479557" w14:textId="77777777" w:rsidR="00CF5A7F" w:rsidRDefault="00CF5A7F" w:rsidP="00CF5A7F">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b/>
          <w:bCs/>
          <w:sz w:val="24"/>
          <w:szCs w:val="24"/>
          <w:shd w:val="clear" w:color="auto" w:fill="FFFFFF"/>
          <w:lang w:eastAsia="ru-RU"/>
        </w:rPr>
        <w:t>_________________________________________________________________________</w:t>
      </w:r>
      <w:r w:rsidRPr="000C162C">
        <w:rPr>
          <w:rFonts w:ascii="Times New Roman" w:eastAsia="Calibri" w:hAnsi="Times New Roman" w:cs="Times New Roman"/>
          <w:sz w:val="24"/>
          <w:szCs w:val="24"/>
          <w:lang w:eastAsia="ru-RU"/>
        </w:rPr>
        <w:t xml:space="preserve"> (далі – </w:t>
      </w:r>
      <w:r>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в особі ___________________________________________________., що діє на підставі ___________________________, з іншої сторони, разом - Сторони, уклали цей договір про таке (далі - Договір):</w:t>
      </w:r>
    </w:p>
    <w:p w14:paraId="3E3916E1" w14:textId="77777777" w:rsidR="00CF5A7F" w:rsidRDefault="00CF5A7F" w:rsidP="00CF5A7F">
      <w:pPr>
        <w:pBdr>
          <w:top w:val="nil"/>
          <w:left w:val="nil"/>
          <w:bottom w:val="nil"/>
          <w:right w:val="nil"/>
          <w:between w:val="nil"/>
        </w:pBdr>
        <w:spacing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надалі разом іменовані «Сторони», а кожна окремо – «Сторона», уклали даний договір про нижченаведене:</w:t>
      </w:r>
    </w:p>
    <w:p w14:paraId="2F2F7B59" w14:textId="77777777" w:rsidR="00CF5A7F" w:rsidRPr="000C162C" w:rsidRDefault="00CF5A7F" w:rsidP="00CF5A7F">
      <w:pPr>
        <w:tabs>
          <w:tab w:val="left" w:pos="567"/>
        </w:tab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r w:rsidRPr="000C162C">
        <w:rPr>
          <w:rFonts w:ascii="Times New Roman" w:eastAsia="Calibri" w:hAnsi="Times New Roman" w:cs="Times New Roman"/>
          <w:b/>
          <w:sz w:val="24"/>
          <w:szCs w:val="24"/>
          <w:lang w:eastAsia="ru-RU"/>
        </w:rPr>
        <w:t>. Предмет договору</w:t>
      </w:r>
    </w:p>
    <w:p w14:paraId="4B9BD55B" w14:textId="77777777" w:rsidR="00CF5A7F" w:rsidRDefault="00CF5A7F" w:rsidP="00CF5A7F">
      <w:pPr>
        <w:widowControl w:val="0"/>
        <w:tabs>
          <w:tab w:val="left" w:pos="2245"/>
        </w:tabs>
        <w:autoSpaceDE w:val="0"/>
        <w:autoSpaceDN w:val="0"/>
        <w:spacing w:before="2" w:after="0" w:line="230" w:lineRule="auto"/>
        <w:ind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1.1.Постачальник</w:t>
      </w:r>
      <w:r w:rsidRPr="005910C3">
        <w:rPr>
          <w:rFonts w:ascii="Times New Roman" w:eastAsia="Calibri" w:hAnsi="Times New Roman" w:cs="Times New Roman"/>
          <w:sz w:val="24"/>
          <w:szCs w:val="24"/>
          <w:lang w:eastAsia="ru-RU"/>
        </w:rPr>
        <w:t xml:space="preserve"> зобов’язується поставить Замовникові </w:t>
      </w:r>
      <w:r>
        <w:rPr>
          <w:rFonts w:ascii="Times New Roman" w:eastAsia="Calibri" w:hAnsi="Times New Roman" w:cs="Times New Roman"/>
          <w:sz w:val="24"/>
          <w:szCs w:val="24"/>
          <w:lang w:eastAsia="ru-RU"/>
        </w:rPr>
        <w:t>обладнання</w:t>
      </w:r>
      <w:r w:rsidRPr="00F97C10">
        <w:rPr>
          <w:rFonts w:ascii="Times New Roman" w:eastAsia="Calibri" w:hAnsi="Times New Roman" w:cs="Times New Roman"/>
          <w:sz w:val="24"/>
          <w:szCs w:val="24"/>
          <w:lang w:eastAsia="ru-RU"/>
        </w:rPr>
        <w:t xml:space="preserve"> (в подальшому обладнання</w:t>
      </w:r>
      <w:r>
        <w:rPr>
          <w:rFonts w:ascii="Times New Roman" w:eastAsia="Calibri" w:hAnsi="Times New Roman" w:cs="Times New Roman"/>
          <w:sz w:val="24"/>
          <w:szCs w:val="24"/>
          <w:lang w:eastAsia="ru-RU"/>
        </w:rPr>
        <w:t>)</w:t>
      </w:r>
      <w:r w:rsidRPr="00F97C10">
        <w:rPr>
          <w:rFonts w:ascii="Times New Roman" w:eastAsia="Calibri" w:hAnsi="Times New Roman" w:cs="Times New Roman"/>
          <w:sz w:val="24"/>
          <w:szCs w:val="24"/>
          <w:lang w:eastAsia="ru-RU"/>
        </w:rPr>
        <w:t xml:space="preserve"> - </w:t>
      </w:r>
      <w:r>
        <w:rPr>
          <w:rFonts w:ascii="Times New Roman" w:eastAsia="Calibri" w:hAnsi="Times New Roman" w:cs="Times New Roman"/>
          <w:sz w:val="24"/>
          <w:szCs w:val="24"/>
          <w:lang w:eastAsia="ru-RU"/>
        </w:rPr>
        <w:t>зарядні</w:t>
      </w:r>
      <w:r w:rsidRPr="005910C3">
        <w:rPr>
          <w:rFonts w:ascii="Times New Roman" w:eastAsia="Calibri" w:hAnsi="Times New Roman" w:cs="Times New Roman"/>
          <w:sz w:val="24"/>
          <w:szCs w:val="24"/>
          <w:lang w:eastAsia="ru-RU"/>
        </w:rPr>
        <w:t xml:space="preserve"> станції </w:t>
      </w:r>
      <w:r w:rsidRPr="00085907">
        <w:rPr>
          <w:rFonts w:ascii="Times New Roman" w:hAnsi="Times New Roman" w:cs="Times New Roman"/>
          <w:color w:val="000000"/>
          <w:sz w:val="24"/>
          <w:szCs w:val="24"/>
          <w:lang w:val="ru-RU" w:eastAsia="uk-UA"/>
        </w:rPr>
        <w:t>EcoFlow</w:t>
      </w:r>
      <w:r w:rsidRPr="005910C3">
        <w:rPr>
          <w:rFonts w:ascii="Times New Roman" w:hAnsi="Times New Roman" w:cs="Times New Roman"/>
          <w:color w:val="000000"/>
          <w:sz w:val="24"/>
          <w:szCs w:val="24"/>
          <w:lang w:eastAsia="uk-UA"/>
        </w:rPr>
        <w:t xml:space="preserve"> </w:t>
      </w:r>
      <w:r w:rsidRPr="00085907">
        <w:rPr>
          <w:rFonts w:ascii="Times New Roman" w:hAnsi="Times New Roman" w:cs="Times New Roman"/>
          <w:color w:val="000000"/>
          <w:sz w:val="24"/>
          <w:szCs w:val="24"/>
          <w:lang w:val="ru-RU" w:eastAsia="uk-UA"/>
        </w:rPr>
        <w:t>DELTA</w:t>
      </w:r>
      <w:r w:rsidRPr="005910C3">
        <w:rPr>
          <w:rFonts w:ascii="Times New Roman" w:hAnsi="Times New Roman" w:cs="Times New Roman"/>
          <w:color w:val="000000"/>
          <w:sz w:val="24"/>
          <w:szCs w:val="24"/>
          <w:lang w:eastAsia="uk-UA"/>
        </w:rPr>
        <w:t xml:space="preserve"> </w:t>
      </w:r>
      <w:r w:rsidRPr="00085907">
        <w:rPr>
          <w:rFonts w:ascii="Times New Roman" w:hAnsi="Times New Roman" w:cs="Times New Roman"/>
          <w:color w:val="000000"/>
          <w:sz w:val="24"/>
          <w:szCs w:val="24"/>
          <w:lang w:val="ru-RU" w:eastAsia="uk-UA"/>
        </w:rPr>
        <w:t>Max</w:t>
      </w:r>
      <w:r w:rsidRPr="005910C3">
        <w:rPr>
          <w:rFonts w:ascii="Times New Roman" w:hAnsi="Times New Roman" w:cs="Times New Roman"/>
          <w:color w:val="000000"/>
          <w:sz w:val="24"/>
          <w:szCs w:val="24"/>
          <w:lang w:eastAsia="uk-UA"/>
        </w:rPr>
        <w:t xml:space="preserve"> 2000 (</w:t>
      </w:r>
      <w:r w:rsidRPr="00085907">
        <w:rPr>
          <w:rFonts w:ascii="Times New Roman" w:hAnsi="Times New Roman" w:cs="Times New Roman"/>
          <w:color w:val="000000"/>
          <w:sz w:val="24"/>
          <w:szCs w:val="24"/>
          <w:lang w:val="ru-RU" w:eastAsia="uk-UA"/>
        </w:rPr>
        <w:t>DELTA</w:t>
      </w:r>
      <w:r w:rsidRPr="005910C3">
        <w:rPr>
          <w:rFonts w:ascii="Times New Roman" w:hAnsi="Times New Roman" w:cs="Times New Roman"/>
          <w:color w:val="000000"/>
          <w:sz w:val="24"/>
          <w:szCs w:val="24"/>
          <w:lang w:eastAsia="uk-UA"/>
        </w:rPr>
        <w:t>2000-</w:t>
      </w:r>
      <w:r w:rsidRPr="00085907">
        <w:rPr>
          <w:rFonts w:ascii="Times New Roman" w:hAnsi="Times New Roman" w:cs="Times New Roman"/>
          <w:color w:val="000000"/>
          <w:sz w:val="24"/>
          <w:szCs w:val="24"/>
          <w:lang w:val="ru-RU" w:eastAsia="uk-UA"/>
        </w:rPr>
        <w:t>EU</w:t>
      </w:r>
      <w:r w:rsidRPr="005910C3">
        <w:rPr>
          <w:rFonts w:ascii="Times New Roman" w:hAnsi="Times New Roman" w:cs="Times New Roman"/>
          <w:color w:val="000000"/>
          <w:sz w:val="24"/>
          <w:szCs w:val="24"/>
          <w:lang w:eastAsia="uk-UA"/>
        </w:rPr>
        <w:t>)</w:t>
      </w:r>
      <w:r w:rsidRPr="005910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(a6o еквівалент) </w:t>
      </w:r>
      <w:r w:rsidRPr="005910C3">
        <w:rPr>
          <w:rFonts w:ascii="Times New Roman" w:eastAsia="Calibri" w:hAnsi="Times New Roman" w:cs="Times New Roman"/>
          <w:sz w:val="24"/>
          <w:szCs w:val="24"/>
          <w:lang w:eastAsia="ru-RU"/>
        </w:rPr>
        <w:t>ДК 021:2015:31680000-6</w:t>
      </w:r>
      <w:r>
        <w:rPr>
          <w:rFonts w:ascii="Times New Roman" w:eastAsia="Calibri" w:hAnsi="Times New Roman" w:cs="Times New Roman"/>
          <w:sz w:val="24"/>
          <w:szCs w:val="24"/>
          <w:lang w:eastAsia="ru-RU"/>
        </w:rPr>
        <w:t xml:space="preserve">: </w:t>
      </w:r>
      <w:r w:rsidRPr="005910C3">
        <w:rPr>
          <w:rFonts w:ascii="Times New Roman" w:eastAsia="Calibri" w:hAnsi="Times New Roman" w:cs="Times New Roman"/>
          <w:sz w:val="24"/>
          <w:szCs w:val="24"/>
          <w:lang w:eastAsia="ru-RU"/>
        </w:rPr>
        <w:t>Електричне приладдя та cyпy</w:t>
      </w:r>
      <w:r>
        <w:rPr>
          <w:rFonts w:ascii="Times New Roman" w:eastAsia="Calibri" w:hAnsi="Times New Roman" w:cs="Times New Roman"/>
          <w:sz w:val="24"/>
          <w:szCs w:val="24"/>
          <w:lang w:eastAsia="ru-RU"/>
        </w:rPr>
        <w:t>т</w:t>
      </w:r>
      <w:r w:rsidRPr="005910C3">
        <w:rPr>
          <w:rFonts w:ascii="Times New Roman" w:eastAsia="Calibri" w:hAnsi="Times New Roman" w:cs="Times New Roman"/>
          <w:sz w:val="24"/>
          <w:szCs w:val="24"/>
          <w:lang w:eastAsia="ru-RU"/>
        </w:rPr>
        <w:t>нi товари до електричного обладнання (зазначені в специфікації, яка містить вказівку на найменування, одиницю виміру, кількість, ціну за одиницю та з</w:t>
      </w:r>
      <w:r>
        <w:rPr>
          <w:rFonts w:ascii="Times New Roman" w:eastAsia="Calibri" w:hAnsi="Times New Roman" w:cs="Times New Roman"/>
          <w:sz w:val="24"/>
          <w:szCs w:val="24"/>
          <w:lang w:eastAsia="ru-RU"/>
        </w:rPr>
        <w:t xml:space="preserve">агальну суму </w:t>
      </w:r>
      <w:r w:rsidRPr="004C0696">
        <w:rPr>
          <w:rFonts w:ascii="Times New Roman" w:hAnsi="Times New Roman" w:cs="Times New Roman"/>
          <w:color w:val="313131"/>
          <w:sz w:val="24"/>
          <w:szCs w:val="24"/>
        </w:rPr>
        <w:t>i</w:t>
      </w:r>
      <w:r w:rsidRPr="004C0696">
        <w:rPr>
          <w:rFonts w:ascii="Times New Roman" w:hAnsi="Times New Roman" w:cs="Times New Roman"/>
          <w:color w:val="313131"/>
          <w:spacing w:val="-8"/>
          <w:sz w:val="24"/>
          <w:szCs w:val="24"/>
        </w:rPr>
        <w:t xml:space="preserve"> </w:t>
      </w:r>
      <w:r>
        <w:rPr>
          <w:rFonts w:ascii="Times New Roman" w:hAnsi="Times New Roman" w:cs="Times New Roman"/>
          <w:color w:val="313131"/>
          <w:spacing w:val="-8"/>
          <w:sz w:val="24"/>
          <w:szCs w:val="24"/>
        </w:rPr>
        <w:t>є</w:t>
      </w:r>
      <w:r w:rsidRPr="004C0696">
        <w:rPr>
          <w:rFonts w:ascii="Times New Roman" w:hAnsi="Times New Roman" w:cs="Times New Roman"/>
          <w:color w:val="313131"/>
          <w:spacing w:val="-8"/>
          <w:sz w:val="24"/>
          <w:szCs w:val="24"/>
        </w:rPr>
        <w:t xml:space="preserve"> </w:t>
      </w:r>
      <w:r w:rsidRPr="004C0696">
        <w:rPr>
          <w:rFonts w:ascii="Times New Roman" w:hAnsi="Times New Roman" w:cs="Times New Roman"/>
          <w:color w:val="313131"/>
          <w:sz w:val="24"/>
          <w:szCs w:val="24"/>
        </w:rPr>
        <w:t xml:space="preserve">невід’ємною частиною </w:t>
      </w:r>
      <w:r>
        <w:rPr>
          <w:rFonts w:ascii="Times New Roman" w:hAnsi="Times New Roman" w:cs="Times New Roman"/>
          <w:color w:val="313131"/>
          <w:sz w:val="24"/>
          <w:szCs w:val="24"/>
        </w:rPr>
        <w:t xml:space="preserve">даного </w:t>
      </w:r>
      <w:r w:rsidRPr="004C0696">
        <w:rPr>
          <w:rFonts w:ascii="Times New Roman" w:hAnsi="Times New Roman" w:cs="Times New Roman"/>
          <w:color w:val="313131"/>
          <w:sz w:val="24"/>
          <w:szCs w:val="24"/>
        </w:rPr>
        <w:t>Договору</w:t>
      </w:r>
      <w:r w:rsidRPr="00BC4B76">
        <w:rPr>
          <w:rFonts w:ascii="Times New Roman" w:hAnsi="Times New Roman" w:cs="Times New Roman"/>
          <w:color w:val="313131"/>
          <w:sz w:val="24"/>
          <w:szCs w:val="24"/>
        </w:rPr>
        <w:t>)</w:t>
      </w:r>
      <w:r w:rsidRPr="004C0696">
        <w:rPr>
          <w:rFonts w:ascii="Times New Roman" w:hAnsi="Times New Roman" w:cs="Times New Roman"/>
          <w:color w:val="313131"/>
          <w:sz w:val="24"/>
          <w:szCs w:val="24"/>
        </w:rPr>
        <w:t>, а</w:t>
      </w:r>
      <w:r w:rsidRPr="004C0696">
        <w:rPr>
          <w:rFonts w:ascii="Times New Roman" w:hAnsi="Times New Roman" w:cs="Times New Roman"/>
          <w:color w:val="313131"/>
          <w:spacing w:val="-3"/>
          <w:sz w:val="24"/>
          <w:szCs w:val="24"/>
        </w:rPr>
        <w:t xml:space="preserve"> </w:t>
      </w:r>
      <w:r w:rsidRPr="004C0696">
        <w:rPr>
          <w:rFonts w:ascii="Times New Roman" w:hAnsi="Times New Roman" w:cs="Times New Roman"/>
          <w:color w:val="313131"/>
          <w:sz w:val="24"/>
          <w:szCs w:val="24"/>
        </w:rPr>
        <w:t>Замовник -</w:t>
      </w:r>
      <w:r w:rsidRPr="004C0696">
        <w:rPr>
          <w:rFonts w:ascii="Times New Roman" w:hAnsi="Times New Roman" w:cs="Times New Roman"/>
          <w:color w:val="313131"/>
          <w:spacing w:val="-10"/>
          <w:sz w:val="24"/>
          <w:szCs w:val="24"/>
        </w:rPr>
        <w:t xml:space="preserve"> </w:t>
      </w:r>
      <w:r w:rsidRPr="004C0696">
        <w:rPr>
          <w:rFonts w:ascii="Times New Roman" w:hAnsi="Times New Roman" w:cs="Times New Roman"/>
          <w:color w:val="313131"/>
          <w:sz w:val="24"/>
          <w:szCs w:val="24"/>
        </w:rPr>
        <w:t xml:space="preserve">прийняти i </w:t>
      </w:r>
      <w:r w:rsidRPr="004C0696">
        <w:rPr>
          <w:rFonts w:ascii="Times New Roman" w:hAnsi="Times New Roman" w:cs="Times New Roman"/>
          <w:color w:val="313131"/>
          <w:spacing w:val="-2"/>
          <w:sz w:val="24"/>
          <w:szCs w:val="24"/>
        </w:rPr>
        <w:t>оплатить</w:t>
      </w:r>
      <w:r w:rsidRPr="004C0696">
        <w:rPr>
          <w:rFonts w:ascii="Times New Roman" w:hAnsi="Times New Roman" w:cs="Times New Roman"/>
          <w:color w:val="313131"/>
          <w:spacing w:val="-9"/>
          <w:sz w:val="24"/>
          <w:szCs w:val="24"/>
        </w:rPr>
        <w:t xml:space="preserve"> </w:t>
      </w:r>
      <w:r>
        <w:rPr>
          <w:rFonts w:ascii="Times New Roman" w:hAnsi="Times New Roman" w:cs="Times New Roman"/>
          <w:color w:val="313131"/>
          <w:spacing w:val="-2"/>
          <w:sz w:val="24"/>
          <w:szCs w:val="24"/>
        </w:rPr>
        <w:t>таке обладнання</w:t>
      </w:r>
      <w:r w:rsidRPr="004C0696">
        <w:rPr>
          <w:rFonts w:ascii="Times New Roman" w:eastAsia="Calibri" w:hAnsi="Times New Roman" w:cs="Times New Roman"/>
          <w:b/>
          <w:bCs/>
          <w:sz w:val="24"/>
          <w:szCs w:val="24"/>
          <w:shd w:val="clear" w:color="auto" w:fill="FFFFFF"/>
          <w:lang w:eastAsia="ru-RU"/>
        </w:rPr>
        <w:t xml:space="preserve"> </w:t>
      </w:r>
      <w:r w:rsidRPr="005910C3">
        <w:rPr>
          <w:rFonts w:ascii="Times New Roman" w:eastAsia="Calibri" w:hAnsi="Times New Roman" w:cs="Times New Roman"/>
          <w:bCs/>
          <w:sz w:val="24"/>
          <w:szCs w:val="24"/>
          <w:shd w:val="clear" w:color="auto" w:fill="FFFFFF"/>
          <w:lang w:eastAsia="ru-RU"/>
        </w:rPr>
        <w:t>протягом с</w:t>
      </w:r>
      <w:r>
        <w:rPr>
          <w:rFonts w:ascii="Times New Roman" w:eastAsia="Calibri" w:hAnsi="Times New Roman" w:cs="Times New Roman"/>
          <w:bCs/>
          <w:sz w:val="24"/>
          <w:szCs w:val="24"/>
          <w:shd w:val="clear" w:color="auto" w:fill="FFFFFF"/>
          <w:lang w:eastAsia="ru-RU"/>
        </w:rPr>
        <w:t>т</w:t>
      </w:r>
      <w:r w:rsidRPr="005910C3">
        <w:rPr>
          <w:rFonts w:ascii="Times New Roman" w:eastAsia="Calibri" w:hAnsi="Times New Roman" w:cs="Times New Roman"/>
          <w:bCs/>
          <w:sz w:val="24"/>
          <w:szCs w:val="24"/>
          <w:shd w:val="clear" w:color="auto" w:fill="FFFFFF"/>
          <w:lang w:eastAsia="ru-RU"/>
        </w:rPr>
        <w:t>року</w:t>
      </w:r>
      <w:r>
        <w:rPr>
          <w:rFonts w:ascii="Times New Roman" w:eastAsia="Calibri" w:hAnsi="Times New Roman" w:cs="Times New Roman"/>
          <w:b/>
          <w:bCs/>
          <w:sz w:val="24"/>
          <w:szCs w:val="24"/>
          <w:shd w:val="clear" w:color="auto" w:fill="FFFFFF"/>
          <w:lang w:eastAsia="ru-RU"/>
        </w:rPr>
        <w:t xml:space="preserve"> </w:t>
      </w:r>
      <w:r>
        <w:rPr>
          <w:rFonts w:ascii="Times New Roman" w:eastAsia="Times New Roman" w:hAnsi="Times New Roman" w:cs="Times New Roman"/>
          <w:color w:val="000000"/>
        </w:rPr>
        <w:t>дії цього Договору</w:t>
      </w:r>
      <w:r w:rsidRPr="000C162C">
        <w:rPr>
          <w:rFonts w:ascii="Times New Roman" w:eastAsia="Calibri" w:hAnsi="Times New Roman" w:cs="Times New Roman"/>
          <w:sz w:val="24"/>
          <w:szCs w:val="24"/>
          <w:lang w:eastAsia="ru-RU"/>
        </w:rPr>
        <w:t>.</w:t>
      </w:r>
    </w:p>
    <w:p w14:paraId="3454DD99" w14:textId="77777777" w:rsidR="00CF5A7F" w:rsidRPr="005910C3" w:rsidRDefault="00CF5A7F" w:rsidP="00CF5A7F">
      <w:pPr>
        <w:widowControl w:val="0"/>
        <w:tabs>
          <w:tab w:val="left" w:pos="2245"/>
        </w:tabs>
        <w:autoSpaceDE w:val="0"/>
        <w:autoSpaceDN w:val="0"/>
        <w:spacing w:before="2" w:after="0" w:line="230" w:lineRule="auto"/>
        <w:ind w:right="-1"/>
        <w:jc w:val="both"/>
        <w:rPr>
          <w:rFonts w:ascii="Times New Roman" w:eastAsia="Calibri" w:hAnsi="Times New Roman" w:cs="Times New Roman"/>
          <w:b/>
          <w:sz w:val="24"/>
          <w:szCs w:val="24"/>
          <w:lang w:eastAsia="ru-RU"/>
        </w:rPr>
      </w:pPr>
      <w:r w:rsidRPr="005910C3">
        <w:rPr>
          <w:rFonts w:ascii="Times New Roman" w:hAnsi="Times New Roman" w:cs="Times New Roman"/>
          <w:color w:val="313131"/>
          <w:spacing w:val="-4"/>
          <w:sz w:val="24"/>
          <w:szCs w:val="24"/>
        </w:rPr>
        <w:t>1.2. Кількість</w:t>
      </w:r>
      <w:r>
        <w:rPr>
          <w:rFonts w:ascii="Times New Roman" w:hAnsi="Times New Roman" w:cs="Times New Roman"/>
          <w:color w:val="313131"/>
          <w:spacing w:val="-4"/>
          <w:sz w:val="24"/>
          <w:szCs w:val="24"/>
        </w:rPr>
        <w:t xml:space="preserve"> та модель</w:t>
      </w:r>
      <w:r w:rsidRPr="005910C3">
        <w:rPr>
          <w:rFonts w:ascii="Times New Roman" w:hAnsi="Times New Roman" w:cs="Times New Roman"/>
          <w:color w:val="313131"/>
          <w:spacing w:val="-7"/>
          <w:sz w:val="24"/>
          <w:szCs w:val="24"/>
        </w:rPr>
        <w:t xml:space="preserve"> </w:t>
      </w:r>
      <w:r>
        <w:rPr>
          <w:rFonts w:ascii="Times New Roman" w:hAnsi="Times New Roman" w:cs="Times New Roman"/>
          <w:color w:val="313131"/>
          <w:spacing w:val="-7"/>
          <w:sz w:val="24"/>
          <w:szCs w:val="24"/>
        </w:rPr>
        <w:t xml:space="preserve">обладнання </w:t>
      </w:r>
      <w:r>
        <w:rPr>
          <w:rFonts w:ascii="Times New Roman" w:hAnsi="Times New Roman" w:cs="Times New Roman"/>
          <w:color w:val="313131"/>
          <w:spacing w:val="6"/>
          <w:sz w:val="24"/>
          <w:szCs w:val="24"/>
        </w:rPr>
        <w:t xml:space="preserve">визначається у </w:t>
      </w:r>
      <w:r w:rsidRPr="005910C3">
        <w:rPr>
          <w:rFonts w:ascii="Times New Roman" w:hAnsi="Times New Roman" w:cs="Times New Roman"/>
          <w:b/>
          <w:color w:val="313131"/>
          <w:spacing w:val="-4"/>
          <w:sz w:val="24"/>
          <w:szCs w:val="24"/>
        </w:rPr>
        <w:t>Специфікації</w:t>
      </w:r>
      <w:r w:rsidRPr="005910C3">
        <w:rPr>
          <w:rFonts w:ascii="Times New Roman" w:hAnsi="Times New Roman" w:cs="Times New Roman"/>
          <w:b/>
          <w:color w:val="313131"/>
          <w:spacing w:val="1"/>
          <w:sz w:val="24"/>
          <w:szCs w:val="24"/>
        </w:rPr>
        <w:t xml:space="preserve"> </w:t>
      </w:r>
      <w:r w:rsidRPr="005910C3">
        <w:rPr>
          <w:rFonts w:ascii="Times New Roman" w:hAnsi="Times New Roman" w:cs="Times New Roman"/>
          <w:color w:val="313131"/>
          <w:spacing w:val="-4"/>
          <w:sz w:val="24"/>
          <w:szCs w:val="24"/>
        </w:rPr>
        <w:t>(Додаток</w:t>
      </w:r>
      <w:r w:rsidRPr="005910C3">
        <w:rPr>
          <w:rFonts w:ascii="Times New Roman" w:hAnsi="Times New Roman" w:cs="Times New Roman"/>
          <w:color w:val="313131"/>
          <w:spacing w:val="-1"/>
          <w:sz w:val="24"/>
          <w:szCs w:val="24"/>
        </w:rPr>
        <w:t xml:space="preserve"> </w:t>
      </w:r>
      <w:r w:rsidRPr="005910C3">
        <w:rPr>
          <w:rFonts w:ascii="Times New Roman" w:hAnsi="Times New Roman" w:cs="Times New Roman"/>
          <w:color w:val="313131"/>
          <w:spacing w:val="-4"/>
          <w:sz w:val="24"/>
          <w:szCs w:val="24"/>
        </w:rPr>
        <w:t>№1)</w:t>
      </w:r>
      <w:r>
        <w:rPr>
          <w:rFonts w:ascii="Times New Roman" w:hAnsi="Times New Roman" w:cs="Times New Roman"/>
          <w:color w:val="313131"/>
          <w:spacing w:val="-4"/>
          <w:sz w:val="24"/>
          <w:szCs w:val="24"/>
        </w:rPr>
        <w:t>.</w:t>
      </w:r>
    </w:p>
    <w:p w14:paraId="36C612BF" w14:textId="77777777" w:rsidR="00CF5A7F" w:rsidRDefault="00CF5A7F" w:rsidP="00CF5A7F">
      <w:pPr>
        <w:keepNext/>
        <w:keepLines/>
        <w:tabs>
          <w:tab w:val="left" w:pos="567"/>
        </w:tabs>
        <w:spacing w:after="0" w:line="240" w:lineRule="auto"/>
        <w:jc w:val="center"/>
        <w:outlineLvl w:val="1"/>
        <w:rPr>
          <w:rFonts w:ascii="Times New Roman" w:eastAsia="Calibri" w:hAnsi="Times New Roman" w:cs="Times New Roman"/>
          <w:sz w:val="24"/>
          <w:szCs w:val="24"/>
          <w:lang w:eastAsia="ru-RU"/>
        </w:rPr>
      </w:pPr>
      <w:bookmarkStart w:id="9" w:name="bookmark1"/>
    </w:p>
    <w:p w14:paraId="67C9ECE5" w14:textId="77777777" w:rsidR="00CF5A7F" w:rsidRPr="000C162C" w:rsidRDefault="00CF5A7F" w:rsidP="00CF5A7F">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r w:rsidRPr="000C162C">
        <w:rPr>
          <w:rFonts w:ascii="Times New Roman" w:eastAsia="Calibri" w:hAnsi="Times New Roman" w:cs="Times New Roman"/>
          <w:b/>
          <w:sz w:val="24"/>
          <w:szCs w:val="24"/>
          <w:lang w:eastAsia="ru-RU"/>
        </w:rPr>
        <w:t xml:space="preserve">. Якість </w:t>
      </w:r>
      <w:bookmarkEnd w:id="9"/>
      <w:r>
        <w:rPr>
          <w:rFonts w:ascii="Times New Roman" w:eastAsia="Calibri" w:hAnsi="Times New Roman" w:cs="Times New Roman"/>
          <w:b/>
          <w:sz w:val="24"/>
          <w:szCs w:val="24"/>
          <w:lang w:eastAsia="ru-RU"/>
        </w:rPr>
        <w:t>обладнання</w:t>
      </w:r>
    </w:p>
    <w:p w14:paraId="48920048" w14:textId="77777777" w:rsidR="00CF5A7F" w:rsidRPr="000C162C" w:rsidRDefault="00CF5A7F" w:rsidP="00CF5A7F">
      <w:pPr>
        <w:widowControl w:val="0"/>
        <w:numPr>
          <w:ilvl w:val="0"/>
          <w:numId w:val="41"/>
        </w:numPr>
        <w:tabs>
          <w:tab w:val="left" w:pos="567"/>
          <w:tab w:val="left" w:pos="790"/>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xml:space="preserve"> повинен передати (поставити) </w:t>
      </w:r>
      <w:r>
        <w:rPr>
          <w:rFonts w:ascii="Times New Roman" w:eastAsia="Calibri" w:hAnsi="Times New Roman" w:cs="Times New Roman"/>
          <w:sz w:val="24"/>
          <w:szCs w:val="24"/>
          <w:lang w:eastAsia="ru-RU"/>
        </w:rPr>
        <w:t>Замовнику обладнання - зарядні станції,</w:t>
      </w:r>
      <w:r w:rsidRPr="000C162C">
        <w:rPr>
          <w:rFonts w:ascii="Times New Roman" w:eastAsia="Calibri" w:hAnsi="Times New Roman" w:cs="Times New Roman"/>
          <w:sz w:val="24"/>
          <w:szCs w:val="24"/>
          <w:lang w:eastAsia="ru-RU"/>
        </w:rPr>
        <w:t xml:space="preserve"> якість яких повинна відповідати вимогам нормативно-технічної документації, затверджен</w:t>
      </w:r>
      <w:r>
        <w:rPr>
          <w:rFonts w:ascii="Times New Roman" w:eastAsia="Calibri" w:hAnsi="Times New Roman" w:cs="Times New Roman"/>
          <w:sz w:val="24"/>
          <w:szCs w:val="24"/>
          <w:lang w:eastAsia="ru-RU"/>
        </w:rPr>
        <w:t>им</w:t>
      </w:r>
      <w:r w:rsidRPr="000C162C">
        <w:rPr>
          <w:rFonts w:ascii="Times New Roman" w:eastAsia="Calibri" w:hAnsi="Times New Roman" w:cs="Times New Roman"/>
          <w:sz w:val="24"/>
          <w:szCs w:val="24"/>
          <w:lang w:eastAsia="ru-RU"/>
        </w:rPr>
        <w:t xml:space="preserve">  у  встановленому порядку стандартам.</w:t>
      </w:r>
    </w:p>
    <w:p w14:paraId="2421A3FF" w14:textId="77777777" w:rsidR="00CF5A7F" w:rsidRPr="000C162C" w:rsidRDefault="00CF5A7F" w:rsidP="00CF5A7F">
      <w:pPr>
        <w:widowControl w:val="0"/>
        <w:numPr>
          <w:ilvl w:val="0"/>
          <w:numId w:val="41"/>
        </w:numPr>
        <w:tabs>
          <w:tab w:val="left" w:pos="567"/>
          <w:tab w:val="left" w:pos="794"/>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Зарядні станції</w:t>
      </w:r>
      <w:r w:rsidRPr="000C162C">
        <w:rPr>
          <w:rFonts w:ascii="Times New Roman" w:eastAsia="Calibri" w:hAnsi="Times New Roman" w:cs="Times New Roman"/>
          <w:sz w:val="24"/>
          <w:szCs w:val="24"/>
          <w:lang w:eastAsia="ru-RU"/>
        </w:rPr>
        <w:t xml:space="preserve"> поставляється в упаковці виробника з відповідним маркуванням, чи у тарі, яка виключає його пошкодження чи псування при транспортуванні.</w:t>
      </w:r>
    </w:p>
    <w:p w14:paraId="399D3F4F" w14:textId="77777777" w:rsidR="00CF5A7F" w:rsidRPr="000C162C" w:rsidRDefault="00CF5A7F" w:rsidP="00CF5A7F">
      <w:pPr>
        <w:numPr>
          <w:ilvl w:val="0"/>
          <w:numId w:val="41"/>
        </w:numPr>
        <w:tabs>
          <w:tab w:val="left" w:pos="567"/>
        </w:tabs>
        <w:spacing w:after="0" w:line="240" w:lineRule="auto"/>
        <w:contextualSpacing/>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Доставка </w:t>
      </w:r>
      <w:r>
        <w:rPr>
          <w:rFonts w:ascii="Times New Roman" w:eastAsia="Calibri" w:hAnsi="Times New Roman" w:cs="Times New Roman"/>
          <w:sz w:val="24"/>
          <w:szCs w:val="24"/>
          <w:lang w:eastAsia="ru-RU"/>
        </w:rPr>
        <w:t>зарядних станцій</w:t>
      </w:r>
      <w:r w:rsidRPr="000C162C">
        <w:rPr>
          <w:rFonts w:ascii="Times New Roman" w:eastAsia="Calibri" w:hAnsi="Times New Roman" w:cs="Times New Roman"/>
          <w:sz w:val="24"/>
          <w:szCs w:val="24"/>
          <w:lang w:eastAsia="ru-RU"/>
        </w:rPr>
        <w:t xml:space="preserve">  здійсн</w:t>
      </w:r>
      <w:r>
        <w:rPr>
          <w:rFonts w:ascii="Times New Roman" w:eastAsia="Calibri" w:hAnsi="Times New Roman" w:cs="Times New Roman"/>
          <w:sz w:val="24"/>
          <w:szCs w:val="24"/>
          <w:lang w:eastAsia="ru-RU"/>
        </w:rPr>
        <w:t>юється за рахунок Постачальника</w:t>
      </w:r>
      <w:r w:rsidRPr="000C162C">
        <w:rPr>
          <w:rFonts w:ascii="Times New Roman" w:eastAsia="Calibri" w:hAnsi="Times New Roman" w:cs="Times New Roman"/>
          <w:sz w:val="24"/>
          <w:szCs w:val="24"/>
          <w:lang w:eastAsia="ru-RU"/>
        </w:rPr>
        <w:t>.</w:t>
      </w:r>
    </w:p>
    <w:p w14:paraId="60929316" w14:textId="77777777" w:rsidR="00CF5A7F" w:rsidRDefault="00CF5A7F" w:rsidP="00CF5A7F">
      <w:pPr>
        <w:numPr>
          <w:ilvl w:val="0"/>
          <w:numId w:val="41"/>
        </w:numPr>
        <w:tabs>
          <w:tab w:val="left" w:pos="284"/>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Гарантійний термін (строк) </w:t>
      </w:r>
      <w:r>
        <w:rPr>
          <w:rFonts w:ascii="Times New Roman" w:eastAsia="Calibri" w:hAnsi="Times New Roman" w:cs="Times New Roman"/>
          <w:sz w:val="24"/>
          <w:szCs w:val="24"/>
          <w:lang w:eastAsia="ru-RU"/>
        </w:rPr>
        <w:t>зарядних станцій</w:t>
      </w:r>
      <w:r w:rsidRPr="000C162C">
        <w:rPr>
          <w:rFonts w:ascii="Times New Roman" w:eastAsia="Calibri" w:hAnsi="Times New Roman" w:cs="Times New Roman"/>
          <w:sz w:val="24"/>
          <w:szCs w:val="24"/>
          <w:lang w:eastAsia="ru-RU"/>
        </w:rPr>
        <w:t>, запропонован</w:t>
      </w:r>
      <w:r>
        <w:rPr>
          <w:rFonts w:ascii="Times New Roman" w:eastAsia="Calibri" w:hAnsi="Times New Roman" w:cs="Times New Roman"/>
          <w:sz w:val="24"/>
          <w:szCs w:val="24"/>
          <w:lang w:eastAsia="ru-RU"/>
        </w:rPr>
        <w:t>их</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Постачальником</w:t>
      </w:r>
      <w:r w:rsidRPr="000C162C">
        <w:rPr>
          <w:rFonts w:ascii="Times New Roman" w:eastAsia="Calibri" w:hAnsi="Times New Roman" w:cs="Times New Roman"/>
          <w:sz w:val="24"/>
          <w:szCs w:val="24"/>
          <w:lang w:eastAsia="ru-RU"/>
        </w:rPr>
        <w:t xml:space="preserve"> повинен становити не менше </w:t>
      </w:r>
      <w:r>
        <w:rPr>
          <w:rFonts w:ascii="Times New Roman" w:eastAsia="Calibri" w:hAnsi="Times New Roman" w:cs="Times New Roman"/>
          <w:sz w:val="24"/>
          <w:szCs w:val="24"/>
          <w:lang w:eastAsia="ru-RU"/>
        </w:rPr>
        <w:t>12</w:t>
      </w:r>
      <w:r w:rsidRPr="000C162C">
        <w:rPr>
          <w:rFonts w:ascii="Times New Roman" w:eastAsia="Calibri" w:hAnsi="Times New Roman" w:cs="Times New Roman"/>
          <w:sz w:val="24"/>
          <w:szCs w:val="24"/>
          <w:lang w:eastAsia="ru-RU"/>
        </w:rPr>
        <w:t xml:space="preserve"> місяців </w:t>
      </w:r>
      <w:r w:rsidRPr="006A2831">
        <w:rPr>
          <w:rFonts w:ascii="Times New Roman" w:eastAsia="Calibri" w:hAnsi="Times New Roman" w:cs="Times New Roman"/>
          <w:sz w:val="24"/>
          <w:szCs w:val="24"/>
          <w:lang w:eastAsia="ru-RU"/>
        </w:rPr>
        <w:t xml:space="preserve">гарантії від виробника </w:t>
      </w:r>
      <w:r w:rsidRPr="000C162C">
        <w:rPr>
          <w:rFonts w:ascii="Times New Roman" w:eastAsia="Calibri" w:hAnsi="Times New Roman" w:cs="Times New Roman"/>
          <w:sz w:val="24"/>
          <w:szCs w:val="24"/>
          <w:lang w:eastAsia="ru-RU"/>
        </w:rPr>
        <w:t xml:space="preserve">дати введення в експлуатацію, а також він повинен бути новим, та таким, що раніше не експлуатувався та не використовувався. При цьому, у випадку неналежного використання обладнання,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знімається з гарантійного обслуговування та може бути поставлен</w:t>
      </w:r>
      <w:r>
        <w:rPr>
          <w:rFonts w:ascii="Times New Roman" w:eastAsia="Calibri" w:hAnsi="Times New Roman" w:cs="Times New Roman"/>
          <w:sz w:val="24"/>
          <w:szCs w:val="24"/>
          <w:lang w:eastAsia="ru-RU"/>
        </w:rPr>
        <w:t>о</w:t>
      </w:r>
      <w:r w:rsidRPr="000C162C">
        <w:rPr>
          <w:rFonts w:ascii="Times New Roman" w:eastAsia="Calibri" w:hAnsi="Times New Roman" w:cs="Times New Roman"/>
          <w:sz w:val="24"/>
          <w:szCs w:val="24"/>
          <w:lang w:eastAsia="ru-RU"/>
        </w:rPr>
        <w:t xml:space="preserve"> на гарантійне обслуговування тільки згідно додаткової сервісної угоди. Гарантійне обслуговування полягає у виконанні робіт, пов'язаних із забезпеченням використання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за призначенням, усуненням недоліків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для забезпечення його функціонування за призначенням (що включає зобов'язання здійснювати заміну чи ремонт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чи окремих складових, крім витратних матеріалів (комплектуючі, які зношуються, псуються), а також регулювальні роботи).</w:t>
      </w:r>
    </w:p>
    <w:p w14:paraId="7221A794" w14:textId="77777777" w:rsidR="00CF5A7F" w:rsidRPr="009F54E1" w:rsidRDefault="00CF5A7F" w:rsidP="00CF5A7F">
      <w:pPr>
        <w:numPr>
          <w:ilvl w:val="0"/>
          <w:numId w:val="41"/>
        </w:numPr>
        <w:tabs>
          <w:tab w:val="left" w:pos="284"/>
          <w:tab w:val="left" w:pos="567"/>
        </w:tabs>
        <w:spacing w:after="0" w:line="240" w:lineRule="auto"/>
        <w:jc w:val="both"/>
        <w:rPr>
          <w:rFonts w:ascii="Times New Roman" w:eastAsia="Calibri" w:hAnsi="Times New Roman" w:cs="Times New Roman"/>
          <w:sz w:val="24"/>
          <w:szCs w:val="24"/>
          <w:lang w:eastAsia="ru-RU"/>
        </w:rPr>
      </w:pPr>
      <w:r w:rsidRPr="009F54E1">
        <w:rPr>
          <w:rFonts w:ascii="Times New Roman" w:eastAsia="Calibri" w:hAnsi="Times New Roman" w:cs="Times New Roman"/>
          <w:sz w:val="24"/>
          <w:szCs w:val="24"/>
          <w:lang w:eastAsia="ru-RU"/>
        </w:rPr>
        <w:t>Поставка, вартість доставки та супутні витрати, розвантаження та монтаж (налагоджувальні роботи) Комплекту здійснюється транспортом, за рахунок і силами Постачальника.</w:t>
      </w:r>
    </w:p>
    <w:p w14:paraId="1026CAE2" w14:textId="77777777" w:rsidR="00CF5A7F" w:rsidRPr="000C162C" w:rsidRDefault="00CF5A7F" w:rsidP="00CF5A7F">
      <w:pPr>
        <w:widowControl w:val="0"/>
        <w:numPr>
          <w:ilvl w:val="0"/>
          <w:numId w:val="41"/>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повинні надаватись </w:t>
      </w:r>
      <w:r w:rsidRPr="000C162C">
        <w:rPr>
          <w:rFonts w:ascii="Times New Roman" w:eastAsia="Calibri" w:hAnsi="Times New Roman" w:cs="Times New Roman"/>
          <w:color w:val="000000"/>
          <w:sz w:val="24"/>
          <w:szCs w:val="24"/>
          <w:lang w:eastAsia="ru-RU"/>
        </w:rPr>
        <w:t xml:space="preserve">паспорт </w:t>
      </w:r>
      <w:r w:rsidRPr="000C162C">
        <w:rPr>
          <w:rFonts w:ascii="Times New Roman" w:eastAsia="Calibri" w:hAnsi="Times New Roman" w:cs="Times New Roman"/>
          <w:sz w:val="24"/>
          <w:szCs w:val="24"/>
          <w:lang w:eastAsia="ru-RU"/>
        </w:rPr>
        <w:t>та\або інструкція з екс</w:t>
      </w:r>
      <w:r>
        <w:rPr>
          <w:rFonts w:ascii="Times New Roman" w:eastAsia="Calibri" w:hAnsi="Times New Roman" w:cs="Times New Roman"/>
          <w:sz w:val="24"/>
          <w:szCs w:val="24"/>
          <w:lang w:eastAsia="ru-RU"/>
        </w:rPr>
        <w:t>плуатації, гарантійні документи.</w:t>
      </w:r>
    </w:p>
    <w:p w14:paraId="3B420C28" w14:textId="77777777" w:rsidR="00CF5A7F" w:rsidRPr="000C162C" w:rsidRDefault="00CF5A7F" w:rsidP="00CF5A7F">
      <w:pPr>
        <w:widowControl w:val="0"/>
        <w:numPr>
          <w:ilvl w:val="0"/>
          <w:numId w:val="41"/>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Якщо протягом гарантійного строку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виявиться дефектним або таким, що не відповідає умовам цього Договору, </w:t>
      </w:r>
      <w:r w:rsidRPr="00D82E37">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xml:space="preserve"> зобов’язаний замінити дефект</w:t>
      </w:r>
      <w:r>
        <w:rPr>
          <w:rFonts w:ascii="Times New Roman" w:eastAsia="Calibri" w:hAnsi="Times New Roman" w:cs="Times New Roman"/>
          <w:sz w:val="24"/>
          <w:szCs w:val="24"/>
          <w:lang w:eastAsia="ru-RU"/>
        </w:rPr>
        <w:t>ивне</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lastRenderedPageBreak/>
        <w:t>обладнання</w:t>
      </w:r>
      <w:r w:rsidRPr="000C162C">
        <w:rPr>
          <w:rFonts w:ascii="Times New Roman" w:eastAsia="Calibri" w:hAnsi="Times New Roman" w:cs="Times New Roman"/>
          <w:sz w:val="24"/>
          <w:szCs w:val="24"/>
          <w:lang w:eastAsia="ru-RU"/>
        </w:rPr>
        <w:t xml:space="preserve">. Всі витрати, пов’язані із заміною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неналежної якості, несе </w:t>
      </w:r>
      <w:r w:rsidRPr="00D82E37">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w:t>
      </w:r>
    </w:p>
    <w:p w14:paraId="6FD91C04" w14:textId="77777777" w:rsidR="00CF5A7F" w:rsidRPr="000C162C" w:rsidRDefault="00CF5A7F" w:rsidP="00CF5A7F">
      <w:pPr>
        <w:widowControl w:val="0"/>
        <w:numPr>
          <w:ilvl w:val="0"/>
          <w:numId w:val="41"/>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Пакування та маркування повинно бути у відповідності до стандартів та бути таким, що забезпечує можливість завантаження, розвантаження та приймання.</w:t>
      </w:r>
    </w:p>
    <w:p w14:paraId="7714BC36" w14:textId="77777777" w:rsidR="00CF5A7F" w:rsidRPr="000C162C" w:rsidRDefault="00CF5A7F" w:rsidP="00CF5A7F">
      <w:pPr>
        <w:widowControl w:val="0"/>
        <w:numPr>
          <w:ilvl w:val="0"/>
          <w:numId w:val="41"/>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Гарантії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не поширюється на пошкодження або інші дефекти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що виникли внаслідок аварій з вини </w:t>
      </w:r>
      <w:r>
        <w:rPr>
          <w:rFonts w:ascii="Times New Roman" w:eastAsia="Calibri" w:hAnsi="Times New Roman" w:cs="Times New Roman"/>
          <w:sz w:val="24"/>
          <w:szCs w:val="24"/>
          <w:lang w:eastAsia="ru-RU"/>
        </w:rPr>
        <w:t>Замовника</w:t>
      </w:r>
      <w:r w:rsidRPr="000C162C">
        <w:rPr>
          <w:rFonts w:ascii="Times New Roman" w:eastAsia="Calibri" w:hAnsi="Times New Roman" w:cs="Times New Roman"/>
          <w:sz w:val="24"/>
          <w:szCs w:val="24"/>
          <w:lang w:eastAsia="ru-RU"/>
        </w:rPr>
        <w:t>, неправильного використання, недбалості, халатності, або неправильного зберігання.</w:t>
      </w:r>
    </w:p>
    <w:p w14:paraId="71856012" w14:textId="77777777" w:rsidR="00CF5A7F" w:rsidRPr="000C162C" w:rsidRDefault="00CF5A7F" w:rsidP="00CF5A7F">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bookmarkStart w:id="10" w:name="bookmark2"/>
    </w:p>
    <w:p w14:paraId="24C38781" w14:textId="77777777" w:rsidR="00CF5A7F" w:rsidRPr="000C162C" w:rsidRDefault="00CF5A7F" w:rsidP="00CF5A7F">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r w:rsidRPr="000C162C">
        <w:rPr>
          <w:rFonts w:ascii="Times New Roman" w:eastAsia="Calibri" w:hAnsi="Times New Roman" w:cs="Times New Roman"/>
          <w:b/>
          <w:sz w:val="24"/>
          <w:szCs w:val="24"/>
          <w:lang w:eastAsia="ru-RU"/>
        </w:rPr>
        <w:t>. Ціна договору</w:t>
      </w:r>
      <w:bookmarkEnd w:id="10"/>
    </w:p>
    <w:p w14:paraId="7C32282A" w14:textId="77777777" w:rsidR="00CF5A7F" w:rsidRDefault="00CF5A7F" w:rsidP="00CF5A7F">
      <w:pPr>
        <w:tabs>
          <w:tab w:val="left" w:pos="567"/>
        </w:tabs>
        <w:spacing w:after="0" w:line="240" w:lineRule="auto"/>
        <w:jc w:val="both"/>
        <w:rPr>
          <w:rFonts w:ascii="Times New Roman" w:eastAsia="Arial Unicode MS" w:hAnsi="Times New Roman"/>
          <w:kern w:val="2"/>
          <w:sz w:val="24"/>
          <w:szCs w:val="24"/>
          <w:lang w:eastAsia="hi-IN" w:bidi="hi-IN"/>
        </w:rPr>
      </w:pPr>
      <w:bookmarkStart w:id="11" w:name="bookmark3"/>
      <w:r>
        <w:rPr>
          <w:rFonts w:ascii="Times New Roman" w:eastAsia="Arial Unicode MS" w:hAnsi="Times New Roman"/>
          <w:kern w:val="2"/>
          <w:lang w:eastAsia="hi-IN" w:bidi="hi-IN"/>
        </w:rPr>
        <w:t>3</w:t>
      </w:r>
      <w:r w:rsidRPr="00B51907">
        <w:rPr>
          <w:rFonts w:ascii="Times New Roman" w:eastAsia="Arial Unicode MS" w:hAnsi="Times New Roman"/>
          <w:kern w:val="2"/>
          <w:lang w:eastAsia="hi-IN" w:bidi="hi-IN"/>
        </w:rPr>
        <w:t>.1</w:t>
      </w:r>
      <w:r w:rsidRPr="004C7013">
        <w:rPr>
          <w:rFonts w:ascii="Times New Roman" w:eastAsia="Arial Unicode MS" w:hAnsi="Times New Roman"/>
          <w:kern w:val="2"/>
          <w:sz w:val="24"/>
          <w:szCs w:val="24"/>
          <w:lang w:eastAsia="hi-IN" w:bidi="hi-IN"/>
        </w:rPr>
        <w:t xml:space="preserve">. </w:t>
      </w:r>
      <w:r>
        <w:rPr>
          <w:rFonts w:ascii="Times New Roman" w:eastAsia="Arial Unicode MS" w:hAnsi="Times New Roman"/>
          <w:kern w:val="2"/>
          <w:sz w:val="24"/>
          <w:szCs w:val="24"/>
          <w:lang w:eastAsia="hi-IN" w:bidi="hi-IN"/>
        </w:rPr>
        <w:t xml:space="preserve">Ціна </w:t>
      </w:r>
      <w:r w:rsidRPr="009F54E1">
        <w:rPr>
          <w:rFonts w:ascii="Times New Roman" w:eastAsia="Arial Unicode MS" w:hAnsi="Times New Roman"/>
          <w:kern w:val="2"/>
          <w:sz w:val="24"/>
          <w:szCs w:val="24"/>
          <w:lang w:eastAsia="hi-IN" w:bidi="hi-IN"/>
        </w:rPr>
        <w:t>Договору складає _____________________грн. (_________________ гривень ______ копійок). Дана сума включає всі податки і збори. (заповнюється на стадії укладання договору з учасником-переможцем за результатами аукціону)</w:t>
      </w:r>
    </w:p>
    <w:p w14:paraId="2B3BDE54" w14:textId="77777777" w:rsidR="00CF5A7F" w:rsidRDefault="00CF5A7F" w:rsidP="00CF5A7F">
      <w:pPr>
        <w:tabs>
          <w:tab w:val="left" w:pos="567"/>
        </w:tabs>
        <w:spacing w:after="0" w:line="240" w:lineRule="auto"/>
        <w:jc w:val="both"/>
        <w:rPr>
          <w:rFonts w:ascii="Times New Roman" w:eastAsia="Times New Roman" w:hAnsi="Times New Roman"/>
          <w:sz w:val="24"/>
          <w:szCs w:val="24"/>
          <w:lang w:eastAsia="ru-RU"/>
        </w:rPr>
      </w:pPr>
      <w:r w:rsidRPr="004C7013">
        <w:rPr>
          <w:rFonts w:ascii="Times New Roman" w:eastAsia="Times New Roman" w:hAnsi="Times New Roman"/>
          <w:sz w:val="24"/>
          <w:szCs w:val="24"/>
          <w:lang w:eastAsia="ru-RU"/>
        </w:rPr>
        <w:t>3</w:t>
      </w:r>
      <w:r>
        <w:rPr>
          <w:rFonts w:ascii="Times New Roman" w:eastAsia="Times New Roman" w:hAnsi="Times New Roman"/>
          <w:sz w:val="24"/>
          <w:szCs w:val="24"/>
          <w:lang w:eastAsia="ru-RU"/>
        </w:rPr>
        <w:t>.2</w:t>
      </w:r>
      <w:r w:rsidRPr="004C701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4C7013">
        <w:rPr>
          <w:rFonts w:ascii="Times New Roman" w:eastAsia="Times New Roman" w:hAnsi="Times New Roman"/>
          <w:sz w:val="24"/>
          <w:szCs w:val="24"/>
          <w:lang w:eastAsia="ru-RU"/>
        </w:rPr>
        <w:t>Ціни встановлюються у національній валюті України.</w:t>
      </w:r>
    </w:p>
    <w:p w14:paraId="32CCF4CA" w14:textId="77777777" w:rsidR="00CF5A7F" w:rsidRDefault="00CF5A7F" w:rsidP="00CF5A7F">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9F54E1">
        <w:rPr>
          <w:rFonts w:ascii="Times New Roman" w:eastAsia="Times New Roman" w:hAnsi="Times New Roman"/>
          <w:sz w:val="24"/>
          <w:szCs w:val="24"/>
          <w:lang w:eastAsia="ru-RU"/>
        </w:rPr>
        <w:tab/>
        <w:t>Оплата проводиться Фондом на підставі рахунку Постачальника у національній грошовій одиниці – гривні, шляхом перерахування коштів на поточний рахунок Постачальника</w:t>
      </w:r>
      <w:r>
        <w:rPr>
          <w:rFonts w:ascii="Times New Roman" w:eastAsia="Times New Roman" w:hAnsi="Times New Roman"/>
          <w:sz w:val="24"/>
          <w:szCs w:val="24"/>
          <w:lang w:eastAsia="ru-RU"/>
        </w:rPr>
        <w:t>.</w:t>
      </w:r>
    </w:p>
    <w:p w14:paraId="7BD7ACAA" w14:textId="77777777" w:rsidR="00CF5A7F" w:rsidRPr="00F002AD" w:rsidRDefault="00CF5A7F" w:rsidP="00CF5A7F">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r w:rsidRPr="00F002AD">
        <w:rPr>
          <w:rFonts w:ascii="Times New Roman" w:eastAsia="Times New Roman" w:hAnsi="Times New Roman"/>
          <w:sz w:val="24"/>
          <w:szCs w:val="24"/>
          <w:lang w:eastAsia="ru-RU"/>
        </w:rPr>
        <w:t>.</w:t>
      </w:r>
      <w:r w:rsidRPr="00F002AD">
        <w:rPr>
          <w:rFonts w:ascii="Times New Roman" w:eastAsia="Times New Roman" w:hAnsi="Times New Roman"/>
          <w:sz w:val="24"/>
          <w:szCs w:val="24"/>
          <w:lang w:eastAsia="ru-RU"/>
        </w:rPr>
        <w:tab/>
        <w:t>Датою оплати вважається дата надходження коштів на поточний рахунок Постачальника.</w:t>
      </w:r>
    </w:p>
    <w:p w14:paraId="1C07FA4F" w14:textId="77777777" w:rsidR="00CF5A7F" w:rsidRPr="00F002AD" w:rsidRDefault="00CF5A7F" w:rsidP="00CF5A7F">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r w:rsidRPr="00F002AD">
        <w:rPr>
          <w:rFonts w:ascii="Times New Roman" w:eastAsia="Times New Roman" w:hAnsi="Times New Roman"/>
          <w:sz w:val="24"/>
          <w:szCs w:val="24"/>
          <w:lang w:eastAsia="ru-RU"/>
        </w:rPr>
        <w:t>.</w:t>
      </w:r>
      <w:r w:rsidRPr="00F002AD">
        <w:rPr>
          <w:rFonts w:ascii="Times New Roman" w:eastAsia="Times New Roman" w:hAnsi="Times New Roman"/>
          <w:sz w:val="24"/>
          <w:szCs w:val="24"/>
          <w:lang w:eastAsia="ru-RU"/>
        </w:rPr>
        <w:tab/>
        <w:t>Платежі виконуються в національній валюті України. Форма оплати – безготівковий розрахунок.</w:t>
      </w:r>
    </w:p>
    <w:p w14:paraId="791A689C" w14:textId="77777777" w:rsidR="00CF5A7F" w:rsidRPr="004C7013" w:rsidRDefault="00CF5A7F" w:rsidP="00CF5A7F">
      <w:pPr>
        <w:tabs>
          <w:tab w:val="left" w:pos="540"/>
          <w:tab w:val="left" w:pos="567"/>
          <w:tab w:val="left" w:pos="851"/>
          <w:tab w:val="left" w:pos="1260"/>
        </w:tabs>
        <w:autoSpaceDE w:val="0"/>
        <w:autoSpaceDN w:val="0"/>
        <w:adjustRightInd w:val="0"/>
        <w:spacing w:after="0" w:line="240" w:lineRule="auto"/>
        <w:jc w:val="both"/>
        <w:rPr>
          <w:rFonts w:ascii="Times New Roman" w:eastAsia="Times New Roman" w:hAnsi="Times New Roman"/>
          <w:sz w:val="24"/>
          <w:szCs w:val="24"/>
          <w:lang w:eastAsia="ru-RU"/>
        </w:rPr>
      </w:pPr>
      <w:r w:rsidRPr="004C7013">
        <w:rPr>
          <w:rFonts w:ascii="Times New Roman" w:eastAsia="Times New Roman" w:hAnsi="Times New Roman"/>
          <w:sz w:val="24"/>
          <w:szCs w:val="24"/>
          <w:lang w:eastAsia="ru-RU"/>
        </w:rPr>
        <w:t>3.6.</w:t>
      </w:r>
      <w:r>
        <w:rPr>
          <w:rFonts w:ascii="Times New Roman" w:eastAsia="Times New Roman" w:hAnsi="Times New Roman"/>
          <w:sz w:val="24"/>
          <w:szCs w:val="24"/>
          <w:lang w:eastAsia="ru-RU"/>
        </w:rPr>
        <w:t xml:space="preserve"> </w:t>
      </w:r>
      <w:r w:rsidRPr="004C7013">
        <w:rPr>
          <w:rFonts w:ascii="Times New Roman" w:eastAsia="Times New Roman" w:hAnsi="Times New Roman"/>
          <w:sz w:val="24"/>
          <w:szCs w:val="24"/>
          <w:lang w:eastAsia="ru-RU"/>
        </w:rPr>
        <w:t xml:space="preserve">Покращення якості </w:t>
      </w:r>
      <w:r>
        <w:rPr>
          <w:rFonts w:ascii="Times New Roman" w:eastAsia="Times New Roman" w:hAnsi="Times New Roman"/>
          <w:sz w:val="24"/>
          <w:szCs w:val="24"/>
          <w:lang w:eastAsia="ru-RU"/>
        </w:rPr>
        <w:t>обладнання</w:t>
      </w:r>
      <w:r w:rsidRPr="004C7013">
        <w:rPr>
          <w:rFonts w:ascii="Times New Roman" w:eastAsia="Times New Roman" w:hAnsi="Times New Roman"/>
          <w:sz w:val="24"/>
          <w:szCs w:val="24"/>
          <w:lang w:eastAsia="ru-RU"/>
        </w:rPr>
        <w:t xml:space="preserve"> не є підставою для збільшення ціни</w:t>
      </w:r>
      <w:r>
        <w:rPr>
          <w:rFonts w:ascii="Times New Roman" w:eastAsia="Times New Roman" w:hAnsi="Times New Roman"/>
          <w:sz w:val="24"/>
          <w:szCs w:val="24"/>
          <w:lang w:eastAsia="ru-RU"/>
        </w:rPr>
        <w:t xml:space="preserve"> Договору.</w:t>
      </w:r>
      <w:r w:rsidRPr="004C7013">
        <w:rPr>
          <w:rFonts w:ascii="Times New Roman" w:eastAsia="Times New Roman" w:hAnsi="Times New Roman"/>
          <w:sz w:val="24"/>
          <w:szCs w:val="24"/>
          <w:lang w:eastAsia="ru-RU"/>
        </w:rPr>
        <w:t xml:space="preserve"> </w:t>
      </w:r>
    </w:p>
    <w:p w14:paraId="052C268E" w14:textId="77777777" w:rsidR="00CF5A7F" w:rsidRPr="004C7013" w:rsidRDefault="00CF5A7F" w:rsidP="00CF5A7F">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p>
    <w:p w14:paraId="09CFCF0F" w14:textId="77777777" w:rsidR="00CF5A7F" w:rsidRPr="004C7013" w:rsidRDefault="00CF5A7F" w:rsidP="00CF5A7F">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r w:rsidRPr="004C7013">
        <w:rPr>
          <w:rFonts w:ascii="Times New Roman" w:eastAsia="Calibri" w:hAnsi="Times New Roman" w:cs="Times New Roman"/>
          <w:b/>
          <w:sz w:val="24"/>
          <w:szCs w:val="24"/>
          <w:lang w:eastAsia="ru-RU"/>
        </w:rPr>
        <w:t>. Порядок здійснення оплати</w:t>
      </w:r>
      <w:bookmarkEnd w:id="11"/>
    </w:p>
    <w:p w14:paraId="04473224" w14:textId="77777777" w:rsidR="00CF5A7F" w:rsidRPr="004C7013" w:rsidRDefault="00CF5A7F" w:rsidP="00CF5A7F">
      <w:pPr>
        <w:pStyle w:val="a4"/>
        <w:numPr>
          <w:ilvl w:val="1"/>
          <w:numId w:val="46"/>
        </w:numPr>
        <w:tabs>
          <w:tab w:val="left" w:pos="567"/>
        </w:tabs>
        <w:autoSpaceDE w:val="0"/>
        <w:autoSpaceDN w:val="0"/>
        <w:adjustRightInd w:val="0"/>
        <w:spacing w:after="0" w:line="240" w:lineRule="auto"/>
        <w:jc w:val="both"/>
        <w:rPr>
          <w:rFonts w:ascii="Times New Roman" w:eastAsia="Times New Roman" w:hAnsi="Times New Roman"/>
          <w:spacing w:val="-3"/>
          <w:sz w:val="24"/>
          <w:szCs w:val="24"/>
          <w:lang w:eastAsia="ru-RU"/>
        </w:rPr>
      </w:pPr>
      <w:r>
        <w:rPr>
          <w:rFonts w:ascii="Times New Roman" w:eastAsia="Times New Roman" w:hAnsi="Times New Roman"/>
          <w:spacing w:val="-3"/>
          <w:sz w:val="24"/>
          <w:szCs w:val="24"/>
          <w:lang w:eastAsia="ru-RU"/>
        </w:rPr>
        <w:t xml:space="preserve"> </w:t>
      </w:r>
      <w:r w:rsidRPr="004C7013">
        <w:rPr>
          <w:rFonts w:ascii="Times New Roman" w:eastAsia="Times New Roman" w:hAnsi="Times New Roman"/>
          <w:spacing w:val="-3"/>
          <w:sz w:val="24"/>
          <w:szCs w:val="24"/>
          <w:lang w:eastAsia="ru-RU"/>
        </w:rPr>
        <w:t>Замовник сплачує  вартість поставки за вс</w:t>
      </w:r>
      <w:r>
        <w:rPr>
          <w:rFonts w:ascii="Times New Roman" w:eastAsia="Times New Roman" w:hAnsi="Times New Roman"/>
          <w:spacing w:val="-3"/>
          <w:sz w:val="24"/>
          <w:szCs w:val="24"/>
          <w:lang w:eastAsia="ru-RU"/>
        </w:rPr>
        <w:t xml:space="preserve">ю партію обладнання. </w:t>
      </w:r>
      <w:r w:rsidRPr="00F002AD">
        <w:rPr>
          <w:rFonts w:ascii="Times New Roman" w:eastAsia="Times New Roman" w:hAnsi="Times New Roman"/>
          <w:spacing w:val="-3"/>
          <w:sz w:val="24"/>
          <w:szCs w:val="24"/>
          <w:lang w:eastAsia="ru-RU"/>
        </w:rPr>
        <w:t>Замовник здійснює оплату н</w:t>
      </w:r>
      <w:r>
        <w:rPr>
          <w:rFonts w:ascii="Times New Roman" w:eastAsia="Times New Roman" w:hAnsi="Times New Roman"/>
          <w:spacing w:val="-3"/>
          <w:sz w:val="24"/>
          <w:szCs w:val="24"/>
          <w:lang w:eastAsia="ru-RU"/>
        </w:rPr>
        <w:t>а підставі виставленого Постачальником рахунку.</w:t>
      </w:r>
    </w:p>
    <w:p w14:paraId="3A5B51B1" w14:textId="77777777" w:rsidR="00CF5A7F" w:rsidRPr="004C7013" w:rsidRDefault="00CF5A7F" w:rsidP="00CF5A7F">
      <w:pPr>
        <w:pStyle w:val="a4"/>
        <w:numPr>
          <w:ilvl w:val="1"/>
          <w:numId w:val="46"/>
        </w:numPr>
        <w:tabs>
          <w:tab w:val="left" w:pos="567"/>
        </w:tabs>
        <w:autoSpaceDE w:val="0"/>
        <w:autoSpaceDN w:val="0"/>
        <w:adjustRightInd w:val="0"/>
        <w:spacing w:after="0" w:line="240" w:lineRule="auto"/>
        <w:jc w:val="both"/>
        <w:rPr>
          <w:rFonts w:ascii="Times New Roman" w:eastAsia="Times New Roman" w:hAnsi="Times New Roman"/>
          <w:spacing w:val="-3"/>
          <w:sz w:val="24"/>
          <w:szCs w:val="24"/>
          <w:lang w:eastAsia="ru-RU"/>
        </w:rPr>
      </w:pPr>
      <w:r w:rsidRPr="004C7013">
        <w:rPr>
          <w:rFonts w:ascii="Times New Roman" w:eastAsia="Times New Roman" w:hAnsi="Times New Roman"/>
          <w:spacing w:val="-3"/>
          <w:sz w:val="24"/>
          <w:szCs w:val="24"/>
          <w:lang w:eastAsia="ru-RU"/>
        </w:rPr>
        <w:t xml:space="preserve">Оплата здійснюється шляхом безготівкового переказу на поточний рахунок Постачальника, зазначений у реквізитах Постачальника в </w:t>
      </w:r>
      <w:r>
        <w:rPr>
          <w:rFonts w:ascii="Times New Roman" w:eastAsia="Times New Roman" w:hAnsi="Times New Roman"/>
          <w:spacing w:val="-3"/>
          <w:sz w:val="24"/>
          <w:szCs w:val="24"/>
          <w:lang w:eastAsia="ru-RU"/>
        </w:rPr>
        <w:t>Договорі на підставі підписаного</w:t>
      </w:r>
      <w:r w:rsidRPr="004C7013">
        <w:rPr>
          <w:rFonts w:ascii="Times New Roman" w:eastAsia="Times New Roman" w:hAnsi="Times New Roman"/>
          <w:spacing w:val="-3"/>
          <w:sz w:val="24"/>
          <w:szCs w:val="24"/>
          <w:lang w:eastAsia="ru-RU"/>
        </w:rPr>
        <w:t xml:space="preserve"> сторонами договору протягом </w:t>
      </w:r>
      <w:r w:rsidRPr="005E2ADC">
        <w:rPr>
          <w:rFonts w:ascii="Times New Roman" w:eastAsia="Times New Roman" w:hAnsi="Times New Roman"/>
          <w:spacing w:val="-3"/>
          <w:sz w:val="24"/>
          <w:szCs w:val="24"/>
          <w:lang w:eastAsia="ru-RU"/>
        </w:rPr>
        <w:t>45</w:t>
      </w:r>
      <w:r w:rsidRPr="004C7013">
        <w:rPr>
          <w:rFonts w:ascii="Times New Roman" w:eastAsia="Times New Roman" w:hAnsi="Times New Roman"/>
          <w:spacing w:val="-3"/>
          <w:sz w:val="24"/>
          <w:szCs w:val="24"/>
          <w:lang w:eastAsia="ru-RU"/>
        </w:rPr>
        <w:t xml:space="preserve"> календарних днів. </w:t>
      </w:r>
    </w:p>
    <w:p w14:paraId="5C59B922" w14:textId="77777777" w:rsidR="00CF5A7F" w:rsidRDefault="00CF5A7F" w:rsidP="00CF5A7F">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bookmarkStart w:id="12" w:name="bookmark4"/>
    </w:p>
    <w:p w14:paraId="79203247" w14:textId="77777777" w:rsidR="00CF5A7F" w:rsidRPr="000C162C" w:rsidRDefault="00CF5A7F" w:rsidP="00CF5A7F">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Pr="000C162C">
        <w:rPr>
          <w:rFonts w:ascii="Times New Roman" w:eastAsia="Calibri" w:hAnsi="Times New Roman" w:cs="Times New Roman"/>
          <w:b/>
          <w:sz w:val="24"/>
          <w:szCs w:val="24"/>
          <w:lang w:eastAsia="ru-RU"/>
        </w:rPr>
        <w:t>. Поставка товарів</w:t>
      </w:r>
      <w:bookmarkEnd w:id="12"/>
    </w:p>
    <w:p w14:paraId="6335C155" w14:textId="77777777" w:rsidR="00CF5A7F" w:rsidRPr="00D67655" w:rsidRDefault="00CF5A7F" w:rsidP="00CF5A7F">
      <w:pPr>
        <w:widowControl w:val="0"/>
        <w:numPr>
          <w:ilvl w:val="0"/>
          <w:numId w:val="42"/>
        </w:numPr>
        <w:tabs>
          <w:tab w:val="left" w:pos="567"/>
        </w:tabs>
        <w:spacing w:after="0" w:line="240" w:lineRule="auto"/>
        <w:jc w:val="both"/>
        <w:rPr>
          <w:rFonts w:ascii="Times New Roman" w:eastAsia="Calibri" w:hAnsi="Times New Roman" w:cs="Times New Roman"/>
          <w:sz w:val="24"/>
          <w:szCs w:val="24"/>
          <w:lang w:eastAsia="ru-RU"/>
        </w:rPr>
      </w:pPr>
      <w:r w:rsidRPr="00D67655">
        <w:rPr>
          <w:rFonts w:ascii="Times New Roman" w:eastAsia="Calibri" w:hAnsi="Times New Roman" w:cs="Times New Roman"/>
          <w:bCs/>
          <w:sz w:val="24"/>
          <w:szCs w:val="24"/>
          <w:shd w:val="clear" w:color="auto" w:fill="FFFFFF"/>
          <w:lang w:eastAsia="ru-RU"/>
        </w:rPr>
        <w:t>Строк (термін) поставки (передачі) товару</w:t>
      </w:r>
      <w:r>
        <w:rPr>
          <w:rFonts w:ascii="Times New Roman" w:eastAsia="Calibri" w:hAnsi="Times New Roman" w:cs="Times New Roman"/>
          <w:bCs/>
          <w:sz w:val="24"/>
          <w:szCs w:val="24"/>
          <w:shd w:val="clear" w:color="auto" w:fill="FFFFFF"/>
          <w:lang w:eastAsia="ru-RU"/>
        </w:rPr>
        <w:t xml:space="preserve"> Замовнику</w:t>
      </w:r>
      <w:r w:rsidRPr="00D6765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w:t>
      </w:r>
      <w:r w:rsidRPr="00D6765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31.08.2024 року</w:t>
      </w:r>
      <w:r w:rsidRPr="00D67655">
        <w:rPr>
          <w:rFonts w:ascii="Times New Roman" w:eastAsia="Calibri" w:hAnsi="Times New Roman" w:cs="Times New Roman"/>
          <w:sz w:val="24"/>
          <w:szCs w:val="24"/>
          <w:lang w:eastAsia="ru-RU"/>
        </w:rPr>
        <w:t>.</w:t>
      </w:r>
    </w:p>
    <w:p w14:paraId="2046B751" w14:textId="77777777" w:rsidR="00CF5A7F" w:rsidRPr="000C162C" w:rsidRDefault="00CF5A7F" w:rsidP="00CF5A7F">
      <w:pPr>
        <w:tabs>
          <w:tab w:val="left" w:pos="567"/>
        </w:tabs>
        <w:spacing w:after="0" w:line="240" w:lineRule="auto"/>
        <w:jc w:val="both"/>
        <w:rPr>
          <w:rFonts w:ascii="Times New Roman" w:eastAsia="Calibri" w:hAnsi="Times New Roman" w:cs="Times New Roman"/>
          <w:color w:val="000000"/>
          <w:sz w:val="24"/>
          <w:szCs w:val="24"/>
          <w:lang w:eastAsia="ru-RU"/>
        </w:rPr>
      </w:pPr>
      <w:r w:rsidRPr="000C162C">
        <w:rPr>
          <w:rFonts w:ascii="Times New Roman" w:eastAsia="Calibri" w:hAnsi="Times New Roman" w:cs="Times New Roman"/>
          <w:sz w:val="24"/>
          <w:szCs w:val="24"/>
          <w:lang w:eastAsia="ru-RU"/>
        </w:rPr>
        <w:t>5.2.</w:t>
      </w:r>
      <w:r w:rsidRPr="000C162C">
        <w:rPr>
          <w:rFonts w:ascii="Times New Roman" w:eastAsia="Calibri" w:hAnsi="Times New Roman" w:cs="Times New Roman"/>
          <w:sz w:val="24"/>
          <w:szCs w:val="24"/>
          <w:lang w:eastAsia="ru-RU"/>
        </w:rPr>
        <w:tab/>
        <w:t xml:space="preserve">Приймання-передача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проводиться </w:t>
      </w:r>
      <w:r>
        <w:rPr>
          <w:rFonts w:ascii="Times New Roman" w:eastAsia="Calibri" w:hAnsi="Times New Roman" w:cs="Times New Roman"/>
          <w:sz w:val="24"/>
          <w:szCs w:val="24"/>
          <w:lang w:eastAsia="ru-RU"/>
        </w:rPr>
        <w:t>Замовником</w:t>
      </w:r>
      <w:r w:rsidRPr="000C162C">
        <w:rPr>
          <w:rFonts w:ascii="Times New Roman" w:eastAsia="Calibri" w:hAnsi="Times New Roman" w:cs="Times New Roman"/>
          <w:sz w:val="24"/>
          <w:szCs w:val="24"/>
          <w:lang w:eastAsia="ru-RU"/>
        </w:rPr>
        <w:t xml:space="preserve"> (або його представником) в день приймання, що підтверджується підписанням матеріально-відповідальними особами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та </w:t>
      </w:r>
      <w:r>
        <w:rPr>
          <w:rFonts w:ascii="Times New Roman" w:eastAsia="Calibri" w:hAnsi="Times New Roman" w:cs="Times New Roman"/>
          <w:sz w:val="24"/>
          <w:szCs w:val="24"/>
          <w:lang w:eastAsia="ru-RU"/>
        </w:rPr>
        <w:t>Замовника</w:t>
      </w:r>
      <w:r w:rsidRPr="000C162C">
        <w:rPr>
          <w:rFonts w:ascii="Times New Roman" w:eastAsia="Calibri" w:hAnsi="Times New Roman" w:cs="Times New Roman"/>
          <w:sz w:val="24"/>
          <w:szCs w:val="24"/>
          <w:lang w:eastAsia="ru-RU"/>
        </w:rPr>
        <w:t xml:space="preserve">, видаткової накладної. </w:t>
      </w:r>
    </w:p>
    <w:p w14:paraId="53F3654F" w14:textId="77777777" w:rsidR="00CF5A7F" w:rsidRPr="000C162C" w:rsidRDefault="00CF5A7F" w:rsidP="00CF5A7F">
      <w:pPr>
        <w:widowControl w:val="0"/>
        <w:tabs>
          <w:tab w:val="left" w:pos="567"/>
          <w:tab w:val="left" w:pos="838"/>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lang w:eastAsia="ru-RU"/>
        </w:rPr>
        <w:t>Замовник</w:t>
      </w:r>
      <w:r w:rsidRPr="000C162C">
        <w:rPr>
          <w:rFonts w:ascii="Times New Roman" w:eastAsia="Calibri" w:hAnsi="Times New Roman" w:cs="Times New Roman"/>
          <w:color w:val="000000"/>
          <w:sz w:val="24"/>
          <w:szCs w:val="24"/>
          <w:lang w:eastAsia="ru-RU"/>
        </w:rPr>
        <w:t xml:space="preserve"> має право пред’явити претензію щодо некомпле</w:t>
      </w:r>
      <w:r>
        <w:rPr>
          <w:rFonts w:ascii="Times New Roman" w:eastAsia="Calibri" w:hAnsi="Times New Roman" w:cs="Times New Roman"/>
          <w:color w:val="000000"/>
          <w:sz w:val="24"/>
          <w:szCs w:val="24"/>
          <w:lang w:eastAsia="ru-RU"/>
        </w:rPr>
        <w:t>к</w:t>
      </w:r>
      <w:r w:rsidRPr="000C162C">
        <w:rPr>
          <w:rFonts w:ascii="Times New Roman" w:eastAsia="Calibri" w:hAnsi="Times New Roman" w:cs="Times New Roman"/>
          <w:color w:val="000000"/>
          <w:sz w:val="24"/>
          <w:szCs w:val="24"/>
          <w:lang w:eastAsia="ru-RU"/>
        </w:rPr>
        <w:t xml:space="preserve">тності поставленого товару в строк до введення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в експлуатацію, а </w:t>
      </w:r>
      <w:r>
        <w:rPr>
          <w:rFonts w:ascii="Times New Roman" w:eastAsia="Calibri" w:hAnsi="Times New Roman" w:cs="Times New Roman"/>
          <w:color w:val="000000"/>
          <w:sz w:val="24"/>
          <w:szCs w:val="24"/>
          <w:lang w:eastAsia="ru-RU"/>
        </w:rPr>
        <w:t>Постачальник</w:t>
      </w:r>
      <w:r w:rsidRPr="000C162C">
        <w:rPr>
          <w:rFonts w:ascii="Times New Roman" w:eastAsia="Calibri" w:hAnsi="Times New Roman" w:cs="Times New Roman"/>
          <w:color w:val="000000"/>
          <w:sz w:val="24"/>
          <w:szCs w:val="24"/>
          <w:lang w:eastAsia="ru-RU"/>
        </w:rPr>
        <w:t xml:space="preserve"> зобов’язується до укомплектувати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протягом </w:t>
      </w:r>
      <w:r>
        <w:rPr>
          <w:rFonts w:ascii="Times New Roman" w:eastAsia="Calibri" w:hAnsi="Times New Roman" w:cs="Times New Roman"/>
          <w:color w:val="000000"/>
          <w:sz w:val="24"/>
          <w:szCs w:val="24"/>
          <w:lang w:eastAsia="ru-RU"/>
        </w:rPr>
        <w:t>2</w:t>
      </w:r>
      <w:r w:rsidRPr="000C162C">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двох</w:t>
      </w:r>
      <w:r w:rsidRPr="000C162C">
        <w:rPr>
          <w:rFonts w:ascii="Times New Roman" w:eastAsia="Calibri" w:hAnsi="Times New Roman" w:cs="Times New Roman"/>
          <w:color w:val="000000"/>
          <w:sz w:val="24"/>
          <w:szCs w:val="24"/>
          <w:lang w:eastAsia="ru-RU"/>
        </w:rPr>
        <w:t>) календарних днів з дня отримання такої претензії.</w:t>
      </w:r>
    </w:p>
    <w:p w14:paraId="3B825B18" w14:textId="77777777" w:rsidR="00CF5A7F" w:rsidRDefault="00CF5A7F" w:rsidP="00CF5A7F">
      <w:pPr>
        <w:widowControl w:val="0"/>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5.3</w:t>
      </w:r>
      <w:r w:rsidRPr="000C162C">
        <w:rPr>
          <w:rFonts w:ascii="Times New Roman" w:eastAsia="Calibri" w:hAnsi="Times New Roman" w:cs="Times New Roman"/>
          <w:sz w:val="24"/>
          <w:szCs w:val="24"/>
          <w:lang w:eastAsia="ru-RU"/>
        </w:rPr>
        <w:t>.</w:t>
      </w:r>
      <w:r w:rsidRPr="000C162C">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 xml:space="preserve">Постачальник </w:t>
      </w:r>
      <w:r w:rsidRPr="000C162C">
        <w:rPr>
          <w:rFonts w:ascii="Times New Roman" w:eastAsia="Calibri" w:hAnsi="Times New Roman" w:cs="Times New Roman"/>
          <w:sz w:val="24"/>
          <w:szCs w:val="24"/>
          <w:lang w:eastAsia="ru-RU"/>
        </w:rPr>
        <w:t xml:space="preserve">відповідає за збереження цілісності та якості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при транспортуванні.</w:t>
      </w:r>
      <w:r>
        <w:rPr>
          <w:rFonts w:ascii="Times New Roman" w:eastAsia="Calibri" w:hAnsi="Times New Roman" w:cs="Times New Roman"/>
          <w:sz w:val="24"/>
          <w:szCs w:val="24"/>
          <w:lang w:eastAsia="ru-RU"/>
        </w:rPr>
        <w:t xml:space="preserve"> Постачання здійснюється транспортом та за рахунок Постачальника.</w:t>
      </w:r>
    </w:p>
    <w:p w14:paraId="12ED87EE" w14:textId="77777777" w:rsidR="00CF5A7F" w:rsidRPr="00787803" w:rsidRDefault="00CF5A7F" w:rsidP="00CF5A7F">
      <w:pPr>
        <w:widowControl w:val="0"/>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5.4</w:t>
      </w:r>
      <w:r w:rsidRPr="00787803">
        <w:rPr>
          <w:rFonts w:ascii="Times New Roman" w:eastAsia="Calibri" w:hAnsi="Times New Roman" w:cs="Times New Roman"/>
          <w:sz w:val="24"/>
          <w:szCs w:val="24"/>
          <w:lang w:eastAsia="ru-RU"/>
        </w:rPr>
        <w:t>.</w:t>
      </w:r>
      <w:r w:rsidRPr="00787803">
        <w:rPr>
          <w:rFonts w:ascii="Times New Roman" w:eastAsia="Calibri" w:hAnsi="Times New Roman" w:cs="Times New Roman"/>
          <w:sz w:val="24"/>
          <w:szCs w:val="24"/>
          <w:lang w:eastAsia="ru-RU"/>
        </w:rPr>
        <w:tab/>
        <w:t>Місце</w:t>
      </w:r>
      <w:r>
        <w:rPr>
          <w:rFonts w:ascii="Times New Roman" w:eastAsia="Calibri" w:hAnsi="Times New Roman" w:cs="Times New Roman"/>
          <w:sz w:val="24"/>
          <w:szCs w:val="24"/>
          <w:lang w:eastAsia="ru-RU"/>
        </w:rPr>
        <w:t xml:space="preserve"> (адрес)</w:t>
      </w:r>
      <w:r w:rsidRPr="00787803">
        <w:rPr>
          <w:rFonts w:ascii="Times New Roman" w:eastAsia="Calibri" w:hAnsi="Times New Roman" w:cs="Times New Roman"/>
          <w:sz w:val="24"/>
          <w:szCs w:val="24"/>
          <w:lang w:eastAsia="ru-RU"/>
        </w:rPr>
        <w:t xml:space="preserve"> поставки</w:t>
      </w:r>
      <w:r>
        <w:rPr>
          <w:rFonts w:ascii="Times New Roman" w:eastAsia="Calibri" w:hAnsi="Times New Roman" w:cs="Times New Roman"/>
          <w:sz w:val="24"/>
          <w:szCs w:val="24"/>
          <w:lang w:eastAsia="ru-RU"/>
        </w:rPr>
        <w:t>: 01135, м. Київ, вул. Сковороди, 6</w:t>
      </w:r>
    </w:p>
    <w:p w14:paraId="3D8471A1" w14:textId="77777777" w:rsidR="00CF5A7F" w:rsidRPr="000C162C" w:rsidRDefault="00CF5A7F" w:rsidP="00CF5A7F">
      <w:pPr>
        <w:widowControl w:val="0"/>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5.</w:t>
      </w:r>
      <w:r>
        <w:rPr>
          <w:rFonts w:ascii="Times New Roman" w:eastAsia="Calibri" w:hAnsi="Times New Roman" w:cs="Times New Roman"/>
          <w:sz w:val="24"/>
          <w:szCs w:val="24"/>
          <w:lang w:eastAsia="ru-RU"/>
        </w:rPr>
        <w:t>5</w:t>
      </w:r>
      <w:r w:rsidRPr="000C162C">
        <w:rPr>
          <w:rFonts w:ascii="Times New Roman" w:eastAsia="Calibri" w:hAnsi="Times New Roman" w:cs="Times New Roman"/>
          <w:sz w:val="24"/>
          <w:szCs w:val="24"/>
          <w:lang w:eastAsia="ru-RU"/>
        </w:rPr>
        <w:t>.</w:t>
      </w:r>
      <w:r w:rsidRPr="000C162C">
        <w:rPr>
          <w:rFonts w:ascii="Times New Roman" w:eastAsia="Calibri" w:hAnsi="Times New Roman" w:cs="Times New Roman"/>
          <w:sz w:val="24"/>
          <w:szCs w:val="24"/>
          <w:lang w:eastAsia="ru-RU"/>
        </w:rPr>
        <w:tab/>
        <w:t xml:space="preserve">Для проведення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 xml:space="preserve">ом </w:t>
      </w:r>
      <w:r w:rsidRPr="000C162C">
        <w:rPr>
          <w:rFonts w:ascii="Times New Roman" w:eastAsia="Calibri" w:hAnsi="Times New Roman" w:cs="Times New Roman"/>
          <w:sz w:val="24"/>
          <w:szCs w:val="24"/>
          <w:lang w:eastAsia="ru-RU"/>
        </w:rPr>
        <w:t xml:space="preserve">робіт із введення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 експлуатацію, </w:t>
      </w:r>
      <w:r>
        <w:rPr>
          <w:rFonts w:ascii="Times New Roman" w:eastAsia="Calibri" w:hAnsi="Times New Roman" w:cs="Times New Roman"/>
          <w:sz w:val="24"/>
          <w:szCs w:val="24"/>
          <w:lang w:eastAsia="ru-RU"/>
        </w:rPr>
        <w:t>Замовник</w:t>
      </w:r>
      <w:r w:rsidRPr="000C162C">
        <w:rPr>
          <w:rFonts w:ascii="Times New Roman" w:eastAsia="Calibri" w:hAnsi="Times New Roman" w:cs="Times New Roman"/>
          <w:sz w:val="24"/>
          <w:szCs w:val="24"/>
          <w:lang w:eastAsia="ru-RU"/>
        </w:rPr>
        <w:t xml:space="preserve"> зобов’язується вчинити наступні дії:</w:t>
      </w:r>
    </w:p>
    <w:p w14:paraId="1D0801DC" w14:textId="77777777" w:rsidR="00CF5A7F" w:rsidRPr="000C162C" w:rsidRDefault="00CF5A7F" w:rsidP="00CF5A7F">
      <w:pPr>
        <w:keepNext/>
        <w:keepLines/>
        <w:widowControl w:val="0"/>
        <w:tabs>
          <w:tab w:val="left" w:pos="284"/>
          <w:tab w:val="left" w:pos="567"/>
        </w:tabs>
        <w:spacing w:after="0" w:line="240" w:lineRule="auto"/>
        <w:contextualSpacing/>
        <w:jc w:val="both"/>
        <w:outlineLvl w:val="1"/>
        <w:rPr>
          <w:rFonts w:ascii="Times New Roman" w:eastAsia="Calibri" w:hAnsi="Times New Roman" w:cs="Times New Roman"/>
          <w:b/>
          <w:sz w:val="24"/>
          <w:szCs w:val="24"/>
          <w:lang w:eastAsia="ru-RU"/>
        </w:rPr>
      </w:pPr>
      <w:bookmarkStart w:id="13" w:name="bookmark5"/>
      <w:r>
        <w:rPr>
          <w:rFonts w:ascii="Times New Roman" w:eastAsia="Calibri" w:hAnsi="Times New Roman" w:cs="Times New Roman"/>
          <w:color w:val="000000"/>
          <w:sz w:val="24"/>
          <w:szCs w:val="24"/>
          <w:lang w:eastAsia="ru-RU"/>
        </w:rPr>
        <w:t>5.5</w:t>
      </w:r>
      <w:r w:rsidRPr="000C162C">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xml:space="preserve">  </w:t>
      </w:r>
      <w:r w:rsidRPr="000C162C">
        <w:rPr>
          <w:rFonts w:ascii="Times New Roman" w:eastAsia="Calibri" w:hAnsi="Times New Roman" w:cs="Times New Roman"/>
          <w:color w:val="000000"/>
          <w:sz w:val="24"/>
          <w:szCs w:val="24"/>
          <w:lang w:eastAsia="ru-RU"/>
        </w:rPr>
        <w:t xml:space="preserve">Право власності на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зберігається за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 xml:space="preserve">ом </w:t>
      </w:r>
      <w:r w:rsidRPr="000C162C">
        <w:rPr>
          <w:rFonts w:ascii="Times New Roman" w:eastAsia="Calibri" w:hAnsi="Times New Roman" w:cs="Times New Roman"/>
          <w:color w:val="000000"/>
          <w:sz w:val="24"/>
          <w:szCs w:val="24"/>
          <w:lang w:eastAsia="ru-RU"/>
        </w:rPr>
        <w:t xml:space="preserve">до повної його оплати, при цьому, до повної його оплати </w:t>
      </w:r>
      <w:r>
        <w:rPr>
          <w:rFonts w:ascii="Times New Roman" w:eastAsia="Calibri" w:hAnsi="Times New Roman" w:cs="Times New Roman"/>
          <w:color w:val="000000"/>
          <w:sz w:val="24"/>
          <w:szCs w:val="24"/>
          <w:lang w:eastAsia="ru-RU"/>
        </w:rPr>
        <w:t>Замовник</w:t>
      </w:r>
      <w:r w:rsidRPr="000C162C">
        <w:rPr>
          <w:rFonts w:ascii="Times New Roman" w:eastAsia="Calibri" w:hAnsi="Times New Roman" w:cs="Times New Roman"/>
          <w:color w:val="000000"/>
          <w:sz w:val="24"/>
          <w:szCs w:val="24"/>
          <w:lang w:eastAsia="ru-RU"/>
        </w:rPr>
        <w:t xml:space="preserve"> не має права розпоряджатися </w:t>
      </w:r>
      <w:r>
        <w:rPr>
          <w:rFonts w:ascii="Times New Roman" w:eastAsia="Calibri" w:hAnsi="Times New Roman" w:cs="Times New Roman"/>
          <w:color w:val="000000"/>
          <w:sz w:val="24"/>
          <w:szCs w:val="24"/>
          <w:lang w:eastAsia="ru-RU"/>
        </w:rPr>
        <w:t>обладнанням</w:t>
      </w:r>
      <w:r w:rsidRPr="000C162C">
        <w:rPr>
          <w:rFonts w:ascii="Times New Roman" w:eastAsia="Calibri" w:hAnsi="Times New Roman" w:cs="Times New Roman"/>
          <w:color w:val="000000"/>
          <w:sz w:val="24"/>
          <w:szCs w:val="24"/>
          <w:lang w:eastAsia="ru-RU"/>
        </w:rPr>
        <w:t>.</w:t>
      </w:r>
    </w:p>
    <w:p w14:paraId="573C1CA1" w14:textId="77777777" w:rsidR="00CF5A7F" w:rsidRPr="000C162C" w:rsidRDefault="00CF5A7F" w:rsidP="00CF5A7F">
      <w:pPr>
        <w:keepNext/>
        <w:keepLines/>
        <w:widowControl w:val="0"/>
        <w:tabs>
          <w:tab w:val="left" w:pos="567"/>
          <w:tab w:val="left" w:pos="838"/>
        </w:tabs>
        <w:spacing w:after="0" w:line="240" w:lineRule="auto"/>
        <w:contextualSpacing/>
        <w:jc w:val="center"/>
        <w:outlineLvl w:val="1"/>
        <w:rPr>
          <w:rFonts w:ascii="Times New Roman" w:eastAsia="Calibri" w:hAnsi="Times New Roman" w:cs="Times New Roman"/>
          <w:b/>
          <w:sz w:val="24"/>
          <w:szCs w:val="24"/>
          <w:lang w:eastAsia="ru-RU"/>
        </w:rPr>
      </w:pPr>
    </w:p>
    <w:p w14:paraId="38231FCF" w14:textId="77777777" w:rsidR="00CF5A7F" w:rsidRPr="000C162C" w:rsidRDefault="00CF5A7F" w:rsidP="00CF5A7F">
      <w:pPr>
        <w:keepNext/>
        <w:keepLines/>
        <w:widowControl w:val="0"/>
        <w:tabs>
          <w:tab w:val="left" w:pos="567"/>
          <w:tab w:val="left" w:pos="838"/>
        </w:tabs>
        <w:spacing w:after="0" w:line="240" w:lineRule="auto"/>
        <w:contextualSpacing/>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Pr="000C162C">
        <w:rPr>
          <w:rFonts w:ascii="Times New Roman" w:eastAsia="Calibri" w:hAnsi="Times New Roman" w:cs="Times New Roman"/>
          <w:b/>
          <w:sz w:val="24"/>
          <w:szCs w:val="24"/>
          <w:lang w:eastAsia="ru-RU"/>
        </w:rPr>
        <w:t>. Права та обов'язки сторін</w:t>
      </w:r>
      <w:bookmarkEnd w:id="13"/>
    </w:p>
    <w:p w14:paraId="36882171" w14:textId="77777777" w:rsidR="00CF5A7F" w:rsidRPr="000C162C" w:rsidRDefault="00CF5A7F" w:rsidP="00CF5A7F">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6.1. </w:t>
      </w:r>
      <w:r>
        <w:rPr>
          <w:rFonts w:ascii="Times New Roman" w:eastAsia="Calibri" w:hAnsi="Times New Roman" w:cs="Times New Roman"/>
          <w:sz w:val="24"/>
          <w:szCs w:val="24"/>
          <w:lang w:eastAsia="ru-RU"/>
        </w:rPr>
        <w:t xml:space="preserve">   </w:t>
      </w:r>
      <w:r>
        <w:rPr>
          <w:rFonts w:ascii="Times New Roman" w:eastAsia="Calibri" w:hAnsi="Times New Roman" w:cs="Times New Roman"/>
          <w:b/>
          <w:sz w:val="24"/>
          <w:szCs w:val="24"/>
          <w:lang w:eastAsia="ru-RU"/>
        </w:rPr>
        <w:t>Замовник</w:t>
      </w:r>
      <w:r w:rsidRPr="004C7013">
        <w:rPr>
          <w:rFonts w:ascii="Times New Roman" w:eastAsia="Calibri" w:hAnsi="Times New Roman" w:cs="Times New Roman"/>
          <w:b/>
          <w:sz w:val="24"/>
          <w:szCs w:val="24"/>
          <w:lang w:eastAsia="ru-RU"/>
        </w:rPr>
        <w:t xml:space="preserve"> зобов'язаний</w:t>
      </w:r>
      <w:r w:rsidRPr="000C162C">
        <w:rPr>
          <w:rFonts w:ascii="Times New Roman" w:eastAsia="Calibri" w:hAnsi="Times New Roman" w:cs="Times New Roman"/>
          <w:sz w:val="24"/>
          <w:szCs w:val="24"/>
          <w:lang w:eastAsia="ru-RU"/>
        </w:rPr>
        <w:t>:</w:t>
      </w:r>
    </w:p>
    <w:p w14:paraId="1F77AC57" w14:textId="77777777" w:rsidR="00CF5A7F" w:rsidRPr="000C162C" w:rsidRDefault="00CF5A7F" w:rsidP="00CF5A7F">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6.1.1. Своєчасно та в повному обсязі спла</w:t>
      </w:r>
      <w:r>
        <w:rPr>
          <w:rFonts w:ascii="Times New Roman" w:eastAsia="Calibri" w:hAnsi="Times New Roman" w:cs="Times New Roman"/>
          <w:sz w:val="24"/>
          <w:szCs w:val="24"/>
          <w:lang w:eastAsia="ru-RU"/>
        </w:rPr>
        <w:t>тити за поставлене обладнання у відповідності до умов цього Договору</w:t>
      </w:r>
      <w:r w:rsidRPr="000C162C">
        <w:rPr>
          <w:rFonts w:ascii="Times New Roman" w:eastAsia="Calibri" w:hAnsi="Times New Roman" w:cs="Times New Roman"/>
          <w:sz w:val="24"/>
          <w:szCs w:val="24"/>
          <w:lang w:eastAsia="ru-RU"/>
        </w:rPr>
        <w:t>;</w:t>
      </w:r>
    </w:p>
    <w:p w14:paraId="4D1B599A" w14:textId="77777777" w:rsidR="00CF5A7F" w:rsidRPr="000C162C" w:rsidRDefault="00CF5A7F" w:rsidP="00CF5A7F">
      <w:p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6.1.2. Прийняти поставлене обладнання</w:t>
      </w:r>
      <w:r w:rsidRPr="000C162C">
        <w:rPr>
          <w:rFonts w:ascii="Times New Roman" w:eastAsia="Calibri" w:hAnsi="Times New Roman" w:cs="Times New Roman"/>
          <w:sz w:val="24"/>
          <w:szCs w:val="24"/>
          <w:lang w:eastAsia="ru-RU"/>
        </w:rPr>
        <w:t xml:space="preserve"> по кількості відповідно до супровідних документів, по якості - відповідно до документів, що засвідчують якість товару.</w:t>
      </w:r>
    </w:p>
    <w:p w14:paraId="2D49342D" w14:textId="77777777" w:rsidR="00CF5A7F" w:rsidRPr="004C7013" w:rsidRDefault="00CF5A7F" w:rsidP="00CF5A7F">
      <w:pPr>
        <w:widowControl w:val="0"/>
        <w:numPr>
          <w:ilvl w:val="0"/>
          <w:numId w:val="43"/>
        </w:numPr>
        <w:tabs>
          <w:tab w:val="left" w:pos="567"/>
        </w:tabs>
        <w:spacing w:after="0" w:line="240" w:lineRule="auto"/>
        <w:jc w:val="both"/>
        <w:rPr>
          <w:rFonts w:ascii="Times New Roman" w:eastAsia="Calibri" w:hAnsi="Times New Roman" w:cs="Times New Roman"/>
          <w:b/>
          <w:sz w:val="24"/>
          <w:szCs w:val="24"/>
          <w:lang w:eastAsia="ru-RU"/>
        </w:rPr>
      </w:pPr>
      <w:r w:rsidRPr="009222C1">
        <w:rPr>
          <w:rFonts w:ascii="Times New Roman" w:eastAsia="Calibri" w:hAnsi="Times New Roman" w:cs="Times New Roman"/>
          <w:b/>
          <w:bCs/>
          <w:sz w:val="24"/>
          <w:szCs w:val="24"/>
          <w:lang w:eastAsia="ru-RU"/>
        </w:rPr>
        <w:lastRenderedPageBreak/>
        <w:t>Замовник</w:t>
      </w:r>
      <w:r>
        <w:rPr>
          <w:rFonts w:ascii="Times New Roman" w:eastAsia="Calibri" w:hAnsi="Times New Roman" w:cs="Times New Roman"/>
          <w:sz w:val="24"/>
          <w:szCs w:val="24"/>
          <w:lang w:eastAsia="ru-RU"/>
        </w:rPr>
        <w:t xml:space="preserve"> </w:t>
      </w:r>
      <w:r w:rsidRPr="004C7013">
        <w:rPr>
          <w:rFonts w:ascii="Times New Roman" w:eastAsia="Calibri" w:hAnsi="Times New Roman" w:cs="Times New Roman"/>
          <w:b/>
          <w:sz w:val="24"/>
          <w:szCs w:val="24"/>
          <w:lang w:eastAsia="ru-RU"/>
        </w:rPr>
        <w:t>має право:</w:t>
      </w:r>
    </w:p>
    <w:p w14:paraId="6C6363E8" w14:textId="77777777" w:rsidR="00CF5A7F" w:rsidRPr="000C162C" w:rsidRDefault="00CF5A7F" w:rsidP="00CF5A7F">
      <w:pPr>
        <w:widowControl w:val="0"/>
        <w:tabs>
          <w:tab w:val="left" w:pos="567"/>
          <w:tab w:val="left" w:pos="762"/>
        </w:tabs>
        <w:spacing w:after="0" w:line="240" w:lineRule="auto"/>
        <w:jc w:val="both"/>
        <w:rPr>
          <w:rFonts w:ascii="Times New Roman" w:eastAsia="Calibri" w:hAnsi="Times New Roman" w:cs="Times New Roman"/>
          <w:sz w:val="24"/>
          <w:szCs w:val="24"/>
          <w:lang w:eastAsia="ru-RU"/>
        </w:rPr>
      </w:pPr>
      <w:r w:rsidRPr="00F13ECA">
        <w:rPr>
          <w:rFonts w:ascii="Times New Roman" w:eastAsia="Calibri" w:hAnsi="Times New Roman" w:cs="Times New Roman"/>
          <w:sz w:val="24"/>
          <w:szCs w:val="24"/>
          <w:lang w:eastAsia="ru-RU"/>
        </w:rPr>
        <w:t xml:space="preserve">6.2.1. Достроково в односторонньому порядку розірвати цей Договір у разі невиконання, чи не належного виконання зобов'язань </w:t>
      </w:r>
      <w:r>
        <w:rPr>
          <w:rFonts w:ascii="Times New Roman" w:eastAsia="Calibri" w:hAnsi="Times New Roman" w:cs="Times New Roman"/>
          <w:sz w:val="24"/>
          <w:szCs w:val="24"/>
          <w:lang w:eastAsia="ru-RU"/>
        </w:rPr>
        <w:t xml:space="preserve">Постачальником </w:t>
      </w:r>
      <w:r w:rsidRPr="00F13ECA">
        <w:rPr>
          <w:rFonts w:ascii="Times New Roman" w:eastAsia="Calibri" w:hAnsi="Times New Roman" w:cs="Times New Roman"/>
          <w:sz w:val="24"/>
          <w:szCs w:val="24"/>
          <w:lang w:eastAsia="ru-RU"/>
        </w:rPr>
        <w:t xml:space="preserve">або через одноразове грубе порушення умов договору Постачальником, повідомивши про це Постачальника у строк 10 робочих днів з дня </w:t>
      </w:r>
      <w:r>
        <w:rPr>
          <w:rFonts w:ascii="Times New Roman" w:eastAsia="Calibri" w:hAnsi="Times New Roman" w:cs="Times New Roman"/>
          <w:sz w:val="24"/>
          <w:szCs w:val="24"/>
          <w:lang w:eastAsia="ru-RU"/>
        </w:rPr>
        <w:t>виявлення порушення</w:t>
      </w:r>
      <w:r w:rsidRPr="00F13ECA">
        <w:rPr>
          <w:rFonts w:ascii="Times New Roman" w:eastAsia="Calibri" w:hAnsi="Times New Roman" w:cs="Times New Roman"/>
          <w:sz w:val="24"/>
          <w:szCs w:val="24"/>
          <w:lang w:eastAsia="ru-RU"/>
        </w:rPr>
        <w:t>.</w:t>
      </w:r>
    </w:p>
    <w:p w14:paraId="3BFCB903" w14:textId="77777777" w:rsidR="00CF5A7F" w:rsidRPr="000C162C" w:rsidRDefault="00CF5A7F" w:rsidP="00CF5A7F">
      <w:pPr>
        <w:widowControl w:val="0"/>
        <w:tabs>
          <w:tab w:val="left" w:pos="567"/>
          <w:tab w:val="left" w:pos="1039"/>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val="ru-RU" w:eastAsia="ru-RU"/>
        </w:rPr>
        <w:t xml:space="preserve">6.2.2. </w:t>
      </w:r>
      <w:r w:rsidRPr="000C162C">
        <w:rPr>
          <w:rFonts w:ascii="Times New Roman" w:eastAsia="Calibri" w:hAnsi="Times New Roman" w:cs="Times New Roman"/>
          <w:sz w:val="24"/>
          <w:szCs w:val="24"/>
          <w:lang w:eastAsia="ru-RU"/>
        </w:rPr>
        <w:t xml:space="preserve">Повернути рахунок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без здійснення оплати в разі неналежного оформлення документів (відсутність</w:t>
      </w:r>
      <w:r>
        <w:rPr>
          <w:rFonts w:ascii="Times New Roman" w:eastAsia="Calibri" w:hAnsi="Times New Roman" w:cs="Times New Roman"/>
          <w:sz w:val="24"/>
          <w:szCs w:val="24"/>
          <w:lang w:eastAsia="ru-RU"/>
        </w:rPr>
        <w:t xml:space="preserve"> реквізитів чи</w:t>
      </w:r>
      <w:r w:rsidRPr="000C162C">
        <w:rPr>
          <w:rFonts w:ascii="Times New Roman" w:eastAsia="Calibri" w:hAnsi="Times New Roman" w:cs="Times New Roman"/>
          <w:sz w:val="24"/>
          <w:szCs w:val="24"/>
          <w:lang w:eastAsia="ru-RU"/>
        </w:rPr>
        <w:t xml:space="preserve"> печатки, підписів</w:t>
      </w:r>
      <w:r>
        <w:rPr>
          <w:rFonts w:ascii="Times New Roman" w:eastAsia="Calibri" w:hAnsi="Times New Roman" w:cs="Times New Roman"/>
          <w:sz w:val="24"/>
          <w:szCs w:val="24"/>
          <w:lang w:eastAsia="ru-RU"/>
        </w:rPr>
        <w:t xml:space="preserve"> повноважних осіб</w:t>
      </w:r>
      <w:r w:rsidRPr="000C162C">
        <w:rPr>
          <w:rFonts w:ascii="Times New Roman" w:eastAsia="Calibri" w:hAnsi="Times New Roman" w:cs="Times New Roman"/>
          <w:sz w:val="24"/>
          <w:szCs w:val="24"/>
          <w:lang w:eastAsia="ru-RU"/>
        </w:rPr>
        <w:t xml:space="preserve"> тощо)</w:t>
      </w:r>
      <w:r>
        <w:rPr>
          <w:rFonts w:ascii="Times New Roman" w:eastAsia="Calibri" w:hAnsi="Times New Roman" w:cs="Times New Roman"/>
          <w:sz w:val="24"/>
          <w:szCs w:val="24"/>
          <w:lang w:eastAsia="ru-RU"/>
        </w:rPr>
        <w:t>.</w:t>
      </w:r>
    </w:p>
    <w:p w14:paraId="69527A22" w14:textId="77777777" w:rsidR="00CF5A7F" w:rsidRPr="000C162C" w:rsidRDefault="00CF5A7F" w:rsidP="00CF5A7F">
      <w:pPr>
        <w:widowControl w:val="0"/>
        <w:numPr>
          <w:ilvl w:val="0"/>
          <w:numId w:val="43"/>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 xml:space="preserve"> </w:t>
      </w:r>
      <w:r w:rsidRPr="004C7013">
        <w:rPr>
          <w:rFonts w:ascii="Times New Roman" w:eastAsia="Calibri" w:hAnsi="Times New Roman" w:cs="Times New Roman"/>
          <w:b/>
          <w:sz w:val="24"/>
          <w:szCs w:val="24"/>
          <w:lang w:eastAsia="ru-RU"/>
        </w:rPr>
        <w:t>Постачальник зобов'язаний</w:t>
      </w:r>
      <w:r w:rsidRPr="000C162C">
        <w:rPr>
          <w:rFonts w:ascii="Times New Roman" w:eastAsia="Calibri" w:hAnsi="Times New Roman" w:cs="Times New Roman"/>
          <w:sz w:val="24"/>
          <w:szCs w:val="24"/>
          <w:lang w:eastAsia="ru-RU"/>
        </w:rPr>
        <w:t>:</w:t>
      </w:r>
    </w:p>
    <w:p w14:paraId="1C246696" w14:textId="77777777" w:rsidR="00CF5A7F" w:rsidRPr="000C162C" w:rsidRDefault="00CF5A7F" w:rsidP="00CF5A7F">
      <w:pPr>
        <w:widowControl w:val="0"/>
        <w:numPr>
          <w:ilvl w:val="0"/>
          <w:numId w:val="44"/>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C162C">
        <w:rPr>
          <w:rFonts w:ascii="Times New Roman" w:eastAsia="Calibri" w:hAnsi="Times New Roman" w:cs="Times New Roman"/>
          <w:sz w:val="24"/>
          <w:szCs w:val="24"/>
          <w:lang w:eastAsia="ru-RU"/>
        </w:rPr>
        <w:t xml:space="preserve">Забезпечити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у строки</w:t>
      </w:r>
      <w:r>
        <w:rPr>
          <w:rFonts w:ascii="Times New Roman" w:eastAsia="Calibri" w:hAnsi="Times New Roman" w:cs="Times New Roman"/>
          <w:sz w:val="24"/>
          <w:szCs w:val="24"/>
          <w:lang w:eastAsia="ru-RU"/>
        </w:rPr>
        <w:t xml:space="preserve"> і в порядку</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що </w:t>
      </w:r>
      <w:r w:rsidRPr="000C162C">
        <w:rPr>
          <w:rFonts w:ascii="Times New Roman" w:eastAsia="Calibri" w:hAnsi="Times New Roman" w:cs="Times New Roman"/>
          <w:sz w:val="24"/>
          <w:szCs w:val="24"/>
          <w:lang w:eastAsia="ru-RU"/>
        </w:rPr>
        <w:t>встановлені цим Договором</w:t>
      </w:r>
      <w:r>
        <w:rPr>
          <w:rFonts w:ascii="Times New Roman" w:eastAsia="Calibri" w:hAnsi="Times New Roman" w:cs="Times New Roman"/>
          <w:sz w:val="24"/>
          <w:szCs w:val="24"/>
          <w:lang w:eastAsia="ru-RU"/>
        </w:rPr>
        <w:t>.</w:t>
      </w:r>
    </w:p>
    <w:p w14:paraId="3B80421D" w14:textId="77777777" w:rsidR="00CF5A7F" w:rsidRPr="000C162C" w:rsidRDefault="00CF5A7F" w:rsidP="00CF5A7F">
      <w:pPr>
        <w:widowControl w:val="0"/>
        <w:numPr>
          <w:ilvl w:val="0"/>
          <w:numId w:val="44"/>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C162C">
        <w:rPr>
          <w:rFonts w:ascii="Times New Roman" w:eastAsia="Calibri" w:hAnsi="Times New Roman" w:cs="Times New Roman"/>
          <w:sz w:val="24"/>
          <w:szCs w:val="24"/>
          <w:lang w:eastAsia="ru-RU"/>
        </w:rPr>
        <w:t xml:space="preserve">Забезпечити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якість якого відповідає умовам, установленим </w:t>
      </w:r>
      <w:r>
        <w:rPr>
          <w:rFonts w:ascii="Times New Roman" w:eastAsia="Calibri" w:hAnsi="Times New Roman" w:cs="Times New Roman"/>
          <w:sz w:val="24"/>
          <w:szCs w:val="24"/>
          <w:lang w:eastAsia="ru-RU"/>
        </w:rPr>
        <w:t>цим Договором.</w:t>
      </w:r>
    </w:p>
    <w:p w14:paraId="42752029" w14:textId="77777777" w:rsidR="00CF5A7F" w:rsidRPr="000C162C" w:rsidRDefault="00CF5A7F" w:rsidP="00CF5A7F">
      <w:pPr>
        <w:widowControl w:val="0"/>
        <w:numPr>
          <w:ilvl w:val="0"/>
          <w:numId w:val="43"/>
        </w:numPr>
        <w:tabs>
          <w:tab w:val="left" w:pos="567"/>
        </w:tabs>
        <w:spacing w:after="0" w:line="240" w:lineRule="auto"/>
        <w:jc w:val="both"/>
        <w:rPr>
          <w:rFonts w:ascii="Times New Roman" w:eastAsia="Calibri" w:hAnsi="Times New Roman" w:cs="Times New Roman"/>
          <w:sz w:val="24"/>
          <w:szCs w:val="24"/>
          <w:lang w:eastAsia="ru-RU"/>
        </w:rPr>
      </w:pPr>
      <w:r w:rsidRPr="004C7013">
        <w:rPr>
          <w:rFonts w:ascii="Times New Roman" w:eastAsia="Calibri" w:hAnsi="Times New Roman" w:cs="Times New Roman"/>
          <w:b/>
          <w:sz w:val="24"/>
          <w:szCs w:val="24"/>
          <w:lang w:eastAsia="ru-RU"/>
        </w:rPr>
        <w:t>Постачальник має право</w:t>
      </w:r>
      <w:r w:rsidRPr="000C162C">
        <w:rPr>
          <w:rFonts w:ascii="Times New Roman" w:eastAsia="Calibri" w:hAnsi="Times New Roman" w:cs="Times New Roman"/>
          <w:sz w:val="24"/>
          <w:szCs w:val="24"/>
          <w:lang w:eastAsia="ru-RU"/>
        </w:rPr>
        <w:t>:</w:t>
      </w:r>
    </w:p>
    <w:p w14:paraId="225FA5A1" w14:textId="77777777" w:rsidR="00CF5A7F" w:rsidRPr="000C162C" w:rsidRDefault="00CF5A7F" w:rsidP="00CF5A7F">
      <w:pPr>
        <w:widowControl w:val="0"/>
        <w:numPr>
          <w:ilvl w:val="0"/>
          <w:numId w:val="45"/>
        </w:num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Своєчасно та в повному обсязі отримати </w:t>
      </w:r>
      <w:r>
        <w:rPr>
          <w:rFonts w:ascii="Times New Roman" w:eastAsia="Calibri" w:hAnsi="Times New Roman" w:cs="Times New Roman"/>
          <w:sz w:val="24"/>
          <w:szCs w:val="24"/>
          <w:lang w:eastAsia="ru-RU"/>
        </w:rPr>
        <w:t>о</w:t>
      </w:r>
      <w:r w:rsidRPr="000C162C">
        <w:rPr>
          <w:rFonts w:ascii="Times New Roman" w:eastAsia="Calibri" w:hAnsi="Times New Roman" w:cs="Times New Roman"/>
          <w:sz w:val="24"/>
          <w:szCs w:val="24"/>
          <w:lang w:eastAsia="ru-RU"/>
        </w:rPr>
        <w:t>плату за поставлен</w:t>
      </w:r>
      <w:r>
        <w:rPr>
          <w:rFonts w:ascii="Times New Roman" w:eastAsia="Calibri" w:hAnsi="Times New Roman" w:cs="Times New Roman"/>
          <w:sz w:val="24"/>
          <w:szCs w:val="24"/>
          <w:lang w:eastAsia="ru-RU"/>
        </w:rPr>
        <w:t>е</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p>
    <w:p w14:paraId="4A61D812" w14:textId="77777777" w:rsidR="00CF5A7F" w:rsidRDefault="00CF5A7F" w:rsidP="00CF5A7F">
      <w:pPr>
        <w:widowControl w:val="0"/>
        <w:numPr>
          <w:ilvl w:val="0"/>
          <w:numId w:val="45"/>
        </w:num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На дострокову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w:t>
      </w:r>
      <w:r>
        <w:rPr>
          <w:rFonts w:ascii="Times New Roman" w:eastAsia="Calibri" w:hAnsi="Times New Roman" w:cs="Times New Roman"/>
          <w:sz w:val="24"/>
          <w:szCs w:val="24"/>
          <w:lang w:eastAsia="ru-RU"/>
        </w:rPr>
        <w:t>а письмовим погодженням з Замовником.</w:t>
      </w:r>
    </w:p>
    <w:p w14:paraId="26AB086D" w14:textId="77777777" w:rsidR="00CF5A7F" w:rsidRDefault="00CF5A7F" w:rsidP="00CF5A7F">
      <w:pPr>
        <w:widowControl w:val="0"/>
        <w:tabs>
          <w:tab w:val="left" w:pos="567"/>
        </w:tabs>
        <w:spacing w:after="0" w:line="240" w:lineRule="auto"/>
        <w:jc w:val="both"/>
        <w:rPr>
          <w:rFonts w:ascii="Times New Roman" w:eastAsia="Calibri" w:hAnsi="Times New Roman" w:cs="Times New Roman"/>
          <w:sz w:val="24"/>
          <w:szCs w:val="24"/>
          <w:lang w:eastAsia="ru-RU"/>
        </w:rPr>
      </w:pPr>
    </w:p>
    <w:p w14:paraId="0A6F07EE" w14:textId="77777777" w:rsidR="00CF5A7F" w:rsidRPr="004267EC" w:rsidRDefault="00CF5A7F" w:rsidP="00CF5A7F">
      <w:pPr>
        <w:pStyle w:val="a4"/>
        <w:widowControl w:val="0"/>
        <w:numPr>
          <w:ilvl w:val="0"/>
          <w:numId w:val="47"/>
        </w:numPr>
        <w:tabs>
          <w:tab w:val="left" w:pos="1179"/>
        </w:tabs>
        <w:autoSpaceDE w:val="0"/>
        <w:autoSpaceDN w:val="0"/>
        <w:adjustRightInd w:val="0"/>
        <w:spacing w:after="0" w:line="240" w:lineRule="auto"/>
        <w:jc w:val="center"/>
        <w:rPr>
          <w:rFonts w:ascii="Times New Roman" w:eastAsia="Nimbus Sans L" w:hAnsi="Times New Roman" w:cs="Times New Roman"/>
          <w:b/>
          <w:sz w:val="24"/>
          <w:szCs w:val="24"/>
        </w:rPr>
      </w:pPr>
      <w:r w:rsidRPr="004267EC">
        <w:rPr>
          <w:rFonts w:ascii="Times New Roman" w:eastAsia="Nimbus Sans L" w:hAnsi="Times New Roman" w:cs="Times New Roman"/>
          <w:b/>
          <w:sz w:val="24"/>
          <w:szCs w:val="24"/>
        </w:rPr>
        <w:t>ПОРЯДОК ВИРІШЕННЯ СПОРІВ</w:t>
      </w:r>
    </w:p>
    <w:p w14:paraId="608FF021" w14:textId="77777777" w:rsidR="00CF5A7F" w:rsidRPr="004267EC" w:rsidRDefault="00CF5A7F" w:rsidP="00CF5A7F">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7.1.</w:t>
      </w:r>
      <w:r w:rsidRPr="004267EC">
        <w:rPr>
          <w:rFonts w:ascii="Times New Roman" w:eastAsia="Nimbus Sans L" w:hAnsi="Times New Roman" w:cs="Times New Roman"/>
          <w:sz w:val="24"/>
          <w:szCs w:val="24"/>
        </w:rPr>
        <w:t xml:space="preserve">Будь-які питання, прямо не врегульовані Договором, вирішуються у відповідності до чинного законодавства України. </w:t>
      </w:r>
    </w:p>
    <w:p w14:paraId="0CFC0473" w14:textId="77777777" w:rsidR="00CF5A7F" w:rsidRPr="004267EC" w:rsidRDefault="00CF5A7F" w:rsidP="00CF5A7F">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7.2.</w:t>
      </w:r>
      <w:r w:rsidRPr="004267EC">
        <w:rPr>
          <w:rFonts w:ascii="Times New Roman" w:eastAsia="Nimbus Sans L" w:hAnsi="Times New Roman" w:cs="Times New Roman"/>
          <w:sz w:val="24"/>
          <w:szCs w:val="24"/>
        </w:rPr>
        <w:t>Сторони здійснюють заходи для розв’язання всіх суперечок та розбіжностей, які можуть виникнути щодо Договору або у зв’язку з ним, шляхом переговорів.</w:t>
      </w:r>
    </w:p>
    <w:p w14:paraId="3B4356D1" w14:textId="77777777" w:rsidR="00CF5A7F" w:rsidRDefault="00CF5A7F" w:rsidP="00CF5A7F">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 xml:space="preserve">7.3. </w:t>
      </w:r>
      <w:r w:rsidRPr="004267EC">
        <w:rPr>
          <w:rFonts w:ascii="Times New Roman" w:eastAsia="Nimbus Sans L" w:hAnsi="Times New Roman" w:cs="Times New Roman"/>
          <w:sz w:val="24"/>
          <w:szCs w:val="24"/>
        </w:rPr>
        <w:t>При неможливості урегулювання всіх суперечок та розбіжностей, що можуть виникнути щодо Договору або в зв’язку з ним шляхом переговорів, спори підлягають розв’язанню в господарському суді згідно з чинним законодавством України.</w:t>
      </w:r>
      <w:bookmarkStart w:id="14" w:name="bookmark7"/>
    </w:p>
    <w:p w14:paraId="21665BC1" w14:textId="77777777" w:rsidR="00CF5A7F" w:rsidRDefault="00CF5A7F" w:rsidP="00CF5A7F">
      <w:pPr>
        <w:widowControl w:val="0"/>
        <w:autoSpaceDE w:val="0"/>
        <w:autoSpaceDN w:val="0"/>
        <w:adjustRightInd w:val="0"/>
        <w:spacing w:after="0" w:line="240" w:lineRule="auto"/>
        <w:jc w:val="both"/>
        <w:rPr>
          <w:rFonts w:ascii="Times New Roman" w:eastAsia="Nimbus Sans L" w:hAnsi="Times New Roman" w:cs="Times New Roman"/>
          <w:sz w:val="24"/>
          <w:szCs w:val="24"/>
        </w:rPr>
      </w:pPr>
    </w:p>
    <w:p w14:paraId="6EDACE0E" w14:textId="77777777" w:rsidR="00CF5A7F" w:rsidRDefault="00CF5A7F" w:rsidP="00CF5A7F">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Nimbus Sans L" w:hAnsi="Times New Roman" w:cs="Times New Roman"/>
          <w:sz w:val="24"/>
          <w:szCs w:val="24"/>
        </w:rPr>
        <w:t>8.</w:t>
      </w:r>
      <w:r w:rsidRPr="004267EC">
        <w:rPr>
          <w:rFonts w:ascii="Times New Roman" w:eastAsia="Calibri" w:hAnsi="Times New Roman" w:cs="Times New Roman"/>
          <w:b/>
          <w:sz w:val="24"/>
          <w:szCs w:val="24"/>
          <w:lang w:eastAsia="ru-RU"/>
        </w:rPr>
        <w:t>ВІДПОВІДАЛЬНІСТЬ СТОРІН</w:t>
      </w:r>
    </w:p>
    <w:p w14:paraId="5B1FF236"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8.1.</w:t>
      </w:r>
      <w:r w:rsidRPr="004267EC">
        <w:rPr>
          <w:rFonts w:ascii="Times New Roman" w:eastAsia="Calibri" w:hAnsi="Times New Roman" w:cs="Times New Roman"/>
          <w:sz w:val="24"/>
          <w:szCs w:val="24"/>
          <w:lang w:eastAsia="ru-RU"/>
        </w:rPr>
        <w:t>Сторони несуть відповідальність за невиконання або неповне виконання обов’язків по Договору згідно чинного законодавства України та умов Договору.</w:t>
      </w:r>
    </w:p>
    <w:p w14:paraId="739BD6A8"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8.2.</w:t>
      </w:r>
      <w:r w:rsidRPr="004267EC">
        <w:rPr>
          <w:rFonts w:ascii="Times New Roman" w:eastAsia="Calibri" w:hAnsi="Times New Roman" w:cs="Times New Roman"/>
          <w:sz w:val="24"/>
          <w:szCs w:val="24"/>
          <w:lang w:eastAsia="ru-RU"/>
        </w:rPr>
        <w:t>У разі невиконання сторонами своїх обов'язків за Договором передбачаються штрафні санкції у розмірі подвійної облікової ставки НБУ за кожен день прострочення виконання зобов'язань.</w:t>
      </w:r>
    </w:p>
    <w:p w14:paraId="3C86F174"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8.3.</w:t>
      </w:r>
      <w:r w:rsidRPr="004267EC">
        <w:rPr>
          <w:rFonts w:ascii="Times New Roman" w:eastAsia="Calibri" w:hAnsi="Times New Roman" w:cs="Times New Roman"/>
          <w:sz w:val="24"/>
          <w:szCs w:val="24"/>
          <w:lang w:eastAsia="ru-RU"/>
        </w:rPr>
        <w:t>У разі поставки неякісного</w:t>
      </w:r>
      <w:r>
        <w:rPr>
          <w:rFonts w:ascii="Times New Roman" w:eastAsia="Calibri" w:hAnsi="Times New Roman" w:cs="Times New Roman"/>
          <w:sz w:val="24"/>
          <w:szCs w:val="24"/>
          <w:lang w:eastAsia="ru-RU"/>
        </w:rPr>
        <w:t xml:space="preserve"> чи некомплектного</w:t>
      </w:r>
      <w:r w:rsidRPr="004267E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xml:space="preserve"> Постачальник повинен за власний рахунок замінити його на якісний або на вимогу </w:t>
      </w:r>
      <w:r>
        <w:rPr>
          <w:rFonts w:ascii="Times New Roman" w:eastAsia="Calibri" w:hAnsi="Times New Roman" w:cs="Times New Roman"/>
          <w:sz w:val="24"/>
          <w:szCs w:val="24"/>
          <w:lang w:eastAsia="ru-RU"/>
        </w:rPr>
        <w:t>Замовника</w:t>
      </w:r>
      <w:r w:rsidRPr="004267EC">
        <w:rPr>
          <w:rFonts w:ascii="Times New Roman" w:eastAsia="Calibri" w:hAnsi="Times New Roman" w:cs="Times New Roman"/>
          <w:sz w:val="24"/>
          <w:szCs w:val="24"/>
          <w:lang w:eastAsia="ru-RU"/>
        </w:rPr>
        <w:t xml:space="preserve"> забрати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xml:space="preserve"> і відшкодувати збитки.</w:t>
      </w:r>
      <w:bookmarkStart w:id="15" w:name="bookmark8"/>
      <w:bookmarkEnd w:id="14"/>
    </w:p>
    <w:p w14:paraId="1FE9C3E3"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660C9FA6" w14:textId="77777777" w:rsidR="00CF5A7F" w:rsidRDefault="00CF5A7F" w:rsidP="00CF5A7F">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F630F5">
        <w:rPr>
          <w:rFonts w:ascii="Times New Roman" w:eastAsia="Calibri" w:hAnsi="Times New Roman" w:cs="Times New Roman"/>
          <w:b/>
          <w:sz w:val="24"/>
          <w:szCs w:val="24"/>
          <w:lang w:eastAsia="ru-RU"/>
        </w:rPr>
        <w:t>9.ФОРС-МАЖОР</w:t>
      </w:r>
    </w:p>
    <w:p w14:paraId="0D558863"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9.1.</w:t>
      </w:r>
      <w:r w:rsidRPr="004267EC">
        <w:rPr>
          <w:rFonts w:ascii="Times New Roman" w:eastAsia="Calibri" w:hAnsi="Times New Roman" w:cs="Times New Roman"/>
          <w:sz w:val="24"/>
          <w:szCs w:val="24"/>
          <w:lang w:eastAsia="ru-RU"/>
        </w:rPr>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(форс-мажору), які не існували під час укладення цього Договору та виникли поза волею Сторін (аварія, катастрофа, стихійне лихо, епідемія, епізоотія, війна тощо). </w:t>
      </w:r>
    </w:p>
    <w:p w14:paraId="255DF2B7"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9.2.</w:t>
      </w:r>
      <w:r w:rsidRPr="004267EC">
        <w:rPr>
          <w:rFonts w:ascii="Times New Roman" w:eastAsia="Calibri" w:hAnsi="Times New Roman" w:cs="Times New Roman"/>
          <w:sz w:val="24"/>
          <w:szCs w:val="24"/>
          <w:lang w:eastAsia="ru-RU"/>
        </w:rPr>
        <w:t xml:space="preserve">Сторона, що не може виконувати зобов'язання за цим Договором унаслідок дії обставин непереборної сили (форс-мажору), повинна не пізніше ніж протягом 5 (п’яти) робочих днів з моменту їх виникнення повідомити про це іншу Сторону у письмовій формі. </w:t>
      </w:r>
    </w:p>
    <w:p w14:paraId="20352B87"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9.3.</w:t>
      </w:r>
      <w:r w:rsidRPr="004267EC">
        <w:rPr>
          <w:rFonts w:ascii="Times New Roman" w:eastAsia="Calibri" w:hAnsi="Times New Roman" w:cs="Times New Roman"/>
          <w:sz w:val="24"/>
          <w:szCs w:val="24"/>
          <w:lang w:eastAsia="ru-RU"/>
        </w:rPr>
        <w:t>Доказом виникнення обставин непереборної сили (форс-мажору) та строку їх дії є відповідні документи, які видаються Торгово-Промисловою палатою України</w:t>
      </w:r>
      <w:r>
        <w:rPr>
          <w:rFonts w:ascii="Times New Roman" w:eastAsia="Calibri" w:hAnsi="Times New Roman" w:cs="Times New Roman"/>
          <w:sz w:val="24"/>
          <w:szCs w:val="24"/>
          <w:lang w:eastAsia="ru-RU"/>
        </w:rPr>
        <w:t xml:space="preserve">. </w:t>
      </w:r>
      <w:r w:rsidRPr="004267EC">
        <w:rPr>
          <w:rFonts w:ascii="Times New Roman" w:eastAsia="Calibri" w:hAnsi="Times New Roman" w:cs="Times New Roman"/>
          <w:sz w:val="24"/>
          <w:szCs w:val="24"/>
          <w:lang w:eastAsia="ru-RU"/>
        </w:rPr>
        <w:t>Неповідомлення або невчасне повідомлення позбавляє Сторону права посилатися на будь-яке вищезгадане як на підставу звільнення від відповідальності  за невиконання зобов’язань.</w:t>
      </w:r>
    </w:p>
    <w:p w14:paraId="32D393BD"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9.4.</w:t>
      </w:r>
      <w:r w:rsidRPr="004267EC">
        <w:rPr>
          <w:rFonts w:ascii="Times New Roman" w:eastAsia="Calibri" w:hAnsi="Times New Roman" w:cs="Times New Roman"/>
          <w:sz w:val="24"/>
          <w:szCs w:val="24"/>
          <w:lang w:eastAsia="ru-RU"/>
        </w:rPr>
        <w:t>У разі коли строк дії обставин непереборної сили (форс-мажору) продовжується більше ніж 5 (п’ять) робочих днів, кожна із Сторін в установленому порядку має право розірвати цей Договір.</w:t>
      </w:r>
      <w:r>
        <w:rPr>
          <w:rFonts w:ascii="Times New Roman" w:eastAsia="Calibri" w:hAnsi="Times New Roman" w:cs="Times New Roman"/>
          <w:sz w:val="24"/>
          <w:szCs w:val="24"/>
          <w:lang w:eastAsia="ru-RU"/>
        </w:rPr>
        <w:t xml:space="preserve"> При цьому Постачальник у випадку отримання коштів від Замовника – має </w:t>
      </w:r>
      <w:r>
        <w:rPr>
          <w:rFonts w:ascii="Times New Roman" w:eastAsia="Calibri" w:hAnsi="Times New Roman" w:cs="Times New Roman"/>
          <w:sz w:val="24"/>
          <w:szCs w:val="24"/>
          <w:lang w:eastAsia="ru-RU"/>
        </w:rPr>
        <w:lastRenderedPageBreak/>
        <w:t>повернути ці кошти Замовнику.</w:t>
      </w:r>
    </w:p>
    <w:p w14:paraId="79D78E40"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5D793039" w14:textId="77777777" w:rsidR="00CF5A7F" w:rsidRPr="00D82564" w:rsidRDefault="00CF5A7F" w:rsidP="00CF5A7F">
      <w:pPr>
        <w:widowControl w:val="0"/>
        <w:autoSpaceDE w:val="0"/>
        <w:autoSpaceDN w:val="0"/>
        <w:adjustRightInd w:val="0"/>
        <w:spacing w:after="0" w:line="240" w:lineRule="auto"/>
        <w:jc w:val="center"/>
        <w:rPr>
          <w:rFonts w:ascii="Times New Roman" w:eastAsia="Nimbus Sans L" w:hAnsi="Times New Roman" w:cs="Times New Roman"/>
          <w:b/>
          <w:bCs/>
          <w:sz w:val="24"/>
          <w:szCs w:val="24"/>
        </w:rPr>
      </w:pPr>
      <w:bookmarkStart w:id="16" w:name="bookmark10"/>
      <w:bookmarkEnd w:id="15"/>
      <w:r w:rsidRPr="00D82564">
        <w:rPr>
          <w:rFonts w:ascii="Times New Roman" w:eastAsia="Nimbus Sans L" w:hAnsi="Times New Roman" w:cs="Times New Roman"/>
          <w:b/>
          <w:bCs/>
          <w:sz w:val="24"/>
          <w:szCs w:val="24"/>
        </w:rPr>
        <w:t>10.</w:t>
      </w:r>
      <w:r w:rsidRPr="00D82564">
        <w:rPr>
          <w:rFonts w:ascii="Times New Roman" w:eastAsia="Nimbus Sans L" w:hAnsi="Times New Roman" w:cs="Times New Roman"/>
          <w:b/>
          <w:bCs/>
          <w:sz w:val="24"/>
          <w:szCs w:val="24"/>
        </w:rPr>
        <w:tab/>
        <w:t>СТРОК ДІЇ ДОГОВОРУ. УМОВИ ЗМІНИ ДОГОВОРУ</w:t>
      </w:r>
    </w:p>
    <w:p w14:paraId="0D3BE808"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.1.</w:t>
      </w:r>
      <w:r w:rsidRPr="004267EC">
        <w:rPr>
          <w:rFonts w:ascii="Times New Roman" w:eastAsia="Calibri" w:hAnsi="Times New Roman" w:cs="Times New Roman"/>
          <w:sz w:val="24"/>
          <w:szCs w:val="24"/>
          <w:lang w:eastAsia="ru-RU"/>
        </w:rPr>
        <w:tab/>
        <w:t>Цей Договір набуває чинності з дати підписання уповноваженими представниками Сторін і діє до повного виконання обов’язків сторонами</w:t>
      </w:r>
      <w:r>
        <w:rPr>
          <w:rFonts w:ascii="Times New Roman" w:eastAsia="Calibri" w:hAnsi="Times New Roman" w:cs="Times New Roman"/>
          <w:sz w:val="24"/>
          <w:szCs w:val="24"/>
          <w:lang w:eastAsia="ru-RU"/>
        </w:rPr>
        <w:t xml:space="preserve">, але не довше ніж по </w:t>
      </w:r>
      <w:r w:rsidRPr="005E2ADC">
        <w:rPr>
          <w:rFonts w:ascii="Times New Roman" w:eastAsia="Calibri" w:hAnsi="Times New Roman" w:cs="Times New Roman"/>
          <w:sz w:val="24"/>
          <w:szCs w:val="24"/>
          <w:lang w:eastAsia="ru-RU"/>
        </w:rPr>
        <w:t>31 серпня 2024 року.</w:t>
      </w:r>
    </w:p>
    <w:p w14:paraId="4E412EE8"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.2.</w:t>
      </w:r>
      <w:r w:rsidRPr="004267EC">
        <w:rPr>
          <w:rFonts w:ascii="Times New Roman" w:eastAsia="Calibri" w:hAnsi="Times New Roman" w:cs="Times New Roman"/>
          <w:sz w:val="24"/>
          <w:szCs w:val="24"/>
          <w:lang w:eastAsia="ru-RU"/>
        </w:rPr>
        <w:tab/>
        <w:t xml:space="preserve">Цей Договір укладається і підписується українською мовою у двох автентичних примірниках, що мають однакову юридичну силу, по одному для кожної із сторін. </w:t>
      </w:r>
    </w:p>
    <w:p w14:paraId="35B1565E"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.3.</w:t>
      </w:r>
      <w:r w:rsidRPr="004267EC">
        <w:rPr>
          <w:rFonts w:ascii="Times New Roman" w:eastAsia="Calibri" w:hAnsi="Times New Roman" w:cs="Times New Roman"/>
          <w:sz w:val="24"/>
          <w:szCs w:val="24"/>
          <w:lang w:eastAsia="ru-RU"/>
        </w:rPr>
        <w:tab/>
        <w:t xml:space="preserve">Цей Договір може бути розірваний за взаємною згодою Сторін шляхом укладення додаткової угоди до цього Договору. </w:t>
      </w:r>
    </w:p>
    <w:p w14:paraId="6F4B370D"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w:t>
      </w:r>
      <w:r w:rsidRPr="004267EC">
        <w:rPr>
          <w:rFonts w:ascii="Times New Roman" w:eastAsia="Calibri" w:hAnsi="Times New Roman" w:cs="Times New Roman"/>
          <w:sz w:val="24"/>
          <w:szCs w:val="24"/>
          <w:lang w:eastAsia="ru-RU"/>
        </w:rPr>
        <w:tab/>
        <w:t xml:space="preserve"> Істотні умови цього Договору не можуть змінюватися після його підписання сторонами до виконання зобов’язань сторонами в повному обсязі, крім випадків: </w:t>
      </w:r>
    </w:p>
    <w:p w14:paraId="338BE4EF"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.4.1.</w:t>
      </w:r>
      <w:r w:rsidRPr="004267EC">
        <w:rPr>
          <w:rFonts w:ascii="Times New Roman" w:eastAsia="Calibri" w:hAnsi="Times New Roman" w:cs="Times New Roman"/>
          <w:sz w:val="24"/>
          <w:szCs w:val="24"/>
          <w:lang w:eastAsia="ru-RU"/>
        </w:rPr>
        <w:tab/>
        <w:t>зменшення обсягів закупівлі, зокрема з урахуванням фактичного обсягу видатків Фонду</w:t>
      </w:r>
      <w:r>
        <w:rPr>
          <w:rFonts w:ascii="Times New Roman" w:eastAsia="Calibri" w:hAnsi="Times New Roman" w:cs="Times New Roman"/>
          <w:sz w:val="24"/>
          <w:szCs w:val="24"/>
          <w:lang w:eastAsia="ru-RU"/>
        </w:rPr>
        <w:t>.</w:t>
      </w:r>
    </w:p>
    <w:p w14:paraId="18DA7E5E"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.4.2.</w:t>
      </w:r>
      <w:r w:rsidRPr="004267EC">
        <w:rPr>
          <w:rFonts w:ascii="Times New Roman" w:eastAsia="Calibri" w:hAnsi="Times New Roman" w:cs="Times New Roman"/>
          <w:sz w:val="24"/>
          <w:szCs w:val="24"/>
          <w:lang w:eastAsia="ru-RU"/>
        </w:rPr>
        <w:tab/>
        <w:t xml:space="preserve"> продовження строку дії договору та строку виконання зобов’язань щодо передачі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Фонду донорами, про що Фонд інформує Постачальника, за умови, що такі зміни не призведуть до збільшення ціни Договору.</w:t>
      </w:r>
    </w:p>
    <w:p w14:paraId="112E91F3"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.4.3.</w:t>
      </w:r>
      <w:r w:rsidRPr="004267EC">
        <w:rPr>
          <w:rFonts w:ascii="Times New Roman" w:eastAsia="Calibri" w:hAnsi="Times New Roman" w:cs="Times New Roman"/>
          <w:sz w:val="24"/>
          <w:szCs w:val="24"/>
          <w:lang w:eastAsia="ru-RU"/>
        </w:rPr>
        <w:tab/>
        <w:t>погодження зміни ціни в Договорі про закупівлю в бік зменшення (без зміни кількості (обсягу) та якості товарів, робіт і послуг).</w:t>
      </w:r>
    </w:p>
    <w:p w14:paraId="42A1DACA"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5653441C" w14:textId="77777777" w:rsidR="00CF5A7F" w:rsidRPr="00D82564" w:rsidRDefault="00CF5A7F" w:rsidP="00CF5A7F">
      <w:pPr>
        <w:widowControl w:val="0"/>
        <w:autoSpaceDE w:val="0"/>
        <w:autoSpaceDN w:val="0"/>
        <w:adjustRightInd w:val="0"/>
        <w:spacing w:after="0" w:line="240" w:lineRule="auto"/>
        <w:jc w:val="center"/>
        <w:rPr>
          <w:rFonts w:ascii="Times New Roman" w:eastAsia="Nimbus Sans L" w:hAnsi="Times New Roman" w:cs="Times New Roman"/>
          <w:b/>
          <w:bCs/>
          <w:sz w:val="24"/>
          <w:szCs w:val="24"/>
        </w:rPr>
      </w:pPr>
      <w:r w:rsidRPr="00D82564">
        <w:rPr>
          <w:rFonts w:ascii="Times New Roman" w:eastAsia="Nimbus Sans L" w:hAnsi="Times New Roman" w:cs="Times New Roman"/>
          <w:b/>
          <w:bCs/>
          <w:sz w:val="24"/>
          <w:szCs w:val="24"/>
        </w:rPr>
        <w:t>11.</w:t>
      </w:r>
      <w:r w:rsidRPr="00D82564">
        <w:rPr>
          <w:rFonts w:ascii="Times New Roman" w:eastAsia="Nimbus Sans L" w:hAnsi="Times New Roman" w:cs="Times New Roman"/>
          <w:b/>
          <w:bCs/>
          <w:sz w:val="24"/>
          <w:szCs w:val="24"/>
        </w:rPr>
        <w:tab/>
        <w:t>КОНФІДЕНЦІЙНІСТЬ ІНФОРМАЦІЇ</w:t>
      </w:r>
    </w:p>
    <w:p w14:paraId="5368C003"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.1.</w:t>
      </w:r>
      <w:r w:rsidRPr="004267EC">
        <w:rPr>
          <w:rFonts w:ascii="Times New Roman" w:eastAsia="Calibri" w:hAnsi="Times New Roman" w:cs="Times New Roman"/>
          <w:sz w:val="24"/>
          <w:szCs w:val="24"/>
          <w:lang w:eastAsia="ru-RU"/>
        </w:rPr>
        <w:tab/>
        <w:t>Кожна із Сторін зобов'язана забезпечити збереження конфіденційної інформації, отриманої при виконанні цього Договору, і вжити всі належні заходи щодо її нерозголошення з урахуванням чинного законодавства України. Передача вказаної інформації юридичним або фізичним особам, які не мають відношення до цього Договору, її опублікування або розголошення іншими шляхами і засобами можуть мати місце тільки за письмовою згодою Сторін, незалежно від причин і строку припинення дії цього Договору, крім випадків, які передбачені чинним законодавством України. Відповідальність Сторін за порушення положення цього пункту визначається і вирішується згідно з чинним законодавством України.</w:t>
      </w:r>
    </w:p>
    <w:p w14:paraId="749B04C2"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.2.</w:t>
      </w:r>
      <w:r w:rsidRPr="004267EC">
        <w:rPr>
          <w:rFonts w:ascii="Times New Roman" w:eastAsia="Calibri" w:hAnsi="Times New Roman" w:cs="Times New Roman"/>
          <w:sz w:val="24"/>
          <w:szCs w:val="24"/>
          <w:lang w:eastAsia="ru-RU"/>
        </w:rPr>
        <w:tab/>
        <w:t xml:space="preserve">Сторона договору, яка вважає за необхідне змінити або розірвати договір, повинна надіслати пропозиції про це другій стороні за договором на електронну адресу або на поштову адресу іншої сторони, визначену у реквізитах цього Договору, з повідомленням про отримання. </w:t>
      </w:r>
    </w:p>
    <w:p w14:paraId="7A12863A"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.3.</w:t>
      </w:r>
      <w:r w:rsidRPr="004267EC">
        <w:rPr>
          <w:rFonts w:ascii="Times New Roman" w:eastAsia="Calibri" w:hAnsi="Times New Roman" w:cs="Times New Roman"/>
          <w:sz w:val="24"/>
          <w:szCs w:val="24"/>
          <w:lang w:eastAsia="ru-RU"/>
        </w:rPr>
        <w:tab/>
        <w:t>Сторона договору, яка одержала пропозицію про зміну чи розірвання договору, у десятиденний строк після одержання пропозиції повідомляє другу сторону про результати її розгляду. Днем одержання пропозиції вважається день отримання на електрону адресу або дата отримання, визначена у повідомлені про отримання.</w:t>
      </w:r>
    </w:p>
    <w:p w14:paraId="33B453BC"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.4.</w:t>
      </w:r>
      <w:r w:rsidRPr="004267EC">
        <w:rPr>
          <w:rFonts w:ascii="Times New Roman" w:eastAsia="Calibri" w:hAnsi="Times New Roman" w:cs="Times New Roman"/>
          <w:sz w:val="24"/>
          <w:szCs w:val="24"/>
          <w:lang w:eastAsia="ru-RU"/>
        </w:rPr>
        <w:tab/>
        <w:t>У разі якщо сторони не досягли згоди щодо зміни (розірвання) договору або у разі неодержання відповіді у встановлений строк з урахуванням часу поштового обігу, заінтересована сторона має право звернутися до суду. Якщо судовим рішенням договір змінено або розірвано, договір вважається зміненим або розірваним з дня набрання чинності даним рішенням, якщо іншого строку набрання чинності не встановлено рішенням суду.</w:t>
      </w:r>
    </w:p>
    <w:p w14:paraId="27FD2618"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.5.</w:t>
      </w:r>
      <w:r w:rsidRPr="004267EC">
        <w:rPr>
          <w:rFonts w:ascii="Times New Roman" w:eastAsia="Calibri" w:hAnsi="Times New Roman" w:cs="Times New Roman"/>
          <w:sz w:val="24"/>
          <w:szCs w:val="24"/>
          <w:lang w:eastAsia="ru-RU"/>
        </w:rPr>
        <w:tab/>
        <w:t>Будь-які зміни або доповнення до цього Договору вносяться виключно в письмовій формі у вигляді додаткових угод.</w:t>
      </w:r>
      <w:bookmarkEnd w:id="16"/>
    </w:p>
    <w:p w14:paraId="35AB358B" w14:textId="77777777" w:rsidR="00CF5A7F"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4267EC">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1.6</w:t>
      </w:r>
      <w:r w:rsidRPr="004267EC">
        <w:rPr>
          <w:rFonts w:ascii="Times New Roman" w:eastAsia="Calibri" w:hAnsi="Times New Roman" w:cs="Times New Roman"/>
          <w:sz w:val="24"/>
          <w:szCs w:val="24"/>
          <w:lang w:eastAsia="ru-RU"/>
        </w:rPr>
        <w:t>.  Невід'ємною частиною цього Договору є: специфікація</w:t>
      </w:r>
      <w:r>
        <w:rPr>
          <w:rFonts w:ascii="Times New Roman" w:eastAsia="Calibri" w:hAnsi="Times New Roman" w:cs="Times New Roman"/>
          <w:sz w:val="24"/>
          <w:szCs w:val="24"/>
          <w:lang w:eastAsia="ru-RU"/>
        </w:rPr>
        <w:t xml:space="preserve"> (додаток №1).</w:t>
      </w:r>
    </w:p>
    <w:p w14:paraId="0431F2A3" w14:textId="77777777" w:rsidR="00CF5A7F" w:rsidRPr="004267EC" w:rsidRDefault="00CF5A7F" w:rsidP="00CF5A7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0B36023A" w14:textId="77777777" w:rsidR="00CF5A7F" w:rsidRDefault="00CF5A7F" w:rsidP="00CF5A7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ru-RU"/>
        </w:rPr>
      </w:pPr>
      <w:bookmarkStart w:id="17" w:name="bookmark11"/>
      <w:r>
        <w:rPr>
          <w:rFonts w:ascii="Times New Roman" w:eastAsia="Calibri" w:hAnsi="Times New Roman" w:cs="Times New Roman"/>
          <w:b/>
          <w:sz w:val="24"/>
          <w:szCs w:val="24"/>
          <w:lang w:eastAsia="ru-RU"/>
        </w:rPr>
        <w:t>12</w:t>
      </w:r>
      <w:r w:rsidRPr="000C162C">
        <w:rPr>
          <w:rFonts w:ascii="Times New Roman" w:eastAsia="Calibri" w:hAnsi="Times New Roman" w:cs="Times New Roman"/>
          <w:b/>
          <w:sz w:val="24"/>
          <w:szCs w:val="24"/>
          <w:lang w:eastAsia="ru-RU"/>
        </w:rPr>
        <w:t xml:space="preserve">. Місцезнаходження та банківські реквізити сторін </w:t>
      </w:r>
      <w:bookmarkEnd w:id="17"/>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642"/>
      </w:tblGrid>
      <w:tr w:rsidR="00CF5A7F" w14:paraId="1E6624EC" w14:textId="77777777" w:rsidTr="004D1932">
        <w:tc>
          <w:tcPr>
            <w:tcW w:w="4757" w:type="dxa"/>
          </w:tcPr>
          <w:p w14:paraId="32002896" w14:textId="77777777" w:rsidR="00CF5A7F" w:rsidRPr="00540920" w:rsidRDefault="00CF5A7F" w:rsidP="004D1932">
            <w:pPr>
              <w:rPr>
                <w:rFonts w:ascii="Times New Roman" w:hAnsi="Times New Roman" w:cs="Times New Roman"/>
                <w:b/>
                <w:color w:val="000000"/>
              </w:rPr>
            </w:pPr>
            <w:r w:rsidRPr="00540920">
              <w:rPr>
                <w:rFonts w:ascii="Times New Roman" w:hAnsi="Times New Roman" w:cs="Times New Roman"/>
                <w:b/>
                <w:color w:val="000000"/>
              </w:rPr>
              <w:lastRenderedPageBreak/>
              <w:t>Замовник:</w:t>
            </w:r>
          </w:p>
          <w:p w14:paraId="4B21E134"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БЛАГОДІЙНА ОРГАНІЗАЦІЯ «БЛАГОДІЙНИЙ ФОНД «СМІЛИВІ»</w:t>
            </w:r>
          </w:p>
          <w:p w14:paraId="6DC95224"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5F612F81"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2E684E97"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 xml:space="preserve">IBAN UA </w:t>
            </w:r>
            <w:r w:rsidRPr="0076294D">
              <w:rPr>
                <w:rFonts w:ascii="Times New Roman" w:hAnsi="Times New Roman" w:cs="Times New Roman"/>
                <w:lang w:eastAsia="ru-RU"/>
              </w:rPr>
              <w:t>803052990000026005015024767</w:t>
            </w:r>
          </w:p>
          <w:p w14:paraId="729BD1D1"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МФО 305299</w:t>
            </w:r>
          </w:p>
          <w:p w14:paraId="5ECD2C65"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76294D">
              <w:rPr>
                <w:rFonts w:ascii="Times New Roman" w:hAnsi="Times New Roman" w:cs="Times New Roman"/>
                <w:lang w:eastAsia="ru-RU"/>
              </w:rPr>
              <w:t>14360570</w:t>
            </w:r>
          </w:p>
          <w:p w14:paraId="002D0712"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5A74F1FD"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53745672"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31252BFB" w14:textId="77777777" w:rsidR="00CF5A7F" w:rsidRDefault="00CF5A7F" w:rsidP="004D1932">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76294D">
              <w:rPr>
                <w:rFonts w:ascii="Times New Roman" w:hAnsi="Times New Roman" w:cs="Times New Roman"/>
              </w:rPr>
              <w:t xml:space="preserve"> </w:t>
            </w:r>
            <w:hyperlink r:id="rId17" w:history="1">
              <w:r w:rsidRPr="00842B9C">
                <w:rPr>
                  <w:rStyle w:val="a5"/>
                  <w:rFonts w:ascii="Times New Roman" w:hAnsi="Times New Roman" w:cs="Times New Roman"/>
                </w:rPr>
                <w:t>selyk@brave.org.ua</w:t>
              </w:r>
            </w:hyperlink>
          </w:p>
          <w:p w14:paraId="7A150A7B" w14:textId="77777777" w:rsidR="00CF5A7F" w:rsidRPr="0076294D" w:rsidRDefault="00CF5A7F" w:rsidP="004D1932">
            <w:pPr>
              <w:rPr>
                <w:rFonts w:ascii="Times New Roman" w:hAnsi="Times New Roman" w:cs="Times New Roman"/>
                <w:bCs/>
                <w:color w:val="000000"/>
              </w:rPr>
            </w:pPr>
            <w:r>
              <w:rPr>
                <w:rFonts w:ascii="Times New Roman" w:hAnsi="Times New Roman" w:cs="Times New Roman"/>
                <w:bCs/>
                <w:color w:val="000000"/>
              </w:rPr>
              <w:t>Неприбуткова організація</w:t>
            </w:r>
          </w:p>
          <w:p w14:paraId="144009C5"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77C3926B" w14:textId="77777777" w:rsidR="00CF5A7F" w:rsidRDefault="00CF5A7F" w:rsidP="004D1932">
            <w:pPr>
              <w:tabs>
                <w:tab w:val="left" w:pos="567"/>
              </w:tabs>
              <w:rPr>
                <w:rFonts w:ascii="Calibri" w:eastAsia="Calibri" w:hAnsi="Calibri" w:cs="Times New Roman"/>
              </w:rPr>
            </w:pPr>
            <w:r w:rsidRPr="0076294D">
              <w:rPr>
                <w:rFonts w:ascii="Times New Roman" w:hAnsi="Times New Roman" w:cs="Times New Roman"/>
                <w:bCs/>
                <w:color w:val="000000"/>
              </w:rPr>
              <w:t>___________________ СЕЛИК Віталій</w:t>
            </w:r>
          </w:p>
        </w:tc>
        <w:tc>
          <w:tcPr>
            <w:tcW w:w="4729" w:type="dxa"/>
          </w:tcPr>
          <w:p w14:paraId="24D51A7E" w14:textId="77777777" w:rsidR="00CF5A7F" w:rsidRPr="00540920" w:rsidRDefault="00CF5A7F" w:rsidP="004D1932">
            <w:pPr>
              <w:tabs>
                <w:tab w:val="left" w:pos="567"/>
              </w:tabs>
              <w:rPr>
                <w:rFonts w:ascii="Times New Roman" w:eastAsia="Calibri" w:hAnsi="Times New Roman" w:cs="Times New Roman"/>
                <w:b/>
                <w:bCs/>
              </w:rPr>
            </w:pPr>
            <w:r w:rsidRPr="00540920">
              <w:rPr>
                <w:rFonts w:ascii="Times New Roman" w:eastAsia="Calibri" w:hAnsi="Times New Roman" w:cs="Times New Roman"/>
                <w:b/>
                <w:bCs/>
              </w:rPr>
              <w:t>Постачальник</w:t>
            </w:r>
          </w:p>
        </w:tc>
      </w:tr>
    </w:tbl>
    <w:p w14:paraId="4FA340B5" w14:textId="77777777" w:rsidR="00CF5A7F" w:rsidRPr="000C162C" w:rsidRDefault="00CF5A7F" w:rsidP="00CF5A7F">
      <w:pPr>
        <w:tabs>
          <w:tab w:val="left" w:pos="567"/>
        </w:tabs>
        <w:rPr>
          <w:rFonts w:ascii="Calibri" w:eastAsia="Calibri" w:hAnsi="Calibri" w:cs="Times New Roman"/>
        </w:rPr>
      </w:pPr>
    </w:p>
    <w:p w14:paraId="44F64AD4" w14:textId="77777777" w:rsidR="00CF5A7F" w:rsidRDefault="00CF5A7F" w:rsidP="00CF5A7F">
      <w:pPr>
        <w:rPr>
          <w:rFonts w:ascii="Times New Roman" w:eastAsia="Cambria" w:hAnsi="Times New Roman" w:cs="Times New Roman"/>
          <w:b/>
          <w:bCs/>
          <w:sz w:val="24"/>
          <w:szCs w:val="24"/>
        </w:rPr>
      </w:pPr>
      <w:r>
        <w:rPr>
          <w:rFonts w:ascii="Times New Roman" w:eastAsia="Cambria" w:hAnsi="Times New Roman" w:cs="Times New Roman"/>
          <w:b/>
          <w:bCs/>
          <w:sz w:val="24"/>
          <w:szCs w:val="24"/>
        </w:rPr>
        <w:br w:type="page"/>
      </w:r>
    </w:p>
    <w:p w14:paraId="37A17025" w14:textId="77777777" w:rsidR="00CF5A7F" w:rsidRDefault="00CF5A7F" w:rsidP="00CF5A7F">
      <w:pPr>
        <w:spacing w:after="0" w:line="240" w:lineRule="auto"/>
        <w:ind w:right="108"/>
        <w:jc w:val="right"/>
        <w:rPr>
          <w:rFonts w:ascii="Times New Roman" w:eastAsia="Cambria" w:hAnsi="Times New Roman" w:cs="Times New Roman"/>
          <w:b/>
          <w:bCs/>
          <w:sz w:val="24"/>
          <w:szCs w:val="24"/>
        </w:rPr>
      </w:pPr>
      <w:r>
        <w:rPr>
          <w:rFonts w:ascii="Times New Roman" w:eastAsia="Cambria" w:hAnsi="Times New Roman" w:cs="Times New Roman"/>
          <w:b/>
          <w:bCs/>
          <w:sz w:val="24"/>
          <w:szCs w:val="24"/>
        </w:rPr>
        <w:lastRenderedPageBreak/>
        <w:t>Додаток №1 до Договору №________</w:t>
      </w:r>
    </w:p>
    <w:p w14:paraId="47582012" w14:textId="77777777" w:rsidR="00CF5A7F" w:rsidRDefault="00CF5A7F" w:rsidP="00CF5A7F">
      <w:pPr>
        <w:spacing w:after="0" w:line="240" w:lineRule="auto"/>
        <w:ind w:right="108"/>
        <w:jc w:val="right"/>
        <w:rPr>
          <w:rFonts w:ascii="Times New Roman" w:eastAsia="Cambria" w:hAnsi="Times New Roman" w:cs="Times New Roman"/>
          <w:b/>
          <w:bCs/>
          <w:sz w:val="24"/>
          <w:szCs w:val="24"/>
        </w:rPr>
      </w:pPr>
      <w:r>
        <w:rPr>
          <w:rFonts w:ascii="Times New Roman" w:eastAsia="Cambria" w:hAnsi="Times New Roman" w:cs="Times New Roman"/>
          <w:b/>
          <w:bCs/>
          <w:sz w:val="24"/>
          <w:szCs w:val="24"/>
        </w:rPr>
        <w:t>Від «___»________ 2024 р.</w:t>
      </w:r>
    </w:p>
    <w:p w14:paraId="1AD32A35" w14:textId="77777777" w:rsidR="00CF5A7F" w:rsidRDefault="00CF5A7F" w:rsidP="00CF5A7F">
      <w:pPr>
        <w:spacing w:after="0" w:line="240" w:lineRule="auto"/>
        <w:jc w:val="center"/>
        <w:rPr>
          <w:rFonts w:ascii="Times New Roman" w:hAnsi="Times New Roman" w:cs="Times New Roman"/>
          <w:color w:val="000000"/>
          <w:sz w:val="24"/>
          <w:szCs w:val="24"/>
          <w:lang w:eastAsia="uk-UA"/>
        </w:rPr>
      </w:pPr>
      <w:r w:rsidRPr="000C162C">
        <w:rPr>
          <w:rFonts w:ascii="Times New Roman" w:eastAsia="Calibri" w:hAnsi="Times New Roman" w:cs="Times New Roman"/>
          <w:b/>
          <w:sz w:val="24"/>
          <w:szCs w:val="24"/>
          <w:lang w:eastAsia="ru-RU"/>
        </w:rPr>
        <w:t>Місцезнаходження та банківські реквізити сторін</w:t>
      </w:r>
    </w:p>
    <w:tbl>
      <w:tblPr>
        <w:tblpPr w:leftFromText="180" w:rightFromText="180" w:horzAnchor="margin" w:tblpXSpec="center" w:tblpY="780"/>
        <w:tblW w:w="10225" w:type="dxa"/>
        <w:tblLayout w:type="fixed"/>
        <w:tblLook w:val="04A0" w:firstRow="1" w:lastRow="0" w:firstColumn="1" w:lastColumn="0" w:noHBand="0" w:noVBand="1"/>
      </w:tblPr>
      <w:tblGrid>
        <w:gridCol w:w="905"/>
        <w:gridCol w:w="2067"/>
        <w:gridCol w:w="1243"/>
        <w:gridCol w:w="1382"/>
        <w:gridCol w:w="635"/>
        <w:gridCol w:w="1418"/>
        <w:gridCol w:w="2268"/>
        <w:gridCol w:w="307"/>
      </w:tblGrid>
      <w:tr w:rsidR="00CF5A7F" w:rsidRPr="00877CD8" w14:paraId="478C693D" w14:textId="77777777" w:rsidTr="004D1932">
        <w:trPr>
          <w:gridAfter w:val="1"/>
          <w:wAfter w:w="307" w:type="dxa"/>
          <w:trHeight w:val="312"/>
        </w:trPr>
        <w:tc>
          <w:tcPr>
            <w:tcW w:w="9918" w:type="dxa"/>
            <w:gridSpan w:val="7"/>
            <w:tcBorders>
              <w:top w:val="nil"/>
              <w:left w:val="nil"/>
              <w:bottom w:val="nil"/>
              <w:right w:val="nil"/>
            </w:tcBorders>
            <w:shd w:val="clear" w:color="000000" w:fill="FFFFFF"/>
            <w:vAlign w:val="center"/>
          </w:tcPr>
          <w:p w14:paraId="3206FAA9" w14:textId="77777777" w:rsidR="00CF5A7F" w:rsidRDefault="00CF5A7F" w:rsidP="004D1932">
            <w:pPr>
              <w:spacing w:after="0" w:line="240" w:lineRule="auto"/>
              <w:jc w:val="center"/>
              <w:rPr>
                <w:rFonts w:ascii="Times New Roman" w:hAnsi="Times New Roman" w:cs="Times New Roman"/>
                <w:color w:val="000000"/>
                <w:sz w:val="24"/>
                <w:szCs w:val="24"/>
                <w:lang w:eastAsia="uk-UA"/>
              </w:rPr>
            </w:pPr>
          </w:p>
          <w:p w14:paraId="50CB0334" w14:textId="77777777" w:rsidR="00CF5A7F" w:rsidRDefault="00CF5A7F" w:rsidP="004D1932">
            <w:pPr>
              <w:spacing w:after="0" w:line="240" w:lineRule="auto"/>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СПЕЦИФІКАЦІЯ</w:t>
            </w:r>
          </w:p>
          <w:p w14:paraId="1746CB9E" w14:textId="77777777" w:rsidR="00CF5A7F" w:rsidRDefault="00CF5A7F" w:rsidP="004D1932">
            <w:pPr>
              <w:spacing w:after="0" w:line="240" w:lineRule="auto"/>
              <w:jc w:val="center"/>
              <w:rPr>
                <w:rFonts w:ascii="Times New Roman" w:hAnsi="Times New Roman" w:cs="Times New Roman"/>
                <w:color w:val="000000"/>
                <w:sz w:val="24"/>
                <w:szCs w:val="24"/>
                <w:lang w:eastAsia="uk-UA"/>
              </w:rPr>
            </w:pPr>
          </w:p>
          <w:p w14:paraId="11FE2B31" w14:textId="77777777" w:rsidR="00CF5A7F" w:rsidRDefault="00CF5A7F" w:rsidP="004D1932">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 </w:t>
            </w:r>
            <w:r>
              <w:rPr>
                <w:rFonts w:ascii="Times New Roman" w:hAnsi="Times New Roman" w:cs="Times New Roman"/>
                <w:color w:val="000000"/>
                <w:sz w:val="24"/>
                <w:szCs w:val="24"/>
                <w:lang w:eastAsia="uk-UA"/>
              </w:rPr>
              <w:t xml:space="preserve">м. Київ </w:t>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t>___________ 2024 р.</w:t>
            </w:r>
          </w:p>
          <w:p w14:paraId="5ECBB284" w14:textId="77777777" w:rsidR="00CF5A7F" w:rsidRPr="00FA5D2A" w:rsidRDefault="00CF5A7F" w:rsidP="004D1932">
            <w:pPr>
              <w:spacing w:after="0" w:line="240" w:lineRule="auto"/>
              <w:jc w:val="center"/>
              <w:rPr>
                <w:rFonts w:ascii="Times New Roman" w:hAnsi="Times New Roman" w:cs="Times New Roman"/>
                <w:bCs/>
                <w:sz w:val="24"/>
                <w:szCs w:val="24"/>
                <w:lang w:eastAsia="uk-UA"/>
              </w:rPr>
            </w:pPr>
          </w:p>
        </w:tc>
      </w:tr>
      <w:tr w:rsidR="00CF5A7F" w:rsidRPr="00877CD8" w14:paraId="34A82F94" w14:textId="77777777" w:rsidTr="004D1932">
        <w:trPr>
          <w:gridAfter w:val="1"/>
          <w:wAfter w:w="307" w:type="dxa"/>
          <w:trHeight w:val="312"/>
        </w:trPr>
        <w:tc>
          <w:tcPr>
            <w:tcW w:w="905" w:type="dxa"/>
            <w:tcBorders>
              <w:top w:val="single" w:sz="8" w:space="0" w:color="000000"/>
              <w:left w:val="single" w:sz="8" w:space="0" w:color="000000"/>
              <w:bottom w:val="nil"/>
              <w:right w:val="single" w:sz="4" w:space="0" w:color="auto"/>
            </w:tcBorders>
            <w:shd w:val="clear" w:color="auto" w:fill="auto"/>
            <w:vAlign w:val="center"/>
            <w:hideMark/>
          </w:tcPr>
          <w:p w14:paraId="70AE2997"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Пункт №</w:t>
            </w:r>
          </w:p>
        </w:tc>
        <w:tc>
          <w:tcPr>
            <w:tcW w:w="2067" w:type="dxa"/>
            <w:tcBorders>
              <w:top w:val="single" w:sz="8" w:space="0" w:color="000000"/>
              <w:left w:val="nil"/>
              <w:bottom w:val="nil"/>
              <w:right w:val="single" w:sz="4" w:space="0" w:color="auto"/>
            </w:tcBorders>
            <w:shd w:val="clear" w:color="auto" w:fill="auto"/>
            <w:noWrap/>
            <w:vAlign w:val="center"/>
            <w:hideMark/>
          </w:tcPr>
          <w:p w14:paraId="647E7D4A"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Позиція</w:t>
            </w:r>
          </w:p>
        </w:tc>
        <w:tc>
          <w:tcPr>
            <w:tcW w:w="1243" w:type="dxa"/>
            <w:tcBorders>
              <w:top w:val="single" w:sz="8" w:space="0" w:color="000000"/>
              <w:left w:val="nil"/>
              <w:bottom w:val="nil"/>
              <w:right w:val="single" w:sz="4" w:space="0" w:color="auto"/>
            </w:tcBorders>
            <w:shd w:val="clear" w:color="auto" w:fill="auto"/>
            <w:noWrap/>
            <w:vAlign w:val="center"/>
            <w:hideMark/>
          </w:tcPr>
          <w:p w14:paraId="63996E66" w14:textId="77777777" w:rsidR="00CF5A7F" w:rsidRPr="00C27347"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Одиниця</w:t>
            </w:r>
            <w:r w:rsidRPr="00C27347">
              <w:rPr>
                <w:rFonts w:ascii="Times New Roman" w:hAnsi="Times New Roman" w:cs="Times New Roman"/>
                <w:b/>
                <w:bCs/>
                <w:sz w:val="24"/>
                <w:szCs w:val="24"/>
                <w:lang w:eastAsia="uk-UA"/>
              </w:rPr>
              <w:t xml:space="preserve"> виміру</w:t>
            </w:r>
          </w:p>
        </w:tc>
        <w:tc>
          <w:tcPr>
            <w:tcW w:w="1382" w:type="dxa"/>
            <w:tcBorders>
              <w:top w:val="single" w:sz="8" w:space="0" w:color="000000"/>
              <w:left w:val="nil"/>
              <w:bottom w:val="nil"/>
              <w:right w:val="single" w:sz="4" w:space="0" w:color="auto"/>
            </w:tcBorders>
            <w:shd w:val="clear" w:color="auto" w:fill="auto"/>
            <w:noWrap/>
            <w:vAlign w:val="center"/>
            <w:hideMark/>
          </w:tcPr>
          <w:p w14:paraId="102D3C30"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color w:val="000000"/>
              </w:rPr>
              <w:t>Кількість</w:t>
            </w:r>
          </w:p>
        </w:tc>
        <w:tc>
          <w:tcPr>
            <w:tcW w:w="2053" w:type="dxa"/>
            <w:gridSpan w:val="2"/>
            <w:tcBorders>
              <w:top w:val="single" w:sz="8" w:space="0" w:color="000000"/>
              <w:left w:val="single" w:sz="4" w:space="0" w:color="auto"/>
              <w:bottom w:val="nil"/>
              <w:right w:val="single" w:sz="4" w:space="0" w:color="000000"/>
            </w:tcBorders>
            <w:shd w:val="clear" w:color="auto" w:fill="auto"/>
            <w:vAlign w:val="center"/>
            <w:hideMark/>
          </w:tcPr>
          <w:p w14:paraId="326ABDF4" w14:textId="77777777" w:rsidR="00CF5A7F" w:rsidRPr="00FA5D2A" w:rsidRDefault="00CF5A7F" w:rsidP="004D1932">
            <w:pPr>
              <w:spacing w:after="0" w:line="240" w:lineRule="auto"/>
              <w:jc w:val="center"/>
              <w:rPr>
                <w:rFonts w:ascii="Times New Roman" w:hAnsi="Times New Roman" w:cs="Times New Roman"/>
              </w:rPr>
            </w:pPr>
            <w:r w:rsidRPr="00FA5D2A">
              <w:rPr>
                <w:rFonts w:ascii="Times New Roman" w:hAnsi="Times New Roman" w:cs="Times New Roman"/>
                <w:b/>
                <w:bCs/>
              </w:rPr>
              <w:t>Ціна*, UAH за 1 одиницю</w:t>
            </w:r>
          </w:p>
        </w:tc>
        <w:tc>
          <w:tcPr>
            <w:tcW w:w="2268" w:type="dxa"/>
            <w:tcBorders>
              <w:top w:val="single" w:sz="8" w:space="0" w:color="000000"/>
              <w:left w:val="nil"/>
              <w:bottom w:val="nil"/>
              <w:right w:val="single" w:sz="8" w:space="0" w:color="000000"/>
            </w:tcBorders>
            <w:shd w:val="clear" w:color="auto" w:fill="auto"/>
            <w:vAlign w:val="center"/>
            <w:hideMark/>
          </w:tcPr>
          <w:p w14:paraId="4405FC2D" w14:textId="77777777" w:rsidR="00CF5A7F" w:rsidRPr="00FA5D2A" w:rsidRDefault="00CF5A7F" w:rsidP="004D1932">
            <w:pPr>
              <w:spacing w:after="0" w:line="240" w:lineRule="auto"/>
              <w:jc w:val="center"/>
              <w:rPr>
                <w:rFonts w:ascii="Times New Roman" w:hAnsi="Times New Roman" w:cs="Times New Roman"/>
                <w:b/>
                <w:bCs/>
                <w:sz w:val="24"/>
                <w:szCs w:val="24"/>
                <w:lang w:eastAsia="uk-UA"/>
              </w:rPr>
            </w:pPr>
            <w:r w:rsidRPr="00FA5D2A">
              <w:rPr>
                <w:rFonts w:ascii="Times New Roman" w:hAnsi="Times New Roman" w:cs="Times New Roman"/>
                <w:b/>
                <w:bCs/>
              </w:rPr>
              <w:t xml:space="preserve">Загальна сума UAH </w:t>
            </w:r>
          </w:p>
        </w:tc>
      </w:tr>
      <w:tr w:rsidR="00CF5A7F" w:rsidRPr="00877CD8" w14:paraId="6834A1A7" w14:textId="77777777" w:rsidTr="004D193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hideMark/>
          </w:tcPr>
          <w:p w14:paraId="33360374" w14:textId="77777777" w:rsidR="00CF5A7F" w:rsidRPr="00877CD8" w:rsidRDefault="00CF5A7F" w:rsidP="004D193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1</w:t>
            </w:r>
          </w:p>
        </w:tc>
        <w:tc>
          <w:tcPr>
            <w:tcW w:w="2067" w:type="dxa"/>
            <w:tcBorders>
              <w:top w:val="single" w:sz="8" w:space="0" w:color="000000"/>
              <w:left w:val="nil"/>
              <w:bottom w:val="single" w:sz="4" w:space="0" w:color="auto"/>
              <w:right w:val="nil"/>
            </w:tcBorders>
            <w:shd w:val="clear" w:color="auto" w:fill="auto"/>
            <w:vAlign w:val="center"/>
          </w:tcPr>
          <w:p w14:paraId="3A2F45F1" w14:textId="77777777" w:rsidR="00CF5A7F" w:rsidRPr="00085907" w:rsidRDefault="00CF5A7F" w:rsidP="004D1932">
            <w:pPr>
              <w:spacing w:after="0" w:line="240" w:lineRule="auto"/>
              <w:jc w:val="center"/>
              <w:rPr>
                <w:rFonts w:ascii="Times New Roman" w:hAnsi="Times New Roman" w:cs="Times New Roman"/>
                <w:color w:val="000000"/>
                <w:sz w:val="24"/>
                <w:szCs w:val="24"/>
                <w:lang w:eastAsia="uk-UA"/>
              </w:rPr>
            </w:pPr>
            <w:r w:rsidRPr="00FA5D2A">
              <w:rPr>
                <w:rFonts w:ascii="Times New Roman" w:hAnsi="Times New Roman" w:cs="Times New Roman"/>
                <w:color w:val="000000"/>
                <w:sz w:val="24"/>
                <w:szCs w:val="24"/>
                <w:lang w:eastAsia="uk-UA"/>
              </w:rPr>
              <w:t xml:space="preserve">Зарядна станція </w:t>
            </w:r>
            <w:r w:rsidRPr="00085907">
              <w:rPr>
                <w:rFonts w:ascii="Times New Roman" w:hAnsi="Times New Roman" w:cs="Times New Roman"/>
                <w:color w:val="000000"/>
                <w:sz w:val="24"/>
                <w:szCs w:val="24"/>
                <w:lang w:val="ru-RU" w:eastAsia="uk-UA"/>
              </w:rPr>
              <w:t>EcoFlow</w:t>
            </w:r>
            <w:r w:rsidRPr="00FA5D2A">
              <w:rPr>
                <w:rFonts w:ascii="Times New Roman" w:hAnsi="Times New Roman" w:cs="Times New Roman"/>
                <w:color w:val="000000"/>
                <w:sz w:val="24"/>
                <w:szCs w:val="24"/>
                <w:lang w:eastAsia="uk-UA"/>
              </w:rPr>
              <w:t xml:space="preserve"> </w:t>
            </w:r>
            <w:r w:rsidRPr="00085907">
              <w:rPr>
                <w:rFonts w:ascii="Times New Roman" w:hAnsi="Times New Roman" w:cs="Times New Roman"/>
                <w:color w:val="000000"/>
                <w:sz w:val="24"/>
                <w:szCs w:val="24"/>
                <w:lang w:val="ru-RU" w:eastAsia="uk-UA"/>
              </w:rPr>
              <w:t>DELTA</w:t>
            </w:r>
            <w:r w:rsidRPr="00FA5D2A">
              <w:rPr>
                <w:rFonts w:ascii="Times New Roman" w:hAnsi="Times New Roman" w:cs="Times New Roman"/>
                <w:color w:val="000000"/>
                <w:sz w:val="24"/>
                <w:szCs w:val="24"/>
                <w:lang w:eastAsia="uk-UA"/>
              </w:rPr>
              <w:t xml:space="preserve"> </w:t>
            </w:r>
            <w:r w:rsidRPr="00085907">
              <w:rPr>
                <w:rFonts w:ascii="Times New Roman" w:hAnsi="Times New Roman" w:cs="Times New Roman"/>
                <w:color w:val="000000"/>
                <w:sz w:val="24"/>
                <w:szCs w:val="24"/>
                <w:lang w:val="ru-RU" w:eastAsia="uk-UA"/>
              </w:rPr>
              <w:t>Max</w:t>
            </w:r>
            <w:r w:rsidRPr="00FA5D2A">
              <w:rPr>
                <w:rFonts w:ascii="Times New Roman" w:hAnsi="Times New Roman" w:cs="Times New Roman"/>
                <w:color w:val="000000"/>
                <w:sz w:val="24"/>
                <w:szCs w:val="24"/>
                <w:lang w:eastAsia="uk-UA"/>
              </w:rPr>
              <w:t xml:space="preserve"> 2000 (</w:t>
            </w:r>
            <w:r w:rsidRPr="00085907">
              <w:rPr>
                <w:rFonts w:ascii="Times New Roman" w:hAnsi="Times New Roman" w:cs="Times New Roman"/>
                <w:color w:val="000000"/>
                <w:sz w:val="24"/>
                <w:szCs w:val="24"/>
                <w:lang w:val="ru-RU" w:eastAsia="uk-UA"/>
              </w:rPr>
              <w:t>DELTA</w:t>
            </w:r>
            <w:r w:rsidRPr="00FA5D2A">
              <w:rPr>
                <w:rFonts w:ascii="Times New Roman" w:hAnsi="Times New Roman" w:cs="Times New Roman"/>
                <w:color w:val="000000"/>
                <w:sz w:val="24"/>
                <w:szCs w:val="24"/>
                <w:lang w:eastAsia="uk-UA"/>
              </w:rPr>
              <w:t>2000-</w:t>
            </w:r>
            <w:r w:rsidRPr="00085907">
              <w:rPr>
                <w:rFonts w:ascii="Times New Roman" w:hAnsi="Times New Roman" w:cs="Times New Roman"/>
                <w:color w:val="000000"/>
                <w:sz w:val="24"/>
                <w:szCs w:val="24"/>
                <w:lang w:val="ru-RU" w:eastAsia="uk-UA"/>
              </w:rPr>
              <w:t>EU</w:t>
            </w:r>
            <w:r w:rsidRPr="00FA5D2A">
              <w:rPr>
                <w:rFonts w:ascii="Times New Roman" w:hAnsi="Times New Roman" w:cs="Times New Roman"/>
                <w:color w:val="000000"/>
                <w:sz w:val="24"/>
                <w:szCs w:val="24"/>
                <w:lang w:eastAsia="uk-UA"/>
              </w:rPr>
              <w:t>)</w:t>
            </w:r>
          </w:p>
        </w:tc>
        <w:tc>
          <w:tcPr>
            <w:tcW w:w="1243" w:type="dxa"/>
            <w:tcBorders>
              <w:top w:val="single" w:sz="8" w:space="0" w:color="000000"/>
              <w:left w:val="single" w:sz="4" w:space="0" w:color="auto"/>
              <w:bottom w:val="single" w:sz="4" w:space="0" w:color="auto"/>
              <w:right w:val="nil"/>
            </w:tcBorders>
            <w:shd w:val="clear" w:color="auto" w:fill="auto"/>
            <w:vAlign w:val="center"/>
            <w:hideMark/>
          </w:tcPr>
          <w:p w14:paraId="429B0F5C" w14:textId="77777777" w:rsidR="00CF5A7F" w:rsidRPr="00877CD8" w:rsidRDefault="00CF5A7F" w:rsidP="004D193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hideMark/>
          </w:tcPr>
          <w:p w14:paraId="51A909F9" w14:textId="77777777" w:rsidR="00CF5A7F" w:rsidRPr="00877CD8" w:rsidRDefault="00CF5A7F" w:rsidP="004D1932">
            <w:pPr>
              <w:spacing w:after="0" w:line="240" w:lineRule="auto"/>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3</w:t>
            </w: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5CF06F38" w14:textId="77777777" w:rsidR="00CF5A7F" w:rsidRPr="00FA5D2A" w:rsidRDefault="00CF5A7F" w:rsidP="004D193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0EE7A86A" w14:textId="77777777" w:rsidR="00CF5A7F" w:rsidRPr="00FA5D2A" w:rsidRDefault="00CF5A7F" w:rsidP="004D1932">
            <w:pPr>
              <w:spacing w:after="0" w:line="240" w:lineRule="auto"/>
              <w:jc w:val="center"/>
              <w:rPr>
                <w:rFonts w:ascii="Times New Roman" w:hAnsi="Times New Roman" w:cs="Times New Roman"/>
                <w:sz w:val="24"/>
                <w:szCs w:val="24"/>
                <w:lang w:eastAsia="uk-UA"/>
              </w:rPr>
            </w:pPr>
          </w:p>
        </w:tc>
      </w:tr>
      <w:tr w:rsidR="00CF5A7F" w:rsidRPr="00877CD8" w14:paraId="22F08B76" w14:textId="77777777" w:rsidTr="004D1932">
        <w:trPr>
          <w:gridAfter w:val="1"/>
          <w:wAfter w:w="307" w:type="dxa"/>
          <w:trHeight w:val="393"/>
        </w:trPr>
        <w:tc>
          <w:tcPr>
            <w:tcW w:w="6232" w:type="dxa"/>
            <w:gridSpan w:val="5"/>
            <w:tcBorders>
              <w:top w:val="single" w:sz="8" w:space="0" w:color="auto"/>
              <w:left w:val="single" w:sz="8" w:space="0" w:color="000000"/>
              <w:bottom w:val="single" w:sz="8" w:space="0" w:color="000000"/>
              <w:right w:val="nil"/>
            </w:tcBorders>
            <w:shd w:val="clear" w:color="000000" w:fill="FFFFFF"/>
            <w:noWrap/>
            <w:vAlign w:val="center"/>
            <w:hideMark/>
          </w:tcPr>
          <w:p w14:paraId="462A77E2" w14:textId="77777777" w:rsidR="00CF5A7F" w:rsidRPr="00FA5D2A" w:rsidRDefault="00CF5A7F" w:rsidP="004D1932">
            <w:pPr>
              <w:spacing w:after="0" w:line="240" w:lineRule="auto"/>
              <w:jc w:val="right"/>
              <w:rPr>
                <w:rFonts w:ascii="Times New Roman" w:hAnsi="Times New Roman" w:cs="Times New Roman"/>
                <w:b/>
                <w:bCs/>
                <w:sz w:val="24"/>
                <w:szCs w:val="24"/>
                <w:lang w:eastAsia="uk-UA"/>
              </w:rPr>
            </w:pPr>
            <w:r w:rsidRPr="00FA5D2A">
              <w:rPr>
                <w:rFonts w:ascii="Times New Roman" w:hAnsi="Times New Roman" w:cs="Times New Roman"/>
                <w:b/>
                <w:bCs/>
                <w:sz w:val="24"/>
                <w:szCs w:val="24"/>
                <w:lang w:eastAsia="uk-UA"/>
              </w:rPr>
              <w:t xml:space="preserve">Всього, </w:t>
            </w:r>
            <w:r w:rsidRPr="00FA5D2A">
              <w:rPr>
                <w:rFonts w:ascii="Times New Roman" w:hAnsi="Times New Roman" w:cs="Times New Roman"/>
                <w:b/>
                <w:bCs/>
              </w:rPr>
              <w:t>UAH без ПДВ</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6645E860" w14:textId="77777777" w:rsidR="00CF5A7F" w:rsidRPr="00FA5D2A" w:rsidRDefault="00CF5A7F" w:rsidP="004D1932">
            <w:pPr>
              <w:spacing w:after="0" w:line="240" w:lineRule="auto"/>
              <w:jc w:val="center"/>
              <w:rPr>
                <w:rFonts w:ascii="Times New Roman" w:hAnsi="Times New Roman" w:cs="Times New Roman"/>
                <w:b/>
                <w:bCs/>
                <w:sz w:val="24"/>
                <w:szCs w:val="24"/>
                <w:lang w:eastAsia="uk-UA"/>
              </w:rPr>
            </w:pPr>
            <w:r w:rsidRPr="00FA5D2A">
              <w:rPr>
                <w:rFonts w:ascii="Times New Roman" w:hAnsi="Times New Roman" w:cs="Times New Roman"/>
                <w:b/>
                <w:bCs/>
                <w:sz w:val="24"/>
                <w:szCs w:val="24"/>
                <w:lang w:eastAsia="uk-UA"/>
              </w:rPr>
              <w:t>0,00</w:t>
            </w:r>
          </w:p>
        </w:tc>
      </w:tr>
      <w:tr w:rsidR="00CF5A7F" w:rsidRPr="00877CD8" w14:paraId="0C37FD6E" w14:textId="77777777" w:rsidTr="004D1932">
        <w:trPr>
          <w:trHeight w:val="312"/>
        </w:trPr>
        <w:tc>
          <w:tcPr>
            <w:tcW w:w="9918" w:type="dxa"/>
            <w:gridSpan w:val="7"/>
            <w:tcBorders>
              <w:top w:val="nil"/>
              <w:left w:val="nil"/>
              <w:bottom w:val="nil"/>
              <w:right w:val="nil"/>
            </w:tcBorders>
            <w:shd w:val="clear" w:color="000000" w:fill="FFFFFF"/>
            <w:noWrap/>
            <w:vAlign w:val="bottom"/>
            <w:hideMark/>
          </w:tcPr>
          <w:p w14:paraId="0122E684"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 </w:t>
            </w:r>
          </w:p>
        </w:tc>
        <w:tc>
          <w:tcPr>
            <w:tcW w:w="307" w:type="dxa"/>
            <w:tcBorders>
              <w:top w:val="nil"/>
              <w:left w:val="nil"/>
              <w:bottom w:val="nil"/>
              <w:right w:val="nil"/>
            </w:tcBorders>
            <w:shd w:val="clear" w:color="auto" w:fill="auto"/>
            <w:noWrap/>
            <w:vAlign w:val="bottom"/>
            <w:hideMark/>
          </w:tcPr>
          <w:p w14:paraId="32F215B8" w14:textId="77777777" w:rsidR="00CF5A7F" w:rsidRPr="00877CD8" w:rsidRDefault="00CF5A7F" w:rsidP="004D1932">
            <w:pPr>
              <w:spacing w:after="0" w:line="240" w:lineRule="auto"/>
              <w:jc w:val="center"/>
              <w:rPr>
                <w:rFonts w:ascii="Times New Roman" w:hAnsi="Times New Roman" w:cs="Times New Roman"/>
                <w:b/>
                <w:bCs/>
                <w:sz w:val="24"/>
                <w:szCs w:val="24"/>
                <w:lang w:eastAsia="uk-UA"/>
              </w:rPr>
            </w:pPr>
          </w:p>
        </w:tc>
      </w:tr>
      <w:tr w:rsidR="00CF5A7F" w:rsidRPr="00877CD8" w14:paraId="4B69A2DB" w14:textId="77777777" w:rsidTr="004D1932">
        <w:trPr>
          <w:trHeight w:val="312"/>
        </w:trPr>
        <w:tc>
          <w:tcPr>
            <w:tcW w:w="10225" w:type="dxa"/>
            <w:gridSpan w:val="8"/>
            <w:tcBorders>
              <w:top w:val="nil"/>
              <w:left w:val="nil"/>
              <w:bottom w:val="nil"/>
            </w:tcBorders>
            <w:shd w:val="clear" w:color="auto" w:fill="auto"/>
            <w:noWrap/>
            <w:vAlign w:val="bottom"/>
            <w:hideMark/>
          </w:tcPr>
          <w:p w14:paraId="5B020BCF" w14:textId="77777777" w:rsidR="00CF5A7F" w:rsidRPr="00FA5D2A" w:rsidRDefault="00CF5A7F" w:rsidP="004D1932">
            <w:pPr>
              <w:spacing w:after="0" w:line="240" w:lineRule="auto"/>
              <w:jc w:val="both"/>
              <w:rPr>
                <w:rFonts w:ascii="Times New Roman" w:hAnsi="Times New Roman" w:cs="Times New Roman"/>
                <w:lang w:eastAsia="uk-UA"/>
              </w:rPr>
            </w:pPr>
            <w:r w:rsidRPr="00FA5D2A">
              <w:rPr>
                <w:rFonts w:ascii="Times New Roman" w:hAnsi="Times New Roman" w:cs="Times New Roman"/>
                <w:lang w:eastAsia="uk-UA"/>
              </w:rPr>
              <w:t>*Ціна вказується у національній валюті України</w:t>
            </w:r>
            <w:r>
              <w:rPr>
                <w:rFonts w:ascii="Times New Roman" w:hAnsi="Times New Roman" w:cs="Times New Roman"/>
                <w:lang w:eastAsia="uk-UA"/>
              </w:rPr>
              <w:t xml:space="preserve"> -</w:t>
            </w:r>
            <w:r w:rsidRPr="00FA5D2A">
              <w:rPr>
                <w:rFonts w:ascii="Times New Roman" w:hAnsi="Times New Roman" w:cs="Times New Roman"/>
                <w:lang w:eastAsia="uk-UA"/>
              </w:rPr>
              <w:t xml:space="preserve"> гривн</w:t>
            </w:r>
            <w:r>
              <w:rPr>
                <w:rFonts w:ascii="Times New Roman" w:hAnsi="Times New Roman" w:cs="Times New Roman"/>
                <w:lang w:eastAsia="uk-UA"/>
              </w:rPr>
              <w:t>і</w:t>
            </w:r>
            <w:r w:rsidRPr="00FA5D2A">
              <w:rPr>
                <w:rFonts w:ascii="Times New Roman" w:hAnsi="Times New Roman" w:cs="Times New Roman"/>
                <w:lang w:eastAsia="uk-UA"/>
              </w:rPr>
              <w:t>.</w:t>
            </w:r>
            <w:r>
              <w:rPr>
                <w:rFonts w:ascii="Times New Roman" w:hAnsi="Times New Roman" w:cs="Times New Roman"/>
                <w:lang w:eastAsia="uk-UA"/>
              </w:rPr>
              <w:t xml:space="preserve"> Ціна включає всі податки і збори.</w:t>
            </w:r>
          </w:p>
          <w:p w14:paraId="788BF826" w14:textId="77777777" w:rsidR="00CF5A7F" w:rsidRPr="00FA5D2A" w:rsidRDefault="00CF5A7F" w:rsidP="004D193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**ціни за одиницю вказуються через 2 цифри після коми.</w:t>
            </w:r>
          </w:p>
          <w:p w14:paraId="2CBBBA33" w14:textId="77777777" w:rsidR="00CF5A7F" w:rsidRDefault="00CF5A7F" w:rsidP="004D193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w:t>
            </w:r>
            <w:r w:rsidRPr="00FA5D2A">
              <w:rPr>
                <w:rFonts w:ascii="Times New Roman" w:hAnsi="Times New Roman" w:cs="Times New Roman"/>
                <w:lang w:eastAsia="uk-UA"/>
              </w:rPr>
              <w:t>*</w:t>
            </w:r>
            <w:r w:rsidRPr="00FA5D2A">
              <w:rPr>
                <w:rFonts w:ascii="Times New Roman" w:hAnsi="Times New Roman" w:cs="Times New Roman"/>
                <w:bCs/>
                <w:lang w:eastAsia="uk-UA"/>
              </w:rPr>
              <w:t xml:space="preserve">У вартість пропозиції повинно бути враховано вартість доставки за адресою </w:t>
            </w:r>
            <w:r>
              <w:rPr>
                <w:rFonts w:ascii="Times New Roman" w:hAnsi="Times New Roman" w:cs="Times New Roman"/>
                <w:bCs/>
                <w:lang w:eastAsia="uk-UA"/>
              </w:rPr>
              <w:t>Замовника</w:t>
            </w:r>
            <w:r w:rsidRPr="00FA5D2A">
              <w:rPr>
                <w:rFonts w:ascii="Times New Roman" w:hAnsi="Times New Roman" w:cs="Times New Roman"/>
                <w:bCs/>
                <w:lang w:eastAsia="uk-UA"/>
              </w:rPr>
              <w:t xml:space="preserve">: </w:t>
            </w:r>
          </w:p>
          <w:p w14:paraId="38E2FBB0" w14:textId="77777777" w:rsidR="00CF5A7F" w:rsidRDefault="00CF5A7F" w:rsidP="004D193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Україна, місто Київ, вулиця Григорія Сковороди, будинок 6.</w:t>
            </w:r>
          </w:p>
          <w:p w14:paraId="76DE5B83" w14:textId="77777777" w:rsidR="00CF5A7F" w:rsidRPr="00FA5D2A" w:rsidRDefault="00CF5A7F" w:rsidP="004D1932">
            <w:pPr>
              <w:spacing w:after="0" w:line="240" w:lineRule="auto"/>
              <w:rPr>
                <w:rFonts w:ascii="Times New Roman" w:hAnsi="Times New Roman" w:cs="Times New Roman"/>
                <w:bCs/>
                <w:color w:val="FF0000"/>
                <w:lang w:eastAsia="uk-UA"/>
              </w:rPr>
            </w:pPr>
            <w:r>
              <w:rPr>
                <w:rFonts w:ascii="Times New Roman" w:hAnsi="Times New Roman" w:cs="Times New Roman"/>
                <w:bCs/>
                <w:lang w:eastAsia="uk-UA"/>
              </w:rPr>
              <w:t xml:space="preserve">Технічні характеристики – за замовленням Замовника. </w:t>
            </w:r>
          </w:p>
        </w:tc>
      </w:tr>
    </w:tbl>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CF5A7F" w14:paraId="747A2438" w14:textId="77777777" w:rsidTr="004D1932">
        <w:tc>
          <w:tcPr>
            <w:tcW w:w="5098" w:type="dxa"/>
          </w:tcPr>
          <w:p w14:paraId="2E99858D" w14:textId="77777777" w:rsidR="00CF5A7F" w:rsidRPr="00B56CA5" w:rsidRDefault="00CF5A7F" w:rsidP="004D1932">
            <w:pPr>
              <w:rPr>
                <w:rFonts w:ascii="Times New Roman" w:hAnsi="Times New Roman" w:cs="Times New Roman"/>
                <w:b/>
                <w:color w:val="000000"/>
              </w:rPr>
            </w:pPr>
            <w:r w:rsidRPr="00B56CA5">
              <w:rPr>
                <w:rFonts w:ascii="Times New Roman" w:hAnsi="Times New Roman" w:cs="Times New Roman"/>
                <w:b/>
                <w:color w:val="000000"/>
              </w:rPr>
              <w:t>Замовник:</w:t>
            </w:r>
          </w:p>
          <w:p w14:paraId="52A52B78"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БЛАГОДІЙНА ОРГАНІЗАЦІЯ «БЛАГОДІЙНИЙ ФОНД «СМІЛИВІ»</w:t>
            </w:r>
          </w:p>
          <w:p w14:paraId="25816BBE"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710F26FF"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6D57EFB5"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 xml:space="preserve">IBAN UA </w:t>
            </w:r>
            <w:r w:rsidRPr="0076294D">
              <w:rPr>
                <w:rFonts w:ascii="Times New Roman" w:hAnsi="Times New Roman" w:cs="Times New Roman"/>
                <w:lang w:eastAsia="ru-RU"/>
              </w:rPr>
              <w:t>803052990000026005015024767</w:t>
            </w:r>
          </w:p>
          <w:p w14:paraId="6193E252"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МФО 305299</w:t>
            </w:r>
          </w:p>
          <w:p w14:paraId="015E4F77"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76294D">
              <w:rPr>
                <w:rFonts w:ascii="Times New Roman" w:hAnsi="Times New Roman" w:cs="Times New Roman"/>
                <w:lang w:eastAsia="ru-RU"/>
              </w:rPr>
              <w:t>14360570</w:t>
            </w:r>
          </w:p>
          <w:p w14:paraId="1A1B3C62"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21E83F44"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65CFD381"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70F1DC1B" w14:textId="77777777" w:rsidR="00CF5A7F" w:rsidRDefault="00CF5A7F" w:rsidP="004D1932">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76294D">
              <w:rPr>
                <w:rFonts w:ascii="Times New Roman" w:hAnsi="Times New Roman" w:cs="Times New Roman"/>
              </w:rPr>
              <w:t xml:space="preserve"> </w:t>
            </w:r>
            <w:hyperlink r:id="rId18" w:history="1">
              <w:r w:rsidRPr="00842B9C">
                <w:rPr>
                  <w:rStyle w:val="a5"/>
                  <w:rFonts w:ascii="Times New Roman" w:hAnsi="Times New Roman" w:cs="Times New Roman"/>
                </w:rPr>
                <w:t>selyk@brave.org.ua</w:t>
              </w:r>
            </w:hyperlink>
          </w:p>
          <w:p w14:paraId="0995F10C" w14:textId="77777777" w:rsidR="00CF5A7F" w:rsidRPr="0076294D" w:rsidRDefault="00CF5A7F" w:rsidP="004D1932">
            <w:pPr>
              <w:rPr>
                <w:rFonts w:ascii="Times New Roman" w:hAnsi="Times New Roman" w:cs="Times New Roman"/>
                <w:bCs/>
                <w:color w:val="000000"/>
              </w:rPr>
            </w:pPr>
            <w:r>
              <w:rPr>
                <w:rFonts w:ascii="Times New Roman" w:hAnsi="Times New Roman" w:cs="Times New Roman"/>
                <w:bCs/>
                <w:color w:val="000000"/>
              </w:rPr>
              <w:t>неприбуткова організація</w:t>
            </w:r>
          </w:p>
          <w:p w14:paraId="584D08F0" w14:textId="77777777" w:rsidR="00CF5A7F" w:rsidRPr="0076294D" w:rsidRDefault="00CF5A7F" w:rsidP="004D1932">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1E5CC624" w14:textId="77777777" w:rsidR="00CF5A7F" w:rsidRPr="0076294D" w:rsidRDefault="00CF5A7F" w:rsidP="004D1932">
            <w:pPr>
              <w:rPr>
                <w:rFonts w:ascii="Times New Roman" w:hAnsi="Times New Roman" w:cs="Times New Roman"/>
                <w:bCs/>
                <w:color w:val="000000"/>
              </w:rPr>
            </w:pPr>
          </w:p>
          <w:p w14:paraId="682A1C95" w14:textId="77777777" w:rsidR="00CF5A7F" w:rsidRDefault="00CF5A7F" w:rsidP="004D1932">
            <w:pPr>
              <w:tabs>
                <w:tab w:val="left" w:pos="567"/>
              </w:tabs>
              <w:rPr>
                <w:rFonts w:ascii="Calibri" w:eastAsia="Calibri" w:hAnsi="Calibri" w:cs="Times New Roman"/>
              </w:rPr>
            </w:pPr>
            <w:r w:rsidRPr="0076294D">
              <w:rPr>
                <w:rFonts w:ascii="Times New Roman" w:hAnsi="Times New Roman" w:cs="Times New Roman"/>
                <w:bCs/>
                <w:color w:val="000000"/>
              </w:rPr>
              <w:t>___________________ СЕЛИК Віталій</w:t>
            </w:r>
          </w:p>
        </w:tc>
        <w:tc>
          <w:tcPr>
            <w:tcW w:w="4247" w:type="dxa"/>
          </w:tcPr>
          <w:p w14:paraId="3297613D" w14:textId="77777777" w:rsidR="00CF5A7F" w:rsidRPr="00B56CA5" w:rsidRDefault="00CF5A7F" w:rsidP="004D1932">
            <w:pPr>
              <w:tabs>
                <w:tab w:val="left" w:pos="567"/>
              </w:tabs>
              <w:rPr>
                <w:rFonts w:ascii="Times New Roman" w:eastAsia="Calibri" w:hAnsi="Times New Roman" w:cs="Times New Roman"/>
                <w:b/>
                <w:bCs/>
              </w:rPr>
            </w:pPr>
            <w:r w:rsidRPr="00B56CA5">
              <w:rPr>
                <w:rFonts w:ascii="Times New Roman" w:eastAsia="Calibri" w:hAnsi="Times New Roman" w:cs="Times New Roman"/>
                <w:b/>
                <w:bCs/>
              </w:rPr>
              <w:t>Постачальник:</w:t>
            </w:r>
          </w:p>
        </w:tc>
      </w:tr>
    </w:tbl>
    <w:p w14:paraId="0CCC67FE" w14:textId="77777777" w:rsidR="00CF5A7F" w:rsidRPr="00090536" w:rsidRDefault="00CF5A7F" w:rsidP="00CF5A7F">
      <w:pPr>
        <w:widowControl w:val="0"/>
        <w:spacing w:after="0" w:line="240" w:lineRule="auto"/>
        <w:jc w:val="both"/>
        <w:outlineLvl w:val="2"/>
        <w:rPr>
          <w:rFonts w:ascii="Times New Roman" w:hAnsi="Times New Roman" w:cs="Times New Roman"/>
          <w:b/>
          <w:sz w:val="24"/>
          <w:szCs w:val="24"/>
          <w:lang w:eastAsia="uk-UA"/>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CF5A7F">
      <w:pPr>
        <w:numPr>
          <w:ilvl w:val="0"/>
          <w:numId w:val="11"/>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CF5A7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CF5A7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CF5A7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CF5A7F">
      <w:pPr>
        <w:numPr>
          <w:ilvl w:val="0"/>
          <w:numId w:val="15"/>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CF5A7F">
      <w:pPr>
        <w:numPr>
          <w:ilvl w:val="0"/>
          <w:numId w:val="1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CF5A7F">
      <w:pPr>
        <w:numPr>
          <w:ilvl w:val="0"/>
          <w:numId w:val="17"/>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CF5A7F">
      <w:pPr>
        <w:numPr>
          <w:ilvl w:val="0"/>
          <w:numId w:val="1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CF5A7F">
      <w:pPr>
        <w:numPr>
          <w:ilvl w:val="0"/>
          <w:numId w:val="19"/>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CF5A7F">
      <w:pPr>
        <w:numPr>
          <w:ilvl w:val="0"/>
          <w:numId w:val="2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CF5A7F">
      <w:pPr>
        <w:numPr>
          <w:ilvl w:val="0"/>
          <w:numId w:val="21"/>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CF5A7F">
      <w:pPr>
        <w:numPr>
          <w:ilvl w:val="0"/>
          <w:numId w:val="2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Sans L">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66973" w14:textId="77777777" w:rsidR="00C34DE2" w:rsidRDefault="00CF5A7F">
    <w:pPr>
      <w:pStyle w:val="a6"/>
      <w:spacing w:line="14" w:lineRule="auto"/>
      <w:rPr>
        <w:b w:val="0"/>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927D92"/>
    <w:multiLevelType w:val="multilevel"/>
    <w:tmpl w:val="486A9F04"/>
    <w:lvl w:ilvl="0">
      <w:start w:val="2"/>
      <w:numFmt w:val="decimal"/>
      <w:lvlText w:val="6.%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5"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2B1C09"/>
    <w:multiLevelType w:val="hybridMultilevel"/>
    <w:tmpl w:val="C448AACE"/>
    <w:lvl w:ilvl="0" w:tplc="04220001">
      <w:start w:val="1"/>
      <w:numFmt w:val="bullet"/>
      <w:lvlText w:val=""/>
      <w:lvlJc w:val="left"/>
      <w:pPr>
        <w:ind w:left="644"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8"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BD7630"/>
    <w:multiLevelType w:val="multilevel"/>
    <w:tmpl w:val="4DBA6B3C"/>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2"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C1183F"/>
    <w:multiLevelType w:val="hybridMultilevel"/>
    <w:tmpl w:val="D3DC1FFC"/>
    <w:lvl w:ilvl="0" w:tplc="C00E4DB0">
      <w:start w:val="1"/>
      <w:numFmt w:val="bullet"/>
      <w:lvlText w:val="-"/>
      <w:lvlJc w:val="left"/>
      <w:pPr>
        <w:ind w:left="720" w:hanging="360"/>
      </w:pPr>
      <w:rPr>
        <w:rFonts w:ascii="Times New Roman" w:eastAsia="Nimbus Sans 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63D110E"/>
    <w:multiLevelType w:val="multilevel"/>
    <w:tmpl w:val="0DD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FC1687"/>
    <w:multiLevelType w:val="hybridMultilevel"/>
    <w:tmpl w:val="DCF06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7" w15:restartNumberingAfterBreak="0">
    <w:nsid w:val="412B58BC"/>
    <w:multiLevelType w:val="multilevel"/>
    <w:tmpl w:val="CB2A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9D4C3B"/>
    <w:multiLevelType w:val="multilevel"/>
    <w:tmpl w:val="85AA4CD6"/>
    <w:lvl w:ilvl="0">
      <w:start w:val="1"/>
      <w:numFmt w:val="decimal"/>
      <w:lvlText w:val="5.%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2A38DA"/>
    <w:multiLevelType w:val="hybridMultilevel"/>
    <w:tmpl w:val="4ECC466A"/>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5C69C7"/>
    <w:multiLevelType w:val="multilevel"/>
    <w:tmpl w:val="A1BAEC66"/>
    <w:lvl w:ilvl="0">
      <w:start w:val="1"/>
      <w:numFmt w:val="decimal"/>
      <w:lvlText w:val="6.3.%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5" w15:restartNumberingAfterBreak="0">
    <w:nsid w:val="62366D08"/>
    <w:multiLevelType w:val="multilevel"/>
    <w:tmpl w:val="14729B68"/>
    <w:lvl w:ilvl="0">
      <w:start w:val="1"/>
      <w:numFmt w:val="decimal"/>
      <w:lvlText w:val="6.4.%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625D5B2E"/>
    <w:multiLevelType w:val="multilevel"/>
    <w:tmpl w:val="867E2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754412"/>
    <w:multiLevelType w:val="hybridMultilevel"/>
    <w:tmpl w:val="DBA012E4"/>
    <w:lvl w:ilvl="0" w:tplc="2952A9F8">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0"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2" w15:restartNumberingAfterBreak="0">
    <w:nsid w:val="704E2B4D"/>
    <w:multiLevelType w:val="multilevel"/>
    <w:tmpl w:val="BF6AC348"/>
    <w:lvl w:ilvl="0">
      <w:start w:val="1"/>
      <w:numFmt w:val="decimal"/>
      <w:lvlText w:val="2.%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70A8307D"/>
    <w:multiLevelType w:val="hybridMultilevel"/>
    <w:tmpl w:val="AAFAB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C2488B"/>
    <w:multiLevelType w:val="multilevel"/>
    <w:tmpl w:val="A91C4358"/>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1.%2.%3."/>
      <w:lvlJc w:val="left"/>
      <w:pPr>
        <w:ind w:left="1080" w:hanging="720"/>
      </w:pPr>
      <w:rPr>
        <w:rFonts w:ascii="Times New Roman" w:hAnsi="Times New Roman" w:cs="Times New Roman" w:hint="default"/>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6" w15:restartNumberingAfterBreak="0">
    <w:nsid w:val="7ECF1F13"/>
    <w:multiLevelType w:val="hybridMultilevel"/>
    <w:tmpl w:val="928436E2"/>
    <w:lvl w:ilvl="0" w:tplc="DC08D5F4">
      <w:start w:val="1"/>
      <w:numFmt w:val="decimal"/>
      <w:lvlText w:val="%1)"/>
      <w:lvlJc w:val="left"/>
      <w:pPr>
        <w:ind w:left="109" w:hanging="440"/>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9"/>
  </w:num>
  <w:num w:numId="2">
    <w:abstractNumId w:val="27"/>
  </w:num>
  <w:num w:numId="3">
    <w:abstractNumId w:val="15"/>
  </w:num>
  <w:num w:numId="4">
    <w:abstractNumId w:val="46"/>
  </w:num>
  <w:num w:numId="5">
    <w:abstractNumId w:val="7"/>
  </w:num>
  <w:num w:numId="6">
    <w:abstractNumId w:val="26"/>
  </w:num>
  <w:num w:numId="7">
    <w:abstractNumId w:val="2"/>
  </w:num>
  <w:num w:numId="8">
    <w:abstractNumId w:val="4"/>
  </w:num>
  <w:num w:numId="9">
    <w:abstractNumId w:val="34"/>
  </w:num>
  <w:num w:numId="10">
    <w:abstractNumId w:val="21"/>
  </w:num>
  <w:num w:numId="11">
    <w:abstractNumId w:val="8"/>
  </w:num>
  <w:num w:numId="12">
    <w:abstractNumId w:val="12"/>
    <w:lvlOverride w:ilvl="0">
      <w:lvl w:ilvl="0">
        <w:numFmt w:val="decimal"/>
        <w:lvlText w:val="%1."/>
        <w:lvlJc w:val="left"/>
      </w:lvl>
    </w:lvlOverride>
  </w:num>
  <w:num w:numId="13">
    <w:abstractNumId w:val="22"/>
    <w:lvlOverride w:ilvl="0">
      <w:lvl w:ilvl="0">
        <w:numFmt w:val="decimal"/>
        <w:lvlText w:val="%1."/>
        <w:lvlJc w:val="left"/>
      </w:lvl>
    </w:lvlOverride>
  </w:num>
  <w:num w:numId="14">
    <w:abstractNumId w:val="37"/>
    <w:lvlOverride w:ilvl="0">
      <w:lvl w:ilvl="0">
        <w:numFmt w:val="decimal"/>
        <w:lvlText w:val="%1."/>
        <w:lvlJc w:val="left"/>
      </w:lvl>
    </w:lvlOverride>
  </w:num>
  <w:num w:numId="15">
    <w:abstractNumId w:val="40"/>
    <w:lvlOverride w:ilvl="0">
      <w:lvl w:ilvl="0">
        <w:numFmt w:val="decimal"/>
        <w:lvlText w:val="%1."/>
        <w:lvlJc w:val="left"/>
      </w:lvl>
    </w:lvlOverride>
  </w:num>
  <w:num w:numId="16">
    <w:abstractNumId w:val="38"/>
    <w:lvlOverride w:ilvl="0">
      <w:lvl w:ilvl="0">
        <w:numFmt w:val="decimal"/>
        <w:lvlText w:val="%1."/>
        <w:lvlJc w:val="left"/>
      </w:lvl>
    </w:lvlOverride>
  </w:num>
  <w:num w:numId="17">
    <w:abstractNumId w:val="10"/>
    <w:lvlOverride w:ilvl="0">
      <w:lvl w:ilvl="0">
        <w:numFmt w:val="decimal"/>
        <w:lvlText w:val="%1."/>
        <w:lvlJc w:val="left"/>
      </w:lvl>
    </w:lvlOverride>
  </w:num>
  <w:num w:numId="18">
    <w:abstractNumId w:val="1"/>
    <w:lvlOverride w:ilvl="0">
      <w:lvl w:ilvl="0">
        <w:numFmt w:val="decimal"/>
        <w:lvlText w:val="%1."/>
        <w:lvlJc w:val="left"/>
      </w:lvl>
    </w:lvlOverride>
  </w:num>
  <w:num w:numId="19">
    <w:abstractNumId w:val="29"/>
  </w:num>
  <w:num w:numId="20">
    <w:abstractNumId w:val="30"/>
    <w:lvlOverride w:ilvl="0">
      <w:lvl w:ilvl="0">
        <w:numFmt w:val="decimal"/>
        <w:lvlText w:val="%1."/>
        <w:lvlJc w:val="left"/>
      </w:lvl>
    </w:lvlOverride>
  </w:num>
  <w:num w:numId="21">
    <w:abstractNumId w:val="32"/>
    <w:lvlOverride w:ilvl="0">
      <w:lvl w:ilvl="0">
        <w:numFmt w:val="decimal"/>
        <w:lvlText w:val="%1."/>
        <w:lvlJc w:val="left"/>
      </w:lvl>
    </w:lvlOverride>
  </w:num>
  <w:num w:numId="22">
    <w:abstractNumId w:val="16"/>
    <w:lvlOverride w:ilvl="0">
      <w:lvl w:ilvl="0">
        <w:numFmt w:val="decimal"/>
        <w:lvlText w:val="%1."/>
        <w:lvlJc w:val="left"/>
      </w:lvl>
    </w:lvlOverride>
  </w:num>
  <w:num w:numId="23">
    <w:abstractNumId w:val="41"/>
  </w:num>
  <w:num w:numId="24">
    <w:abstractNumId w:val="23"/>
  </w:num>
  <w:num w:numId="25">
    <w:abstractNumId w:val="5"/>
  </w:num>
  <w:num w:numId="26">
    <w:abstractNumId w:val="24"/>
  </w:num>
  <w:num w:numId="27">
    <w:abstractNumId w:val="13"/>
  </w:num>
  <w:num w:numId="28">
    <w:abstractNumId w:val="17"/>
  </w:num>
  <w:num w:numId="29">
    <w:abstractNumId w:val="9"/>
  </w:num>
  <w:num w:numId="30">
    <w:abstractNumId w:val="14"/>
  </w:num>
  <w:num w:numId="31">
    <w:abstractNumId w:val="44"/>
  </w:num>
  <w:num w:numId="32">
    <w:abstractNumId w:val="25"/>
  </w:num>
  <w:num w:numId="33">
    <w:abstractNumId w:val="19"/>
  </w:num>
  <w:num w:numId="34">
    <w:abstractNumId w:val="6"/>
  </w:num>
  <w:num w:numId="35">
    <w:abstractNumId w:val="43"/>
  </w:num>
  <w:num w:numId="36">
    <w:abstractNumId w:val="36"/>
  </w:num>
  <w:num w:numId="37">
    <w:abstractNumId w:val="0"/>
  </w:num>
  <w:num w:numId="38">
    <w:abstractNumId w:val="18"/>
  </w:num>
  <w:num w:numId="39">
    <w:abstractNumId w:val="45"/>
  </w:num>
  <w:num w:numId="40">
    <w:abstractNumId w:val="20"/>
  </w:num>
  <w:num w:numId="41">
    <w:abstractNumId w:val="42"/>
    <w:lvlOverride w:ilvl="0">
      <w:startOverride w:val="1"/>
    </w:lvlOverride>
    <w:lvlOverride w:ilvl="1">
      <w:startOverride w:val="1"/>
    </w:lvlOverride>
    <w:lvlOverride w:ilvl="2"/>
    <w:lvlOverride w:ilvl="3"/>
    <w:lvlOverride w:ilvl="4"/>
    <w:lvlOverride w:ilvl="5"/>
    <w:lvlOverride w:ilvl="6"/>
    <w:lvlOverride w:ilvl="7"/>
    <w:lvlOverride w:ilvl="8"/>
  </w:num>
  <w:num w:numId="42">
    <w:abstractNumId w:val="28"/>
    <w:lvlOverride w:ilvl="0">
      <w:startOverride w:val="1"/>
    </w:lvlOverride>
    <w:lvlOverride w:ilvl="1"/>
    <w:lvlOverride w:ilvl="2"/>
    <w:lvlOverride w:ilvl="3"/>
    <w:lvlOverride w:ilvl="4"/>
    <w:lvlOverride w:ilvl="5"/>
    <w:lvlOverride w:ilvl="6"/>
    <w:lvlOverride w:ilvl="7"/>
    <w:lvlOverride w:ilvl="8"/>
  </w:num>
  <w:num w:numId="43">
    <w:abstractNumId w:val="3"/>
    <w:lvlOverride w:ilvl="0">
      <w:startOverride w:val="2"/>
    </w:lvlOverride>
    <w:lvlOverride w:ilvl="1"/>
    <w:lvlOverride w:ilvl="2"/>
    <w:lvlOverride w:ilvl="3"/>
    <w:lvlOverride w:ilvl="4"/>
    <w:lvlOverride w:ilvl="5"/>
    <w:lvlOverride w:ilvl="6"/>
    <w:lvlOverride w:ilvl="7"/>
    <w:lvlOverride w:ilvl="8"/>
  </w:num>
  <w:num w:numId="44">
    <w:abstractNumId w:val="33"/>
    <w:lvlOverride w:ilvl="0">
      <w:startOverride w:val="1"/>
    </w:lvlOverride>
    <w:lvlOverride w:ilvl="1"/>
    <w:lvlOverride w:ilvl="2"/>
    <w:lvlOverride w:ilvl="3"/>
    <w:lvlOverride w:ilvl="4"/>
    <w:lvlOverride w:ilvl="5"/>
    <w:lvlOverride w:ilvl="6"/>
    <w:lvlOverride w:ilvl="7"/>
    <w:lvlOverride w:ilvl="8"/>
  </w:num>
  <w:num w:numId="45">
    <w:abstractNumId w:val="35"/>
    <w:lvlOverride w:ilvl="0">
      <w:startOverride w:val="1"/>
    </w:lvlOverride>
    <w:lvlOverride w:ilvl="1"/>
    <w:lvlOverride w:ilvl="2"/>
    <w:lvlOverride w:ilvl="3"/>
    <w:lvlOverride w:ilvl="4"/>
    <w:lvlOverride w:ilvl="5"/>
    <w:lvlOverride w:ilvl="6"/>
    <w:lvlOverride w:ilvl="7"/>
    <w:lvlOverride w:ilvl="8"/>
  </w:num>
  <w:num w:numId="46">
    <w:abstractNumId w:val="11"/>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6C7C3F"/>
    <w:rsid w:val="00AA34F7"/>
    <w:rsid w:val="00CF5A7F"/>
    <w:rsid w:val="00E102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1"/>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brave.org.ua" TargetMode="External"/><Relationship Id="rId13" Type="http://schemas.openxmlformats.org/officeDocument/2006/relationships/hyperlink" Target="https://hotline.ua/ua/mobile/zaryadnye-stancii/1207381/" TargetMode="External"/><Relationship Id="rId18" Type="http://schemas.openxmlformats.org/officeDocument/2006/relationships/hyperlink" Target="mailto:selyk@brave.org.ua" TargetMode="External"/><Relationship Id="rId3" Type="http://schemas.openxmlformats.org/officeDocument/2006/relationships/settings" Target="settings.xml"/><Relationship Id="rId7" Type="http://schemas.openxmlformats.org/officeDocument/2006/relationships/hyperlink" Target="mailto:tender@brave.org.ua" TargetMode="External"/><Relationship Id="rId12" Type="http://schemas.openxmlformats.org/officeDocument/2006/relationships/hyperlink" Target="https://hotline.ua/ua/brands/ecoflow/" TargetMode="External"/><Relationship Id="rId17" Type="http://schemas.openxmlformats.org/officeDocument/2006/relationships/hyperlink" Target="mailto:selyk@brave.org.ua" TargetMode="External"/><Relationship Id="rId2" Type="http://schemas.openxmlformats.org/officeDocument/2006/relationships/styles" Target="styles.xml"/><Relationship Id="rId16" Type="http://schemas.openxmlformats.org/officeDocument/2006/relationships/hyperlink" Target="https://hotline.ua/ua/mobile/zaryadnye-stancii/120740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tender@brave.org.ua" TargetMode="External"/><Relationship Id="rId11" Type="http://schemas.openxmlformats.org/officeDocument/2006/relationships/hyperlink" Target="https://opendatabot.ua/c/kved/F/41.20" TargetMode="External"/><Relationship Id="rId5" Type="http://schemas.openxmlformats.org/officeDocument/2006/relationships/image" Target="media/image1.jpeg"/><Relationship Id="rId15" Type="http://schemas.openxmlformats.org/officeDocument/2006/relationships/hyperlink" Target="https://hotline.ua/ua/mobile/zaryadnye-stancii/1208344/"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ender@brave.org.ua" TargetMode="External"/><Relationship Id="rId14" Type="http://schemas.openxmlformats.org/officeDocument/2006/relationships/hyperlink" Target="https://hotline.ua/ua/mobile/zaryadnye-stancii/120738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36810</Words>
  <Characters>20983</Characters>
  <Application>Microsoft Office Word</Application>
  <DocSecurity>0</DocSecurity>
  <Lines>174</Lines>
  <Paragraphs>115</Paragraphs>
  <ScaleCrop>false</ScaleCrop>
  <Company/>
  <LinksUpToDate>false</LinksUpToDate>
  <CharactersWithSpaces>57678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cp:revision>
  <dcterms:created xsi:type="dcterms:W3CDTF">2024-07-05T07:45:00Z</dcterms:created>
  <dcterms:modified xsi:type="dcterms:W3CDTF">2024-07-05T07:47:00Z</dcterms:modified>
</cp:coreProperties>
</file>