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C8DCD" w14:textId="2DB04E64" w:rsidR="00CF5A7F" w:rsidRDefault="00CF5A7F" w:rsidP="00CF5A7F">
      <w:pPr>
        <w:pStyle w:val="a3"/>
      </w:pPr>
      <w:r>
        <w:rPr>
          <w:noProof/>
        </w:rPr>
        <w:drawing>
          <wp:inline distT="0" distB="0" distL="0" distR="0" wp14:anchorId="331B00DB" wp14:editId="4A25F838">
            <wp:extent cx="5940425" cy="7920355"/>
            <wp:effectExtent l="0" t="0" r="3175" b="4445"/>
            <wp:docPr id="1" name="Рисунок 1" descr="C:\Users\w\Downloads\photo_5204063988705520683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204063988705520683_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4F0B985F" w14:textId="48F5DFF4" w:rsidR="00B32FF5" w:rsidRDefault="00CF5A7F"/>
    <w:p w14:paraId="1B9D70A1" w14:textId="01F693EE" w:rsidR="00CF5A7F" w:rsidRDefault="00CF5A7F"/>
    <w:p w14:paraId="6B95B0DB" w14:textId="32D82CF2" w:rsidR="00CF5A7F" w:rsidRDefault="00CF5A7F"/>
    <w:p w14:paraId="2A4100A7" w14:textId="1AC2DE1D" w:rsidR="00CF5A7F" w:rsidRDefault="00CF5A7F"/>
    <w:p w14:paraId="40CFB109" w14:textId="77777777" w:rsidR="00CF5A7F" w:rsidRDefault="00CF5A7F">
      <w:bookmarkStart w:id="0" w:name="_GoBack"/>
      <w:bookmarkEnd w:id="0"/>
    </w:p>
    <w:p w14:paraId="0E2A99B2" w14:textId="1356F61E" w:rsidR="00CF5A7F" w:rsidRDefault="00CF5A7F"/>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CF5A7F" w:rsidRPr="00877CD8" w14:paraId="708664A8" w14:textId="77777777" w:rsidTr="004D1932">
        <w:trPr>
          <w:trHeight w:val="277"/>
        </w:trPr>
        <w:tc>
          <w:tcPr>
            <w:tcW w:w="653" w:type="dxa"/>
          </w:tcPr>
          <w:p w14:paraId="0DF037F1" w14:textId="77777777" w:rsidR="00CF5A7F" w:rsidRPr="00877CD8" w:rsidRDefault="00CF5A7F" w:rsidP="004D1932">
            <w:pPr>
              <w:pStyle w:val="TableParagraph"/>
              <w:ind w:left="9"/>
              <w:jc w:val="center"/>
              <w:rPr>
                <w:sz w:val="24"/>
              </w:rPr>
            </w:pPr>
            <w:r w:rsidRPr="00877CD8">
              <w:rPr>
                <w:sz w:val="24"/>
              </w:rPr>
              <w:t>1</w:t>
            </w:r>
          </w:p>
        </w:tc>
        <w:tc>
          <w:tcPr>
            <w:tcW w:w="3058" w:type="dxa"/>
          </w:tcPr>
          <w:p w14:paraId="539EDCF6" w14:textId="77777777" w:rsidR="00CF5A7F" w:rsidRPr="00877CD8" w:rsidRDefault="00CF5A7F" w:rsidP="004D1932">
            <w:pPr>
              <w:pStyle w:val="TableParagraph"/>
              <w:ind w:left="6"/>
              <w:jc w:val="center"/>
              <w:rPr>
                <w:sz w:val="24"/>
              </w:rPr>
            </w:pPr>
            <w:r w:rsidRPr="00877CD8">
              <w:rPr>
                <w:sz w:val="24"/>
              </w:rPr>
              <w:t>2</w:t>
            </w:r>
          </w:p>
        </w:tc>
        <w:tc>
          <w:tcPr>
            <w:tcW w:w="6101" w:type="dxa"/>
          </w:tcPr>
          <w:p w14:paraId="108F9CFE" w14:textId="77777777" w:rsidR="00CF5A7F" w:rsidRPr="00877CD8" w:rsidRDefault="00CF5A7F" w:rsidP="004D1932">
            <w:pPr>
              <w:pStyle w:val="TableParagraph"/>
              <w:ind w:left="11"/>
              <w:jc w:val="center"/>
              <w:rPr>
                <w:sz w:val="24"/>
              </w:rPr>
            </w:pPr>
            <w:r w:rsidRPr="00877CD8">
              <w:rPr>
                <w:sz w:val="24"/>
              </w:rPr>
              <w:t>3</w:t>
            </w:r>
          </w:p>
        </w:tc>
      </w:tr>
      <w:tr w:rsidR="00CF5A7F" w:rsidRPr="00877CD8" w14:paraId="4342CC28" w14:textId="77777777" w:rsidTr="004D1932">
        <w:trPr>
          <w:trHeight w:val="277"/>
        </w:trPr>
        <w:tc>
          <w:tcPr>
            <w:tcW w:w="653" w:type="dxa"/>
          </w:tcPr>
          <w:p w14:paraId="6ED07D8F" w14:textId="77777777" w:rsidR="00CF5A7F" w:rsidRPr="00877CD8" w:rsidRDefault="00CF5A7F" w:rsidP="004D1932">
            <w:pPr>
              <w:pStyle w:val="TableParagraph"/>
              <w:ind w:left="9"/>
              <w:jc w:val="center"/>
              <w:rPr>
                <w:sz w:val="24"/>
              </w:rPr>
            </w:pPr>
            <w:r w:rsidRPr="00877CD8">
              <w:rPr>
                <w:sz w:val="24"/>
              </w:rPr>
              <w:t>№</w:t>
            </w:r>
          </w:p>
        </w:tc>
        <w:tc>
          <w:tcPr>
            <w:tcW w:w="9159" w:type="dxa"/>
            <w:gridSpan w:val="2"/>
          </w:tcPr>
          <w:p w14:paraId="4F6DD2F4" w14:textId="77777777" w:rsidR="00CF5A7F" w:rsidRPr="00877CD8" w:rsidRDefault="00CF5A7F" w:rsidP="004D1932">
            <w:pPr>
              <w:pStyle w:val="TableParagraph"/>
              <w:ind w:left="2964" w:right="2960"/>
              <w:jc w:val="center"/>
              <w:rPr>
                <w:b/>
                <w:sz w:val="24"/>
              </w:rPr>
            </w:pPr>
            <w:r w:rsidRPr="00877CD8">
              <w:rPr>
                <w:b/>
                <w:sz w:val="24"/>
              </w:rPr>
              <w:t>Розділ</w:t>
            </w:r>
            <w:r w:rsidRPr="00877CD8">
              <w:rPr>
                <w:b/>
                <w:spacing w:val="-2"/>
                <w:sz w:val="24"/>
              </w:rPr>
              <w:t xml:space="preserve"> </w:t>
            </w:r>
            <w:r w:rsidRPr="00877CD8">
              <w:rPr>
                <w:b/>
                <w:sz w:val="24"/>
              </w:rPr>
              <w:t>1.</w:t>
            </w:r>
            <w:r w:rsidRPr="00877CD8">
              <w:rPr>
                <w:b/>
                <w:spacing w:val="-1"/>
                <w:sz w:val="24"/>
              </w:rPr>
              <w:t xml:space="preserve"> </w:t>
            </w:r>
            <w:r w:rsidRPr="00877CD8">
              <w:rPr>
                <w:b/>
                <w:sz w:val="24"/>
              </w:rPr>
              <w:t>Загальні</w:t>
            </w:r>
            <w:r w:rsidRPr="00877CD8">
              <w:rPr>
                <w:b/>
                <w:spacing w:val="-1"/>
                <w:sz w:val="24"/>
              </w:rPr>
              <w:t xml:space="preserve"> </w:t>
            </w:r>
            <w:r w:rsidRPr="00877CD8">
              <w:rPr>
                <w:b/>
                <w:sz w:val="24"/>
              </w:rPr>
              <w:t>положення</w:t>
            </w:r>
          </w:p>
        </w:tc>
      </w:tr>
      <w:tr w:rsidR="00CF5A7F" w:rsidRPr="00877CD8" w14:paraId="63D3DC96" w14:textId="77777777" w:rsidTr="004D1932">
        <w:trPr>
          <w:trHeight w:val="561"/>
        </w:trPr>
        <w:tc>
          <w:tcPr>
            <w:tcW w:w="653" w:type="dxa"/>
          </w:tcPr>
          <w:p w14:paraId="749EFB7C" w14:textId="77777777" w:rsidR="00CF5A7F" w:rsidRPr="00877CD8" w:rsidRDefault="00CF5A7F" w:rsidP="004D1932">
            <w:pPr>
              <w:pStyle w:val="TableParagraph"/>
              <w:ind w:left="9"/>
              <w:jc w:val="center"/>
              <w:rPr>
                <w:sz w:val="24"/>
                <w:szCs w:val="24"/>
              </w:rPr>
            </w:pPr>
            <w:r w:rsidRPr="00877CD8">
              <w:rPr>
                <w:sz w:val="24"/>
                <w:szCs w:val="24"/>
              </w:rPr>
              <w:t>1</w:t>
            </w:r>
          </w:p>
        </w:tc>
        <w:tc>
          <w:tcPr>
            <w:tcW w:w="3058" w:type="dxa"/>
          </w:tcPr>
          <w:p w14:paraId="1222C5E7" w14:textId="77777777" w:rsidR="00CF5A7F" w:rsidRPr="00877CD8" w:rsidRDefault="00CF5A7F" w:rsidP="004D1932">
            <w:pPr>
              <w:pStyle w:val="TableParagraph"/>
              <w:tabs>
                <w:tab w:val="left" w:pos="2557"/>
              </w:tabs>
              <w:ind w:left="105"/>
              <w:rPr>
                <w:b/>
                <w:sz w:val="24"/>
                <w:szCs w:val="24"/>
              </w:rPr>
            </w:pPr>
            <w:r w:rsidRPr="00877CD8">
              <w:rPr>
                <w:b/>
                <w:sz w:val="24"/>
                <w:szCs w:val="24"/>
              </w:rPr>
              <w:t>Інформація про Замовника тендеру:</w:t>
            </w:r>
          </w:p>
        </w:tc>
        <w:tc>
          <w:tcPr>
            <w:tcW w:w="6101" w:type="dxa"/>
          </w:tcPr>
          <w:p w14:paraId="5B0EDA26" w14:textId="77777777" w:rsidR="00CF5A7F" w:rsidRPr="00877CD8" w:rsidRDefault="00CF5A7F" w:rsidP="004D1932">
            <w:pPr>
              <w:pStyle w:val="TableParagraph"/>
              <w:jc w:val="both"/>
              <w:rPr>
                <w:sz w:val="24"/>
                <w:szCs w:val="24"/>
              </w:rPr>
            </w:pPr>
          </w:p>
        </w:tc>
      </w:tr>
      <w:tr w:rsidR="00CF5A7F" w:rsidRPr="00877CD8" w14:paraId="021AF8CE" w14:textId="77777777" w:rsidTr="004D1932">
        <w:trPr>
          <w:trHeight w:val="561"/>
        </w:trPr>
        <w:tc>
          <w:tcPr>
            <w:tcW w:w="653" w:type="dxa"/>
          </w:tcPr>
          <w:p w14:paraId="51C25F33" w14:textId="77777777" w:rsidR="00CF5A7F" w:rsidRPr="00877CD8" w:rsidRDefault="00CF5A7F" w:rsidP="004D1932">
            <w:pPr>
              <w:pStyle w:val="TableParagraph"/>
              <w:ind w:left="156" w:right="147"/>
              <w:jc w:val="center"/>
              <w:rPr>
                <w:sz w:val="24"/>
                <w:szCs w:val="24"/>
              </w:rPr>
            </w:pPr>
            <w:r w:rsidRPr="00877CD8">
              <w:rPr>
                <w:sz w:val="24"/>
                <w:szCs w:val="24"/>
              </w:rPr>
              <w:t>1.1</w:t>
            </w:r>
          </w:p>
        </w:tc>
        <w:tc>
          <w:tcPr>
            <w:tcW w:w="3058" w:type="dxa"/>
          </w:tcPr>
          <w:p w14:paraId="28CB1945" w14:textId="77777777" w:rsidR="00CF5A7F" w:rsidRPr="00877CD8" w:rsidRDefault="00CF5A7F" w:rsidP="004D1932">
            <w:pPr>
              <w:pStyle w:val="TableParagraph"/>
              <w:ind w:left="105"/>
              <w:rPr>
                <w:sz w:val="24"/>
                <w:szCs w:val="24"/>
              </w:rPr>
            </w:pPr>
            <w:r w:rsidRPr="00877CD8">
              <w:rPr>
                <w:sz w:val="24"/>
                <w:szCs w:val="24"/>
              </w:rPr>
              <w:t>повне</w:t>
            </w:r>
            <w:r w:rsidRPr="00877CD8">
              <w:rPr>
                <w:spacing w:val="-3"/>
                <w:sz w:val="24"/>
                <w:szCs w:val="24"/>
              </w:rPr>
              <w:t xml:space="preserve"> </w:t>
            </w:r>
            <w:r w:rsidRPr="00877CD8">
              <w:rPr>
                <w:sz w:val="24"/>
                <w:szCs w:val="24"/>
              </w:rPr>
              <w:t>найменування:</w:t>
            </w:r>
          </w:p>
        </w:tc>
        <w:tc>
          <w:tcPr>
            <w:tcW w:w="6101" w:type="dxa"/>
          </w:tcPr>
          <w:p w14:paraId="12953B92" w14:textId="77777777" w:rsidR="00CF5A7F" w:rsidRPr="00877CD8" w:rsidRDefault="00CF5A7F" w:rsidP="004D1932">
            <w:pPr>
              <w:pStyle w:val="TableParagraph"/>
              <w:ind w:right="89"/>
              <w:jc w:val="both"/>
              <w:rPr>
                <w:sz w:val="24"/>
                <w:szCs w:val="24"/>
                <w:lang w:val="ru-RU"/>
              </w:rPr>
            </w:pPr>
            <w:r w:rsidRPr="00877CD8">
              <w:rPr>
                <w:sz w:val="24"/>
                <w:szCs w:val="24"/>
                <w:lang w:val="ru-RU"/>
              </w:rPr>
              <w:t>Благодійна</w:t>
            </w:r>
            <w:r w:rsidRPr="00877CD8">
              <w:rPr>
                <w:spacing w:val="41"/>
                <w:sz w:val="24"/>
                <w:szCs w:val="24"/>
                <w:lang w:val="ru-RU"/>
              </w:rPr>
              <w:t xml:space="preserve"> </w:t>
            </w:r>
            <w:r w:rsidRPr="00877CD8">
              <w:rPr>
                <w:sz w:val="24"/>
                <w:szCs w:val="24"/>
                <w:lang w:val="ru-RU"/>
              </w:rPr>
              <w:t>Організація</w:t>
            </w:r>
            <w:r w:rsidRPr="00877CD8">
              <w:rPr>
                <w:spacing w:val="42"/>
                <w:sz w:val="24"/>
                <w:szCs w:val="24"/>
                <w:lang w:val="ru-RU"/>
              </w:rPr>
              <w:t xml:space="preserve"> </w:t>
            </w:r>
            <w:r w:rsidRPr="00877CD8">
              <w:rPr>
                <w:sz w:val="24"/>
                <w:szCs w:val="24"/>
                <w:lang w:val="ru-RU"/>
              </w:rPr>
              <w:t>«Благодійний фонд</w:t>
            </w:r>
            <w:r w:rsidRPr="00877CD8">
              <w:rPr>
                <w:spacing w:val="-4"/>
                <w:sz w:val="24"/>
                <w:szCs w:val="24"/>
                <w:lang w:val="ru-RU"/>
              </w:rPr>
              <w:t xml:space="preserve"> </w:t>
            </w:r>
            <w:r w:rsidRPr="00877CD8">
              <w:rPr>
                <w:sz w:val="24"/>
                <w:szCs w:val="24"/>
                <w:lang w:val="ru-RU"/>
              </w:rPr>
              <w:t>«Сміливі» в подальшому – Фонд/Замовник</w:t>
            </w:r>
          </w:p>
        </w:tc>
      </w:tr>
      <w:tr w:rsidR="00CF5A7F" w:rsidRPr="00877CD8" w14:paraId="18E673FF" w14:textId="77777777" w:rsidTr="004D1932">
        <w:trPr>
          <w:trHeight w:val="266"/>
        </w:trPr>
        <w:tc>
          <w:tcPr>
            <w:tcW w:w="653" w:type="dxa"/>
          </w:tcPr>
          <w:p w14:paraId="5FC7A31E" w14:textId="77777777" w:rsidR="00CF5A7F" w:rsidRPr="00877CD8" w:rsidRDefault="00CF5A7F" w:rsidP="004D1932">
            <w:pPr>
              <w:pStyle w:val="TableParagraph"/>
              <w:ind w:left="156" w:right="147"/>
              <w:jc w:val="center"/>
              <w:rPr>
                <w:sz w:val="24"/>
                <w:szCs w:val="24"/>
              </w:rPr>
            </w:pPr>
            <w:r w:rsidRPr="00877CD8">
              <w:rPr>
                <w:sz w:val="24"/>
                <w:szCs w:val="24"/>
              </w:rPr>
              <w:t>1.2</w:t>
            </w:r>
          </w:p>
        </w:tc>
        <w:tc>
          <w:tcPr>
            <w:tcW w:w="3058" w:type="dxa"/>
          </w:tcPr>
          <w:p w14:paraId="08C99D28" w14:textId="77777777" w:rsidR="00CF5A7F" w:rsidRPr="00877CD8" w:rsidRDefault="00CF5A7F" w:rsidP="004D1932">
            <w:pPr>
              <w:pStyle w:val="TableParagraph"/>
              <w:ind w:left="105"/>
              <w:rPr>
                <w:sz w:val="24"/>
                <w:szCs w:val="24"/>
              </w:rPr>
            </w:pPr>
            <w:r w:rsidRPr="00877CD8">
              <w:rPr>
                <w:sz w:val="24"/>
                <w:szCs w:val="24"/>
              </w:rPr>
              <w:t>Код ЄДРПОУ</w:t>
            </w:r>
          </w:p>
        </w:tc>
        <w:tc>
          <w:tcPr>
            <w:tcW w:w="6101" w:type="dxa"/>
          </w:tcPr>
          <w:p w14:paraId="399EB730" w14:textId="77777777" w:rsidR="00CF5A7F" w:rsidRPr="00877CD8" w:rsidRDefault="00CF5A7F" w:rsidP="004D1932">
            <w:pPr>
              <w:pStyle w:val="TableParagraph"/>
              <w:ind w:right="89"/>
              <w:jc w:val="both"/>
              <w:rPr>
                <w:sz w:val="24"/>
                <w:szCs w:val="24"/>
              </w:rPr>
            </w:pPr>
            <w:r w:rsidRPr="00877CD8">
              <w:rPr>
                <w:sz w:val="24"/>
                <w:szCs w:val="24"/>
              </w:rPr>
              <w:t>44943474</w:t>
            </w:r>
          </w:p>
        </w:tc>
      </w:tr>
      <w:tr w:rsidR="00CF5A7F" w:rsidRPr="00877CD8" w14:paraId="77A139A0" w14:textId="77777777" w:rsidTr="004D1932">
        <w:trPr>
          <w:trHeight w:val="561"/>
        </w:trPr>
        <w:tc>
          <w:tcPr>
            <w:tcW w:w="653" w:type="dxa"/>
          </w:tcPr>
          <w:p w14:paraId="5BFCC305" w14:textId="77777777" w:rsidR="00CF5A7F" w:rsidRPr="00877CD8" w:rsidRDefault="00CF5A7F" w:rsidP="004D1932">
            <w:pPr>
              <w:pStyle w:val="TableParagraph"/>
              <w:ind w:left="156" w:right="147"/>
              <w:jc w:val="center"/>
              <w:rPr>
                <w:sz w:val="24"/>
                <w:szCs w:val="24"/>
              </w:rPr>
            </w:pPr>
            <w:r w:rsidRPr="00877CD8">
              <w:rPr>
                <w:sz w:val="24"/>
                <w:szCs w:val="24"/>
              </w:rPr>
              <w:t>1.3</w:t>
            </w:r>
          </w:p>
        </w:tc>
        <w:tc>
          <w:tcPr>
            <w:tcW w:w="3058" w:type="dxa"/>
          </w:tcPr>
          <w:p w14:paraId="0AD2784D" w14:textId="77777777" w:rsidR="00CF5A7F" w:rsidRPr="00877CD8" w:rsidRDefault="00CF5A7F" w:rsidP="004D1932">
            <w:pPr>
              <w:pStyle w:val="TableParagraph"/>
              <w:ind w:left="105"/>
              <w:rPr>
                <w:sz w:val="24"/>
                <w:szCs w:val="24"/>
              </w:rPr>
            </w:pPr>
            <w:r w:rsidRPr="00877CD8">
              <w:rPr>
                <w:sz w:val="24"/>
                <w:szCs w:val="24"/>
              </w:rPr>
              <w:t>місцезнаходження:</w:t>
            </w:r>
          </w:p>
        </w:tc>
        <w:tc>
          <w:tcPr>
            <w:tcW w:w="6101" w:type="dxa"/>
          </w:tcPr>
          <w:p w14:paraId="475DE183" w14:textId="77777777" w:rsidR="00CF5A7F" w:rsidRPr="00877CD8" w:rsidRDefault="00CF5A7F" w:rsidP="004D1932">
            <w:pPr>
              <w:pStyle w:val="TableParagraph"/>
              <w:ind w:right="89"/>
              <w:jc w:val="both"/>
              <w:rPr>
                <w:sz w:val="24"/>
                <w:szCs w:val="24"/>
                <w:lang w:val="ru-RU"/>
              </w:rPr>
            </w:pPr>
            <w:r w:rsidRPr="00877CD8">
              <w:rPr>
                <w:sz w:val="24"/>
                <w:szCs w:val="24"/>
                <w:lang w:val="ru-RU"/>
              </w:rPr>
              <w:t>01135, Україна, місто Київ, вулиця Павла Пестеля, будинок 7</w:t>
            </w:r>
          </w:p>
        </w:tc>
      </w:tr>
      <w:tr w:rsidR="00CF5A7F" w:rsidRPr="00877CD8" w14:paraId="0404CC23" w14:textId="77777777" w:rsidTr="004D1932">
        <w:trPr>
          <w:trHeight w:val="821"/>
        </w:trPr>
        <w:tc>
          <w:tcPr>
            <w:tcW w:w="653" w:type="dxa"/>
          </w:tcPr>
          <w:p w14:paraId="7F2CA38F" w14:textId="77777777" w:rsidR="00CF5A7F" w:rsidRPr="00877CD8" w:rsidRDefault="00CF5A7F" w:rsidP="004D1932">
            <w:pPr>
              <w:pStyle w:val="TableParagraph"/>
              <w:ind w:left="156" w:right="147"/>
              <w:jc w:val="center"/>
              <w:rPr>
                <w:sz w:val="24"/>
                <w:szCs w:val="24"/>
              </w:rPr>
            </w:pPr>
            <w:r w:rsidRPr="00877CD8">
              <w:rPr>
                <w:sz w:val="24"/>
                <w:szCs w:val="24"/>
              </w:rPr>
              <w:t>1.4</w:t>
            </w:r>
          </w:p>
        </w:tc>
        <w:tc>
          <w:tcPr>
            <w:tcW w:w="3058" w:type="dxa"/>
          </w:tcPr>
          <w:p w14:paraId="6E8BAFA4" w14:textId="77777777" w:rsidR="00CF5A7F" w:rsidRPr="00877CD8" w:rsidRDefault="00CF5A7F" w:rsidP="004D1932">
            <w:pPr>
              <w:pStyle w:val="TableParagraph"/>
              <w:ind w:left="83" w:right="152"/>
              <w:rPr>
                <w:sz w:val="24"/>
                <w:szCs w:val="24"/>
                <w:lang w:val="ru-RU"/>
              </w:rPr>
            </w:pPr>
            <w:r w:rsidRPr="00877CD8">
              <w:rPr>
                <w:sz w:val="24"/>
                <w:szCs w:val="24"/>
                <w:lang w:val="ru-RU"/>
              </w:rPr>
              <w:t>посадова особа Замовника,</w:t>
            </w:r>
            <w:r w:rsidRPr="00877CD8">
              <w:rPr>
                <w:spacing w:val="-58"/>
                <w:sz w:val="24"/>
                <w:szCs w:val="24"/>
                <w:lang w:val="ru-RU"/>
              </w:rPr>
              <w:t xml:space="preserve"> </w:t>
            </w:r>
            <w:r w:rsidRPr="00877CD8">
              <w:rPr>
                <w:sz w:val="24"/>
                <w:szCs w:val="24"/>
                <w:lang w:val="ru-RU"/>
              </w:rPr>
              <w:t xml:space="preserve">уповноважена здійснювати зв’язок </w:t>
            </w:r>
            <w:r w:rsidRPr="00877CD8">
              <w:rPr>
                <w:spacing w:val="-4"/>
                <w:sz w:val="24"/>
                <w:szCs w:val="24"/>
                <w:lang w:val="ru-RU"/>
              </w:rPr>
              <w:t>з</w:t>
            </w:r>
            <w:r w:rsidRPr="00877CD8">
              <w:rPr>
                <w:spacing w:val="-57"/>
                <w:sz w:val="24"/>
                <w:szCs w:val="24"/>
                <w:lang w:val="ru-RU"/>
              </w:rPr>
              <w:t xml:space="preserve"> </w:t>
            </w:r>
            <w:r w:rsidRPr="00877CD8">
              <w:rPr>
                <w:sz w:val="24"/>
                <w:szCs w:val="24"/>
                <w:lang w:val="ru-RU"/>
              </w:rPr>
              <w:t>Учасниками:</w:t>
            </w:r>
          </w:p>
        </w:tc>
        <w:tc>
          <w:tcPr>
            <w:tcW w:w="6101" w:type="dxa"/>
          </w:tcPr>
          <w:p w14:paraId="7FDE08CE" w14:textId="77777777" w:rsidR="00CF5A7F" w:rsidRPr="00877CD8" w:rsidRDefault="00CF5A7F" w:rsidP="004D1932">
            <w:pPr>
              <w:pStyle w:val="TableParagraph"/>
              <w:ind w:right="565"/>
              <w:jc w:val="both"/>
              <w:rPr>
                <w:sz w:val="24"/>
                <w:szCs w:val="24"/>
                <w:lang w:val="ru-RU"/>
              </w:rPr>
            </w:pPr>
            <w:r w:rsidRPr="00877CD8">
              <w:rPr>
                <w:sz w:val="24"/>
                <w:szCs w:val="24"/>
                <w:lang w:val="ru-RU"/>
              </w:rPr>
              <w:t xml:space="preserve">тендерний фахівець Мандриковський Михайло, мобільний телефон: +38 (067) 791 31 35, електронна адреса: </w:t>
            </w:r>
            <w:hyperlink r:id="rId6"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p>
        </w:tc>
      </w:tr>
      <w:tr w:rsidR="00CF5A7F" w:rsidRPr="00877CD8" w14:paraId="70955928" w14:textId="77777777" w:rsidTr="004D1932">
        <w:trPr>
          <w:trHeight w:val="553"/>
        </w:trPr>
        <w:tc>
          <w:tcPr>
            <w:tcW w:w="653" w:type="dxa"/>
          </w:tcPr>
          <w:p w14:paraId="47181396" w14:textId="77777777" w:rsidR="00CF5A7F" w:rsidRPr="00877CD8" w:rsidRDefault="00CF5A7F" w:rsidP="004D1932">
            <w:pPr>
              <w:pStyle w:val="TableParagraph"/>
              <w:ind w:left="9"/>
              <w:jc w:val="center"/>
              <w:rPr>
                <w:sz w:val="24"/>
                <w:szCs w:val="24"/>
              </w:rPr>
            </w:pPr>
            <w:r w:rsidRPr="00877CD8">
              <w:rPr>
                <w:sz w:val="24"/>
                <w:szCs w:val="24"/>
              </w:rPr>
              <w:t>2</w:t>
            </w:r>
          </w:p>
        </w:tc>
        <w:tc>
          <w:tcPr>
            <w:tcW w:w="3058" w:type="dxa"/>
          </w:tcPr>
          <w:p w14:paraId="01B4362A" w14:textId="77777777" w:rsidR="00CF5A7F" w:rsidRPr="00877CD8" w:rsidRDefault="00CF5A7F" w:rsidP="004D1932">
            <w:pPr>
              <w:pStyle w:val="TableParagraph"/>
              <w:ind w:left="105"/>
              <w:rPr>
                <w:b/>
                <w:sz w:val="24"/>
                <w:szCs w:val="24"/>
              </w:rPr>
            </w:pPr>
            <w:r w:rsidRPr="00877CD8">
              <w:rPr>
                <w:b/>
                <w:sz w:val="24"/>
                <w:szCs w:val="24"/>
              </w:rPr>
              <w:t>Процедура</w:t>
            </w:r>
            <w:r w:rsidRPr="00877CD8">
              <w:rPr>
                <w:b/>
                <w:spacing w:val="-1"/>
                <w:sz w:val="24"/>
                <w:szCs w:val="24"/>
              </w:rPr>
              <w:t xml:space="preserve"> </w:t>
            </w:r>
            <w:r w:rsidRPr="00877CD8">
              <w:rPr>
                <w:b/>
                <w:sz w:val="24"/>
                <w:szCs w:val="24"/>
              </w:rPr>
              <w:t>закупівлі</w:t>
            </w:r>
          </w:p>
        </w:tc>
        <w:tc>
          <w:tcPr>
            <w:tcW w:w="6101" w:type="dxa"/>
          </w:tcPr>
          <w:p w14:paraId="798EA679" w14:textId="77777777" w:rsidR="00CF5A7F" w:rsidRPr="00877CD8" w:rsidRDefault="00CF5A7F" w:rsidP="004D1932">
            <w:pPr>
              <w:pStyle w:val="TableParagraph"/>
              <w:jc w:val="both"/>
              <w:rPr>
                <w:sz w:val="24"/>
                <w:szCs w:val="24"/>
                <w:lang w:val="ru-RU"/>
              </w:rPr>
            </w:pPr>
            <w:r w:rsidRPr="00877CD8">
              <w:rPr>
                <w:sz w:val="24"/>
                <w:szCs w:val="24"/>
                <w:lang w:val="ru-RU"/>
              </w:rPr>
              <w:t>У</w:t>
            </w:r>
            <w:r w:rsidRPr="00877CD8">
              <w:rPr>
                <w:spacing w:val="1"/>
                <w:sz w:val="24"/>
                <w:szCs w:val="24"/>
                <w:lang w:val="ru-RU"/>
              </w:rPr>
              <w:t xml:space="preserve"> </w:t>
            </w:r>
            <w:r w:rsidRPr="00877CD8">
              <w:rPr>
                <w:sz w:val="24"/>
                <w:szCs w:val="24"/>
                <w:lang w:val="ru-RU"/>
              </w:rPr>
              <w:t>відкритому</w:t>
            </w:r>
            <w:r w:rsidRPr="00877CD8">
              <w:rPr>
                <w:spacing w:val="1"/>
                <w:sz w:val="24"/>
                <w:szCs w:val="24"/>
                <w:lang w:val="ru-RU"/>
              </w:rPr>
              <w:t xml:space="preserve"> </w:t>
            </w:r>
            <w:r w:rsidRPr="00877CD8">
              <w:rPr>
                <w:sz w:val="24"/>
                <w:szCs w:val="24"/>
                <w:lang w:val="ru-RU"/>
              </w:rPr>
              <w:t>форматі</w:t>
            </w:r>
            <w:r w:rsidRPr="00877CD8">
              <w:rPr>
                <w:spacing w:val="1"/>
                <w:sz w:val="24"/>
                <w:szCs w:val="24"/>
                <w:lang w:val="ru-RU"/>
              </w:rPr>
              <w:t xml:space="preserve"> із </w:t>
            </w:r>
            <w:r w:rsidRPr="00877CD8">
              <w:rPr>
                <w:sz w:val="24"/>
                <w:szCs w:val="24"/>
                <w:lang w:val="ru-RU"/>
              </w:rPr>
              <w:t>застосуванням</w:t>
            </w:r>
            <w:r w:rsidRPr="00877CD8">
              <w:rPr>
                <w:spacing w:val="1"/>
                <w:sz w:val="24"/>
                <w:szCs w:val="24"/>
                <w:lang w:val="ru-RU"/>
              </w:rPr>
              <w:t xml:space="preserve"> </w:t>
            </w:r>
            <w:r w:rsidRPr="00877CD8">
              <w:rPr>
                <w:sz w:val="24"/>
                <w:szCs w:val="24"/>
                <w:lang w:val="ru-RU"/>
              </w:rPr>
              <w:t xml:space="preserve">сайту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tc>
      </w:tr>
      <w:tr w:rsidR="00CF5A7F" w:rsidRPr="00877CD8" w14:paraId="0F4A013C" w14:textId="77777777" w:rsidTr="004D1932">
        <w:trPr>
          <w:trHeight w:val="553"/>
        </w:trPr>
        <w:tc>
          <w:tcPr>
            <w:tcW w:w="653" w:type="dxa"/>
          </w:tcPr>
          <w:p w14:paraId="2C8A4559" w14:textId="77777777" w:rsidR="00CF5A7F" w:rsidRPr="00877CD8" w:rsidRDefault="00CF5A7F" w:rsidP="004D1932">
            <w:pPr>
              <w:pStyle w:val="TableParagraph"/>
              <w:ind w:left="9"/>
              <w:jc w:val="center"/>
              <w:rPr>
                <w:sz w:val="24"/>
                <w:szCs w:val="24"/>
              </w:rPr>
            </w:pPr>
            <w:r w:rsidRPr="00877CD8">
              <w:rPr>
                <w:sz w:val="24"/>
                <w:szCs w:val="24"/>
              </w:rPr>
              <w:t>2.1</w:t>
            </w:r>
          </w:p>
        </w:tc>
        <w:tc>
          <w:tcPr>
            <w:tcW w:w="3058" w:type="dxa"/>
          </w:tcPr>
          <w:p w14:paraId="4F933DE0" w14:textId="77777777" w:rsidR="00CF5A7F" w:rsidRPr="00877CD8" w:rsidRDefault="00CF5A7F" w:rsidP="004D1932">
            <w:pPr>
              <w:pStyle w:val="TableParagraph"/>
              <w:ind w:left="83" w:right="152"/>
              <w:rPr>
                <w:b/>
                <w:sz w:val="24"/>
                <w:szCs w:val="24"/>
                <w:lang w:val="ru-RU"/>
              </w:rPr>
            </w:pPr>
            <w:r w:rsidRPr="00877CD8">
              <w:rPr>
                <w:sz w:val="24"/>
                <w:szCs w:val="24"/>
                <w:lang w:val="ru-RU"/>
              </w:rPr>
              <w:t>Підтвердження учасниками наміру прийняти участь у тендері</w:t>
            </w:r>
          </w:p>
        </w:tc>
        <w:tc>
          <w:tcPr>
            <w:tcW w:w="6101" w:type="dxa"/>
          </w:tcPr>
          <w:p w14:paraId="5EB98C58" w14:textId="77777777" w:rsidR="00CF5A7F" w:rsidRPr="00877CD8" w:rsidRDefault="00CF5A7F" w:rsidP="004D1932">
            <w:pPr>
              <w:pStyle w:val="TableParagraph"/>
              <w:jc w:val="both"/>
              <w:rPr>
                <w:sz w:val="24"/>
                <w:szCs w:val="24"/>
                <w:lang w:val="ru-RU"/>
              </w:rPr>
            </w:pPr>
            <w:r w:rsidRPr="00877CD8">
              <w:rPr>
                <w:sz w:val="24"/>
                <w:szCs w:val="24"/>
                <w:lang w:val="ru-RU"/>
              </w:rPr>
              <w:t xml:space="preserve">Учасник, що має намір прийняти участь в тендері, повинен надіслати підтвердження на електронну адресу:  </w:t>
            </w:r>
            <w:hyperlink r:id="rId7"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CF5A7F" w:rsidRPr="00877CD8" w14:paraId="5A731EBF" w14:textId="77777777" w:rsidTr="004D1932">
        <w:trPr>
          <w:trHeight w:val="551"/>
        </w:trPr>
        <w:tc>
          <w:tcPr>
            <w:tcW w:w="653" w:type="dxa"/>
          </w:tcPr>
          <w:p w14:paraId="251E188A" w14:textId="77777777" w:rsidR="00CF5A7F" w:rsidRPr="00877CD8" w:rsidRDefault="00CF5A7F" w:rsidP="004D1932">
            <w:pPr>
              <w:pStyle w:val="TableParagraph"/>
              <w:ind w:left="9"/>
              <w:jc w:val="center"/>
              <w:rPr>
                <w:sz w:val="24"/>
                <w:szCs w:val="24"/>
              </w:rPr>
            </w:pPr>
            <w:r w:rsidRPr="00877CD8">
              <w:rPr>
                <w:sz w:val="24"/>
                <w:szCs w:val="24"/>
              </w:rPr>
              <w:t>3</w:t>
            </w:r>
          </w:p>
        </w:tc>
        <w:tc>
          <w:tcPr>
            <w:tcW w:w="3058" w:type="dxa"/>
          </w:tcPr>
          <w:p w14:paraId="0EA03363" w14:textId="77777777" w:rsidR="00CF5A7F" w:rsidRPr="00877CD8" w:rsidRDefault="00CF5A7F" w:rsidP="004D1932">
            <w:pPr>
              <w:pStyle w:val="TableParagraph"/>
              <w:ind w:left="105"/>
              <w:rPr>
                <w:b/>
                <w:sz w:val="24"/>
                <w:szCs w:val="24"/>
              </w:rPr>
            </w:pPr>
            <w:r w:rsidRPr="00877CD8">
              <w:rPr>
                <w:b/>
                <w:sz w:val="24"/>
                <w:szCs w:val="24"/>
              </w:rPr>
              <w:t>Інформація</w:t>
            </w:r>
            <w:r w:rsidRPr="00877CD8">
              <w:rPr>
                <w:b/>
                <w:spacing w:val="27"/>
                <w:sz w:val="24"/>
                <w:szCs w:val="24"/>
              </w:rPr>
              <w:t xml:space="preserve"> </w:t>
            </w:r>
            <w:r w:rsidRPr="00877CD8">
              <w:rPr>
                <w:b/>
                <w:sz w:val="24"/>
                <w:szCs w:val="24"/>
              </w:rPr>
              <w:t>про</w:t>
            </w:r>
            <w:r w:rsidRPr="00877CD8">
              <w:rPr>
                <w:b/>
                <w:spacing w:val="86"/>
                <w:sz w:val="24"/>
                <w:szCs w:val="24"/>
              </w:rPr>
              <w:t xml:space="preserve"> </w:t>
            </w:r>
            <w:r w:rsidRPr="00877CD8">
              <w:rPr>
                <w:b/>
                <w:sz w:val="24"/>
                <w:szCs w:val="24"/>
              </w:rPr>
              <w:t>предмет закупівлі:</w:t>
            </w:r>
          </w:p>
        </w:tc>
        <w:tc>
          <w:tcPr>
            <w:tcW w:w="6101" w:type="dxa"/>
          </w:tcPr>
          <w:p w14:paraId="32E01ADB" w14:textId="77777777" w:rsidR="00CF5A7F" w:rsidRPr="00877CD8" w:rsidRDefault="00CF5A7F" w:rsidP="004D1932">
            <w:pPr>
              <w:pStyle w:val="TableParagraph"/>
              <w:ind w:left="0"/>
              <w:jc w:val="both"/>
              <w:rPr>
                <w:sz w:val="24"/>
                <w:szCs w:val="24"/>
              </w:rPr>
            </w:pPr>
          </w:p>
        </w:tc>
      </w:tr>
      <w:tr w:rsidR="00CF5A7F" w:rsidRPr="00877CD8" w14:paraId="30327D9D" w14:textId="77777777" w:rsidTr="004D1932">
        <w:trPr>
          <w:trHeight w:val="703"/>
        </w:trPr>
        <w:tc>
          <w:tcPr>
            <w:tcW w:w="653" w:type="dxa"/>
          </w:tcPr>
          <w:p w14:paraId="0D6F6167" w14:textId="77777777" w:rsidR="00CF5A7F" w:rsidRPr="00877CD8" w:rsidRDefault="00CF5A7F" w:rsidP="004D1932">
            <w:pPr>
              <w:pStyle w:val="TableParagraph"/>
              <w:ind w:left="156" w:right="147"/>
              <w:jc w:val="center"/>
              <w:rPr>
                <w:sz w:val="24"/>
                <w:szCs w:val="24"/>
              </w:rPr>
            </w:pPr>
            <w:r w:rsidRPr="00877CD8">
              <w:rPr>
                <w:sz w:val="24"/>
                <w:szCs w:val="24"/>
              </w:rPr>
              <w:t>3.1</w:t>
            </w:r>
          </w:p>
        </w:tc>
        <w:tc>
          <w:tcPr>
            <w:tcW w:w="3058" w:type="dxa"/>
          </w:tcPr>
          <w:p w14:paraId="04F861FF" w14:textId="77777777" w:rsidR="00CF5A7F" w:rsidRPr="00877CD8" w:rsidRDefault="00CF5A7F" w:rsidP="004D1932">
            <w:pPr>
              <w:pStyle w:val="TableParagraph"/>
              <w:rPr>
                <w:sz w:val="24"/>
                <w:szCs w:val="24"/>
              </w:rPr>
            </w:pPr>
            <w:r w:rsidRPr="00877CD8">
              <w:rPr>
                <w:sz w:val="24"/>
                <w:szCs w:val="24"/>
              </w:rPr>
              <w:t>Назва</w:t>
            </w:r>
            <w:r w:rsidRPr="00877CD8">
              <w:rPr>
                <w:spacing w:val="-2"/>
                <w:sz w:val="24"/>
                <w:szCs w:val="24"/>
              </w:rPr>
              <w:t xml:space="preserve"> </w:t>
            </w:r>
            <w:r w:rsidRPr="00877CD8">
              <w:rPr>
                <w:sz w:val="24"/>
                <w:szCs w:val="24"/>
              </w:rPr>
              <w:t>предмета</w:t>
            </w:r>
            <w:r w:rsidRPr="00877CD8">
              <w:rPr>
                <w:spacing w:val="-2"/>
                <w:sz w:val="24"/>
                <w:szCs w:val="24"/>
              </w:rPr>
              <w:t xml:space="preserve"> </w:t>
            </w:r>
            <w:r w:rsidRPr="00877CD8">
              <w:rPr>
                <w:sz w:val="24"/>
                <w:szCs w:val="24"/>
              </w:rPr>
              <w:t>закупівлі</w:t>
            </w:r>
          </w:p>
        </w:tc>
        <w:tc>
          <w:tcPr>
            <w:tcW w:w="6101" w:type="dxa"/>
          </w:tcPr>
          <w:p w14:paraId="47D4223E" w14:textId="77777777" w:rsidR="00CF5A7F" w:rsidRPr="00C34DE2" w:rsidRDefault="00CF5A7F" w:rsidP="004D1932">
            <w:pPr>
              <w:pStyle w:val="TableParagraph"/>
              <w:jc w:val="both"/>
              <w:rPr>
                <w:sz w:val="24"/>
                <w:szCs w:val="24"/>
              </w:rPr>
            </w:pPr>
            <w:r w:rsidRPr="00925937">
              <w:rPr>
                <w:sz w:val="24"/>
                <w:szCs w:val="24"/>
              </w:rPr>
              <w:t>«</w:t>
            </w:r>
            <w:r>
              <w:rPr>
                <w:sz w:val="24"/>
                <w:szCs w:val="24"/>
              </w:rPr>
              <w:t>Постачання з</w:t>
            </w:r>
            <w:r w:rsidRPr="00456C9A">
              <w:rPr>
                <w:sz w:val="24"/>
                <w:szCs w:val="24"/>
              </w:rPr>
              <w:t>арядн</w:t>
            </w:r>
            <w:r>
              <w:rPr>
                <w:sz w:val="24"/>
                <w:szCs w:val="24"/>
              </w:rPr>
              <w:t>их</w:t>
            </w:r>
            <w:r w:rsidRPr="00456C9A">
              <w:rPr>
                <w:sz w:val="24"/>
                <w:szCs w:val="24"/>
              </w:rPr>
              <w:t xml:space="preserve"> станці</w:t>
            </w:r>
            <w:r>
              <w:rPr>
                <w:sz w:val="24"/>
                <w:szCs w:val="24"/>
              </w:rPr>
              <w:t>й</w:t>
            </w:r>
            <w:r w:rsidRPr="00456C9A">
              <w:rPr>
                <w:sz w:val="24"/>
                <w:szCs w:val="24"/>
              </w:rPr>
              <w:t xml:space="preserve"> </w:t>
            </w:r>
            <w:r>
              <w:rPr>
                <w:sz w:val="24"/>
                <w:szCs w:val="24"/>
              </w:rPr>
              <w:t>«</w:t>
            </w:r>
            <w:r w:rsidRPr="00456C9A">
              <w:rPr>
                <w:sz w:val="24"/>
                <w:szCs w:val="24"/>
              </w:rPr>
              <w:t>EcoFlow</w:t>
            </w:r>
            <w:r>
              <w:rPr>
                <w:sz w:val="24"/>
                <w:szCs w:val="24"/>
              </w:rPr>
              <w:t xml:space="preserve">» для забезпечення роботи офісу </w:t>
            </w:r>
            <w:r w:rsidRPr="00456C9A">
              <w:rPr>
                <w:sz w:val="24"/>
                <w:szCs w:val="24"/>
                <w:lang w:val="uk-UA"/>
              </w:rPr>
              <w:t>п</w:t>
            </w:r>
            <w:r>
              <w:rPr>
                <w:sz w:val="24"/>
                <w:szCs w:val="24"/>
              </w:rPr>
              <w:t xml:space="preserve">ідчас блекаутів </w:t>
            </w:r>
            <w:r w:rsidRPr="00C31DCB">
              <w:rPr>
                <w:sz w:val="24"/>
                <w:szCs w:val="24"/>
              </w:rPr>
              <w:t>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r>
              <w:rPr>
                <w:sz w:val="24"/>
                <w:szCs w:val="24"/>
              </w:rPr>
              <w:t>»</w:t>
            </w:r>
          </w:p>
        </w:tc>
      </w:tr>
      <w:tr w:rsidR="00CF5A7F" w:rsidRPr="00877CD8" w14:paraId="3A3C79EF" w14:textId="77777777" w:rsidTr="004D1932">
        <w:trPr>
          <w:trHeight w:val="1161"/>
        </w:trPr>
        <w:tc>
          <w:tcPr>
            <w:tcW w:w="653" w:type="dxa"/>
          </w:tcPr>
          <w:p w14:paraId="1C09C8C1" w14:textId="77777777" w:rsidR="00CF5A7F" w:rsidRPr="00877CD8" w:rsidRDefault="00CF5A7F" w:rsidP="004D1932">
            <w:pPr>
              <w:pStyle w:val="TableParagraph"/>
              <w:ind w:left="156" w:right="147"/>
              <w:jc w:val="center"/>
              <w:rPr>
                <w:sz w:val="24"/>
                <w:szCs w:val="24"/>
              </w:rPr>
            </w:pPr>
            <w:r w:rsidRPr="00877CD8">
              <w:rPr>
                <w:sz w:val="24"/>
                <w:szCs w:val="24"/>
              </w:rPr>
              <w:t>3.2</w:t>
            </w:r>
          </w:p>
        </w:tc>
        <w:tc>
          <w:tcPr>
            <w:tcW w:w="3058" w:type="dxa"/>
          </w:tcPr>
          <w:p w14:paraId="3E6749FD" w14:textId="77777777" w:rsidR="00CF5A7F" w:rsidRPr="00877CD8" w:rsidRDefault="00CF5A7F" w:rsidP="004D1932">
            <w:pPr>
              <w:pStyle w:val="TableParagraph"/>
              <w:ind w:left="105" w:right="96"/>
              <w:jc w:val="both"/>
              <w:rPr>
                <w:sz w:val="24"/>
                <w:szCs w:val="24"/>
                <w:lang w:val="ru-RU"/>
              </w:rPr>
            </w:pPr>
            <w:r w:rsidRPr="00877CD8">
              <w:rPr>
                <w:sz w:val="24"/>
                <w:szCs w:val="24"/>
                <w:lang w:val="ru-RU"/>
              </w:rPr>
              <w:t>Інформація</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технічні,</w:t>
            </w:r>
            <w:r w:rsidRPr="00877CD8">
              <w:rPr>
                <w:spacing w:val="-57"/>
                <w:sz w:val="24"/>
                <w:szCs w:val="24"/>
                <w:lang w:val="ru-RU"/>
              </w:rPr>
              <w:t xml:space="preserve"> </w:t>
            </w:r>
            <w:r w:rsidRPr="00877CD8">
              <w:rPr>
                <w:sz w:val="24"/>
                <w:szCs w:val="24"/>
                <w:lang w:val="ru-RU"/>
              </w:rPr>
              <w:t>якісні</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кількісні</w:t>
            </w:r>
            <w:r w:rsidRPr="00877CD8">
              <w:rPr>
                <w:spacing w:val="1"/>
                <w:sz w:val="24"/>
                <w:szCs w:val="24"/>
                <w:lang w:val="ru-RU"/>
              </w:rPr>
              <w:t xml:space="preserve"> </w:t>
            </w:r>
            <w:r w:rsidRPr="00877CD8">
              <w:rPr>
                <w:sz w:val="24"/>
                <w:szCs w:val="24"/>
                <w:lang w:val="ru-RU"/>
              </w:rPr>
              <w:t>характеристики</w:t>
            </w:r>
            <w:r w:rsidRPr="00877CD8">
              <w:rPr>
                <w:spacing w:val="1"/>
                <w:sz w:val="24"/>
                <w:szCs w:val="24"/>
                <w:lang w:val="ru-RU"/>
              </w:rPr>
              <w:t xml:space="preserve"> </w:t>
            </w:r>
            <w:r w:rsidRPr="00877CD8">
              <w:rPr>
                <w:sz w:val="24"/>
                <w:szCs w:val="24"/>
                <w:lang w:val="ru-RU"/>
              </w:rPr>
              <w:t>предмета</w:t>
            </w:r>
            <w:r w:rsidRPr="00877CD8">
              <w:rPr>
                <w:spacing w:val="-57"/>
                <w:sz w:val="24"/>
                <w:szCs w:val="24"/>
                <w:lang w:val="ru-RU"/>
              </w:rPr>
              <w:t xml:space="preserve"> </w:t>
            </w:r>
            <w:r w:rsidRPr="00877CD8">
              <w:rPr>
                <w:sz w:val="24"/>
                <w:szCs w:val="24"/>
                <w:lang w:val="ru-RU"/>
              </w:rPr>
              <w:t>закупівлі</w:t>
            </w:r>
          </w:p>
        </w:tc>
        <w:tc>
          <w:tcPr>
            <w:tcW w:w="6101" w:type="dxa"/>
          </w:tcPr>
          <w:p w14:paraId="1B8E3964" w14:textId="77777777" w:rsidR="00CF5A7F" w:rsidRPr="00877CD8" w:rsidRDefault="00CF5A7F" w:rsidP="004D1932">
            <w:pPr>
              <w:pStyle w:val="TableParagraph"/>
              <w:ind w:right="565"/>
              <w:jc w:val="both"/>
              <w:rPr>
                <w:sz w:val="24"/>
                <w:szCs w:val="24"/>
                <w:lang w:val="ru-RU"/>
              </w:rPr>
            </w:pPr>
            <w:r w:rsidRPr="00877CD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CF5A7F" w:rsidRPr="00877CD8" w14:paraId="161EBAF0" w14:textId="77777777" w:rsidTr="004D1932">
        <w:trPr>
          <w:trHeight w:val="1377"/>
        </w:trPr>
        <w:tc>
          <w:tcPr>
            <w:tcW w:w="653" w:type="dxa"/>
          </w:tcPr>
          <w:p w14:paraId="3D1EA00A" w14:textId="77777777" w:rsidR="00CF5A7F" w:rsidRPr="00877CD8" w:rsidRDefault="00CF5A7F" w:rsidP="004D1932">
            <w:pPr>
              <w:pStyle w:val="TableParagraph"/>
              <w:ind w:left="156" w:right="147"/>
              <w:jc w:val="center"/>
              <w:rPr>
                <w:sz w:val="24"/>
                <w:szCs w:val="24"/>
              </w:rPr>
            </w:pPr>
            <w:r w:rsidRPr="00877CD8">
              <w:rPr>
                <w:sz w:val="24"/>
                <w:szCs w:val="24"/>
              </w:rPr>
              <w:t>3.3</w:t>
            </w:r>
          </w:p>
        </w:tc>
        <w:tc>
          <w:tcPr>
            <w:tcW w:w="3058" w:type="dxa"/>
          </w:tcPr>
          <w:p w14:paraId="5AEE6DC8" w14:textId="77777777" w:rsidR="00CF5A7F" w:rsidRPr="00877CD8" w:rsidRDefault="00CF5A7F" w:rsidP="004D1932">
            <w:pPr>
              <w:pStyle w:val="TableParagraph"/>
              <w:tabs>
                <w:tab w:val="left" w:pos="2002"/>
              </w:tabs>
              <w:ind w:left="105" w:right="96"/>
              <w:jc w:val="both"/>
              <w:rPr>
                <w:sz w:val="24"/>
                <w:szCs w:val="24"/>
                <w:lang w:val="ru-RU"/>
              </w:rPr>
            </w:pPr>
            <w:r w:rsidRPr="00877CD8">
              <w:rPr>
                <w:sz w:val="24"/>
                <w:szCs w:val="24"/>
                <w:lang w:val="ru-RU"/>
              </w:rPr>
              <w:t>опис</w:t>
            </w:r>
            <w:r w:rsidRPr="00877CD8">
              <w:rPr>
                <w:spacing w:val="1"/>
                <w:sz w:val="24"/>
                <w:szCs w:val="24"/>
                <w:lang w:val="ru-RU"/>
              </w:rPr>
              <w:t xml:space="preserve"> </w:t>
            </w:r>
            <w:r w:rsidRPr="00877CD8">
              <w:rPr>
                <w:sz w:val="24"/>
                <w:szCs w:val="24"/>
                <w:lang w:val="ru-RU"/>
              </w:rPr>
              <w:t>окремої</w:t>
            </w:r>
            <w:r w:rsidRPr="00877CD8">
              <w:rPr>
                <w:spacing w:val="1"/>
                <w:sz w:val="24"/>
                <w:szCs w:val="24"/>
                <w:lang w:val="ru-RU"/>
              </w:rPr>
              <w:t xml:space="preserve"> </w:t>
            </w:r>
            <w:r w:rsidRPr="00877CD8">
              <w:rPr>
                <w:sz w:val="24"/>
                <w:szCs w:val="24"/>
                <w:lang w:val="ru-RU"/>
              </w:rPr>
              <w:t>частини</w:t>
            </w:r>
            <w:r w:rsidRPr="00877CD8">
              <w:rPr>
                <w:spacing w:val="-57"/>
                <w:sz w:val="24"/>
                <w:szCs w:val="24"/>
                <w:lang w:val="ru-RU"/>
              </w:rPr>
              <w:t xml:space="preserve"> </w:t>
            </w:r>
            <w:r w:rsidRPr="00877CD8">
              <w:rPr>
                <w:sz w:val="24"/>
                <w:szCs w:val="24"/>
                <w:lang w:val="ru-RU"/>
              </w:rPr>
              <w:t xml:space="preserve">(частин) </w:t>
            </w:r>
            <w:r w:rsidRPr="00877CD8">
              <w:rPr>
                <w:spacing w:val="-1"/>
                <w:sz w:val="24"/>
                <w:szCs w:val="24"/>
                <w:lang w:val="ru-RU"/>
              </w:rPr>
              <w:t>предмета</w:t>
            </w:r>
            <w:r w:rsidRPr="00877CD8">
              <w:rPr>
                <w:spacing w:val="-58"/>
                <w:sz w:val="24"/>
                <w:szCs w:val="24"/>
                <w:lang w:val="ru-RU"/>
              </w:rPr>
              <w:t xml:space="preserve"> </w:t>
            </w:r>
            <w:r w:rsidRPr="00877CD8">
              <w:rPr>
                <w:sz w:val="24"/>
                <w:szCs w:val="24"/>
                <w:lang w:val="ru-RU"/>
              </w:rPr>
              <w:t>закупівлі (лота), щодо якої</w:t>
            </w:r>
            <w:r w:rsidRPr="00877CD8">
              <w:rPr>
                <w:spacing w:val="1"/>
                <w:sz w:val="24"/>
                <w:szCs w:val="24"/>
                <w:lang w:val="ru-RU"/>
              </w:rPr>
              <w:t xml:space="preserve"> </w:t>
            </w:r>
            <w:r w:rsidRPr="00877CD8">
              <w:rPr>
                <w:sz w:val="24"/>
                <w:szCs w:val="24"/>
                <w:lang w:val="ru-RU"/>
              </w:rPr>
              <w:t>можуть</w:t>
            </w:r>
            <w:r w:rsidRPr="00877CD8">
              <w:rPr>
                <w:spacing w:val="34"/>
                <w:sz w:val="24"/>
                <w:szCs w:val="24"/>
                <w:lang w:val="ru-RU"/>
              </w:rPr>
              <w:t xml:space="preserve"> </w:t>
            </w:r>
            <w:r w:rsidRPr="00877CD8">
              <w:rPr>
                <w:sz w:val="24"/>
                <w:szCs w:val="24"/>
                <w:lang w:val="ru-RU"/>
              </w:rPr>
              <w:t>бути</w:t>
            </w:r>
            <w:r w:rsidRPr="00877CD8">
              <w:rPr>
                <w:spacing w:val="34"/>
                <w:sz w:val="24"/>
                <w:szCs w:val="24"/>
                <w:lang w:val="ru-RU"/>
              </w:rPr>
              <w:t xml:space="preserve"> </w:t>
            </w:r>
            <w:r w:rsidRPr="00877CD8">
              <w:rPr>
                <w:sz w:val="24"/>
                <w:szCs w:val="24"/>
                <w:lang w:val="ru-RU"/>
              </w:rPr>
              <w:t>подані тендерні</w:t>
            </w:r>
            <w:r w:rsidRPr="00877CD8">
              <w:rPr>
                <w:spacing w:val="-2"/>
                <w:sz w:val="24"/>
                <w:szCs w:val="24"/>
                <w:lang w:val="ru-RU"/>
              </w:rPr>
              <w:t xml:space="preserve"> </w:t>
            </w:r>
            <w:r w:rsidRPr="00877CD8">
              <w:rPr>
                <w:sz w:val="24"/>
                <w:szCs w:val="24"/>
                <w:lang w:val="ru-RU"/>
              </w:rPr>
              <w:t>пропозиції</w:t>
            </w:r>
          </w:p>
        </w:tc>
        <w:tc>
          <w:tcPr>
            <w:tcW w:w="6101" w:type="dxa"/>
          </w:tcPr>
          <w:p w14:paraId="07F67CCF" w14:textId="77777777" w:rsidR="00CF5A7F" w:rsidRPr="00877CD8" w:rsidRDefault="00CF5A7F" w:rsidP="004D1932">
            <w:pPr>
              <w:pStyle w:val="TableParagraph"/>
              <w:ind w:right="331"/>
              <w:jc w:val="both"/>
              <w:rPr>
                <w:spacing w:val="1"/>
                <w:sz w:val="24"/>
                <w:szCs w:val="24"/>
                <w:lang w:val="ru-RU"/>
              </w:rPr>
            </w:pPr>
            <w:r w:rsidRPr="00877CD8">
              <w:rPr>
                <w:sz w:val="24"/>
                <w:szCs w:val="24"/>
                <w:lang w:val="ru-RU"/>
              </w:rPr>
              <w:t>Подання тендерної пропозиції за частинами</w:t>
            </w:r>
            <w:r w:rsidRPr="00877CD8">
              <w:rPr>
                <w:spacing w:val="1"/>
                <w:sz w:val="24"/>
                <w:szCs w:val="24"/>
                <w:lang w:val="ru-RU"/>
              </w:rPr>
              <w:t xml:space="preserve"> </w:t>
            </w:r>
            <w:r w:rsidRPr="00877CD8">
              <w:rPr>
                <w:sz w:val="24"/>
                <w:szCs w:val="24"/>
                <w:lang w:val="ru-RU"/>
              </w:rPr>
              <w:t>предмета закупівлі (лотами) не передбачається.</w:t>
            </w:r>
          </w:p>
        </w:tc>
      </w:tr>
      <w:tr w:rsidR="00CF5A7F" w:rsidRPr="00877CD8" w14:paraId="57071CF7" w14:textId="77777777" w:rsidTr="004D1932">
        <w:trPr>
          <w:trHeight w:val="830"/>
        </w:trPr>
        <w:tc>
          <w:tcPr>
            <w:tcW w:w="653" w:type="dxa"/>
          </w:tcPr>
          <w:p w14:paraId="33F64355" w14:textId="77777777" w:rsidR="00CF5A7F" w:rsidRPr="00877CD8" w:rsidRDefault="00CF5A7F" w:rsidP="004D1932">
            <w:pPr>
              <w:pStyle w:val="TableParagraph"/>
              <w:ind w:left="156" w:right="147"/>
              <w:jc w:val="center"/>
              <w:rPr>
                <w:sz w:val="24"/>
                <w:szCs w:val="24"/>
              </w:rPr>
            </w:pPr>
            <w:r w:rsidRPr="00877CD8">
              <w:rPr>
                <w:sz w:val="24"/>
                <w:szCs w:val="24"/>
              </w:rPr>
              <w:t>3.4</w:t>
            </w:r>
          </w:p>
        </w:tc>
        <w:tc>
          <w:tcPr>
            <w:tcW w:w="3058" w:type="dxa"/>
          </w:tcPr>
          <w:p w14:paraId="0981EBEC" w14:textId="77777777" w:rsidR="00CF5A7F" w:rsidRPr="00877CD8" w:rsidRDefault="00CF5A7F" w:rsidP="004D1932">
            <w:pPr>
              <w:pStyle w:val="TableParagraph"/>
              <w:tabs>
                <w:tab w:val="left" w:pos="1070"/>
                <w:tab w:val="left" w:pos="2391"/>
              </w:tabs>
              <w:ind w:left="105"/>
              <w:rPr>
                <w:sz w:val="24"/>
                <w:szCs w:val="24"/>
                <w:lang w:val="ru-RU"/>
              </w:rPr>
            </w:pPr>
            <w:r w:rsidRPr="00877CD8">
              <w:rPr>
                <w:sz w:val="24"/>
                <w:szCs w:val="24"/>
                <w:lang w:val="ru-RU"/>
              </w:rPr>
              <w:t>місце, кількість, обсяг поставки</w:t>
            </w:r>
            <w:r w:rsidRPr="00877CD8">
              <w:rPr>
                <w:spacing w:val="9"/>
                <w:sz w:val="24"/>
                <w:szCs w:val="24"/>
                <w:lang w:val="ru-RU"/>
              </w:rPr>
              <w:t xml:space="preserve"> </w:t>
            </w:r>
            <w:r w:rsidRPr="00877CD8">
              <w:rPr>
                <w:sz w:val="24"/>
                <w:szCs w:val="24"/>
                <w:lang w:val="ru-RU"/>
              </w:rPr>
              <w:t>товарів</w:t>
            </w:r>
            <w:r w:rsidRPr="00877CD8">
              <w:rPr>
                <w:spacing w:val="9"/>
                <w:sz w:val="24"/>
                <w:szCs w:val="24"/>
                <w:lang w:val="ru-RU"/>
              </w:rPr>
              <w:t xml:space="preserve"> </w:t>
            </w:r>
            <w:r w:rsidRPr="00877CD8">
              <w:rPr>
                <w:sz w:val="24"/>
                <w:szCs w:val="24"/>
                <w:lang w:val="ru-RU"/>
              </w:rPr>
              <w:t>(надання</w:t>
            </w:r>
            <w:r w:rsidRPr="00877CD8">
              <w:rPr>
                <w:spacing w:val="-57"/>
                <w:sz w:val="24"/>
                <w:szCs w:val="24"/>
                <w:lang w:val="ru-RU"/>
              </w:rPr>
              <w:t xml:space="preserve"> </w:t>
            </w:r>
            <w:r w:rsidRPr="00877CD8">
              <w:rPr>
                <w:sz w:val="24"/>
                <w:szCs w:val="24"/>
                <w:lang w:val="ru-RU"/>
              </w:rPr>
              <w:t>послуг,</w:t>
            </w:r>
            <w:r w:rsidRPr="00877CD8">
              <w:rPr>
                <w:spacing w:val="-1"/>
                <w:sz w:val="24"/>
                <w:szCs w:val="24"/>
                <w:lang w:val="ru-RU"/>
              </w:rPr>
              <w:t xml:space="preserve">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5844809E" w14:textId="77777777" w:rsidR="00CF5A7F" w:rsidRPr="00C34DE2" w:rsidRDefault="00CF5A7F" w:rsidP="004D1932">
            <w:pPr>
              <w:pStyle w:val="TableParagraph"/>
              <w:jc w:val="both"/>
              <w:rPr>
                <w:sz w:val="24"/>
                <w:szCs w:val="24"/>
                <w:lang w:val="ru-RU"/>
              </w:rPr>
            </w:pPr>
            <w:r w:rsidRPr="00C34DE2">
              <w:rPr>
                <w:color w:val="000000"/>
                <w:sz w:val="24"/>
                <w:szCs w:val="24"/>
                <w:lang w:val="ru-RU"/>
              </w:rPr>
              <w:t xml:space="preserve">01135, Україна, місто Київ, вулиця </w:t>
            </w:r>
            <w:r>
              <w:rPr>
                <w:color w:val="000000"/>
                <w:sz w:val="24"/>
                <w:szCs w:val="24"/>
                <w:lang w:val="ru-RU"/>
              </w:rPr>
              <w:t>Григорія Сковороди</w:t>
            </w:r>
            <w:r w:rsidRPr="00C34DE2">
              <w:rPr>
                <w:color w:val="000000"/>
                <w:sz w:val="24"/>
                <w:szCs w:val="24"/>
                <w:lang w:val="ru-RU"/>
              </w:rPr>
              <w:t xml:space="preserve">, будинок </w:t>
            </w:r>
            <w:r>
              <w:rPr>
                <w:color w:val="000000"/>
                <w:sz w:val="24"/>
                <w:szCs w:val="24"/>
                <w:lang w:val="ru-RU"/>
              </w:rPr>
              <w:t>6</w:t>
            </w:r>
          </w:p>
        </w:tc>
      </w:tr>
      <w:tr w:rsidR="00CF5A7F" w:rsidRPr="00877CD8" w14:paraId="414EBB82" w14:textId="77777777" w:rsidTr="004D1932">
        <w:trPr>
          <w:trHeight w:val="825"/>
        </w:trPr>
        <w:tc>
          <w:tcPr>
            <w:tcW w:w="653" w:type="dxa"/>
          </w:tcPr>
          <w:p w14:paraId="46EF1B54" w14:textId="77777777" w:rsidR="00CF5A7F" w:rsidRPr="00877CD8" w:rsidRDefault="00CF5A7F" w:rsidP="004D1932">
            <w:pPr>
              <w:pStyle w:val="TableParagraph"/>
              <w:ind w:left="156" w:right="147"/>
              <w:jc w:val="center"/>
              <w:rPr>
                <w:sz w:val="24"/>
                <w:szCs w:val="24"/>
              </w:rPr>
            </w:pPr>
            <w:r w:rsidRPr="00877CD8">
              <w:rPr>
                <w:sz w:val="24"/>
                <w:szCs w:val="24"/>
              </w:rPr>
              <w:t>3.5</w:t>
            </w:r>
          </w:p>
        </w:tc>
        <w:tc>
          <w:tcPr>
            <w:tcW w:w="3058" w:type="dxa"/>
          </w:tcPr>
          <w:p w14:paraId="5DF8390F" w14:textId="77777777" w:rsidR="00CF5A7F" w:rsidRPr="00877CD8" w:rsidRDefault="00CF5A7F" w:rsidP="004D1932">
            <w:pPr>
              <w:pStyle w:val="TableParagraph"/>
              <w:tabs>
                <w:tab w:val="left" w:pos="976"/>
                <w:tab w:val="left" w:pos="2195"/>
              </w:tabs>
              <w:ind w:left="105" w:right="96"/>
              <w:rPr>
                <w:sz w:val="24"/>
                <w:szCs w:val="24"/>
                <w:lang w:val="ru-RU"/>
              </w:rPr>
            </w:pPr>
            <w:r w:rsidRPr="00877CD8">
              <w:rPr>
                <w:sz w:val="24"/>
                <w:szCs w:val="24"/>
                <w:lang w:val="ru-RU"/>
              </w:rPr>
              <w:t xml:space="preserve">Строк поставки </w:t>
            </w:r>
            <w:r w:rsidRPr="00877CD8">
              <w:rPr>
                <w:spacing w:val="-1"/>
                <w:sz w:val="24"/>
                <w:szCs w:val="24"/>
                <w:lang w:val="ru-RU"/>
              </w:rPr>
              <w:t>товарів</w:t>
            </w:r>
            <w:r w:rsidRPr="00877CD8">
              <w:rPr>
                <w:spacing w:val="-57"/>
                <w:sz w:val="24"/>
                <w:szCs w:val="24"/>
                <w:lang w:val="ru-RU"/>
              </w:rPr>
              <w:t xml:space="preserve"> </w:t>
            </w:r>
            <w:r w:rsidRPr="00877CD8">
              <w:rPr>
                <w:sz w:val="24"/>
                <w:szCs w:val="24"/>
                <w:lang w:val="ru-RU"/>
              </w:rPr>
              <w:t xml:space="preserve">(надання </w:t>
            </w:r>
            <w:r w:rsidRPr="00877CD8">
              <w:rPr>
                <w:spacing w:val="-1"/>
                <w:sz w:val="24"/>
                <w:szCs w:val="24"/>
                <w:lang w:val="ru-RU"/>
              </w:rPr>
              <w:t xml:space="preserve">послуг, </w:t>
            </w:r>
            <w:r w:rsidRPr="00877CD8">
              <w:rPr>
                <w:sz w:val="24"/>
                <w:szCs w:val="24"/>
                <w:lang w:val="ru-RU"/>
              </w:rPr>
              <w:t>виконання</w:t>
            </w:r>
            <w:r w:rsidRPr="00877CD8">
              <w:rPr>
                <w:spacing w:val="-1"/>
                <w:sz w:val="24"/>
                <w:szCs w:val="24"/>
                <w:lang w:val="ru-RU"/>
              </w:rPr>
              <w:t xml:space="preserve"> </w:t>
            </w:r>
            <w:r w:rsidRPr="00877CD8">
              <w:rPr>
                <w:sz w:val="24"/>
                <w:szCs w:val="24"/>
                <w:lang w:val="ru-RU"/>
              </w:rPr>
              <w:t>робіт)</w:t>
            </w:r>
          </w:p>
        </w:tc>
        <w:tc>
          <w:tcPr>
            <w:tcW w:w="6101" w:type="dxa"/>
          </w:tcPr>
          <w:p w14:paraId="16B1E299" w14:textId="77777777" w:rsidR="00CF5A7F" w:rsidRPr="00877CD8" w:rsidRDefault="00CF5A7F" w:rsidP="004D1932">
            <w:pPr>
              <w:pStyle w:val="TableParagraph"/>
              <w:jc w:val="both"/>
              <w:rPr>
                <w:b/>
                <w:sz w:val="24"/>
                <w:szCs w:val="24"/>
                <w:lang w:val="ru-RU"/>
              </w:rPr>
            </w:pPr>
            <w:r w:rsidRPr="00877CD8">
              <w:rPr>
                <w:sz w:val="24"/>
                <w:szCs w:val="24"/>
                <w:lang w:val="ru-RU"/>
              </w:rPr>
              <w:t>Термін надання послуг: до 31.08.2024 року</w:t>
            </w:r>
          </w:p>
        </w:tc>
      </w:tr>
      <w:tr w:rsidR="00CF5A7F" w:rsidRPr="00877CD8" w14:paraId="18031B29" w14:textId="77777777" w:rsidTr="004D1932">
        <w:trPr>
          <w:trHeight w:val="1103"/>
        </w:trPr>
        <w:tc>
          <w:tcPr>
            <w:tcW w:w="653" w:type="dxa"/>
          </w:tcPr>
          <w:p w14:paraId="047C3F59" w14:textId="77777777" w:rsidR="00CF5A7F" w:rsidRPr="00877CD8" w:rsidRDefault="00CF5A7F" w:rsidP="004D1932">
            <w:pPr>
              <w:pStyle w:val="TableParagraph"/>
              <w:ind w:left="9"/>
              <w:jc w:val="center"/>
              <w:rPr>
                <w:sz w:val="24"/>
                <w:szCs w:val="24"/>
              </w:rPr>
            </w:pPr>
            <w:r w:rsidRPr="00877CD8">
              <w:rPr>
                <w:sz w:val="24"/>
                <w:szCs w:val="24"/>
              </w:rPr>
              <w:t>4</w:t>
            </w:r>
          </w:p>
        </w:tc>
        <w:tc>
          <w:tcPr>
            <w:tcW w:w="3058" w:type="dxa"/>
          </w:tcPr>
          <w:p w14:paraId="2D96F9FF" w14:textId="77777777" w:rsidR="00CF5A7F" w:rsidRPr="00877CD8" w:rsidRDefault="00CF5A7F" w:rsidP="004D1932">
            <w:pPr>
              <w:pStyle w:val="TableParagraph"/>
              <w:ind w:left="105" w:right="96"/>
              <w:jc w:val="both"/>
              <w:rPr>
                <w:b/>
                <w:sz w:val="24"/>
                <w:szCs w:val="24"/>
                <w:lang w:val="ru-RU"/>
              </w:rPr>
            </w:pPr>
            <w:r w:rsidRPr="00877CD8">
              <w:rPr>
                <w:b/>
                <w:sz w:val="24"/>
                <w:szCs w:val="24"/>
                <w:lang w:val="ru-RU"/>
              </w:rPr>
              <w:t>Інформація про валюту, у</w:t>
            </w:r>
            <w:r w:rsidRPr="00877CD8">
              <w:rPr>
                <w:b/>
                <w:spacing w:val="-57"/>
                <w:sz w:val="24"/>
                <w:szCs w:val="24"/>
                <w:lang w:val="ru-RU"/>
              </w:rPr>
              <w:t xml:space="preserve"> </w:t>
            </w:r>
            <w:r w:rsidRPr="00877CD8">
              <w:rPr>
                <w:b/>
                <w:sz w:val="24"/>
                <w:szCs w:val="24"/>
                <w:lang w:val="ru-RU"/>
              </w:rPr>
              <w:t>якій</w:t>
            </w:r>
            <w:r w:rsidRPr="00877CD8">
              <w:rPr>
                <w:b/>
                <w:spacing w:val="1"/>
                <w:sz w:val="24"/>
                <w:szCs w:val="24"/>
                <w:lang w:val="ru-RU"/>
              </w:rPr>
              <w:t xml:space="preserve"> </w:t>
            </w:r>
            <w:r w:rsidRPr="00877CD8">
              <w:rPr>
                <w:b/>
                <w:sz w:val="24"/>
                <w:szCs w:val="24"/>
                <w:lang w:val="ru-RU"/>
              </w:rPr>
              <w:t>повинно</w:t>
            </w:r>
            <w:r w:rsidRPr="00877CD8">
              <w:rPr>
                <w:b/>
                <w:spacing w:val="1"/>
                <w:sz w:val="24"/>
                <w:szCs w:val="24"/>
                <w:lang w:val="ru-RU"/>
              </w:rPr>
              <w:t xml:space="preserve"> </w:t>
            </w:r>
            <w:r w:rsidRPr="00877CD8">
              <w:rPr>
                <w:b/>
                <w:sz w:val="24"/>
                <w:szCs w:val="24"/>
                <w:lang w:val="ru-RU"/>
              </w:rPr>
              <w:t>бути</w:t>
            </w:r>
            <w:r w:rsidRPr="00877CD8">
              <w:rPr>
                <w:b/>
                <w:spacing w:val="1"/>
                <w:sz w:val="24"/>
                <w:szCs w:val="24"/>
                <w:lang w:val="ru-RU"/>
              </w:rPr>
              <w:t xml:space="preserve"> </w:t>
            </w:r>
            <w:r w:rsidRPr="00877CD8">
              <w:rPr>
                <w:b/>
                <w:sz w:val="24"/>
                <w:szCs w:val="24"/>
                <w:lang w:val="ru-RU"/>
              </w:rPr>
              <w:t>розраховано</w:t>
            </w:r>
            <w:r w:rsidRPr="00877CD8">
              <w:rPr>
                <w:b/>
                <w:spacing w:val="23"/>
                <w:sz w:val="24"/>
                <w:szCs w:val="24"/>
                <w:lang w:val="ru-RU"/>
              </w:rPr>
              <w:t xml:space="preserve"> </w:t>
            </w:r>
            <w:r w:rsidRPr="00877CD8">
              <w:rPr>
                <w:b/>
                <w:sz w:val="24"/>
                <w:szCs w:val="24"/>
                <w:lang w:val="ru-RU"/>
              </w:rPr>
              <w:t>та</w:t>
            </w:r>
            <w:r w:rsidRPr="00877CD8">
              <w:rPr>
                <w:b/>
                <w:spacing w:val="23"/>
                <w:sz w:val="24"/>
                <w:szCs w:val="24"/>
                <w:lang w:val="ru-RU"/>
              </w:rPr>
              <w:t xml:space="preserve"> </w:t>
            </w:r>
            <w:r w:rsidRPr="00877CD8">
              <w:rPr>
                <w:b/>
                <w:sz w:val="24"/>
                <w:szCs w:val="24"/>
                <w:lang w:val="ru-RU"/>
              </w:rPr>
              <w:t>зазначено ціну</w:t>
            </w:r>
            <w:r w:rsidRPr="00877CD8">
              <w:rPr>
                <w:b/>
                <w:spacing w:val="-2"/>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14017C1D"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Валютою</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національна</w:t>
            </w:r>
            <w:r w:rsidRPr="00877CD8">
              <w:rPr>
                <w:spacing w:val="1"/>
                <w:sz w:val="24"/>
                <w:szCs w:val="24"/>
                <w:lang w:val="ru-RU"/>
              </w:rPr>
              <w:t xml:space="preserve"> </w:t>
            </w:r>
            <w:r w:rsidRPr="00877CD8">
              <w:rPr>
                <w:sz w:val="24"/>
                <w:szCs w:val="24"/>
                <w:lang w:val="ru-RU"/>
              </w:rPr>
              <w:t>валюта</w:t>
            </w:r>
            <w:r w:rsidRPr="00877CD8">
              <w:rPr>
                <w:spacing w:val="1"/>
                <w:sz w:val="24"/>
                <w:szCs w:val="24"/>
                <w:lang w:val="ru-RU"/>
              </w:rPr>
              <w:t xml:space="preserve"> </w:t>
            </w:r>
            <w:r w:rsidRPr="00877CD8">
              <w:rPr>
                <w:sz w:val="24"/>
                <w:szCs w:val="24"/>
                <w:lang w:val="ru-RU"/>
              </w:rPr>
              <w:t>України-гривня.</w:t>
            </w:r>
          </w:p>
        </w:tc>
      </w:tr>
      <w:tr w:rsidR="00CF5A7F" w:rsidRPr="00877CD8" w14:paraId="59C773A5" w14:textId="77777777" w:rsidTr="004D1932">
        <w:trPr>
          <w:trHeight w:val="447"/>
        </w:trPr>
        <w:tc>
          <w:tcPr>
            <w:tcW w:w="653" w:type="dxa"/>
          </w:tcPr>
          <w:p w14:paraId="4A35B754" w14:textId="77777777" w:rsidR="00CF5A7F" w:rsidRPr="00877CD8" w:rsidRDefault="00CF5A7F" w:rsidP="004D1932">
            <w:pPr>
              <w:pStyle w:val="TableParagraph"/>
              <w:ind w:left="9"/>
              <w:jc w:val="center"/>
              <w:rPr>
                <w:sz w:val="24"/>
                <w:szCs w:val="24"/>
              </w:rPr>
            </w:pPr>
            <w:r w:rsidRPr="00877CD8">
              <w:rPr>
                <w:sz w:val="24"/>
                <w:szCs w:val="24"/>
              </w:rPr>
              <w:t>5</w:t>
            </w:r>
          </w:p>
        </w:tc>
        <w:tc>
          <w:tcPr>
            <w:tcW w:w="3058" w:type="dxa"/>
          </w:tcPr>
          <w:p w14:paraId="09C6FDA4" w14:textId="77777777" w:rsidR="00CF5A7F" w:rsidRPr="00877CD8" w:rsidRDefault="00CF5A7F" w:rsidP="004D1932">
            <w:pPr>
              <w:pStyle w:val="TableParagraph"/>
              <w:ind w:left="105" w:right="96"/>
              <w:jc w:val="both"/>
              <w:rPr>
                <w:b/>
                <w:sz w:val="24"/>
                <w:szCs w:val="24"/>
              </w:rPr>
            </w:pPr>
            <w:r w:rsidRPr="00877CD8">
              <w:rPr>
                <w:b/>
                <w:sz w:val="24"/>
                <w:szCs w:val="24"/>
              </w:rPr>
              <w:t>Недискримінація учасників</w:t>
            </w:r>
            <w:r w:rsidRPr="00877CD8">
              <w:rPr>
                <w:color w:val="000000"/>
                <w:sz w:val="27"/>
                <w:szCs w:val="27"/>
              </w:rPr>
              <w:t xml:space="preserve"> </w:t>
            </w:r>
          </w:p>
        </w:tc>
        <w:tc>
          <w:tcPr>
            <w:tcW w:w="6101" w:type="dxa"/>
          </w:tcPr>
          <w:p w14:paraId="31FD342D" w14:textId="77777777" w:rsidR="00CF5A7F" w:rsidRPr="00877CD8" w:rsidRDefault="00CF5A7F" w:rsidP="004D1932">
            <w:pPr>
              <w:pStyle w:val="TableParagraph"/>
              <w:tabs>
                <w:tab w:val="left" w:pos="2485"/>
                <w:tab w:val="left" w:pos="4374"/>
                <w:tab w:val="left" w:pos="5277"/>
              </w:tabs>
              <w:ind w:right="96"/>
              <w:jc w:val="both"/>
              <w:rPr>
                <w:sz w:val="24"/>
                <w:szCs w:val="24"/>
              </w:rPr>
            </w:pPr>
          </w:p>
        </w:tc>
      </w:tr>
      <w:tr w:rsidR="00CF5A7F" w:rsidRPr="00877CD8" w14:paraId="598819D2" w14:textId="77777777" w:rsidTr="004D1932">
        <w:trPr>
          <w:trHeight w:val="873"/>
        </w:trPr>
        <w:tc>
          <w:tcPr>
            <w:tcW w:w="653" w:type="dxa"/>
          </w:tcPr>
          <w:p w14:paraId="53AC5DDA" w14:textId="77777777" w:rsidR="00CF5A7F" w:rsidRPr="00877CD8" w:rsidRDefault="00CF5A7F" w:rsidP="004D1932">
            <w:pPr>
              <w:pStyle w:val="TableParagraph"/>
              <w:ind w:left="9"/>
              <w:jc w:val="center"/>
              <w:rPr>
                <w:sz w:val="24"/>
                <w:szCs w:val="24"/>
              </w:rPr>
            </w:pPr>
            <w:r w:rsidRPr="00877CD8">
              <w:rPr>
                <w:sz w:val="24"/>
                <w:szCs w:val="24"/>
              </w:rPr>
              <w:t>5.1</w:t>
            </w:r>
          </w:p>
        </w:tc>
        <w:tc>
          <w:tcPr>
            <w:tcW w:w="3058" w:type="dxa"/>
          </w:tcPr>
          <w:p w14:paraId="16995707" w14:textId="77777777" w:rsidR="00CF5A7F" w:rsidRPr="00877CD8" w:rsidRDefault="00CF5A7F" w:rsidP="004D1932">
            <w:pPr>
              <w:pStyle w:val="TableParagraph"/>
              <w:ind w:left="105" w:right="96"/>
              <w:jc w:val="both"/>
              <w:rPr>
                <w:sz w:val="24"/>
                <w:szCs w:val="24"/>
              </w:rPr>
            </w:pPr>
            <w:r w:rsidRPr="00877CD8">
              <w:rPr>
                <w:sz w:val="24"/>
                <w:szCs w:val="24"/>
              </w:rPr>
              <w:t>Участь у тендері</w:t>
            </w:r>
          </w:p>
        </w:tc>
        <w:tc>
          <w:tcPr>
            <w:tcW w:w="6101" w:type="dxa"/>
          </w:tcPr>
          <w:p w14:paraId="13AC716D" w14:textId="77777777" w:rsidR="00CF5A7F" w:rsidRPr="00877CD8" w:rsidRDefault="00CF5A7F" w:rsidP="004D1932">
            <w:pPr>
              <w:pStyle w:val="TableParagraph"/>
              <w:tabs>
                <w:tab w:val="left" w:pos="2485"/>
                <w:tab w:val="left" w:pos="4374"/>
                <w:tab w:val="left" w:pos="5277"/>
              </w:tabs>
              <w:ind w:right="96"/>
              <w:jc w:val="both"/>
              <w:rPr>
                <w:sz w:val="24"/>
                <w:szCs w:val="24"/>
              </w:rPr>
            </w:pPr>
            <w:r w:rsidRPr="00877CD8">
              <w:rPr>
                <w:sz w:val="24"/>
                <w:szCs w:val="24"/>
              </w:rPr>
              <w:t>Учасники фізичні особи (самозайняті), фізичні особи-підприємці, юридичні особи беруть участь у тендері на рівних умовах.</w:t>
            </w:r>
          </w:p>
        </w:tc>
      </w:tr>
      <w:tr w:rsidR="00CF5A7F" w:rsidRPr="00877CD8" w14:paraId="287729A9" w14:textId="77777777" w:rsidTr="004D1932">
        <w:trPr>
          <w:trHeight w:val="274"/>
        </w:trPr>
        <w:tc>
          <w:tcPr>
            <w:tcW w:w="653" w:type="dxa"/>
          </w:tcPr>
          <w:p w14:paraId="5553621B" w14:textId="77777777" w:rsidR="00CF5A7F" w:rsidRPr="00877CD8" w:rsidRDefault="00CF5A7F" w:rsidP="004D1932">
            <w:pPr>
              <w:pStyle w:val="TableParagraph"/>
              <w:ind w:left="9"/>
              <w:jc w:val="center"/>
              <w:rPr>
                <w:sz w:val="24"/>
                <w:szCs w:val="24"/>
              </w:rPr>
            </w:pPr>
            <w:r w:rsidRPr="00877CD8">
              <w:rPr>
                <w:sz w:val="24"/>
                <w:szCs w:val="24"/>
              </w:rPr>
              <w:t>5.2</w:t>
            </w:r>
          </w:p>
        </w:tc>
        <w:tc>
          <w:tcPr>
            <w:tcW w:w="3058" w:type="dxa"/>
          </w:tcPr>
          <w:p w14:paraId="7AE79752" w14:textId="77777777" w:rsidR="00CF5A7F" w:rsidRPr="00877CD8" w:rsidRDefault="00CF5A7F" w:rsidP="004D1932">
            <w:pPr>
              <w:pStyle w:val="TableParagraph"/>
              <w:ind w:left="105" w:right="96"/>
              <w:jc w:val="both"/>
              <w:rPr>
                <w:sz w:val="24"/>
                <w:szCs w:val="24"/>
                <w:lang w:val="ru-RU"/>
              </w:rPr>
            </w:pPr>
            <w:r w:rsidRPr="00877CD8">
              <w:rPr>
                <w:sz w:val="24"/>
                <w:szCs w:val="24"/>
                <w:lang w:val="ru-RU"/>
              </w:rPr>
              <w:t xml:space="preserve">Доступ до тендерної </w:t>
            </w:r>
            <w:r w:rsidRPr="00877CD8">
              <w:rPr>
                <w:sz w:val="24"/>
                <w:szCs w:val="24"/>
                <w:lang w:val="ru-RU"/>
              </w:rPr>
              <w:lastRenderedPageBreak/>
              <w:t>документації та додатків до неї</w:t>
            </w:r>
          </w:p>
        </w:tc>
        <w:tc>
          <w:tcPr>
            <w:tcW w:w="6101" w:type="dxa"/>
          </w:tcPr>
          <w:p w14:paraId="21A52C1D" w14:textId="77777777" w:rsidR="00CF5A7F" w:rsidRPr="00090536" w:rsidRDefault="00CF5A7F" w:rsidP="004D1932">
            <w:pPr>
              <w:pStyle w:val="TableParagraph"/>
              <w:tabs>
                <w:tab w:val="left" w:pos="2485"/>
                <w:tab w:val="left" w:pos="4374"/>
                <w:tab w:val="left" w:pos="5277"/>
              </w:tabs>
              <w:ind w:right="96"/>
              <w:jc w:val="both"/>
              <w:rPr>
                <w:color w:val="0000FF"/>
                <w:sz w:val="24"/>
                <w:szCs w:val="24"/>
                <w:u w:val="single"/>
                <w:lang w:val="ru-RU"/>
              </w:rPr>
            </w:pPr>
            <w:r w:rsidRPr="00877CD8">
              <w:rPr>
                <w:sz w:val="24"/>
                <w:szCs w:val="24"/>
                <w:lang w:val="ru-RU"/>
              </w:rPr>
              <w:lastRenderedPageBreak/>
              <w:t xml:space="preserve">Доступ до тендерної документації є вільним та </w:t>
            </w:r>
            <w:r w:rsidRPr="00877CD8">
              <w:rPr>
                <w:sz w:val="24"/>
                <w:szCs w:val="24"/>
                <w:lang w:val="ru-RU"/>
              </w:rPr>
              <w:lastRenderedPageBreak/>
              <w:t xml:space="preserve">безоплатним, всі учасники можуть ознайомитись із вимогами тендерної документацій в повному обсязі на сайті Замовника </w:t>
            </w:r>
            <w:r w:rsidRPr="00877CD8">
              <w:rPr>
                <w:rStyle w:val="a5"/>
                <w:sz w:val="24"/>
                <w:szCs w:val="24"/>
              </w:rPr>
              <w:t>https</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r w:rsidRPr="00877CD8">
              <w:rPr>
                <w:rStyle w:val="a5"/>
                <w:sz w:val="24"/>
                <w:szCs w:val="24"/>
                <w:lang w:val="ru-RU"/>
              </w:rPr>
              <w:t>/</w:t>
            </w:r>
            <w:r w:rsidRPr="00877CD8">
              <w:rPr>
                <w:rStyle w:val="a5"/>
                <w:sz w:val="24"/>
                <w:szCs w:val="24"/>
              </w:rPr>
              <w:t>tendery</w:t>
            </w:r>
          </w:p>
          <w:p w14:paraId="589A09CF" w14:textId="77777777" w:rsidR="00CF5A7F" w:rsidRPr="00292F3C" w:rsidRDefault="00CF5A7F" w:rsidP="004D1932">
            <w:pPr>
              <w:jc w:val="right"/>
              <w:rPr>
                <w:lang w:val="ru-RU"/>
              </w:rPr>
            </w:pPr>
          </w:p>
        </w:tc>
      </w:tr>
      <w:tr w:rsidR="00CF5A7F" w:rsidRPr="00877CD8" w14:paraId="1B4A62B3" w14:textId="77777777" w:rsidTr="004D1932">
        <w:trPr>
          <w:trHeight w:val="1103"/>
        </w:trPr>
        <w:tc>
          <w:tcPr>
            <w:tcW w:w="653" w:type="dxa"/>
          </w:tcPr>
          <w:p w14:paraId="7E85FB9A" w14:textId="77777777" w:rsidR="00CF5A7F" w:rsidRPr="00877CD8" w:rsidRDefault="00CF5A7F" w:rsidP="004D1932">
            <w:pPr>
              <w:pStyle w:val="TableParagraph"/>
              <w:ind w:left="9"/>
              <w:jc w:val="center"/>
              <w:rPr>
                <w:sz w:val="24"/>
                <w:szCs w:val="24"/>
              </w:rPr>
            </w:pPr>
            <w:r w:rsidRPr="00877CD8">
              <w:rPr>
                <w:sz w:val="24"/>
                <w:szCs w:val="24"/>
              </w:rPr>
              <w:lastRenderedPageBreak/>
              <w:t>6</w:t>
            </w:r>
          </w:p>
        </w:tc>
        <w:tc>
          <w:tcPr>
            <w:tcW w:w="3058" w:type="dxa"/>
          </w:tcPr>
          <w:p w14:paraId="75124086" w14:textId="77777777" w:rsidR="00CF5A7F" w:rsidRPr="00877CD8" w:rsidRDefault="00CF5A7F" w:rsidP="004D1932">
            <w:pPr>
              <w:pStyle w:val="TableParagraph"/>
              <w:ind w:left="105" w:right="96"/>
              <w:jc w:val="both"/>
              <w:rPr>
                <w:b/>
                <w:sz w:val="24"/>
                <w:szCs w:val="24"/>
                <w:lang w:val="ru-RU"/>
              </w:rPr>
            </w:pPr>
            <w:r w:rsidRPr="00877CD8">
              <w:rPr>
                <w:b/>
                <w:sz w:val="24"/>
                <w:szCs w:val="24"/>
                <w:lang w:val="ru-RU"/>
              </w:rPr>
              <w:t>Мова (мови), якою (якими) повинні бути складені тендерні пропозиції</w:t>
            </w:r>
          </w:p>
        </w:tc>
        <w:tc>
          <w:tcPr>
            <w:tcW w:w="6101" w:type="dxa"/>
          </w:tcPr>
          <w:p w14:paraId="58423F00"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Мова тендерної пропозиції – українська.</w:t>
            </w:r>
          </w:p>
          <w:p w14:paraId="0077D99E"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14:paraId="10E4241F"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CF5A7F" w:rsidRPr="00877CD8" w14:paraId="2DF38B33" w14:textId="77777777" w:rsidTr="004D1932">
        <w:trPr>
          <w:trHeight w:val="1103"/>
        </w:trPr>
        <w:tc>
          <w:tcPr>
            <w:tcW w:w="653" w:type="dxa"/>
          </w:tcPr>
          <w:p w14:paraId="0FB93D2B" w14:textId="77777777" w:rsidR="00CF5A7F" w:rsidRPr="00877CD8" w:rsidRDefault="00CF5A7F" w:rsidP="004D1932">
            <w:pPr>
              <w:pStyle w:val="TableParagraph"/>
              <w:ind w:left="9"/>
              <w:jc w:val="center"/>
              <w:rPr>
                <w:sz w:val="24"/>
                <w:szCs w:val="24"/>
              </w:rPr>
            </w:pPr>
            <w:r w:rsidRPr="00877CD8">
              <w:rPr>
                <w:sz w:val="24"/>
                <w:szCs w:val="24"/>
              </w:rPr>
              <w:t>7</w:t>
            </w:r>
          </w:p>
        </w:tc>
        <w:tc>
          <w:tcPr>
            <w:tcW w:w="3058" w:type="dxa"/>
          </w:tcPr>
          <w:p w14:paraId="506C4511" w14:textId="77777777" w:rsidR="00CF5A7F" w:rsidRPr="00877CD8" w:rsidRDefault="00CF5A7F" w:rsidP="004D1932">
            <w:pPr>
              <w:pStyle w:val="TableParagraph"/>
              <w:ind w:left="105" w:right="96"/>
              <w:jc w:val="both"/>
              <w:rPr>
                <w:b/>
                <w:sz w:val="24"/>
                <w:szCs w:val="24"/>
                <w:lang w:val="ru-RU"/>
              </w:rPr>
            </w:pPr>
            <w:r w:rsidRPr="00877CD8">
              <w:rPr>
                <w:b/>
                <w:sz w:val="24"/>
                <w:szCs w:val="24"/>
                <w:lang w:val="ru-RU"/>
              </w:rPr>
              <w:t>Надання роз’яснень щодо тендерної документації</w:t>
            </w:r>
          </w:p>
        </w:tc>
        <w:tc>
          <w:tcPr>
            <w:tcW w:w="6101" w:type="dxa"/>
          </w:tcPr>
          <w:p w14:paraId="64A28656"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8"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sidRPr="00877CD8">
              <w:rPr>
                <w:sz w:val="24"/>
                <w:szCs w:val="24"/>
                <w:lang w:val="ru-RU"/>
              </w:rPr>
              <w:t xml:space="preserve"> (із зазначенням у заголовку листа назви предмету закупівлі) за роз’ясненнями щодо тендерної документації </w:t>
            </w:r>
          </w:p>
          <w:p w14:paraId="4A087BA4" w14:textId="77777777" w:rsidR="00CF5A7F" w:rsidRPr="00877CD8" w:rsidRDefault="00CF5A7F" w:rsidP="004D1932">
            <w:pPr>
              <w:pStyle w:val="TableParagraph"/>
              <w:tabs>
                <w:tab w:val="left" w:pos="2485"/>
                <w:tab w:val="left" w:pos="4374"/>
                <w:tab w:val="left" w:pos="5277"/>
              </w:tabs>
              <w:ind w:right="96"/>
              <w:jc w:val="both"/>
              <w:rPr>
                <w:sz w:val="24"/>
                <w:szCs w:val="24"/>
                <w:lang w:val="ru-RU"/>
              </w:rPr>
            </w:pPr>
            <w:r w:rsidRPr="00877CD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14:paraId="427C19B8" w14:textId="77777777" w:rsidR="00CF5A7F" w:rsidRPr="00877CD8" w:rsidRDefault="00CF5A7F" w:rsidP="004D1932">
            <w:pPr>
              <w:pStyle w:val="TableParagraph"/>
              <w:tabs>
                <w:tab w:val="left" w:pos="2485"/>
                <w:tab w:val="left" w:pos="4374"/>
                <w:tab w:val="left" w:pos="5277"/>
              </w:tabs>
              <w:ind w:right="96"/>
              <w:jc w:val="both"/>
              <w:rPr>
                <w:color w:val="000000"/>
                <w:sz w:val="27"/>
                <w:szCs w:val="27"/>
                <w:lang w:val="ru-RU"/>
              </w:rPr>
            </w:pPr>
            <w:r w:rsidRPr="00877CD8">
              <w:rPr>
                <w:sz w:val="24"/>
                <w:szCs w:val="24"/>
                <w:lang w:val="ru-RU"/>
              </w:rPr>
              <w:t>Відсутність будь-яких запитань або уточнень стосовно</w:t>
            </w:r>
            <w:r w:rsidRPr="00877CD8">
              <w:rPr>
                <w:spacing w:val="1"/>
                <w:sz w:val="24"/>
                <w:szCs w:val="24"/>
                <w:lang w:val="ru-RU"/>
              </w:rPr>
              <w:t xml:space="preserve"> </w:t>
            </w:r>
            <w:r w:rsidRPr="00877CD8">
              <w:rPr>
                <w:sz w:val="24"/>
                <w:szCs w:val="24"/>
                <w:lang w:val="ru-RU"/>
              </w:rPr>
              <w:t>змісту</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викладених</w:t>
            </w:r>
            <w:r w:rsidRPr="00877CD8">
              <w:rPr>
                <w:spacing w:val="1"/>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боку</w:t>
            </w:r>
            <w:r w:rsidRPr="00877CD8">
              <w:rPr>
                <w:spacing w:val="1"/>
                <w:sz w:val="24"/>
                <w:szCs w:val="24"/>
                <w:lang w:val="ru-RU"/>
              </w:rPr>
              <w:t xml:space="preserve"> </w:t>
            </w:r>
            <w:r w:rsidRPr="00877CD8">
              <w:rPr>
                <w:sz w:val="24"/>
                <w:szCs w:val="24"/>
                <w:lang w:val="ru-RU"/>
              </w:rPr>
              <w:t>учасників</w:t>
            </w:r>
            <w:r w:rsidRPr="00877CD8">
              <w:rPr>
                <w:spacing w:val="1"/>
                <w:sz w:val="24"/>
                <w:szCs w:val="24"/>
                <w:lang w:val="ru-RU"/>
              </w:rPr>
              <w:t xml:space="preserve"> </w:t>
            </w:r>
            <w:r w:rsidRPr="00877CD8">
              <w:rPr>
                <w:sz w:val="24"/>
                <w:szCs w:val="24"/>
                <w:lang w:val="ru-RU"/>
              </w:rPr>
              <w:t>тендеру,</w:t>
            </w:r>
            <w:r w:rsidRPr="00877CD8">
              <w:rPr>
                <w:spacing w:val="1"/>
                <w:sz w:val="24"/>
                <w:szCs w:val="24"/>
                <w:lang w:val="ru-RU"/>
              </w:rPr>
              <w:t xml:space="preserve"> </w:t>
            </w:r>
            <w:r w:rsidRPr="00877CD8">
              <w:rPr>
                <w:sz w:val="24"/>
                <w:szCs w:val="24"/>
                <w:lang w:val="ru-RU"/>
              </w:rPr>
              <w:t>які</w:t>
            </w:r>
            <w:r w:rsidRPr="00877CD8">
              <w:rPr>
                <w:spacing w:val="1"/>
                <w:sz w:val="24"/>
                <w:szCs w:val="24"/>
                <w:lang w:val="ru-RU"/>
              </w:rPr>
              <w:t xml:space="preserve"> </w:t>
            </w:r>
            <w:r w:rsidRPr="00877CD8">
              <w:rPr>
                <w:sz w:val="24"/>
                <w:szCs w:val="24"/>
                <w:lang w:val="ru-RU"/>
              </w:rPr>
              <w:t>отримали</w:t>
            </w:r>
            <w:r w:rsidRPr="00877CD8">
              <w:rPr>
                <w:spacing w:val="1"/>
                <w:sz w:val="24"/>
                <w:szCs w:val="24"/>
                <w:lang w:val="ru-RU"/>
              </w:rPr>
              <w:t xml:space="preserve"> </w:t>
            </w:r>
            <w:r w:rsidRPr="00877CD8">
              <w:rPr>
                <w:sz w:val="24"/>
                <w:szCs w:val="24"/>
                <w:lang w:val="ru-RU"/>
              </w:rPr>
              <w:t>документацію</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встановленому</w:t>
            </w:r>
            <w:r w:rsidRPr="00877CD8">
              <w:rPr>
                <w:spacing w:val="1"/>
                <w:sz w:val="24"/>
                <w:szCs w:val="24"/>
                <w:lang w:val="ru-RU"/>
              </w:rPr>
              <w:t xml:space="preserve"> </w:t>
            </w:r>
            <w:r w:rsidRPr="00877CD8">
              <w:rPr>
                <w:sz w:val="24"/>
                <w:szCs w:val="24"/>
                <w:lang w:val="ru-RU"/>
              </w:rPr>
              <w:t>порядку,</w:t>
            </w:r>
            <w:r w:rsidRPr="00877CD8">
              <w:rPr>
                <w:spacing w:val="1"/>
                <w:sz w:val="24"/>
                <w:szCs w:val="24"/>
                <w:lang w:val="ru-RU"/>
              </w:rPr>
              <w:t xml:space="preserve"> </w:t>
            </w:r>
            <w:r w:rsidRPr="00877CD8">
              <w:rPr>
                <w:sz w:val="24"/>
                <w:szCs w:val="24"/>
                <w:lang w:val="ru-RU"/>
              </w:rPr>
              <w:t>означатиме,</w:t>
            </w:r>
            <w:r w:rsidRPr="00877CD8">
              <w:rPr>
                <w:spacing w:val="-57"/>
                <w:sz w:val="24"/>
                <w:szCs w:val="24"/>
                <w:lang w:val="ru-RU"/>
              </w:rPr>
              <w:t xml:space="preserve"> </w:t>
            </w:r>
            <w:r w:rsidRPr="00877CD8">
              <w:rPr>
                <w:sz w:val="24"/>
                <w:szCs w:val="24"/>
                <w:lang w:val="ru-RU"/>
              </w:rPr>
              <w:t>що учасники тендеру, повністю усвідомлюють зміст цієї тендерної</w:t>
            </w:r>
            <w:r w:rsidRPr="00877CD8">
              <w:rPr>
                <w:spacing w:val="1"/>
                <w:sz w:val="24"/>
                <w:szCs w:val="24"/>
                <w:lang w:val="ru-RU"/>
              </w:rPr>
              <w:t xml:space="preserve"> </w:t>
            </w:r>
            <w:r w:rsidRPr="00877CD8">
              <w:rPr>
                <w:sz w:val="24"/>
                <w:szCs w:val="24"/>
                <w:lang w:val="ru-RU"/>
              </w:rPr>
              <w:t>документації</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вимоги,</w:t>
            </w:r>
            <w:r w:rsidRPr="00877CD8">
              <w:rPr>
                <w:spacing w:val="1"/>
                <w:sz w:val="24"/>
                <w:szCs w:val="24"/>
                <w:lang w:val="ru-RU"/>
              </w:rPr>
              <w:t xml:space="preserve"> </w:t>
            </w:r>
            <w:r w:rsidRPr="00877CD8">
              <w:rPr>
                <w:sz w:val="24"/>
                <w:szCs w:val="24"/>
                <w:lang w:val="ru-RU"/>
              </w:rPr>
              <w:t>викладені</w:t>
            </w:r>
            <w:r w:rsidRPr="00877CD8">
              <w:rPr>
                <w:spacing w:val="1"/>
                <w:sz w:val="24"/>
                <w:szCs w:val="24"/>
                <w:lang w:val="ru-RU"/>
              </w:rPr>
              <w:t xml:space="preserve"> </w:t>
            </w:r>
            <w:r w:rsidRPr="00877CD8">
              <w:rPr>
                <w:sz w:val="24"/>
                <w:szCs w:val="24"/>
                <w:lang w:val="ru-RU"/>
              </w:rPr>
              <w:t>Замовником.</w:t>
            </w:r>
          </w:p>
        </w:tc>
      </w:tr>
      <w:tr w:rsidR="00CF5A7F" w:rsidRPr="00877CD8" w14:paraId="12431A65" w14:textId="77777777" w:rsidTr="004D1932">
        <w:trPr>
          <w:trHeight w:val="278"/>
        </w:trPr>
        <w:tc>
          <w:tcPr>
            <w:tcW w:w="9812" w:type="dxa"/>
            <w:gridSpan w:val="3"/>
          </w:tcPr>
          <w:p w14:paraId="732FF7D2" w14:textId="77777777" w:rsidR="00CF5A7F" w:rsidRPr="00877CD8" w:rsidRDefault="00CF5A7F" w:rsidP="004D1932">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2.</w:t>
            </w:r>
            <w:r w:rsidRPr="00877CD8">
              <w:rPr>
                <w:b/>
                <w:spacing w:val="-1"/>
                <w:sz w:val="24"/>
                <w:szCs w:val="24"/>
                <w:lang w:val="ru-RU"/>
              </w:rPr>
              <w:t xml:space="preserve"> </w:t>
            </w:r>
            <w:r w:rsidRPr="00877CD8">
              <w:rPr>
                <w:b/>
                <w:sz w:val="24"/>
                <w:szCs w:val="24"/>
                <w:lang w:val="ru-RU"/>
              </w:rPr>
              <w:t>Інструкція</w:t>
            </w:r>
            <w:r w:rsidRPr="00877CD8">
              <w:rPr>
                <w:b/>
                <w:spacing w:val="-1"/>
                <w:sz w:val="24"/>
                <w:szCs w:val="24"/>
                <w:lang w:val="ru-RU"/>
              </w:rPr>
              <w:t xml:space="preserve"> </w:t>
            </w:r>
            <w:r w:rsidRPr="00877CD8">
              <w:rPr>
                <w:b/>
                <w:sz w:val="24"/>
                <w:szCs w:val="24"/>
                <w:lang w:val="ru-RU"/>
              </w:rPr>
              <w:t>з</w:t>
            </w:r>
            <w:r w:rsidRPr="00877CD8">
              <w:rPr>
                <w:b/>
                <w:spacing w:val="-1"/>
                <w:sz w:val="24"/>
                <w:szCs w:val="24"/>
                <w:lang w:val="ru-RU"/>
              </w:rPr>
              <w:t xml:space="preserve"> </w:t>
            </w:r>
            <w:r w:rsidRPr="00877CD8">
              <w:rPr>
                <w:b/>
                <w:sz w:val="24"/>
                <w:szCs w:val="24"/>
                <w:lang w:val="ru-RU"/>
              </w:rPr>
              <w:t>підготовки</w:t>
            </w:r>
            <w:r w:rsidRPr="00877CD8">
              <w:rPr>
                <w:b/>
                <w:spacing w:val="-1"/>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r>
      <w:tr w:rsidR="00CF5A7F" w:rsidRPr="00877CD8" w14:paraId="5F359AFE" w14:textId="77777777" w:rsidTr="004D1932">
        <w:trPr>
          <w:trHeight w:val="278"/>
        </w:trPr>
        <w:tc>
          <w:tcPr>
            <w:tcW w:w="653" w:type="dxa"/>
          </w:tcPr>
          <w:p w14:paraId="335845C5" w14:textId="77777777" w:rsidR="00CF5A7F" w:rsidRPr="00877CD8" w:rsidRDefault="00CF5A7F" w:rsidP="004D1932">
            <w:pPr>
              <w:pStyle w:val="TableParagraph"/>
              <w:ind w:left="156" w:right="147"/>
              <w:jc w:val="center"/>
              <w:rPr>
                <w:sz w:val="24"/>
                <w:szCs w:val="24"/>
              </w:rPr>
            </w:pPr>
            <w:r w:rsidRPr="00877CD8">
              <w:rPr>
                <w:sz w:val="24"/>
                <w:szCs w:val="24"/>
              </w:rPr>
              <w:t>2.1</w:t>
            </w:r>
          </w:p>
        </w:tc>
        <w:tc>
          <w:tcPr>
            <w:tcW w:w="3058" w:type="dxa"/>
          </w:tcPr>
          <w:p w14:paraId="5C796F6E" w14:textId="77777777" w:rsidR="00CF5A7F" w:rsidRPr="00877CD8" w:rsidRDefault="00CF5A7F" w:rsidP="004D1932">
            <w:pPr>
              <w:pStyle w:val="TableParagraph"/>
              <w:tabs>
                <w:tab w:val="left" w:pos="897"/>
                <w:tab w:val="left" w:pos="1174"/>
                <w:tab w:val="left" w:pos="2043"/>
              </w:tabs>
              <w:ind w:left="105"/>
              <w:rPr>
                <w:b/>
                <w:sz w:val="24"/>
                <w:szCs w:val="24"/>
                <w:lang w:val="ru-RU"/>
              </w:rPr>
            </w:pPr>
            <w:r w:rsidRPr="00877CD8">
              <w:rPr>
                <w:b/>
                <w:sz w:val="24"/>
                <w:szCs w:val="24"/>
                <w:lang w:val="ru-RU"/>
              </w:rPr>
              <w:t>Зміст і спосіб подання 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39B4B923" w14:textId="77777777" w:rsidR="00CF5A7F" w:rsidRPr="00877CD8" w:rsidRDefault="00CF5A7F" w:rsidP="004D1932">
            <w:pPr>
              <w:pStyle w:val="TableParagraph"/>
              <w:jc w:val="both"/>
              <w:rPr>
                <w:sz w:val="24"/>
                <w:szCs w:val="24"/>
                <w:lang w:val="ru-RU"/>
              </w:rPr>
            </w:pPr>
            <w:r w:rsidRPr="00877CD8">
              <w:rPr>
                <w:b/>
                <w:sz w:val="24"/>
                <w:szCs w:val="24"/>
                <w:lang w:val="ru-RU"/>
              </w:rPr>
              <w:t>Тендерна</w:t>
            </w:r>
            <w:r w:rsidRPr="00877CD8">
              <w:rPr>
                <w:b/>
                <w:spacing w:val="-3"/>
                <w:sz w:val="24"/>
                <w:szCs w:val="24"/>
                <w:lang w:val="ru-RU"/>
              </w:rPr>
              <w:t xml:space="preserve"> </w:t>
            </w:r>
            <w:r w:rsidRPr="00877CD8">
              <w:rPr>
                <w:b/>
                <w:sz w:val="24"/>
                <w:szCs w:val="24"/>
                <w:lang w:val="ru-RU"/>
              </w:rPr>
              <w:t>пропозиція</w:t>
            </w:r>
            <w:r w:rsidRPr="00877CD8">
              <w:rPr>
                <w:b/>
                <w:spacing w:val="-2"/>
                <w:sz w:val="24"/>
                <w:szCs w:val="24"/>
                <w:lang w:val="ru-RU"/>
              </w:rPr>
              <w:t xml:space="preserve"> </w:t>
            </w:r>
            <w:r w:rsidRPr="00877CD8">
              <w:rPr>
                <w:b/>
                <w:sz w:val="24"/>
                <w:szCs w:val="24"/>
                <w:lang w:val="ru-RU"/>
              </w:rPr>
              <w:t>подається</w:t>
            </w:r>
            <w:r w:rsidRPr="00877CD8">
              <w:rPr>
                <w:b/>
                <w:spacing w:val="-1"/>
                <w:sz w:val="24"/>
                <w:szCs w:val="24"/>
                <w:lang w:val="ru-RU"/>
              </w:rPr>
              <w:t xml:space="preserve"> </w:t>
            </w:r>
            <w:r w:rsidRPr="00877CD8">
              <w:rPr>
                <w:b/>
                <w:sz w:val="24"/>
                <w:szCs w:val="24"/>
                <w:lang w:val="ru-RU"/>
              </w:rPr>
              <w:t>в</w:t>
            </w:r>
            <w:r w:rsidRPr="00877CD8">
              <w:rPr>
                <w:b/>
                <w:spacing w:val="-2"/>
                <w:sz w:val="24"/>
                <w:szCs w:val="24"/>
                <w:lang w:val="ru-RU"/>
              </w:rPr>
              <w:t xml:space="preserve"> </w:t>
            </w:r>
            <w:r w:rsidRPr="00877CD8">
              <w:rPr>
                <w:b/>
                <w:sz w:val="24"/>
                <w:szCs w:val="24"/>
                <w:lang w:val="ru-RU"/>
              </w:rPr>
              <w:t>електронному</w:t>
            </w:r>
            <w:r w:rsidRPr="00877CD8">
              <w:rPr>
                <w:b/>
                <w:spacing w:val="-1"/>
                <w:sz w:val="24"/>
                <w:szCs w:val="24"/>
                <w:lang w:val="ru-RU"/>
              </w:rPr>
              <w:t xml:space="preserve"> </w:t>
            </w:r>
            <w:r w:rsidRPr="00877CD8">
              <w:rPr>
                <w:b/>
                <w:sz w:val="24"/>
                <w:szCs w:val="24"/>
                <w:lang w:val="ru-RU"/>
              </w:rPr>
              <w:t xml:space="preserve">вигляді відскановані у форматі </w:t>
            </w:r>
            <w:r w:rsidRPr="00877CD8">
              <w:rPr>
                <w:b/>
                <w:sz w:val="24"/>
                <w:szCs w:val="24"/>
              </w:rPr>
              <w:t>PDF</w:t>
            </w:r>
            <w:r w:rsidRPr="00877CD8">
              <w:rPr>
                <w:sz w:val="24"/>
                <w:szCs w:val="24"/>
                <w:lang w:val="ru-RU"/>
              </w:rPr>
              <w:t xml:space="preserve"> на електронну пошту Замовника, а саме </w:t>
            </w:r>
            <w:hyperlink r:id="rId9" w:history="1">
              <w:r w:rsidRPr="00877CD8">
                <w:rPr>
                  <w:rStyle w:val="a5"/>
                  <w:sz w:val="24"/>
                  <w:szCs w:val="24"/>
                </w:rPr>
                <w:t>tender</w:t>
              </w:r>
              <w:r w:rsidRPr="00877CD8">
                <w:rPr>
                  <w:rStyle w:val="a5"/>
                  <w:sz w:val="24"/>
                  <w:szCs w:val="24"/>
                  <w:lang w:val="ru-RU"/>
                </w:rPr>
                <w:t>@</w:t>
              </w:r>
              <w:r w:rsidRPr="00877CD8">
                <w:rPr>
                  <w:rStyle w:val="a5"/>
                  <w:sz w:val="24"/>
                  <w:szCs w:val="24"/>
                </w:rPr>
                <w:t>brave</w:t>
              </w:r>
              <w:r w:rsidRPr="00877CD8">
                <w:rPr>
                  <w:rStyle w:val="a5"/>
                  <w:sz w:val="24"/>
                  <w:szCs w:val="24"/>
                  <w:lang w:val="ru-RU"/>
                </w:rPr>
                <w:t>.</w:t>
              </w:r>
              <w:r w:rsidRPr="00877CD8">
                <w:rPr>
                  <w:rStyle w:val="a5"/>
                  <w:sz w:val="24"/>
                  <w:szCs w:val="24"/>
                </w:rPr>
                <w:t>org</w:t>
              </w:r>
              <w:r w:rsidRPr="00877CD8">
                <w:rPr>
                  <w:rStyle w:val="a5"/>
                  <w:sz w:val="24"/>
                  <w:szCs w:val="24"/>
                  <w:lang w:val="ru-RU"/>
                </w:rPr>
                <w:t>.</w:t>
              </w:r>
              <w:r w:rsidRPr="00877CD8">
                <w:rPr>
                  <w:rStyle w:val="a5"/>
                  <w:sz w:val="24"/>
                  <w:szCs w:val="24"/>
                </w:rPr>
                <w:t>ua</w:t>
              </w:r>
            </w:hyperlink>
            <w:r>
              <w:rPr>
                <w:lang w:val="ru-RU"/>
              </w:rPr>
              <w:t>,</w:t>
            </w:r>
            <w:r w:rsidRPr="00085907">
              <w:rPr>
                <w:color w:val="161515"/>
                <w:sz w:val="24"/>
                <w:szCs w:val="24"/>
                <w:lang w:val="ru-RU"/>
              </w:rPr>
              <w:t xml:space="preserve"> або </w:t>
            </w:r>
            <w:r w:rsidRPr="00085907">
              <w:rPr>
                <w:color w:val="000000"/>
                <w:sz w:val="24"/>
                <w:szCs w:val="24"/>
                <w:lang w:val="ru-RU"/>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14:paraId="652F35F3" w14:textId="77777777" w:rsidR="00CF5A7F" w:rsidRPr="00877CD8" w:rsidRDefault="00CF5A7F" w:rsidP="004D1932">
            <w:pPr>
              <w:pStyle w:val="TableParagraph"/>
              <w:jc w:val="both"/>
              <w:rPr>
                <w:sz w:val="24"/>
                <w:szCs w:val="24"/>
                <w:lang w:val="ru-RU"/>
              </w:rPr>
            </w:pPr>
            <w:r w:rsidRPr="00877CD8">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CF5A7F" w:rsidRPr="00877CD8" w14:paraId="284F583B" w14:textId="77777777" w:rsidTr="004D1932">
        <w:trPr>
          <w:trHeight w:val="825"/>
        </w:trPr>
        <w:tc>
          <w:tcPr>
            <w:tcW w:w="653" w:type="dxa"/>
          </w:tcPr>
          <w:p w14:paraId="2687FBCF" w14:textId="77777777" w:rsidR="00CF5A7F" w:rsidRPr="00877CD8" w:rsidRDefault="00CF5A7F" w:rsidP="004D1932">
            <w:pPr>
              <w:pStyle w:val="TableParagraph"/>
              <w:ind w:left="156" w:right="147"/>
              <w:jc w:val="center"/>
              <w:rPr>
                <w:b/>
                <w:sz w:val="24"/>
                <w:szCs w:val="24"/>
                <w:lang w:val="ru-RU"/>
              </w:rPr>
            </w:pPr>
          </w:p>
        </w:tc>
        <w:tc>
          <w:tcPr>
            <w:tcW w:w="3058" w:type="dxa"/>
          </w:tcPr>
          <w:p w14:paraId="49D3FF80" w14:textId="77777777" w:rsidR="00CF5A7F" w:rsidRPr="00877CD8" w:rsidRDefault="00CF5A7F" w:rsidP="004D1932">
            <w:pPr>
              <w:pStyle w:val="TableParagraph"/>
              <w:tabs>
                <w:tab w:val="left" w:pos="1074"/>
                <w:tab w:val="left" w:pos="1361"/>
                <w:tab w:val="left" w:pos="2332"/>
                <w:tab w:val="left" w:pos="2845"/>
              </w:tabs>
              <w:ind w:left="105" w:right="96"/>
              <w:rPr>
                <w:sz w:val="24"/>
                <w:szCs w:val="24"/>
              </w:rPr>
            </w:pPr>
            <w:r w:rsidRPr="00877CD8">
              <w:rPr>
                <w:sz w:val="24"/>
                <w:szCs w:val="24"/>
              </w:rPr>
              <w:t>2.1.1</w:t>
            </w:r>
          </w:p>
        </w:tc>
        <w:tc>
          <w:tcPr>
            <w:tcW w:w="6101" w:type="dxa"/>
          </w:tcPr>
          <w:p w14:paraId="64FDC064" w14:textId="77777777" w:rsidR="00CF5A7F" w:rsidRPr="00877CD8" w:rsidRDefault="00CF5A7F" w:rsidP="004D1932">
            <w:pPr>
              <w:pStyle w:val="TableParagraph"/>
              <w:jc w:val="both"/>
              <w:rPr>
                <w:sz w:val="24"/>
                <w:szCs w:val="24"/>
              </w:rPr>
            </w:pPr>
            <w:r w:rsidRPr="00877CD8">
              <w:rPr>
                <w:sz w:val="24"/>
                <w:szCs w:val="24"/>
              </w:rPr>
              <w:t xml:space="preserve">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w:t>
            </w:r>
            <w:r w:rsidRPr="00877CD8">
              <w:rPr>
                <w:sz w:val="24"/>
                <w:szCs w:val="24"/>
              </w:rPr>
              <w:lastRenderedPageBreak/>
              <w:t>завантаження необхідних документів, що вимагаються замовником у тендерній документації:</w:t>
            </w:r>
          </w:p>
          <w:p w14:paraId="75CAB5EF" w14:textId="77777777" w:rsidR="00CF5A7F" w:rsidRPr="00877CD8" w:rsidRDefault="00CF5A7F" w:rsidP="004D1932">
            <w:pPr>
              <w:pStyle w:val="TableParagraph"/>
              <w:jc w:val="both"/>
              <w:rPr>
                <w:sz w:val="24"/>
                <w:szCs w:val="24"/>
                <w:lang w:val="ru-RU"/>
              </w:rPr>
            </w:pPr>
            <w:r w:rsidRPr="00877CD8">
              <w:rPr>
                <w:sz w:val="24"/>
                <w:szCs w:val="24"/>
                <w:lang w:val="ru-RU"/>
              </w:rPr>
              <w:t>Тендерна (цінова) пропозиція, відповідно до форми, що знаходиться у Додатку В до тендерної документації</w:t>
            </w:r>
          </w:p>
          <w:p w14:paraId="7CB28A75" w14:textId="77777777" w:rsidR="00CF5A7F" w:rsidRPr="00877CD8" w:rsidRDefault="00CF5A7F" w:rsidP="004D1932">
            <w:pPr>
              <w:pStyle w:val="TableParagraph"/>
              <w:jc w:val="both"/>
              <w:rPr>
                <w:sz w:val="24"/>
                <w:szCs w:val="24"/>
                <w:lang w:val="ru-RU"/>
              </w:rPr>
            </w:pPr>
            <w:r w:rsidRPr="00877CD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14:paraId="6876956D" w14:textId="77777777" w:rsidR="00CF5A7F" w:rsidRPr="00877CD8" w:rsidRDefault="00CF5A7F" w:rsidP="004D1932">
            <w:pPr>
              <w:pStyle w:val="TableParagraph"/>
              <w:ind w:right="96"/>
              <w:jc w:val="both"/>
              <w:rPr>
                <w:sz w:val="24"/>
                <w:szCs w:val="24"/>
                <w:lang w:val="ru-RU"/>
              </w:rPr>
            </w:pPr>
            <w:r w:rsidRPr="00877CD8">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877CD8">
              <w:rPr>
                <w:color w:val="000000"/>
                <w:sz w:val="27"/>
                <w:szCs w:val="27"/>
                <w:lang w:val="ru-RU" w:eastAsia="uk-UA"/>
              </w:rPr>
              <w:t xml:space="preserve"> </w:t>
            </w:r>
          </w:p>
        </w:tc>
      </w:tr>
      <w:tr w:rsidR="00CF5A7F" w:rsidRPr="00877CD8" w14:paraId="36E900A3" w14:textId="77777777" w:rsidTr="004D1932">
        <w:trPr>
          <w:trHeight w:val="825"/>
        </w:trPr>
        <w:tc>
          <w:tcPr>
            <w:tcW w:w="653" w:type="dxa"/>
          </w:tcPr>
          <w:p w14:paraId="06F89CEA" w14:textId="77777777" w:rsidR="00CF5A7F" w:rsidRPr="00877CD8" w:rsidRDefault="00CF5A7F" w:rsidP="004D1932">
            <w:pPr>
              <w:pStyle w:val="TableParagraph"/>
              <w:ind w:left="156" w:right="147"/>
              <w:jc w:val="center"/>
              <w:rPr>
                <w:b/>
                <w:sz w:val="24"/>
                <w:szCs w:val="24"/>
                <w:lang w:val="ru-RU"/>
              </w:rPr>
            </w:pPr>
          </w:p>
        </w:tc>
        <w:tc>
          <w:tcPr>
            <w:tcW w:w="3058" w:type="dxa"/>
          </w:tcPr>
          <w:p w14:paraId="0AA86972" w14:textId="77777777" w:rsidR="00CF5A7F" w:rsidRPr="00877CD8" w:rsidRDefault="00CF5A7F" w:rsidP="004D1932">
            <w:pPr>
              <w:pStyle w:val="TableParagraph"/>
              <w:tabs>
                <w:tab w:val="left" w:pos="1074"/>
                <w:tab w:val="left" w:pos="1361"/>
                <w:tab w:val="left" w:pos="2332"/>
                <w:tab w:val="left" w:pos="2845"/>
              </w:tabs>
              <w:ind w:left="105" w:right="96"/>
              <w:rPr>
                <w:sz w:val="24"/>
                <w:szCs w:val="24"/>
              </w:rPr>
            </w:pPr>
            <w:r w:rsidRPr="00877CD8">
              <w:rPr>
                <w:sz w:val="24"/>
                <w:szCs w:val="24"/>
              </w:rPr>
              <w:t>2.1.2</w:t>
            </w:r>
          </w:p>
        </w:tc>
        <w:tc>
          <w:tcPr>
            <w:tcW w:w="6101" w:type="dxa"/>
          </w:tcPr>
          <w:p w14:paraId="79E1E2DF" w14:textId="77777777" w:rsidR="00CF5A7F" w:rsidRPr="00877CD8" w:rsidRDefault="00CF5A7F" w:rsidP="004D1932">
            <w:pPr>
              <w:pStyle w:val="TableParagraph"/>
              <w:ind w:right="96"/>
              <w:jc w:val="both"/>
              <w:rPr>
                <w:sz w:val="24"/>
                <w:szCs w:val="24"/>
                <w:lang w:val="ru-RU"/>
              </w:rPr>
            </w:pPr>
            <w:r w:rsidRPr="00877CD8">
              <w:rPr>
                <w:sz w:val="24"/>
                <w:szCs w:val="24"/>
                <w:lang w:val="ru-RU"/>
              </w:rPr>
              <w:t>Ціна тендерної пропозиції має бути визначена чітко та</w:t>
            </w:r>
            <w:r w:rsidRPr="00877CD8">
              <w:rPr>
                <w:spacing w:val="1"/>
                <w:sz w:val="24"/>
                <w:szCs w:val="24"/>
                <w:lang w:val="ru-RU"/>
              </w:rPr>
              <w:t xml:space="preserve"> </w:t>
            </w:r>
            <w:r w:rsidRPr="00877CD8">
              <w:rPr>
                <w:sz w:val="24"/>
                <w:szCs w:val="24"/>
                <w:lang w:val="ru-RU"/>
              </w:rPr>
              <w:t>остаточно</w:t>
            </w:r>
            <w:r w:rsidRPr="00877CD8">
              <w:rPr>
                <w:spacing w:val="1"/>
                <w:sz w:val="24"/>
                <w:szCs w:val="24"/>
                <w:lang w:val="ru-RU"/>
              </w:rPr>
              <w:t xml:space="preserve"> </w:t>
            </w:r>
            <w:r w:rsidRPr="00877CD8">
              <w:rPr>
                <w:sz w:val="24"/>
                <w:szCs w:val="24"/>
                <w:lang w:val="ru-RU"/>
              </w:rPr>
              <w:t>без</w:t>
            </w:r>
            <w:r w:rsidRPr="00877CD8">
              <w:rPr>
                <w:spacing w:val="1"/>
                <w:sz w:val="24"/>
                <w:szCs w:val="24"/>
                <w:lang w:val="ru-RU"/>
              </w:rPr>
              <w:t xml:space="preserve"> </w:t>
            </w:r>
            <w:r w:rsidRPr="00877CD8">
              <w:rPr>
                <w:sz w:val="24"/>
                <w:szCs w:val="24"/>
                <w:lang w:val="ru-RU"/>
              </w:rPr>
              <w:t>будь-яких</w:t>
            </w:r>
            <w:r w:rsidRPr="00877CD8">
              <w:rPr>
                <w:spacing w:val="1"/>
                <w:sz w:val="24"/>
                <w:szCs w:val="24"/>
                <w:lang w:val="ru-RU"/>
              </w:rPr>
              <w:t xml:space="preserve"> </w:t>
            </w:r>
            <w:r w:rsidRPr="00877CD8">
              <w:rPr>
                <w:sz w:val="24"/>
                <w:szCs w:val="24"/>
                <w:lang w:val="ru-RU"/>
              </w:rPr>
              <w:t>посилань,</w:t>
            </w:r>
            <w:r w:rsidRPr="00877CD8">
              <w:rPr>
                <w:spacing w:val="1"/>
                <w:sz w:val="24"/>
                <w:szCs w:val="24"/>
                <w:lang w:val="ru-RU"/>
              </w:rPr>
              <w:t xml:space="preserve"> </w:t>
            </w:r>
            <w:r w:rsidRPr="00877CD8">
              <w:rPr>
                <w:sz w:val="24"/>
                <w:szCs w:val="24"/>
                <w:lang w:val="ru-RU"/>
              </w:rPr>
              <w:t>обмежень</w:t>
            </w:r>
            <w:r w:rsidRPr="00877CD8">
              <w:rPr>
                <w:spacing w:val="1"/>
                <w:sz w:val="24"/>
                <w:szCs w:val="24"/>
                <w:lang w:val="ru-RU"/>
              </w:rPr>
              <w:t xml:space="preserve"> </w:t>
            </w:r>
            <w:r w:rsidRPr="00877CD8">
              <w:rPr>
                <w:sz w:val="24"/>
                <w:szCs w:val="24"/>
                <w:lang w:val="ru-RU"/>
              </w:rPr>
              <w:t>або</w:t>
            </w:r>
            <w:r w:rsidRPr="00877CD8">
              <w:rPr>
                <w:spacing w:val="1"/>
                <w:sz w:val="24"/>
                <w:szCs w:val="24"/>
                <w:lang w:val="ru-RU"/>
              </w:rPr>
              <w:t xml:space="preserve"> </w:t>
            </w:r>
            <w:r w:rsidRPr="00877CD8">
              <w:rPr>
                <w:sz w:val="24"/>
                <w:szCs w:val="24"/>
                <w:lang w:val="ru-RU"/>
              </w:rPr>
              <w:t>застережень. Тендерну пропозицію, яка буде мати будь-</w:t>
            </w:r>
            <w:r w:rsidRPr="00877CD8">
              <w:rPr>
                <w:spacing w:val="1"/>
                <w:sz w:val="24"/>
                <w:szCs w:val="24"/>
                <w:lang w:val="ru-RU"/>
              </w:rPr>
              <w:t xml:space="preserve"> </w:t>
            </w:r>
            <w:r w:rsidRPr="00877CD8">
              <w:rPr>
                <w:sz w:val="24"/>
                <w:szCs w:val="24"/>
                <w:lang w:val="ru-RU"/>
              </w:rPr>
              <w:t>які посилання, обмеження або застереження щодо ціни</w:t>
            </w:r>
            <w:r w:rsidRPr="00877CD8">
              <w:rPr>
                <w:spacing w:val="1"/>
                <w:sz w:val="24"/>
                <w:szCs w:val="24"/>
                <w:lang w:val="ru-RU"/>
              </w:rPr>
              <w:t xml:space="preserve"> </w:t>
            </w:r>
            <w:r w:rsidRPr="00877CD8">
              <w:rPr>
                <w:sz w:val="24"/>
                <w:szCs w:val="24"/>
                <w:lang w:val="ru-RU"/>
              </w:rPr>
              <w:t xml:space="preserve">тендерної пропозиції, буде відхиллено як невідповідну до </w:t>
            </w:r>
            <w:r w:rsidRPr="00877CD8">
              <w:rPr>
                <w:spacing w:val="-57"/>
                <w:sz w:val="24"/>
                <w:szCs w:val="24"/>
                <w:lang w:val="ru-RU"/>
              </w:rPr>
              <w:t xml:space="preserve"> </w:t>
            </w:r>
            <w:r w:rsidRPr="00877CD8">
              <w:rPr>
                <w:sz w:val="24"/>
                <w:szCs w:val="24"/>
                <w:lang w:val="ru-RU"/>
              </w:rPr>
              <w:t>вимог</w:t>
            </w:r>
            <w:r w:rsidRPr="00877CD8">
              <w:rPr>
                <w:spacing w:val="-1"/>
                <w:sz w:val="24"/>
                <w:szCs w:val="24"/>
                <w:lang w:val="ru-RU"/>
              </w:rPr>
              <w:t xml:space="preserve"> </w:t>
            </w:r>
            <w:r w:rsidRPr="00877CD8">
              <w:rPr>
                <w:sz w:val="24"/>
                <w:szCs w:val="24"/>
                <w:lang w:val="ru-RU"/>
              </w:rPr>
              <w:t>цієї тендерної</w:t>
            </w:r>
            <w:r w:rsidRPr="00877CD8">
              <w:rPr>
                <w:spacing w:val="-1"/>
                <w:sz w:val="24"/>
                <w:szCs w:val="24"/>
                <w:lang w:val="ru-RU"/>
              </w:rPr>
              <w:t xml:space="preserve"> </w:t>
            </w:r>
            <w:r w:rsidRPr="00877CD8">
              <w:rPr>
                <w:sz w:val="24"/>
                <w:szCs w:val="24"/>
                <w:lang w:val="ru-RU"/>
              </w:rPr>
              <w:t>документації.</w:t>
            </w:r>
          </w:p>
          <w:p w14:paraId="69C98882" w14:textId="77777777" w:rsidR="00CF5A7F" w:rsidRPr="00877CD8" w:rsidRDefault="00CF5A7F" w:rsidP="004D1932">
            <w:pPr>
              <w:pStyle w:val="TableParagraph"/>
              <w:ind w:right="96"/>
              <w:jc w:val="both"/>
              <w:rPr>
                <w:sz w:val="24"/>
                <w:szCs w:val="24"/>
                <w:lang w:val="ru-RU"/>
              </w:rPr>
            </w:pPr>
            <w:r w:rsidRPr="00877CD8">
              <w:rPr>
                <w:sz w:val="24"/>
                <w:szCs w:val="24"/>
                <w:lang w:val="ru-RU"/>
              </w:rPr>
              <w:t>Учасник</w:t>
            </w:r>
            <w:r w:rsidRPr="00877CD8">
              <w:rPr>
                <w:spacing w:val="56"/>
                <w:sz w:val="24"/>
                <w:szCs w:val="24"/>
                <w:lang w:val="ru-RU"/>
              </w:rPr>
              <w:t xml:space="preserve"> </w:t>
            </w:r>
            <w:r w:rsidRPr="00877CD8">
              <w:rPr>
                <w:sz w:val="24"/>
                <w:szCs w:val="24"/>
                <w:lang w:val="ru-RU"/>
              </w:rPr>
              <w:t>відповідає</w:t>
            </w:r>
            <w:r w:rsidRPr="00877CD8">
              <w:rPr>
                <w:spacing w:val="56"/>
                <w:sz w:val="24"/>
                <w:szCs w:val="24"/>
                <w:lang w:val="ru-RU"/>
              </w:rPr>
              <w:t xml:space="preserve"> </w:t>
            </w:r>
            <w:r w:rsidRPr="00877CD8">
              <w:rPr>
                <w:sz w:val="24"/>
                <w:szCs w:val="24"/>
                <w:lang w:val="ru-RU"/>
              </w:rPr>
              <w:t>за</w:t>
            </w:r>
            <w:r w:rsidRPr="00877CD8">
              <w:rPr>
                <w:spacing w:val="56"/>
                <w:sz w:val="24"/>
                <w:szCs w:val="24"/>
                <w:lang w:val="ru-RU"/>
              </w:rPr>
              <w:t xml:space="preserve"> </w:t>
            </w:r>
            <w:r w:rsidRPr="00877CD8">
              <w:rPr>
                <w:sz w:val="24"/>
                <w:szCs w:val="24"/>
                <w:lang w:val="ru-RU"/>
              </w:rPr>
              <w:t>одержання</w:t>
            </w:r>
            <w:r w:rsidRPr="00877CD8">
              <w:rPr>
                <w:spacing w:val="56"/>
                <w:sz w:val="24"/>
                <w:szCs w:val="24"/>
                <w:lang w:val="ru-RU"/>
              </w:rPr>
              <w:t xml:space="preserve"> </w:t>
            </w:r>
            <w:r w:rsidRPr="00877CD8">
              <w:rPr>
                <w:sz w:val="24"/>
                <w:szCs w:val="24"/>
                <w:lang w:val="ru-RU"/>
              </w:rPr>
              <w:t>всіх</w:t>
            </w:r>
            <w:r w:rsidRPr="00877CD8">
              <w:rPr>
                <w:spacing w:val="57"/>
                <w:sz w:val="24"/>
                <w:szCs w:val="24"/>
                <w:lang w:val="ru-RU"/>
              </w:rPr>
              <w:t xml:space="preserve"> </w:t>
            </w:r>
            <w:r w:rsidRPr="00877CD8">
              <w:rPr>
                <w:sz w:val="24"/>
                <w:szCs w:val="24"/>
                <w:lang w:val="ru-RU"/>
              </w:rPr>
              <w:t>необхідних</w:t>
            </w:r>
            <w:r w:rsidRPr="00877CD8">
              <w:rPr>
                <w:spacing w:val="56"/>
                <w:sz w:val="24"/>
                <w:szCs w:val="24"/>
                <w:lang w:val="ru-RU"/>
              </w:rPr>
              <w:t xml:space="preserve"> </w:t>
            </w:r>
            <w:r w:rsidRPr="00877CD8">
              <w:rPr>
                <w:sz w:val="24"/>
                <w:szCs w:val="24"/>
                <w:lang w:val="ru-RU"/>
              </w:rPr>
              <w:t>для</w:t>
            </w:r>
            <w:r w:rsidRPr="00877CD8">
              <w:rPr>
                <w:spacing w:val="-58"/>
                <w:sz w:val="24"/>
                <w:szCs w:val="24"/>
                <w:lang w:val="ru-RU"/>
              </w:rPr>
              <w:t xml:space="preserve"> </w:t>
            </w:r>
            <w:r w:rsidRPr="00877CD8">
              <w:rPr>
                <w:sz w:val="24"/>
                <w:szCs w:val="24"/>
                <w:lang w:val="ru-RU"/>
              </w:rPr>
              <w:t>здійснення</w:t>
            </w:r>
            <w:r w:rsidRPr="00877CD8">
              <w:rPr>
                <w:spacing w:val="1"/>
                <w:sz w:val="24"/>
                <w:szCs w:val="24"/>
                <w:lang w:val="ru-RU"/>
              </w:rPr>
              <w:t xml:space="preserve"> </w:t>
            </w:r>
            <w:r w:rsidRPr="00877CD8">
              <w:rPr>
                <w:sz w:val="24"/>
                <w:szCs w:val="24"/>
                <w:lang w:val="ru-RU"/>
              </w:rPr>
              <w:t>даної</w:t>
            </w:r>
            <w:r w:rsidRPr="00877CD8">
              <w:rPr>
                <w:spacing w:val="1"/>
                <w:sz w:val="24"/>
                <w:szCs w:val="24"/>
                <w:lang w:val="ru-RU"/>
              </w:rPr>
              <w:t xml:space="preserve"> </w:t>
            </w:r>
            <w:r w:rsidRPr="00877CD8">
              <w:rPr>
                <w:sz w:val="24"/>
                <w:szCs w:val="24"/>
                <w:lang w:val="ru-RU"/>
              </w:rPr>
              <w:t>закупівлі</w:t>
            </w:r>
            <w:r w:rsidRPr="00877CD8">
              <w:rPr>
                <w:spacing w:val="1"/>
                <w:sz w:val="24"/>
                <w:szCs w:val="24"/>
                <w:lang w:val="ru-RU"/>
              </w:rPr>
              <w:t xml:space="preserve"> </w:t>
            </w:r>
            <w:r w:rsidRPr="00877CD8">
              <w:rPr>
                <w:sz w:val="24"/>
                <w:szCs w:val="24"/>
                <w:lang w:val="ru-RU"/>
              </w:rPr>
              <w:t>дозволів,</w:t>
            </w:r>
            <w:r w:rsidRPr="00877CD8">
              <w:rPr>
                <w:spacing w:val="1"/>
                <w:sz w:val="24"/>
                <w:szCs w:val="24"/>
                <w:lang w:val="ru-RU"/>
              </w:rPr>
              <w:t xml:space="preserve"> </w:t>
            </w:r>
            <w:r w:rsidRPr="00877CD8">
              <w:rPr>
                <w:sz w:val="24"/>
                <w:szCs w:val="24"/>
                <w:lang w:val="ru-RU"/>
              </w:rPr>
              <w:t>ліцензій,</w:t>
            </w:r>
            <w:r w:rsidRPr="00877CD8">
              <w:rPr>
                <w:spacing w:val="-57"/>
                <w:sz w:val="24"/>
                <w:szCs w:val="24"/>
                <w:lang w:val="ru-RU"/>
              </w:rPr>
              <w:t xml:space="preserve"> </w:t>
            </w:r>
            <w:r w:rsidRPr="00877CD8">
              <w:rPr>
                <w:sz w:val="24"/>
                <w:szCs w:val="24"/>
                <w:lang w:val="ru-RU"/>
              </w:rPr>
              <w:t>сертифікатів на предмет закупівлі, та інших документів,</w:t>
            </w:r>
            <w:r w:rsidRPr="00877CD8">
              <w:rPr>
                <w:spacing w:val="1"/>
                <w:sz w:val="24"/>
                <w:szCs w:val="24"/>
                <w:lang w:val="ru-RU"/>
              </w:rPr>
              <w:t xml:space="preserve"> </w:t>
            </w:r>
            <w:r w:rsidRPr="00877CD8">
              <w:rPr>
                <w:sz w:val="24"/>
                <w:szCs w:val="24"/>
                <w:lang w:val="ru-RU"/>
              </w:rPr>
              <w:t>обов’язкова</w:t>
            </w:r>
            <w:r w:rsidRPr="00877CD8">
              <w:rPr>
                <w:spacing w:val="1"/>
                <w:sz w:val="24"/>
                <w:szCs w:val="24"/>
                <w:lang w:val="ru-RU"/>
              </w:rPr>
              <w:t xml:space="preserve"> </w:t>
            </w:r>
            <w:r w:rsidRPr="00877CD8">
              <w:rPr>
                <w:sz w:val="24"/>
                <w:szCs w:val="24"/>
                <w:lang w:val="ru-RU"/>
              </w:rPr>
              <w:t>наявність</w:t>
            </w:r>
            <w:r w:rsidRPr="00877CD8">
              <w:rPr>
                <w:spacing w:val="1"/>
                <w:sz w:val="24"/>
                <w:szCs w:val="24"/>
                <w:lang w:val="ru-RU"/>
              </w:rPr>
              <w:t xml:space="preserve"> </w:t>
            </w:r>
            <w:r w:rsidRPr="00877CD8">
              <w:rPr>
                <w:sz w:val="24"/>
                <w:szCs w:val="24"/>
                <w:lang w:val="ru-RU"/>
              </w:rPr>
              <w:t>яких</w:t>
            </w:r>
            <w:r w:rsidRPr="00877CD8">
              <w:rPr>
                <w:spacing w:val="1"/>
                <w:sz w:val="24"/>
                <w:szCs w:val="24"/>
                <w:lang w:val="ru-RU"/>
              </w:rPr>
              <w:t xml:space="preserve"> </w:t>
            </w:r>
            <w:r w:rsidRPr="00877CD8">
              <w:rPr>
                <w:sz w:val="24"/>
                <w:szCs w:val="24"/>
                <w:lang w:val="ru-RU"/>
              </w:rPr>
              <w:t>передбачена</w:t>
            </w:r>
            <w:r w:rsidRPr="00877CD8">
              <w:rPr>
                <w:spacing w:val="1"/>
                <w:sz w:val="24"/>
                <w:szCs w:val="24"/>
                <w:lang w:val="ru-RU"/>
              </w:rPr>
              <w:t xml:space="preserve"> </w:t>
            </w:r>
            <w:r w:rsidRPr="00877CD8">
              <w:rPr>
                <w:sz w:val="24"/>
                <w:szCs w:val="24"/>
                <w:lang w:val="ru-RU"/>
              </w:rPr>
              <w:t>чинним</w:t>
            </w:r>
            <w:r w:rsidRPr="00877CD8">
              <w:rPr>
                <w:spacing w:val="1"/>
                <w:sz w:val="24"/>
                <w:szCs w:val="24"/>
                <w:lang w:val="ru-RU"/>
              </w:rPr>
              <w:t xml:space="preserve"> </w:t>
            </w:r>
            <w:r w:rsidRPr="00877CD8">
              <w:rPr>
                <w:sz w:val="24"/>
                <w:szCs w:val="24"/>
                <w:lang w:val="ru-RU"/>
              </w:rPr>
              <w:t>законодавством України, та самостійно несе всі витрати</w:t>
            </w:r>
            <w:r w:rsidRPr="00877CD8">
              <w:rPr>
                <w:spacing w:val="1"/>
                <w:sz w:val="24"/>
                <w:szCs w:val="24"/>
                <w:lang w:val="ru-RU"/>
              </w:rPr>
              <w:t xml:space="preserve"> </w:t>
            </w:r>
            <w:r w:rsidRPr="00877CD8">
              <w:rPr>
                <w:sz w:val="24"/>
                <w:szCs w:val="24"/>
                <w:lang w:val="ru-RU"/>
              </w:rPr>
              <w:t>на</w:t>
            </w:r>
            <w:r w:rsidRPr="00877CD8">
              <w:rPr>
                <w:spacing w:val="-2"/>
                <w:sz w:val="24"/>
                <w:szCs w:val="24"/>
                <w:lang w:val="ru-RU"/>
              </w:rPr>
              <w:t xml:space="preserve"> </w:t>
            </w:r>
            <w:r w:rsidRPr="00877CD8">
              <w:rPr>
                <w:sz w:val="24"/>
                <w:szCs w:val="24"/>
                <w:lang w:val="ru-RU"/>
              </w:rPr>
              <w:t>їх отримання.</w:t>
            </w:r>
          </w:p>
          <w:p w14:paraId="7386DB09" w14:textId="77777777" w:rsidR="00CF5A7F" w:rsidRPr="00877CD8" w:rsidRDefault="00CF5A7F" w:rsidP="004D1932">
            <w:pPr>
              <w:pStyle w:val="TableParagraph"/>
              <w:ind w:right="96"/>
              <w:jc w:val="both"/>
              <w:rPr>
                <w:sz w:val="24"/>
                <w:szCs w:val="24"/>
                <w:lang w:val="ru-RU"/>
              </w:rPr>
            </w:pPr>
            <w:r w:rsidRPr="00877CD8">
              <w:rPr>
                <w:sz w:val="24"/>
                <w:szCs w:val="24"/>
                <w:lang w:val="ru-RU"/>
              </w:rPr>
              <w:t>До ціни тендерної пропозиції не включаються витрати,</w:t>
            </w:r>
            <w:r w:rsidRPr="00877CD8">
              <w:rPr>
                <w:spacing w:val="1"/>
                <w:sz w:val="24"/>
                <w:szCs w:val="24"/>
                <w:lang w:val="ru-RU"/>
              </w:rPr>
              <w:t xml:space="preserve"> </w:t>
            </w:r>
            <w:r w:rsidRPr="00877CD8">
              <w:rPr>
                <w:sz w:val="24"/>
                <w:szCs w:val="24"/>
                <w:lang w:val="ru-RU"/>
              </w:rPr>
              <w:t>пов'язані з підготовкою та поданням цієї пропозиції, 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витрати,</w:t>
            </w:r>
            <w:r w:rsidRPr="00877CD8">
              <w:rPr>
                <w:spacing w:val="1"/>
                <w:sz w:val="24"/>
                <w:szCs w:val="24"/>
                <w:lang w:val="ru-RU"/>
              </w:rPr>
              <w:t xml:space="preserve"> </w:t>
            </w:r>
            <w:r w:rsidRPr="00877CD8">
              <w:rPr>
                <w:sz w:val="24"/>
                <w:szCs w:val="24"/>
                <w:lang w:val="ru-RU"/>
              </w:rPr>
              <w:t>пов’язані</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укладенням</w:t>
            </w:r>
            <w:r w:rsidRPr="00877CD8">
              <w:rPr>
                <w:spacing w:val="1"/>
                <w:sz w:val="24"/>
                <w:szCs w:val="24"/>
                <w:lang w:val="ru-RU"/>
              </w:rPr>
              <w:t xml:space="preserve"> </w:t>
            </w:r>
            <w:r w:rsidRPr="00877CD8">
              <w:rPr>
                <w:sz w:val="24"/>
                <w:szCs w:val="24"/>
                <w:lang w:val="ru-RU"/>
              </w:rPr>
              <w:t>договору</w:t>
            </w:r>
            <w:r w:rsidRPr="00877CD8">
              <w:rPr>
                <w:spacing w:val="1"/>
                <w:sz w:val="24"/>
                <w:szCs w:val="24"/>
                <w:lang w:val="ru-RU"/>
              </w:rPr>
              <w:t xml:space="preserve"> </w:t>
            </w:r>
            <w:r w:rsidRPr="00877CD8">
              <w:rPr>
                <w:sz w:val="24"/>
                <w:szCs w:val="24"/>
                <w:lang w:val="ru-RU"/>
              </w:rPr>
              <w:t>про</w:t>
            </w:r>
            <w:r w:rsidRPr="00877CD8">
              <w:rPr>
                <w:spacing w:val="1"/>
                <w:sz w:val="24"/>
                <w:szCs w:val="24"/>
                <w:lang w:val="ru-RU"/>
              </w:rPr>
              <w:t xml:space="preserve"> </w:t>
            </w:r>
            <w:r w:rsidRPr="00877CD8">
              <w:rPr>
                <w:sz w:val="24"/>
                <w:szCs w:val="24"/>
                <w:lang w:val="ru-RU"/>
              </w:rPr>
              <w:t>закупівлю</w:t>
            </w:r>
            <w:r w:rsidRPr="00877CD8">
              <w:rPr>
                <w:spacing w:val="-1"/>
                <w:sz w:val="24"/>
                <w:szCs w:val="24"/>
                <w:lang w:val="ru-RU"/>
              </w:rPr>
              <w:t xml:space="preserve"> </w:t>
            </w:r>
            <w:r w:rsidRPr="00877CD8">
              <w:rPr>
                <w:sz w:val="24"/>
                <w:szCs w:val="24"/>
                <w:lang w:val="ru-RU"/>
              </w:rPr>
              <w:t>(далі – Договір).</w:t>
            </w:r>
          </w:p>
          <w:p w14:paraId="178DD31F" w14:textId="77777777" w:rsidR="00CF5A7F" w:rsidRPr="00877CD8" w:rsidRDefault="00CF5A7F" w:rsidP="004D1932">
            <w:pPr>
              <w:pStyle w:val="TableParagraph"/>
              <w:ind w:right="96"/>
              <w:jc w:val="both"/>
              <w:rPr>
                <w:sz w:val="24"/>
                <w:szCs w:val="24"/>
                <w:lang w:val="ru-RU"/>
              </w:rPr>
            </w:pPr>
            <w:r w:rsidRPr="00877CD8">
              <w:rPr>
                <w:sz w:val="24"/>
                <w:szCs w:val="24"/>
                <w:lang w:val="ru-RU"/>
              </w:rPr>
              <w:t>Витрати Учасника, пов’язані з підготовкою та поданням</w:t>
            </w:r>
            <w:r w:rsidRPr="00877CD8">
              <w:rPr>
                <w:spacing w:val="1"/>
                <w:sz w:val="24"/>
                <w:szCs w:val="24"/>
                <w:lang w:val="ru-RU"/>
              </w:rPr>
              <w:t xml:space="preserve"> </w:t>
            </w:r>
            <w:r w:rsidRPr="00877CD8">
              <w:rPr>
                <w:sz w:val="24"/>
                <w:szCs w:val="24"/>
                <w:lang w:val="ru-RU"/>
              </w:rPr>
              <w:t>тендерної</w:t>
            </w:r>
            <w:r w:rsidRPr="00877CD8">
              <w:rPr>
                <w:spacing w:val="11"/>
                <w:sz w:val="24"/>
                <w:szCs w:val="24"/>
                <w:lang w:val="ru-RU"/>
              </w:rPr>
              <w:t xml:space="preserve"> </w:t>
            </w:r>
            <w:r w:rsidRPr="00877CD8">
              <w:rPr>
                <w:sz w:val="24"/>
                <w:szCs w:val="24"/>
                <w:lang w:val="ru-RU"/>
              </w:rPr>
              <w:t>пропозиції,</w:t>
            </w:r>
            <w:r w:rsidRPr="00877CD8">
              <w:rPr>
                <w:spacing w:val="12"/>
                <w:sz w:val="24"/>
                <w:szCs w:val="24"/>
                <w:lang w:val="ru-RU"/>
              </w:rPr>
              <w:t xml:space="preserve"> </w:t>
            </w:r>
            <w:r w:rsidRPr="00877CD8">
              <w:rPr>
                <w:sz w:val="24"/>
                <w:szCs w:val="24"/>
                <w:lang w:val="ru-RU"/>
              </w:rPr>
              <w:t>не</w:t>
            </w:r>
            <w:r w:rsidRPr="00877CD8">
              <w:rPr>
                <w:spacing w:val="12"/>
                <w:sz w:val="24"/>
                <w:szCs w:val="24"/>
                <w:lang w:val="ru-RU"/>
              </w:rPr>
              <w:t xml:space="preserve"> </w:t>
            </w:r>
            <w:r w:rsidRPr="00877CD8">
              <w:rPr>
                <w:sz w:val="24"/>
                <w:szCs w:val="24"/>
                <w:lang w:val="ru-RU"/>
              </w:rPr>
              <w:t>відшкодовуються</w:t>
            </w:r>
            <w:r w:rsidRPr="00877CD8">
              <w:rPr>
                <w:spacing w:val="12"/>
                <w:sz w:val="24"/>
                <w:szCs w:val="24"/>
                <w:lang w:val="ru-RU"/>
              </w:rPr>
              <w:t xml:space="preserve"> </w:t>
            </w:r>
            <w:r w:rsidRPr="00877CD8">
              <w:rPr>
                <w:sz w:val="24"/>
                <w:szCs w:val="24"/>
                <w:lang w:val="ru-RU"/>
              </w:rPr>
              <w:t>(в</w:t>
            </w:r>
            <w:r w:rsidRPr="00877CD8">
              <w:rPr>
                <w:spacing w:val="12"/>
                <w:sz w:val="24"/>
                <w:szCs w:val="24"/>
                <w:lang w:val="ru-RU"/>
              </w:rPr>
              <w:t xml:space="preserve"> </w:t>
            </w:r>
            <w:r w:rsidRPr="00877CD8">
              <w:rPr>
                <w:sz w:val="24"/>
                <w:szCs w:val="24"/>
                <w:lang w:val="ru-RU"/>
              </w:rPr>
              <w:t>тому</w:t>
            </w:r>
            <w:r w:rsidRPr="00877CD8">
              <w:rPr>
                <w:spacing w:val="12"/>
                <w:sz w:val="24"/>
                <w:szCs w:val="24"/>
                <w:lang w:val="ru-RU"/>
              </w:rPr>
              <w:t xml:space="preserve"> </w:t>
            </w:r>
            <w:r w:rsidRPr="00877CD8">
              <w:rPr>
                <w:sz w:val="24"/>
                <w:szCs w:val="24"/>
                <w:lang w:val="ru-RU"/>
              </w:rPr>
              <w:t>числі</w:t>
            </w:r>
            <w:r w:rsidRPr="00877CD8">
              <w:rPr>
                <w:spacing w:val="-58"/>
                <w:sz w:val="24"/>
                <w:szCs w:val="24"/>
                <w:lang w:val="ru-RU"/>
              </w:rPr>
              <w:t xml:space="preserve"> </w:t>
            </w:r>
            <w:r w:rsidRPr="00877CD8">
              <w:rPr>
                <w:sz w:val="24"/>
                <w:szCs w:val="24"/>
                <w:lang w:val="ru-RU"/>
              </w:rPr>
              <w:t>і у разі відміни торгів чи визнання торгів такими, що не</w:t>
            </w:r>
            <w:r w:rsidRPr="00877CD8">
              <w:rPr>
                <w:spacing w:val="1"/>
                <w:sz w:val="24"/>
                <w:szCs w:val="24"/>
                <w:lang w:val="ru-RU"/>
              </w:rPr>
              <w:t xml:space="preserve"> </w:t>
            </w:r>
            <w:r w:rsidRPr="00877CD8">
              <w:rPr>
                <w:sz w:val="24"/>
                <w:szCs w:val="24"/>
                <w:lang w:val="ru-RU"/>
              </w:rPr>
              <w:t>відбулись).</w:t>
            </w:r>
          </w:p>
        </w:tc>
      </w:tr>
      <w:tr w:rsidR="00CF5A7F" w:rsidRPr="00877CD8" w14:paraId="111C3B6E" w14:textId="77777777" w:rsidTr="004D1932">
        <w:trPr>
          <w:trHeight w:val="825"/>
        </w:trPr>
        <w:tc>
          <w:tcPr>
            <w:tcW w:w="653" w:type="dxa"/>
          </w:tcPr>
          <w:p w14:paraId="23CA45C8" w14:textId="77777777" w:rsidR="00CF5A7F" w:rsidRPr="00877CD8" w:rsidRDefault="00CF5A7F" w:rsidP="004D1932">
            <w:pPr>
              <w:pStyle w:val="TableParagraph"/>
              <w:ind w:left="156" w:right="147"/>
              <w:jc w:val="center"/>
              <w:rPr>
                <w:b/>
                <w:sz w:val="24"/>
                <w:szCs w:val="24"/>
                <w:lang w:val="ru-RU"/>
              </w:rPr>
            </w:pPr>
          </w:p>
        </w:tc>
        <w:tc>
          <w:tcPr>
            <w:tcW w:w="3058" w:type="dxa"/>
          </w:tcPr>
          <w:p w14:paraId="21E3D7F5" w14:textId="77777777" w:rsidR="00CF5A7F" w:rsidRPr="00877CD8" w:rsidRDefault="00CF5A7F" w:rsidP="004D1932">
            <w:pPr>
              <w:pStyle w:val="TableParagraph"/>
              <w:tabs>
                <w:tab w:val="left" w:pos="1074"/>
                <w:tab w:val="left" w:pos="1361"/>
                <w:tab w:val="left" w:pos="2332"/>
                <w:tab w:val="left" w:pos="2845"/>
              </w:tabs>
              <w:ind w:left="105" w:right="96"/>
              <w:rPr>
                <w:sz w:val="24"/>
                <w:szCs w:val="24"/>
              </w:rPr>
            </w:pPr>
            <w:r w:rsidRPr="00877CD8">
              <w:rPr>
                <w:sz w:val="24"/>
                <w:szCs w:val="24"/>
              </w:rPr>
              <w:t>2.1.3</w:t>
            </w:r>
          </w:p>
        </w:tc>
        <w:tc>
          <w:tcPr>
            <w:tcW w:w="6101" w:type="dxa"/>
          </w:tcPr>
          <w:p w14:paraId="3CE0A4BA" w14:textId="77777777" w:rsidR="00CF5A7F" w:rsidRPr="00877CD8" w:rsidRDefault="00CF5A7F" w:rsidP="004D1932">
            <w:pPr>
              <w:pStyle w:val="TableParagraph"/>
              <w:ind w:right="96"/>
              <w:jc w:val="both"/>
              <w:rPr>
                <w:sz w:val="24"/>
                <w:szCs w:val="24"/>
                <w:lang w:val="ru-RU"/>
              </w:rPr>
            </w:pPr>
            <w:r w:rsidRPr="00877CD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CF5A7F" w:rsidRPr="00877CD8" w14:paraId="1505BEF1" w14:textId="77777777" w:rsidTr="004D1932">
        <w:trPr>
          <w:trHeight w:val="825"/>
        </w:trPr>
        <w:tc>
          <w:tcPr>
            <w:tcW w:w="653" w:type="dxa"/>
          </w:tcPr>
          <w:p w14:paraId="0320A5DC" w14:textId="77777777" w:rsidR="00CF5A7F" w:rsidRPr="00877CD8" w:rsidRDefault="00CF5A7F" w:rsidP="004D1932">
            <w:pPr>
              <w:pStyle w:val="TableParagraph"/>
              <w:ind w:left="156" w:right="147"/>
              <w:jc w:val="center"/>
              <w:rPr>
                <w:b/>
                <w:sz w:val="24"/>
                <w:szCs w:val="24"/>
                <w:lang w:val="ru-RU"/>
              </w:rPr>
            </w:pPr>
          </w:p>
        </w:tc>
        <w:tc>
          <w:tcPr>
            <w:tcW w:w="3058" w:type="dxa"/>
          </w:tcPr>
          <w:p w14:paraId="1687938F" w14:textId="77777777" w:rsidR="00CF5A7F" w:rsidRPr="00877CD8" w:rsidRDefault="00CF5A7F" w:rsidP="004D1932">
            <w:pPr>
              <w:pStyle w:val="TableParagraph"/>
              <w:tabs>
                <w:tab w:val="left" w:pos="1074"/>
                <w:tab w:val="left" w:pos="1361"/>
                <w:tab w:val="left" w:pos="2332"/>
                <w:tab w:val="left" w:pos="2845"/>
              </w:tabs>
              <w:ind w:left="105" w:right="96"/>
              <w:rPr>
                <w:sz w:val="24"/>
                <w:szCs w:val="24"/>
              </w:rPr>
            </w:pPr>
            <w:r w:rsidRPr="00877CD8">
              <w:rPr>
                <w:sz w:val="24"/>
                <w:szCs w:val="24"/>
              </w:rPr>
              <w:t>2.1.4</w:t>
            </w:r>
          </w:p>
        </w:tc>
        <w:tc>
          <w:tcPr>
            <w:tcW w:w="6101" w:type="dxa"/>
          </w:tcPr>
          <w:p w14:paraId="6A3495FD" w14:textId="77777777" w:rsidR="00CF5A7F" w:rsidRPr="00877CD8" w:rsidRDefault="00CF5A7F" w:rsidP="004D1932">
            <w:pPr>
              <w:pStyle w:val="TableParagraph"/>
              <w:numPr>
                <w:ilvl w:val="0"/>
                <w:numId w:val="5"/>
              </w:numPr>
              <w:tabs>
                <w:tab w:val="left" w:pos="461"/>
              </w:tabs>
              <w:ind w:right="96" w:firstLine="0"/>
              <w:jc w:val="both"/>
              <w:rPr>
                <w:sz w:val="24"/>
                <w:szCs w:val="24"/>
                <w:lang w:val="ru-RU"/>
              </w:rPr>
            </w:pPr>
            <w:r w:rsidRPr="00877CD8">
              <w:rPr>
                <w:sz w:val="24"/>
                <w:szCs w:val="24"/>
                <w:lang w:val="ru-RU"/>
              </w:rPr>
              <w:t>Учасники</w:t>
            </w:r>
            <w:r w:rsidRPr="00877CD8">
              <w:rPr>
                <w:spacing w:val="1"/>
                <w:sz w:val="24"/>
                <w:szCs w:val="24"/>
                <w:lang w:val="ru-RU"/>
              </w:rPr>
              <w:t xml:space="preserve"> </w:t>
            </w:r>
            <w:r w:rsidRPr="00877CD8">
              <w:rPr>
                <w:sz w:val="24"/>
                <w:szCs w:val="24"/>
                <w:lang w:val="ru-RU"/>
              </w:rPr>
              <w:t>відповідають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зміст</w:t>
            </w:r>
            <w:r w:rsidRPr="00877CD8">
              <w:rPr>
                <w:spacing w:val="1"/>
                <w:sz w:val="24"/>
                <w:szCs w:val="24"/>
                <w:lang w:val="ru-RU"/>
              </w:rPr>
              <w:t xml:space="preserve"> </w:t>
            </w:r>
            <w:r w:rsidRPr="00877CD8">
              <w:rPr>
                <w:sz w:val="24"/>
                <w:szCs w:val="24"/>
                <w:lang w:val="ru-RU"/>
              </w:rPr>
              <w:t>своїх</w:t>
            </w:r>
            <w:r w:rsidRPr="00877CD8">
              <w:rPr>
                <w:spacing w:val="1"/>
                <w:sz w:val="24"/>
                <w:szCs w:val="24"/>
                <w:lang w:val="ru-RU"/>
              </w:rPr>
              <w:t xml:space="preserve"> </w:t>
            </w:r>
            <w:r w:rsidRPr="00877CD8">
              <w:rPr>
                <w:sz w:val="24"/>
                <w:szCs w:val="24"/>
                <w:lang w:val="ru-RU"/>
              </w:rPr>
              <w:t>тендерних</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sz w:val="24"/>
                <w:szCs w:val="24"/>
                <w:lang w:val="ru-RU"/>
              </w:rPr>
              <w:t>та</w:t>
            </w:r>
            <w:r w:rsidRPr="00877CD8">
              <w:rPr>
                <w:spacing w:val="1"/>
                <w:sz w:val="24"/>
                <w:szCs w:val="24"/>
                <w:lang w:val="ru-RU"/>
              </w:rPr>
              <w:t xml:space="preserve"> </w:t>
            </w:r>
            <w:r w:rsidRPr="00877CD8">
              <w:rPr>
                <w:sz w:val="24"/>
                <w:szCs w:val="24"/>
                <w:lang w:val="ru-RU"/>
              </w:rPr>
              <w:t>повинні</w:t>
            </w:r>
            <w:r w:rsidRPr="00877CD8">
              <w:rPr>
                <w:spacing w:val="1"/>
                <w:sz w:val="24"/>
                <w:szCs w:val="24"/>
                <w:lang w:val="ru-RU"/>
              </w:rPr>
              <w:t xml:space="preserve"> </w:t>
            </w:r>
            <w:r w:rsidRPr="00877CD8">
              <w:rPr>
                <w:sz w:val="24"/>
                <w:szCs w:val="24"/>
                <w:lang w:val="ru-RU"/>
              </w:rPr>
              <w:t>дотримуватись</w:t>
            </w:r>
            <w:r w:rsidRPr="00877CD8">
              <w:rPr>
                <w:spacing w:val="1"/>
                <w:sz w:val="24"/>
                <w:szCs w:val="24"/>
                <w:lang w:val="ru-RU"/>
              </w:rPr>
              <w:t xml:space="preserve"> </w:t>
            </w:r>
            <w:r w:rsidRPr="00877CD8">
              <w:rPr>
                <w:sz w:val="24"/>
                <w:szCs w:val="24"/>
                <w:lang w:val="ru-RU"/>
              </w:rPr>
              <w:t>норм</w:t>
            </w:r>
            <w:r w:rsidRPr="00877CD8">
              <w:rPr>
                <w:spacing w:val="1"/>
                <w:sz w:val="24"/>
                <w:szCs w:val="24"/>
                <w:lang w:val="ru-RU"/>
              </w:rPr>
              <w:t xml:space="preserve"> </w:t>
            </w:r>
            <w:r w:rsidRPr="00877CD8">
              <w:rPr>
                <w:sz w:val="24"/>
                <w:szCs w:val="24"/>
                <w:lang w:val="ru-RU"/>
              </w:rPr>
              <w:t>чинного</w:t>
            </w:r>
            <w:r w:rsidRPr="00877CD8">
              <w:rPr>
                <w:spacing w:val="1"/>
                <w:sz w:val="24"/>
                <w:szCs w:val="24"/>
                <w:lang w:val="ru-RU"/>
              </w:rPr>
              <w:t xml:space="preserve"> </w:t>
            </w:r>
            <w:r w:rsidRPr="00877CD8">
              <w:rPr>
                <w:sz w:val="24"/>
                <w:szCs w:val="24"/>
                <w:lang w:val="ru-RU"/>
              </w:rPr>
              <w:t>законодавства</w:t>
            </w:r>
            <w:r w:rsidRPr="00877CD8">
              <w:rPr>
                <w:spacing w:val="-2"/>
                <w:sz w:val="24"/>
                <w:szCs w:val="24"/>
                <w:lang w:val="ru-RU"/>
              </w:rPr>
              <w:t xml:space="preserve"> </w:t>
            </w:r>
            <w:r w:rsidRPr="00877CD8">
              <w:rPr>
                <w:sz w:val="24"/>
                <w:szCs w:val="24"/>
                <w:lang w:val="ru-RU"/>
              </w:rPr>
              <w:t>України та вимогам цієї тендерної документації.</w:t>
            </w:r>
          </w:p>
          <w:p w14:paraId="7E6AEEDC" w14:textId="77777777" w:rsidR="00CF5A7F" w:rsidRPr="00877CD8" w:rsidRDefault="00CF5A7F" w:rsidP="004D1932">
            <w:pPr>
              <w:pStyle w:val="TableParagraph"/>
              <w:numPr>
                <w:ilvl w:val="0"/>
                <w:numId w:val="5"/>
              </w:numPr>
              <w:tabs>
                <w:tab w:val="left" w:pos="466"/>
              </w:tabs>
              <w:ind w:right="96" w:firstLine="0"/>
              <w:jc w:val="both"/>
              <w:rPr>
                <w:sz w:val="24"/>
                <w:szCs w:val="24"/>
                <w:lang w:val="ru-RU"/>
              </w:rPr>
            </w:pP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фізичною особою чи фізичною особою-підприємцем, яка</w:t>
            </w:r>
            <w:r w:rsidRPr="00877CD8">
              <w:rPr>
                <w:spacing w:val="-57"/>
                <w:sz w:val="24"/>
                <w:szCs w:val="24"/>
                <w:lang w:val="ru-RU"/>
              </w:rPr>
              <w:t xml:space="preserve"> </w:t>
            </w:r>
            <w:r w:rsidRPr="00877CD8">
              <w:rPr>
                <w:sz w:val="24"/>
                <w:szCs w:val="24"/>
                <w:lang w:val="ru-RU"/>
              </w:rPr>
              <w:t>є</w:t>
            </w:r>
            <w:r w:rsidRPr="00877CD8">
              <w:rPr>
                <w:spacing w:val="1"/>
                <w:sz w:val="24"/>
                <w:szCs w:val="24"/>
                <w:lang w:val="ru-RU"/>
              </w:rPr>
              <w:t xml:space="preserve"> </w:t>
            </w:r>
            <w:r w:rsidRPr="00877CD8">
              <w:rPr>
                <w:sz w:val="24"/>
                <w:szCs w:val="24"/>
                <w:lang w:val="ru-RU"/>
              </w:rPr>
              <w:t>суб’єктом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6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безумовною згодою суб’єкта персональних даних щодо</w:t>
            </w:r>
            <w:r w:rsidRPr="00877CD8">
              <w:rPr>
                <w:spacing w:val="1"/>
                <w:sz w:val="24"/>
                <w:szCs w:val="24"/>
                <w:lang w:val="ru-RU"/>
              </w:rPr>
              <w:t xml:space="preserve"> </w:t>
            </w:r>
            <w:r w:rsidRPr="00877CD8">
              <w:rPr>
                <w:sz w:val="24"/>
                <w:szCs w:val="24"/>
                <w:lang w:val="ru-RU"/>
              </w:rPr>
              <w:t>обробки</w:t>
            </w:r>
            <w:r w:rsidRPr="00877CD8">
              <w:rPr>
                <w:spacing w:val="1"/>
                <w:sz w:val="24"/>
                <w:szCs w:val="24"/>
                <w:lang w:val="ru-RU"/>
              </w:rPr>
              <w:t xml:space="preserve"> </w:t>
            </w:r>
            <w:r w:rsidRPr="00877CD8">
              <w:rPr>
                <w:sz w:val="24"/>
                <w:szCs w:val="24"/>
                <w:lang w:val="ru-RU"/>
              </w:rPr>
              <w:t>її</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зв’язку</w:t>
            </w:r>
            <w:r w:rsidRPr="00877CD8">
              <w:rPr>
                <w:spacing w:val="1"/>
                <w:sz w:val="24"/>
                <w:szCs w:val="24"/>
                <w:lang w:val="ru-RU"/>
              </w:rPr>
              <w:t xml:space="preserve"> </w:t>
            </w:r>
            <w:r w:rsidRPr="00877CD8">
              <w:rPr>
                <w:sz w:val="24"/>
                <w:szCs w:val="24"/>
                <w:lang w:val="ru-RU"/>
              </w:rPr>
              <w:t>з</w:t>
            </w:r>
            <w:r w:rsidRPr="00877CD8">
              <w:rPr>
                <w:spacing w:val="1"/>
                <w:sz w:val="24"/>
                <w:szCs w:val="24"/>
                <w:lang w:val="ru-RU"/>
              </w:rPr>
              <w:t xml:space="preserve"> </w:t>
            </w:r>
            <w:r w:rsidRPr="00877CD8">
              <w:rPr>
                <w:sz w:val="24"/>
                <w:szCs w:val="24"/>
                <w:lang w:val="ru-RU"/>
              </w:rPr>
              <w:t>участю</w:t>
            </w:r>
            <w:r w:rsidRPr="00877CD8">
              <w:rPr>
                <w:spacing w:val="1"/>
                <w:sz w:val="24"/>
                <w:szCs w:val="24"/>
                <w:lang w:val="ru-RU"/>
              </w:rPr>
              <w:t xml:space="preserve"> </w:t>
            </w:r>
            <w:r w:rsidRPr="00877CD8">
              <w:rPr>
                <w:sz w:val="24"/>
                <w:szCs w:val="24"/>
                <w:lang w:val="ru-RU"/>
              </w:rPr>
              <w:t>в</w:t>
            </w:r>
            <w:r w:rsidRPr="00877CD8">
              <w:rPr>
                <w:spacing w:val="1"/>
                <w:sz w:val="24"/>
                <w:szCs w:val="24"/>
                <w:lang w:val="ru-RU"/>
              </w:rPr>
              <w:t xml:space="preserve"> </w:t>
            </w:r>
            <w:r w:rsidRPr="00877CD8">
              <w:rPr>
                <w:sz w:val="24"/>
                <w:szCs w:val="24"/>
                <w:lang w:val="ru-RU"/>
              </w:rPr>
              <w:t>тендері,</w:t>
            </w:r>
            <w:r w:rsidRPr="00877CD8">
              <w:rPr>
                <w:spacing w:val="1"/>
                <w:sz w:val="24"/>
                <w:szCs w:val="24"/>
                <w:lang w:val="ru-RU"/>
              </w:rPr>
              <w:t xml:space="preserve"> </w:t>
            </w:r>
            <w:r w:rsidRPr="00877CD8">
              <w:rPr>
                <w:sz w:val="24"/>
                <w:szCs w:val="24"/>
                <w:lang w:val="ru-RU"/>
              </w:rPr>
              <w:t>відповідно</w:t>
            </w:r>
            <w:r w:rsidRPr="00877CD8">
              <w:rPr>
                <w:spacing w:val="1"/>
                <w:sz w:val="24"/>
                <w:szCs w:val="24"/>
                <w:lang w:val="ru-RU"/>
              </w:rPr>
              <w:t xml:space="preserve"> </w:t>
            </w:r>
            <w:r w:rsidRPr="00877CD8">
              <w:rPr>
                <w:sz w:val="24"/>
                <w:szCs w:val="24"/>
                <w:lang w:val="ru-RU"/>
              </w:rPr>
              <w:t>до</w:t>
            </w:r>
            <w:r w:rsidRPr="00877CD8">
              <w:rPr>
                <w:spacing w:val="1"/>
                <w:sz w:val="24"/>
                <w:szCs w:val="24"/>
                <w:lang w:val="ru-RU"/>
              </w:rPr>
              <w:t xml:space="preserve"> </w:t>
            </w:r>
            <w:r w:rsidRPr="00877CD8">
              <w:rPr>
                <w:sz w:val="24"/>
                <w:szCs w:val="24"/>
                <w:lang w:val="ru-RU"/>
              </w:rPr>
              <w:t>абзацу</w:t>
            </w:r>
            <w:r w:rsidRPr="00877CD8">
              <w:rPr>
                <w:spacing w:val="1"/>
                <w:sz w:val="24"/>
                <w:szCs w:val="24"/>
                <w:lang w:val="ru-RU"/>
              </w:rPr>
              <w:t xml:space="preserve"> </w:t>
            </w:r>
            <w:r w:rsidRPr="00877CD8">
              <w:rPr>
                <w:sz w:val="24"/>
                <w:szCs w:val="24"/>
                <w:lang w:val="ru-RU"/>
              </w:rPr>
              <w:t>4</w:t>
            </w:r>
            <w:r w:rsidRPr="00877CD8">
              <w:rPr>
                <w:spacing w:val="1"/>
                <w:sz w:val="24"/>
                <w:szCs w:val="24"/>
                <w:lang w:val="ru-RU"/>
              </w:rPr>
              <w:t xml:space="preserve"> </w:t>
            </w:r>
            <w:r w:rsidRPr="00877CD8">
              <w:rPr>
                <w:sz w:val="24"/>
                <w:szCs w:val="24"/>
                <w:lang w:val="ru-RU"/>
              </w:rPr>
              <w:t>статті</w:t>
            </w:r>
            <w:r w:rsidRPr="00877CD8">
              <w:rPr>
                <w:spacing w:val="1"/>
                <w:sz w:val="24"/>
                <w:szCs w:val="24"/>
                <w:lang w:val="ru-RU"/>
              </w:rPr>
              <w:t xml:space="preserve"> </w:t>
            </w:r>
            <w:r w:rsidRPr="00877CD8">
              <w:rPr>
                <w:sz w:val="24"/>
                <w:szCs w:val="24"/>
                <w:lang w:val="ru-RU"/>
              </w:rPr>
              <w:t>2</w:t>
            </w:r>
            <w:r w:rsidRPr="00877CD8">
              <w:rPr>
                <w:spacing w:val="1"/>
                <w:sz w:val="24"/>
                <w:szCs w:val="24"/>
                <w:lang w:val="ru-RU"/>
              </w:rPr>
              <w:t xml:space="preserve"> </w:t>
            </w:r>
            <w:r w:rsidRPr="00877CD8">
              <w:rPr>
                <w:sz w:val="24"/>
                <w:szCs w:val="24"/>
                <w:lang w:val="ru-RU"/>
              </w:rPr>
              <w:t>Закону України «Про захист персональних даних» від</w:t>
            </w:r>
            <w:r w:rsidRPr="00877CD8">
              <w:rPr>
                <w:spacing w:val="1"/>
                <w:sz w:val="24"/>
                <w:szCs w:val="24"/>
                <w:lang w:val="ru-RU"/>
              </w:rPr>
              <w:t xml:space="preserve"> </w:t>
            </w:r>
            <w:r w:rsidRPr="00877CD8">
              <w:rPr>
                <w:sz w:val="24"/>
                <w:szCs w:val="24"/>
                <w:lang w:val="ru-RU"/>
              </w:rPr>
              <w:t>01.06.2010 № 2297-</w:t>
            </w:r>
            <w:r w:rsidRPr="00877CD8">
              <w:rPr>
                <w:sz w:val="24"/>
                <w:szCs w:val="24"/>
              </w:rPr>
              <w:t>VI</w:t>
            </w:r>
            <w:r w:rsidRPr="00877CD8">
              <w:rPr>
                <w:sz w:val="24"/>
                <w:szCs w:val="24"/>
                <w:lang w:val="ru-RU"/>
              </w:rPr>
              <w:t>.</w:t>
            </w:r>
          </w:p>
          <w:p w14:paraId="675A79F6" w14:textId="77777777" w:rsidR="00CF5A7F" w:rsidRPr="00877CD8" w:rsidRDefault="00CF5A7F" w:rsidP="004D1932">
            <w:pPr>
              <w:pStyle w:val="TableParagraph"/>
              <w:ind w:right="96"/>
              <w:jc w:val="both"/>
              <w:rPr>
                <w:sz w:val="24"/>
                <w:szCs w:val="24"/>
                <w:lang w:val="ru-RU"/>
              </w:rPr>
            </w:pPr>
            <w:r w:rsidRPr="00877CD8">
              <w:rPr>
                <w:sz w:val="24"/>
                <w:szCs w:val="24"/>
                <w:lang w:val="ru-RU"/>
              </w:rPr>
              <w:t>В</w:t>
            </w:r>
            <w:r w:rsidRPr="00877CD8">
              <w:rPr>
                <w:spacing w:val="1"/>
                <w:sz w:val="24"/>
                <w:szCs w:val="24"/>
                <w:lang w:val="ru-RU"/>
              </w:rPr>
              <w:t xml:space="preserve"> </w:t>
            </w:r>
            <w:r w:rsidRPr="00877CD8">
              <w:rPr>
                <w:sz w:val="24"/>
                <w:szCs w:val="24"/>
                <w:lang w:val="ru-RU"/>
              </w:rPr>
              <w:t>усіх</w:t>
            </w:r>
            <w:r w:rsidRPr="00877CD8">
              <w:rPr>
                <w:spacing w:val="1"/>
                <w:sz w:val="24"/>
                <w:szCs w:val="24"/>
                <w:lang w:val="ru-RU"/>
              </w:rPr>
              <w:t xml:space="preserve"> </w:t>
            </w:r>
            <w:r w:rsidRPr="00877CD8">
              <w:rPr>
                <w:sz w:val="24"/>
                <w:szCs w:val="24"/>
                <w:lang w:val="ru-RU"/>
              </w:rPr>
              <w:t>інших</w:t>
            </w:r>
            <w:r w:rsidRPr="00877CD8">
              <w:rPr>
                <w:spacing w:val="1"/>
                <w:sz w:val="24"/>
                <w:szCs w:val="24"/>
                <w:lang w:val="ru-RU"/>
              </w:rPr>
              <w:t xml:space="preserve"> </w:t>
            </w:r>
            <w:r w:rsidRPr="00877CD8">
              <w:rPr>
                <w:sz w:val="24"/>
                <w:szCs w:val="24"/>
                <w:lang w:val="ru-RU"/>
              </w:rPr>
              <w:t>випадках,</w:t>
            </w:r>
            <w:r w:rsidRPr="00877CD8">
              <w:rPr>
                <w:spacing w:val="1"/>
                <w:sz w:val="24"/>
                <w:szCs w:val="24"/>
                <w:lang w:val="ru-RU"/>
              </w:rPr>
              <w:t xml:space="preserve"> </w:t>
            </w:r>
            <w:r w:rsidRPr="00877CD8">
              <w:rPr>
                <w:sz w:val="24"/>
                <w:szCs w:val="24"/>
                <w:lang w:val="ru-RU"/>
              </w:rPr>
              <w:t>факт</w:t>
            </w:r>
            <w:r w:rsidRPr="00877CD8">
              <w:rPr>
                <w:spacing w:val="1"/>
                <w:sz w:val="24"/>
                <w:szCs w:val="24"/>
                <w:lang w:val="ru-RU"/>
              </w:rPr>
              <w:t xml:space="preserve"> </w:t>
            </w:r>
            <w:r w:rsidRPr="00877CD8">
              <w:rPr>
                <w:sz w:val="24"/>
                <w:szCs w:val="24"/>
                <w:lang w:val="ru-RU"/>
              </w:rPr>
              <w:t>подання</w:t>
            </w:r>
            <w:r w:rsidRPr="00877CD8">
              <w:rPr>
                <w:spacing w:val="1"/>
                <w:sz w:val="24"/>
                <w:szCs w:val="24"/>
                <w:lang w:val="ru-RU"/>
              </w:rPr>
              <w:t xml:space="preserve"> </w:t>
            </w:r>
            <w:r w:rsidRPr="00877CD8">
              <w:rPr>
                <w:sz w:val="24"/>
                <w:szCs w:val="24"/>
                <w:lang w:val="ru-RU"/>
              </w:rPr>
              <w:t>тендерної</w:t>
            </w:r>
            <w:r w:rsidRPr="00877CD8">
              <w:rPr>
                <w:spacing w:val="1"/>
                <w:sz w:val="24"/>
                <w:szCs w:val="24"/>
                <w:lang w:val="ru-RU"/>
              </w:rPr>
              <w:t xml:space="preserve"> </w:t>
            </w:r>
            <w:r w:rsidRPr="00877CD8">
              <w:rPr>
                <w:sz w:val="24"/>
                <w:szCs w:val="24"/>
                <w:lang w:val="ru-RU"/>
              </w:rPr>
              <w:t>пропозиції</w:t>
            </w:r>
            <w:r w:rsidRPr="00877CD8">
              <w:rPr>
                <w:spacing w:val="1"/>
                <w:sz w:val="24"/>
                <w:szCs w:val="24"/>
                <w:lang w:val="ru-RU"/>
              </w:rPr>
              <w:t xml:space="preserve"> </w:t>
            </w:r>
            <w:r w:rsidRPr="00877CD8">
              <w:rPr>
                <w:sz w:val="24"/>
                <w:szCs w:val="24"/>
                <w:lang w:val="ru-RU"/>
              </w:rPr>
              <w:t>учасником</w:t>
            </w:r>
            <w:r w:rsidRPr="00877CD8">
              <w:rPr>
                <w:spacing w:val="1"/>
                <w:sz w:val="24"/>
                <w:szCs w:val="24"/>
                <w:lang w:val="ru-RU"/>
              </w:rPr>
              <w:t xml:space="preserve"> </w:t>
            </w:r>
            <w:r w:rsidRPr="00877CD8">
              <w:rPr>
                <w:sz w:val="24"/>
                <w:szCs w:val="24"/>
                <w:lang w:val="ru-RU"/>
              </w:rPr>
              <w:t>–</w:t>
            </w:r>
            <w:r w:rsidRPr="00877CD8">
              <w:rPr>
                <w:spacing w:val="1"/>
                <w:sz w:val="24"/>
                <w:szCs w:val="24"/>
                <w:lang w:val="ru-RU"/>
              </w:rPr>
              <w:t xml:space="preserve"> </w:t>
            </w:r>
            <w:r w:rsidRPr="00877CD8">
              <w:rPr>
                <w:sz w:val="24"/>
                <w:szCs w:val="24"/>
                <w:lang w:val="ru-RU"/>
              </w:rPr>
              <w:t>юридичною</w:t>
            </w:r>
            <w:r w:rsidRPr="00877CD8">
              <w:rPr>
                <w:spacing w:val="1"/>
                <w:sz w:val="24"/>
                <w:szCs w:val="24"/>
                <w:lang w:val="ru-RU"/>
              </w:rPr>
              <w:t xml:space="preserve"> </w:t>
            </w:r>
            <w:r w:rsidRPr="00877CD8">
              <w:rPr>
                <w:sz w:val="24"/>
                <w:szCs w:val="24"/>
                <w:lang w:val="ru-RU"/>
              </w:rPr>
              <w:t>особою,</w:t>
            </w:r>
            <w:r w:rsidRPr="00877CD8">
              <w:rPr>
                <w:spacing w:val="1"/>
                <w:sz w:val="24"/>
                <w:szCs w:val="24"/>
                <w:lang w:val="ru-RU"/>
              </w:rPr>
              <w:t xml:space="preserve"> </w:t>
            </w:r>
            <w:r w:rsidRPr="00877CD8">
              <w:rPr>
                <w:sz w:val="24"/>
                <w:szCs w:val="24"/>
                <w:lang w:val="ru-RU"/>
              </w:rPr>
              <w:t>що</w:t>
            </w:r>
            <w:r w:rsidRPr="00877CD8">
              <w:rPr>
                <w:spacing w:val="1"/>
                <w:sz w:val="24"/>
                <w:szCs w:val="24"/>
                <w:lang w:val="ru-RU"/>
              </w:rPr>
              <w:t xml:space="preserve"> </w:t>
            </w:r>
            <w:r w:rsidRPr="00877CD8">
              <w:rPr>
                <w:sz w:val="24"/>
                <w:szCs w:val="24"/>
                <w:lang w:val="ru-RU"/>
              </w:rPr>
              <w:t>є</w:t>
            </w:r>
            <w:r w:rsidRPr="00877CD8">
              <w:rPr>
                <w:spacing w:val="-57"/>
                <w:sz w:val="24"/>
                <w:szCs w:val="24"/>
                <w:lang w:val="ru-RU"/>
              </w:rPr>
              <w:t xml:space="preserve"> </w:t>
            </w:r>
            <w:r w:rsidRPr="00877CD8">
              <w:rPr>
                <w:sz w:val="24"/>
                <w:szCs w:val="24"/>
                <w:lang w:val="ru-RU"/>
              </w:rPr>
              <w:t>розпорядником</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вважається</w:t>
            </w:r>
            <w:r w:rsidRPr="00877CD8">
              <w:rPr>
                <w:spacing w:val="1"/>
                <w:sz w:val="24"/>
                <w:szCs w:val="24"/>
                <w:lang w:val="ru-RU"/>
              </w:rPr>
              <w:t xml:space="preserve"> </w:t>
            </w:r>
            <w:r w:rsidRPr="00877CD8">
              <w:rPr>
                <w:sz w:val="24"/>
                <w:szCs w:val="24"/>
                <w:lang w:val="ru-RU"/>
              </w:rPr>
              <w:t>підтвердженням</w:t>
            </w:r>
            <w:r w:rsidRPr="00877CD8">
              <w:rPr>
                <w:spacing w:val="1"/>
                <w:sz w:val="24"/>
                <w:szCs w:val="24"/>
                <w:lang w:val="ru-RU"/>
              </w:rPr>
              <w:t xml:space="preserve"> </w:t>
            </w:r>
            <w:r w:rsidRPr="00877CD8">
              <w:rPr>
                <w:sz w:val="24"/>
                <w:szCs w:val="24"/>
                <w:lang w:val="ru-RU"/>
              </w:rPr>
              <w:t>наявності</w:t>
            </w:r>
            <w:r w:rsidRPr="00877CD8">
              <w:rPr>
                <w:spacing w:val="1"/>
                <w:sz w:val="24"/>
                <w:szCs w:val="24"/>
                <w:lang w:val="ru-RU"/>
              </w:rPr>
              <w:t xml:space="preserve"> </w:t>
            </w:r>
            <w:r w:rsidRPr="00877CD8">
              <w:rPr>
                <w:sz w:val="24"/>
                <w:szCs w:val="24"/>
                <w:lang w:val="ru-RU"/>
              </w:rPr>
              <w:t>у</w:t>
            </w:r>
            <w:r w:rsidRPr="00877CD8">
              <w:rPr>
                <w:spacing w:val="1"/>
                <w:sz w:val="24"/>
                <w:szCs w:val="24"/>
                <w:lang w:val="ru-RU"/>
              </w:rPr>
              <w:t xml:space="preserve"> </w:t>
            </w:r>
            <w:r w:rsidRPr="00877CD8">
              <w:rPr>
                <w:sz w:val="24"/>
                <w:szCs w:val="24"/>
                <w:lang w:val="ru-RU"/>
              </w:rPr>
              <w:t>неї</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на</w:t>
            </w:r>
            <w:r w:rsidRPr="00877CD8">
              <w:rPr>
                <w:spacing w:val="1"/>
                <w:sz w:val="24"/>
                <w:szCs w:val="24"/>
                <w:lang w:val="ru-RU"/>
              </w:rPr>
              <w:t xml:space="preserve"> </w:t>
            </w:r>
            <w:r w:rsidRPr="00877CD8">
              <w:rPr>
                <w:sz w:val="24"/>
                <w:szCs w:val="24"/>
                <w:lang w:val="ru-RU"/>
              </w:rPr>
              <w:t>обробку</w:t>
            </w:r>
            <w:r w:rsidRPr="00877CD8">
              <w:rPr>
                <w:spacing w:val="1"/>
                <w:sz w:val="24"/>
                <w:szCs w:val="24"/>
                <w:lang w:val="ru-RU"/>
              </w:rPr>
              <w:t xml:space="preserve"> </w:t>
            </w:r>
            <w:r w:rsidRPr="00877CD8">
              <w:rPr>
                <w:sz w:val="24"/>
                <w:szCs w:val="24"/>
                <w:lang w:val="ru-RU"/>
              </w:rPr>
              <w:t>персональних</w:t>
            </w:r>
            <w:r w:rsidRPr="00877CD8">
              <w:rPr>
                <w:spacing w:val="1"/>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а</w:t>
            </w:r>
            <w:r w:rsidRPr="00877CD8">
              <w:rPr>
                <w:spacing w:val="1"/>
                <w:sz w:val="24"/>
                <w:szCs w:val="24"/>
                <w:lang w:val="ru-RU"/>
              </w:rPr>
              <w:t xml:space="preserve"> </w:t>
            </w:r>
            <w:r w:rsidRPr="00877CD8">
              <w:rPr>
                <w:sz w:val="24"/>
                <w:szCs w:val="24"/>
                <w:lang w:val="ru-RU"/>
              </w:rPr>
              <w:t>також</w:t>
            </w:r>
            <w:r w:rsidRPr="00877CD8">
              <w:rPr>
                <w:spacing w:val="1"/>
                <w:sz w:val="24"/>
                <w:szCs w:val="24"/>
                <w:lang w:val="ru-RU"/>
              </w:rPr>
              <w:t xml:space="preserve"> </w:t>
            </w:r>
            <w:r w:rsidRPr="00877CD8">
              <w:rPr>
                <w:sz w:val="24"/>
                <w:szCs w:val="24"/>
                <w:lang w:val="ru-RU"/>
              </w:rPr>
              <w:t>надання</w:t>
            </w:r>
            <w:r w:rsidRPr="00877CD8">
              <w:rPr>
                <w:spacing w:val="1"/>
                <w:sz w:val="24"/>
                <w:szCs w:val="24"/>
                <w:lang w:val="ru-RU"/>
              </w:rPr>
              <w:t xml:space="preserve"> </w:t>
            </w:r>
            <w:r w:rsidRPr="00877CD8">
              <w:rPr>
                <w:sz w:val="24"/>
                <w:szCs w:val="24"/>
                <w:lang w:val="ru-RU"/>
              </w:rPr>
              <w:t>такого</w:t>
            </w:r>
            <w:r w:rsidRPr="00877CD8">
              <w:rPr>
                <w:spacing w:val="1"/>
                <w:sz w:val="24"/>
                <w:szCs w:val="24"/>
                <w:lang w:val="ru-RU"/>
              </w:rPr>
              <w:t xml:space="preserve"> </w:t>
            </w:r>
            <w:r w:rsidRPr="00877CD8">
              <w:rPr>
                <w:sz w:val="24"/>
                <w:szCs w:val="24"/>
                <w:lang w:val="ru-RU"/>
              </w:rPr>
              <w:t>права</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як</w:t>
            </w:r>
            <w:r w:rsidRPr="00877CD8">
              <w:rPr>
                <w:spacing w:val="1"/>
                <w:sz w:val="24"/>
                <w:szCs w:val="24"/>
                <w:lang w:val="ru-RU"/>
              </w:rPr>
              <w:t xml:space="preserve"> </w:t>
            </w:r>
            <w:r w:rsidRPr="00877CD8">
              <w:rPr>
                <w:sz w:val="24"/>
                <w:szCs w:val="24"/>
                <w:lang w:val="ru-RU"/>
              </w:rPr>
              <w:t>одержувачу</w:t>
            </w:r>
            <w:r w:rsidRPr="00877CD8">
              <w:rPr>
                <w:spacing w:val="1"/>
                <w:sz w:val="24"/>
                <w:szCs w:val="24"/>
                <w:lang w:val="ru-RU"/>
              </w:rPr>
              <w:t xml:space="preserve"> </w:t>
            </w:r>
            <w:r w:rsidRPr="00877CD8">
              <w:rPr>
                <w:sz w:val="24"/>
                <w:szCs w:val="24"/>
                <w:lang w:val="ru-RU"/>
              </w:rPr>
              <w:t>зазначених</w:t>
            </w:r>
            <w:r w:rsidRPr="00877CD8">
              <w:rPr>
                <w:spacing w:val="1"/>
                <w:sz w:val="24"/>
                <w:szCs w:val="24"/>
                <w:lang w:val="ru-RU"/>
              </w:rPr>
              <w:t xml:space="preserve"> </w:t>
            </w:r>
            <w:r w:rsidRPr="00877CD8">
              <w:rPr>
                <w:sz w:val="24"/>
                <w:szCs w:val="24"/>
                <w:lang w:val="ru-RU"/>
              </w:rPr>
              <w:t>персональних</w:t>
            </w:r>
            <w:r w:rsidRPr="00877CD8">
              <w:rPr>
                <w:spacing w:val="-57"/>
                <w:sz w:val="24"/>
                <w:szCs w:val="24"/>
                <w:lang w:val="ru-RU"/>
              </w:rPr>
              <w:t xml:space="preserve"> </w:t>
            </w:r>
            <w:r w:rsidRPr="00877CD8">
              <w:rPr>
                <w:sz w:val="24"/>
                <w:szCs w:val="24"/>
                <w:lang w:val="ru-RU"/>
              </w:rPr>
              <w:t>даних</w:t>
            </w:r>
            <w:r w:rsidRPr="00877CD8">
              <w:rPr>
                <w:spacing w:val="1"/>
                <w:sz w:val="24"/>
                <w:szCs w:val="24"/>
                <w:lang w:val="ru-RU"/>
              </w:rPr>
              <w:t xml:space="preserve"> </w:t>
            </w:r>
            <w:r w:rsidRPr="00877CD8">
              <w:rPr>
                <w:sz w:val="24"/>
                <w:szCs w:val="24"/>
                <w:lang w:val="ru-RU"/>
              </w:rPr>
              <w:t>від</w:t>
            </w:r>
            <w:r w:rsidRPr="00877CD8">
              <w:rPr>
                <w:spacing w:val="1"/>
                <w:sz w:val="24"/>
                <w:szCs w:val="24"/>
                <w:lang w:val="ru-RU"/>
              </w:rPr>
              <w:t xml:space="preserve"> </w:t>
            </w:r>
            <w:r w:rsidRPr="00877CD8">
              <w:rPr>
                <w:sz w:val="24"/>
                <w:szCs w:val="24"/>
                <w:lang w:val="ru-RU"/>
              </w:rPr>
              <w:t>імені</w:t>
            </w:r>
            <w:r w:rsidRPr="00877CD8">
              <w:rPr>
                <w:spacing w:val="1"/>
                <w:sz w:val="24"/>
                <w:szCs w:val="24"/>
                <w:lang w:val="ru-RU"/>
              </w:rPr>
              <w:t xml:space="preserve"> </w:t>
            </w:r>
            <w:r w:rsidRPr="00877CD8">
              <w:rPr>
                <w:sz w:val="24"/>
                <w:szCs w:val="24"/>
                <w:lang w:val="ru-RU"/>
              </w:rPr>
              <w:t>суб’єкта</w:t>
            </w:r>
            <w:r w:rsidRPr="00877CD8">
              <w:rPr>
                <w:spacing w:val="1"/>
                <w:sz w:val="24"/>
                <w:szCs w:val="24"/>
                <w:lang w:val="ru-RU"/>
              </w:rPr>
              <w:t xml:space="preserve"> </w:t>
            </w:r>
            <w:r w:rsidRPr="00877CD8">
              <w:rPr>
                <w:sz w:val="24"/>
                <w:szCs w:val="24"/>
                <w:lang w:val="ru-RU"/>
              </w:rPr>
              <w:t>(володільця).</w:t>
            </w:r>
            <w:r w:rsidRPr="00877CD8">
              <w:rPr>
                <w:spacing w:val="1"/>
                <w:sz w:val="24"/>
                <w:szCs w:val="24"/>
                <w:lang w:val="ru-RU"/>
              </w:rPr>
              <w:t xml:space="preserve"> </w:t>
            </w:r>
            <w:r w:rsidRPr="00877CD8">
              <w:rPr>
                <w:sz w:val="24"/>
                <w:szCs w:val="24"/>
                <w:lang w:val="ru-RU"/>
              </w:rPr>
              <w:t>Таким</w:t>
            </w:r>
            <w:r w:rsidRPr="00877CD8">
              <w:rPr>
                <w:spacing w:val="1"/>
                <w:sz w:val="24"/>
                <w:szCs w:val="24"/>
                <w:lang w:val="ru-RU"/>
              </w:rPr>
              <w:t xml:space="preserve"> </w:t>
            </w:r>
            <w:r w:rsidRPr="00877CD8">
              <w:rPr>
                <w:sz w:val="24"/>
                <w:szCs w:val="24"/>
                <w:lang w:val="ru-RU"/>
              </w:rPr>
              <w:t>чином,</w:t>
            </w:r>
            <w:r w:rsidRPr="00877CD8">
              <w:rPr>
                <w:spacing w:val="1"/>
                <w:sz w:val="24"/>
                <w:szCs w:val="24"/>
                <w:lang w:val="ru-RU"/>
              </w:rPr>
              <w:t xml:space="preserve"> </w:t>
            </w:r>
            <w:r w:rsidRPr="00877CD8">
              <w:rPr>
                <w:sz w:val="24"/>
                <w:szCs w:val="24"/>
                <w:lang w:val="ru-RU"/>
              </w:rPr>
              <w:t>відповідальність</w:t>
            </w:r>
            <w:r w:rsidRPr="00877CD8">
              <w:rPr>
                <w:spacing w:val="1"/>
                <w:sz w:val="24"/>
                <w:szCs w:val="24"/>
                <w:lang w:val="ru-RU"/>
              </w:rPr>
              <w:t xml:space="preserve"> </w:t>
            </w:r>
            <w:r w:rsidRPr="00877CD8">
              <w:rPr>
                <w:sz w:val="24"/>
                <w:szCs w:val="24"/>
                <w:lang w:val="ru-RU"/>
              </w:rPr>
              <w:t>за</w:t>
            </w:r>
            <w:r w:rsidRPr="00877CD8">
              <w:rPr>
                <w:spacing w:val="1"/>
                <w:sz w:val="24"/>
                <w:szCs w:val="24"/>
                <w:lang w:val="ru-RU"/>
              </w:rPr>
              <w:t xml:space="preserve"> </w:t>
            </w:r>
            <w:r w:rsidRPr="00877CD8">
              <w:rPr>
                <w:sz w:val="24"/>
                <w:szCs w:val="24"/>
                <w:lang w:val="ru-RU"/>
              </w:rPr>
              <w:t>неправомірну</w:t>
            </w:r>
            <w:r w:rsidRPr="00877CD8">
              <w:rPr>
                <w:spacing w:val="1"/>
                <w:sz w:val="24"/>
                <w:szCs w:val="24"/>
                <w:lang w:val="ru-RU"/>
              </w:rPr>
              <w:t xml:space="preserve"> </w:t>
            </w:r>
            <w:r w:rsidRPr="00877CD8">
              <w:rPr>
                <w:sz w:val="24"/>
                <w:szCs w:val="24"/>
                <w:lang w:val="ru-RU"/>
              </w:rPr>
              <w:t>передачу</w:t>
            </w:r>
            <w:r w:rsidRPr="00877CD8">
              <w:rPr>
                <w:spacing w:val="1"/>
                <w:sz w:val="24"/>
                <w:szCs w:val="24"/>
                <w:lang w:val="ru-RU"/>
              </w:rPr>
              <w:t xml:space="preserve"> </w:t>
            </w:r>
            <w:r w:rsidRPr="00877CD8">
              <w:rPr>
                <w:sz w:val="24"/>
                <w:szCs w:val="24"/>
                <w:lang w:val="ru-RU"/>
              </w:rPr>
              <w:t>Замовнику</w:t>
            </w:r>
            <w:r w:rsidRPr="00877CD8">
              <w:rPr>
                <w:spacing w:val="1"/>
                <w:sz w:val="24"/>
                <w:szCs w:val="24"/>
                <w:lang w:val="ru-RU"/>
              </w:rPr>
              <w:t xml:space="preserve"> </w:t>
            </w:r>
            <w:r w:rsidRPr="00877CD8">
              <w:rPr>
                <w:sz w:val="24"/>
                <w:szCs w:val="24"/>
                <w:lang w:val="ru-RU"/>
              </w:rPr>
              <w:t>персональних даних, а також їх обробку, несе виключно</w:t>
            </w:r>
            <w:r w:rsidRPr="00877CD8">
              <w:rPr>
                <w:spacing w:val="1"/>
                <w:sz w:val="24"/>
                <w:szCs w:val="24"/>
                <w:lang w:val="ru-RU"/>
              </w:rPr>
              <w:t xml:space="preserve"> </w:t>
            </w:r>
            <w:r w:rsidRPr="00877CD8">
              <w:rPr>
                <w:sz w:val="24"/>
                <w:szCs w:val="24"/>
                <w:lang w:val="ru-RU"/>
              </w:rPr>
              <w:lastRenderedPageBreak/>
              <w:t>учасник</w:t>
            </w:r>
            <w:r w:rsidRPr="00877CD8">
              <w:rPr>
                <w:spacing w:val="45"/>
                <w:sz w:val="24"/>
                <w:szCs w:val="24"/>
                <w:lang w:val="ru-RU"/>
              </w:rPr>
              <w:t xml:space="preserve"> </w:t>
            </w:r>
            <w:r w:rsidRPr="00877CD8">
              <w:rPr>
                <w:sz w:val="24"/>
                <w:szCs w:val="24"/>
                <w:lang w:val="ru-RU"/>
              </w:rPr>
              <w:t>тендера,</w:t>
            </w:r>
            <w:r w:rsidRPr="00877CD8">
              <w:rPr>
                <w:spacing w:val="45"/>
                <w:sz w:val="24"/>
                <w:szCs w:val="24"/>
                <w:lang w:val="ru-RU"/>
              </w:rPr>
              <w:t xml:space="preserve"> </w:t>
            </w:r>
            <w:r w:rsidRPr="00877CD8">
              <w:rPr>
                <w:sz w:val="24"/>
                <w:szCs w:val="24"/>
                <w:lang w:val="ru-RU"/>
              </w:rPr>
              <w:t>що</w:t>
            </w:r>
            <w:r w:rsidRPr="00877CD8">
              <w:rPr>
                <w:spacing w:val="45"/>
                <w:sz w:val="24"/>
                <w:szCs w:val="24"/>
                <w:lang w:val="ru-RU"/>
              </w:rPr>
              <w:t xml:space="preserve"> </w:t>
            </w:r>
            <w:r w:rsidRPr="00877CD8">
              <w:rPr>
                <w:sz w:val="24"/>
                <w:szCs w:val="24"/>
                <w:lang w:val="ru-RU"/>
              </w:rPr>
              <w:t>подав</w:t>
            </w:r>
            <w:r w:rsidRPr="00877CD8">
              <w:rPr>
                <w:spacing w:val="45"/>
                <w:sz w:val="24"/>
                <w:szCs w:val="24"/>
                <w:lang w:val="ru-RU"/>
              </w:rPr>
              <w:t xml:space="preserve"> </w:t>
            </w:r>
            <w:r w:rsidRPr="00877CD8">
              <w:rPr>
                <w:sz w:val="24"/>
                <w:szCs w:val="24"/>
                <w:lang w:val="ru-RU"/>
              </w:rPr>
              <w:t>тендерну пропозицію.</w:t>
            </w:r>
          </w:p>
        </w:tc>
      </w:tr>
      <w:tr w:rsidR="00CF5A7F" w:rsidRPr="00877CD8" w14:paraId="24718B38" w14:textId="77777777" w:rsidTr="004D1932">
        <w:trPr>
          <w:trHeight w:val="825"/>
        </w:trPr>
        <w:tc>
          <w:tcPr>
            <w:tcW w:w="653" w:type="dxa"/>
          </w:tcPr>
          <w:p w14:paraId="187ADE99" w14:textId="77777777" w:rsidR="00CF5A7F" w:rsidRPr="00877CD8" w:rsidRDefault="00CF5A7F" w:rsidP="004D1932">
            <w:pPr>
              <w:pStyle w:val="TableParagraph"/>
              <w:ind w:left="156" w:right="147"/>
              <w:jc w:val="center"/>
              <w:rPr>
                <w:b/>
                <w:sz w:val="24"/>
                <w:szCs w:val="24"/>
                <w:lang w:val="ru-RU"/>
              </w:rPr>
            </w:pPr>
          </w:p>
        </w:tc>
        <w:tc>
          <w:tcPr>
            <w:tcW w:w="3058" w:type="dxa"/>
          </w:tcPr>
          <w:p w14:paraId="3CBA4C27" w14:textId="77777777" w:rsidR="00CF5A7F" w:rsidRPr="00877CD8" w:rsidRDefault="00CF5A7F" w:rsidP="004D1932">
            <w:pPr>
              <w:pStyle w:val="TableParagraph"/>
              <w:tabs>
                <w:tab w:val="left" w:pos="1074"/>
                <w:tab w:val="left" w:pos="1361"/>
                <w:tab w:val="left" w:pos="2332"/>
                <w:tab w:val="left" w:pos="2845"/>
              </w:tabs>
              <w:ind w:left="105" w:right="96"/>
              <w:rPr>
                <w:sz w:val="24"/>
                <w:szCs w:val="24"/>
              </w:rPr>
            </w:pPr>
            <w:r w:rsidRPr="00877CD8">
              <w:rPr>
                <w:sz w:val="24"/>
                <w:szCs w:val="24"/>
              </w:rPr>
              <w:t>2.1.5</w:t>
            </w:r>
          </w:p>
        </w:tc>
        <w:tc>
          <w:tcPr>
            <w:tcW w:w="6101" w:type="dxa"/>
          </w:tcPr>
          <w:p w14:paraId="52085353" w14:textId="77777777" w:rsidR="00CF5A7F" w:rsidRPr="00877CD8" w:rsidRDefault="00CF5A7F" w:rsidP="004D1932">
            <w:pPr>
              <w:pStyle w:val="TableParagraph"/>
              <w:ind w:right="96"/>
              <w:jc w:val="both"/>
              <w:rPr>
                <w:sz w:val="24"/>
                <w:szCs w:val="24"/>
                <w:lang w:val="ru-RU"/>
              </w:rPr>
            </w:pPr>
            <w:r w:rsidRPr="00877CD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CF5A7F" w:rsidRPr="00877CD8" w14:paraId="040E3338" w14:textId="77777777" w:rsidTr="004D1932">
        <w:trPr>
          <w:trHeight w:val="825"/>
        </w:trPr>
        <w:tc>
          <w:tcPr>
            <w:tcW w:w="653" w:type="dxa"/>
          </w:tcPr>
          <w:p w14:paraId="32F6A4AF" w14:textId="77777777" w:rsidR="00CF5A7F" w:rsidRPr="00877CD8" w:rsidRDefault="00CF5A7F" w:rsidP="004D1932">
            <w:pPr>
              <w:pStyle w:val="TableParagraph"/>
              <w:ind w:left="156" w:right="147"/>
              <w:jc w:val="center"/>
              <w:rPr>
                <w:sz w:val="24"/>
                <w:szCs w:val="24"/>
              </w:rPr>
            </w:pPr>
            <w:r w:rsidRPr="00877CD8">
              <w:rPr>
                <w:sz w:val="24"/>
                <w:szCs w:val="24"/>
              </w:rPr>
              <w:t>2.2</w:t>
            </w:r>
          </w:p>
        </w:tc>
        <w:tc>
          <w:tcPr>
            <w:tcW w:w="3058" w:type="dxa"/>
          </w:tcPr>
          <w:p w14:paraId="3B189009" w14:textId="77777777" w:rsidR="00CF5A7F" w:rsidRPr="00877CD8" w:rsidRDefault="00CF5A7F" w:rsidP="004D1932">
            <w:pPr>
              <w:pStyle w:val="TableParagraph"/>
              <w:tabs>
                <w:tab w:val="left" w:pos="1074"/>
                <w:tab w:val="left" w:pos="1361"/>
                <w:tab w:val="left" w:pos="2332"/>
                <w:tab w:val="left" w:pos="2845"/>
              </w:tabs>
              <w:ind w:left="105" w:right="96"/>
              <w:rPr>
                <w:b/>
                <w:sz w:val="24"/>
                <w:szCs w:val="24"/>
                <w:lang w:val="ru-RU"/>
              </w:rPr>
            </w:pPr>
            <w:r w:rsidRPr="00877CD8">
              <w:rPr>
                <w:b/>
                <w:sz w:val="24"/>
                <w:szCs w:val="24"/>
                <w:lang w:val="ru-RU"/>
              </w:rPr>
              <w:t xml:space="preserve">Строк, протягом </w:t>
            </w:r>
            <w:r w:rsidRPr="00877CD8">
              <w:rPr>
                <w:b/>
                <w:spacing w:val="-1"/>
                <w:sz w:val="24"/>
                <w:szCs w:val="24"/>
                <w:lang w:val="ru-RU"/>
              </w:rPr>
              <w:t>якого</w:t>
            </w:r>
            <w:r w:rsidRPr="00877CD8">
              <w:rPr>
                <w:b/>
                <w:spacing w:val="-57"/>
                <w:sz w:val="24"/>
                <w:szCs w:val="24"/>
                <w:lang w:val="ru-RU"/>
              </w:rPr>
              <w:t xml:space="preserve"> </w:t>
            </w:r>
            <w:r w:rsidRPr="00877CD8">
              <w:rPr>
                <w:b/>
                <w:sz w:val="24"/>
                <w:szCs w:val="24"/>
                <w:lang w:val="ru-RU"/>
              </w:rPr>
              <w:t xml:space="preserve">тендерні пропозиції </w:t>
            </w:r>
            <w:r w:rsidRPr="00877CD8">
              <w:rPr>
                <w:b/>
                <w:spacing w:val="-4"/>
                <w:sz w:val="24"/>
                <w:szCs w:val="24"/>
                <w:lang w:val="ru-RU"/>
              </w:rPr>
              <w:t xml:space="preserve">залишаються </w:t>
            </w:r>
            <w:r w:rsidRPr="00877CD8">
              <w:rPr>
                <w:b/>
                <w:sz w:val="24"/>
                <w:szCs w:val="24"/>
                <w:lang w:val="ru-RU"/>
              </w:rPr>
              <w:t>дійсними</w:t>
            </w:r>
          </w:p>
        </w:tc>
        <w:tc>
          <w:tcPr>
            <w:tcW w:w="6101" w:type="dxa"/>
          </w:tcPr>
          <w:p w14:paraId="385A8788" w14:textId="77777777" w:rsidR="00CF5A7F" w:rsidRPr="00877CD8" w:rsidRDefault="00CF5A7F" w:rsidP="004D1932">
            <w:pPr>
              <w:pStyle w:val="TableParagraph"/>
              <w:jc w:val="both"/>
              <w:rPr>
                <w:b/>
                <w:sz w:val="24"/>
                <w:szCs w:val="24"/>
                <w:lang w:val="ru-RU"/>
              </w:rPr>
            </w:pPr>
            <w:r w:rsidRPr="00877CD8">
              <w:rPr>
                <w:sz w:val="24"/>
                <w:szCs w:val="24"/>
                <w:lang w:val="ru-RU"/>
              </w:rPr>
              <w:t>Тендерні</w:t>
            </w:r>
            <w:r w:rsidRPr="00877CD8">
              <w:rPr>
                <w:spacing w:val="16"/>
                <w:sz w:val="24"/>
                <w:szCs w:val="24"/>
                <w:lang w:val="ru-RU"/>
              </w:rPr>
              <w:t xml:space="preserve"> </w:t>
            </w:r>
            <w:r w:rsidRPr="00877CD8">
              <w:rPr>
                <w:sz w:val="24"/>
                <w:szCs w:val="24"/>
                <w:lang w:val="ru-RU"/>
              </w:rPr>
              <w:t>пропозиції</w:t>
            </w:r>
            <w:r w:rsidRPr="00877CD8">
              <w:rPr>
                <w:spacing w:val="16"/>
                <w:sz w:val="24"/>
                <w:szCs w:val="24"/>
                <w:lang w:val="ru-RU"/>
              </w:rPr>
              <w:t xml:space="preserve"> </w:t>
            </w:r>
            <w:r w:rsidRPr="00877CD8">
              <w:rPr>
                <w:sz w:val="24"/>
                <w:szCs w:val="24"/>
                <w:lang w:val="ru-RU"/>
              </w:rPr>
              <w:t>залишаються</w:t>
            </w:r>
            <w:r w:rsidRPr="00877CD8">
              <w:rPr>
                <w:spacing w:val="16"/>
                <w:sz w:val="24"/>
                <w:szCs w:val="24"/>
                <w:lang w:val="ru-RU"/>
              </w:rPr>
              <w:t xml:space="preserve"> </w:t>
            </w:r>
            <w:r w:rsidRPr="00877CD8">
              <w:rPr>
                <w:sz w:val="24"/>
                <w:szCs w:val="24"/>
                <w:lang w:val="ru-RU"/>
              </w:rPr>
              <w:t>дійсними</w:t>
            </w:r>
            <w:r w:rsidRPr="00877CD8">
              <w:rPr>
                <w:spacing w:val="16"/>
                <w:sz w:val="24"/>
                <w:szCs w:val="24"/>
                <w:lang w:val="ru-RU"/>
              </w:rPr>
              <w:t xml:space="preserve"> </w:t>
            </w:r>
            <w:r w:rsidRPr="00877CD8">
              <w:rPr>
                <w:sz w:val="24"/>
                <w:szCs w:val="24"/>
                <w:lang w:val="ru-RU"/>
              </w:rPr>
              <w:t>з</w:t>
            </w:r>
            <w:r w:rsidRPr="00877CD8">
              <w:rPr>
                <w:spacing w:val="16"/>
                <w:sz w:val="24"/>
                <w:szCs w:val="24"/>
                <w:lang w:val="ru-RU"/>
              </w:rPr>
              <w:t xml:space="preserve"> кінцевої </w:t>
            </w:r>
            <w:r w:rsidRPr="00877CD8">
              <w:rPr>
                <w:sz w:val="24"/>
                <w:szCs w:val="24"/>
                <w:lang w:val="ru-RU"/>
              </w:rPr>
              <w:t>дати</w:t>
            </w:r>
            <w:r w:rsidRPr="00877CD8">
              <w:rPr>
                <w:spacing w:val="-57"/>
                <w:sz w:val="24"/>
                <w:szCs w:val="24"/>
                <w:lang w:val="ru-RU"/>
              </w:rPr>
              <w:t xml:space="preserve">  </w:t>
            </w:r>
            <w:r w:rsidRPr="00877CD8">
              <w:rPr>
                <w:sz w:val="24"/>
                <w:szCs w:val="24"/>
                <w:lang w:val="ru-RU"/>
              </w:rPr>
              <w:t>розкриття</w:t>
            </w:r>
            <w:r w:rsidRPr="00877CD8">
              <w:rPr>
                <w:spacing w:val="-1"/>
                <w:sz w:val="24"/>
                <w:szCs w:val="24"/>
                <w:lang w:val="ru-RU"/>
              </w:rPr>
              <w:t xml:space="preserve"> </w:t>
            </w:r>
            <w:r w:rsidRPr="00877CD8">
              <w:rPr>
                <w:sz w:val="24"/>
                <w:szCs w:val="24"/>
                <w:lang w:val="ru-RU"/>
              </w:rPr>
              <w:t>пропозицій</w:t>
            </w:r>
            <w:r w:rsidRPr="00877CD8">
              <w:rPr>
                <w:spacing w:val="-1"/>
                <w:sz w:val="24"/>
                <w:szCs w:val="24"/>
                <w:lang w:val="ru-RU"/>
              </w:rPr>
              <w:t xml:space="preserve"> </w:t>
            </w:r>
            <w:r w:rsidRPr="00877CD8">
              <w:rPr>
                <w:b/>
                <w:sz w:val="24"/>
                <w:szCs w:val="24"/>
                <w:lang w:val="ru-RU"/>
              </w:rPr>
              <w:t>не</w:t>
            </w:r>
            <w:r w:rsidRPr="00877CD8">
              <w:rPr>
                <w:b/>
                <w:spacing w:val="-1"/>
                <w:sz w:val="24"/>
                <w:szCs w:val="24"/>
                <w:lang w:val="ru-RU"/>
              </w:rPr>
              <w:t xml:space="preserve"> </w:t>
            </w:r>
            <w:r w:rsidRPr="00877CD8">
              <w:rPr>
                <w:b/>
                <w:sz w:val="24"/>
                <w:szCs w:val="24"/>
                <w:lang w:val="ru-RU"/>
              </w:rPr>
              <w:t>менш ніж 45 календарних днів.</w:t>
            </w:r>
          </w:p>
        </w:tc>
      </w:tr>
      <w:tr w:rsidR="00CF5A7F" w:rsidRPr="00877CD8" w14:paraId="490A271C" w14:textId="77777777" w:rsidTr="004D1932">
        <w:trPr>
          <w:trHeight w:val="278"/>
        </w:trPr>
        <w:tc>
          <w:tcPr>
            <w:tcW w:w="9812" w:type="dxa"/>
            <w:gridSpan w:val="3"/>
          </w:tcPr>
          <w:p w14:paraId="2FCF9169" w14:textId="77777777" w:rsidR="00CF5A7F" w:rsidRPr="00877CD8" w:rsidRDefault="00CF5A7F" w:rsidP="004D1932">
            <w:pPr>
              <w:pStyle w:val="TableParagraph"/>
              <w:ind w:left="1318" w:right="1309"/>
              <w:jc w:val="center"/>
              <w:rPr>
                <w:b/>
                <w:sz w:val="24"/>
                <w:szCs w:val="24"/>
                <w:lang w:val="ru-RU"/>
              </w:rPr>
            </w:pPr>
            <w:r w:rsidRPr="00877CD8">
              <w:rPr>
                <w:b/>
                <w:sz w:val="24"/>
                <w:szCs w:val="24"/>
                <w:lang w:val="ru-RU"/>
              </w:rPr>
              <w:t>Розділ</w:t>
            </w:r>
            <w:r w:rsidRPr="00877CD8">
              <w:rPr>
                <w:b/>
                <w:spacing w:val="-1"/>
                <w:sz w:val="24"/>
                <w:szCs w:val="24"/>
                <w:lang w:val="ru-RU"/>
              </w:rPr>
              <w:t xml:space="preserve"> </w:t>
            </w:r>
            <w:r w:rsidRPr="00877CD8">
              <w:rPr>
                <w:b/>
                <w:sz w:val="24"/>
                <w:szCs w:val="24"/>
                <w:lang w:val="ru-RU"/>
              </w:rPr>
              <w:t>3.</w:t>
            </w:r>
            <w:r w:rsidRPr="00877CD8">
              <w:rPr>
                <w:b/>
                <w:spacing w:val="-1"/>
                <w:sz w:val="24"/>
                <w:szCs w:val="24"/>
                <w:lang w:val="ru-RU"/>
              </w:rPr>
              <w:t xml:space="preserve"> </w:t>
            </w:r>
            <w:r w:rsidRPr="00877CD8">
              <w:rPr>
                <w:b/>
                <w:sz w:val="24"/>
                <w:szCs w:val="24"/>
                <w:lang w:val="ru-RU"/>
              </w:rPr>
              <w:t>Подання</w:t>
            </w:r>
            <w:r w:rsidRPr="00877CD8">
              <w:rPr>
                <w:b/>
                <w:spacing w:val="-1"/>
                <w:sz w:val="24"/>
                <w:szCs w:val="24"/>
                <w:lang w:val="ru-RU"/>
              </w:rPr>
              <w:t xml:space="preserve"> </w:t>
            </w:r>
            <w:r w:rsidRPr="00877CD8">
              <w:rPr>
                <w:b/>
                <w:sz w:val="24"/>
                <w:szCs w:val="24"/>
                <w:lang w:val="ru-RU"/>
              </w:rPr>
              <w:t>та</w:t>
            </w:r>
            <w:r w:rsidRPr="00877CD8">
              <w:rPr>
                <w:b/>
                <w:spacing w:val="-2"/>
                <w:sz w:val="24"/>
                <w:szCs w:val="24"/>
                <w:lang w:val="ru-RU"/>
              </w:rPr>
              <w:t xml:space="preserve"> </w:t>
            </w:r>
            <w:r w:rsidRPr="00877CD8">
              <w:rPr>
                <w:b/>
                <w:sz w:val="24"/>
                <w:szCs w:val="24"/>
                <w:lang w:val="ru-RU"/>
              </w:rPr>
              <w:t>розкриття</w:t>
            </w:r>
            <w:r w:rsidRPr="00877CD8">
              <w:rPr>
                <w:b/>
                <w:spacing w:val="-1"/>
                <w:sz w:val="24"/>
                <w:szCs w:val="24"/>
                <w:lang w:val="ru-RU"/>
              </w:rPr>
              <w:t xml:space="preserve"> </w:t>
            </w:r>
            <w:r w:rsidRPr="00877CD8">
              <w:rPr>
                <w:b/>
                <w:sz w:val="24"/>
                <w:szCs w:val="24"/>
                <w:lang w:val="ru-RU"/>
              </w:rPr>
              <w:t>тендерної</w:t>
            </w:r>
            <w:r w:rsidRPr="00877CD8">
              <w:rPr>
                <w:b/>
                <w:spacing w:val="-1"/>
                <w:sz w:val="24"/>
                <w:szCs w:val="24"/>
                <w:lang w:val="ru-RU"/>
              </w:rPr>
              <w:t xml:space="preserve"> </w:t>
            </w:r>
            <w:r w:rsidRPr="00877CD8">
              <w:rPr>
                <w:b/>
                <w:sz w:val="24"/>
                <w:szCs w:val="24"/>
                <w:lang w:val="ru-RU"/>
              </w:rPr>
              <w:t>пропозиції</w:t>
            </w:r>
          </w:p>
        </w:tc>
      </w:tr>
      <w:tr w:rsidR="00CF5A7F" w:rsidRPr="00877CD8" w14:paraId="3E6F6D2B" w14:textId="77777777" w:rsidTr="004D1932">
        <w:trPr>
          <w:trHeight w:val="582"/>
        </w:trPr>
        <w:tc>
          <w:tcPr>
            <w:tcW w:w="653" w:type="dxa"/>
          </w:tcPr>
          <w:p w14:paraId="258B3F54" w14:textId="77777777" w:rsidR="00CF5A7F" w:rsidRPr="00877CD8" w:rsidRDefault="00CF5A7F" w:rsidP="004D1932">
            <w:pPr>
              <w:pStyle w:val="TableParagraph"/>
              <w:ind w:left="156" w:right="147"/>
              <w:jc w:val="center"/>
              <w:rPr>
                <w:sz w:val="24"/>
                <w:szCs w:val="24"/>
              </w:rPr>
            </w:pPr>
            <w:r w:rsidRPr="00877CD8">
              <w:rPr>
                <w:sz w:val="24"/>
                <w:szCs w:val="24"/>
              </w:rPr>
              <w:t>3.1</w:t>
            </w:r>
          </w:p>
        </w:tc>
        <w:tc>
          <w:tcPr>
            <w:tcW w:w="3058" w:type="dxa"/>
          </w:tcPr>
          <w:p w14:paraId="6A095167" w14:textId="77777777" w:rsidR="00CF5A7F" w:rsidRPr="00877CD8" w:rsidRDefault="00CF5A7F" w:rsidP="004D1932">
            <w:pPr>
              <w:pStyle w:val="TableParagraph"/>
              <w:ind w:left="105"/>
              <w:rPr>
                <w:b/>
                <w:sz w:val="24"/>
                <w:szCs w:val="24"/>
                <w:lang w:val="ru-RU"/>
              </w:rPr>
            </w:pPr>
            <w:r w:rsidRPr="00877CD8">
              <w:rPr>
                <w:b/>
                <w:sz w:val="24"/>
                <w:szCs w:val="24"/>
                <w:lang w:val="ru-RU"/>
              </w:rPr>
              <w:t>Кінцевий</w:t>
            </w:r>
            <w:r w:rsidRPr="00877CD8">
              <w:rPr>
                <w:b/>
                <w:spacing w:val="18"/>
                <w:sz w:val="24"/>
                <w:szCs w:val="24"/>
                <w:lang w:val="ru-RU"/>
              </w:rPr>
              <w:t xml:space="preserve"> </w:t>
            </w:r>
            <w:r w:rsidRPr="00877CD8">
              <w:rPr>
                <w:b/>
                <w:sz w:val="24"/>
                <w:szCs w:val="24"/>
                <w:lang w:val="ru-RU"/>
              </w:rPr>
              <w:t>строк</w:t>
            </w:r>
            <w:r w:rsidRPr="00877CD8">
              <w:rPr>
                <w:b/>
                <w:spacing w:val="18"/>
                <w:sz w:val="24"/>
                <w:szCs w:val="24"/>
                <w:lang w:val="ru-RU"/>
              </w:rPr>
              <w:t xml:space="preserve"> </w:t>
            </w:r>
            <w:r w:rsidRPr="00877CD8">
              <w:rPr>
                <w:b/>
                <w:sz w:val="24"/>
                <w:szCs w:val="24"/>
                <w:lang w:val="ru-RU"/>
              </w:rPr>
              <w:t>подання</w:t>
            </w:r>
            <w:r w:rsidRPr="00877CD8">
              <w:rPr>
                <w:b/>
                <w:spacing w:val="-57"/>
                <w:sz w:val="24"/>
                <w:szCs w:val="24"/>
                <w:lang w:val="ru-RU"/>
              </w:rPr>
              <w:t xml:space="preserve"> </w:t>
            </w:r>
            <w:r w:rsidRPr="00877CD8">
              <w:rPr>
                <w:b/>
                <w:sz w:val="24"/>
                <w:szCs w:val="24"/>
                <w:lang w:val="ru-RU"/>
              </w:rPr>
              <w:t>тендерної</w:t>
            </w:r>
            <w:r w:rsidRPr="00877CD8">
              <w:rPr>
                <w:b/>
                <w:spacing w:val="-2"/>
                <w:sz w:val="24"/>
                <w:szCs w:val="24"/>
                <w:lang w:val="ru-RU"/>
              </w:rPr>
              <w:t xml:space="preserve"> </w:t>
            </w:r>
            <w:r w:rsidRPr="00877CD8">
              <w:rPr>
                <w:b/>
                <w:sz w:val="24"/>
                <w:szCs w:val="24"/>
                <w:lang w:val="ru-RU"/>
              </w:rPr>
              <w:t>пропозиції</w:t>
            </w:r>
          </w:p>
        </w:tc>
        <w:tc>
          <w:tcPr>
            <w:tcW w:w="6101" w:type="dxa"/>
          </w:tcPr>
          <w:p w14:paraId="0284DF19" w14:textId="77777777" w:rsidR="00CF5A7F" w:rsidRPr="00877CD8" w:rsidRDefault="00CF5A7F" w:rsidP="004D1932">
            <w:pPr>
              <w:pStyle w:val="TableParagraph"/>
              <w:tabs>
                <w:tab w:val="left" w:pos="1603"/>
                <w:tab w:val="left" w:pos="2420"/>
                <w:tab w:val="left" w:pos="3514"/>
                <w:tab w:val="left" w:pos="4828"/>
              </w:tabs>
              <w:ind w:left="141"/>
              <w:rPr>
                <w:sz w:val="24"/>
                <w:szCs w:val="24"/>
                <w:lang w:val="ru-RU"/>
              </w:rPr>
            </w:pPr>
            <w:r w:rsidRPr="00877CD8">
              <w:rPr>
                <w:sz w:val="24"/>
                <w:szCs w:val="24"/>
                <w:lang w:val="ru-RU"/>
              </w:rPr>
              <w:t xml:space="preserve">Кінцевий строк подання тендерних пропозицій до </w:t>
            </w:r>
            <w:r w:rsidRPr="00877CD8">
              <w:rPr>
                <w:b/>
                <w:sz w:val="24"/>
                <w:szCs w:val="24"/>
                <w:lang w:val="ru-RU"/>
              </w:rPr>
              <w:t>23:59 за київським часом</w:t>
            </w:r>
            <w:r w:rsidRPr="00877CD8">
              <w:rPr>
                <w:sz w:val="24"/>
                <w:szCs w:val="24"/>
                <w:lang w:val="ru-RU"/>
              </w:rPr>
              <w:t xml:space="preserve"> </w:t>
            </w:r>
            <w:r>
              <w:rPr>
                <w:b/>
                <w:sz w:val="24"/>
                <w:szCs w:val="24"/>
                <w:lang w:val="ru-RU"/>
              </w:rPr>
              <w:t>24</w:t>
            </w:r>
            <w:r w:rsidRPr="00877CD8">
              <w:rPr>
                <w:b/>
                <w:sz w:val="24"/>
                <w:szCs w:val="24"/>
                <w:lang w:val="ru-RU"/>
              </w:rPr>
              <w:t>.0</w:t>
            </w:r>
            <w:r>
              <w:rPr>
                <w:b/>
                <w:sz w:val="24"/>
                <w:szCs w:val="24"/>
                <w:lang w:val="ru-RU"/>
              </w:rPr>
              <w:t>5</w:t>
            </w:r>
            <w:r w:rsidRPr="00877CD8">
              <w:rPr>
                <w:b/>
                <w:sz w:val="24"/>
                <w:szCs w:val="24"/>
                <w:lang w:val="ru-RU"/>
              </w:rPr>
              <w:t>.2024</w:t>
            </w:r>
            <w:r w:rsidRPr="00877CD8">
              <w:rPr>
                <w:b/>
                <w:spacing w:val="-1"/>
                <w:sz w:val="24"/>
                <w:szCs w:val="24"/>
                <w:lang w:val="ru-RU"/>
              </w:rPr>
              <w:t xml:space="preserve"> </w:t>
            </w:r>
            <w:r w:rsidRPr="00877CD8">
              <w:rPr>
                <w:b/>
                <w:sz w:val="24"/>
                <w:szCs w:val="24"/>
                <w:lang w:val="ru-RU"/>
              </w:rPr>
              <w:t>року</w:t>
            </w:r>
            <w:r w:rsidRPr="00877CD8">
              <w:rPr>
                <w:sz w:val="24"/>
                <w:szCs w:val="24"/>
                <w:lang w:val="ru-RU"/>
              </w:rPr>
              <w:t>.</w:t>
            </w:r>
          </w:p>
        </w:tc>
      </w:tr>
      <w:tr w:rsidR="00CF5A7F" w:rsidRPr="00877CD8" w14:paraId="2B12948D" w14:textId="77777777" w:rsidTr="004D1932">
        <w:trPr>
          <w:trHeight w:val="825"/>
        </w:trPr>
        <w:tc>
          <w:tcPr>
            <w:tcW w:w="653" w:type="dxa"/>
          </w:tcPr>
          <w:p w14:paraId="53BBCF1B" w14:textId="77777777" w:rsidR="00CF5A7F" w:rsidRPr="00877CD8" w:rsidRDefault="00CF5A7F" w:rsidP="004D1932">
            <w:pPr>
              <w:pStyle w:val="TableParagraph"/>
              <w:ind w:left="156" w:right="147"/>
              <w:jc w:val="center"/>
              <w:rPr>
                <w:sz w:val="24"/>
                <w:szCs w:val="24"/>
              </w:rPr>
            </w:pPr>
            <w:r w:rsidRPr="00877CD8">
              <w:rPr>
                <w:sz w:val="24"/>
                <w:szCs w:val="24"/>
              </w:rPr>
              <w:t>3.2</w:t>
            </w:r>
          </w:p>
        </w:tc>
        <w:tc>
          <w:tcPr>
            <w:tcW w:w="3058" w:type="dxa"/>
          </w:tcPr>
          <w:p w14:paraId="67053066" w14:textId="77777777" w:rsidR="00CF5A7F" w:rsidRPr="00877CD8" w:rsidRDefault="00CF5A7F" w:rsidP="004D1932">
            <w:pPr>
              <w:pStyle w:val="TableParagraph"/>
              <w:ind w:left="105"/>
              <w:rPr>
                <w:b/>
                <w:sz w:val="24"/>
                <w:szCs w:val="24"/>
                <w:lang w:val="ru-RU"/>
              </w:rPr>
            </w:pPr>
            <w:r w:rsidRPr="00877CD8">
              <w:rPr>
                <w:b/>
                <w:sz w:val="24"/>
                <w:szCs w:val="24"/>
                <w:lang w:val="ru-RU"/>
              </w:rPr>
              <w:t>Дата та час розкриття тендерної пропозиції</w:t>
            </w:r>
          </w:p>
        </w:tc>
        <w:tc>
          <w:tcPr>
            <w:tcW w:w="6101" w:type="dxa"/>
          </w:tcPr>
          <w:p w14:paraId="4D1EA0FB" w14:textId="77777777" w:rsidR="00CF5A7F" w:rsidRPr="00877CD8" w:rsidRDefault="00CF5A7F" w:rsidP="004D1932">
            <w:pPr>
              <w:pStyle w:val="TableParagraph"/>
              <w:tabs>
                <w:tab w:val="left" w:pos="1603"/>
                <w:tab w:val="left" w:pos="2420"/>
                <w:tab w:val="left" w:pos="3514"/>
                <w:tab w:val="left" w:pos="4828"/>
              </w:tabs>
              <w:ind w:left="141"/>
              <w:jc w:val="both"/>
              <w:rPr>
                <w:sz w:val="24"/>
                <w:szCs w:val="24"/>
                <w:lang w:val="ru-RU"/>
              </w:rPr>
            </w:pPr>
            <w:r w:rsidRPr="00877CD8">
              <w:rPr>
                <w:sz w:val="24"/>
                <w:szCs w:val="24"/>
                <w:lang w:val="ru-RU"/>
              </w:rPr>
              <w:t xml:space="preserve">Розкриття тендерних пропозицій відбувається о </w:t>
            </w:r>
            <w:r w:rsidRPr="00877CD8">
              <w:rPr>
                <w:b/>
                <w:sz w:val="24"/>
                <w:szCs w:val="24"/>
                <w:lang w:val="ru-RU"/>
              </w:rPr>
              <w:t>10:30</w:t>
            </w:r>
            <w:r w:rsidRPr="00877CD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CF5A7F" w:rsidRPr="00877CD8" w14:paraId="7552E831" w14:textId="77777777" w:rsidTr="004D1932">
        <w:trPr>
          <w:trHeight w:val="277"/>
        </w:trPr>
        <w:tc>
          <w:tcPr>
            <w:tcW w:w="9812" w:type="dxa"/>
            <w:gridSpan w:val="3"/>
          </w:tcPr>
          <w:p w14:paraId="02D9B720" w14:textId="77777777" w:rsidR="00CF5A7F" w:rsidRPr="00877CD8" w:rsidRDefault="00CF5A7F" w:rsidP="004D1932">
            <w:pPr>
              <w:pStyle w:val="TableParagraph"/>
              <w:ind w:left="1318" w:right="1309"/>
              <w:jc w:val="center"/>
              <w:rPr>
                <w:b/>
                <w:sz w:val="24"/>
                <w:szCs w:val="24"/>
              </w:rPr>
            </w:pPr>
            <w:r w:rsidRPr="00877CD8">
              <w:rPr>
                <w:b/>
                <w:sz w:val="24"/>
                <w:szCs w:val="24"/>
              </w:rPr>
              <w:t>Розділ</w:t>
            </w:r>
            <w:r w:rsidRPr="00877CD8">
              <w:rPr>
                <w:b/>
                <w:spacing w:val="-1"/>
                <w:sz w:val="24"/>
                <w:szCs w:val="24"/>
              </w:rPr>
              <w:t xml:space="preserve"> </w:t>
            </w:r>
            <w:r w:rsidRPr="00877CD8">
              <w:rPr>
                <w:b/>
                <w:sz w:val="24"/>
                <w:szCs w:val="24"/>
              </w:rPr>
              <w:t>4.</w:t>
            </w:r>
            <w:r w:rsidRPr="00877CD8">
              <w:rPr>
                <w:b/>
                <w:spacing w:val="-1"/>
                <w:sz w:val="24"/>
                <w:szCs w:val="24"/>
              </w:rPr>
              <w:t xml:space="preserve"> </w:t>
            </w:r>
            <w:r w:rsidRPr="00877CD8">
              <w:rPr>
                <w:b/>
                <w:sz w:val="24"/>
                <w:szCs w:val="24"/>
              </w:rPr>
              <w:t>Оцінка</w:t>
            </w:r>
            <w:r w:rsidRPr="00877CD8">
              <w:rPr>
                <w:b/>
                <w:spacing w:val="-1"/>
                <w:sz w:val="24"/>
                <w:szCs w:val="24"/>
              </w:rPr>
              <w:t xml:space="preserve"> </w:t>
            </w:r>
            <w:r w:rsidRPr="00877CD8">
              <w:rPr>
                <w:b/>
                <w:sz w:val="24"/>
                <w:szCs w:val="24"/>
              </w:rPr>
              <w:t>тендерної</w:t>
            </w:r>
            <w:r w:rsidRPr="00877CD8">
              <w:rPr>
                <w:b/>
                <w:spacing w:val="-1"/>
                <w:sz w:val="24"/>
                <w:szCs w:val="24"/>
              </w:rPr>
              <w:t xml:space="preserve"> </w:t>
            </w:r>
            <w:r w:rsidRPr="00877CD8">
              <w:rPr>
                <w:b/>
                <w:sz w:val="24"/>
                <w:szCs w:val="24"/>
              </w:rPr>
              <w:t>пропозиції</w:t>
            </w:r>
          </w:p>
        </w:tc>
      </w:tr>
      <w:tr w:rsidR="00CF5A7F" w:rsidRPr="00877CD8" w14:paraId="3B2C0DDB" w14:textId="77777777" w:rsidTr="004D1932">
        <w:trPr>
          <w:trHeight w:val="278"/>
        </w:trPr>
        <w:tc>
          <w:tcPr>
            <w:tcW w:w="653" w:type="dxa"/>
          </w:tcPr>
          <w:p w14:paraId="08A28808" w14:textId="77777777" w:rsidR="00CF5A7F" w:rsidRPr="00877CD8" w:rsidRDefault="00CF5A7F" w:rsidP="004D1932">
            <w:pPr>
              <w:pStyle w:val="TableParagraph"/>
              <w:ind w:left="156" w:right="147"/>
              <w:jc w:val="center"/>
              <w:rPr>
                <w:sz w:val="24"/>
                <w:szCs w:val="24"/>
              </w:rPr>
            </w:pPr>
            <w:r w:rsidRPr="00877CD8">
              <w:rPr>
                <w:sz w:val="24"/>
                <w:szCs w:val="24"/>
              </w:rPr>
              <w:t>4.1</w:t>
            </w:r>
          </w:p>
        </w:tc>
        <w:tc>
          <w:tcPr>
            <w:tcW w:w="3058" w:type="dxa"/>
          </w:tcPr>
          <w:p w14:paraId="5E49586C" w14:textId="77777777" w:rsidR="00CF5A7F" w:rsidRPr="00877CD8" w:rsidRDefault="00CF5A7F" w:rsidP="004D1932">
            <w:pPr>
              <w:pStyle w:val="TableParagraph"/>
              <w:ind w:left="105"/>
              <w:rPr>
                <w:b/>
                <w:sz w:val="24"/>
                <w:szCs w:val="24"/>
              </w:rPr>
            </w:pPr>
            <w:r w:rsidRPr="00877CD8">
              <w:rPr>
                <w:b/>
                <w:sz w:val="24"/>
                <w:szCs w:val="24"/>
              </w:rPr>
              <w:t>Критерії оцінки</w:t>
            </w:r>
          </w:p>
        </w:tc>
        <w:tc>
          <w:tcPr>
            <w:tcW w:w="6101" w:type="dxa"/>
            <w:tcBorders>
              <w:right w:val="single" w:sz="4" w:space="0" w:color="auto"/>
            </w:tcBorders>
          </w:tcPr>
          <w:p w14:paraId="3ED205F2" w14:textId="77777777" w:rsidR="00CF5A7F" w:rsidRPr="00877CD8" w:rsidRDefault="00CF5A7F" w:rsidP="004D1932">
            <w:pPr>
              <w:pStyle w:val="TableParagraph"/>
              <w:ind w:right="96"/>
              <w:jc w:val="both"/>
              <w:rPr>
                <w:sz w:val="24"/>
                <w:szCs w:val="24"/>
                <w:lang w:val="ru-RU"/>
              </w:rPr>
            </w:pPr>
            <w:r w:rsidRPr="00877CD8">
              <w:rPr>
                <w:sz w:val="24"/>
                <w:szCs w:val="24"/>
                <w:lang w:val="ru-RU"/>
              </w:rPr>
              <w:t>Оцінка тендерних пропозицій здійснюється на основі наступних критеріїв:</w:t>
            </w:r>
          </w:p>
          <w:p w14:paraId="1A3ADF2C" w14:textId="77777777" w:rsidR="00CF5A7F" w:rsidRPr="00877CD8" w:rsidRDefault="00CF5A7F" w:rsidP="004D1932">
            <w:pPr>
              <w:pStyle w:val="TableParagraph"/>
              <w:ind w:right="96"/>
              <w:jc w:val="both"/>
              <w:rPr>
                <w:sz w:val="24"/>
                <w:szCs w:val="24"/>
                <w:lang w:val="ru-RU"/>
              </w:rPr>
            </w:pPr>
            <w:r w:rsidRPr="00877CD8">
              <w:rPr>
                <w:sz w:val="24"/>
                <w:szCs w:val="24"/>
                <w:lang w:val="ru-RU"/>
              </w:rPr>
              <w:t>«Ціна» – 60 балів</w:t>
            </w:r>
          </w:p>
          <w:p w14:paraId="5F904EAF" w14:textId="77777777" w:rsidR="00CF5A7F" w:rsidRPr="00877CD8" w:rsidRDefault="00CF5A7F" w:rsidP="004D1932">
            <w:pPr>
              <w:pStyle w:val="TableParagraph"/>
              <w:ind w:right="96"/>
              <w:jc w:val="both"/>
              <w:rPr>
                <w:sz w:val="24"/>
                <w:szCs w:val="24"/>
                <w:lang w:val="ru-RU"/>
              </w:rPr>
            </w:pPr>
            <w:r w:rsidRPr="00877CD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14:paraId="3E277627" w14:textId="77777777" w:rsidR="00CF5A7F" w:rsidRPr="00877CD8" w:rsidRDefault="00CF5A7F" w:rsidP="004D1932">
            <w:pPr>
              <w:pStyle w:val="TableParagraph"/>
              <w:ind w:right="96"/>
              <w:jc w:val="both"/>
              <w:rPr>
                <w:sz w:val="24"/>
                <w:szCs w:val="24"/>
                <w:lang w:val="ru-RU"/>
              </w:rPr>
            </w:pPr>
            <w:r w:rsidRPr="00877CD8">
              <w:rPr>
                <w:sz w:val="24"/>
                <w:szCs w:val="24"/>
                <w:lang w:val="ru-RU"/>
              </w:rPr>
              <w:t>«Фінансове становище учасника» - 20 балів</w:t>
            </w:r>
          </w:p>
          <w:p w14:paraId="0AEC8333" w14:textId="77777777" w:rsidR="00CF5A7F" w:rsidRPr="00877CD8" w:rsidRDefault="00CF5A7F" w:rsidP="004D1932">
            <w:pPr>
              <w:pStyle w:val="TableParagraph"/>
              <w:ind w:right="96"/>
              <w:jc w:val="both"/>
              <w:rPr>
                <w:sz w:val="24"/>
                <w:szCs w:val="24"/>
                <w:lang w:val="ru-RU"/>
              </w:rPr>
            </w:pPr>
            <w:r w:rsidRPr="00877CD8">
              <w:rPr>
                <w:sz w:val="24"/>
                <w:szCs w:val="24"/>
                <w:lang w:val="ru-RU"/>
              </w:rPr>
              <w:t>Середньорічний оборот за останні два роки</w:t>
            </w:r>
          </w:p>
          <w:p w14:paraId="2E71E484" w14:textId="77777777" w:rsidR="00CF5A7F" w:rsidRPr="00877CD8" w:rsidRDefault="00CF5A7F" w:rsidP="004D1932">
            <w:pPr>
              <w:pStyle w:val="TableParagraph"/>
              <w:ind w:right="96"/>
              <w:jc w:val="both"/>
              <w:rPr>
                <w:sz w:val="24"/>
                <w:szCs w:val="24"/>
                <w:lang w:val="ru-RU"/>
              </w:rPr>
            </w:pPr>
            <w:r w:rsidRPr="00877CD8">
              <w:rPr>
                <w:sz w:val="24"/>
                <w:szCs w:val="24"/>
                <w:lang w:val="ru-RU"/>
              </w:rPr>
              <w:t>50 тис. грн. - 5 бали; 100 тис. грн. - 10 балів; 200 тис. грн. - 20 балів.</w:t>
            </w:r>
          </w:p>
          <w:p w14:paraId="62585D24" w14:textId="77777777" w:rsidR="00CF5A7F" w:rsidRPr="00877CD8" w:rsidRDefault="00CF5A7F" w:rsidP="004D1932">
            <w:pPr>
              <w:pStyle w:val="TableParagraph"/>
              <w:ind w:right="96"/>
              <w:jc w:val="both"/>
              <w:rPr>
                <w:sz w:val="24"/>
                <w:szCs w:val="24"/>
                <w:lang w:val="ru-RU"/>
              </w:rPr>
            </w:pPr>
            <w:r w:rsidRPr="00877CD8">
              <w:rPr>
                <w:sz w:val="24"/>
                <w:szCs w:val="24"/>
                <w:lang w:val="ru-RU"/>
              </w:rPr>
              <w:t>«Відповідність кваліфікаційним вимогам» – 20 балів</w:t>
            </w:r>
          </w:p>
          <w:p w14:paraId="72FA08F7" w14:textId="77777777" w:rsidR="00CF5A7F" w:rsidRPr="00877CD8" w:rsidRDefault="00CF5A7F" w:rsidP="004D1932">
            <w:pPr>
              <w:pStyle w:val="TableParagraph"/>
              <w:ind w:right="96"/>
              <w:jc w:val="both"/>
              <w:rPr>
                <w:sz w:val="24"/>
                <w:szCs w:val="24"/>
                <w:lang w:val="ru-RU"/>
              </w:rPr>
            </w:pPr>
            <w:r w:rsidRPr="00877CD8">
              <w:rPr>
                <w:sz w:val="24"/>
                <w:szCs w:val="24"/>
                <w:lang w:val="ru-RU"/>
              </w:rPr>
              <w:t>Наявність досвіду виконання аналогічних договорів</w:t>
            </w:r>
          </w:p>
          <w:p w14:paraId="7D36D23B" w14:textId="77777777" w:rsidR="00CF5A7F" w:rsidRPr="00877CD8" w:rsidRDefault="00CF5A7F" w:rsidP="004D1932">
            <w:pPr>
              <w:pStyle w:val="TableParagraph"/>
              <w:ind w:right="96"/>
              <w:jc w:val="both"/>
              <w:rPr>
                <w:sz w:val="24"/>
                <w:szCs w:val="24"/>
                <w:lang w:val="ru-RU"/>
              </w:rPr>
            </w:pPr>
            <w:r w:rsidRPr="00877CD8">
              <w:rPr>
                <w:sz w:val="24"/>
                <w:szCs w:val="24"/>
                <w:lang w:val="ru-RU"/>
              </w:rPr>
              <w:t>принаймні 1 договір за останні 4-5 років - 10 балів; 2 і більше договорів за останні 3 роки - 20 балів</w:t>
            </w:r>
          </w:p>
        </w:tc>
      </w:tr>
      <w:tr w:rsidR="00CF5A7F" w:rsidRPr="00877CD8" w14:paraId="55EBEA26" w14:textId="77777777" w:rsidTr="004D1932">
        <w:trPr>
          <w:trHeight w:val="1126"/>
        </w:trPr>
        <w:tc>
          <w:tcPr>
            <w:tcW w:w="653" w:type="dxa"/>
          </w:tcPr>
          <w:p w14:paraId="241C5E1B" w14:textId="77777777" w:rsidR="00CF5A7F" w:rsidRPr="00877CD8" w:rsidRDefault="00CF5A7F" w:rsidP="004D1932">
            <w:pPr>
              <w:pStyle w:val="TableParagraph"/>
              <w:ind w:left="156" w:right="147"/>
              <w:jc w:val="center"/>
              <w:rPr>
                <w:sz w:val="24"/>
                <w:szCs w:val="24"/>
              </w:rPr>
            </w:pPr>
            <w:r w:rsidRPr="00877CD8">
              <w:rPr>
                <w:sz w:val="24"/>
                <w:szCs w:val="24"/>
              </w:rPr>
              <w:t>4.3</w:t>
            </w:r>
          </w:p>
        </w:tc>
        <w:tc>
          <w:tcPr>
            <w:tcW w:w="3058" w:type="dxa"/>
          </w:tcPr>
          <w:p w14:paraId="6F52F996" w14:textId="77777777" w:rsidR="00CF5A7F" w:rsidRPr="00877CD8" w:rsidRDefault="00CF5A7F" w:rsidP="004D1932">
            <w:pPr>
              <w:pStyle w:val="TableParagraph"/>
              <w:tabs>
                <w:tab w:val="left" w:pos="1828"/>
              </w:tabs>
              <w:ind w:left="105" w:right="96"/>
              <w:rPr>
                <w:b/>
                <w:sz w:val="24"/>
                <w:szCs w:val="24"/>
              </w:rPr>
            </w:pPr>
            <w:r w:rsidRPr="00877CD8">
              <w:rPr>
                <w:b/>
                <w:sz w:val="24"/>
                <w:szCs w:val="24"/>
              </w:rPr>
              <w:t xml:space="preserve">Відхилення </w:t>
            </w:r>
            <w:r w:rsidRPr="00877CD8">
              <w:rPr>
                <w:b/>
                <w:spacing w:val="-1"/>
                <w:sz w:val="24"/>
                <w:szCs w:val="24"/>
              </w:rPr>
              <w:t>тендерних</w:t>
            </w:r>
            <w:r w:rsidRPr="00877CD8">
              <w:rPr>
                <w:b/>
                <w:spacing w:val="-57"/>
                <w:sz w:val="24"/>
                <w:szCs w:val="24"/>
              </w:rPr>
              <w:t xml:space="preserve"> </w:t>
            </w:r>
            <w:r w:rsidRPr="00877CD8">
              <w:rPr>
                <w:b/>
                <w:sz w:val="24"/>
                <w:szCs w:val="24"/>
              </w:rPr>
              <w:t>пропозицій</w:t>
            </w:r>
          </w:p>
        </w:tc>
        <w:tc>
          <w:tcPr>
            <w:tcW w:w="6101" w:type="dxa"/>
          </w:tcPr>
          <w:p w14:paraId="5D3DF025" w14:textId="77777777" w:rsidR="00CF5A7F" w:rsidRPr="00877CD8" w:rsidRDefault="00CF5A7F" w:rsidP="004D1932">
            <w:pPr>
              <w:pStyle w:val="TableParagraph"/>
              <w:ind w:right="96"/>
              <w:jc w:val="both"/>
              <w:rPr>
                <w:sz w:val="24"/>
                <w:szCs w:val="24"/>
              </w:rPr>
            </w:pPr>
            <w:r w:rsidRPr="00877CD8">
              <w:rPr>
                <w:sz w:val="24"/>
                <w:szCs w:val="24"/>
              </w:rPr>
              <w:t>1. Тендерну пропозицію, яка буде мати будь-</w:t>
            </w:r>
            <w:r w:rsidRPr="00877CD8">
              <w:rPr>
                <w:spacing w:val="1"/>
                <w:sz w:val="24"/>
                <w:szCs w:val="24"/>
              </w:rPr>
              <w:t xml:space="preserve"> </w:t>
            </w:r>
            <w:r w:rsidRPr="00877CD8">
              <w:rPr>
                <w:sz w:val="24"/>
                <w:szCs w:val="24"/>
              </w:rPr>
              <w:t>які посилання, обмеження або застереження щодо ціни</w:t>
            </w:r>
            <w:r w:rsidRPr="00877CD8">
              <w:rPr>
                <w:spacing w:val="1"/>
                <w:sz w:val="24"/>
                <w:szCs w:val="24"/>
              </w:rPr>
              <w:t xml:space="preserve"> </w:t>
            </w:r>
            <w:r w:rsidRPr="00877CD8">
              <w:rPr>
                <w:sz w:val="24"/>
                <w:szCs w:val="24"/>
              </w:rPr>
              <w:t xml:space="preserve">тендерної пропозиції, буде відхиллено як невідповідну до </w:t>
            </w:r>
            <w:r w:rsidRPr="00877CD8">
              <w:rPr>
                <w:spacing w:val="-57"/>
                <w:sz w:val="24"/>
                <w:szCs w:val="24"/>
              </w:rPr>
              <w:t xml:space="preserve"> </w:t>
            </w:r>
            <w:r w:rsidRPr="00877CD8">
              <w:rPr>
                <w:sz w:val="24"/>
                <w:szCs w:val="24"/>
              </w:rPr>
              <w:t>вимог</w:t>
            </w:r>
            <w:r w:rsidRPr="00877CD8">
              <w:rPr>
                <w:spacing w:val="-1"/>
                <w:sz w:val="24"/>
                <w:szCs w:val="24"/>
              </w:rPr>
              <w:t xml:space="preserve"> </w:t>
            </w:r>
            <w:r w:rsidRPr="00877CD8">
              <w:rPr>
                <w:sz w:val="24"/>
                <w:szCs w:val="24"/>
              </w:rPr>
              <w:t>цієї тендерної</w:t>
            </w:r>
            <w:r w:rsidRPr="00877CD8">
              <w:rPr>
                <w:spacing w:val="-1"/>
                <w:sz w:val="24"/>
                <w:szCs w:val="24"/>
              </w:rPr>
              <w:t xml:space="preserve"> </w:t>
            </w:r>
            <w:r w:rsidRPr="00877CD8">
              <w:rPr>
                <w:sz w:val="24"/>
                <w:szCs w:val="24"/>
              </w:rPr>
              <w:t>документації.</w:t>
            </w:r>
          </w:p>
          <w:p w14:paraId="2C3290A3" w14:textId="77777777" w:rsidR="00CF5A7F" w:rsidRPr="00877CD8" w:rsidRDefault="00CF5A7F" w:rsidP="004D1932">
            <w:pPr>
              <w:pStyle w:val="TableParagraph"/>
              <w:ind w:right="96"/>
              <w:jc w:val="both"/>
              <w:rPr>
                <w:sz w:val="24"/>
                <w:szCs w:val="24"/>
                <w:lang w:val="ru-RU"/>
              </w:rPr>
            </w:pPr>
            <w:r w:rsidRPr="00877CD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877CD8">
              <w:rPr>
                <w:sz w:val="24"/>
                <w:szCs w:val="24"/>
                <w:lang w:val="ru-RU"/>
              </w:rPr>
              <w:t>Російської Федерації» в якості учасника не можуть виступати:</w:t>
            </w:r>
          </w:p>
          <w:p w14:paraId="2AE384D9" w14:textId="77777777" w:rsidR="00CF5A7F" w:rsidRPr="00877CD8" w:rsidRDefault="00CF5A7F" w:rsidP="004D1932">
            <w:pPr>
              <w:pStyle w:val="TableParagraph"/>
              <w:ind w:right="96"/>
              <w:jc w:val="both"/>
              <w:rPr>
                <w:sz w:val="24"/>
                <w:szCs w:val="24"/>
                <w:lang w:val="ru-RU"/>
              </w:rPr>
            </w:pPr>
            <w:r w:rsidRPr="00877CD8">
              <w:rPr>
                <w:sz w:val="24"/>
                <w:szCs w:val="24"/>
                <w:lang w:val="ru-RU"/>
              </w:rPr>
              <w:t>- громадяни Російської Федерації/Республіки Білорусь;</w:t>
            </w:r>
          </w:p>
          <w:p w14:paraId="756C452E" w14:textId="77777777" w:rsidR="00CF5A7F" w:rsidRPr="00877CD8" w:rsidRDefault="00CF5A7F" w:rsidP="004D1932">
            <w:pPr>
              <w:pStyle w:val="TableParagraph"/>
              <w:ind w:right="96"/>
              <w:jc w:val="both"/>
              <w:rPr>
                <w:sz w:val="24"/>
                <w:szCs w:val="24"/>
                <w:lang w:val="ru-RU"/>
              </w:rPr>
            </w:pPr>
            <w:r w:rsidRPr="00877CD8">
              <w:rPr>
                <w:sz w:val="24"/>
                <w:szCs w:val="24"/>
                <w:lang w:val="ru-RU"/>
              </w:rPr>
              <w:t>- юридичні особи, створені та зареєстровані відповідно до законодавства Російської Федерації/Республіки Білорусь;</w:t>
            </w:r>
          </w:p>
          <w:p w14:paraId="55A6F96F" w14:textId="77777777" w:rsidR="00CF5A7F" w:rsidRPr="00877CD8" w:rsidRDefault="00CF5A7F" w:rsidP="004D1932">
            <w:pPr>
              <w:pStyle w:val="TableParagraph"/>
              <w:ind w:right="96"/>
              <w:jc w:val="both"/>
              <w:rPr>
                <w:sz w:val="24"/>
                <w:szCs w:val="24"/>
                <w:lang w:val="ru-RU"/>
              </w:rPr>
            </w:pPr>
            <w:r w:rsidRPr="00877CD8">
              <w:rPr>
                <w:sz w:val="24"/>
                <w:szCs w:val="24"/>
                <w:lang w:val="ru-RU"/>
              </w:rPr>
              <w:t xml:space="preserve">-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w:t>
            </w:r>
            <w:r w:rsidRPr="00877CD8">
              <w:rPr>
                <w:sz w:val="24"/>
                <w:szCs w:val="24"/>
                <w:lang w:val="ru-RU"/>
              </w:rPr>
              <w:lastRenderedPageBreak/>
              <w:t>законодавства Російської Федерації/Республіки Білорусь.</w:t>
            </w:r>
          </w:p>
          <w:p w14:paraId="01BBFDC1" w14:textId="77777777" w:rsidR="00CF5A7F" w:rsidRPr="00877CD8" w:rsidRDefault="00CF5A7F" w:rsidP="004D1932">
            <w:pPr>
              <w:pStyle w:val="TableParagraph"/>
              <w:ind w:right="96"/>
              <w:jc w:val="both"/>
              <w:rPr>
                <w:sz w:val="24"/>
                <w:szCs w:val="24"/>
                <w:lang w:val="ru-RU"/>
              </w:rPr>
            </w:pPr>
            <w:r w:rsidRPr="00877CD8">
              <w:rPr>
                <w:sz w:val="24"/>
                <w:szCs w:val="24"/>
                <w:lang w:val="ru-RU"/>
              </w:rPr>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14:paraId="24029434" w14:textId="77777777" w:rsidR="00CF5A7F" w:rsidRPr="00877CD8" w:rsidRDefault="00CF5A7F" w:rsidP="004D1932">
            <w:pPr>
              <w:pStyle w:val="TableParagraph"/>
              <w:ind w:right="96"/>
              <w:jc w:val="both"/>
              <w:rPr>
                <w:sz w:val="24"/>
                <w:szCs w:val="24"/>
                <w:lang w:val="ru-RU"/>
              </w:rPr>
            </w:pPr>
            <w:r w:rsidRPr="00877CD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14:paraId="11FC667D" w14:textId="77777777" w:rsidR="00CF5A7F" w:rsidRPr="00877CD8" w:rsidRDefault="00CF5A7F" w:rsidP="004D1932">
            <w:pPr>
              <w:pStyle w:val="TableParagraph"/>
              <w:ind w:right="96"/>
              <w:jc w:val="both"/>
              <w:rPr>
                <w:sz w:val="24"/>
                <w:szCs w:val="24"/>
                <w:lang w:val="ru-RU"/>
              </w:rPr>
            </w:pPr>
            <w:r w:rsidRPr="00877CD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14:paraId="1AF47A7E" w14:textId="77777777" w:rsidR="00CF5A7F" w:rsidRPr="00877CD8" w:rsidRDefault="00CF5A7F" w:rsidP="004D1932">
            <w:pPr>
              <w:pStyle w:val="TableParagraph"/>
              <w:ind w:right="96"/>
              <w:jc w:val="both"/>
              <w:rPr>
                <w:sz w:val="24"/>
                <w:szCs w:val="24"/>
                <w:lang w:val="ru-RU"/>
              </w:rPr>
            </w:pPr>
            <w:r w:rsidRPr="00877CD8">
              <w:rPr>
                <w:sz w:val="24"/>
                <w:szCs w:val="24"/>
                <w:lang w:val="ru-RU"/>
              </w:rPr>
              <w:t>б) посвідку на постійне чи тимчасове проживання на території України;</w:t>
            </w:r>
          </w:p>
          <w:p w14:paraId="300BE647" w14:textId="77777777" w:rsidR="00CF5A7F" w:rsidRPr="00877CD8" w:rsidRDefault="00CF5A7F" w:rsidP="004D1932">
            <w:pPr>
              <w:pStyle w:val="TableParagraph"/>
              <w:ind w:right="96"/>
              <w:jc w:val="both"/>
              <w:rPr>
                <w:sz w:val="24"/>
                <w:szCs w:val="24"/>
                <w:lang w:val="ru-RU"/>
              </w:rPr>
            </w:pPr>
            <w:r w:rsidRPr="00877CD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14:paraId="538DF59A" w14:textId="77777777" w:rsidR="00CF5A7F" w:rsidRPr="00877CD8" w:rsidRDefault="00CF5A7F" w:rsidP="004D1932">
            <w:pPr>
              <w:pStyle w:val="TableParagraph"/>
              <w:ind w:right="96"/>
              <w:jc w:val="both"/>
              <w:rPr>
                <w:sz w:val="24"/>
                <w:szCs w:val="24"/>
                <w:lang w:val="ru-RU"/>
              </w:rPr>
            </w:pPr>
            <w:r w:rsidRPr="00877CD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14:paraId="0813FD8D" w14:textId="77777777" w:rsidR="00CF5A7F" w:rsidRPr="00877CD8" w:rsidRDefault="00CF5A7F" w:rsidP="004D1932">
            <w:pPr>
              <w:pStyle w:val="TableParagraph"/>
              <w:ind w:right="96"/>
              <w:jc w:val="both"/>
              <w:rPr>
                <w:sz w:val="24"/>
                <w:szCs w:val="24"/>
                <w:lang w:val="ru-RU"/>
              </w:rPr>
            </w:pPr>
            <w:r w:rsidRPr="00877CD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14:paraId="01F2AD38" w14:textId="77777777" w:rsidR="00CF5A7F" w:rsidRPr="00877CD8" w:rsidRDefault="00CF5A7F" w:rsidP="004D1932">
            <w:pPr>
              <w:pStyle w:val="TableParagraph"/>
              <w:ind w:right="96"/>
              <w:jc w:val="both"/>
              <w:rPr>
                <w:sz w:val="24"/>
                <w:szCs w:val="24"/>
                <w:lang w:val="ru-RU"/>
              </w:rPr>
            </w:pPr>
            <w:r w:rsidRPr="00877CD8">
              <w:rPr>
                <w:sz w:val="24"/>
                <w:szCs w:val="24"/>
                <w:lang w:val="ru-RU"/>
              </w:rPr>
              <w:t>4. Переможець тендеру відмовився від підписання договору за результатами тендеру.</w:t>
            </w:r>
          </w:p>
        </w:tc>
      </w:tr>
      <w:tr w:rsidR="00CF5A7F" w:rsidRPr="00877CD8" w14:paraId="6D12F27D" w14:textId="77777777" w:rsidTr="004D1932">
        <w:trPr>
          <w:trHeight w:val="273"/>
        </w:trPr>
        <w:tc>
          <w:tcPr>
            <w:tcW w:w="9812" w:type="dxa"/>
            <w:gridSpan w:val="3"/>
          </w:tcPr>
          <w:p w14:paraId="5682A579" w14:textId="77777777" w:rsidR="00CF5A7F" w:rsidRPr="00877CD8" w:rsidRDefault="00CF5A7F" w:rsidP="004D1932">
            <w:pPr>
              <w:pStyle w:val="TableParagraph"/>
              <w:ind w:left="1318" w:right="1309"/>
              <w:jc w:val="center"/>
              <w:rPr>
                <w:b/>
                <w:sz w:val="24"/>
                <w:szCs w:val="24"/>
                <w:lang w:val="ru-RU"/>
              </w:rPr>
            </w:pPr>
            <w:r w:rsidRPr="00877CD8">
              <w:rPr>
                <w:b/>
                <w:sz w:val="24"/>
                <w:szCs w:val="24"/>
                <w:lang w:val="ru-RU"/>
              </w:rPr>
              <w:lastRenderedPageBreak/>
              <w:t>Розділ</w:t>
            </w:r>
            <w:r w:rsidRPr="00877CD8">
              <w:rPr>
                <w:b/>
                <w:spacing w:val="-1"/>
                <w:sz w:val="24"/>
                <w:szCs w:val="24"/>
                <w:lang w:val="ru-RU"/>
              </w:rPr>
              <w:t xml:space="preserve"> </w:t>
            </w:r>
            <w:r w:rsidRPr="00877CD8">
              <w:rPr>
                <w:b/>
                <w:sz w:val="24"/>
                <w:szCs w:val="24"/>
                <w:lang w:val="ru-RU"/>
              </w:rPr>
              <w:t>5. Результати</w:t>
            </w:r>
            <w:r w:rsidRPr="00877CD8">
              <w:rPr>
                <w:b/>
                <w:spacing w:val="-1"/>
                <w:sz w:val="24"/>
                <w:szCs w:val="24"/>
                <w:lang w:val="ru-RU"/>
              </w:rPr>
              <w:t xml:space="preserve"> </w:t>
            </w:r>
            <w:r w:rsidRPr="00877CD8">
              <w:rPr>
                <w:b/>
                <w:sz w:val="24"/>
                <w:szCs w:val="24"/>
                <w:lang w:val="ru-RU"/>
              </w:rPr>
              <w:t>торгів</w:t>
            </w:r>
            <w:r w:rsidRPr="00877CD8">
              <w:rPr>
                <w:b/>
                <w:spacing w:val="-1"/>
                <w:sz w:val="24"/>
                <w:szCs w:val="24"/>
                <w:lang w:val="ru-RU"/>
              </w:rPr>
              <w:t xml:space="preserve"> </w:t>
            </w:r>
            <w:r w:rsidRPr="00877CD8">
              <w:rPr>
                <w:b/>
                <w:sz w:val="24"/>
                <w:szCs w:val="24"/>
                <w:lang w:val="ru-RU"/>
              </w:rPr>
              <w:t>та укладання договору</w:t>
            </w:r>
            <w:r w:rsidRPr="00877CD8">
              <w:rPr>
                <w:b/>
                <w:spacing w:val="-1"/>
                <w:sz w:val="24"/>
                <w:szCs w:val="24"/>
                <w:lang w:val="ru-RU"/>
              </w:rPr>
              <w:t xml:space="preserve"> </w:t>
            </w:r>
            <w:r w:rsidRPr="00877CD8">
              <w:rPr>
                <w:b/>
                <w:sz w:val="24"/>
                <w:szCs w:val="24"/>
                <w:lang w:val="ru-RU"/>
              </w:rPr>
              <w:t>про закупівлю</w:t>
            </w:r>
          </w:p>
        </w:tc>
      </w:tr>
      <w:tr w:rsidR="00CF5A7F" w:rsidRPr="00877CD8" w14:paraId="7D4AD3FF" w14:textId="77777777" w:rsidTr="004D1932">
        <w:trPr>
          <w:trHeight w:val="1405"/>
        </w:trPr>
        <w:tc>
          <w:tcPr>
            <w:tcW w:w="653" w:type="dxa"/>
          </w:tcPr>
          <w:p w14:paraId="0AED95F5" w14:textId="77777777" w:rsidR="00CF5A7F" w:rsidRPr="00877CD8" w:rsidRDefault="00CF5A7F" w:rsidP="004D1932">
            <w:pPr>
              <w:pStyle w:val="TableParagraph"/>
              <w:ind w:left="156" w:right="147"/>
              <w:jc w:val="center"/>
              <w:rPr>
                <w:sz w:val="24"/>
                <w:szCs w:val="24"/>
              </w:rPr>
            </w:pPr>
            <w:r w:rsidRPr="00877CD8">
              <w:rPr>
                <w:sz w:val="24"/>
                <w:szCs w:val="24"/>
              </w:rPr>
              <w:t>5.1</w:t>
            </w:r>
          </w:p>
        </w:tc>
        <w:tc>
          <w:tcPr>
            <w:tcW w:w="3058" w:type="dxa"/>
          </w:tcPr>
          <w:p w14:paraId="579E84E3" w14:textId="77777777" w:rsidR="00CF5A7F" w:rsidRPr="00877CD8" w:rsidRDefault="00CF5A7F" w:rsidP="004D1932">
            <w:pPr>
              <w:pStyle w:val="TableParagraph"/>
              <w:ind w:left="105" w:right="1019"/>
              <w:rPr>
                <w:b/>
                <w:sz w:val="24"/>
                <w:szCs w:val="24"/>
              </w:rPr>
            </w:pPr>
            <w:r w:rsidRPr="00877CD8">
              <w:rPr>
                <w:b/>
                <w:sz w:val="24"/>
                <w:szCs w:val="24"/>
              </w:rPr>
              <w:t>Відміна тендеру</w:t>
            </w:r>
          </w:p>
        </w:tc>
        <w:tc>
          <w:tcPr>
            <w:tcW w:w="6101" w:type="dxa"/>
          </w:tcPr>
          <w:p w14:paraId="775CCABC" w14:textId="77777777" w:rsidR="00CF5A7F" w:rsidRPr="00877CD8" w:rsidRDefault="00CF5A7F" w:rsidP="004D1932">
            <w:pPr>
              <w:pStyle w:val="TableParagraph"/>
              <w:rPr>
                <w:sz w:val="24"/>
                <w:szCs w:val="24"/>
                <w:lang w:val="ru-RU"/>
              </w:rPr>
            </w:pPr>
            <w:r w:rsidRPr="00877CD8">
              <w:rPr>
                <w:sz w:val="24"/>
                <w:szCs w:val="24"/>
                <w:lang w:val="ru-RU"/>
              </w:rPr>
              <w:t>Замовник відміняє торги в разі:</w:t>
            </w:r>
          </w:p>
          <w:p w14:paraId="3DDA7912" w14:textId="77777777" w:rsidR="00CF5A7F" w:rsidRPr="00877CD8" w:rsidRDefault="00CF5A7F" w:rsidP="004D1932">
            <w:pPr>
              <w:pStyle w:val="TableParagraph"/>
              <w:rPr>
                <w:sz w:val="24"/>
                <w:szCs w:val="24"/>
                <w:lang w:val="ru-RU"/>
              </w:rPr>
            </w:pPr>
            <w:r w:rsidRPr="00877CD8">
              <w:rPr>
                <w:sz w:val="24"/>
                <w:szCs w:val="24"/>
                <w:lang w:val="ru-RU"/>
              </w:rPr>
              <w:t>-відсутності подальшої потреби в закупівлі товарів, робіт та послуг;</w:t>
            </w:r>
          </w:p>
          <w:p w14:paraId="01637B3D" w14:textId="77777777" w:rsidR="00CF5A7F" w:rsidRPr="00877CD8" w:rsidRDefault="00CF5A7F" w:rsidP="004D1932">
            <w:pPr>
              <w:pStyle w:val="TableParagraph"/>
              <w:rPr>
                <w:sz w:val="24"/>
                <w:szCs w:val="24"/>
                <w:lang w:val="ru-RU"/>
              </w:rPr>
            </w:pPr>
            <w:r w:rsidRPr="00877CD8">
              <w:rPr>
                <w:sz w:val="24"/>
                <w:szCs w:val="24"/>
                <w:lang w:val="ru-RU"/>
              </w:rPr>
              <w:t>-відсутності подальшого фінансування;</w:t>
            </w:r>
          </w:p>
          <w:p w14:paraId="607B8283" w14:textId="77777777" w:rsidR="00CF5A7F" w:rsidRPr="00877CD8" w:rsidRDefault="00CF5A7F" w:rsidP="004D1932">
            <w:pPr>
              <w:pStyle w:val="TableParagraph"/>
              <w:tabs>
                <w:tab w:val="left" w:pos="424"/>
                <w:tab w:val="left" w:pos="1809"/>
                <w:tab w:val="left" w:pos="2286"/>
                <w:tab w:val="left" w:pos="3210"/>
                <w:tab w:val="left" w:pos="4124"/>
                <w:tab w:val="left" w:pos="4835"/>
              </w:tabs>
              <w:rPr>
                <w:sz w:val="24"/>
                <w:szCs w:val="24"/>
                <w:lang w:val="ru-RU"/>
              </w:rPr>
            </w:pPr>
            <w:r w:rsidRPr="00877CD8">
              <w:rPr>
                <w:sz w:val="24"/>
                <w:szCs w:val="24"/>
                <w:lang w:val="ru-RU"/>
              </w:rPr>
              <w:t>-допущення до оцінки менше двох тендерних пропозицій.</w:t>
            </w:r>
          </w:p>
        </w:tc>
      </w:tr>
      <w:tr w:rsidR="00CF5A7F" w:rsidRPr="00877CD8" w14:paraId="53EE5D54" w14:textId="77777777" w:rsidTr="004D1932">
        <w:trPr>
          <w:trHeight w:val="1933"/>
        </w:trPr>
        <w:tc>
          <w:tcPr>
            <w:tcW w:w="653" w:type="dxa"/>
          </w:tcPr>
          <w:p w14:paraId="3AB3E555" w14:textId="77777777" w:rsidR="00CF5A7F" w:rsidRPr="00877CD8" w:rsidRDefault="00CF5A7F" w:rsidP="004D1932">
            <w:pPr>
              <w:pStyle w:val="TableParagraph"/>
              <w:ind w:left="156" w:right="147"/>
              <w:jc w:val="center"/>
              <w:rPr>
                <w:sz w:val="24"/>
                <w:szCs w:val="24"/>
              </w:rPr>
            </w:pPr>
            <w:r w:rsidRPr="00877CD8">
              <w:rPr>
                <w:sz w:val="24"/>
                <w:szCs w:val="24"/>
              </w:rPr>
              <w:t>5.2</w:t>
            </w:r>
          </w:p>
        </w:tc>
        <w:tc>
          <w:tcPr>
            <w:tcW w:w="3058" w:type="dxa"/>
          </w:tcPr>
          <w:p w14:paraId="2271C5EC" w14:textId="77777777" w:rsidR="00CF5A7F" w:rsidRPr="00877CD8" w:rsidRDefault="00CF5A7F" w:rsidP="004D1932">
            <w:pPr>
              <w:pStyle w:val="TableParagraph"/>
              <w:ind w:left="105" w:right="1019"/>
              <w:rPr>
                <w:b/>
                <w:sz w:val="24"/>
                <w:szCs w:val="24"/>
              </w:rPr>
            </w:pPr>
            <w:r w:rsidRPr="00877CD8">
              <w:rPr>
                <w:b/>
                <w:sz w:val="24"/>
                <w:szCs w:val="24"/>
              </w:rPr>
              <w:t>Строк укладання</w:t>
            </w:r>
            <w:r w:rsidRPr="00877CD8">
              <w:rPr>
                <w:b/>
                <w:spacing w:val="-58"/>
                <w:sz w:val="24"/>
                <w:szCs w:val="24"/>
              </w:rPr>
              <w:t xml:space="preserve"> </w:t>
            </w:r>
            <w:r w:rsidRPr="00877CD8">
              <w:rPr>
                <w:b/>
                <w:sz w:val="24"/>
                <w:szCs w:val="24"/>
              </w:rPr>
              <w:t>договору</w:t>
            </w:r>
          </w:p>
        </w:tc>
        <w:tc>
          <w:tcPr>
            <w:tcW w:w="6101" w:type="dxa"/>
          </w:tcPr>
          <w:p w14:paraId="01C2B2A0" w14:textId="77777777" w:rsidR="00CF5A7F" w:rsidRPr="00877CD8" w:rsidRDefault="00CF5A7F" w:rsidP="004D1932">
            <w:pPr>
              <w:pStyle w:val="TableParagraph"/>
              <w:ind w:right="96"/>
              <w:jc w:val="both"/>
              <w:rPr>
                <w:sz w:val="24"/>
                <w:szCs w:val="24"/>
              </w:rPr>
            </w:pPr>
            <w:r w:rsidRPr="00877CD8">
              <w:rPr>
                <w:sz w:val="24"/>
                <w:szCs w:val="24"/>
              </w:rPr>
              <w:t>Замовник укладає договір</w:t>
            </w:r>
            <w:r w:rsidRPr="00877CD8">
              <w:rPr>
                <w:spacing w:val="1"/>
                <w:sz w:val="24"/>
                <w:szCs w:val="24"/>
              </w:rPr>
              <w:t xml:space="preserve"> </w:t>
            </w:r>
            <w:r w:rsidRPr="00877CD8">
              <w:rPr>
                <w:sz w:val="24"/>
                <w:szCs w:val="24"/>
              </w:rPr>
              <w:t>про закупівлю з Учасником,</w:t>
            </w:r>
            <w:r w:rsidRPr="00877CD8">
              <w:rPr>
                <w:spacing w:val="1"/>
                <w:sz w:val="24"/>
                <w:szCs w:val="24"/>
              </w:rPr>
              <w:t xml:space="preserve"> </w:t>
            </w:r>
            <w:r w:rsidRPr="00877CD8">
              <w:rPr>
                <w:sz w:val="24"/>
                <w:szCs w:val="24"/>
              </w:rPr>
              <w:t>якого визнано Переможцем тендеру, протягом строку дії</w:t>
            </w:r>
            <w:r w:rsidRPr="00877CD8">
              <w:rPr>
                <w:spacing w:val="1"/>
                <w:sz w:val="24"/>
                <w:szCs w:val="24"/>
              </w:rPr>
              <w:t xml:space="preserve"> </w:t>
            </w:r>
            <w:r w:rsidRPr="00877CD8">
              <w:rPr>
                <w:sz w:val="24"/>
                <w:szCs w:val="24"/>
              </w:rPr>
              <w:t>його</w:t>
            </w:r>
            <w:r w:rsidRPr="00877CD8">
              <w:rPr>
                <w:spacing w:val="1"/>
                <w:sz w:val="24"/>
                <w:szCs w:val="24"/>
              </w:rPr>
              <w:t xml:space="preserve"> </w:t>
            </w:r>
            <w:r w:rsidRPr="00877CD8">
              <w:rPr>
                <w:sz w:val="24"/>
                <w:szCs w:val="24"/>
              </w:rPr>
              <w:t>пропозиції,</w:t>
            </w:r>
            <w:r w:rsidRPr="00877CD8">
              <w:rPr>
                <w:spacing w:val="1"/>
                <w:sz w:val="24"/>
                <w:szCs w:val="24"/>
              </w:rPr>
              <w:t xml:space="preserve"> але </w:t>
            </w:r>
            <w:r w:rsidRPr="00877CD8">
              <w:rPr>
                <w:sz w:val="24"/>
                <w:szCs w:val="24"/>
              </w:rPr>
              <w:t>не</w:t>
            </w:r>
            <w:r w:rsidRPr="00877CD8">
              <w:rPr>
                <w:spacing w:val="1"/>
                <w:sz w:val="24"/>
                <w:szCs w:val="24"/>
              </w:rPr>
              <w:t xml:space="preserve"> </w:t>
            </w:r>
            <w:r w:rsidRPr="00877CD8">
              <w:rPr>
                <w:sz w:val="24"/>
                <w:szCs w:val="24"/>
              </w:rPr>
              <w:t>пізніше</w:t>
            </w:r>
            <w:r w:rsidRPr="00877CD8">
              <w:rPr>
                <w:spacing w:val="1"/>
                <w:sz w:val="24"/>
                <w:szCs w:val="24"/>
              </w:rPr>
              <w:t xml:space="preserve"> </w:t>
            </w:r>
            <w:r w:rsidRPr="00877CD8">
              <w:rPr>
                <w:sz w:val="24"/>
                <w:szCs w:val="24"/>
              </w:rPr>
              <w:t>ніж</w:t>
            </w:r>
            <w:r w:rsidRPr="00877CD8">
              <w:rPr>
                <w:spacing w:val="1"/>
                <w:sz w:val="24"/>
                <w:szCs w:val="24"/>
              </w:rPr>
              <w:t xml:space="preserve"> </w:t>
            </w:r>
            <w:r w:rsidRPr="00877CD8">
              <w:rPr>
                <w:sz w:val="24"/>
                <w:szCs w:val="24"/>
              </w:rPr>
              <w:t>через</w:t>
            </w:r>
            <w:r w:rsidRPr="00877CD8">
              <w:rPr>
                <w:spacing w:val="1"/>
                <w:sz w:val="24"/>
                <w:szCs w:val="24"/>
              </w:rPr>
              <w:t xml:space="preserve"> </w:t>
            </w:r>
            <w:r w:rsidRPr="00877CD8">
              <w:rPr>
                <w:sz w:val="24"/>
                <w:szCs w:val="24"/>
              </w:rPr>
              <w:t>20</w:t>
            </w:r>
            <w:r w:rsidRPr="00877CD8">
              <w:rPr>
                <w:spacing w:val="1"/>
                <w:sz w:val="24"/>
                <w:szCs w:val="24"/>
              </w:rPr>
              <w:t xml:space="preserve"> робочих </w:t>
            </w:r>
            <w:r w:rsidRPr="00877CD8">
              <w:rPr>
                <w:sz w:val="24"/>
                <w:szCs w:val="24"/>
              </w:rPr>
              <w:t>днів</w:t>
            </w:r>
            <w:r w:rsidRPr="00877CD8">
              <w:rPr>
                <w:spacing w:val="1"/>
                <w:sz w:val="24"/>
                <w:szCs w:val="24"/>
              </w:rPr>
              <w:t xml:space="preserve"> </w:t>
            </w:r>
            <w:r w:rsidRPr="00877CD8">
              <w:rPr>
                <w:sz w:val="24"/>
                <w:szCs w:val="24"/>
              </w:rPr>
              <w:t>з</w:t>
            </w:r>
            <w:r w:rsidRPr="00877CD8">
              <w:rPr>
                <w:spacing w:val="1"/>
                <w:sz w:val="24"/>
                <w:szCs w:val="24"/>
              </w:rPr>
              <w:t xml:space="preserve"> </w:t>
            </w:r>
            <w:r w:rsidRPr="00877CD8">
              <w:rPr>
                <w:sz w:val="24"/>
                <w:szCs w:val="24"/>
              </w:rPr>
              <w:t>дня</w:t>
            </w:r>
            <w:r w:rsidRPr="00877CD8">
              <w:rPr>
                <w:spacing w:val="1"/>
                <w:sz w:val="24"/>
                <w:szCs w:val="24"/>
              </w:rPr>
              <w:t xml:space="preserve"> </w:t>
            </w:r>
            <w:r w:rsidRPr="00877CD8">
              <w:rPr>
                <w:sz w:val="24"/>
                <w:szCs w:val="24"/>
              </w:rPr>
              <w:t>прийняття</w:t>
            </w:r>
            <w:r w:rsidRPr="00877CD8">
              <w:rPr>
                <w:spacing w:val="1"/>
                <w:sz w:val="24"/>
                <w:szCs w:val="24"/>
              </w:rPr>
              <w:t xml:space="preserve"> </w:t>
            </w:r>
            <w:r w:rsidRPr="00877CD8">
              <w:rPr>
                <w:sz w:val="24"/>
                <w:szCs w:val="24"/>
              </w:rPr>
              <w:t>рішення</w:t>
            </w:r>
            <w:r w:rsidRPr="00877CD8">
              <w:rPr>
                <w:spacing w:val="1"/>
                <w:sz w:val="24"/>
                <w:szCs w:val="24"/>
              </w:rPr>
              <w:t xml:space="preserve"> </w:t>
            </w:r>
            <w:r w:rsidRPr="00877CD8">
              <w:rPr>
                <w:sz w:val="24"/>
                <w:szCs w:val="24"/>
              </w:rPr>
              <w:t>про визначення переможця тендеру та</w:t>
            </w:r>
            <w:r w:rsidRPr="00877CD8">
              <w:rPr>
                <w:spacing w:val="1"/>
                <w:sz w:val="24"/>
                <w:szCs w:val="24"/>
              </w:rPr>
              <w:t xml:space="preserve"> </w:t>
            </w:r>
            <w:r w:rsidRPr="00877CD8">
              <w:rPr>
                <w:sz w:val="24"/>
                <w:szCs w:val="24"/>
              </w:rPr>
              <w:t>намір</w:t>
            </w:r>
            <w:r w:rsidRPr="00877CD8">
              <w:rPr>
                <w:spacing w:val="1"/>
                <w:sz w:val="24"/>
                <w:szCs w:val="24"/>
              </w:rPr>
              <w:t xml:space="preserve"> </w:t>
            </w:r>
            <w:r w:rsidRPr="00877CD8">
              <w:rPr>
                <w:sz w:val="24"/>
                <w:szCs w:val="24"/>
              </w:rPr>
              <w:t>укласти</w:t>
            </w:r>
            <w:r w:rsidRPr="00877CD8">
              <w:rPr>
                <w:spacing w:val="1"/>
                <w:sz w:val="24"/>
                <w:szCs w:val="24"/>
              </w:rPr>
              <w:t xml:space="preserve"> </w:t>
            </w:r>
            <w:r w:rsidRPr="00877CD8">
              <w:rPr>
                <w:sz w:val="24"/>
                <w:szCs w:val="24"/>
              </w:rPr>
              <w:t>договір</w:t>
            </w:r>
            <w:r w:rsidRPr="00877CD8">
              <w:rPr>
                <w:spacing w:val="1"/>
                <w:sz w:val="24"/>
                <w:szCs w:val="24"/>
              </w:rPr>
              <w:t xml:space="preserve"> </w:t>
            </w:r>
            <w:r w:rsidRPr="00877CD8">
              <w:rPr>
                <w:sz w:val="24"/>
                <w:szCs w:val="24"/>
              </w:rPr>
              <w:t>відповідно</w:t>
            </w:r>
            <w:r w:rsidRPr="00877CD8">
              <w:rPr>
                <w:spacing w:val="46"/>
                <w:sz w:val="24"/>
                <w:szCs w:val="24"/>
              </w:rPr>
              <w:t xml:space="preserve"> </w:t>
            </w:r>
            <w:r w:rsidRPr="00877CD8">
              <w:rPr>
                <w:sz w:val="24"/>
                <w:szCs w:val="24"/>
              </w:rPr>
              <w:t>до</w:t>
            </w:r>
            <w:r w:rsidRPr="00877CD8">
              <w:rPr>
                <w:spacing w:val="46"/>
                <w:sz w:val="24"/>
                <w:szCs w:val="24"/>
              </w:rPr>
              <w:t xml:space="preserve"> </w:t>
            </w:r>
            <w:r w:rsidRPr="00877CD8">
              <w:rPr>
                <w:sz w:val="24"/>
                <w:szCs w:val="24"/>
              </w:rPr>
              <w:t>вимог</w:t>
            </w:r>
            <w:r w:rsidRPr="00877CD8">
              <w:rPr>
                <w:spacing w:val="46"/>
                <w:sz w:val="24"/>
                <w:szCs w:val="24"/>
              </w:rPr>
              <w:t xml:space="preserve"> </w:t>
            </w:r>
            <w:r w:rsidRPr="00877CD8">
              <w:rPr>
                <w:sz w:val="24"/>
                <w:szCs w:val="24"/>
              </w:rPr>
              <w:t>тендерної</w:t>
            </w:r>
            <w:r w:rsidRPr="00877CD8">
              <w:rPr>
                <w:spacing w:val="46"/>
                <w:sz w:val="24"/>
                <w:szCs w:val="24"/>
              </w:rPr>
              <w:t xml:space="preserve"> </w:t>
            </w:r>
            <w:r w:rsidRPr="00877CD8">
              <w:rPr>
                <w:sz w:val="24"/>
                <w:szCs w:val="24"/>
              </w:rPr>
              <w:t>документації</w:t>
            </w:r>
            <w:r w:rsidRPr="00877CD8">
              <w:rPr>
                <w:spacing w:val="-58"/>
                <w:sz w:val="24"/>
                <w:szCs w:val="24"/>
              </w:rPr>
              <w:t xml:space="preserve"> </w:t>
            </w:r>
            <w:r w:rsidRPr="00877CD8">
              <w:rPr>
                <w:sz w:val="24"/>
                <w:szCs w:val="24"/>
              </w:rPr>
              <w:t>та</w:t>
            </w:r>
            <w:r w:rsidRPr="00877CD8">
              <w:rPr>
                <w:spacing w:val="-2"/>
                <w:sz w:val="24"/>
                <w:szCs w:val="24"/>
              </w:rPr>
              <w:t xml:space="preserve"> </w:t>
            </w:r>
            <w:r w:rsidRPr="00877CD8">
              <w:rPr>
                <w:sz w:val="24"/>
                <w:szCs w:val="24"/>
              </w:rPr>
              <w:t>пропозиції</w:t>
            </w:r>
            <w:r w:rsidRPr="00877CD8">
              <w:rPr>
                <w:spacing w:val="-1"/>
                <w:sz w:val="24"/>
                <w:szCs w:val="24"/>
              </w:rPr>
              <w:t xml:space="preserve"> </w:t>
            </w:r>
            <w:r w:rsidRPr="00877CD8">
              <w:rPr>
                <w:sz w:val="24"/>
                <w:szCs w:val="24"/>
              </w:rPr>
              <w:t>Учасника-Переможця.</w:t>
            </w:r>
          </w:p>
          <w:p w14:paraId="254B46F8" w14:textId="77777777" w:rsidR="00CF5A7F" w:rsidRPr="00877CD8" w:rsidRDefault="00CF5A7F" w:rsidP="004D1932">
            <w:pPr>
              <w:pStyle w:val="TableParagraph"/>
              <w:ind w:right="96"/>
              <w:jc w:val="both"/>
              <w:rPr>
                <w:sz w:val="24"/>
                <w:szCs w:val="24"/>
                <w:lang w:val="ru-RU"/>
              </w:rPr>
            </w:pPr>
            <w:r w:rsidRPr="00877CD8">
              <w:rPr>
                <w:color w:val="000000"/>
                <w:sz w:val="24"/>
                <w:szCs w:val="24"/>
                <w:lang w:val="ru-RU" w:eastAsia="uk-UA"/>
              </w:rPr>
              <w:t xml:space="preserve">У випадку ухилення/відмови Учасника – Переможця від підписання договору Замовник укладає договір з </w:t>
            </w:r>
            <w:r w:rsidRPr="00877CD8">
              <w:rPr>
                <w:color w:val="000000"/>
                <w:sz w:val="24"/>
                <w:szCs w:val="24"/>
                <w:lang w:val="ru-RU" w:eastAsia="uk-UA"/>
              </w:rPr>
              <w:lastRenderedPageBreak/>
              <w:t>резервним учасником та не несе відповідальності за будь-які збитки та очікування Учасника - Переможця.</w:t>
            </w:r>
          </w:p>
        </w:tc>
      </w:tr>
    </w:tbl>
    <w:p w14:paraId="7A7F4A0F" w14:textId="77777777" w:rsidR="00CF5A7F" w:rsidRPr="00877CD8" w:rsidRDefault="00CF5A7F" w:rsidP="00CF5A7F">
      <w:pPr>
        <w:spacing w:after="0" w:line="240" w:lineRule="auto"/>
        <w:jc w:val="right"/>
        <w:rPr>
          <w:rFonts w:ascii="Times New Roman" w:hAnsi="Times New Roman" w:cs="Times New Roman"/>
          <w:sz w:val="24"/>
          <w:szCs w:val="24"/>
        </w:rPr>
      </w:pPr>
    </w:p>
    <w:p w14:paraId="00492CE5" w14:textId="77777777" w:rsidR="00CF5A7F" w:rsidRPr="00877CD8" w:rsidRDefault="00CF5A7F" w:rsidP="00CF5A7F">
      <w:pPr>
        <w:spacing w:after="0" w:line="240" w:lineRule="auto"/>
        <w:rPr>
          <w:rFonts w:ascii="Times New Roman" w:hAnsi="Times New Roman" w:cs="Times New Roman"/>
          <w:sz w:val="24"/>
          <w:szCs w:val="24"/>
        </w:rPr>
      </w:pPr>
      <w:r w:rsidRPr="00877CD8">
        <w:rPr>
          <w:rFonts w:ascii="Times New Roman" w:hAnsi="Times New Roman" w:cs="Times New Roman"/>
          <w:sz w:val="24"/>
          <w:szCs w:val="24"/>
        </w:rPr>
        <w:t>Додатки до документації:</w:t>
      </w:r>
    </w:p>
    <w:p w14:paraId="124C0205" w14:textId="77777777" w:rsidR="00CF5A7F" w:rsidRPr="00877CD8" w:rsidRDefault="00CF5A7F" w:rsidP="00CF5A7F">
      <w:pPr>
        <w:spacing w:after="0" w:line="240" w:lineRule="auto"/>
        <w:ind w:right="108" w:firstLine="708"/>
        <w:jc w:val="both"/>
        <w:rPr>
          <w:rFonts w:ascii="Times New Roman" w:hAnsi="Times New Roman" w:cs="Times New Roman"/>
          <w:b/>
          <w:color w:val="000000"/>
          <w:sz w:val="24"/>
          <w:szCs w:val="24"/>
        </w:rPr>
      </w:pPr>
      <w:r w:rsidRPr="00877CD8">
        <w:rPr>
          <w:rFonts w:ascii="Times New Roman" w:hAnsi="Times New Roman" w:cs="Times New Roman"/>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14:paraId="08F62F78" w14:textId="77777777" w:rsidR="00CF5A7F" w:rsidRPr="00877CD8" w:rsidRDefault="00CF5A7F" w:rsidP="00CF5A7F">
      <w:pPr>
        <w:spacing w:after="0" w:line="240" w:lineRule="auto"/>
        <w:ind w:right="108"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А1 – «Загальна інформація»;</w:t>
      </w:r>
    </w:p>
    <w:p w14:paraId="6787D288"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А2 – «Декларація щодо відсутності підстави для відмови учаснику процедури закупівлі в участі у закупівлі»;</w:t>
      </w:r>
    </w:p>
    <w:p w14:paraId="60A4A9CA" w14:textId="77777777" w:rsidR="00CF5A7F" w:rsidRPr="00877CD8" w:rsidRDefault="00CF5A7F" w:rsidP="00CF5A7F">
      <w:pPr>
        <w:pStyle w:val="a4"/>
        <w:spacing w:after="0" w:line="240" w:lineRule="auto"/>
        <w:ind w:left="0" w:firstLine="708"/>
        <w:jc w:val="both"/>
        <w:rPr>
          <w:rFonts w:ascii="Times New Roman" w:hAnsi="Times New Roman" w:cs="Times New Roman"/>
          <w:sz w:val="24"/>
          <w:szCs w:val="24"/>
        </w:rPr>
      </w:pPr>
      <w:r w:rsidRPr="00877CD8">
        <w:rPr>
          <w:rFonts w:ascii="Times New Roman" w:hAnsi="Times New Roman" w:cs="Times New Roman"/>
          <w:sz w:val="24"/>
          <w:szCs w:val="24"/>
        </w:rPr>
        <w:t>Додаток А3 – Лист-згода.</w:t>
      </w:r>
    </w:p>
    <w:p w14:paraId="28129C80" w14:textId="77777777" w:rsidR="00CF5A7F" w:rsidRPr="00877CD8" w:rsidRDefault="00CF5A7F" w:rsidP="00CF5A7F">
      <w:pPr>
        <w:pStyle w:val="a4"/>
        <w:spacing w:after="0" w:line="240" w:lineRule="auto"/>
        <w:ind w:left="0" w:firstLine="708"/>
        <w:rPr>
          <w:rFonts w:ascii="Times New Roman" w:hAnsi="Times New Roman" w:cs="Times New Roman"/>
          <w:iCs/>
          <w:color w:val="000000"/>
          <w:sz w:val="24"/>
          <w:szCs w:val="24"/>
          <w:lang w:eastAsia="uk-UA"/>
        </w:rPr>
      </w:pPr>
      <w:r w:rsidRPr="00877CD8">
        <w:rPr>
          <w:rFonts w:ascii="Times New Roman" w:hAnsi="Times New Roman" w:cs="Times New Roman"/>
          <w:sz w:val="24"/>
          <w:szCs w:val="24"/>
        </w:rPr>
        <w:t xml:space="preserve">Додаток В - </w:t>
      </w:r>
      <w:r w:rsidRPr="00877CD8">
        <w:rPr>
          <w:rFonts w:ascii="Times New Roman" w:hAnsi="Times New Roman" w:cs="Times New Roman"/>
          <w:iCs/>
          <w:color w:val="000000"/>
          <w:sz w:val="24"/>
          <w:szCs w:val="24"/>
          <w:lang w:eastAsia="uk-UA"/>
        </w:rPr>
        <w:t>«Форма цінової пропозиції»;</w:t>
      </w:r>
    </w:p>
    <w:p w14:paraId="6D0AA67A" w14:textId="77777777" w:rsidR="00CF5A7F" w:rsidRPr="00877CD8" w:rsidRDefault="00CF5A7F" w:rsidP="00CF5A7F">
      <w:pPr>
        <w:pStyle w:val="a4"/>
        <w:spacing w:after="0" w:line="240" w:lineRule="auto"/>
        <w:ind w:left="0" w:firstLine="708"/>
        <w:rPr>
          <w:rFonts w:ascii="Times New Roman" w:hAnsi="Times New Roman" w:cs="Times New Roman"/>
          <w:sz w:val="24"/>
          <w:szCs w:val="24"/>
        </w:rPr>
      </w:pPr>
      <w:r w:rsidRPr="00877CD8">
        <w:rPr>
          <w:rFonts w:ascii="Times New Roman" w:hAnsi="Times New Roman" w:cs="Times New Roman"/>
          <w:sz w:val="24"/>
          <w:szCs w:val="24"/>
        </w:rPr>
        <w:t>Додаток С – «Вимоги до предмета закупівлі (технічні, якісні та кількісні характеристики)»;</w:t>
      </w:r>
    </w:p>
    <w:p w14:paraId="4CA17734" w14:textId="77777777" w:rsidR="00CF5A7F" w:rsidRPr="00877CD8" w:rsidRDefault="00CF5A7F" w:rsidP="00CF5A7F">
      <w:pPr>
        <w:pBdr>
          <w:top w:val="nil"/>
          <w:left w:val="nil"/>
          <w:bottom w:val="nil"/>
          <w:right w:val="nil"/>
          <w:between w:val="nil"/>
        </w:pBdr>
        <w:spacing w:after="0" w:line="240" w:lineRule="auto"/>
        <w:ind w:firstLine="708"/>
        <w:rPr>
          <w:rFonts w:ascii="Times New Roman" w:hAnsi="Times New Roman" w:cs="Times New Roman"/>
          <w:color w:val="000000"/>
          <w:sz w:val="24"/>
          <w:szCs w:val="24"/>
        </w:rPr>
      </w:pPr>
      <w:r w:rsidRPr="00877CD8">
        <w:rPr>
          <w:rFonts w:ascii="Times New Roman" w:hAnsi="Times New Roman" w:cs="Times New Roman"/>
          <w:sz w:val="24"/>
          <w:szCs w:val="24"/>
        </w:rPr>
        <w:t xml:space="preserve">Додаток </w:t>
      </w:r>
      <w:r w:rsidRPr="00877CD8">
        <w:rPr>
          <w:rFonts w:ascii="Times New Roman" w:hAnsi="Times New Roman" w:cs="Times New Roman"/>
          <w:sz w:val="24"/>
          <w:szCs w:val="24"/>
          <w:lang w:val="en-US"/>
        </w:rPr>
        <w:t>D</w:t>
      </w:r>
      <w:r w:rsidRPr="00877CD8">
        <w:rPr>
          <w:rFonts w:ascii="Times New Roman" w:hAnsi="Times New Roman" w:cs="Times New Roman"/>
          <w:sz w:val="24"/>
          <w:szCs w:val="24"/>
        </w:rPr>
        <w:t xml:space="preserve"> – </w:t>
      </w:r>
      <w:r w:rsidRPr="00877CD8">
        <w:rPr>
          <w:rFonts w:ascii="Times New Roman" w:hAnsi="Times New Roman" w:cs="Times New Roman"/>
          <w:color w:val="000000"/>
          <w:sz w:val="24"/>
          <w:szCs w:val="24"/>
        </w:rPr>
        <w:t>«Проєкт договору»;</w:t>
      </w:r>
    </w:p>
    <w:p w14:paraId="6966DA7C" w14:textId="77777777" w:rsidR="00CF5A7F" w:rsidRPr="00877CD8" w:rsidRDefault="00CF5A7F" w:rsidP="00CF5A7F">
      <w:pPr>
        <w:pStyle w:val="a4"/>
        <w:spacing w:after="0" w:line="240" w:lineRule="auto"/>
        <w:rPr>
          <w:rFonts w:ascii="Times New Roman" w:hAnsi="Times New Roman" w:cs="Times New Roman"/>
          <w:sz w:val="24"/>
          <w:szCs w:val="24"/>
        </w:rPr>
      </w:pPr>
      <w:r w:rsidRPr="00877CD8">
        <w:rPr>
          <w:rFonts w:ascii="Times New Roman" w:hAnsi="Times New Roman" w:cs="Times New Roman"/>
          <w:color w:val="000000"/>
          <w:sz w:val="24"/>
          <w:szCs w:val="24"/>
        </w:rPr>
        <w:t xml:space="preserve">Додаток Е – </w:t>
      </w:r>
      <w:r w:rsidRPr="00877CD8">
        <w:rPr>
          <w:rFonts w:ascii="Times New Roman" w:hAnsi="Times New Roman" w:cs="Times New Roman"/>
          <w:sz w:val="24"/>
          <w:szCs w:val="24"/>
        </w:rPr>
        <w:t>«Кодекс постачальника».</w:t>
      </w:r>
    </w:p>
    <w:p w14:paraId="29D8A3A9" w14:textId="77777777" w:rsidR="00CF5A7F" w:rsidRPr="00877CD8" w:rsidRDefault="00CF5A7F" w:rsidP="00CF5A7F">
      <w:pPr>
        <w:spacing w:after="0" w:line="240" w:lineRule="auto"/>
        <w:rPr>
          <w:rFonts w:ascii="Times New Roman" w:hAnsi="Times New Roman" w:cs="Times New Roman"/>
          <w:sz w:val="24"/>
          <w:szCs w:val="24"/>
        </w:rPr>
      </w:pPr>
    </w:p>
    <w:p w14:paraId="770B5159" w14:textId="77777777" w:rsidR="00CF5A7F" w:rsidRPr="00877CD8" w:rsidRDefault="00CF5A7F" w:rsidP="00CF5A7F">
      <w:pPr>
        <w:spacing w:after="0" w:line="240" w:lineRule="auto"/>
        <w:rPr>
          <w:rFonts w:ascii="Times New Roman" w:hAnsi="Times New Roman" w:cs="Times New Roman"/>
          <w:sz w:val="24"/>
        </w:rPr>
        <w:sectPr w:rsidR="00CF5A7F" w:rsidRPr="00877CD8" w:rsidSect="00877CD8">
          <w:footerReference w:type="default" r:id="rId10"/>
          <w:pgSz w:w="11910" w:h="16840"/>
          <w:pgMar w:top="660" w:right="1160" w:bottom="920" w:left="1276" w:header="0" w:footer="721" w:gutter="0"/>
          <w:cols w:space="720"/>
        </w:sectPr>
      </w:pPr>
    </w:p>
    <w:p w14:paraId="083CC410"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w:t>
      </w:r>
    </w:p>
    <w:p w14:paraId="1E3A4FB0"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3E0FDD6B"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01AE1A7B"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 xml:space="preserve">Інформація </w:t>
      </w:r>
    </w:p>
    <w:p w14:paraId="0F3A948A" w14:textId="77777777" w:rsidR="00CF5A7F" w:rsidRPr="00877CD8" w:rsidRDefault="00CF5A7F" w:rsidP="00CF5A7F">
      <w:pPr>
        <w:spacing w:after="0" w:line="240" w:lineRule="auto"/>
        <w:ind w:right="108"/>
        <w:jc w:val="center"/>
        <w:rPr>
          <w:rFonts w:ascii="Times New Roman" w:hAnsi="Times New Roman" w:cs="Times New Roman"/>
          <w:b/>
          <w:color w:val="000000"/>
          <w:sz w:val="24"/>
          <w:szCs w:val="24"/>
        </w:rPr>
      </w:pPr>
      <w:r w:rsidRPr="00877CD8">
        <w:rPr>
          <w:rFonts w:ascii="Times New Roman" w:hAnsi="Times New Roman" w:cs="Times New Roman"/>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14:paraId="556119EC" w14:textId="77777777" w:rsidR="00CF5A7F" w:rsidRPr="00877CD8" w:rsidRDefault="00CF5A7F" w:rsidP="00CF5A7F">
      <w:pPr>
        <w:spacing w:after="0" w:line="240" w:lineRule="auto"/>
        <w:ind w:right="108"/>
        <w:jc w:val="center"/>
        <w:rPr>
          <w:rFonts w:ascii="Times New Roman" w:hAnsi="Times New Roman" w:cs="Times New Roman"/>
          <w:sz w:val="24"/>
        </w:rPr>
      </w:pPr>
    </w:p>
    <w:p w14:paraId="092C4E86" w14:textId="77777777" w:rsidR="00CF5A7F" w:rsidRPr="00877CD8" w:rsidRDefault="00CF5A7F" w:rsidP="00CF5A7F">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1. Учасники в складі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14:paraId="03CD31B7" w14:textId="77777777" w:rsidR="00CF5A7F" w:rsidRPr="00877CD8" w:rsidRDefault="00CF5A7F" w:rsidP="00CF5A7F">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1.1. Сканований оригінал(и) або завірені учасником копія(ії) аналогічного(их) договору(ів)</w:t>
      </w:r>
      <w:r>
        <w:rPr>
          <w:rFonts w:ascii="Times New Roman" w:hAnsi="Times New Roman" w:cs="Times New Roman"/>
          <w:color w:val="000000"/>
          <w:sz w:val="24"/>
          <w:szCs w:val="24"/>
          <w:lang w:val="ru-RU"/>
        </w:rPr>
        <w:t xml:space="preserve"> або видатков</w:t>
      </w:r>
      <w:r>
        <w:rPr>
          <w:rFonts w:ascii="Times New Roman" w:hAnsi="Times New Roman" w:cs="Times New Roman"/>
          <w:color w:val="000000"/>
          <w:sz w:val="24"/>
          <w:szCs w:val="24"/>
        </w:rPr>
        <w:t>ої/</w:t>
      </w:r>
      <w:r>
        <w:rPr>
          <w:rFonts w:ascii="Times New Roman" w:hAnsi="Times New Roman" w:cs="Times New Roman"/>
          <w:color w:val="000000"/>
          <w:sz w:val="24"/>
          <w:szCs w:val="24"/>
          <w:lang w:val="ru-RU"/>
        </w:rPr>
        <w:t>их накладної/их</w:t>
      </w:r>
      <w:r w:rsidRPr="00877CD8">
        <w:rPr>
          <w:rFonts w:ascii="Times New Roman" w:hAnsi="Times New Roman" w:cs="Times New Roman"/>
          <w:color w:val="000000"/>
          <w:sz w:val="24"/>
          <w:szCs w:val="24"/>
        </w:rPr>
        <w:t>, щонайменше 1 договір</w:t>
      </w:r>
      <w:r>
        <w:rPr>
          <w:rFonts w:ascii="Times New Roman" w:hAnsi="Times New Roman" w:cs="Times New Roman"/>
          <w:color w:val="000000"/>
          <w:sz w:val="24"/>
          <w:szCs w:val="24"/>
        </w:rPr>
        <w:t>/видаткова накладна</w:t>
      </w:r>
      <w:r w:rsidRPr="00877CD8">
        <w:rPr>
          <w:rFonts w:ascii="Times New Roman" w:hAnsi="Times New Roman" w:cs="Times New Roman"/>
          <w:color w:val="000000"/>
          <w:sz w:val="24"/>
          <w:szCs w:val="24"/>
        </w:rPr>
        <w:t>.</w:t>
      </w:r>
    </w:p>
    <w:p w14:paraId="71F8F472" w14:textId="77777777" w:rsidR="00CF5A7F" w:rsidRPr="00877CD8" w:rsidRDefault="00CF5A7F" w:rsidP="00CF5A7F">
      <w:pPr>
        <w:spacing w:after="0" w:line="240" w:lineRule="auto"/>
        <w:ind w:firstLine="720"/>
        <w:jc w:val="both"/>
        <w:rPr>
          <w:rFonts w:ascii="Times New Roman" w:hAnsi="Times New Roman" w:cs="Times New Roman"/>
          <w:sz w:val="24"/>
          <w:szCs w:val="24"/>
        </w:rPr>
      </w:pPr>
      <w:r w:rsidRPr="00877CD8">
        <w:rPr>
          <w:rFonts w:ascii="Times New Roman" w:hAnsi="Times New Roman" w:cs="Times New Roman"/>
          <w:color w:val="000000"/>
          <w:sz w:val="24"/>
          <w:szCs w:val="24"/>
        </w:rPr>
        <w:t>*Аналогічним за предметом закупівлі буде вважатись договір який відповідає за видом та предметом закупівлі.</w:t>
      </w:r>
    </w:p>
    <w:p w14:paraId="76C6B7BD"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2. Учасники в складі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14:paraId="4083D774" w14:textId="77777777" w:rsidR="00CF5A7F" w:rsidRPr="00877CD8" w:rsidRDefault="00CF5A7F" w:rsidP="00CF5A7F">
      <w:pPr>
        <w:spacing w:after="0" w:line="240" w:lineRule="auto"/>
        <w:ind w:firstLine="709"/>
        <w:jc w:val="both"/>
        <w:rPr>
          <w:rFonts w:ascii="Times New Roman" w:hAnsi="Times New Roman" w:cs="Times New Roman"/>
          <w:sz w:val="24"/>
          <w:szCs w:val="24"/>
        </w:rPr>
      </w:pPr>
      <w:bookmarkStart w:id="1" w:name="_Hlk159920770"/>
      <w:r w:rsidRPr="00877CD8">
        <w:rPr>
          <w:rFonts w:ascii="Times New Roman" w:hAnsi="Times New Roman" w:cs="Times New Roman"/>
          <w:color w:val="000000"/>
          <w:sz w:val="24"/>
          <w:szCs w:val="24"/>
        </w:rPr>
        <w:t>2.1 Баланс (ф.1), Звіт про фінансові результати (ф.2), Звіт про рух грошових коштів (ф.3) (для юридичних осіб)</w:t>
      </w:r>
    </w:p>
    <w:p w14:paraId="1CED587B"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2.2. 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p>
    <w:p w14:paraId="58682A45"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2.3 Декларація про майновий стан і доходи (для фізичних осіб/самозайнятих осіб).</w:t>
      </w:r>
    </w:p>
    <w:p w14:paraId="2F2A6CC3"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Вищевказана звітність повинна бути подана (консолідована) за 2022 та 2023 роки разом із документами, що підтверджують отримання таких документів відповідними контролюючими органами.</w:t>
      </w:r>
    </w:p>
    <w:p w14:paraId="099B4A90" w14:textId="77777777" w:rsidR="00CF5A7F" w:rsidRPr="00877CD8" w:rsidRDefault="00CF5A7F" w:rsidP="00CF5A7F">
      <w:pPr>
        <w:spacing w:after="0" w:line="240" w:lineRule="auto"/>
        <w:ind w:firstLine="709"/>
        <w:jc w:val="both"/>
        <w:rPr>
          <w:rFonts w:ascii="Times New Roman" w:hAnsi="Times New Roman" w:cs="Times New Roman"/>
          <w:sz w:val="24"/>
          <w:szCs w:val="24"/>
        </w:rPr>
      </w:pPr>
      <w:r w:rsidRPr="00877CD8">
        <w:rPr>
          <w:rFonts w:ascii="Times New Roman" w:hAnsi="Times New Roman" w:cs="Times New Roman"/>
          <w:color w:val="000000"/>
          <w:sz w:val="24"/>
          <w:szCs w:val="24"/>
        </w:rPr>
        <w:t>В разі якщо учасник відповідно до чинного законодавства не подає таку звітність, в такому випадку потрібно надати довідку із посиланням на норми відповідного законодавства України.</w:t>
      </w:r>
    </w:p>
    <w:bookmarkEnd w:id="1"/>
    <w:p w14:paraId="258821FF" w14:textId="77777777" w:rsidR="00CF5A7F" w:rsidRPr="00877CD8" w:rsidRDefault="00CF5A7F" w:rsidP="00CF5A7F">
      <w:pPr>
        <w:pStyle w:val="a4"/>
        <w:spacing w:after="0" w:line="240" w:lineRule="auto"/>
        <w:ind w:left="0" w:firstLine="709"/>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 Учасник в складі пропозиції повинен надати скановані оригінали або завірені учасником копії установчих документів, а саме:</w:t>
      </w:r>
    </w:p>
    <w:p w14:paraId="728D0980"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3.1 </w:t>
      </w:r>
      <w:bookmarkStart w:id="2" w:name="_Hlk159920847"/>
      <w:r w:rsidRPr="00877CD8">
        <w:rPr>
          <w:rFonts w:ascii="Times New Roman" w:hAnsi="Times New Roman" w:cs="Times New Roman"/>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(для фізичних осіб - підприємців), паспор/</w:t>
      </w:r>
      <w:r w:rsidRPr="00877CD8">
        <w:rPr>
          <w:rFonts w:ascii="Times New Roman" w:hAnsi="Times New Roman" w:cs="Times New Roman"/>
          <w:color w:val="000000"/>
          <w:sz w:val="24"/>
          <w:szCs w:val="24"/>
          <w:lang w:val="en-US" w:eastAsia="uk-UA"/>
        </w:rPr>
        <w:t>ID</w:t>
      </w:r>
      <w:r w:rsidRPr="00877CD8">
        <w:rPr>
          <w:rFonts w:ascii="Times New Roman" w:hAnsi="Times New Roman" w:cs="Times New Roman"/>
          <w:color w:val="000000"/>
          <w:sz w:val="24"/>
          <w:szCs w:val="24"/>
          <w:lang w:eastAsia="uk-UA"/>
        </w:rPr>
        <w:t xml:space="preserve"> картка для фізичних осіб (для самозайнятих осіб);</w:t>
      </w:r>
    </w:p>
    <w:p w14:paraId="27B279D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3.2 </w:t>
      </w:r>
      <w:r w:rsidRPr="00877CD8">
        <w:rPr>
          <w:rFonts w:ascii="Times New Roman" w:hAnsi="Times New Roman" w:cs="Times New Roman"/>
          <w:color w:val="000000"/>
          <w:sz w:val="24"/>
          <w:szCs w:val="24"/>
        </w:rPr>
        <w:t>Статут з відміткою про реєстрацію або опис із посиланням на вільний доступ у єдиному державному реєстрі (для юридичних осіб);</w:t>
      </w:r>
    </w:p>
    <w:p w14:paraId="04F94789"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3.3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2"/>
    </w:p>
    <w:p w14:paraId="6A3A141B"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3.4 У випадку якщо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14:paraId="512238A2"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4. Заповнену учасниками таблицю «Загальна інформація» Додаток А1.</w:t>
      </w:r>
    </w:p>
    <w:p w14:paraId="28E37D1D"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5. Учасник повинен надати декларацію щодо відсутності підстави для відмови учаснику в участі у закупівлі за встановленою формою відповідно до Додатку А2.</w:t>
      </w:r>
    </w:p>
    <w:p w14:paraId="3A438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6. Учасник в складі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пропозиції/договору за результатами закупівлі наступні документи:</w:t>
      </w:r>
    </w:p>
    <w:p w14:paraId="4BD2646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lastRenderedPageBreak/>
        <w:tab/>
        <w:t xml:space="preserve">6.1 </w:t>
      </w:r>
      <w:bookmarkStart w:id="3" w:name="_Hlk159921038"/>
      <w:r w:rsidRPr="00877CD8">
        <w:rPr>
          <w:rFonts w:ascii="Times New Roman" w:hAnsi="Times New Roman" w:cs="Times New Roman"/>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3"/>
      <w:r w:rsidRPr="00877CD8">
        <w:rPr>
          <w:rFonts w:ascii="Times New Roman" w:hAnsi="Times New Roman" w:cs="Times New Roman"/>
          <w:color w:val="000000"/>
          <w:sz w:val="24"/>
          <w:szCs w:val="24"/>
          <w:lang w:eastAsia="uk-UA"/>
        </w:rPr>
        <w:t>;</w:t>
      </w:r>
    </w:p>
    <w:p w14:paraId="61625B0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 xml:space="preserve">6.2 </w:t>
      </w:r>
      <w:bookmarkStart w:id="4" w:name="_Hlk159921152"/>
      <w:r w:rsidRPr="00877CD8">
        <w:rPr>
          <w:rFonts w:ascii="Times New Roman" w:hAnsi="Times New Roman" w:cs="Times New Roman"/>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w:t>
      </w:r>
      <w:bookmarkEnd w:id="4"/>
      <w:r w:rsidRPr="00877CD8">
        <w:rPr>
          <w:rFonts w:ascii="Times New Roman" w:hAnsi="Times New Roman" w:cs="Times New Roman"/>
          <w:color w:val="000000"/>
          <w:sz w:val="24"/>
          <w:szCs w:val="24"/>
          <w:lang w:eastAsia="uk-UA"/>
        </w:rPr>
        <w:t xml:space="preserve"> (надається на фізичну особу (керівника) для юридичних осіб додатково на юридичну особу);</w:t>
      </w:r>
    </w:p>
    <w:p w14:paraId="154AB0FA" w14:textId="77777777" w:rsidR="00CF5A7F" w:rsidRPr="00877CD8" w:rsidRDefault="00CF5A7F" w:rsidP="00CF5A7F">
      <w:pPr>
        <w:spacing w:after="0" w:line="240" w:lineRule="auto"/>
        <w:ind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6.3 Витяг з державного реєстру санкцій.</w:t>
      </w:r>
    </w:p>
    <w:p w14:paraId="6D741858"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Довідки повинні бути видані не пізніше ніж за 20 календарних днів до кінцевої дати подання пропозицій.</w:t>
      </w:r>
    </w:p>
    <w:p w14:paraId="19D6EAA5"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7.Учасник надає </w:t>
      </w:r>
      <w:bookmarkStart w:id="5" w:name="_Hlk159921256"/>
      <w:r w:rsidRPr="00877CD8">
        <w:rPr>
          <w:rFonts w:ascii="Times New Roman" w:hAnsi="Times New Roman" w:cs="Times New Roman"/>
          <w:color w:val="000000"/>
          <w:sz w:val="24"/>
          <w:szCs w:val="24"/>
          <w:lang w:eastAsia="uk-UA"/>
        </w:rPr>
        <w:t>Лист-згоду (в довільній формі</w:t>
      </w:r>
      <w:r w:rsidRPr="00877CD8">
        <w:rPr>
          <w:rFonts w:ascii="Times New Roman" w:hAnsi="Times New Roman" w:cs="Times New Roman"/>
          <w:sz w:val="24"/>
          <w:szCs w:val="24"/>
        </w:rPr>
        <w:t xml:space="preserve"> або за формою наведеною у Додатку А3</w:t>
      </w:r>
      <w:r w:rsidRPr="00877CD8">
        <w:rPr>
          <w:rFonts w:ascii="Times New Roman" w:hAnsi="Times New Roman" w:cs="Times New Roman"/>
          <w:color w:val="000000"/>
          <w:sz w:val="24"/>
          <w:szCs w:val="24"/>
          <w:lang w:eastAsia="uk-UA"/>
        </w:rPr>
        <w:t xml:space="preserve">), що він ознайомився та погоджується із змістом та умовами викладеними у Додатках </w:t>
      </w:r>
      <w:r w:rsidRPr="00877CD8">
        <w:rPr>
          <w:rFonts w:ascii="Times New Roman" w:hAnsi="Times New Roman" w:cs="Times New Roman"/>
          <w:color w:val="000000"/>
          <w:sz w:val="24"/>
          <w:szCs w:val="24"/>
          <w:lang w:val="en-US" w:eastAsia="uk-UA"/>
        </w:rPr>
        <w:t>D</w:t>
      </w:r>
      <w:r w:rsidRPr="00877CD8">
        <w:rPr>
          <w:rFonts w:ascii="Times New Roman" w:hAnsi="Times New Roman" w:cs="Times New Roman"/>
          <w:color w:val="000000"/>
          <w:sz w:val="24"/>
          <w:szCs w:val="24"/>
          <w:lang w:val="ru-RU" w:eastAsia="uk-UA"/>
        </w:rPr>
        <w:t xml:space="preserve"> </w:t>
      </w:r>
      <w:r w:rsidRPr="00877CD8">
        <w:rPr>
          <w:rFonts w:ascii="Times New Roman" w:hAnsi="Times New Roman" w:cs="Times New Roman"/>
          <w:color w:val="000000"/>
          <w:sz w:val="24"/>
          <w:szCs w:val="24"/>
          <w:lang w:eastAsia="uk-UA"/>
        </w:rPr>
        <w:t>та Е до документаці</w:t>
      </w:r>
      <w:bookmarkEnd w:id="5"/>
      <w:r w:rsidRPr="00877CD8">
        <w:rPr>
          <w:rFonts w:ascii="Times New Roman" w:hAnsi="Times New Roman" w:cs="Times New Roman"/>
          <w:color w:val="000000"/>
          <w:sz w:val="24"/>
          <w:szCs w:val="24"/>
          <w:lang w:eastAsia="uk-UA"/>
        </w:rPr>
        <w:t>ї.</w:t>
      </w:r>
    </w:p>
    <w:p w14:paraId="64F48D63"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p>
    <w:p w14:paraId="14E0F9D1" w14:textId="77777777" w:rsidR="00CF5A7F" w:rsidRPr="00877CD8" w:rsidRDefault="00CF5A7F" w:rsidP="00CF5A7F">
      <w:pPr>
        <w:pStyle w:val="a4"/>
        <w:spacing w:after="0" w:line="240" w:lineRule="auto"/>
        <w:ind w:left="0" w:firstLine="567"/>
        <w:jc w:val="both"/>
        <w:rPr>
          <w:rFonts w:ascii="Times New Roman" w:hAnsi="Times New Roman" w:cs="Times New Roman"/>
          <w:color w:val="000000"/>
          <w:sz w:val="24"/>
          <w:szCs w:val="24"/>
          <w:lang w:eastAsia="uk-UA"/>
        </w:rPr>
      </w:pPr>
      <w:bookmarkStart w:id="6" w:name="_Hlk159921820"/>
      <w:r w:rsidRPr="00877CD8">
        <w:rPr>
          <w:rFonts w:ascii="Times New Roman" w:hAnsi="Times New Roman" w:cs="Times New Roman"/>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6"/>
    </w:p>
    <w:p w14:paraId="15DC7B27"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466D51CC"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bookmarkStart w:id="7" w:name="_Hlk159920888"/>
      <w:r w:rsidRPr="00877CD8">
        <w:rPr>
          <w:rFonts w:ascii="Times New Roman" w:eastAsia="Cambria" w:hAnsi="Times New Roman" w:cs="Times New Roman"/>
          <w:b/>
          <w:bCs/>
          <w:sz w:val="24"/>
          <w:szCs w:val="24"/>
        </w:rPr>
        <w:lastRenderedPageBreak/>
        <w:t>Додаток А1</w:t>
      </w:r>
    </w:p>
    <w:p w14:paraId="6AE7D5A6"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AFC39A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193C17A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3163472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8AE01A1"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Загальна інформація</w:t>
      </w:r>
    </w:p>
    <w:p w14:paraId="5681627E"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779"/>
        <w:gridCol w:w="3566"/>
      </w:tblGrid>
      <w:tr w:rsidR="00CF5A7F" w:rsidRPr="00877CD8" w14:paraId="68943E73"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C4FEB" w14:textId="77777777" w:rsidR="00CF5A7F" w:rsidRPr="00877CD8" w:rsidRDefault="00CF5A7F" w:rsidP="004D1932">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2C389" w14:textId="77777777" w:rsidR="00CF5A7F" w:rsidRPr="00877CD8" w:rsidRDefault="00CF5A7F" w:rsidP="004D1932">
            <w:pPr>
              <w:spacing w:after="0" w:line="240" w:lineRule="auto"/>
              <w:ind w:left="-270" w:firstLine="36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2720A677"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2CC042"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D86ED5"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РНОКПП</w:t>
            </w:r>
          </w:p>
        </w:tc>
      </w:tr>
      <w:tr w:rsidR="00CF5A7F" w:rsidRPr="00877CD8" w14:paraId="09A9DB88"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9EE8D7"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75021"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4CC6E5EE"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57A634"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002C4"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Фактична адреса місцезнаходження </w:t>
            </w:r>
          </w:p>
        </w:tc>
      </w:tr>
      <w:tr w:rsidR="00CF5A7F" w:rsidRPr="00877CD8" w14:paraId="58D6BF54"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FB54E"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8B1CA5"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3641594A" w14:textId="77777777" w:rsidTr="004D1932">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76EE1B"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994D91"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509C1D9" w14:textId="77777777" w:rsidTr="004D1932">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B4CC5"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8CCFB9"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554FAE38" w14:textId="77777777" w:rsidTr="004D1932">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5E9347"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4BE91"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1FA4C582"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DB899C"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3B1BC2"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709C7C3"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9D283"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4DAD9A"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5B36384F"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413D02"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E664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учасника</w:t>
            </w:r>
          </w:p>
        </w:tc>
      </w:tr>
      <w:tr w:rsidR="00CF5A7F" w:rsidRPr="00877CD8" w14:paraId="04A48E2F"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1B2769"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C3B287"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2F07E238"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EF49D6"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06963"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18483BB4"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3D82"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82C9"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66197BB6"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72469"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AC969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747594EF" w14:textId="77777777" w:rsidTr="004D1932">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BEE0C" w14:textId="77777777" w:rsidR="00CF5A7F" w:rsidRPr="00877CD8" w:rsidRDefault="00CF5A7F" w:rsidP="004D1932">
            <w:pPr>
              <w:spacing w:after="0" w:line="240" w:lineRule="auto"/>
              <w:rPr>
                <w:rFonts w:ascii="Times New Roman" w:hAnsi="Times New Roman" w:cs="Times New Roman"/>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D84902"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5DDF9267"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650063B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5AFF403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r w:rsidRPr="00877CD8">
        <w:rPr>
          <w:rFonts w:ascii="Times New Roman" w:hAnsi="Times New Roman" w:cs="Times New Roman"/>
          <w:color w:val="000000"/>
          <w:sz w:val="24"/>
          <w:szCs w:val="24"/>
          <w:lang w:eastAsia="uk-UA"/>
        </w:rPr>
        <w:br w:type="page"/>
      </w:r>
    </w:p>
    <w:p w14:paraId="0D4EA5A5" w14:textId="77777777" w:rsidR="00CF5A7F" w:rsidRPr="00877CD8" w:rsidRDefault="00CF5A7F" w:rsidP="00CF5A7F">
      <w:pPr>
        <w:spacing w:after="0" w:line="240" w:lineRule="auto"/>
        <w:ind w:left="-270" w:firstLine="360"/>
        <w:rPr>
          <w:rFonts w:ascii="Times New Roman" w:hAnsi="Times New Roman" w:cs="Times New Roman"/>
          <w:sz w:val="24"/>
          <w:szCs w:val="24"/>
          <w:lang w:eastAsia="uk-UA"/>
        </w:rPr>
      </w:pPr>
      <w:r w:rsidRPr="00877CD8">
        <w:rPr>
          <w:rFonts w:ascii="Times New Roman" w:hAnsi="Times New Roman" w:cs="Times New Roman"/>
          <w:b/>
          <w:bCs/>
          <w:color w:val="000000"/>
          <w:sz w:val="30"/>
          <w:szCs w:val="30"/>
          <w:lang w:eastAsia="uk-UA"/>
        </w:rPr>
        <w:lastRenderedPageBreak/>
        <w:t>(приклад заповнення)</w:t>
      </w:r>
    </w:p>
    <w:p w14:paraId="1D355880"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2290EAC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вих. № </w:t>
      </w:r>
      <w:r w:rsidRPr="00877CD8">
        <w:rPr>
          <w:rFonts w:ascii="Times New Roman" w:hAnsi="Times New Roman" w:cs="Times New Roman"/>
          <w:color w:val="000000"/>
          <w:sz w:val="24"/>
          <w:szCs w:val="24"/>
          <w:lang w:val="ru-RU" w:eastAsia="uk-UA"/>
        </w:rPr>
        <w:t>1</w:t>
      </w:r>
      <w:r w:rsidRPr="00877CD8">
        <w:rPr>
          <w:rFonts w:ascii="Times New Roman" w:hAnsi="Times New Roman" w:cs="Times New Roman"/>
          <w:color w:val="000000"/>
          <w:sz w:val="24"/>
          <w:szCs w:val="24"/>
          <w:lang w:eastAsia="uk-UA"/>
        </w:rPr>
        <w:t xml:space="preserve"> від «</w:t>
      </w:r>
      <w:r w:rsidRPr="00877CD8">
        <w:rPr>
          <w:rFonts w:ascii="Times New Roman" w:hAnsi="Times New Roman" w:cs="Times New Roman"/>
          <w:color w:val="000000"/>
          <w:sz w:val="24"/>
          <w:szCs w:val="24"/>
          <w:lang w:val="ru-RU" w:eastAsia="uk-UA"/>
        </w:rPr>
        <w:t>01</w:t>
      </w:r>
      <w:r w:rsidRPr="00877CD8">
        <w:rPr>
          <w:rFonts w:ascii="Times New Roman" w:hAnsi="Times New Roman" w:cs="Times New Roman"/>
          <w:color w:val="000000"/>
          <w:sz w:val="24"/>
          <w:szCs w:val="24"/>
          <w:lang w:eastAsia="uk-UA"/>
        </w:rPr>
        <w:t xml:space="preserve">» </w:t>
      </w:r>
      <w:r w:rsidRPr="00877CD8">
        <w:rPr>
          <w:rFonts w:ascii="Times New Roman" w:hAnsi="Times New Roman" w:cs="Times New Roman"/>
          <w:color w:val="000000"/>
          <w:sz w:val="24"/>
          <w:szCs w:val="24"/>
          <w:lang w:val="ru-RU" w:eastAsia="uk-UA"/>
        </w:rPr>
        <w:t>с</w:t>
      </w:r>
      <w:r w:rsidRPr="00877CD8">
        <w:rPr>
          <w:rFonts w:ascii="Times New Roman" w:hAnsi="Times New Roman" w:cs="Times New Roman"/>
          <w:color w:val="000000"/>
          <w:sz w:val="24"/>
          <w:szCs w:val="24"/>
          <w:lang w:eastAsia="uk-UA"/>
        </w:rPr>
        <w:t>ічня 2024 року</w:t>
      </w:r>
    </w:p>
    <w:p w14:paraId="2C8B0086" w14:textId="77777777" w:rsidR="00CF5A7F" w:rsidRPr="00877CD8" w:rsidRDefault="00CF5A7F" w:rsidP="00CF5A7F">
      <w:pPr>
        <w:spacing w:after="0" w:line="240" w:lineRule="auto"/>
        <w:rPr>
          <w:rFonts w:ascii="Times New Roman" w:hAnsi="Times New Roman" w:cs="Times New Roman"/>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56"/>
        <w:gridCol w:w="3889"/>
      </w:tblGrid>
      <w:tr w:rsidR="00CF5A7F" w:rsidRPr="00877CD8" w14:paraId="19464C75" w14:textId="77777777" w:rsidTr="004D1932">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9FEBAB" w14:textId="77777777" w:rsidR="00CF5A7F" w:rsidRPr="00877CD8" w:rsidRDefault="00CF5A7F" w:rsidP="004D1932">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20FAE6" w14:textId="77777777" w:rsidR="00CF5A7F" w:rsidRPr="00877CD8" w:rsidRDefault="00CF5A7F" w:rsidP="004D1932">
            <w:pPr>
              <w:spacing w:after="0" w:line="240" w:lineRule="auto"/>
              <w:ind w:firstLine="90"/>
              <w:jc w:val="center"/>
              <w:rPr>
                <w:rFonts w:ascii="Times New Roman" w:hAnsi="Times New Roman" w:cs="Times New Roman"/>
                <w:b/>
                <w:sz w:val="24"/>
                <w:szCs w:val="24"/>
                <w:lang w:eastAsia="uk-UA"/>
              </w:rPr>
            </w:pPr>
            <w:r w:rsidRPr="00877CD8">
              <w:rPr>
                <w:rFonts w:ascii="Times New Roman" w:hAnsi="Times New Roman" w:cs="Times New Roman"/>
                <w:b/>
                <w:i/>
                <w:iCs/>
                <w:color w:val="000000"/>
                <w:sz w:val="24"/>
                <w:szCs w:val="24"/>
                <w:lang w:eastAsia="uk-UA"/>
              </w:rPr>
              <w:t>Опис</w:t>
            </w:r>
          </w:p>
        </w:tc>
      </w:tr>
      <w:tr w:rsidR="00CF5A7F" w:rsidRPr="00877CD8" w14:paraId="0613ED95" w14:textId="77777777" w:rsidTr="004D1932">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EFE491"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07420"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Назва учасника (повністю) , код ЄДРПОУ</w:t>
            </w:r>
          </w:p>
        </w:tc>
      </w:tr>
      <w:tr w:rsidR="00CF5A7F" w:rsidRPr="00877CD8" w14:paraId="40B924A8" w14:textId="77777777" w:rsidTr="004D1932">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8E2D91"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76F59B"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Адреса реєстрації</w:t>
            </w:r>
          </w:p>
        </w:tc>
      </w:tr>
      <w:tr w:rsidR="00CF5A7F" w:rsidRPr="00877CD8" w14:paraId="6FE40318" w14:textId="77777777" w:rsidTr="004D1932">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C029DC"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294D1"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Фактична адреса місцезнаходження</w:t>
            </w:r>
          </w:p>
        </w:tc>
      </w:tr>
      <w:tr w:rsidR="00CF5A7F" w:rsidRPr="00877CD8" w14:paraId="28B02881" w14:textId="77777777" w:rsidTr="004D1932">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57A296"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051980"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ПІБ керівника учасника, посада</w:t>
            </w:r>
          </w:p>
        </w:tc>
      </w:tr>
      <w:tr w:rsidR="00CF5A7F" w:rsidRPr="00877CD8" w14:paraId="66A97482" w14:textId="77777777" w:rsidTr="004D1932">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EB103" w14:textId="77777777" w:rsidR="00CF5A7F" w:rsidRPr="00877CD8" w:rsidRDefault="00CF5A7F" w:rsidP="004D1932">
            <w:pPr>
              <w:spacing w:after="0" w:line="240" w:lineRule="auto"/>
              <w:rPr>
                <w:rFonts w:ascii="Times New Roman" w:hAnsi="Times New Roman" w:cs="Times New Roman"/>
                <w:sz w:val="24"/>
                <w:szCs w:val="24"/>
                <w:lang w:val="en-US" w:eastAsia="uk-UA"/>
              </w:rPr>
            </w:pPr>
            <w:r w:rsidRPr="00877CD8">
              <w:rPr>
                <w:rFonts w:ascii="Times New Roman" w:hAnsi="Times New Roman" w:cs="Times New Roman"/>
                <w:color w:val="000000"/>
                <w:sz w:val="24"/>
                <w:szCs w:val="24"/>
                <w:lang w:eastAsia="uk-UA"/>
              </w:rPr>
              <w:t xml:space="preserve">+38000008899, </w:t>
            </w:r>
            <w:r w:rsidRPr="00877CD8">
              <w:rPr>
                <w:rFonts w:ascii="Times New Roman" w:hAnsi="Times New Roman" w:cs="Times New Roman"/>
                <w:color w:val="000000"/>
                <w:sz w:val="24"/>
                <w:szCs w:val="24"/>
                <w:lang w:val="en-US" w:eastAsia="uk-UA"/>
              </w:rPr>
              <w:t>ivanov@</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A972E5"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керівника учасника</w:t>
            </w:r>
          </w:p>
        </w:tc>
      </w:tr>
      <w:tr w:rsidR="00CF5A7F" w:rsidRPr="00877CD8" w14:paraId="72236CC1" w14:textId="77777777" w:rsidTr="004D1932">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E79DB5"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99F39C"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ПІБ представника учасника, посада</w:t>
            </w:r>
          </w:p>
        </w:tc>
      </w:tr>
      <w:tr w:rsidR="00CF5A7F" w:rsidRPr="00877CD8" w14:paraId="1F7632DE" w14:textId="77777777" w:rsidTr="004D1932">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101416"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+38000007788, </w:t>
            </w:r>
            <w:r w:rsidRPr="00877CD8">
              <w:rPr>
                <w:rFonts w:ascii="Times New Roman" w:hAnsi="Times New Roman" w:cs="Times New Roman"/>
                <w:color w:val="000000"/>
                <w:sz w:val="24"/>
                <w:szCs w:val="24"/>
                <w:lang w:val="en-US" w:eastAsia="uk-UA"/>
              </w:rPr>
              <w:t>pupkin</w:t>
            </w: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DF6018"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Контактний номер телефону, електронна пошта, представника учасника</w:t>
            </w:r>
          </w:p>
        </w:tc>
      </w:tr>
      <w:tr w:rsidR="00CF5A7F" w:rsidRPr="00877CD8" w14:paraId="30C10AA0"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8A205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6FA67"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Досвід роботи учасника</w:t>
            </w:r>
          </w:p>
        </w:tc>
      </w:tr>
      <w:tr w:rsidR="00CF5A7F" w:rsidRPr="00877CD8" w14:paraId="19BB3989"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C1615B"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Внутрішнє оздоблення</w:t>
            </w:r>
          </w:p>
          <w:p w14:paraId="2DC0D9F8" w14:textId="77777777" w:rsidR="00CF5A7F" w:rsidRPr="00877CD8" w:rsidRDefault="00CF5A7F" w:rsidP="004D1932">
            <w:pPr>
              <w:spacing w:after="0" w:line="240" w:lineRule="auto"/>
              <w:rPr>
                <w:rFonts w:ascii="Times New Roman" w:hAnsi="Times New Roman" w:cs="Times New Roman"/>
                <w:sz w:val="24"/>
                <w:szCs w:val="24"/>
                <w:lang w:eastAsia="uk-UA"/>
              </w:rPr>
            </w:pPr>
            <w:hyperlink r:id="rId11" w:history="1">
              <w:r w:rsidRPr="00877CD8">
                <w:rPr>
                  <w:rFonts w:ascii="Times New Roman" w:hAnsi="Times New Roman" w:cs="Times New Roman"/>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76C6F3"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Основний профільний напрямок компанії (основний КВЕД)</w:t>
            </w:r>
          </w:p>
        </w:tc>
      </w:tr>
      <w:tr w:rsidR="00CF5A7F" w:rsidRPr="00877CD8" w14:paraId="1339AA43"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9B0DC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6BFF9A"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Додаткові послуги компанії</w:t>
            </w:r>
          </w:p>
        </w:tc>
      </w:tr>
      <w:tr w:rsidR="00CF5A7F" w:rsidRPr="00877CD8" w14:paraId="09697748"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4594B9"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Приватні: влаштування стяжки підлог 2-31 пов. ЖК «Трініті», м. Київ, 2021 р. Замовник: 7HILLS</w:t>
            </w:r>
          </w:p>
          <w:p w14:paraId="5667428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Державні: відновлювальні роботи фасаду лікарні №6 загальної площі 3500 кв.м, м. Житомир 2022р.</w:t>
            </w:r>
          </w:p>
          <w:p w14:paraId="526F9C77"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26B42"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CF5A7F" w:rsidRPr="00877CD8" w14:paraId="6F7FF088"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11B064"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Штат: 3 бригади (4 чол.) – майстри з внутрішнього оздоблення;</w:t>
            </w:r>
          </w:p>
          <w:p w14:paraId="77A8BEBF"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A9E19"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CF5A7F" w:rsidRPr="00877CD8" w14:paraId="36232F05"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3B8E3D"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CC854F"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На які роботи можете залучити волонтерів</w:t>
            </w:r>
          </w:p>
        </w:tc>
      </w:tr>
      <w:tr w:rsidR="00CF5A7F" w:rsidRPr="00877CD8" w14:paraId="294D124F"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CFAE73"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64779A" w14:textId="77777777" w:rsidR="00CF5A7F" w:rsidRPr="00877CD8" w:rsidRDefault="00CF5A7F" w:rsidP="004D1932">
            <w:pPr>
              <w:spacing w:after="0" w:line="240" w:lineRule="auto"/>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Сайт(якщо є)</w:t>
            </w:r>
          </w:p>
        </w:tc>
      </w:tr>
      <w:tr w:rsidR="00CF5A7F" w:rsidRPr="00877CD8" w14:paraId="29AE821B" w14:textId="77777777" w:rsidTr="004D1932">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41F7E" w14:textId="77777777" w:rsidR="00CF5A7F" w:rsidRPr="00877CD8" w:rsidRDefault="00CF5A7F" w:rsidP="004D1932">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eastAsia="uk-UA"/>
              </w:rPr>
              <w:t xml:space="preserve">в АТ «Приват Банк» </w:t>
            </w:r>
            <w:r w:rsidRPr="00877CD8">
              <w:rPr>
                <w:rFonts w:ascii="Times New Roman" w:hAnsi="Times New Roman" w:cs="Times New Roman"/>
                <w:color w:val="000000"/>
                <w:sz w:val="24"/>
                <w:szCs w:val="24"/>
                <w:lang w:val="en-US" w:eastAsia="uk-UA"/>
              </w:rPr>
              <w:t>UA</w:t>
            </w:r>
            <w:r w:rsidRPr="00877CD8">
              <w:rPr>
                <w:rFonts w:ascii="Times New Roman" w:hAnsi="Times New Roman" w:cs="Times New Roman"/>
                <w:color w:val="000000"/>
                <w:sz w:val="24"/>
                <w:szCs w:val="24"/>
                <w:lang w:val="ru-RU" w:eastAsia="uk-UA"/>
              </w:rPr>
              <w:t>1234567892600025875445</w:t>
            </w:r>
          </w:p>
          <w:p w14:paraId="5AF8EEE0" w14:textId="77777777" w:rsidR="00CF5A7F" w:rsidRPr="00877CD8" w:rsidRDefault="00CF5A7F" w:rsidP="004D1932">
            <w:pPr>
              <w:spacing w:after="0" w:line="240" w:lineRule="auto"/>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МФО 123456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F0F9DE"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Банківські реквізити</w:t>
            </w:r>
          </w:p>
        </w:tc>
      </w:tr>
    </w:tbl>
    <w:p w14:paraId="26C21216"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7E3CAC62"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Директор ТОВ «ФОРТ»</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 І.І. Іванов</w:t>
      </w:r>
      <w:bookmarkEnd w:id="7"/>
      <w:r w:rsidRPr="00877CD8">
        <w:rPr>
          <w:rFonts w:ascii="Times New Roman" w:hAnsi="Times New Roman" w:cs="Times New Roman"/>
          <w:color w:val="000000"/>
          <w:sz w:val="24"/>
          <w:szCs w:val="24"/>
          <w:lang w:eastAsia="uk-UA"/>
        </w:rPr>
        <w:br w:type="page"/>
      </w:r>
    </w:p>
    <w:p w14:paraId="78AE15FF"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А2</w:t>
      </w:r>
    </w:p>
    <w:p w14:paraId="498ED524"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793A983" w14:textId="77777777" w:rsidR="00CF5A7F" w:rsidRPr="00877CD8" w:rsidRDefault="00CF5A7F" w:rsidP="00CF5A7F">
      <w:pPr>
        <w:spacing w:after="0" w:line="240" w:lineRule="auto"/>
        <w:ind w:right="108"/>
        <w:jc w:val="right"/>
        <w:rPr>
          <w:rFonts w:ascii="Times New Roman" w:hAnsi="Times New Roman" w:cs="Times New Roman"/>
          <w:b/>
          <w:sz w:val="24"/>
          <w:szCs w:val="24"/>
        </w:rPr>
      </w:pPr>
    </w:p>
    <w:p w14:paraId="46DABB7D"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bookmarkStart w:id="8" w:name="_Hlk159920998"/>
      <w:r w:rsidRPr="00877CD8">
        <w:rPr>
          <w:rFonts w:ascii="Times New Roman" w:hAnsi="Times New Roman" w:cs="Times New Roman"/>
          <w:color w:val="000000"/>
          <w:sz w:val="24"/>
          <w:szCs w:val="24"/>
          <w:lang w:eastAsia="uk-UA"/>
        </w:rPr>
        <w:t>вих. № ___ від «__» _________ 202_ року</w:t>
      </w:r>
    </w:p>
    <w:p w14:paraId="50578D6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D80D25"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 xml:space="preserve">Декларація </w:t>
      </w:r>
    </w:p>
    <w:p w14:paraId="007D19CA"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щодо відсутності підстави для відмови учаснику тендеру в участі у тендері</w:t>
      </w:r>
    </w:p>
    <w:p w14:paraId="5A530996" w14:textId="77777777" w:rsidR="00CF5A7F" w:rsidRPr="00877CD8" w:rsidRDefault="00CF5A7F" w:rsidP="00CF5A7F">
      <w:pPr>
        <w:pStyle w:val="a4"/>
        <w:spacing w:after="0" w:line="240" w:lineRule="auto"/>
        <w:jc w:val="center"/>
        <w:rPr>
          <w:rFonts w:ascii="Times New Roman" w:hAnsi="Times New Roman" w:cs="Times New Roman"/>
          <w:b/>
          <w:color w:val="000000"/>
          <w:sz w:val="24"/>
          <w:szCs w:val="24"/>
          <w:lang w:eastAsia="uk-UA"/>
        </w:rPr>
      </w:pPr>
    </w:p>
    <w:p w14:paraId="3EA3A9F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14:paraId="27BC524E" w14:textId="77777777" w:rsidR="00CF5A7F" w:rsidRPr="00877CD8" w:rsidRDefault="00CF5A7F" w:rsidP="00CF5A7F">
      <w:pPr>
        <w:pStyle w:val="a4"/>
        <w:numPr>
          <w:ilvl w:val="0"/>
          <w:numId w:val="9"/>
        </w:numPr>
        <w:spacing w:after="0" w:line="240" w:lineRule="auto"/>
        <w:ind w:left="0" w:firstLine="720"/>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14:paraId="7EAE518D" w14:textId="77777777" w:rsidR="00CF5A7F" w:rsidRPr="00877CD8" w:rsidRDefault="00CF5A7F" w:rsidP="00CF5A7F">
      <w:pPr>
        <w:pStyle w:val="a4"/>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є пов’язаною особою з іншими учасниками тендеру та/або з посадовими особами Замовника;</w:t>
      </w:r>
    </w:p>
    <w:p w14:paraId="007B788D" w14:textId="77777777" w:rsidR="00CF5A7F" w:rsidRPr="00877CD8" w:rsidRDefault="00CF5A7F" w:rsidP="00CF5A7F">
      <w:pPr>
        <w:pStyle w:val="a4"/>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14:paraId="1BCC631C" w14:textId="77777777" w:rsidR="00CF5A7F" w:rsidRPr="00877CD8" w:rsidRDefault="00CF5A7F" w:rsidP="00CF5A7F">
      <w:pPr>
        <w:pStyle w:val="a4"/>
        <w:numPr>
          <w:ilvl w:val="0"/>
          <w:numId w:val="9"/>
        </w:numPr>
        <w:spacing w:after="0" w:line="240" w:lineRule="auto"/>
        <w:ind w:left="0" w:firstLine="709"/>
        <w:contextualSpacing w:val="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До учасника тендеру (юридична/фізична/фізична особа-підприємець/) </w:t>
      </w:r>
      <w:r w:rsidRPr="00877CD8">
        <w:rPr>
          <w:rFonts w:ascii="Times New Roman" w:hAnsi="Times New Roman" w:cs="Times New Roman"/>
          <w:color w:val="000000"/>
          <w:sz w:val="24"/>
          <w:szCs w:val="24"/>
          <w:lang w:val="ru-RU" w:eastAsia="uk-UA"/>
        </w:rPr>
        <w:t>______________________________________________________________________________</w:t>
      </w:r>
      <w:r w:rsidRPr="00877CD8">
        <w:rPr>
          <w:rFonts w:ascii="Times New Roman" w:hAnsi="Times New Roman" w:cs="Times New Roman"/>
          <w:color w:val="000000"/>
          <w:sz w:val="24"/>
          <w:szCs w:val="24"/>
          <w:lang w:eastAsia="uk-UA"/>
        </w:rPr>
        <w:t>,</w:t>
      </w:r>
    </w:p>
    <w:p w14:paraId="0B02F142"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2"/>
          <w:szCs w:val="12"/>
          <w:lang w:eastAsia="uk-UA"/>
        </w:rPr>
      </w:pP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зазначити організаційно-правову форму (для всіх учасників</w:t>
      </w:r>
      <w:r w:rsidRPr="00877CD8">
        <w:rPr>
          <w:rFonts w:ascii="Times New Roman" w:hAnsi="Times New Roman" w:cs="Times New Roman"/>
          <w:color w:val="000000"/>
          <w:sz w:val="12"/>
          <w:szCs w:val="12"/>
          <w:lang w:val="ru-RU" w:eastAsia="uk-UA"/>
        </w:rPr>
        <w:t>)</w:t>
      </w:r>
      <w:r w:rsidRPr="00877CD8">
        <w:rPr>
          <w:rFonts w:ascii="Times New Roman" w:hAnsi="Times New Roman" w:cs="Times New Roman"/>
          <w:color w:val="000000"/>
          <w:sz w:val="12"/>
          <w:szCs w:val="12"/>
          <w:lang w:eastAsia="uk-UA"/>
        </w:rPr>
        <w:t xml:space="preserve"> та власну назву (для юридичних осіб) або ПІБ (повністю) (для фізичних осіб та ФОП)</w:t>
      </w:r>
    </w:p>
    <w:p w14:paraId="0AEE25E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керівника юридичної особи _________________________, особи яка уповноважена на </w:t>
      </w:r>
    </w:p>
    <w:p w14:paraId="6D31554A"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16"/>
          <w:szCs w:val="16"/>
          <w:lang w:eastAsia="uk-UA"/>
        </w:rPr>
        <w:t>(ПІБ повністю, ФО та ФОП видаляють рядок, який потрібно заповнити)</w:t>
      </w:r>
    </w:p>
    <w:p w14:paraId="18A1E0D3"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14:paraId="153AADEF" w14:textId="77777777" w:rsidR="00CF5A7F" w:rsidRPr="00877CD8" w:rsidRDefault="00CF5A7F" w:rsidP="00CF5A7F">
      <w:pPr>
        <w:pStyle w:val="a4"/>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16"/>
          <w:szCs w:val="16"/>
          <w:lang w:eastAsia="uk-UA"/>
        </w:rPr>
        <w:t>(ПІБ повністю)</w:t>
      </w:r>
    </w:p>
    <w:p w14:paraId="072F74E8"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14:paraId="42A49BE8" w14:textId="77777777" w:rsidR="00CF5A7F" w:rsidRPr="00877CD8" w:rsidRDefault="00CF5A7F" w:rsidP="00CF5A7F">
      <w:pPr>
        <w:pStyle w:val="a4"/>
        <w:spacing w:after="0" w:line="240" w:lineRule="auto"/>
        <w:ind w:firstLine="709"/>
        <w:jc w:val="center"/>
        <w:rPr>
          <w:rFonts w:ascii="Times New Roman" w:hAnsi="Times New Roman" w:cs="Times New Roman"/>
          <w:color w:val="000000"/>
          <w:sz w:val="16"/>
          <w:szCs w:val="16"/>
          <w:lang w:eastAsia="uk-UA"/>
        </w:rPr>
      </w:pPr>
      <w:r w:rsidRPr="00877CD8">
        <w:rPr>
          <w:rFonts w:ascii="Times New Roman" w:hAnsi="Times New Roman" w:cs="Times New Roman"/>
          <w:color w:val="000000"/>
          <w:sz w:val="16"/>
          <w:szCs w:val="16"/>
          <w:lang w:eastAsia="uk-UA"/>
        </w:rPr>
        <w:t>(зазначити ПІБ повністю всіх бенефіціарних власників, (ФО та ФОП видаляють рядок, який потрібно заповнити)</w:t>
      </w:r>
    </w:p>
    <w:p w14:paraId="3FFDF2E4"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w:t>
      </w:r>
    </w:p>
    <w:p w14:paraId="0C5BE5F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3C9276C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59E434D1"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22CB256C"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bookmarkEnd w:id="8"/>
    <w:p w14:paraId="66675E7F"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26A12C2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А3</w:t>
      </w:r>
    </w:p>
    <w:p w14:paraId="10283508"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71872B5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p>
    <w:p w14:paraId="699705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61B7BF19"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612B0B21"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t>Лист- згода</w:t>
      </w:r>
    </w:p>
    <w:p w14:paraId="4B56E427" w14:textId="77777777" w:rsidR="00CF5A7F" w:rsidRPr="00877CD8" w:rsidRDefault="00CF5A7F" w:rsidP="00CF5A7F">
      <w:pPr>
        <w:spacing w:after="0" w:line="240" w:lineRule="auto"/>
        <w:ind w:right="108"/>
        <w:jc w:val="center"/>
        <w:rPr>
          <w:rFonts w:ascii="Times New Roman" w:eastAsia="Cambria" w:hAnsi="Times New Roman" w:cs="Times New Roman"/>
          <w:b/>
          <w:bCs/>
          <w:sz w:val="24"/>
          <w:szCs w:val="24"/>
        </w:rPr>
      </w:pPr>
    </w:p>
    <w:p w14:paraId="5F7B8CF9"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eastAsia="Cambria" w:hAnsi="Times New Roman" w:cs="Times New Roman"/>
          <w:bCs/>
          <w:sz w:val="24"/>
          <w:szCs w:val="24"/>
        </w:rPr>
        <w:tab/>
      </w:r>
      <w:r w:rsidRPr="00877CD8">
        <w:rPr>
          <w:rFonts w:ascii="Times New Roman" w:hAnsi="Times New Roman" w:cs="Times New Roman"/>
          <w:sz w:val="24"/>
          <w:szCs w:val="24"/>
        </w:rPr>
        <w:t xml:space="preserve">Ми/я __________________________________________________ (назва учасника закупівлі повністю), ознайомились/вся та погоджуємося/юсь зі </w:t>
      </w:r>
      <w:r w:rsidRPr="00877CD8">
        <w:rPr>
          <w:rFonts w:ascii="Times New Roman" w:hAnsi="Times New Roman" w:cs="Times New Roman"/>
          <w:color w:val="000000"/>
          <w:sz w:val="24"/>
          <w:szCs w:val="24"/>
        </w:rPr>
        <w:t>змістом та умовами викладеними у</w:t>
      </w:r>
      <w:r w:rsidRPr="00877CD8">
        <w:rPr>
          <w:rFonts w:ascii="Times New Roman" w:hAnsi="Times New Roman" w:cs="Times New Roman"/>
          <w:sz w:val="24"/>
          <w:szCs w:val="24"/>
        </w:rPr>
        <w:t>:</w:t>
      </w:r>
    </w:p>
    <w:p w14:paraId="21DC2060" w14:textId="77777777" w:rsidR="00CF5A7F" w:rsidRPr="00877CD8" w:rsidRDefault="00CF5A7F" w:rsidP="00CF5A7F">
      <w:pPr>
        <w:spacing w:after="0" w:line="240" w:lineRule="auto"/>
        <w:ind w:right="108"/>
        <w:jc w:val="both"/>
        <w:rPr>
          <w:rFonts w:ascii="Times New Roman" w:hAnsi="Times New Roman" w:cs="Times New Roman"/>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Проєкті договору, Додаток D до документації;</w:t>
      </w:r>
    </w:p>
    <w:p w14:paraId="14D2B647"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sz w:val="24"/>
          <w:szCs w:val="24"/>
        </w:rPr>
        <w:tab/>
      </w:r>
      <w:r w:rsidRPr="00877CD8">
        <w:rPr>
          <w:rFonts w:ascii="Times New Roman" w:hAnsi="Times New Roman" w:cs="Times New Roman"/>
          <w:color w:val="000000"/>
          <w:sz w:val="24"/>
          <w:szCs w:val="24"/>
        </w:rPr>
        <w:t>Кодексі постачальника, Додаток Е до документації;</w:t>
      </w:r>
    </w:p>
    <w:p w14:paraId="72A78C7E" w14:textId="77777777" w:rsidR="00CF5A7F" w:rsidRPr="00877CD8" w:rsidRDefault="00CF5A7F" w:rsidP="00CF5A7F">
      <w:pPr>
        <w:spacing w:after="0" w:line="240" w:lineRule="auto"/>
        <w:ind w:right="108"/>
        <w:jc w:val="both"/>
        <w:rPr>
          <w:rFonts w:ascii="Times New Roman" w:hAnsi="Times New Roman" w:cs="Times New Roman"/>
          <w:color w:val="000000"/>
          <w:sz w:val="24"/>
          <w:szCs w:val="24"/>
        </w:rPr>
      </w:pPr>
      <w:r w:rsidRPr="00877CD8">
        <w:rPr>
          <w:rFonts w:ascii="Times New Roman" w:hAnsi="Times New Roman" w:cs="Times New Roman"/>
          <w:color w:val="000000"/>
          <w:sz w:val="24"/>
          <w:szCs w:val="24"/>
        </w:rPr>
        <w:tab/>
        <w:t>а також з умовами оплати та строками виконання робіт/надання послуг/товарів, які викладені Замовником у цій документації.</w:t>
      </w:r>
    </w:p>
    <w:p w14:paraId="20C5C1A6"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5DA2CB27"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p>
    <w:p w14:paraId="49588CCE"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651E9B6B"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623D36E1" w14:textId="77777777" w:rsidR="00CF5A7F" w:rsidRPr="00877CD8" w:rsidRDefault="00CF5A7F" w:rsidP="00CF5A7F">
      <w:pPr>
        <w:spacing w:after="0" w:line="240" w:lineRule="auto"/>
        <w:ind w:right="108"/>
        <w:jc w:val="both"/>
        <w:rPr>
          <w:rFonts w:ascii="Times New Roman" w:eastAsia="Cambria" w:hAnsi="Times New Roman" w:cs="Times New Roman"/>
          <w:bCs/>
          <w:sz w:val="24"/>
          <w:szCs w:val="24"/>
        </w:rPr>
      </w:pPr>
    </w:p>
    <w:p w14:paraId="616F3BDD" w14:textId="77777777" w:rsidR="00CF5A7F" w:rsidRPr="00877CD8" w:rsidRDefault="00CF5A7F" w:rsidP="00CF5A7F">
      <w:pPr>
        <w:spacing w:after="0" w:line="240" w:lineRule="auto"/>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br w:type="page"/>
      </w:r>
    </w:p>
    <w:p w14:paraId="03587D3B"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В</w:t>
      </w:r>
    </w:p>
    <w:p w14:paraId="74C90225"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5E642ABE" w14:textId="77777777" w:rsidR="00CF5A7F" w:rsidRPr="00877CD8" w:rsidRDefault="00CF5A7F" w:rsidP="00CF5A7F">
      <w:pPr>
        <w:spacing w:after="0" w:line="240" w:lineRule="auto"/>
        <w:ind w:left="6237"/>
        <w:rPr>
          <w:rFonts w:ascii="Times New Roman" w:hAnsi="Times New Roman" w:cs="Times New Roman"/>
          <w:i/>
          <w:iCs/>
          <w:color w:val="000000"/>
          <w:sz w:val="24"/>
          <w:szCs w:val="24"/>
          <w:lang w:eastAsia="uk-UA"/>
        </w:rPr>
      </w:pPr>
    </w:p>
    <w:p w14:paraId="43C8AB0B"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вих. № ___ від «__» _________ 202_ року</w:t>
      </w:r>
    </w:p>
    <w:p w14:paraId="04568DAE" w14:textId="77777777" w:rsidR="00CF5A7F" w:rsidRPr="00877CD8" w:rsidRDefault="00CF5A7F" w:rsidP="00CF5A7F">
      <w:pPr>
        <w:spacing w:after="0" w:line="240" w:lineRule="auto"/>
        <w:rPr>
          <w:rFonts w:ascii="Times New Roman" w:hAnsi="Times New Roman" w:cs="Times New Roman"/>
          <w:iCs/>
          <w:color w:val="000000"/>
          <w:sz w:val="24"/>
          <w:szCs w:val="24"/>
          <w:lang w:eastAsia="uk-UA"/>
        </w:rPr>
      </w:pPr>
    </w:p>
    <w:p w14:paraId="07860709" w14:textId="77777777" w:rsidR="00CF5A7F" w:rsidRPr="00877CD8" w:rsidRDefault="00CF5A7F" w:rsidP="00CF5A7F">
      <w:pPr>
        <w:spacing w:after="0" w:line="240" w:lineRule="auto"/>
        <w:jc w:val="center"/>
        <w:rPr>
          <w:rFonts w:ascii="Times New Roman" w:hAnsi="Times New Roman" w:cs="Times New Roman"/>
          <w:b/>
          <w:sz w:val="24"/>
          <w:szCs w:val="24"/>
          <w:lang w:eastAsia="uk-UA"/>
        </w:rPr>
      </w:pPr>
      <w:r w:rsidRPr="00877CD8">
        <w:rPr>
          <w:rFonts w:ascii="Times New Roman" w:hAnsi="Times New Roman" w:cs="Times New Roman"/>
          <w:b/>
          <w:iCs/>
          <w:color w:val="000000"/>
          <w:sz w:val="24"/>
          <w:szCs w:val="24"/>
          <w:lang w:eastAsia="uk-UA"/>
        </w:rPr>
        <w:t>«Форма цінової пропозиції»</w:t>
      </w:r>
    </w:p>
    <w:p w14:paraId="3BC887F0"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rPr>
        <w:t>Ми/Я, __________________________________________(повне найменування юр</w:t>
      </w:r>
      <w:r w:rsidRPr="00877CD8">
        <w:rPr>
          <w:rFonts w:ascii="Times New Roman" w:hAnsi="Times New Roman" w:cs="Times New Roman"/>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14:paraId="1713C759" w14:textId="77777777" w:rsidR="00CF5A7F" w:rsidRPr="00877CD8" w:rsidRDefault="00CF5A7F" w:rsidP="00CF5A7F">
      <w:pPr>
        <w:spacing w:after="0" w:line="240" w:lineRule="auto"/>
        <w:ind w:firstLine="720"/>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погоджуємося\юсь виконати вимоги Замовника та Договору за наступною ціною:</w:t>
      </w:r>
    </w:p>
    <w:p w14:paraId="6CD36DE8" w14:textId="77777777" w:rsidR="00CF5A7F" w:rsidRPr="00877CD8" w:rsidRDefault="00CF5A7F" w:rsidP="00CF5A7F">
      <w:pPr>
        <w:spacing w:after="0" w:line="240" w:lineRule="auto"/>
        <w:rPr>
          <w:rFonts w:ascii="Times New Roman" w:hAnsi="Times New Roman" w:cs="Times New Roman"/>
          <w:sz w:val="24"/>
          <w:szCs w:val="24"/>
          <w:lang w:eastAsia="uk-UA"/>
        </w:rPr>
      </w:pPr>
    </w:p>
    <w:tbl>
      <w:tblPr>
        <w:tblW w:w="10225" w:type="dxa"/>
        <w:tblInd w:w="113" w:type="dxa"/>
        <w:tblLayout w:type="fixed"/>
        <w:tblLook w:val="04A0" w:firstRow="1" w:lastRow="0" w:firstColumn="1" w:lastColumn="0" w:noHBand="0" w:noVBand="1"/>
      </w:tblPr>
      <w:tblGrid>
        <w:gridCol w:w="905"/>
        <w:gridCol w:w="638"/>
        <w:gridCol w:w="1429"/>
        <w:gridCol w:w="1243"/>
        <w:gridCol w:w="1382"/>
        <w:gridCol w:w="635"/>
        <w:gridCol w:w="1418"/>
        <w:gridCol w:w="567"/>
        <w:gridCol w:w="1701"/>
        <w:gridCol w:w="236"/>
        <w:gridCol w:w="71"/>
      </w:tblGrid>
      <w:tr w:rsidR="00CF5A7F" w:rsidRPr="00877CD8" w14:paraId="6CF487D9" w14:textId="77777777" w:rsidTr="004D1932">
        <w:trPr>
          <w:gridAfter w:val="2"/>
          <w:wAfter w:w="307" w:type="dxa"/>
          <w:trHeight w:val="312"/>
        </w:trPr>
        <w:tc>
          <w:tcPr>
            <w:tcW w:w="9918" w:type="dxa"/>
            <w:gridSpan w:val="9"/>
            <w:tcBorders>
              <w:top w:val="nil"/>
              <w:left w:val="nil"/>
              <w:bottom w:val="nil"/>
              <w:right w:val="nil"/>
            </w:tcBorders>
            <w:shd w:val="clear" w:color="000000" w:fill="FFFFFF"/>
            <w:vAlign w:val="center"/>
            <w:hideMark/>
          </w:tcPr>
          <w:p w14:paraId="062C4F8D" w14:textId="77777777" w:rsidR="00CF5A7F" w:rsidRPr="00877CD8" w:rsidRDefault="00CF5A7F" w:rsidP="004D1932">
            <w:pPr>
              <w:spacing w:after="0" w:line="240" w:lineRule="auto"/>
              <w:jc w:val="center"/>
              <w:rPr>
                <w:rFonts w:ascii="Times New Roman" w:hAnsi="Times New Roman" w:cs="Times New Roman"/>
                <w:b/>
                <w:bCs/>
                <w:color w:val="0070C0"/>
                <w:sz w:val="24"/>
                <w:szCs w:val="24"/>
                <w:lang w:eastAsia="uk-UA"/>
              </w:rPr>
            </w:pPr>
            <w:r w:rsidRPr="00877CD8">
              <w:rPr>
                <w:rFonts w:ascii="Times New Roman" w:hAnsi="Times New Roman" w:cs="Times New Roman"/>
                <w:b/>
                <w:bCs/>
                <w:color w:val="0070C0"/>
                <w:sz w:val="24"/>
                <w:szCs w:val="24"/>
                <w:lang w:eastAsia="uk-UA"/>
              </w:rPr>
              <w:t>Поля, виділені синім, заповнює учасник тендеру!</w:t>
            </w:r>
          </w:p>
        </w:tc>
      </w:tr>
      <w:tr w:rsidR="00CF5A7F" w:rsidRPr="00877CD8" w14:paraId="4A7C3B31" w14:textId="77777777" w:rsidTr="004D1932">
        <w:trPr>
          <w:gridAfter w:val="2"/>
          <w:wAfter w:w="307" w:type="dxa"/>
          <w:trHeight w:val="888"/>
        </w:trPr>
        <w:tc>
          <w:tcPr>
            <w:tcW w:w="1543" w:type="dxa"/>
            <w:gridSpan w:val="2"/>
            <w:tcBorders>
              <w:top w:val="nil"/>
              <w:left w:val="nil"/>
              <w:bottom w:val="nil"/>
              <w:right w:val="nil"/>
            </w:tcBorders>
            <w:shd w:val="clear" w:color="000000" w:fill="FFFFFF"/>
            <w:vAlign w:val="center"/>
            <w:hideMark/>
          </w:tcPr>
          <w:p w14:paraId="7C0C6F70" w14:textId="77777777" w:rsidR="00CF5A7F" w:rsidRPr="00877CD8" w:rsidRDefault="00CF5A7F" w:rsidP="004D1932">
            <w:pPr>
              <w:spacing w:after="0" w:line="240" w:lineRule="auto"/>
              <w:jc w:val="center"/>
              <w:rPr>
                <w:rFonts w:ascii="Times New Roman" w:hAnsi="Times New Roman" w:cs="Times New Roman"/>
                <w:color w:val="4472C4" w:themeColor="accent1"/>
                <w:sz w:val="24"/>
                <w:szCs w:val="24"/>
                <w:lang w:eastAsia="uk-UA"/>
              </w:rPr>
            </w:pPr>
            <w:r w:rsidRPr="00877CD8">
              <w:rPr>
                <w:rFonts w:ascii="Times New Roman" w:hAnsi="Times New Roman" w:cs="Times New Roman"/>
                <w:color w:val="4472C4" w:themeColor="accent1"/>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14:paraId="041C1334" w14:textId="77777777" w:rsidR="00CF5A7F" w:rsidRPr="00877CD8" w:rsidRDefault="00CF5A7F" w:rsidP="004D1932">
            <w:pPr>
              <w:spacing w:after="0" w:line="240" w:lineRule="auto"/>
              <w:jc w:val="center"/>
              <w:rPr>
                <w:rFonts w:ascii="Times New Roman" w:hAnsi="Times New Roman" w:cs="Times New Roman"/>
                <w:color w:val="4472C4" w:themeColor="accent1"/>
                <w:sz w:val="24"/>
                <w:szCs w:val="24"/>
                <w:lang w:eastAsia="uk-UA"/>
              </w:rPr>
            </w:pPr>
            <w:r w:rsidRPr="00877CD8">
              <w:rPr>
                <w:rFonts w:ascii="Times New Roman" w:hAnsi="Times New Roman" w:cs="Times New Roman"/>
                <w:color w:val="4472C4" w:themeColor="accent1"/>
                <w:sz w:val="24"/>
                <w:szCs w:val="24"/>
                <w:lang w:eastAsia="uk-UA"/>
              </w:rPr>
              <w:t>_________</w:t>
            </w:r>
          </w:p>
          <w:p w14:paraId="44195A94" w14:textId="77777777" w:rsidR="00CF5A7F" w:rsidRPr="00877CD8" w:rsidRDefault="00CF5A7F" w:rsidP="004D1932">
            <w:pPr>
              <w:spacing w:after="0" w:line="240" w:lineRule="auto"/>
              <w:jc w:val="center"/>
              <w:rPr>
                <w:rFonts w:ascii="Times New Roman" w:hAnsi="Times New Roman" w:cs="Times New Roman"/>
                <w:color w:val="4472C4" w:themeColor="accent1"/>
                <w:sz w:val="24"/>
                <w:szCs w:val="24"/>
                <w:lang w:eastAsia="uk-UA"/>
              </w:rPr>
            </w:pPr>
          </w:p>
        </w:tc>
        <w:tc>
          <w:tcPr>
            <w:tcW w:w="1243" w:type="dxa"/>
            <w:tcBorders>
              <w:top w:val="nil"/>
              <w:left w:val="nil"/>
              <w:bottom w:val="nil"/>
              <w:right w:val="nil"/>
            </w:tcBorders>
            <w:shd w:val="clear" w:color="000000" w:fill="FFFFFF"/>
            <w:noWrap/>
            <w:vAlign w:val="bottom"/>
            <w:hideMark/>
          </w:tcPr>
          <w:p w14:paraId="1BB4AB72" w14:textId="77777777" w:rsidR="00CF5A7F" w:rsidRPr="00877CD8" w:rsidRDefault="00CF5A7F" w:rsidP="004D1932">
            <w:pPr>
              <w:spacing w:after="0" w:line="240" w:lineRule="auto"/>
              <w:rPr>
                <w:rFonts w:ascii="Times New Roman" w:hAnsi="Times New Roman" w:cs="Times New Roman"/>
                <w:color w:val="000000"/>
                <w:sz w:val="20"/>
                <w:szCs w:val="20"/>
                <w:lang w:eastAsia="uk-UA"/>
              </w:rPr>
            </w:pPr>
            <w:r w:rsidRPr="00877CD8">
              <w:rPr>
                <w:rFonts w:ascii="Times New Roman" w:hAnsi="Times New Roman" w:cs="Times New Roman"/>
                <w:color w:val="000000"/>
                <w:sz w:val="20"/>
                <w:szCs w:val="20"/>
                <w:lang w:eastAsia="uk-UA"/>
              </w:rPr>
              <w:t> </w:t>
            </w:r>
          </w:p>
        </w:tc>
        <w:tc>
          <w:tcPr>
            <w:tcW w:w="1382" w:type="dxa"/>
            <w:tcBorders>
              <w:top w:val="nil"/>
              <w:left w:val="nil"/>
              <w:bottom w:val="nil"/>
              <w:right w:val="nil"/>
            </w:tcBorders>
            <w:shd w:val="clear" w:color="000000" w:fill="FFFFFF"/>
            <w:noWrap/>
            <w:vAlign w:val="bottom"/>
            <w:hideMark/>
          </w:tcPr>
          <w:p w14:paraId="7D21F96B" w14:textId="77777777" w:rsidR="00CF5A7F" w:rsidRPr="00877CD8" w:rsidRDefault="00CF5A7F" w:rsidP="004D1932">
            <w:pPr>
              <w:spacing w:after="0" w:line="240" w:lineRule="auto"/>
              <w:rPr>
                <w:rFonts w:ascii="Times New Roman" w:hAnsi="Times New Roman" w:cs="Times New Roman"/>
                <w:color w:val="000000"/>
                <w:sz w:val="20"/>
                <w:szCs w:val="20"/>
                <w:lang w:eastAsia="uk-UA"/>
              </w:rPr>
            </w:pPr>
            <w:r w:rsidRPr="00877CD8">
              <w:rPr>
                <w:rFonts w:ascii="Times New Roman" w:hAnsi="Times New Roman" w:cs="Times New Roman"/>
                <w:color w:val="000000"/>
                <w:sz w:val="20"/>
                <w:szCs w:val="20"/>
                <w:lang w:eastAsia="uk-UA"/>
              </w:rPr>
              <w:t> </w:t>
            </w:r>
          </w:p>
        </w:tc>
        <w:tc>
          <w:tcPr>
            <w:tcW w:w="635" w:type="dxa"/>
            <w:tcBorders>
              <w:top w:val="nil"/>
              <w:left w:val="nil"/>
              <w:bottom w:val="nil"/>
              <w:right w:val="nil"/>
            </w:tcBorders>
            <w:shd w:val="clear" w:color="000000" w:fill="FFFFFF"/>
            <w:noWrap/>
            <w:vAlign w:val="bottom"/>
            <w:hideMark/>
          </w:tcPr>
          <w:p w14:paraId="1B6A893E" w14:textId="77777777" w:rsidR="00CF5A7F" w:rsidRPr="00877CD8" w:rsidRDefault="00CF5A7F" w:rsidP="004D1932">
            <w:pPr>
              <w:spacing w:after="0" w:line="240" w:lineRule="auto"/>
              <w:rPr>
                <w:rFonts w:ascii="Times New Roman" w:hAnsi="Times New Roman" w:cs="Times New Roman"/>
                <w:color w:val="000000"/>
                <w:lang w:eastAsia="uk-UA"/>
              </w:rPr>
            </w:pPr>
            <w:r w:rsidRPr="00877CD8">
              <w:rPr>
                <w:rFonts w:ascii="Times New Roman" w:hAnsi="Times New Roman" w:cs="Times New Roman"/>
                <w:color w:val="000000"/>
                <w:lang w:eastAsia="uk-UA"/>
              </w:rPr>
              <w:t> </w:t>
            </w:r>
          </w:p>
        </w:tc>
        <w:tc>
          <w:tcPr>
            <w:tcW w:w="1418" w:type="dxa"/>
            <w:tcBorders>
              <w:top w:val="nil"/>
              <w:left w:val="nil"/>
              <w:bottom w:val="nil"/>
              <w:right w:val="nil"/>
            </w:tcBorders>
            <w:shd w:val="clear" w:color="auto" w:fill="auto"/>
            <w:noWrap/>
            <w:vAlign w:val="center"/>
            <w:hideMark/>
          </w:tcPr>
          <w:p w14:paraId="611FBD4E" w14:textId="77777777" w:rsidR="00CF5A7F" w:rsidRPr="00877CD8" w:rsidRDefault="00CF5A7F" w:rsidP="004D1932">
            <w:pPr>
              <w:spacing w:after="0" w:line="240" w:lineRule="auto"/>
              <w:rPr>
                <w:rFonts w:ascii="Times New Roman" w:hAnsi="Times New Roman" w:cs="Times New Roman"/>
                <w:color w:val="000000"/>
                <w:lang w:eastAsia="uk-UA"/>
              </w:rPr>
            </w:pPr>
          </w:p>
        </w:tc>
        <w:tc>
          <w:tcPr>
            <w:tcW w:w="567" w:type="dxa"/>
            <w:tcBorders>
              <w:top w:val="nil"/>
              <w:left w:val="nil"/>
              <w:bottom w:val="nil"/>
              <w:right w:val="nil"/>
            </w:tcBorders>
            <w:shd w:val="clear" w:color="auto" w:fill="auto"/>
            <w:noWrap/>
            <w:vAlign w:val="bottom"/>
            <w:hideMark/>
          </w:tcPr>
          <w:p w14:paraId="19AE3281" w14:textId="77777777" w:rsidR="00CF5A7F" w:rsidRPr="00877CD8" w:rsidRDefault="00CF5A7F" w:rsidP="004D1932">
            <w:pPr>
              <w:spacing w:after="0" w:line="240" w:lineRule="auto"/>
              <w:jc w:val="center"/>
              <w:rPr>
                <w:rFonts w:ascii="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4AD4382F" w14:textId="77777777" w:rsidR="00CF5A7F" w:rsidRPr="00877CD8" w:rsidRDefault="00CF5A7F" w:rsidP="004D1932">
            <w:pPr>
              <w:spacing w:after="0" w:line="240" w:lineRule="auto"/>
              <w:rPr>
                <w:rFonts w:ascii="Times New Roman" w:hAnsi="Times New Roman" w:cs="Times New Roman"/>
                <w:sz w:val="20"/>
                <w:szCs w:val="20"/>
                <w:lang w:eastAsia="uk-UA"/>
              </w:rPr>
            </w:pPr>
          </w:p>
        </w:tc>
      </w:tr>
      <w:tr w:rsidR="00CF5A7F" w:rsidRPr="00877CD8" w14:paraId="7D84D95E" w14:textId="77777777" w:rsidTr="004D1932">
        <w:trPr>
          <w:gridAfter w:val="2"/>
          <w:wAfter w:w="307"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14:paraId="1AF791A8"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Пункт №</w:t>
            </w:r>
          </w:p>
        </w:tc>
        <w:tc>
          <w:tcPr>
            <w:tcW w:w="2067" w:type="dxa"/>
            <w:gridSpan w:val="2"/>
            <w:tcBorders>
              <w:top w:val="single" w:sz="8" w:space="0" w:color="000000"/>
              <w:left w:val="nil"/>
              <w:bottom w:val="nil"/>
              <w:right w:val="single" w:sz="4" w:space="0" w:color="auto"/>
            </w:tcBorders>
            <w:shd w:val="clear" w:color="auto" w:fill="auto"/>
            <w:noWrap/>
            <w:vAlign w:val="center"/>
            <w:hideMark/>
          </w:tcPr>
          <w:p w14:paraId="269B9F1E"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14:paraId="3B340782" w14:textId="77777777" w:rsidR="00CF5A7F" w:rsidRPr="00877CD8" w:rsidRDefault="00CF5A7F" w:rsidP="004D1932">
            <w:pPr>
              <w:spacing w:after="0" w:line="240" w:lineRule="auto"/>
              <w:jc w:val="center"/>
              <w:rPr>
                <w:rFonts w:ascii="Times New Roman" w:hAnsi="Times New Roman" w:cs="Times New Roman"/>
                <w:b/>
                <w:bCs/>
                <w:sz w:val="24"/>
                <w:szCs w:val="24"/>
                <w:lang w:val="ru-RU" w:eastAsia="uk-UA"/>
              </w:rPr>
            </w:pPr>
            <w:r w:rsidRPr="00877CD8">
              <w:rPr>
                <w:rFonts w:ascii="Times New Roman" w:hAnsi="Times New Roman" w:cs="Times New Roman"/>
                <w:b/>
                <w:bCs/>
                <w:sz w:val="24"/>
                <w:szCs w:val="24"/>
                <w:lang w:eastAsia="uk-UA"/>
              </w:rPr>
              <w:t>Одиниця</w:t>
            </w:r>
            <w:r w:rsidRPr="00877CD8">
              <w:rPr>
                <w:rFonts w:ascii="Times New Roman" w:hAnsi="Times New Roman" w:cs="Times New Roman"/>
                <w:b/>
                <w:bCs/>
                <w:sz w:val="24"/>
                <w:szCs w:val="24"/>
                <w:lang w:val="ru-RU" w:eastAsia="uk-UA"/>
              </w:rPr>
              <w:t xml:space="preserve"> виміру</w:t>
            </w:r>
          </w:p>
        </w:tc>
        <w:tc>
          <w:tcPr>
            <w:tcW w:w="1382" w:type="dxa"/>
            <w:tcBorders>
              <w:top w:val="single" w:sz="8" w:space="0" w:color="000000"/>
              <w:left w:val="nil"/>
              <w:bottom w:val="nil"/>
              <w:right w:val="single" w:sz="4" w:space="0" w:color="auto"/>
            </w:tcBorders>
            <w:shd w:val="clear" w:color="auto" w:fill="auto"/>
            <w:noWrap/>
            <w:vAlign w:val="center"/>
            <w:hideMark/>
          </w:tcPr>
          <w:p w14:paraId="5610D640"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Кількість</w:t>
            </w:r>
          </w:p>
        </w:tc>
        <w:tc>
          <w:tcPr>
            <w:tcW w:w="2053" w:type="dxa"/>
            <w:gridSpan w:val="2"/>
            <w:tcBorders>
              <w:top w:val="single" w:sz="8" w:space="0" w:color="000000"/>
              <w:left w:val="single" w:sz="4" w:space="0" w:color="auto"/>
              <w:bottom w:val="nil"/>
              <w:right w:val="single" w:sz="4" w:space="0" w:color="000000"/>
            </w:tcBorders>
            <w:shd w:val="clear" w:color="000000" w:fill="DDEBF7"/>
            <w:vAlign w:val="center"/>
            <w:hideMark/>
          </w:tcPr>
          <w:p w14:paraId="5EF82ECA" w14:textId="77777777" w:rsidR="00CF5A7F" w:rsidRPr="00877CD8" w:rsidRDefault="00CF5A7F" w:rsidP="004D1932">
            <w:pPr>
              <w:spacing w:after="0" w:line="240" w:lineRule="auto"/>
              <w:jc w:val="center"/>
              <w:rPr>
                <w:rFonts w:ascii="Times New Roman" w:hAnsi="Times New Roman" w:cs="Times New Roman"/>
              </w:rPr>
            </w:pPr>
            <w:r w:rsidRPr="00877CD8">
              <w:rPr>
                <w:rFonts w:ascii="Times New Roman" w:hAnsi="Times New Roman" w:cs="Times New Roman"/>
                <w:b/>
                <w:bCs/>
                <w:color w:val="000000"/>
              </w:rPr>
              <w:t>Ціна*, UAH за 1 одиницю</w:t>
            </w:r>
          </w:p>
        </w:tc>
        <w:tc>
          <w:tcPr>
            <w:tcW w:w="2268" w:type="dxa"/>
            <w:gridSpan w:val="2"/>
            <w:tcBorders>
              <w:top w:val="single" w:sz="8" w:space="0" w:color="000000"/>
              <w:left w:val="nil"/>
              <w:bottom w:val="nil"/>
              <w:right w:val="single" w:sz="8" w:space="0" w:color="000000"/>
            </w:tcBorders>
            <w:shd w:val="clear" w:color="000000" w:fill="DDEBF7"/>
            <w:vAlign w:val="center"/>
            <w:hideMark/>
          </w:tcPr>
          <w:p w14:paraId="7227D78B"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 xml:space="preserve">Загальна сума UAH </w:t>
            </w:r>
          </w:p>
        </w:tc>
      </w:tr>
      <w:tr w:rsidR="00CF5A7F" w:rsidRPr="00877CD8" w14:paraId="1D78F3A4" w14:textId="77777777" w:rsidTr="004D1932">
        <w:trPr>
          <w:gridAfter w:val="2"/>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14:paraId="6C93DE50"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1</w:t>
            </w:r>
          </w:p>
        </w:tc>
        <w:tc>
          <w:tcPr>
            <w:tcW w:w="2067" w:type="dxa"/>
            <w:gridSpan w:val="2"/>
            <w:tcBorders>
              <w:top w:val="single" w:sz="8" w:space="0" w:color="000000"/>
              <w:left w:val="nil"/>
              <w:bottom w:val="single" w:sz="4" w:space="0" w:color="auto"/>
              <w:right w:val="nil"/>
            </w:tcBorders>
            <w:shd w:val="clear" w:color="auto" w:fill="auto"/>
            <w:vAlign w:val="center"/>
          </w:tcPr>
          <w:p w14:paraId="7FC483F1" w14:textId="77777777" w:rsidR="00CF5A7F" w:rsidRPr="00085907" w:rsidRDefault="00CF5A7F" w:rsidP="004D1932">
            <w:pPr>
              <w:spacing w:after="0" w:line="240" w:lineRule="auto"/>
              <w:jc w:val="center"/>
              <w:rPr>
                <w:rFonts w:ascii="Times New Roman" w:hAnsi="Times New Roman" w:cs="Times New Roman"/>
                <w:color w:val="000000"/>
                <w:sz w:val="24"/>
                <w:szCs w:val="24"/>
                <w:lang w:eastAsia="uk-UA"/>
              </w:rPr>
            </w:pPr>
            <w:r w:rsidRPr="005E2ADC">
              <w:rPr>
                <w:rFonts w:ascii="Times New Roman" w:hAnsi="Times New Roman" w:cs="Times New Roman"/>
                <w:color w:val="000000"/>
                <w:sz w:val="24"/>
                <w:szCs w:val="24"/>
                <w:lang w:eastAsia="uk-UA"/>
              </w:rPr>
              <w:t xml:space="preserve">Зарядна станція </w:t>
            </w:r>
            <w:r w:rsidRPr="00085907">
              <w:rPr>
                <w:rFonts w:ascii="Times New Roman" w:hAnsi="Times New Roman" w:cs="Times New Roman"/>
                <w:color w:val="000000"/>
                <w:sz w:val="24"/>
                <w:szCs w:val="24"/>
                <w:lang w:val="ru-RU" w:eastAsia="uk-UA"/>
              </w:rPr>
              <w:t>EcoFlow</w:t>
            </w:r>
            <w:r w:rsidRPr="005E2ADC">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DELTA</w:t>
            </w:r>
            <w:r w:rsidRPr="005E2ADC">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Max</w:t>
            </w:r>
            <w:r w:rsidRPr="005E2ADC">
              <w:rPr>
                <w:rFonts w:ascii="Times New Roman" w:hAnsi="Times New Roman" w:cs="Times New Roman"/>
                <w:color w:val="000000"/>
                <w:sz w:val="24"/>
                <w:szCs w:val="24"/>
                <w:lang w:eastAsia="uk-UA"/>
              </w:rPr>
              <w:t xml:space="preserve"> 2000 (</w:t>
            </w:r>
            <w:r w:rsidRPr="00085907">
              <w:rPr>
                <w:rFonts w:ascii="Times New Roman" w:hAnsi="Times New Roman" w:cs="Times New Roman"/>
                <w:color w:val="000000"/>
                <w:sz w:val="24"/>
                <w:szCs w:val="24"/>
                <w:lang w:val="ru-RU" w:eastAsia="uk-UA"/>
              </w:rPr>
              <w:t>DELTA</w:t>
            </w:r>
            <w:r w:rsidRPr="005E2ADC">
              <w:rPr>
                <w:rFonts w:ascii="Times New Roman" w:hAnsi="Times New Roman" w:cs="Times New Roman"/>
                <w:color w:val="000000"/>
                <w:sz w:val="24"/>
                <w:szCs w:val="24"/>
                <w:lang w:eastAsia="uk-UA"/>
              </w:rPr>
              <w:t>2000-</w:t>
            </w:r>
            <w:r w:rsidRPr="00085907">
              <w:rPr>
                <w:rFonts w:ascii="Times New Roman" w:hAnsi="Times New Roman" w:cs="Times New Roman"/>
                <w:color w:val="000000"/>
                <w:sz w:val="24"/>
                <w:szCs w:val="24"/>
                <w:lang w:val="ru-RU" w:eastAsia="uk-UA"/>
              </w:rPr>
              <w:t>EU</w:t>
            </w:r>
            <w:r w:rsidRPr="005E2ADC">
              <w:rPr>
                <w:rFonts w:ascii="Times New Roman" w:hAnsi="Times New Roman" w:cs="Times New Roman"/>
                <w:color w:val="000000"/>
                <w:sz w:val="24"/>
                <w:szCs w:val="24"/>
                <w:lang w:eastAsia="uk-UA"/>
              </w:rPr>
              <w:t>)</w:t>
            </w:r>
          </w:p>
        </w:tc>
        <w:tc>
          <w:tcPr>
            <w:tcW w:w="1243" w:type="dxa"/>
            <w:tcBorders>
              <w:top w:val="single" w:sz="8" w:space="0" w:color="000000"/>
              <w:left w:val="single" w:sz="4" w:space="0" w:color="auto"/>
              <w:bottom w:val="single" w:sz="4" w:space="0" w:color="auto"/>
              <w:right w:val="nil"/>
            </w:tcBorders>
            <w:shd w:val="clear" w:color="auto" w:fill="auto"/>
            <w:vAlign w:val="center"/>
            <w:hideMark/>
          </w:tcPr>
          <w:p w14:paraId="3106AF82" w14:textId="77777777" w:rsidR="00CF5A7F" w:rsidRPr="00877CD8" w:rsidRDefault="00CF5A7F" w:rsidP="004D193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hideMark/>
          </w:tcPr>
          <w:p w14:paraId="6887EAE9"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p>
        </w:tc>
        <w:tc>
          <w:tcPr>
            <w:tcW w:w="2053" w:type="dxa"/>
            <w:gridSpan w:val="2"/>
            <w:tcBorders>
              <w:top w:val="single" w:sz="8" w:space="0" w:color="000000"/>
              <w:left w:val="single" w:sz="4" w:space="0" w:color="auto"/>
              <w:bottom w:val="single" w:sz="4" w:space="0" w:color="auto"/>
              <w:right w:val="nil"/>
            </w:tcBorders>
            <w:shd w:val="clear" w:color="000000" w:fill="DDEBF7"/>
            <w:vAlign w:val="center"/>
          </w:tcPr>
          <w:p w14:paraId="414BE0EF"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p>
        </w:tc>
        <w:tc>
          <w:tcPr>
            <w:tcW w:w="2268" w:type="dxa"/>
            <w:gridSpan w:val="2"/>
            <w:tcBorders>
              <w:top w:val="single" w:sz="8" w:space="0" w:color="000000"/>
              <w:left w:val="single" w:sz="4" w:space="0" w:color="auto"/>
              <w:bottom w:val="single" w:sz="4" w:space="0" w:color="auto"/>
              <w:right w:val="single" w:sz="8" w:space="0" w:color="000000"/>
            </w:tcBorders>
            <w:shd w:val="clear" w:color="000000" w:fill="DDEBF7"/>
            <w:vAlign w:val="center"/>
          </w:tcPr>
          <w:p w14:paraId="17010712"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p>
        </w:tc>
      </w:tr>
      <w:tr w:rsidR="00CF5A7F" w:rsidRPr="00877CD8" w14:paraId="2F9007C7" w14:textId="77777777" w:rsidTr="004D1932">
        <w:trPr>
          <w:gridAfter w:val="2"/>
          <w:wAfter w:w="307" w:type="dxa"/>
          <w:trHeight w:val="393"/>
        </w:trPr>
        <w:tc>
          <w:tcPr>
            <w:tcW w:w="6232" w:type="dxa"/>
            <w:gridSpan w:val="6"/>
            <w:tcBorders>
              <w:top w:val="single" w:sz="8" w:space="0" w:color="auto"/>
              <w:left w:val="single" w:sz="8" w:space="0" w:color="000000"/>
              <w:bottom w:val="single" w:sz="8" w:space="0" w:color="000000"/>
              <w:right w:val="nil"/>
            </w:tcBorders>
            <w:shd w:val="clear" w:color="000000" w:fill="FFFFFF"/>
            <w:noWrap/>
            <w:vAlign w:val="center"/>
            <w:hideMark/>
          </w:tcPr>
          <w:p w14:paraId="44279399" w14:textId="77777777" w:rsidR="00CF5A7F" w:rsidRPr="00877CD8" w:rsidRDefault="00CF5A7F" w:rsidP="004D1932">
            <w:pPr>
              <w:spacing w:after="0" w:line="240" w:lineRule="auto"/>
              <w:jc w:val="right"/>
              <w:rPr>
                <w:rFonts w:ascii="Times New Roman" w:hAnsi="Times New Roman" w:cs="Times New Roman"/>
                <w:b/>
                <w:bCs/>
                <w:sz w:val="24"/>
                <w:szCs w:val="24"/>
                <w:lang w:eastAsia="uk-UA"/>
              </w:rPr>
            </w:pPr>
            <w:r w:rsidRPr="00877CD8">
              <w:rPr>
                <w:rFonts w:ascii="Times New Roman" w:hAnsi="Times New Roman" w:cs="Times New Roman"/>
                <w:b/>
                <w:bCs/>
                <w:color w:val="000000"/>
                <w:sz w:val="24"/>
                <w:szCs w:val="24"/>
                <w:lang w:eastAsia="uk-UA"/>
              </w:rPr>
              <w:t xml:space="preserve">Всього, </w:t>
            </w:r>
            <w:r w:rsidRPr="00877CD8">
              <w:rPr>
                <w:rFonts w:ascii="Times New Roman" w:hAnsi="Times New Roman" w:cs="Times New Roman"/>
                <w:b/>
                <w:bCs/>
                <w:color w:val="000000"/>
              </w:rPr>
              <w:t>UAH без ПДВ</w:t>
            </w:r>
          </w:p>
        </w:tc>
        <w:tc>
          <w:tcPr>
            <w:tcW w:w="3686" w:type="dxa"/>
            <w:gridSpan w:val="3"/>
            <w:tcBorders>
              <w:top w:val="single" w:sz="8" w:space="0" w:color="000000"/>
              <w:left w:val="single" w:sz="8" w:space="0" w:color="000000"/>
              <w:bottom w:val="single" w:sz="8" w:space="0" w:color="000000"/>
              <w:right w:val="single" w:sz="8" w:space="0" w:color="000000"/>
            </w:tcBorders>
            <w:shd w:val="clear" w:color="auto" w:fill="DEEAF6" w:themeFill="accent5" w:themeFillTint="33"/>
            <w:noWrap/>
            <w:vAlign w:val="center"/>
            <w:hideMark/>
          </w:tcPr>
          <w:p w14:paraId="3D563730"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0,00</w:t>
            </w:r>
          </w:p>
        </w:tc>
      </w:tr>
      <w:tr w:rsidR="00CF5A7F" w:rsidRPr="00877CD8" w14:paraId="0B60170C" w14:textId="77777777" w:rsidTr="004D1932">
        <w:trPr>
          <w:trHeight w:val="312"/>
        </w:trPr>
        <w:tc>
          <w:tcPr>
            <w:tcW w:w="9918" w:type="dxa"/>
            <w:gridSpan w:val="9"/>
            <w:tcBorders>
              <w:top w:val="nil"/>
              <w:left w:val="nil"/>
              <w:bottom w:val="nil"/>
              <w:right w:val="nil"/>
            </w:tcBorders>
            <w:shd w:val="clear" w:color="000000" w:fill="FFFFFF"/>
            <w:noWrap/>
            <w:vAlign w:val="bottom"/>
            <w:hideMark/>
          </w:tcPr>
          <w:p w14:paraId="438720E1"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307" w:type="dxa"/>
            <w:gridSpan w:val="2"/>
            <w:tcBorders>
              <w:top w:val="nil"/>
              <w:left w:val="nil"/>
              <w:bottom w:val="nil"/>
              <w:right w:val="nil"/>
            </w:tcBorders>
            <w:shd w:val="clear" w:color="auto" w:fill="auto"/>
            <w:noWrap/>
            <w:vAlign w:val="bottom"/>
            <w:hideMark/>
          </w:tcPr>
          <w:p w14:paraId="32052B6F"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p>
        </w:tc>
      </w:tr>
      <w:tr w:rsidR="00CF5A7F" w:rsidRPr="00877CD8" w14:paraId="126A2B15" w14:textId="77777777" w:rsidTr="004D1932">
        <w:trPr>
          <w:trHeight w:val="312"/>
        </w:trPr>
        <w:tc>
          <w:tcPr>
            <w:tcW w:w="10225" w:type="dxa"/>
            <w:gridSpan w:val="11"/>
            <w:tcBorders>
              <w:top w:val="nil"/>
              <w:left w:val="nil"/>
              <w:bottom w:val="nil"/>
            </w:tcBorders>
            <w:shd w:val="clear" w:color="auto" w:fill="auto"/>
            <w:noWrap/>
            <w:vAlign w:val="bottom"/>
            <w:hideMark/>
          </w:tcPr>
          <w:p w14:paraId="0060D30C" w14:textId="77777777" w:rsidR="00CF5A7F" w:rsidRPr="00877CD8" w:rsidRDefault="00CF5A7F" w:rsidP="004D1932">
            <w:pPr>
              <w:spacing w:after="0" w:line="240" w:lineRule="auto"/>
              <w:jc w:val="both"/>
              <w:rPr>
                <w:rFonts w:ascii="Times New Roman" w:hAnsi="Times New Roman" w:cs="Times New Roman"/>
                <w:color w:val="FF0000"/>
                <w:lang w:eastAsia="uk-UA"/>
              </w:rPr>
            </w:pPr>
            <w:r w:rsidRPr="00877CD8">
              <w:rPr>
                <w:rFonts w:ascii="Times New Roman" w:hAnsi="Times New Roman" w:cs="Times New Roman"/>
                <w:color w:val="FF0000"/>
                <w:lang w:eastAsia="uk-UA"/>
              </w:rPr>
              <w:t>*Ціна вказується у національній валюті України, гривня.</w:t>
            </w:r>
          </w:p>
          <w:p w14:paraId="1D8D22DE" w14:textId="77777777" w:rsidR="00CF5A7F" w:rsidRPr="00877CD8" w:rsidRDefault="00CF5A7F" w:rsidP="004D1932">
            <w:pPr>
              <w:spacing w:after="0" w:line="240" w:lineRule="auto"/>
              <w:rPr>
                <w:rFonts w:ascii="Times New Roman" w:hAnsi="Times New Roman" w:cs="Times New Roman"/>
                <w:bCs/>
                <w:color w:val="FF0000"/>
                <w:lang w:eastAsia="uk-UA"/>
              </w:rPr>
            </w:pPr>
            <w:r w:rsidRPr="00877CD8">
              <w:rPr>
                <w:rFonts w:ascii="Times New Roman" w:hAnsi="Times New Roman" w:cs="Times New Roman"/>
                <w:bCs/>
                <w:color w:val="FF0000"/>
                <w:lang w:eastAsia="uk-UA"/>
              </w:rPr>
              <w:t>**ціни за одиницю вказуються через 2 цифри після коми.</w:t>
            </w:r>
          </w:p>
          <w:p w14:paraId="4A7F5845" w14:textId="77777777" w:rsidR="00CF5A7F" w:rsidRPr="00877CD8" w:rsidRDefault="00CF5A7F" w:rsidP="004D1932">
            <w:pPr>
              <w:spacing w:after="0" w:line="240" w:lineRule="auto"/>
              <w:rPr>
                <w:rFonts w:ascii="Times New Roman" w:hAnsi="Times New Roman" w:cs="Times New Roman"/>
                <w:bCs/>
                <w:color w:val="FF0000"/>
                <w:lang w:eastAsia="uk-UA"/>
              </w:rPr>
            </w:pPr>
            <w:r w:rsidRPr="00877CD8">
              <w:rPr>
                <w:rFonts w:ascii="Times New Roman" w:hAnsi="Times New Roman" w:cs="Times New Roman"/>
                <w:bCs/>
                <w:color w:val="FF0000"/>
                <w:lang w:eastAsia="uk-UA"/>
              </w:rPr>
              <w:t>**</w:t>
            </w:r>
            <w:r w:rsidRPr="00877CD8">
              <w:rPr>
                <w:rFonts w:ascii="Times New Roman" w:hAnsi="Times New Roman" w:cs="Times New Roman"/>
                <w:color w:val="FF0000"/>
                <w:lang w:eastAsia="uk-UA"/>
              </w:rPr>
              <w:t>*</w:t>
            </w:r>
            <w:r w:rsidRPr="00877CD8">
              <w:rPr>
                <w:rFonts w:ascii="Times New Roman" w:hAnsi="Times New Roman" w:cs="Times New Roman"/>
                <w:bCs/>
                <w:color w:val="FF0000"/>
                <w:lang w:eastAsia="uk-UA"/>
              </w:rPr>
              <w:t xml:space="preserve">У вартість пропозиції повинно бути враховано вартість доставки за адресою вигодонабувача: </w:t>
            </w:r>
            <w:r w:rsidRPr="00085907">
              <w:rPr>
                <w:rFonts w:ascii="Times New Roman" w:hAnsi="Times New Roman" w:cs="Times New Roman"/>
                <w:bCs/>
                <w:color w:val="FF0000"/>
                <w:lang w:eastAsia="uk-UA"/>
              </w:rPr>
              <w:t>Україна, місто Київ, вулиця Григорія Сковороди, будинок 6.</w:t>
            </w:r>
          </w:p>
        </w:tc>
      </w:tr>
      <w:tr w:rsidR="00CF5A7F" w:rsidRPr="00877CD8" w14:paraId="5F6887F2" w14:textId="77777777" w:rsidTr="004D1932">
        <w:trPr>
          <w:gridAfter w:val="1"/>
          <w:wAfter w:w="71" w:type="dxa"/>
          <w:trHeight w:val="315"/>
        </w:trPr>
        <w:tc>
          <w:tcPr>
            <w:tcW w:w="1543" w:type="dxa"/>
            <w:gridSpan w:val="2"/>
            <w:tcBorders>
              <w:left w:val="nil"/>
              <w:bottom w:val="nil"/>
              <w:right w:val="nil"/>
            </w:tcBorders>
            <w:shd w:val="clear" w:color="auto" w:fill="auto"/>
            <w:vAlign w:val="bottom"/>
            <w:hideMark/>
          </w:tcPr>
          <w:p w14:paraId="0E037A35" w14:textId="77777777" w:rsidR="00CF5A7F" w:rsidRPr="00877CD8" w:rsidRDefault="00CF5A7F" w:rsidP="004D1932">
            <w:pPr>
              <w:spacing w:after="0" w:line="240" w:lineRule="auto"/>
              <w:rPr>
                <w:rFonts w:ascii="Times New Roman" w:hAnsi="Times New Roman" w:cs="Times New Roman"/>
                <w:b/>
                <w:bCs/>
                <w:color w:val="FF0000"/>
                <w:lang w:eastAsia="uk-UA"/>
              </w:rPr>
            </w:pPr>
          </w:p>
        </w:tc>
        <w:tc>
          <w:tcPr>
            <w:tcW w:w="1429" w:type="dxa"/>
            <w:tcBorders>
              <w:left w:val="nil"/>
              <w:bottom w:val="nil"/>
              <w:right w:val="nil"/>
            </w:tcBorders>
            <w:shd w:val="clear" w:color="auto" w:fill="auto"/>
            <w:vAlign w:val="bottom"/>
            <w:hideMark/>
          </w:tcPr>
          <w:p w14:paraId="3673F1DC"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1243" w:type="dxa"/>
            <w:tcBorders>
              <w:left w:val="nil"/>
              <w:bottom w:val="nil"/>
              <w:right w:val="nil"/>
            </w:tcBorders>
            <w:shd w:val="clear" w:color="auto" w:fill="auto"/>
            <w:vAlign w:val="bottom"/>
            <w:hideMark/>
          </w:tcPr>
          <w:p w14:paraId="19125E04"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1382" w:type="dxa"/>
            <w:tcBorders>
              <w:left w:val="nil"/>
              <w:bottom w:val="nil"/>
              <w:right w:val="nil"/>
            </w:tcBorders>
            <w:shd w:val="clear" w:color="auto" w:fill="auto"/>
            <w:vAlign w:val="bottom"/>
            <w:hideMark/>
          </w:tcPr>
          <w:p w14:paraId="70AD71CD"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635" w:type="dxa"/>
            <w:tcBorders>
              <w:left w:val="nil"/>
              <w:bottom w:val="nil"/>
              <w:right w:val="nil"/>
            </w:tcBorders>
            <w:shd w:val="clear" w:color="auto" w:fill="auto"/>
            <w:vAlign w:val="bottom"/>
            <w:hideMark/>
          </w:tcPr>
          <w:p w14:paraId="48F3C813"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1418" w:type="dxa"/>
            <w:tcBorders>
              <w:left w:val="nil"/>
              <w:bottom w:val="nil"/>
              <w:right w:val="nil"/>
            </w:tcBorders>
            <w:shd w:val="clear" w:color="auto" w:fill="auto"/>
            <w:vAlign w:val="bottom"/>
            <w:hideMark/>
          </w:tcPr>
          <w:p w14:paraId="4B4F4B75"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2268" w:type="dxa"/>
            <w:gridSpan w:val="2"/>
            <w:tcBorders>
              <w:left w:val="nil"/>
              <w:bottom w:val="nil"/>
              <w:right w:val="nil"/>
            </w:tcBorders>
            <w:shd w:val="clear" w:color="auto" w:fill="auto"/>
            <w:vAlign w:val="bottom"/>
            <w:hideMark/>
          </w:tcPr>
          <w:p w14:paraId="3C0E9714" w14:textId="77777777" w:rsidR="00CF5A7F" w:rsidRPr="00877CD8" w:rsidRDefault="00CF5A7F" w:rsidP="004D1932">
            <w:pPr>
              <w:spacing w:after="0" w:line="240" w:lineRule="auto"/>
              <w:rPr>
                <w:rFonts w:ascii="Times New Roman" w:hAnsi="Times New Roman" w:cs="Times New Roman"/>
                <w:sz w:val="20"/>
                <w:szCs w:val="20"/>
                <w:lang w:eastAsia="uk-UA"/>
              </w:rPr>
            </w:pPr>
          </w:p>
        </w:tc>
        <w:tc>
          <w:tcPr>
            <w:tcW w:w="236" w:type="dxa"/>
            <w:tcBorders>
              <w:top w:val="nil"/>
              <w:left w:val="nil"/>
              <w:bottom w:val="nil"/>
              <w:right w:val="nil"/>
            </w:tcBorders>
            <w:shd w:val="clear" w:color="auto" w:fill="auto"/>
            <w:vAlign w:val="bottom"/>
            <w:hideMark/>
          </w:tcPr>
          <w:p w14:paraId="16C6B05C" w14:textId="77777777" w:rsidR="00CF5A7F" w:rsidRPr="00877CD8" w:rsidRDefault="00CF5A7F" w:rsidP="004D1932">
            <w:pPr>
              <w:spacing w:after="0" w:line="240" w:lineRule="auto"/>
              <w:rPr>
                <w:rFonts w:ascii="Times New Roman" w:hAnsi="Times New Roman" w:cs="Times New Roman"/>
                <w:sz w:val="20"/>
                <w:szCs w:val="20"/>
                <w:lang w:eastAsia="uk-UA"/>
              </w:rPr>
            </w:pPr>
          </w:p>
        </w:tc>
      </w:tr>
      <w:tr w:rsidR="00CF5A7F" w:rsidRPr="00877CD8" w14:paraId="787A254A" w14:textId="77777777" w:rsidTr="004D1932">
        <w:trPr>
          <w:gridAfter w:val="2"/>
          <w:wAfter w:w="307" w:type="dxa"/>
          <w:trHeight w:val="405"/>
        </w:trPr>
        <w:tc>
          <w:tcPr>
            <w:tcW w:w="4215"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14:paraId="4834368A"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Умови оплати</w:t>
            </w:r>
          </w:p>
        </w:tc>
        <w:tc>
          <w:tcPr>
            <w:tcW w:w="57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1D2DFE"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sidRPr="00085907">
              <w:rPr>
                <w:rFonts w:ascii="Times New Roman" w:hAnsi="Times New Roman" w:cs="Times New Roman"/>
                <w:color w:val="4472C4" w:themeColor="accent1"/>
                <w:sz w:val="24"/>
                <w:szCs w:val="24"/>
                <w:lang w:eastAsia="uk-UA"/>
              </w:rPr>
              <w:t>Заповнюється учасником тендеру</w:t>
            </w:r>
          </w:p>
        </w:tc>
      </w:tr>
      <w:tr w:rsidR="00CF5A7F" w:rsidRPr="00877CD8" w14:paraId="41418278" w14:textId="77777777" w:rsidTr="004D1932">
        <w:trPr>
          <w:gridAfter w:val="2"/>
          <w:wAfter w:w="307" w:type="dxa"/>
          <w:trHeight w:val="405"/>
        </w:trPr>
        <w:tc>
          <w:tcPr>
            <w:tcW w:w="4215" w:type="dxa"/>
            <w:gridSpan w:val="4"/>
            <w:tcBorders>
              <w:top w:val="single" w:sz="4" w:space="0" w:color="auto"/>
              <w:left w:val="single" w:sz="8" w:space="0" w:color="auto"/>
              <w:bottom w:val="nil"/>
              <w:right w:val="single" w:sz="4" w:space="0" w:color="auto"/>
            </w:tcBorders>
            <w:shd w:val="clear" w:color="auto" w:fill="auto"/>
            <w:vAlign w:val="center"/>
            <w:hideMark/>
          </w:tcPr>
          <w:p w14:paraId="00F574AF"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Терміни оплати</w:t>
            </w:r>
          </w:p>
        </w:tc>
        <w:tc>
          <w:tcPr>
            <w:tcW w:w="5703"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38A0728"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sidRPr="00085907">
              <w:rPr>
                <w:rFonts w:ascii="Times New Roman" w:hAnsi="Times New Roman" w:cs="Times New Roman"/>
                <w:color w:val="4472C4" w:themeColor="accent1"/>
                <w:sz w:val="24"/>
                <w:szCs w:val="24"/>
                <w:lang w:eastAsia="uk-UA"/>
              </w:rPr>
              <w:t>Заповнюється учасником тендеру</w:t>
            </w:r>
          </w:p>
        </w:tc>
      </w:tr>
      <w:tr w:rsidR="00CF5A7F" w:rsidRPr="00877CD8" w14:paraId="1D472A4E" w14:textId="77777777" w:rsidTr="004D1932">
        <w:trPr>
          <w:gridAfter w:val="2"/>
          <w:wAfter w:w="307" w:type="dxa"/>
          <w:trHeight w:val="660"/>
        </w:trPr>
        <w:tc>
          <w:tcPr>
            <w:tcW w:w="991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936FAFB"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Ціна пропозиція повинна включати всі відповідні витрати, збори та податки але без врахування ПДВ</w:t>
            </w:r>
          </w:p>
        </w:tc>
      </w:tr>
    </w:tbl>
    <w:p w14:paraId="4E2EB1E0" w14:textId="77777777" w:rsidR="00CF5A7F" w:rsidRPr="00877CD8" w:rsidRDefault="00CF5A7F" w:rsidP="00CF5A7F">
      <w:pPr>
        <w:spacing w:after="0" w:line="240" w:lineRule="auto"/>
        <w:jc w:val="both"/>
        <w:rPr>
          <w:rFonts w:ascii="Times New Roman" w:hAnsi="Times New Roman" w:cs="Times New Roman"/>
          <w:color w:val="000000"/>
          <w:sz w:val="24"/>
          <w:szCs w:val="24"/>
          <w:lang w:eastAsia="uk-UA"/>
        </w:rPr>
      </w:pPr>
    </w:p>
    <w:p w14:paraId="706AB969"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t>Посада, назва учасника</w:t>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____________ Ініціали, прізвище</w:t>
      </w:r>
    </w:p>
    <w:p w14:paraId="4957E595" w14:textId="77777777" w:rsidR="00CF5A7F" w:rsidRPr="00877CD8" w:rsidRDefault="00CF5A7F" w:rsidP="00CF5A7F">
      <w:pPr>
        <w:pStyle w:val="a4"/>
        <w:spacing w:after="0" w:line="240" w:lineRule="auto"/>
        <w:jc w:val="both"/>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r>
      <w:r w:rsidRPr="00877CD8">
        <w:rPr>
          <w:rFonts w:ascii="Times New Roman" w:hAnsi="Times New Roman" w:cs="Times New Roman"/>
          <w:color w:val="000000"/>
          <w:sz w:val="24"/>
          <w:szCs w:val="24"/>
          <w:lang w:eastAsia="uk-UA"/>
        </w:rPr>
        <w:tab/>
        <w:t>(підпис, печатка за наявності)</w:t>
      </w:r>
    </w:p>
    <w:p w14:paraId="4C0F6975"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br w:type="page"/>
      </w:r>
    </w:p>
    <w:p w14:paraId="064D8FAA"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lang w:val="ru-RU"/>
        </w:rPr>
      </w:pPr>
      <w:r w:rsidRPr="00877CD8">
        <w:rPr>
          <w:rFonts w:ascii="Times New Roman" w:eastAsia="Cambria" w:hAnsi="Times New Roman" w:cs="Times New Roman"/>
          <w:b/>
          <w:bCs/>
          <w:sz w:val="24"/>
          <w:szCs w:val="24"/>
        </w:rPr>
        <w:lastRenderedPageBreak/>
        <w:t xml:space="preserve">Додаток </w:t>
      </w:r>
      <w:r w:rsidRPr="00877CD8">
        <w:rPr>
          <w:rFonts w:ascii="Times New Roman" w:eastAsia="Cambria" w:hAnsi="Times New Roman" w:cs="Times New Roman"/>
          <w:b/>
          <w:bCs/>
          <w:sz w:val="24"/>
          <w:szCs w:val="24"/>
          <w:lang w:val="en-US"/>
        </w:rPr>
        <w:t>C</w:t>
      </w:r>
    </w:p>
    <w:p w14:paraId="688D1E4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Тендерної документації</w:t>
      </w:r>
    </w:p>
    <w:p w14:paraId="08CFB2D6" w14:textId="77777777" w:rsidR="00CF5A7F" w:rsidRPr="00877CD8" w:rsidRDefault="00CF5A7F" w:rsidP="00CF5A7F">
      <w:pPr>
        <w:spacing w:after="0" w:line="240" w:lineRule="auto"/>
        <w:rPr>
          <w:rFonts w:ascii="Times New Roman" w:hAnsi="Times New Roman" w:cs="Times New Roman"/>
          <w:color w:val="000000"/>
          <w:sz w:val="24"/>
          <w:szCs w:val="24"/>
          <w:lang w:eastAsia="uk-UA"/>
        </w:rPr>
      </w:pPr>
    </w:p>
    <w:p w14:paraId="230C66D4" w14:textId="77777777" w:rsidR="00CF5A7F" w:rsidRPr="00877CD8" w:rsidRDefault="00CF5A7F" w:rsidP="00CF5A7F">
      <w:pPr>
        <w:spacing w:after="0" w:line="240" w:lineRule="auto"/>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Специфікація щодо предмета закупівлі</w:t>
      </w:r>
    </w:p>
    <w:p w14:paraId="2DD19780" w14:textId="77777777" w:rsidR="00CF5A7F" w:rsidRPr="00877CD8" w:rsidRDefault="00CF5A7F" w:rsidP="00CF5A7F">
      <w:pPr>
        <w:pStyle w:val="2"/>
        <w:spacing w:before="0"/>
        <w:rPr>
          <w:rFonts w:ascii="Times New Roman" w:hAnsi="Times New Roman" w:cs="Times New Roman"/>
          <w:color w:val="auto"/>
          <w:sz w:val="24"/>
          <w:szCs w:val="24"/>
        </w:rPr>
      </w:pPr>
      <w:r w:rsidRPr="00877CD8">
        <w:rPr>
          <w:rFonts w:ascii="Times New Roman" w:hAnsi="Times New Roman" w:cs="Times New Roman"/>
          <w:color w:val="auto"/>
          <w:sz w:val="24"/>
          <w:szCs w:val="24"/>
        </w:rPr>
        <w:t xml:space="preserve">Опис </w:t>
      </w:r>
    </w:p>
    <w:p w14:paraId="5CADE416" w14:textId="77777777" w:rsidR="00CF5A7F" w:rsidRPr="00877CD8" w:rsidRDefault="00CF5A7F" w:rsidP="00CF5A7F">
      <w:pPr>
        <w:pStyle w:val="a3"/>
        <w:spacing w:before="0" w:beforeAutospacing="0" w:after="0" w:afterAutospacing="0"/>
        <w:jc w:val="both"/>
      </w:pPr>
      <w:r w:rsidRPr="00877CD8">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проєктів здійснюється за рахунок коштів Фонду, які надаються йому благодійниками та донорами в тому числі – з-за кордону.</w:t>
      </w:r>
    </w:p>
    <w:p w14:paraId="161410FD" w14:textId="77777777" w:rsidR="00CF5A7F" w:rsidRPr="00877CD8" w:rsidRDefault="00CF5A7F" w:rsidP="00CF5A7F">
      <w:pPr>
        <w:pStyle w:val="a3"/>
        <w:spacing w:before="0" w:beforeAutospacing="0" w:after="0" w:afterAutospacing="0"/>
        <w:jc w:val="both"/>
      </w:pPr>
      <w:r w:rsidRPr="00877CD8">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tbl>
      <w:tblPr>
        <w:tblW w:w="13800" w:type="dxa"/>
        <w:shd w:val="clear" w:color="auto" w:fill="FFFFFF"/>
        <w:tblCellMar>
          <w:left w:w="0" w:type="dxa"/>
          <w:right w:w="0" w:type="dxa"/>
        </w:tblCellMar>
        <w:tblLook w:val="04A0" w:firstRow="1" w:lastRow="0" w:firstColumn="1" w:lastColumn="0" w:noHBand="0" w:noVBand="1"/>
      </w:tblPr>
      <w:tblGrid>
        <w:gridCol w:w="4599"/>
        <w:gridCol w:w="9201"/>
      </w:tblGrid>
      <w:tr w:rsidR="00CF5A7F" w14:paraId="416B536A"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ADC6A17" w14:textId="77777777" w:rsidR="00CF5A7F" w:rsidRDefault="00CF5A7F" w:rsidP="004D1932">
            <w:pPr>
              <w:rPr>
                <w:rFonts w:ascii="inherit" w:hAnsi="inherit" w:cs="Arial"/>
                <w:color w:val="222222"/>
                <w:sz w:val="21"/>
                <w:szCs w:val="21"/>
              </w:rPr>
            </w:pPr>
            <w:r>
              <w:rPr>
                <w:rFonts w:ascii="inherit" w:hAnsi="inherit" w:cs="Arial"/>
                <w:color w:val="222222"/>
                <w:sz w:val="21"/>
                <w:szCs w:val="21"/>
              </w:rPr>
              <w:t>Бренд:</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14DEC654" w14:textId="77777777" w:rsidR="00CF5A7F" w:rsidRDefault="00CF5A7F" w:rsidP="004D1932">
            <w:pPr>
              <w:rPr>
                <w:rFonts w:ascii="inherit" w:hAnsi="inherit" w:cs="Arial"/>
                <w:color w:val="222222"/>
                <w:sz w:val="21"/>
                <w:szCs w:val="21"/>
              </w:rPr>
            </w:pPr>
            <w:hyperlink r:id="rId12" w:history="1">
              <w:r>
                <w:rPr>
                  <w:rStyle w:val="a5"/>
                  <w:rFonts w:ascii="inherit" w:hAnsi="inherit" w:cs="Arial"/>
                  <w:sz w:val="21"/>
                  <w:szCs w:val="21"/>
                  <w:bdr w:val="none" w:sz="0" w:space="0" w:color="auto" w:frame="1"/>
                </w:rPr>
                <w:t>EcoFlow</w:t>
              </w:r>
            </w:hyperlink>
          </w:p>
        </w:tc>
      </w:tr>
      <w:tr w:rsidR="00CF5A7F" w14:paraId="26786DC7"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4D6BED9D"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Тип: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40876D49"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Зарядна станція</w:t>
            </w:r>
          </w:p>
        </w:tc>
      </w:tr>
      <w:tr w:rsidR="00CF5A7F" w14:paraId="3994FAE9"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7518201D"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Підключення пристроїв</w:t>
            </w:r>
          </w:p>
        </w:tc>
      </w:tr>
      <w:tr w:rsidR="00CF5A7F" w14:paraId="17D5D52D"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236A9895"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Розетка AC 230В: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4B6C6119" w14:textId="77777777" w:rsidR="00CF5A7F" w:rsidRDefault="00CF5A7F" w:rsidP="004D1932">
            <w:pPr>
              <w:rPr>
                <w:rFonts w:ascii="inherit" w:hAnsi="inherit" w:cs="Arial"/>
                <w:color w:val="222222"/>
                <w:sz w:val="21"/>
                <w:szCs w:val="21"/>
              </w:rPr>
            </w:pPr>
            <w:hyperlink r:id="rId13" w:tooltip="Подивитися всі Зарядна станція з розеткою 220" w:history="1">
              <w:r>
                <w:rPr>
                  <w:rStyle w:val="a5"/>
                  <w:rFonts w:ascii="inherit" w:hAnsi="inherit" w:cs="Arial"/>
                  <w:sz w:val="21"/>
                  <w:szCs w:val="21"/>
                  <w:bdr w:val="none" w:sz="0" w:space="0" w:color="auto" w:frame="1"/>
                </w:rPr>
                <w:t>4</w:t>
              </w:r>
            </w:hyperlink>
          </w:p>
        </w:tc>
      </w:tr>
      <w:tr w:rsidR="00CF5A7F" w14:paraId="1D03A72F"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15FD1B4"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USB Type-C: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53FC9C43" w14:textId="77777777" w:rsidR="00CF5A7F" w:rsidRDefault="00CF5A7F" w:rsidP="004D1932">
            <w:pPr>
              <w:rPr>
                <w:rFonts w:ascii="inherit" w:hAnsi="inherit" w:cs="Arial"/>
                <w:color w:val="222222"/>
                <w:sz w:val="21"/>
                <w:szCs w:val="21"/>
              </w:rPr>
            </w:pPr>
            <w:hyperlink r:id="rId14" w:tooltip="Подивитися всі Зарядні станції з USB Type C" w:history="1">
              <w:r>
                <w:rPr>
                  <w:rStyle w:val="a5"/>
                  <w:rFonts w:ascii="inherit" w:hAnsi="inherit" w:cs="Arial"/>
                  <w:sz w:val="21"/>
                  <w:szCs w:val="21"/>
                  <w:bdr w:val="none" w:sz="0" w:space="0" w:color="auto" w:frame="1"/>
                </w:rPr>
                <w:t>2</w:t>
              </w:r>
            </w:hyperlink>
          </w:p>
        </w:tc>
      </w:tr>
      <w:tr w:rsidR="00CF5A7F" w14:paraId="0A667406"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30318A25"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USB Type-A: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78D7FA2"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4</w:t>
            </w:r>
          </w:p>
        </w:tc>
      </w:tr>
      <w:tr w:rsidR="00CF5A7F" w14:paraId="5537E8D7"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77DBB8F"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DC: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4D912B53"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2</w:t>
            </w:r>
          </w:p>
        </w:tc>
      </w:tr>
      <w:tr w:rsidR="00CF5A7F" w14:paraId="190C9829"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5CEC6A34"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Автомобільна розетка (прикурювач):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4B32E85"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w:t>
            </w:r>
          </w:p>
        </w:tc>
      </w:tr>
      <w:tr w:rsidR="00CF5A7F" w14:paraId="45F07C86"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336097B"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Інші: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1B166A16"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Extra Battery Port x2</w:t>
            </w:r>
          </w:p>
        </w:tc>
      </w:tr>
      <w:tr w:rsidR="00CF5A7F" w14:paraId="51A07F4F"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35E5F2CD"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Параметри заряду пристроїв</w:t>
            </w:r>
          </w:p>
        </w:tc>
      </w:tr>
      <w:tr w:rsidR="00CF5A7F" w14:paraId="094AB147"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540D590"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Номінальна потужність,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34DC34F"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2400</w:t>
            </w:r>
          </w:p>
        </w:tc>
      </w:tr>
      <w:tr w:rsidR="00CF5A7F" w14:paraId="1A4E323D"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17FA2C6"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Пікова потужність,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68943F53"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4600</w:t>
            </w:r>
          </w:p>
        </w:tc>
      </w:tr>
      <w:tr w:rsidR="00CF5A7F" w14:paraId="51127AC1"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44EA14E4"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USB Type-C,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63305AA6"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100</w:t>
            </w:r>
          </w:p>
        </w:tc>
      </w:tr>
      <w:tr w:rsidR="00CF5A7F" w14:paraId="31A657DD"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4CFC1FE5"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USB Type-A,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F606F9A"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18; 12</w:t>
            </w:r>
          </w:p>
        </w:tc>
      </w:tr>
      <w:tr w:rsidR="00CF5A7F" w14:paraId="68CB6FDE"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558588EF"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DC,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EE315E2"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38</w:t>
            </w:r>
          </w:p>
        </w:tc>
      </w:tr>
      <w:tr w:rsidR="00CF5A7F" w14:paraId="39C3883F"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5F8F7FB9"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автомобільної розетки (прикурювача),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1F23C183"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126</w:t>
            </w:r>
          </w:p>
        </w:tc>
      </w:tr>
      <w:tr w:rsidR="00CF5A7F" w14:paraId="485B79F3"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D4EA192"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Форма вихідного сигналу: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6C9918DB"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чиста синусоїда</w:t>
            </w:r>
          </w:p>
        </w:tc>
      </w:tr>
      <w:tr w:rsidR="00CF5A7F" w14:paraId="6DDC670C"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78624ACC"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Батарея</w:t>
            </w:r>
          </w:p>
        </w:tc>
      </w:tr>
      <w:tr w:rsidR="00CF5A7F" w14:paraId="691640EC"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3B6A29C7"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Технологія: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2D178DA"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NCM</w:t>
            </w:r>
          </w:p>
        </w:tc>
      </w:tr>
      <w:tr w:rsidR="00CF5A7F" w14:paraId="0D0CB9B0"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15C59626"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lastRenderedPageBreak/>
              <w:t>Місткість, Вт·год: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581DDF4F" w14:textId="77777777" w:rsidR="00CF5A7F" w:rsidRDefault="00CF5A7F" w:rsidP="004D1932">
            <w:pPr>
              <w:rPr>
                <w:rFonts w:ascii="inherit" w:hAnsi="inherit" w:cs="Arial"/>
                <w:color w:val="222222"/>
                <w:sz w:val="21"/>
                <w:szCs w:val="21"/>
              </w:rPr>
            </w:pPr>
            <w:hyperlink r:id="rId15" w:tooltip="Подивитися всі Зарядна станція 2000 - 2499 Вт/год" w:history="1">
              <w:r>
                <w:rPr>
                  <w:rStyle w:val="a5"/>
                  <w:rFonts w:ascii="inherit" w:hAnsi="inherit" w:cs="Arial"/>
                  <w:sz w:val="21"/>
                  <w:szCs w:val="21"/>
                  <w:bdr w:val="none" w:sz="0" w:space="0" w:color="auto" w:frame="1"/>
                </w:rPr>
                <w:t>2016</w:t>
              </w:r>
            </w:hyperlink>
          </w:p>
        </w:tc>
      </w:tr>
      <w:tr w:rsidR="00CF5A7F" w14:paraId="04E03DED"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3C3C3C33"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Цикли зарядки: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6DDE5142"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800</w:t>
            </w:r>
          </w:p>
        </w:tc>
      </w:tr>
      <w:tr w:rsidR="00CF5A7F" w14:paraId="4BD5112B"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29B464C5"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Функція ДБЖ: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088AB1D6"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є</w:t>
            </w:r>
          </w:p>
        </w:tc>
      </w:tr>
      <w:tr w:rsidR="00CF5A7F" w14:paraId="5681685F"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480081D3"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Параметри заряду станції</w:t>
            </w:r>
          </w:p>
        </w:tc>
      </w:tr>
      <w:tr w:rsidR="00CF5A7F" w14:paraId="2F774A29"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3D8DF3DB"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заряджання від розетки AC 230В,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09D0EF41"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2000 (3000)</w:t>
            </w:r>
          </w:p>
        </w:tc>
      </w:tr>
      <w:tr w:rsidR="00CF5A7F" w14:paraId="2ECDE87A"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E64CD8E"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зарядки від автомобільної розетки (прикурювача),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4C2E7F13"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100</w:t>
            </w:r>
          </w:p>
        </w:tc>
      </w:tr>
      <w:tr w:rsidR="00CF5A7F" w14:paraId="5B4F2B00"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2C5C4B5E"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Потужність зарядки від сонячної панелі, Вт: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6BC40DB8" w14:textId="77777777" w:rsidR="00CF5A7F" w:rsidRDefault="00CF5A7F" w:rsidP="004D1932">
            <w:pPr>
              <w:rPr>
                <w:rFonts w:ascii="inherit" w:hAnsi="inherit" w:cs="Arial"/>
                <w:color w:val="222222"/>
                <w:sz w:val="21"/>
                <w:szCs w:val="21"/>
              </w:rPr>
            </w:pPr>
            <w:hyperlink r:id="rId16" w:tooltip="Подивитися всі Зарядна станція на сонячних батареях" w:history="1">
              <w:r>
                <w:rPr>
                  <w:rStyle w:val="a5"/>
                  <w:rFonts w:ascii="inherit" w:hAnsi="inherit" w:cs="Arial"/>
                  <w:sz w:val="21"/>
                  <w:szCs w:val="21"/>
                  <w:bdr w:val="none" w:sz="0" w:space="0" w:color="auto" w:frame="1"/>
                </w:rPr>
                <w:t>800</w:t>
              </w:r>
            </w:hyperlink>
          </w:p>
        </w:tc>
      </w:tr>
      <w:tr w:rsidR="00CF5A7F" w14:paraId="7E1DC231"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7319338"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Час зарядки від розетки, год: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13E97442"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1,6</w:t>
            </w:r>
          </w:p>
        </w:tc>
      </w:tr>
      <w:tr w:rsidR="00CF5A7F" w14:paraId="20A4B71E"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56AFD72C"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Час зарядки від автомобільної розетки (прикурювача), год: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32DE991D"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21</w:t>
            </w:r>
          </w:p>
        </w:tc>
      </w:tr>
      <w:tr w:rsidR="00CF5A7F" w14:paraId="3D98247A"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6A11BB9C"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Час зарядки від сонячної панелі, год: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455734FA"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11.2</w:t>
            </w:r>
          </w:p>
        </w:tc>
      </w:tr>
      <w:tr w:rsidR="00CF5A7F" w14:paraId="1CE4522F"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10BC2501"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Комплектація</w:t>
            </w:r>
          </w:p>
        </w:tc>
      </w:tr>
      <w:tr w:rsidR="00CF5A7F" w14:paraId="47865DBF"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7E319F1A"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Можливість підключення додаткової батареї: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50B193F7"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є</w:t>
            </w:r>
          </w:p>
        </w:tc>
      </w:tr>
      <w:tr w:rsidR="00CF5A7F" w14:paraId="51DDE695"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8C73B43"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Можливість підключення сонячної панелі: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5E3928C5"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є</w:t>
            </w:r>
          </w:p>
        </w:tc>
      </w:tr>
      <w:tr w:rsidR="00CF5A7F" w14:paraId="627878BB" w14:textId="77777777" w:rsidTr="004D1932">
        <w:tc>
          <w:tcPr>
            <w:tcW w:w="13800" w:type="dxa"/>
            <w:gridSpan w:val="2"/>
            <w:tcBorders>
              <w:top w:val="nil"/>
              <w:left w:val="nil"/>
              <w:bottom w:val="nil"/>
              <w:right w:val="nil"/>
            </w:tcBorders>
            <w:shd w:val="clear" w:color="auto" w:fill="FFFFFF"/>
            <w:tcMar>
              <w:top w:w="75" w:type="dxa"/>
              <w:left w:w="0" w:type="dxa"/>
              <w:bottom w:w="75" w:type="dxa"/>
              <w:right w:w="75" w:type="dxa"/>
            </w:tcMar>
            <w:vAlign w:val="bottom"/>
            <w:hideMark/>
          </w:tcPr>
          <w:p w14:paraId="48E3B3E0" w14:textId="77777777" w:rsidR="00CF5A7F" w:rsidRDefault="00CF5A7F" w:rsidP="004D1932">
            <w:pPr>
              <w:textAlignment w:val="baseline"/>
              <w:rPr>
                <w:rFonts w:ascii="inherit" w:hAnsi="inherit" w:cs="Arial"/>
                <w:b/>
                <w:bCs/>
                <w:color w:val="222222"/>
                <w:sz w:val="21"/>
                <w:szCs w:val="21"/>
              </w:rPr>
            </w:pPr>
            <w:r>
              <w:rPr>
                <w:rFonts w:ascii="inherit" w:hAnsi="inherit" w:cs="Arial"/>
                <w:b/>
                <w:bCs/>
                <w:color w:val="222222"/>
                <w:sz w:val="21"/>
                <w:szCs w:val="21"/>
              </w:rPr>
              <w:t>Інше</w:t>
            </w:r>
          </w:p>
        </w:tc>
      </w:tr>
      <w:tr w:rsidR="00CF5A7F" w14:paraId="3206B051"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42BC8E67"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Дисплей: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56AFD18B"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є</w:t>
            </w:r>
          </w:p>
        </w:tc>
      </w:tr>
      <w:tr w:rsidR="00CF5A7F" w14:paraId="25032D0E"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45A6DFB4"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Віддалене керування: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2DE0D2C9"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Wi-Fi</w:t>
            </w:r>
          </w:p>
        </w:tc>
      </w:tr>
      <w:tr w:rsidR="00CF5A7F" w14:paraId="470E3EE4"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5E4493B"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Розміри, мм: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21DA196D"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497 x 242 x 305</w:t>
            </w:r>
          </w:p>
        </w:tc>
      </w:tr>
      <w:tr w:rsidR="00CF5A7F" w14:paraId="132CE2C9"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88F97EF" w14:textId="77777777" w:rsidR="00CF5A7F" w:rsidRPr="00085907" w:rsidRDefault="00CF5A7F" w:rsidP="004D1932">
            <w:pPr>
              <w:rPr>
                <w:rFonts w:ascii="inherit" w:hAnsi="inherit" w:cs="Arial"/>
                <w:color w:val="222222"/>
                <w:sz w:val="21"/>
                <w:szCs w:val="21"/>
              </w:rPr>
            </w:pPr>
            <w:r>
              <w:rPr>
                <w:rFonts w:ascii="inherit" w:hAnsi="inherit" w:cs="Arial"/>
                <w:color w:val="222222"/>
                <w:sz w:val="21"/>
                <w:szCs w:val="21"/>
              </w:rPr>
              <w:t>Вага, кг: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07C45CE8"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22</w:t>
            </w:r>
          </w:p>
        </w:tc>
      </w:tr>
      <w:tr w:rsidR="00CF5A7F" w14:paraId="6E032BC0"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3C04FCD5" w14:textId="77777777" w:rsidR="00CF5A7F" w:rsidRPr="00CD2A96" w:rsidRDefault="00CF5A7F" w:rsidP="004D1932">
            <w:pPr>
              <w:rPr>
                <w:rFonts w:ascii="inherit" w:hAnsi="inherit" w:cs="Arial"/>
                <w:color w:val="222222"/>
                <w:sz w:val="21"/>
                <w:szCs w:val="21"/>
              </w:rPr>
            </w:pPr>
            <w:r>
              <w:rPr>
                <w:rFonts w:ascii="inherit" w:hAnsi="inherit" w:cs="Arial"/>
                <w:color w:val="222222"/>
                <w:sz w:val="21"/>
                <w:szCs w:val="21"/>
              </w:rPr>
              <w:t>Ручка для переносу: </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2664399E"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є</w:t>
            </w:r>
          </w:p>
        </w:tc>
      </w:tr>
      <w:tr w:rsidR="00CF5A7F" w14:paraId="3004E3ED" w14:textId="77777777" w:rsidTr="004D1932">
        <w:tc>
          <w:tcPr>
            <w:tcW w:w="4599" w:type="dxa"/>
            <w:tcBorders>
              <w:top w:val="nil"/>
              <w:left w:val="nil"/>
              <w:bottom w:val="nil"/>
              <w:right w:val="nil"/>
            </w:tcBorders>
            <w:shd w:val="clear" w:color="auto" w:fill="FFFFFF"/>
            <w:tcMar>
              <w:top w:w="75" w:type="dxa"/>
              <w:left w:w="0" w:type="dxa"/>
              <w:bottom w:w="75" w:type="dxa"/>
              <w:right w:w="75" w:type="dxa"/>
            </w:tcMar>
            <w:vAlign w:val="bottom"/>
            <w:hideMark/>
          </w:tcPr>
          <w:p w14:paraId="0AB25E4A" w14:textId="77777777" w:rsidR="00CF5A7F" w:rsidRDefault="00CF5A7F" w:rsidP="004D1932">
            <w:pPr>
              <w:rPr>
                <w:rFonts w:ascii="inherit" w:hAnsi="inherit" w:cs="Arial"/>
                <w:color w:val="222222"/>
                <w:sz w:val="21"/>
                <w:szCs w:val="21"/>
              </w:rPr>
            </w:pPr>
            <w:r>
              <w:rPr>
                <w:rFonts w:ascii="inherit" w:hAnsi="inherit" w:cs="Arial"/>
                <w:color w:val="222222"/>
                <w:sz w:val="21"/>
                <w:szCs w:val="21"/>
              </w:rPr>
              <w:t>Додатково:</w:t>
            </w:r>
          </w:p>
        </w:tc>
        <w:tc>
          <w:tcPr>
            <w:tcW w:w="0" w:type="auto"/>
            <w:tcBorders>
              <w:top w:val="nil"/>
              <w:left w:val="nil"/>
              <w:bottom w:val="nil"/>
              <w:right w:val="nil"/>
            </w:tcBorders>
            <w:shd w:val="clear" w:color="auto" w:fill="FFFFFF"/>
            <w:tcMar>
              <w:top w:w="75" w:type="dxa"/>
              <w:left w:w="0" w:type="dxa"/>
              <w:bottom w:w="75" w:type="dxa"/>
              <w:right w:w="0" w:type="dxa"/>
            </w:tcMar>
            <w:vAlign w:val="bottom"/>
            <w:hideMark/>
          </w:tcPr>
          <w:p w14:paraId="77D7E1F8" w14:textId="77777777" w:rsidR="00CF5A7F" w:rsidRDefault="00CF5A7F" w:rsidP="004D1932">
            <w:pPr>
              <w:rPr>
                <w:rFonts w:ascii="inherit" w:hAnsi="inherit" w:cs="Arial"/>
                <w:color w:val="222222"/>
                <w:sz w:val="21"/>
                <w:szCs w:val="21"/>
              </w:rPr>
            </w:pPr>
            <w:r>
              <w:rPr>
                <w:rFonts w:ascii="inherit" w:hAnsi="inherit" w:cs="Arial"/>
                <w:color w:val="222222"/>
                <w:sz w:val="21"/>
                <w:szCs w:val="21"/>
                <w:bdr w:val="none" w:sz="0" w:space="0" w:color="auto" w:frame="1"/>
              </w:rPr>
              <w:t>підтримка BMS</w:t>
            </w:r>
          </w:p>
        </w:tc>
      </w:tr>
    </w:tbl>
    <w:p w14:paraId="46A8C640" w14:textId="77777777" w:rsidR="00CF5A7F" w:rsidRPr="00877CD8" w:rsidRDefault="00CF5A7F" w:rsidP="00CF5A7F">
      <w:pPr>
        <w:pStyle w:val="a3"/>
        <w:spacing w:before="0" w:beforeAutospacing="0" w:after="0" w:afterAutospacing="0"/>
        <w:ind w:left="644"/>
        <w:jc w:val="both"/>
      </w:pPr>
    </w:p>
    <w:p w14:paraId="53CA6635" w14:textId="77777777" w:rsidR="00CF5A7F" w:rsidRPr="00877CD8" w:rsidRDefault="00CF5A7F" w:rsidP="00CF5A7F">
      <w:pPr>
        <w:spacing w:after="0" w:line="240" w:lineRule="auto"/>
        <w:ind w:firstLine="644"/>
        <w:rPr>
          <w:rFonts w:ascii="Times New Roman" w:hAnsi="Times New Roman" w:cs="Times New Roman"/>
          <w:bCs/>
          <w:lang w:eastAsia="uk-UA"/>
        </w:rPr>
      </w:pPr>
    </w:p>
    <w:p w14:paraId="16BFDABF" w14:textId="77777777" w:rsidR="00CF5A7F" w:rsidRPr="00CD2A96" w:rsidRDefault="00CF5A7F" w:rsidP="00CF5A7F">
      <w:pPr>
        <w:pStyle w:val="a3"/>
        <w:spacing w:before="0" w:beforeAutospacing="0" w:after="0" w:afterAutospacing="0"/>
        <w:ind w:firstLine="644"/>
        <w:jc w:val="both"/>
        <w:rPr>
          <w:b/>
        </w:rPr>
      </w:pPr>
      <w:r w:rsidRPr="00877CD8">
        <w:rPr>
          <w:b/>
        </w:rPr>
        <w:t xml:space="preserve">У вартість пропозиції повинно бути враховано вартість доставки: </w:t>
      </w:r>
      <w:r w:rsidRPr="00CD2A96">
        <w:rPr>
          <w:b/>
        </w:rPr>
        <w:t>місто Київ, вулиця Григорія Сковороди, будинок 6.</w:t>
      </w:r>
    </w:p>
    <w:p w14:paraId="59377C8B" w14:textId="77777777" w:rsidR="00CF5A7F" w:rsidRPr="00877CD8" w:rsidRDefault="00CF5A7F" w:rsidP="00CF5A7F">
      <w:pPr>
        <w:pStyle w:val="a3"/>
        <w:spacing w:before="0" w:beforeAutospacing="0" w:after="0" w:afterAutospacing="0"/>
        <w:ind w:firstLine="644"/>
        <w:jc w:val="both"/>
        <w:rPr>
          <w:b/>
          <w:color w:val="000000"/>
        </w:rPr>
      </w:pPr>
      <w:r w:rsidRPr="00877CD8">
        <w:rPr>
          <w:b/>
          <w:color w:val="000000"/>
        </w:rPr>
        <w:br w:type="page"/>
      </w:r>
    </w:p>
    <w:p w14:paraId="40B1D250" w14:textId="77777777" w:rsidR="00CF5A7F" w:rsidRPr="00877CD8" w:rsidRDefault="00CF5A7F" w:rsidP="00CF5A7F">
      <w:pPr>
        <w:spacing w:after="0" w:line="240" w:lineRule="auto"/>
        <w:ind w:right="108"/>
        <w:jc w:val="right"/>
        <w:rPr>
          <w:rFonts w:ascii="Times New Roman" w:hAnsi="Times New Roman" w:cs="Times New Roman"/>
          <w:b/>
          <w:sz w:val="24"/>
          <w:szCs w:val="24"/>
          <w:lang w:val="ru-RU"/>
        </w:rPr>
      </w:pPr>
      <w:r w:rsidRPr="00877CD8">
        <w:rPr>
          <w:rFonts w:ascii="Times New Roman" w:hAnsi="Times New Roman" w:cs="Times New Roman"/>
          <w:b/>
          <w:sz w:val="24"/>
          <w:szCs w:val="24"/>
        </w:rPr>
        <w:lastRenderedPageBreak/>
        <w:t xml:space="preserve">Додаток </w:t>
      </w:r>
      <w:r w:rsidRPr="00877CD8">
        <w:rPr>
          <w:rFonts w:ascii="Times New Roman" w:hAnsi="Times New Roman" w:cs="Times New Roman"/>
          <w:b/>
          <w:sz w:val="24"/>
          <w:szCs w:val="24"/>
          <w:lang w:val="en-US"/>
        </w:rPr>
        <w:t>D</w:t>
      </w:r>
    </w:p>
    <w:p w14:paraId="00DE1D89"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641FB568" w14:textId="77777777" w:rsidR="00CF5A7F"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r w:rsidRPr="00877CD8">
        <w:rPr>
          <w:rFonts w:ascii="Times New Roman" w:hAnsi="Times New Roman" w:cs="Times New Roman"/>
          <w:b/>
          <w:color w:val="000000"/>
        </w:rPr>
        <w:t>ДОГ</w:t>
      </w:r>
      <w:r w:rsidRPr="00877CD8">
        <w:rPr>
          <w:rFonts w:ascii="Times New Roman" w:hAnsi="Times New Roman" w:cs="Times New Roman"/>
          <w:b/>
        </w:rPr>
        <w:t>ОВІР №</w:t>
      </w:r>
    </w:p>
    <w:p w14:paraId="2F7F502B" w14:textId="77777777" w:rsidR="00CF5A7F" w:rsidRPr="00090536" w:rsidRDefault="00CF5A7F" w:rsidP="00CF5A7F">
      <w:pPr>
        <w:widowControl w:val="0"/>
        <w:spacing w:after="0" w:line="240" w:lineRule="auto"/>
        <w:rPr>
          <w:rFonts w:ascii="Times New Roman" w:hAnsi="Times New Roman" w:cs="Times New Roman"/>
          <w:sz w:val="24"/>
          <w:szCs w:val="24"/>
          <w:lang w:eastAsia="uk-UA"/>
        </w:rPr>
      </w:pPr>
      <w:r w:rsidRPr="00090536">
        <w:rPr>
          <w:rFonts w:ascii="Times New Roman" w:hAnsi="Times New Roman" w:cs="Times New Roman"/>
          <w:sz w:val="24"/>
          <w:szCs w:val="24"/>
          <w:lang w:eastAsia="uk-UA"/>
        </w:rPr>
        <w:t xml:space="preserve">м. </w:t>
      </w:r>
      <w:r>
        <w:rPr>
          <w:rFonts w:ascii="Times New Roman" w:hAnsi="Times New Roman" w:cs="Times New Roman"/>
          <w:sz w:val="24"/>
          <w:szCs w:val="24"/>
          <w:lang w:eastAsia="uk-UA"/>
        </w:rPr>
        <w:t>Київ</w:t>
      </w:r>
      <w:r w:rsidRPr="00090536">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090536">
        <w:rPr>
          <w:rFonts w:ascii="Times New Roman" w:hAnsi="Times New Roman" w:cs="Times New Roman"/>
          <w:sz w:val="24"/>
          <w:szCs w:val="24"/>
          <w:lang w:eastAsia="uk-UA"/>
        </w:rPr>
        <w:t xml:space="preserve">                                          ____ ___________20__ року</w:t>
      </w:r>
    </w:p>
    <w:p w14:paraId="42334A74" w14:textId="77777777" w:rsidR="00CF5A7F" w:rsidRDefault="00CF5A7F" w:rsidP="00CF5A7F">
      <w:pPr>
        <w:pBdr>
          <w:top w:val="nil"/>
          <w:left w:val="nil"/>
          <w:bottom w:val="nil"/>
          <w:right w:val="nil"/>
          <w:between w:val="nil"/>
        </w:pBdr>
        <w:spacing w:line="240" w:lineRule="auto"/>
        <w:ind w:hanging="2"/>
        <w:jc w:val="both"/>
        <w:rPr>
          <w:rFonts w:ascii="Times New Roman" w:eastAsia="Times New Roman" w:hAnsi="Times New Roman" w:cs="Times New Roman"/>
          <w:b/>
          <w:color w:val="000000"/>
        </w:rPr>
      </w:pPr>
    </w:p>
    <w:p w14:paraId="44BC0CE5" w14:textId="77777777" w:rsidR="00CF5A7F" w:rsidRDefault="00CF5A7F" w:rsidP="00CF5A7F">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БЛАГОДІЙНА ОРГАНІЗАЦІЯ «БЛАГОДІЙНИЙ ФОНД «СМІЛИВІ»,</w:t>
      </w:r>
      <w:r>
        <w:rPr>
          <w:rFonts w:ascii="Times New Roman" w:eastAsia="Times New Roman" w:hAnsi="Times New Roman" w:cs="Times New Roman"/>
          <w:color w:val="000000"/>
        </w:rPr>
        <w:t xml:space="preserve"> ЄДРПОУ 44943474, номер запису в Єдиному державному реєстрі юридичних осіб, фізичних осіб-підприємців та громадських формувань про реєстрацію 1000741020000102704 від 29.12.2022 р (надалі в тексті цього договору - Замовник), в особі Директора СЕЛИКА Віталія Григоровича, який діє на підставі Статуту з одної сторони, та</w:t>
      </w:r>
    </w:p>
    <w:p w14:paraId="7D479557" w14:textId="77777777" w:rsidR="00CF5A7F" w:rsidRDefault="00CF5A7F" w:rsidP="00CF5A7F">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b/>
          <w:bCs/>
          <w:sz w:val="24"/>
          <w:szCs w:val="24"/>
          <w:shd w:val="clear" w:color="auto" w:fill="FFFFFF"/>
          <w:lang w:eastAsia="ru-RU"/>
        </w:rPr>
        <w:t>_________________________________________________________________________</w:t>
      </w:r>
      <w:r w:rsidRPr="000C162C">
        <w:rPr>
          <w:rFonts w:ascii="Times New Roman" w:eastAsia="Calibri" w:hAnsi="Times New Roman" w:cs="Times New Roman"/>
          <w:sz w:val="24"/>
          <w:szCs w:val="24"/>
          <w:lang w:eastAsia="ru-RU"/>
        </w:rPr>
        <w:t xml:space="preserve"> (далі – </w:t>
      </w: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в особі ___________________________________________________., що діє на підставі ___________________________, з іншої сторони, разом - Сторони, уклали цей договір про таке (далі - Договір):</w:t>
      </w:r>
    </w:p>
    <w:p w14:paraId="3E3916E1" w14:textId="77777777" w:rsidR="00CF5A7F" w:rsidRDefault="00CF5A7F" w:rsidP="00CF5A7F">
      <w:pPr>
        <w:pBdr>
          <w:top w:val="nil"/>
          <w:left w:val="nil"/>
          <w:bottom w:val="nil"/>
          <w:right w:val="nil"/>
          <w:between w:val="nil"/>
        </w:pBdr>
        <w:spacing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надалі разом іменовані «Сторони», а кожна окремо – «Сторона», уклали даний договір про нижченаведене:</w:t>
      </w:r>
    </w:p>
    <w:p w14:paraId="2F2F7B59" w14:textId="77777777" w:rsidR="00CF5A7F" w:rsidRPr="000C162C" w:rsidRDefault="00CF5A7F" w:rsidP="00CF5A7F">
      <w:pPr>
        <w:tabs>
          <w:tab w:val="left" w:pos="567"/>
        </w:tabs>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w:t>
      </w:r>
      <w:r w:rsidRPr="000C162C">
        <w:rPr>
          <w:rFonts w:ascii="Times New Roman" w:eastAsia="Calibri" w:hAnsi="Times New Roman" w:cs="Times New Roman"/>
          <w:b/>
          <w:sz w:val="24"/>
          <w:szCs w:val="24"/>
          <w:lang w:eastAsia="ru-RU"/>
        </w:rPr>
        <w:t>. Предмет договору</w:t>
      </w:r>
    </w:p>
    <w:p w14:paraId="4B9BD55B" w14:textId="77777777" w:rsidR="00CF5A7F" w:rsidRDefault="00CF5A7F" w:rsidP="00CF5A7F">
      <w:pPr>
        <w:widowControl w:val="0"/>
        <w:tabs>
          <w:tab w:val="left" w:pos="2245"/>
        </w:tabs>
        <w:autoSpaceDE w:val="0"/>
        <w:autoSpaceDN w:val="0"/>
        <w:spacing w:before="2" w:after="0" w:line="230" w:lineRule="auto"/>
        <w:ind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1.1.Постачальник</w:t>
      </w:r>
      <w:r w:rsidRPr="005910C3">
        <w:rPr>
          <w:rFonts w:ascii="Times New Roman" w:eastAsia="Calibri" w:hAnsi="Times New Roman" w:cs="Times New Roman"/>
          <w:sz w:val="24"/>
          <w:szCs w:val="24"/>
          <w:lang w:eastAsia="ru-RU"/>
        </w:rPr>
        <w:t xml:space="preserve"> зобов’язується поставить Замовникові </w:t>
      </w:r>
      <w:r>
        <w:rPr>
          <w:rFonts w:ascii="Times New Roman" w:eastAsia="Calibri" w:hAnsi="Times New Roman" w:cs="Times New Roman"/>
          <w:sz w:val="24"/>
          <w:szCs w:val="24"/>
          <w:lang w:eastAsia="ru-RU"/>
        </w:rPr>
        <w:t>обладнання</w:t>
      </w:r>
      <w:r w:rsidRPr="00F97C10">
        <w:rPr>
          <w:rFonts w:ascii="Times New Roman" w:eastAsia="Calibri" w:hAnsi="Times New Roman" w:cs="Times New Roman"/>
          <w:sz w:val="24"/>
          <w:szCs w:val="24"/>
          <w:lang w:eastAsia="ru-RU"/>
        </w:rPr>
        <w:t xml:space="preserve"> (в подальшому обладнання</w:t>
      </w:r>
      <w:r>
        <w:rPr>
          <w:rFonts w:ascii="Times New Roman" w:eastAsia="Calibri" w:hAnsi="Times New Roman" w:cs="Times New Roman"/>
          <w:sz w:val="24"/>
          <w:szCs w:val="24"/>
          <w:lang w:eastAsia="ru-RU"/>
        </w:rPr>
        <w:t>)</w:t>
      </w:r>
      <w:r w:rsidRPr="00F97C10">
        <w:rPr>
          <w:rFonts w:ascii="Times New Roman" w:eastAsia="Calibri" w:hAnsi="Times New Roman" w:cs="Times New Roman"/>
          <w:sz w:val="24"/>
          <w:szCs w:val="24"/>
          <w:lang w:eastAsia="ru-RU"/>
        </w:rPr>
        <w:t xml:space="preserve"> - </w:t>
      </w:r>
      <w:r>
        <w:rPr>
          <w:rFonts w:ascii="Times New Roman" w:eastAsia="Calibri" w:hAnsi="Times New Roman" w:cs="Times New Roman"/>
          <w:sz w:val="24"/>
          <w:szCs w:val="24"/>
          <w:lang w:eastAsia="ru-RU"/>
        </w:rPr>
        <w:t>зарядні</w:t>
      </w:r>
      <w:r w:rsidRPr="005910C3">
        <w:rPr>
          <w:rFonts w:ascii="Times New Roman" w:eastAsia="Calibri" w:hAnsi="Times New Roman" w:cs="Times New Roman"/>
          <w:sz w:val="24"/>
          <w:szCs w:val="24"/>
          <w:lang w:eastAsia="ru-RU"/>
        </w:rPr>
        <w:t xml:space="preserve"> станції </w:t>
      </w:r>
      <w:r w:rsidRPr="00085907">
        <w:rPr>
          <w:rFonts w:ascii="Times New Roman" w:hAnsi="Times New Roman" w:cs="Times New Roman"/>
          <w:color w:val="000000"/>
          <w:sz w:val="24"/>
          <w:szCs w:val="24"/>
          <w:lang w:val="ru-RU" w:eastAsia="uk-UA"/>
        </w:rPr>
        <w:t>EcoFlow</w:t>
      </w:r>
      <w:r w:rsidRPr="005910C3">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DELTA</w:t>
      </w:r>
      <w:r w:rsidRPr="005910C3">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Max</w:t>
      </w:r>
      <w:r w:rsidRPr="005910C3">
        <w:rPr>
          <w:rFonts w:ascii="Times New Roman" w:hAnsi="Times New Roman" w:cs="Times New Roman"/>
          <w:color w:val="000000"/>
          <w:sz w:val="24"/>
          <w:szCs w:val="24"/>
          <w:lang w:eastAsia="uk-UA"/>
        </w:rPr>
        <w:t xml:space="preserve"> 2000 (</w:t>
      </w:r>
      <w:r w:rsidRPr="00085907">
        <w:rPr>
          <w:rFonts w:ascii="Times New Roman" w:hAnsi="Times New Roman" w:cs="Times New Roman"/>
          <w:color w:val="000000"/>
          <w:sz w:val="24"/>
          <w:szCs w:val="24"/>
          <w:lang w:val="ru-RU" w:eastAsia="uk-UA"/>
        </w:rPr>
        <w:t>DELTA</w:t>
      </w:r>
      <w:r w:rsidRPr="005910C3">
        <w:rPr>
          <w:rFonts w:ascii="Times New Roman" w:hAnsi="Times New Roman" w:cs="Times New Roman"/>
          <w:color w:val="000000"/>
          <w:sz w:val="24"/>
          <w:szCs w:val="24"/>
          <w:lang w:eastAsia="uk-UA"/>
        </w:rPr>
        <w:t>2000-</w:t>
      </w:r>
      <w:r w:rsidRPr="00085907">
        <w:rPr>
          <w:rFonts w:ascii="Times New Roman" w:hAnsi="Times New Roman" w:cs="Times New Roman"/>
          <w:color w:val="000000"/>
          <w:sz w:val="24"/>
          <w:szCs w:val="24"/>
          <w:lang w:val="ru-RU" w:eastAsia="uk-UA"/>
        </w:rPr>
        <w:t>EU</w:t>
      </w:r>
      <w:r w:rsidRPr="005910C3">
        <w:rPr>
          <w:rFonts w:ascii="Times New Roman" w:hAnsi="Times New Roman" w:cs="Times New Roman"/>
          <w:color w:val="000000"/>
          <w:sz w:val="24"/>
          <w:szCs w:val="24"/>
          <w:lang w:eastAsia="uk-UA"/>
        </w:rPr>
        <w:t>)</w:t>
      </w:r>
      <w:r w:rsidRPr="005910C3">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(a6o еквівалент) </w:t>
      </w:r>
      <w:r w:rsidRPr="005910C3">
        <w:rPr>
          <w:rFonts w:ascii="Times New Roman" w:eastAsia="Calibri" w:hAnsi="Times New Roman" w:cs="Times New Roman"/>
          <w:sz w:val="24"/>
          <w:szCs w:val="24"/>
          <w:lang w:eastAsia="ru-RU"/>
        </w:rPr>
        <w:t>ДК 021:2015:31680000-6</w:t>
      </w:r>
      <w:r>
        <w:rPr>
          <w:rFonts w:ascii="Times New Roman" w:eastAsia="Calibri" w:hAnsi="Times New Roman" w:cs="Times New Roman"/>
          <w:sz w:val="24"/>
          <w:szCs w:val="24"/>
          <w:lang w:eastAsia="ru-RU"/>
        </w:rPr>
        <w:t xml:space="preserve">: </w:t>
      </w:r>
      <w:r w:rsidRPr="005910C3">
        <w:rPr>
          <w:rFonts w:ascii="Times New Roman" w:eastAsia="Calibri" w:hAnsi="Times New Roman" w:cs="Times New Roman"/>
          <w:sz w:val="24"/>
          <w:szCs w:val="24"/>
          <w:lang w:eastAsia="ru-RU"/>
        </w:rPr>
        <w:t>Електричне приладдя та cyпy</w:t>
      </w:r>
      <w:r>
        <w:rPr>
          <w:rFonts w:ascii="Times New Roman" w:eastAsia="Calibri" w:hAnsi="Times New Roman" w:cs="Times New Roman"/>
          <w:sz w:val="24"/>
          <w:szCs w:val="24"/>
          <w:lang w:eastAsia="ru-RU"/>
        </w:rPr>
        <w:t>т</w:t>
      </w:r>
      <w:r w:rsidRPr="005910C3">
        <w:rPr>
          <w:rFonts w:ascii="Times New Roman" w:eastAsia="Calibri" w:hAnsi="Times New Roman" w:cs="Times New Roman"/>
          <w:sz w:val="24"/>
          <w:szCs w:val="24"/>
          <w:lang w:eastAsia="ru-RU"/>
        </w:rPr>
        <w:t>нi товари до електричного обладнання (зазначені в специфікації, яка містить вказівку на найменування, одиницю виміру, кількість, ціну за одиницю та з</w:t>
      </w:r>
      <w:r>
        <w:rPr>
          <w:rFonts w:ascii="Times New Roman" w:eastAsia="Calibri" w:hAnsi="Times New Roman" w:cs="Times New Roman"/>
          <w:sz w:val="24"/>
          <w:szCs w:val="24"/>
          <w:lang w:eastAsia="ru-RU"/>
        </w:rPr>
        <w:t xml:space="preserve">агальну суму </w:t>
      </w:r>
      <w:r w:rsidRPr="004C0696">
        <w:rPr>
          <w:rFonts w:ascii="Times New Roman" w:hAnsi="Times New Roman" w:cs="Times New Roman"/>
          <w:color w:val="313131"/>
          <w:sz w:val="24"/>
          <w:szCs w:val="24"/>
        </w:rPr>
        <w:t>i</w:t>
      </w:r>
      <w:r w:rsidRPr="004C0696">
        <w:rPr>
          <w:rFonts w:ascii="Times New Roman" w:hAnsi="Times New Roman" w:cs="Times New Roman"/>
          <w:color w:val="313131"/>
          <w:spacing w:val="-8"/>
          <w:sz w:val="24"/>
          <w:szCs w:val="24"/>
        </w:rPr>
        <w:t xml:space="preserve"> </w:t>
      </w:r>
      <w:r>
        <w:rPr>
          <w:rFonts w:ascii="Times New Roman" w:hAnsi="Times New Roman" w:cs="Times New Roman"/>
          <w:color w:val="313131"/>
          <w:spacing w:val="-8"/>
          <w:sz w:val="24"/>
          <w:szCs w:val="24"/>
        </w:rPr>
        <w:t>є</w:t>
      </w:r>
      <w:r w:rsidRPr="004C0696">
        <w:rPr>
          <w:rFonts w:ascii="Times New Roman" w:hAnsi="Times New Roman" w:cs="Times New Roman"/>
          <w:color w:val="313131"/>
          <w:spacing w:val="-8"/>
          <w:sz w:val="24"/>
          <w:szCs w:val="24"/>
        </w:rPr>
        <w:t xml:space="preserve"> </w:t>
      </w:r>
      <w:r w:rsidRPr="004C0696">
        <w:rPr>
          <w:rFonts w:ascii="Times New Roman" w:hAnsi="Times New Roman" w:cs="Times New Roman"/>
          <w:color w:val="313131"/>
          <w:sz w:val="24"/>
          <w:szCs w:val="24"/>
        </w:rPr>
        <w:t xml:space="preserve">невід’ємною частиною </w:t>
      </w:r>
      <w:r>
        <w:rPr>
          <w:rFonts w:ascii="Times New Roman" w:hAnsi="Times New Roman" w:cs="Times New Roman"/>
          <w:color w:val="313131"/>
          <w:sz w:val="24"/>
          <w:szCs w:val="24"/>
        </w:rPr>
        <w:t xml:space="preserve">даного </w:t>
      </w:r>
      <w:r w:rsidRPr="004C0696">
        <w:rPr>
          <w:rFonts w:ascii="Times New Roman" w:hAnsi="Times New Roman" w:cs="Times New Roman"/>
          <w:color w:val="313131"/>
          <w:sz w:val="24"/>
          <w:szCs w:val="24"/>
        </w:rPr>
        <w:t>Договору</w:t>
      </w:r>
      <w:r w:rsidRPr="00BC4B76">
        <w:rPr>
          <w:rFonts w:ascii="Times New Roman" w:hAnsi="Times New Roman" w:cs="Times New Roman"/>
          <w:color w:val="313131"/>
          <w:sz w:val="24"/>
          <w:szCs w:val="24"/>
        </w:rPr>
        <w:t>)</w:t>
      </w:r>
      <w:r w:rsidRPr="004C0696">
        <w:rPr>
          <w:rFonts w:ascii="Times New Roman" w:hAnsi="Times New Roman" w:cs="Times New Roman"/>
          <w:color w:val="313131"/>
          <w:sz w:val="24"/>
          <w:szCs w:val="24"/>
        </w:rPr>
        <w:t>, а</w:t>
      </w:r>
      <w:r w:rsidRPr="004C0696">
        <w:rPr>
          <w:rFonts w:ascii="Times New Roman" w:hAnsi="Times New Roman" w:cs="Times New Roman"/>
          <w:color w:val="313131"/>
          <w:spacing w:val="-3"/>
          <w:sz w:val="24"/>
          <w:szCs w:val="24"/>
        </w:rPr>
        <w:t xml:space="preserve"> </w:t>
      </w:r>
      <w:r w:rsidRPr="004C0696">
        <w:rPr>
          <w:rFonts w:ascii="Times New Roman" w:hAnsi="Times New Roman" w:cs="Times New Roman"/>
          <w:color w:val="313131"/>
          <w:sz w:val="24"/>
          <w:szCs w:val="24"/>
        </w:rPr>
        <w:t>Замовник -</w:t>
      </w:r>
      <w:r w:rsidRPr="004C0696">
        <w:rPr>
          <w:rFonts w:ascii="Times New Roman" w:hAnsi="Times New Roman" w:cs="Times New Roman"/>
          <w:color w:val="313131"/>
          <w:spacing w:val="-10"/>
          <w:sz w:val="24"/>
          <w:szCs w:val="24"/>
        </w:rPr>
        <w:t xml:space="preserve"> </w:t>
      </w:r>
      <w:r w:rsidRPr="004C0696">
        <w:rPr>
          <w:rFonts w:ascii="Times New Roman" w:hAnsi="Times New Roman" w:cs="Times New Roman"/>
          <w:color w:val="313131"/>
          <w:sz w:val="24"/>
          <w:szCs w:val="24"/>
        </w:rPr>
        <w:t xml:space="preserve">прийняти i </w:t>
      </w:r>
      <w:r w:rsidRPr="004C0696">
        <w:rPr>
          <w:rFonts w:ascii="Times New Roman" w:hAnsi="Times New Roman" w:cs="Times New Roman"/>
          <w:color w:val="313131"/>
          <w:spacing w:val="-2"/>
          <w:sz w:val="24"/>
          <w:szCs w:val="24"/>
        </w:rPr>
        <w:t>оплатить</w:t>
      </w:r>
      <w:r w:rsidRPr="004C0696">
        <w:rPr>
          <w:rFonts w:ascii="Times New Roman" w:hAnsi="Times New Roman" w:cs="Times New Roman"/>
          <w:color w:val="313131"/>
          <w:spacing w:val="-9"/>
          <w:sz w:val="24"/>
          <w:szCs w:val="24"/>
        </w:rPr>
        <w:t xml:space="preserve"> </w:t>
      </w:r>
      <w:r>
        <w:rPr>
          <w:rFonts w:ascii="Times New Roman" w:hAnsi="Times New Roman" w:cs="Times New Roman"/>
          <w:color w:val="313131"/>
          <w:spacing w:val="-2"/>
          <w:sz w:val="24"/>
          <w:szCs w:val="24"/>
        </w:rPr>
        <w:t>таке обладнання</w:t>
      </w:r>
      <w:r w:rsidRPr="004C0696">
        <w:rPr>
          <w:rFonts w:ascii="Times New Roman" w:eastAsia="Calibri" w:hAnsi="Times New Roman" w:cs="Times New Roman"/>
          <w:b/>
          <w:bCs/>
          <w:sz w:val="24"/>
          <w:szCs w:val="24"/>
          <w:shd w:val="clear" w:color="auto" w:fill="FFFFFF"/>
          <w:lang w:eastAsia="ru-RU"/>
        </w:rPr>
        <w:t xml:space="preserve"> </w:t>
      </w:r>
      <w:r w:rsidRPr="005910C3">
        <w:rPr>
          <w:rFonts w:ascii="Times New Roman" w:eastAsia="Calibri" w:hAnsi="Times New Roman" w:cs="Times New Roman"/>
          <w:bCs/>
          <w:sz w:val="24"/>
          <w:szCs w:val="24"/>
          <w:shd w:val="clear" w:color="auto" w:fill="FFFFFF"/>
          <w:lang w:eastAsia="ru-RU"/>
        </w:rPr>
        <w:t>протягом с</w:t>
      </w:r>
      <w:r>
        <w:rPr>
          <w:rFonts w:ascii="Times New Roman" w:eastAsia="Calibri" w:hAnsi="Times New Roman" w:cs="Times New Roman"/>
          <w:bCs/>
          <w:sz w:val="24"/>
          <w:szCs w:val="24"/>
          <w:shd w:val="clear" w:color="auto" w:fill="FFFFFF"/>
          <w:lang w:eastAsia="ru-RU"/>
        </w:rPr>
        <w:t>т</w:t>
      </w:r>
      <w:r w:rsidRPr="005910C3">
        <w:rPr>
          <w:rFonts w:ascii="Times New Roman" w:eastAsia="Calibri" w:hAnsi="Times New Roman" w:cs="Times New Roman"/>
          <w:bCs/>
          <w:sz w:val="24"/>
          <w:szCs w:val="24"/>
          <w:shd w:val="clear" w:color="auto" w:fill="FFFFFF"/>
          <w:lang w:eastAsia="ru-RU"/>
        </w:rPr>
        <w:t>року</w:t>
      </w:r>
      <w:r>
        <w:rPr>
          <w:rFonts w:ascii="Times New Roman" w:eastAsia="Calibri" w:hAnsi="Times New Roman" w:cs="Times New Roman"/>
          <w:b/>
          <w:bCs/>
          <w:sz w:val="24"/>
          <w:szCs w:val="24"/>
          <w:shd w:val="clear" w:color="auto" w:fill="FFFFFF"/>
          <w:lang w:eastAsia="ru-RU"/>
        </w:rPr>
        <w:t xml:space="preserve"> </w:t>
      </w:r>
      <w:r>
        <w:rPr>
          <w:rFonts w:ascii="Times New Roman" w:eastAsia="Times New Roman" w:hAnsi="Times New Roman" w:cs="Times New Roman"/>
          <w:color w:val="000000"/>
        </w:rPr>
        <w:t>дії цього Договору</w:t>
      </w:r>
      <w:r w:rsidRPr="000C162C">
        <w:rPr>
          <w:rFonts w:ascii="Times New Roman" w:eastAsia="Calibri" w:hAnsi="Times New Roman" w:cs="Times New Roman"/>
          <w:sz w:val="24"/>
          <w:szCs w:val="24"/>
          <w:lang w:eastAsia="ru-RU"/>
        </w:rPr>
        <w:t>.</w:t>
      </w:r>
    </w:p>
    <w:p w14:paraId="3454DD99" w14:textId="77777777" w:rsidR="00CF5A7F" w:rsidRPr="005910C3" w:rsidRDefault="00CF5A7F" w:rsidP="00CF5A7F">
      <w:pPr>
        <w:widowControl w:val="0"/>
        <w:tabs>
          <w:tab w:val="left" w:pos="2245"/>
        </w:tabs>
        <w:autoSpaceDE w:val="0"/>
        <w:autoSpaceDN w:val="0"/>
        <w:spacing w:before="2" w:after="0" w:line="230" w:lineRule="auto"/>
        <w:ind w:right="-1"/>
        <w:jc w:val="both"/>
        <w:rPr>
          <w:rFonts w:ascii="Times New Roman" w:eastAsia="Calibri" w:hAnsi="Times New Roman" w:cs="Times New Roman"/>
          <w:b/>
          <w:sz w:val="24"/>
          <w:szCs w:val="24"/>
          <w:lang w:eastAsia="ru-RU"/>
        </w:rPr>
      </w:pPr>
      <w:r w:rsidRPr="005910C3">
        <w:rPr>
          <w:rFonts w:ascii="Times New Roman" w:hAnsi="Times New Roman" w:cs="Times New Roman"/>
          <w:color w:val="313131"/>
          <w:spacing w:val="-4"/>
          <w:sz w:val="24"/>
          <w:szCs w:val="24"/>
        </w:rPr>
        <w:t>1.2. Кількість</w:t>
      </w:r>
      <w:r>
        <w:rPr>
          <w:rFonts w:ascii="Times New Roman" w:hAnsi="Times New Roman" w:cs="Times New Roman"/>
          <w:color w:val="313131"/>
          <w:spacing w:val="-4"/>
          <w:sz w:val="24"/>
          <w:szCs w:val="24"/>
        </w:rPr>
        <w:t xml:space="preserve"> та модель</w:t>
      </w:r>
      <w:r w:rsidRPr="005910C3">
        <w:rPr>
          <w:rFonts w:ascii="Times New Roman" w:hAnsi="Times New Roman" w:cs="Times New Roman"/>
          <w:color w:val="313131"/>
          <w:spacing w:val="-7"/>
          <w:sz w:val="24"/>
          <w:szCs w:val="24"/>
        </w:rPr>
        <w:t xml:space="preserve"> </w:t>
      </w:r>
      <w:r>
        <w:rPr>
          <w:rFonts w:ascii="Times New Roman" w:hAnsi="Times New Roman" w:cs="Times New Roman"/>
          <w:color w:val="313131"/>
          <w:spacing w:val="-7"/>
          <w:sz w:val="24"/>
          <w:szCs w:val="24"/>
        </w:rPr>
        <w:t xml:space="preserve">обладнання </w:t>
      </w:r>
      <w:r>
        <w:rPr>
          <w:rFonts w:ascii="Times New Roman" w:hAnsi="Times New Roman" w:cs="Times New Roman"/>
          <w:color w:val="313131"/>
          <w:spacing w:val="6"/>
          <w:sz w:val="24"/>
          <w:szCs w:val="24"/>
        </w:rPr>
        <w:t xml:space="preserve">визначається у </w:t>
      </w:r>
      <w:r w:rsidRPr="005910C3">
        <w:rPr>
          <w:rFonts w:ascii="Times New Roman" w:hAnsi="Times New Roman" w:cs="Times New Roman"/>
          <w:b/>
          <w:color w:val="313131"/>
          <w:spacing w:val="-4"/>
          <w:sz w:val="24"/>
          <w:szCs w:val="24"/>
        </w:rPr>
        <w:t>Специфікації</w:t>
      </w:r>
      <w:r w:rsidRPr="005910C3">
        <w:rPr>
          <w:rFonts w:ascii="Times New Roman" w:hAnsi="Times New Roman" w:cs="Times New Roman"/>
          <w:b/>
          <w:color w:val="313131"/>
          <w:spacing w:val="1"/>
          <w:sz w:val="24"/>
          <w:szCs w:val="24"/>
        </w:rPr>
        <w:t xml:space="preserve"> </w:t>
      </w:r>
      <w:r w:rsidRPr="005910C3">
        <w:rPr>
          <w:rFonts w:ascii="Times New Roman" w:hAnsi="Times New Roman" w:cs="Times New Roman"/>
          <w:color w:val="313131"/>
          <w:spacing w:val="-4"/>
          <w:sz w:val="24"/>
          <w:szCs w:val="24"/>
        </w:rPr>
        <w:t>(Додаток</w:t>
      </w:r>
      <w:r w:rsidRPr="005910C3">
        <w:rPr>
          <w:rFonts w:ascii="Times New Roman" w:hAnsi="Times New Roman" w:cs="Times New Roman"/>
          <w:color w:val="313131"/>
          <w:spacing w:val="-1"/>
          <w:sz w:val="24"/>
          <w:szCs w:val="24"/>
        </w:rPr>
        <w:t xml:space="preserve"> </w:t>
      </w:r>
      <w:r w:rsidRPr="005910C3">
        <w:rPr>
          <w:rFonts w:ascii="Times New Roman" w:hAnsi="Times New Roman" w:cs="Times New Roman"/>
          <w:color w:val="313131"/>
          <w:spacing w:val="-4"/>
          <w:sz w:val="24"/>
          <w:szCs w:val="24"/>
        </w:rPr>
        <w:t>№1)</w:t>
      </w:r>
      <w:r>
        <w:rPr>
          <w:rFonts w:ascii="Times New Roman" w:hAnsi="Times New Roman" w:cs="Times New Roman"/>
          <w:color w:val="313131"/>
          <w:spacing w:val="-4"/>
          <w:sz w:val="24"/>
          <w:szCs w:val="24"/>
        </w:rPr>
        <w:t>.</w:t>
      </w:r>
    </w:p>
    <w:p w14:paraId="36C612BF" w14:textId="77777777" w:rsidR="00CF5A7F" w:rsidRDefault="00CF5A7F" w:rsidP="00CF5A7F">
      <w:pPr>
        <w:keepNext/>
        <w:keepLines/>
        <w:tabs>
          <w:tab w:val="left" w:pos="567"/>
        </w:tabs>
        <w:spacing w:after="0" w:line="240" w:lineRule="auto"/>
        <w:jc w:val="center"/>
        <w:outlineLvl w:val="1"/>
        <w:rPr>
          <w:rFonts w:ascii="Times New Roman" w:eastAsia="Calibri" w:hAnsi="Times New Roman" w:cs="Times New Roman"/>
          <w:sz w:val="24"/>
          <w:szCs w:val="24"/>
          <w:lang w:eastAsia="ru-RU"/>
        </w:rPr>
      </w:pPr>
      <w:bookmarkStart w:id="9" w:name="bookmark1"/>
    </w:p>
    <w:p w14:paraId="67C9ECE5" w14:textId="77777777" w:rsidR="00CF5A7F" w:rsidRPr="000C162C"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r w:rsidRPr="000C162C">
        <w:rPr>
          <w:rFonts w:ascii="Times New Roman" w:eastAsia="Calibri" w:hAnsi="Times New Roman" w:cs="Times New Roman"/>
          <w:b/>
          <w:sz w:val="24"/>
          <w:szCs w:val="24"/>
          <w:lang w:eastAsia="ru-RU"/>
        </w:rPr>
        <w:t xml:space="preserve">. Якість </w:t>
      </w:r>
      <w:bookmarkEnd w:id="9"/>
      <w:r>
        <w:rPr>
          <w:rFonts w:ascii="Times New Roman" w:eastAsia="Calibri" w:hAnsi="Times New Roman" w:cs="Times New Roman"/>
          <w:b/>
          <w:sz w:val="24"/>
          <w:szCs w:val="24"/>
          <w:lang w:eastAsia="ru-RU"/>
        </w:rPr>
        <w:t>обладнання</w:t>
      </w:r>
    </w:p>
    <w:p w14:paraId="48920048" w14:textId="77777777" w:rsidR="00CF5A7F" w:rsidRPr="000C162C" w:rsidRDefault="00CF5A7F" w:rsidP="00CF5A7F">
      <w:pPr>
        <w:widowControl w:val="0"/>
        <w:numPr>
          <w:ilvl w:val="0"/>
          <w:numId w:val="41"/>
        </w:numPr>
        <w:tabs>
          <w:tab w:val="left" w:pos="567"/>
          <w:tab w:val="left" w:pos="790"/>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повинен передати (поставити) </w:t>
      </w:r>
      <w:r>
        <w:rPr>
          <w:rFonts w:ascii="Times New Roman" w:eastAsia="Calibri" w:hAnsi="Times New Roman" w:cs="Times New Roman"/>
          <w:sz w:val="24"/>
          <w:szCs w:val="24"/>
          <w:lang w:eastAsia="ru-RU"/>
        </w:rPr>
        <w:t>Замовнику обладнання - зарядні станції,</w:t>
      </w:r>
      <w:r w:rsidRPr="000C162C">
        <w:rPr>
          <w:rFonts w:ascii="Times New Roman" w:eastAsia="Calibri" w:hAnsi="Times New Roman" w:cs="Times New Roman"/>
          <w:sz w:val="24"/>
          <w:szCs w:val="24"/>
          <w:lang w:eastAsia="ru-RU"/>
        </w:rPr>
        <w:t xml:space="preserve"> якість яких повинна відповідати вимогам нормативно-технічної документації, затверджен</w:t>
      </w:r>
      <w:r>
        <w:rPr>
          <w:rFonts w:ascii="Times New Roman" w:eastAsia="Calibri" w:hAnsi="Times New Roman" w:cs="Times New Roman"/>
          <w:sz w:val="24"/>
          <w:szCs w:val="24"/>
          <w:lang w:eastAsia="ru-RU"/>
        </w:rPr>
        <w:t>им</w:t>
      </w:r>
      <w:r w:rsidRPr="000C162C">
        <w:rPr>
          <w:rFonts w:ascii="Times New Roman" w:eastAsia="Calibri" w:hAnsi="Times New Roman" w:cs="Times New Roman"/>
          <w:sz w:val="24"/>
          <w:szCs w:val="24"/>
          <w:lang w:eastAsia="ru-RU"/>
        </w:rPr>
        <w:t xml:space="preserve">  у  встановленому порядку стандартам.</w:t>
      </w:r>
    </w:p>
    <w:p w14:paraId="2421A3FF" w14:textId="77777777" w:rsidR="00CF5A7F" w:rsidRPr="000C162C" w:rsidRDefault="00CF5A7F" w:rsidP="00CF5A7F">
      <w:pPr>
        <w:widowControl w:val="0"/>
        <w:numPr>
          <w:ilvl w:val="0"/>
          <w:numId w:val="41"/>
        </w:numPr>
        <w:tabs>
          <w:tab w:val="left" w:pos="567"/>
          <w:tab w:val="left" w:pos="794"/>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Зарядні станції</w:t>
      </w:r>
      <w:r w:rsidRPr="000C162C">
        <w:rPr>
          <w:rFonts w:ascii="Times New Roman" w:eastAsia="Calibri" w:hAnsi="Times New Roman" w:cs="Times New Roman"/>
          <w:sz w:val="24"/>
          <w:szCs w:val="24"/>
          <w:lang w:eastAsia="ru-RU"/>
        </w:rPr>
        <w:t xml:space="preserve"> поставляється в упаковці виробника з відповідним маркуванням, чи у тарі, яка виключає його пошкодження чи псування при транспортуванні.</w:t>
      </w:r>
    </w:p>
    <w:p w14:paraId="399D3F4F" w14:textId="77777777" w:rsidR="00CF5A7F" w:rsidRPr="000C162C" w:rsidRDefault="00CF5A7F" w:rsidP="00CF5A7F">
      <w:pPr>
        <w:numPr>
          <w:ilvl w:val="0"/>
          <w:numId w:val="41"/>
        </w:numPr>
        <w:tabs>
          <w:tab w:val="left" w:pos="567"/>
        </w:tabs>
        <w:spacing w:after="0" w:line="240" w:lineRule="auto"/>
        <w:contextualSpacing/>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Доставка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xml:space="preserve">  здійсн</w:t>
      </w:r>
      <w:r>
        <w:rPr>
          <w:rFonts w:ascii="Times New Roman" w:eastAsia="Calibri" w:hAnsi="Times New Roman" w:cs="Times New Roman"/>
          <w:sz w:val="24"/>
          <w:szCs w:val="24"/>
          <w:lang w:eastAsia="ru-RU"/>
        </w:rPr>
        <w:t>юється за рахунок Постачальника</w:t>
      </w:r>
      <w:r w:rsidRPr="000C162C">
        <w:rPr>
          <w:rFonts w:ascii="Times New Roman" w:eastAsia="Calibri" w:hAnsi="Times New Roman" w:cs="Times New Roman"/>
          <w:sz w:val="24"/>
          <w:szCs w:val="24"/>
          <w:lang w:eastAsia="ru-RU"/>
        </w:rPr>
        <w:t>.</w:t>
      </w:r>
    </w:p>
    <w:p w14:paraId="60929316" w14:textId="77777777" w:rsidR="00CF5A7F" w:rsidRDefault="00CF5A7F" w:rsidP="00CF5A7F">
      <w:pPr>
        <w:numPr>
          <w:ilvl w:val="0"/>
          <w:numId w:val="41"/>
        </w:numPr>
        <w:tabs>
          <w:tab w:val="left" w:pos="284"/>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Гарантійний термін (строк) </w:t>
      </w:r>
      <w:r>
        <w:rPr>
          <w:rFonts w:ascii="Times New Roman" w:eastAsia="Calibri" w:hAnsi="Times New Roman" w:cs="Times New Roman"/>
          <w:sz w:val="24"/>
          <w:szCs w:val="24"/>
          <w:lang w:eastAsia="ru-RU"/>
        </w:rPr>
        <w:t>зарядних станцій</w:t>
      </w:r>
      <w:r w:rsidRPr="000C162C">
        <w:rPr>
          <w:rFonts w:ascii="Times New Roman" w:eastAsia="Calibri" w:hAnsi="Times New Roman" w:cs="Times New Roman"/>
          <w:sz w:val="24"/>
          <w:szCs w:val="24"/>
          <w:lang w:eastAsia="ru-RU"/>
        </w:rPr>
        <w:t>, запропонован</w:t>
      </w:r>
      <w:r>
        <w:rPr>
          <w:rFonts w:ascii="Times New Roman" w:eastAsia="Calibri" w:hAnsi="Times New Roman" w:cs="Times New Roman"/>
          <w:sz w:val="24"/>
          <w:szCs w:val="24"/>
          <w:lang w:eastAsia="ru-RU"/>
        </w:rPr>
        <w:t>их</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Постачальником</w:t>
      </w:r>
      <w:r w:rsidRPr="000C162C">
        <w:rPr>
          <w:rFonts w:ascii="Times New Roman" w:eastAsia="Calibri" w:hAnsi="Times New Roman" w:cs="Times New Roman"/>
          <w:sz w:val="24"/>
          <w:szCs w:val="24"/>
          <w:lang w:eastAsia="ru-RU"/>
        </w:rPr>
        <w:t xml:space="preserve"> повинен становити не менше </w:t>
      </w:r>
      <w:r>
        <w:rPr>
          <w:rFonts w:ascii="Times New Roman" w:eastAsia="Calibri" w:hAnsi="Times New Roman" w:cs="Times New Roman"/>
          <w:sz w:val="24"/>
          <w:szCs w:val="24"/>
          <w:lang w:eastAsia="ru-RU"/>
        </w:rPr>
        <w:t>12</w:t>
      </w:r>
      <w:r w:rsidRPr="000C162C">
        <w:rPr>
          <w:rFonts w:ascii="Times New Roman" w:eastAsia="Calibri" w:hAnsi="Times New Roman" w:cs="Times New Roman"/>
          <w:sz w:val="24"/>
          <w:szCs w:val="24"/>
          <w:lang w:eastAsia="ru-RU"/>
        </w:rPr>
        <w:t xml:space="preserve"> місяців </w:t>
      </w:r>
      <w:r w:rsidRPr="006A2831">
        <w:rPr>
          <w:rFonts w:ascii="Times New Roman" w:eastAsia="Calibri" w:hAnsi="Times New Roman" w:cs="Times New Roman"/>
          <w:sz w:val="24"/>
          <w:szCs w:val="24"/>
          <w:lang w:eastAsia="ru-RU"/>
        </w:rPr>
        <w:t xml:space="preserve">гарантії від виробника </w:t>
      </w:r>
      <w:r w:rsidRPr="000C162C">
        <w:rPr>
          <w:rFonts w:ascii="Times New Roman" w:eastAsia="Calibri" w:hAnsi="Times New Roman" w:cs="Times New Roman"/>
          <w:sz w:val="24"/>
          <w:szCs w:val="24"/>
          <w:lang w:eastAsia="ru-RU"/>
        </w:rPr>
        <w:t xml:space="preserve">дати введення в експлуатацію, а також він повинен бути новим, та таким, що раніше не експлуатувався та не використовувався. При цьому, у випадку неналежного використання обладнання,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знімається з гарантійного обслуговування та може бути поставлен</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 xml:space="preserve"> на гарантійне обслуговування тільки згідно додаткової сервісної угоди. Гарантійне обслуговування полягає у виконанні робіт, пов'язаних із забезпеченням використання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за призначенням, усуненням недоліків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для забезпечення його функціонування за призначенням (що включає зобов'язання здійснювати заміну чи ремонт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чи окремих складових, крім витратних матеріалів (комплектуючі, які зношуються, псуються), а також регулювальні роботи).</w:t>
      </w:r>
    </w:p>
    <w:p w14:paraId="7221A794" w14:textId="77777777" w:rsidR="00CF5A7F" w:rsidRPr="009F54E1" w:rsidRDefault="00CF5A7F" w:rsidP="00CF5A7F">
      <w:pPr>
        <w:numPr>
          <w:ilvl w:val="0"/>
          <w:numId w:val="41"/>
        </w:numPr>
        <w:tabs>
          <w:tab w:val="left" w:pos="284"/>
          <w:tab w:val="left" w:pos="567"/>
        </w:tabs>
        <w:spacing w:after="0" w:line="240" w:lineRule="auto"/>
        <w:jc w:val="both"/>
        <w:rPr>
          <w:rFonts w:ascii="Times New Roman" w:eastAsia="Calibri" w:hAnsi="Times New Roman" w:cs="Times New Roman"/>
          <w:sz w:val="24"/>
          <w:szCs w:val="24"/>
          <w:lang w:eastAsia="ru-RU"/>
        </w:rPr>
      </w:pPr>
      <w:r w:rsidRPr="009F54E1">
        <w:rPr>
          <w:rFonts w:ascii="Times New Roman" w:eastAsia="Calibri" w:hAnsi="Times New Roman" w:cs="Times New Roman"/>
          <w:sz w:val="24"/>
          <w:szCs w:val="24"/>
          <w:lang w:eastAsia="ru-RU"/>
        </w:rPr>
        <w:t>Поставка, вартість доставки та супутні витрати, розвантаження та монтаж (налагоджувальні роботи) Комплекту здійснюється транспортом, за рахунок і силами Постачальника.</w:t>
      </w:r>
    </w:p>
    <w:p w14:paraId="1026CAE2" w14:textId="77777777" w:rsidR="00CF5A7F" w:rsidRPr="000C162C" w:rsidRDefault="00CF5A7F" w:rsidP="00CF5A7F">
      <w:pPr>
        <w:widowControl w:val="0"/>
        <w:numPr>
          <w:ilvl w:val="0"/>
          <w:numId w:val="41"/>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До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повинні надаватись </w:t>
      </w:r>
      <w:r w:rsidRPr="000C162C">
        <w:rPr>
          <w:rFonts w:ascii="Times New Roman" w:eastAsia="Calibri" w:hAnsi="Times New Roman" w:cs="Times New Roman"/>
          <w:color w:val="000000"/>
          <w:sz w:val="24"/>
          <w:szCs w:val="24"/>
          <w:lang w:eastAsia="ru-RU"/>
        </w:rPr>
        <w:t xml:space="preserve">паспорт </w:t>
      </w:r>
      <w:r w:rsidRPr="000C162C">
        <w:rPr>
          <w:rFonts w:ascii="Times New Roman" w:eastAsia="Calibri" w:hAnsi="Times New Roman" w:cs="Times New Roman"/>
          <w:sz w:val="24"/>
          <w:szCs w:val="24"/>
          <w:lang w:eastAsia="ru-RU"/>
        </w:rPr>
        <w:t>та\або інструкція з екс</w:t>
      </w:r>
      <w:r>
        <w:rPr>
          <w:rFonts w:ascii="Times New Roman" w:eastAsia="Calibri" w:hAnsi="Times New Roman" w:cs="Times New Roman"/>
          <w:sz w:val="24"/>
          <w:szCs w:val="24"/>
          <w:lang w:eastAsia="ru-RU"/>
        </w:rPr>
        <w:t>плуатації, гарантійні документи.</w:t>
      </w:r>
    </w:p>
    <w:p w14:paraId="3B420C28" w14:textId="77777777" w:rsidR="00CF5A7F" w:rsidRPr="000C162C" w:rsidRDefault="00CF5A7F" w:rsidP="00CF5A7F">
      <w:pPr>
        <w:widowControl w:val="0"/>
        <w:numPr>
          <w:ilvl w:val="0"/>
          <w:numId w:val="41"/>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Якщо протягом гарантійного строку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виявиться дефектним або таким, що не відповідає умовам цього Договору, </w:t>
      </w:r>
      <w:r w:rsidRPr="00D82E37">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 xml:space="preserve"> зобов’язаний замінити дефект</w:t>
      </w:r>
      <w:r>
        <w:rPr>
          <w:rFonts w:ascii="Times New Roman" w:eastAsia="Calibri" w:hAnsi="Times New Roman" w:cs="Times New Roman"/>
          <w:sz w:val="24"/>
          <w:szCs w:val="24"/>
          <w:lang w:eastAsia="ru-RU"/>
        </w:rPr>
        <w:t>ивне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lastRenderedPageBreak/>
        <w:t>обладнання</w:t>
      </w:r>
      <w:r w:rsidRPr="000C162C">
        <w:rPr>
          <w:rFonts w:ascii="Times New Roman" w:eastAsia="Calibri" w:hAnsi="Times New Roman" w:cs="Times New Roman"/>
          <w:sz w:val="24"/>
          <w:szCs w:val="24"/>
          <w:lang w:eastAsia="ru-RU"/>
        </w:rPr>
        <w:t xml:space="preserve">. Всі витрати, пов’язані із заміною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неналежної якості, несе </w:t>
      </w:r>
      <w:r w:rsidRPr="00D82E37">
        <w:rPr>
          <w:rFonts w:ascii="Times New Roman" w:eastAsia="Calibri" w:hAnsi="Times New Roman" w:cs="Times New Roman"/>
          <w:sz w:val="24"/>
          <w:szCs w:val="24"/>
          <w:lang w:eastAsia="ru-RU"/>
        </w:rPr>
        <w:t>Постачальник</w:t>
      </w:r>
      <w:r w:rsidRPr="000C162C">
        <w:rPr>
          <w:rFonts w:ascii="Times New Roman" w:eastAsia="Calibri" w:hAnsi="Times New Roman" w:cs="Times New Roman"/>
          <w:sz w:val="24"/>
          <w:szCs w:val="24"/>
          <w:lang w:eastAsia="ru-RU"/>
        </w:rPr>
        <w:t>.</w:t>
      </w:r>
    </w:p>
    <w:p w14:paraId="6FD91C04" w14:textId="77777777" w:rsidR="00CF5A7F" w:rsidRPr="000C162C" w:rsidRDefault="00CF5A7F" w:rsidP="00CF5A7F">
      <w:pPr>
        <w:widowControl w:val="0"/>
        <w:numPr>
          <w:ilvl w:val="0"/>
          <w:numId w:val="41"/>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Пакування та маркування повинно бути у відповідності до стандартів та бути таким, що забезпечує можливість завантаження, розвантаження та приймання.</w:t>
      </w:r>
    </w:p>
    <w:p w14:paraId="7714BC36" w14:textId="77777777" w:rsidR="00CF5A7F" w:rsidRPr="000C162C" w:rsidRDefault="00CF5A7F" w:rsidP="00CF5A7F">
      <w:pPr>
        <w:widowControl w:val="0"/>
        <w:numPr>
          <w:ilvl w:val="0"/>
          <w:numId w:val="41"/>
        </w:numPr>
        <w:tabs>
          <w:tab w:val="left" w:pos="567"/>
          <w:tab w:val="left" w:pos="780"/>
        </w:tabs>
        <w:spacing w:after="0" w:line="240" w:lineRule="auto"/>
        <w:jc w:val="both"/>
        <w:rPr>
          <w:rFonts w:ascii="Times New Roman" w:eastAsia="Calibri" w:hAnsi="Times New Roman" w:cs="Times New Roman"/>
          <w:strike/>
          <w:sz w:val="24"/>
          <w:szCs w:val="24"/>
          <w:lang w:eastAsia="ru-RU"/>
        </w:rPr>
      </w:pPr>
      <w:r w:rsidRPr="000C162C">
        <w:rPr>
          <w:rFonts w:ascii="Times New Roman" w:eastAsia="Calibri" w:hAnsi="Times New Roman" w:cs="Times New Roman"/>
          <w:sz w:val="24"/>
          <w:szCs w:val="24"/>
          <w:lang w:eastAsia="ru-RU"/>
        </w:rPr>
        <w:t xml:space="preserve">Гарантії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не поширюється на пошкодження або інші дефекти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що виникли внаслідок аварій з вини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неправильного використання, недбалості, халатності, або неправильного зберігання.</w:t>
      </w:r>
    </w:p>
    <w:p w14:paraId="71856012" w14:textId="77777777" w:rsidR="00CF5A7F" w:rsidRPr="000C162C"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10" w:name="bookmark2"/>
    </w:p>
    <w:p w14:paraId="24C38781" w14:textId="77777777" w:rsidR="00CF5A7F" w:rsidRPr="000C162C"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3</w:t>
      </w:r>
      <w:r w:rsidRPr="000C162C">
        <w:rPr>
          <w:rFonts w:ascii="Times New Roman" w:eastAsia="Calibri" w:hAnsi="Times New Roman" w:cs="Times New Roman"/>
          <w:b/>
          <w:sz w:val="24"/>
          <w:szCs w:val="24"/>
          <w:lang w:eastAsia="ru-RU"/>
        </w:rPr>
        <w:t>. Ціна договору</w:t>
      </w:r>
      <w:bookmarkEnd w:id="10"/>
    </w:p>
    <w:p w14:paraId="7C32282A" w14:textId="77777777" w:rsidR="00CF5A7F" w:rsidRDefault="00CF5A7F" w:rsidP="00CF5A7F">
      <w:pPr>
        <w:tabs>
          <w:tab w:val="left" w:pos="567"/>
        </w:tabs>
        <w:spacing w:after="0" w:line="240" w:lineRule="auto"/>
        <w:jc w:val="both"/>
        <w:rPr>
          <w:rFonts w:ascii="Times New Roman" w:eastAsia="Arial Unicode MS" w:hAnsi="Times New Roman"/>
          <w:kern w:val="2"/>
          <w:sz w:val="24"/>
          <w:szCs w:val="24"/>
          <w:lang w:eastAsia="hi-IN" w:bidi="hi-IN"/>
        </w:rPr>
      </w:pPr>
      <w:bookmarkStart w:id="11" w:name="bookmark3"/>
      <w:r>
        <w:rPr>
          <w:rFonts w:ascii="Times New Roman" w:eastAsia="Arial Unicode MS" w:hAnsi="Times New Roman"/>
          <w:kern w:val="2"/>
          <w:lang w:eastAsia="hi-IN" w:bidi="hi-IN"/>
        </w:rPr>
        <w:t>3</w:t>
      </w:r>
      <w:r w:rsidRPr="00B51907">
        <w:rPr>
          <w:rFonts w:ascii="Times New Roman" w:eastAsia="Arial Unicode MS" w:hAnsi="Times New Roman"/>
          <w:kern w:val="2"/>
          <w:lang w:eastAsia="hi-IN" w:bidi="hi-IN"/>
        </w:rPr>
        <w:t>.1</w:t>
      </w:r>
      <w:r w:rsidRPr="004C7013">
        <w:rPr>
          <w:rFonts w:ascii="Times New Roman" w:eastAsia="Arial Unicode MS" w:hAnsi="Times New Roman"/>
          <w:kern w:val="2"/>
          <w:sz w:val="24"/>
          <w:szCs w:val="24"/>
          <w:lang w:eastAsia="hi-IN" w:bidi="hi-IN"/>
        </w:rPr>
        <w:t xml:space="preserve">. </w:t>
      </w:r>
      <w:r>
        <w:rPr>
          <w:rFonts w:ascii="Times New Roman" w:eastAsia="Arial Unicode MS" w:hAnsi="Times New Roman"/>
          <w:kern w:val="2"/>
          <w:sz w:val="24"/>
          <w:szCs w:val="24"/>
          <w:lang w:eastAsia="hi-IN" w:bidi="hi-IN"/>
        </w:rPr>
        <w:t xml:space="preserve">Ціна </w:t>
      </w:r>
      <w:r w:rsidRPr="009F54E1">
        <w:rPr>
          <w:rFonts w:ascii="Times New Roman" w:eastAsia="Arial Unicode MS" w:hAnsi="Times New Roman"/>
          <w:kern w:val="2"/>
          <w:sz w:val="24"/>
          <w:szCs w:val="24"/>
          <w:lang w:eastAsia="hi-IN" w:bidi="hi-IN"/>
        </w:rPr>
        <w:t>Договору складає _____________________грн. (_________________ гривень ______ копійок). Дана сума включає всі податки і збори. (заповнюється на стадії укладання договору з учасником-переможцем за результатами аукціону)</w:t>
      </w:r>
    </w:p>
    <w:p w14:paraId="2B3BDE54" w14:textId="77777777" w:rsidR="00CF5A7F" w:rsidRDefault="00CF5A7F" w:rsidP="00CF5A7F">
      <w:pPr>
        <w:tabs>
          <w:tab w:val="left" w:pos="567"/>
        </w:tabs>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w:t>
      </w:r>
      <w:r>
        <w:rPr>
          <w:rFonts w:ascii="Times New Roman" w:eastAsia="Times New Roman" w:hAnsi="Times New Roman"/>
          <w:sz w:val="24"/>
          <w:szCs w:val="24"/>
          <w:lang w:eastAsia="ru-RU"/>
        </w:rPr>
        <w:t>.2</w:t>
      </w:r>
      <w:r w:rsidRPr="004C701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Ціни встановлюються у національній валюті України.</w:t>
      </w:r>
    </w:p>
    <w:p w14:paraId="32CCF4CA" w14:textId="77777777" w:rsidR="00CF5A7F" w:rsidRDefault="00CF5A7F" w:rsidP="00CF5A7F">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w:t>
      </w:r>
      <w:r w:rsidRPr="009F54E1">
        <w:rPr>
          <w:rFonts w:ascii="Times New Roman" w:eastAsia="Times New Roman" w:hAnsi="Times New Roman"/>
          <w:sz w:val="24"/>
          <w:szCs w:val="24"/>
          <w:lang w:eastAsia="ru-RU"/>
        </w:rPr>
        <w:tab/>
        <w:t>Оплата проводиться Фондом на підставі рахунку Постачальника у національній грошовій одиниці – гривні, шляхом перерахування коштів на поточний рахунок Постачальника</w:t>
      </w:r>
      <w:r>
        <w:rPr>
          <w:rFonts w:ascii="Times New Roman" w:eastAsia="Times New Roman" w:hAnsi="Times New Roman"/>
          <w:sz w:val="24"/>
          <w:szCs w:val="24"/>
          <w:lang w:eastAsia="ru-RU"/>
        </w:rPr>
        <w:t>.</w:t>
      </w:r>
    </w:p>
    <w:p w14:paraId="7BD7ACAA" w14:textId="77777777" w:rsidR="00CF5A7F" w:rsidRPr="00F002AD" w:rsidRDefault="00CF5A7F" w:rsidP="00CF5A7F">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Датою оплати вважається дата надходження коштів на поточний рахунок Постачальника.</w:t>
      </w:r>
    </w:p>
    <w:p w14:paraId="1C07FA4F" w14:textId="77777777" w:rsidR="00CF5A7F" w:rsidRPr="00F002AD" w:rsidRDefault="00CF5A7F" w:rsidP="00CF5A7F">
      <w:pPr>
        <w:tabs>
          <w:tab w:val="left" w:pos="567"/>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sidRPr="00F002AD">
        <w:rPr>
          <w:rFonts w:ascii="Times New Roman" w:eastAsia="Times New Roman" w:hAnsi="Times New Roman"/>
          <w:sz w:val="24"/>
          <w:szCs w:val="24"/>
          <w:lang w:eastAsia="ru-RU"/>
        </w:rPr>
        <w:t>.</w:t>
      </w:r>
      <w:r w:rsidRPr="00F002AD">
        <w:rPr>
          <w:rFonts w:ascii="Times New Roman" w:eastAsia="Times New Roman" w:hAnsi="Times New Roman"/>
          <w:sz w:val="24"/>
          <w:szCs w:val="24"/>
          <w:lang w:eastAsia="ru-RU"/>
        </w:rPr>
        <w:tab/>
        <w:t>Платежі виконуються в національній валюті України. Форма оплати – безготівковий розрахунок.</w:t>
      </w:r>
    </w:p>
    <w:p w14:paraId="791A689C" w14:textId="77777777" w:rsidR="00CF5A7F" w:rsidRPr="004C7013" w:rsidRDefault="00CF5A7F" w:rsidP="00CF5A7F">
      <w:pPr>
        <w:tabs>
          <w:tab w:val="left" w:pos="540"/>
          <w:tab w:val="left" w:pos="567"/>
          <w:tab w:val="left" w:pos="851"/>
          <w:tab w:val="left" w:pos="1260"/>
        </w:tabs>
        <w:autoSpaceDE w:val="0"/>
        <w:autoSpaceDN w:val="0"/>
        <w:adjustRightInd w:val="0"/>
        <w:spacing w:after="0" w:line="240" w:lineRule="auto"/>
        <w:jc w:val="both"/>
        <w:rPr>
          <w:rFonts w:ascii="Times New Roman" w:eastAsia="Times New Roman" w:hAnsi="Times New Roman"/>
          <w:sz w:val="24"/>
          <w:szCs w:val="24"/>
          <w:lang w:eastAsia="ru-RU"/>
        </w:rPr>
      </w:pPr>
      <w:r w:rsidRPr="004C7013">
        <w:rPr>
          <w:rFonts w:ascii="Times New Roman" w:eastAsia="Times New Roman" w:hAnsi="Times New Roman"/>
          <w:sz w:val="24"/>
          <w:szCs w:val="24"/>
          <w:lang w:eastAsia="ru-RU"/>
        </w:rPr>
        <w:t>3.6.</w:t>
      </w:r>
      <w:r>
        <w:rPr>
          <w:rFonts w:ascii="Times New Roman" w:eastAsia="Times New Roman" w:hAnsi="Times New Roman"/>
          <w:sz w:val="24"/>
          <w:szCs w:val="24"/>
          <w:lang w:eastAsia="ru-RU"/>
        </w:rPr>
        <w:t xml:space="preserve"> </w:t>
      </w:r>
      <w:r w:rsidRPr="004C7013">
        <w:rPr>
          <w:rFonts w:ascii="Times New Roman" w:eastAsia="Times New Roman" w:hAnsi="Times New Roman"/>
          <w:sz w:val="24"/>
          <w:szCs w:val="24"/>
          <w:lang w:eastAsia="ru-RU"/>
        </w:rPr>
        <w:t xml:space="preserve">Покращення якості </w:t>
      </w:r>
      <w:r>
        <w:rPr>
          <w:rFonts w:ascii="Times New Roman" w:eastAsia="Times New Roman" w:hAnsi="Times New Roman"/>
          <w:sz w:val="24"/>
          <w:szCs w:val="24"/>
          <w:lang w:eastAsia="ru-RU"/>
        </w:rPr>
        <w:t>обладнання</w:t>
      </w:r>
      <w:r w:rsidRPr="004C7013">
        <w:rPr>
          <w:rFonts w:ascii="Times New Roman" w:eastAsia="Times New Roman" w:hAnsi="Times New Roman"/>
          <w:sz w:val="24"/>
          <w:szCs w:val="24"/>
          <w:lang w:eastAsia="ru-RU"/>
        </w:rPr>
        <w:t xml:space="preserve"> не є підставою для збільшення ціни</w:t>
      </w:r>
      <w:r>
        <w:rPr>
          <w:rFonts w:ascii="Times New Roman" w:eastAsia="Times New Roman" w:hAnsi="Times New Roman"/>
          <w:sz w:val="24"/>
          <w:szCs w:val="24"/>
          <w:lang w:eastAsia="ru-RU"/>
        </w:rPr>
        <w:t xml:space="preserve"> Договору.</w:t>
      </w:r>
      <w:r w:rsidRPr="004C7013">
        <w:rPr>
          <w:rFonts w:ascii="Times New Roman" w:eastAsia="Times New Roman" w:hAnsi="Times New Roman"/>
          <w:sz w:val="24"/>
          <w:szCs w:val="24"/>
          <w:lang w:eastAsia="ru-RU"/>
        </w:rPr>
        <w:t xml:space="preserve"> </w:t>
      </w:r>
    </w:p>
    <w:p w14:paraId="052C268E" w14:textId="77777777" w:rsidR="00CF5A7F" w:rsidRPr="004C7013"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p>
    <w:p w14:paraId="09CFCF0F" w14:textId="77777777" w:rsidR="00CF5A7F" w:rsidRPr="004C7013"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r w:rsidRPr="004C7013">
        <w:rPr>
          <w:rFonts w:ascii="Times New Roman" w:eastAsia="Calibri" w:hAnsi="Times New Roman" w:cs="Times New Roman"/>
          <w:b/>
          <w:sz w:val="24"/>
          <w:szCs w:val="24"/>
          <w:lang w:eastAsia="ru-RU"/>
        </w:rPr>
        <w:t>. Порядок здійснення оплати</w:t>
      </w:r>
      <w:bookmarkEnd w:id="11"/>
    </w:p>
    <w:p w14:paraId="04473224" w14:textId="77777777" w:rsidR="00CF5A7F" w:rsidRPr="004C7013" w:rsidRDefault="00CF5A7F" w:rsidP="00CF5A7F">
      <w:pPr>
        <w:pStyle w:val="a4"/>
        <w:numPr>
          <w:ilvl w:val="1"/>
          <w:numId w:val="46"/>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Pr>
          <w:rFonts w:ascii="Times New Roman" w:eastAsia="Times New Roman" w:hAnsi="Times New Roman"/>
          <w:spacing w:val="-3"/>
          <w:sz w:val="24"/>
          <w:szCs w:val="24"/>
          <w:lang w:eastAsia="ru-RU"/>
        </w:rPr>
        <w:t xml:space="preserve"> </w:t>
      </w:r>
      <w:r w:rsidRPr="004C7013">
        <w:rPr>
          <w:rFonts w:ascii="Times New Roman" w:eastAsia="Times New Roman" w:hAnsi="Times New Roman"/>
          <w:spacing w:val="-3"/>
          <w:sz w:val="24"/>
          <w:szCs w:val="24"/>
          <w:lang w:eastAsia="ru-RU"/>
        </w:rPr>
        <w:t>Замовник сплачує  вартість поставки за вс</w:t>
      </w:r>
      <w:r>
        <w:rPr>
          <w:rFonts w:ascii="Times New Roman" w:eastAsia="Times New Roman" w:hAnsi="Times New Roman"/>
          <w:spacing w:val="-3"/>
          <w:sz w:val="24"/>
          <w:szCs w:val="24"/>
          <w:lang w:eastAsia="ru-RU"/>
        </w:rPr>
        <w:t xml:space="preserve">ю партію обладнання. </w:t>
      </w:r>
      <w:r w:rsidRPr="00F002AD">
        <w:rPr>
          <w:rFonts w:ascii="Times New Roman" w:eastAsia="Times New Roman" w:hAnsi="Times New Roman"/>
          <w:spacing w:val="-3"/>
          <w:sz w:val="24"/>
          <w:szCs w:val="24"/>
          <w:lang w:eastAsia="ru-RU"/>
        </w:rPr>
        <w:t>Замовник здійснює оплату н</w:t>
      </w:r>
      <w:r>
        <w:rPr>
          <w:rFonts w:ascii="Times New Roman" w:eastAsia="Times New Roman" w:hAnsi="Times New Roman"/>
          <w:spacing w:val="-3"/>
          <w:sz w:val="24"/>
          <w:szCs w:val="24"/>
          <w:lang w:eastAsia="ru-RU"/>
        </w:rPr>
        <w:t>а підставі виставленого Постачальником рахунку.</w:t>
      </w:r>
    </w:p>
    <w:p w14:paraId="3A5B51B1" w14:textId="77777777" w:rsidR="00CF5A7F" w:rsidRPr="004C7013" w:rsidRDefault="00CF5A7F" w:rsidP="00CF5A7F">
      <w:pPr>
        <w:pStyle w:val="a4"/>
        <w:numPr>
          <w:ilvl w:val="1"/>
          <w:numId w:val="46"/>
        </w:numPr>
        <w:tabs>
          <w:tab w:val="left" w:pos="567"/>
        </w:tabs>
        <w:autoSpaceDE w:val="0"/>
        <w:autoSpaceDN w:val="0"/>
        <w:adjustRightInd w:val="0"/>
        <w:spacing w:after="0" w:line="240" w:lineRule="auto"/>
        <w:jc w:val="both"/>
        <w:rPr>
          <w:rFonts w:ascii="Times New Roman" w:eastAsia="Times New Roman" w:hAnsi="Times New Roman"/>
          <w:spacing w:val="-3"/>
          <w:sz w:val="24"/>
          <w:szCs w:val="24"/>
          <w:lang w:eastAsia="ru-RU"/>
        </w:rPr>
      </w:pPr>
      <w:r w:rsidRPr="004C7013">
        <w:rPr>
          <w:rFonts w:ascii="Times New Roman" w:eastAsia="Times New Roman" w:hAnsi="Times New Roman"/>
          <w:spacing w:val="-3"/>
          <w:sz w:val="24"/>
          <w:szCs w:val="24"/>
          <w:lang w:eastAsia="ru-RU"/>
        </w:rPr>
        <w:t xml:space="preserve">Оплата здійснюється шляхом безготівкового переказу на поточний рахунок Постачальника, зазначений у реквізитах Постачальника в </w:t>
      </w:r>
      <w:r>
        <w:rPr>
          <w:rFonts w:ascii="Times New Roman" w:eastAsia="Times New Roman" w:hAnsi="Times New Roman"/>
          <w:spacing w:val="-3"/>
          <w:sz w:val="24"/>
          <w:szCs w:val="24"/>
          <w:lang w:eastAsia="ru-RU"/>
        </w:rPr>
        <w:t>Договорі на підставі підписаного</w:t>
      </w:r>
      <w:r w:rsidRPr="004C7013">
        <w:rPr>
          <w:rFonts w:ascii="Times New Roman" w:eastAsia="Times New Roman" w:hAnsi="Times New Roman"/>
          <w:spacing w:val="-3"/>
          <w:sz w:val="24"/>
          <w:szCs w:val="24"/>
          <w:lang w:eastAsia="ru-RU"/>
        </w:rPr>
        <w:t xml:space="preserve"> сторонами договору протягом </w:t>
      </w:r>
      <w:r w:rsidRPr="005E2ADC">
        <w:rPr>
          <w:rFonts w:ascii="Times New Roman" w:eastAsia="Times New Roman" w:hAnsi="Times New Roman"/>
          <w:spacing w:val="-3"/>
          <w:sz w:val="24"/>
          <w:szCs w:val="24"/>
          <w:lang w:eastAsia="ru-RU"/>
        </w:rPr>
        <w:t>45</w:t>
      </w:r>
      <w:r w:rsidRPr="004C7013">
        <w:rPr>
          <w:rFonts w:ascii="Times New Roman" w:eastAsia="Times New Roman" w:hAnsi="Times New Roman"/>
          <w:spacing w:val="-3"/>
          <w:sz w:val="24"/>
          <w:szCs w:val="24"/>
          <w:lang w:eastAsia="ru-RU"/>
        </w:rPr>
        <w:t xml:space="preserve"> календарних днів. </w:t>
      </w:r>
    </w:p>
    <w:p w14:paraId="5C59B922" w14:textId="77777777" w:rsidR="00CF5A7F"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bookmarkStart w:id="12" w:name="bookmark4"/>
    </w:p>
    <w:p w14:paraId="79203247" w14:textId="77777777" w:rsidR="00CF5A7F" w:rsidRPr="000C162C" w:rsidRDefault="00CF5A7F" w:rsidP="00CF5A7F">
      <w:pPr>
        <w:keepNext/>
        <w:keepLines/>
        <w:tabs>
          <w:tab w:val="left" w:pos="567"/>
        </w:tabs>
        <w:spacing w:after="0" w:line="240" w:lineRule="auto"/>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w:t>
      </w:r>
      <w:r w:rsidRPr="000C162C">
        <w:rPr>
          <w:rFonts w:ascii="Times New Roman" w:eastAsia="Calibri" w:hAnsi="Times New Roman" w:cs="Times New Roman"/>
          <w:b/>
          <w:sz w:val="24"/>
          <w:szCs w:val="24"/>
          <w:lang w:eastAsia="ru-RU"/>
        </w:rPr>
        <w:t>. Поставка товарів</w:t>
      </w:r>
      <w:bookmarkEnd w:id="12"/>
    </w:p>
    <w:p w14:paraId="6335C155" w14:textId="77777777" w:rsidR="00CF5A7F" w:rsidRPr="00D67655" w:rsidRDefault="00CF5A7F" w:rsidP="00CF5A7F">
      <w:pPr>
        <w:widowControl w:val="0"/>
        <w:numPr>
          <w:ilvl w:val="0"/>
          <w:numId w:val="42"/>
        </w:numPr>
        <w:tabs>
          <w:tab w:val="left" w:pos="567"/>
        </w:tabs>
        <w:spacing w:after="0" w:line="240" w:lineRule="auto"/>
        <w:jc w:val="both"/>
        <w:rPr>
          <w:rFonts w:ascii="Times New Roman" w:eastAsia="Calibri" w:hAnsi="Times New Roman" w:cs="Times New Roman"/>
          <w:sz w:val="24"/>
          <w:szCs w:val="24"/>
          <w:lang w:eastAsia="ru-RU"/>
        </w:rPr>
      </w:pPr>
      <w:r w:rsidRPr="00D67655">
        <w:rPr>
          <w:rFonts w:ascii="Times New Roman" w:eastAsia="Calibri" w:hAnsi="Times New Roman" w:cs="Times New Roman"/>
          <w:bCs/>
          <w:sz w:val="24"/>
          <w:szCs w:val="24"/>
          <w:shd w:val="clear" w:color="auto" w:fill="FFFFFF"/>
          <w:lang w:eastAsia="ru-RU"/>
        </w:rPr>
        <w:t>Строк (термін) поставки (передачі) товару</w:t>
      </w:r>
      <w:r>
        <w:rPr>
          <w:rFonts w:ascii="Times New Roman" w:eastAsia="Calibri" w:hAnsi="Times New Roman" w:cs="Times New Roman"/>
          <w:bCs/>
          <w:sz w:val="24"/>
          <w:szCs w:val="24"/>
          <w:shd w:val="clear" w:color="auto" w:fill="FFFFFF"/>
          <w:lang w:eastAsia="ru-RU"/>
        </w:rPr>
        <w:t xml:space="preserve"> Замовнику</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до</w:t>
      </w:r>
      <w:r w:rsidRPr="00D67655">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31.08.2024 року</w:t>
      </w:r>
      <w:r w:rsidRPr="00D67655">
        <w:rPr>
          <w:rFonts w:ascii="Times New Roman" w:eastAsia="Calibri" w:hAnsi="Times New Roman" w:cs="Times New Roman"/>
          <w:sz w:val="24"/>
          <w:szCs w:val="24"/>
          <w:lang w:eastAsia="ru-RU"/>
        </w:rPr>
        <w:t>.</w:t>
      </w:r>
    </w:p>
    <w:p w14:paraId="2046B751" w14:textId="77777777" w:rsidR="00CF5A7F" w:rsidRPr="000C162C" w:rsidRDefault="00CF5A7F" w:rsidP="00CF5A7F">
      <w:pPr>
        <w:tabs>
          <w:tab w:val="left" w:pos="567"/>
        </w:tabs>
        <w:spacing w:after="0" w:line="240" w:lineRule="auto"/>
        <w:jc w:val="both"/>
        <w:rPr>
          <w:rFonts w:ascii="Times New Roman" w:eastAsia="Calibri" w:hAnsi="Times New Roman" w:cs="Times New Roman"/>
          <w:color w:val="000000"/>
          <w:sz w:val="24"/>
          <w:szCs w:val="24"/>
          <w:lang w:eastAsia="ru-RU"/>
        </w:rPr>
      </w:pPr>
      <w:r w:rsidRPr="000C162C">
        <w:rPr>
          <w:rFonts w:ascii="Times New Roman" w:eastAsia="Calibri" w:hAnsi="Times New Roman" w:cs="Times New Roman"/>
          <w:sz w:val="24"/>
          <w:szCs w:val="24"/>
          <w:lang w:eastAsia="ru-RU"/>
        </w:rPr>
        <w:t>5.2.</w:t>
      </w:r>
      <w:r w:rsidRPr="000C162C">
        <w:rPr>
          <w:rFonts w:ascii="Times New Roman" w:eastAsia="Calibri" w:hAnsi="Times New Roman" w:cs="Times New Roman"/>
          <w:sz w:val="24"/>
          <w:szCs w:val="24"/>
          <w:lang w:eastAsia="ru-RU"/>
        </w:rPr>
        <w:tab/>
        <w:t xml:space="preserve">Приймання-передача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проводиться </w:t>
      </w:r>
      <w:r>
        <w:rPr>
          <w:rFonts w:ascii="Times New Roman" w:eastAsia="Calibri" w:hAnsi="Times New Roman" w:cs="Times New Roman"/>
          <w:sz w:val="24"/>
          <w:szCs w:val="24"/>
          <w:lang w:eastAsia="ru-RU"/>
        </w:rPr>
        <w:t>Замовником</w:t>
      </w:r>
      <w:r w:rsidRPr="000C162C">
        <w:rPr>
          <w:rFonts w:ascii="Times New Roman" w:eastAsia="Calibri" w:hAnsi="Times New Roman" w:cs="Times New Roman"/>
          <w:sz w:val="24"/>
          <w:szCs w:val="24"/>
          <w:lang w:eastAsia="ru-RU"/>
        </w:rPr>
        <w:t xml:space="preserve"> (або його представником) в день приймання, що підтверджується підписанням матеріально-відповідальними особами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та </w:t>
      </w:r>
      <w:r>
        <w:rPr>
          <w:rFonts w:ascii="Times New Roman" w:eastAsia="Calibri" w:hAnsi="Times New Roman" w:cs="Times New Roman"/>
          <w:sz w:val="24"/>
          <w:szCs w:val="24"/>
          <w:lang w:eastAsia="ru-RU"/>
        </w:rPr>
        <w:t>Замовника</w:t>
      </w:r>
      <w:r w:rsidRPr="000C162C">
        <w:rPr>
          <w:rFonts w:ascii="Times New Roman" w:eastAsia="Calibri" w:hAnsi="Times New Roman" w:cs="Times New Roman"/>
          <w:sz w:val="24"/>
          <w:szCs w:val="24"/>
          <w:lang w:eastAsia="ru-RU"/>
        </w:rPr>
        <w:t xml:space="preserve">, видаткової накладної. </w:t>
      </w:r>
    </w:p>
    <w:p w14:paraId="53F3654F" w14:textId="77777777" w:rsidR="00CF5A7F" w:rsidRPr="000C162C" w:rsidRDefault="00CF5A7F" w:rsidP="00CF5A7F">
      <w:pPr>
        <w:widowControl w:val="0"/>
        <w:tabs>
          <w:tab w:val="left" w:pos="567"/>
          <w:tab w:val="left" w:pos="838"/>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має право пред’явити претензію щодо некомпле</w:t>
      </w:r>
      <w:r>
        <w:rPr>
          <w:rFonts w:ascii="Times New Roman" w:eastAsia="Calibri" w:hAnsi="Times New Roman" w:cs="Times New Roman"/>
          <w:color w:val="000000"/>
          <w:sz w:val="24"/>
          <w:szCs w:val="24"/>
          <w:lang w:eastAsia="ru-RU"/>
        </w:rPr>
        <w:t>к</w:t>
      </w:r>
      <w:r w:rsidRPr="000C162C">
        <w:rPr>
          <w:rFonts w:ascii="Times New Roman" w:eastAsia="Calibri" w:hAnsi="Times New Roman" w:cs="Times New Roman"/>
          <w:color w:val="000000"/>
          <w:sz w:val="24"/>
          <w:szCs w:val="24"/>
          <w:lang w:eastAsia="ru-RU"/>
        </w:rPr>
        <w:t xml:space="preserve">тності поставленого товару в строк до введення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в експлуатацію, а </w:t>
      </w:r>
      <w:r>
        <w:rPr>
          <w:rFonts w:ascii="Times New Roman" w:eastAsia="Calibri" w:hAnsi="Times New Roman" w:cs="Times New Roman"/>
          <w:color w:val="000000"/>
          <w:sz w:val="24"/>
          <w:szCs w:val="24"/>
          <w:lang w:eastAsia="ru-RU"/>
        </w:rPr>
        <w:t>Постачальник</w:t>
      </w:r>
      <w:r w:rsidRPr="000C162C">
        <w:rPr>
          <w:rFonts w:ascii="Times New Roman" w:eastAsia="Calibri" w:hAnsi="Times New Roman" w:cs="Times New Roman"/>
          <w:color w:val="000000"/>
          <w:sz w:val="24"/>
          <w:szCs w:val="24"/>
          <w:lang w:eastAsia="ru-RU"/>
        </w:rPr>
        <w:t xml:space="preserve"> зобов’язується до укомплектувати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протягом </w:t>
      </w:r>
      <w:r>
        <w:rPr>
          <w:rFonts w:ascii="Times New Roman" w:eastAsia="Calibri" w:hAnsi="Times New Roman" w:cs="Times New Roman"/>
          <w:color w:val="000000"/>
          <w:sz w:val="24"/>
          <w:szCs w:val="24"/>
          <w:lang w:eastAsia="ru-RU"/>
        </w:rPr>
        <w:t>2</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двох</w:t>
      </w:r>
      <w:r w:rsidRPr="000C162C">
        <w:rPr>
          <w:rFonts w:ascii="Times New Roman" w:eastAsia="Calibri" w:hAnsi="Times New Roman" w:cs="Times New Roman"/>
          <w:color w:val="000000"/>
          <w:sz w:val="24"/>
          <w:szCs w:val="24"/>
          <w:lang w:eastAsia="ru-RU"/>
        </w:rPr>
        <w:t>) календарних днів з дня отримання такої претензії.</w:t>
      </w:r>
    </w:p>
    <w:p w14:paraId="3B825B18" w14:textId="77777777" w:rsidR="00CF5A7F" w:rsidRDefault="00CF5A7F" w:rsidP="00CF5A7F">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5.3</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r>
      <w:r>
        <w:rPr>
          <w:rFonts w:ascii="Times New Roman" w:eastAsia="Calibri" w:hAnsi="Times New Roman" w:cs="Times New Roman"/>
          <w:sz w:val="24"/>
          <w:szCs w:val="24"/>
          <w:lang w:eastAsia="ru-RU"/>
        </w:rPr>
        <w:t xml:space="preserve">Постачальник </w:t>
      </w:r>
      <w:r w:rsidRPr="000C162C">
        <w:rPr>
          <w:rFonts w:ascii="Times New Roman" w:eastAsia="Calibri" w:hAnsi="Times New Roman" w:cs="Times New Roman"/>
          <w:sz w:val="24"/>
          <w:szCs w:val="24"/>
          <w:lang w:eastAsia="ru-RU"/>
        </w:rPr>
        <w:t xml:space="preserve">відповідає за збереження цілісності та якості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при транспортуванні.</w:t>
      </w:r>
      <w:r>
        <w:rPr>
          <w:rFonts w:ascii="Times New Roman" w:eastAsia="Calibri" w:hAnsi="Times New Roman" w:cs="Times New Roman"/>
          <w:sz w:val="24"/>
          <w:szCs w:val="24"/>
          <w:lang w:eastAsia="ru-RU"/>
        </w:rPr>
        <w:t xml:space="preserve"> Постачання здійснюється транспортом та за рахунок Постачальника.</w:t>
      </w:r>
    </w:p>
    <w:p w14:paraId="12ED87EE" w14:textId="77777777" w:rsidR="00CF5A7F" w:rsidRPr="00787803" w:rsidRDefault="00CF5A7F" w:rsidP="00CF5A7F">
      <w:pPr>
        <w:widowControl w:val="0"/>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5.4</w:t>
      </w:r>
      <w:r w:rsidRPr="00787803">
        <w:rPr>
          <w:rFonts w:ascii="Times New Roman" w:eastAsia="Calibri" w:hAnsi="Times New Roman" w:cs="Times New Roman"/>
          <w:sz w:val="24"/>
          <w:szCs w:val="24"/>
          <w:lang w:eastAsia="ru-RU"/>
        </w:rPr>
        <w:t>.</w:t>
      </w:r>
      <w:r w:rsidRPr="00787803">
        <w:rPr>
          <w:rFonts w:ascii="Times New Roman" w:eastAsia="Calibri" w:hAnsi="Times New Roman" w:cs="Times New Roman"/>
          <w:sz w:val="24"/>
          <w:szCs w:val="24"/>
          <w:lang w:eastAsia="ru-RU"/>
        </w:rPr>
        <w:tab/>
        <w:t>Місце</w:t>
      </w:r>
      <w:r>
        <w:rPr>
          <w:rFonts w:ascii="Times New Roman" w:eastAsia="Calibri" w:hAnsi="Times New Roman" w:cs="Times New Roman"/>
          <w:sz w:val="24"/>
          <w:szCs w:val="24"/>
          <w:lang w:eastAsia="ru-RU"/>
        </w:rPr>
        <w:t xml:space="preserve"> (адрес)</w:t>
      </w:r>
      <w:r w:rsidRPr="00787803">
        <w:rPr>
          <w:rFonts w:ascii="Times New Roman" w:eastAsia="Calibri" w:hAnsi="Times New Roman" w:cs="Times New Roman"/>
          <w:sz w:val="24"/>
          <w:szCs w:val="24"/>
          <w:lang w:eastAsia="ru-RU"/>
        </w:rPr>
        <w:t xml:space="preserve"> поставки</w:t>
      </w:r>
      <w:r>
        <w:rPr>
          <w:rFonts w:ascii="Times New Roman" w:eastAsia="Calibri" w:hAnsi="Times New Roman" w:cs="Times New Roman"/>
          <w:sz w:val="24"/>
          <w:szCs w:val="24"/>
          <w:lang w:eastAsia="ru-RU"/>
        </w:rPr>
        <w:t>: 01135, м. Київ, вул. Сковороди, 6</w:t>
      </w:r>
    </w:p>
    <w:p w14:paraId="3D8471A1" w14:textId="77777777" w:rsidR="00CF5A7F" w:rsidRPr="000C162C" w:rsidRDefault="00CF5A7F" w:rsidP="00CF5A7F">
      <w:pPr>
        <w:widowControl w:val="0"/>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5</w:t>
      </w:r>
      <w:r w:rsidRPr="000C162C">
        <w:rPr>
          <w:rFonts w:ascii="Times New Roman" w:eastAsia="Calibri" w:hAnsi="Times New Roman" w:cs="Times New Roman"/>
          <w:sz w:val="24"/>
          <w:szCs w:val="24"/>
          <w:lang w:eastAsia="ru-RU"/>
        </w:rPr>
        <w:t>.</w:t>
      </w:r>
      <w:r w:rsidRPr="000C162C">
        <w:rPr>
          <w:rFonts w:ascii="Times New Roman" w:eastAsia="Calibri" w:hAnsi="Times New Roman" w:cs="Times New Roman"/>
          <w:sz w:val="24"/>
          <w:szCs w:val="24"/>
          <w:lang w:eastAsia="ru-RU"/>
        </w:rPr>
        <w:tab/>
        <w:t xml:space="preserve">Для проведення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sz w:val="24"/>
          <w:szCs w:val="24"/>
          <w:lang w:eastAsia="ru-RU"/>
        </w:rPr>
        <w:t xml:space="preserve">робіт із введення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в експлуатацію, </w:t>
      </w:r>
      <w:r>
        <w:rPr>
          <w:rFonts w:ascii="Times New Roman" w:eastAsia="Calibri" w:hAnsi="Times New Roman" w:cs="Times New Roman"/>
          <w:sz w:val="24"/>
          <w:szCs w:val="24"/>
          <w:lang w:eastAsia="ru-RU"/>
        </w:rPr>
        <w:t>Замовник</w:t>
      </w:r>
      <w:r w:rsidRPr="000C162C">
        <w:rPr>
          <w:rFonts w:ascii="Times New Roman" w:eastAsia="Calibri" w:hAnsi="Times New Roman" w:cs="Times New Roman"/>
          <w:sz w:val="24"/>
          <w:szCs w:val="24"/>
          <w:lang w:eastAsia="ru-RU"/>
        </w:rPr>
        <w:t xml:space="preserve"> зобов’язується вчинити наступні дії:</w:t>
      </w:r>
    </w:p>
    <w:p w14:paraId="1D0801DC" w14:textId="77777777" w:rsidR="00CF5A7F" w:rsidRPr="000C162C" w:rsidRDefault="00CF5A7F" w:rsidP="00CF5A7F">
      <w:pPr>
        <w:keepNext/>
        <w:keepLines/>
        <w:widowControl w:val="0"/>
        <w:tabs>
          <w:tab w:val="left" w:pos="284"/>
          <w:tab w:val="left" w:pos="567"/>
        </w:tabs>
        <w:spacing w:after="0" w:line="240" w:lineRule="auto"/>
        <w:contextualSpacing/>
        <w:jc w:val="both"/>
        <w:outlineLvl w:val="1"/>
        <w:rPr>
          <w:rFonts w:ascii="Times New Roman" w:eastAsia="Calibri" w:hAnsi="Times New Roman" w:cs="Times New Roman"/>
          <w:b/>
          <w:sz w:val="24"/>
          <w:szCs w:val="24"/>
          <w:lang w:eastAsia="ru-RU"/>
        </w:rPr>
      </w:pPr>
      <w:bookmarkStart w:id="13" w:name="bookmark5"/>
      <w:r>
        <w:rPr>
          <w:rFonts w:ascii="Times New Roman" w:eastAsia="Calibri" w:hAnsi="Times New Roman" w:cs="Times New Roman"/>
          <w:color w:val="000000"/>
          <w:sz w:val="24"/>
          <w:szCs w:val="24"/>
          <w:lang w:eastAsia="ru-RU"/>
        </w:rPr>
        <w:t>5.5</w:t>
      </w:r>
      <w:r w:rsidRPr="000C162C">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0C162C">
        <w:rPr>
          <w:rFonts w:ascii="Times New Roman" w:eastAsia="Calibri" w:hAnsi="Times New Roman" w:cs="Times New Roman"/>
          <w:color w:val="000000"/>
          <w:sz w:val="24"/>
          <w:szCs w:val="24"/>
          <w:lang w:eastAsia="ru-RU"/>
        </w:rPr>
        <w:t xml:space="preserve">Право власності на </w:t>
      </w:r>
      <w:r>
        <w:rPr>
          <w:rFonts w:ascii="Times New Roman" w:eastAsia="Calibri" w:hAnsi="Times New Roman" w:cs="Times New Roman"/>
          <w:color w:val="000000"/>
          <w:sz w:val="24"/>
          <w:szCs w:val="24"/>
          <w:lang w:eastAsia="ru-RU"/>
        </w:rPr>
        <w:t>обладнання</w:t>
      </w:r>
      <w:r w:rsidRPr="000C162C">
        <w:rPr>
          <w:rFonts w:ascii="Times New Roman" w:eastAsia="Calibri" w:hAnsi="Times New Roman" w:cs="Times New Roman"/>
          <w:color w:val="000000"/>
          <w:sz w:val="24"/>
          <w:szCs w:val="24"/>
          <w:lang w:eastAsia="ru-RU"/>
        </w:rPr>
        <w:t xml:space="preserve"> зберігається за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 xml:space="preserve">ом </w:t>
      </w:r>
      <w:r w:rsidRPr="000C162C">
        <w:rPr>
          <w:rFonts w:ascii="Times New Roman" w:eastAsia="Calibri" w:hAnsi="Times New Roman" w:cs="Times New Roman"/>
          <w:color w:val="000000"/>
          <w:sz w:val="24"/>
          <w:szCs w:val="24"/>
          <w:lang w:eastAsia="ru-RU"/>
        </w:rPr>
        <w:t xml:space="preserve">до повної його оплати, при цьому, до повної його оплати </w:t>
      </w:r>
      <w:r>
        <w:rPr>
          <w:rFonts w:ascii="Times New Roman" w:eastAsia="Calibri" w:hAnsi="Times New Roman" w:cs="Times New Roman"/>
          <w:color w:val="000000"/>
          <w:sz w:val="24"/>
          <w:szCs w:val="24"/>
          <w:lang w:eastAsia="ru-RU"/>
        </w:rPr>
        <w:t>Замовник</w:t>
      </w:r>
      <w:r w:rsidRPr="000C162C">
        <w:rPr>
          <w:rFonts w:ascii="Times New Roman" w:eastAsia="Calibri" w:hAnsi="Times New Roman" w:cs="Times New Roman"/>
          <w:color w:val="000000"/>
          <w:sz w:val="24"/>
          <w:szCs w:val="24"/>
          <w:lang w:eastAsia="ru-RU"/>
        </w:rPr>
        <w:t xml:space="preserve"> не має права розпоряджатися </w:t>
      </w:r>
      <w:r>
        <w:rPr>
          <w:rFonts w:ascii="Times New Roman" w:eastAsia="Calibri" w:hAnsi="Times New Roman" w:cs="Times New Roman"/>
          <w:color w:val="000000"/>
          <w:sz w:val="24"/>
          <w:szCs w:val="24"/>
          <w:lang w:eastAsia="ru-RU"/>
        </w:rPr>
        <w:t>обладнанням</w:t>
      </w:r>
      <w:r w:rsidRPr="000C162C">
        <w:rPr>
          <w:rFonts w:ascii="Times New Roman" w:eastAsia="Calibri" w:hAnsi="Times New Roman" w:cs="Times New Roman"/>
          <w:color w:val="000000"/>
          <w:sz w:val="24"/>
          <w:szCs w:val="24"/>
          <w:lang w:eastAsia="ru-RU"/>
        </w:rPr>
        <w:t>.</w:t>
      </w:r>
    </w:p>
    <w:p w14:paraId="573C1CA1" w14:textId="77777777" w:rsidR="00CF5A7F" w:rsidRPr="000C162C" w:rsidRDefault="00CF5A7F" w:rsidP="00CF5A7F">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p>
    <w:p w14:paraId="38231FCF" w14:textId="77777777" w:rsidR="00CF5A7F" w:rsidRPr="000C162C" w:rsidRDefault="00CF5A7F" w:rsidP="00CF5A7F">
      <w:pPr>
        <w:keepNext/>
        <w:keepLines/>
        <w:widowControl w:val="0"/>
        <w:tabs>
          <w:tab w:val="left" w:pos="567"/>
          <w:tab w:val="left" w:pos="838"/>
        </w:tabs>
        <w:spacing w:after="0" w:line="240" w:lineRule="auto"/>
        <w:contextualSpacing/>
        <w:jc w:val="center"/>
        <w:outlineLvl w:val="1"/>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r w:rsidRPr="000C162C">
        <w:rPr>
          <w:rFonts w:ascii="Times New Roman" w:eastAsia="Calibri" w:hAnsi="Times New Roman" w:cs="Times New Roman"/>
          <w:b/>
          <w:sz w:val="24"/>
          <w:szCs w:val="24"/>
          <w:lang w:eastAsia="ru-RU"/>
        </w:rPr>
        <w:t>. Права та обов'язки сторін</w:t>
      </w:r>
      <w:bookmarkEnd w:id="13"/>
    </w:p>
    <w:p w14:paraId="36882171" w14:textId="77777777" w:rsidR="00CF5A7F" w:rsidRPr="000C162C" w:rsidRDefault="00CF5A7F" w:rsidP="00CF5A7F">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6.1. </w:t>
      </w:r>
      <w:r>
        <w:rPr>
          <w:rFonts w:ascii="Times New Roman" w:eastAsia="Calibri" w:hAnsi="Times New Roman" w:cs="Times New Roman"/>
          <w:sz w:val="24"/>
          <w:szCs w:val="24"/>
          <w:lang w:eastAsia="ru-RU"/>
        </w:rPr>
        <w:t xml:space="preserve">   </w:t>
      </w:r>
      <w:r>
        <w:rPr>
          <w:rFonts w:ascii="Times New Roman" w:eastAsia="Calibri" w:hAnsi="Times New Roman" w:cs="Times New Roman"/>
          <w:b/>
          <w:sz w:val="24"/>
          <w:szCs w:val="24"/>
          <w:lang w:eastAsia="ru-RU"/>
        </w:rPr>
        <w:t>Замовник</w:t>
      </w:r>
      <w:r w:rsidRPr="004C7013">
        <w:rPr>
          <w:rFonts w:ascii="Times New Roman" w:eastAsia="Calibri" w:hAnsi="Times New Roman" w:cs="Times New Roman"/>
          <w:b/>
          <w:sz w:val="24"/>
          <w:szCs w:val="24"/>
          <w:lang w:eastAsia="ru-RU"/>
        </w:rPr>
        <w:t xml:space="preserve"> зобов'язаний</w:t>
      </w:r>
      <w:r w:rsidRPr="000C162C">
        <w:rPr>
          <w:rFonts w:ascii="Times New Roman" w:eastAsia="Calibri" w:hAnsi="Times New Roman" w:cs="Times New Roman"/>
          <w:sz w:val="24"/>
          <w:szCs w:val="24"/>
          <w:lang w:eastAsia="ru-RU"/>
        </w:rPr>
        <w:t>:</w:t>
      </w:r>
    </w:p>
    <w:p w14:paraId="1F77AC57" w14:textId="77777777" w:rsidR="00CF5A7F" w:rsidRPr="000C162C" w:rsidRDefault="00CF5A7F" w:rsidP="00CF5A7F">
      <w:p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6.1.1. Своєчасно та в повному обсязі спла</w:t>
      </w:r>
      <w:r>
        <w:rPr>
          <w:rFonts w:ascii="Times New Roman" w:eastAsia="Calibri" w:hAnsi="Times New Roman" w:cs="Times New Roman"/>
          <w:sz w:val="24"/>
          <w:szCs w:val="24"/>
          <w:lang w:eastAsia="ru-RU"/>
        </w:rPr>
        <w:t>тити за поставлене обладнання у відповідності до умов цього Договору</w:t>
      </w:r>
      <w:r w:rsidRPr="000C162C">
        <w:rPr>
          <w:rFonts w:ascii="Times New Roman" w:eastAsia="Calibri" w:hAnsi="Times New Roman" w:cs="Times New Roman"/>
          <w:sz w:val="24"/>
          <w:szCs w:val="24"/>
          <w:lang w:eastAsia="ru-RU"/>
        </w:rPr>
        <w:t>;</w:t>
      </w:r>
    </w:p>
    <w:p w14:paraId="4D1B599A" w14:textId="77777777" w:rsidR="00CF5A7F" w:rsidRPr="000C162C" w:rsidRDefault="00CF5A7F" w:rsidP="00CF5A7F">
      <w:p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6.1.2. Прийняти поставлене обладнання</w:t>
      </w:r>
      <w:r w:rsidRPr="000C162C">
        <w:rPr>
          <w:rFonts w:ascii="Times New Roman" w:eastAsia="Calibri" w:hAnsi="Times New Roman" w:cs="Times New Roman"/>
          <w:sz w:val="24"/>
          <w:szCs w:val="24"/>
          <w:lang w:eastAsia="ru-RU"/>
        </w:rPr>
        <w:t xml:space="preserve"> по кількості відповідно до супровідних документів, по якості - відповідно до документів, що засвідчують якість товару.</w:t>
      </w:r>
    </w:p>
    <w:p w14:paraId="2D49342D" w14:textId="77777777" w:rsidR="00CF5A7F" w:rsidRPr="004C7013" w:rsidRDefault="00CF5A7F" w:rsidP="00CF5A7F">
      <w:pPr>
        <w:widowControl w:val="0"/>
        <w:numPr>
          <w:ilvl w:val="0"/>
          <w:numId w:val="43"/>
        </w:numPr>
        <w:tabs>
          <w:tab w:val="left" w:pos="567"/>
        </w:tabs>
        <w:spacing w:after="0" w:line="240" w:lineRule="auto"/>
        <w:jc w:val="both"/>
        <w:rPr>
          <w:rFonts w:ascii="Times New Roman" w:eastAsia="Calibri" w:hAnsi="Times New Roman" w:cs="Times New Roman"/>
          <w:b/>
          <w:sz w:val="24"/>
          <w:szCs w:val="24"/>
          <w:lang w:eastAsia="ru-RU"/>
        </w:rPr>
      </w:pPr>
      <w:r w:rsidRPr="009222C1">
        <w:rPr>
          <w:rFonts w:ascii="Times New Roman" w:eastAsia="Calibri" w:hAnsi="Times New Roman" w:cs="Times New Roman"/>
          <w:b/>
          <w:bCs/>
          <w:sz w:val="24"/>
          <w:szCs w:val="24"/>
          <w:lang w:eastAsia="ru-RU"/>
        </w:rPr>
        <w:lastRenderedPageBreak/>
        <w:t>Замовник</w:t>
      </w:r>
      <w:r>
        <w:rPr>
          <w:rFonts w:ascii="Times New Roman" w:eastAsia="Calibri" w:hAnsi="Times New Roman" w:cs="Times New Roman"/>
          <w:sz w:val="24"/>
          <w:szCs w:val="24"/>
          <w:lang w:eastAsia="ru-RU"/>
        </w:rPr>
        <w:t xml:space="preserve"> </w:t>
      </w:r>
      <w:r w:rsidRPr="004C7013">
        <w:rPr>
          <w:rFonts w:ascii="Times New Roman" w:eastAsia="Calibri" w:hAnsi="Times New Roman" w:cs="Times New Roman"/>
          <w:b/>
          <w:sz w:val="24"/>
          <w:szCs w:val="24"/>
          <w:lang w:eastAsia="ru-RU"/>
        </w:rPr>
        <w:t>має право:</w:t>
      </w:r>
    </w:p>
    <w:p w14:paraId="6C6363E8" w14:textId="77777777" w:rsidR="00CF5A7F" w:rsidRPr="000C162C" w:rsidRDefault="00CF5A7F" w:rsidP="00CF5A7F">
      <w:pPr>
        <w:widowControl w:val="0"/>
        <w:tabs>
          <w:tab w:val="left" w:pos="567"/>
          <w:tab w:val="left" w:pos="762"/>
        </w:tabs>
        <w:spacing w:after="0" w:line="240" w:lineRule="auto"/>
        <w:jc w:val="both"/>
        <w:rPr>
          <w:rFonts w:ascii="Times New Roman" w:eastAsia="Calibri" w:hAnsi="Times New Roman" w:cs="Times New Roman"/>
          <w:sz w:val="24"/>
          <w:szCs w:val="24"/>
          <w:lang w:eastAsia="ru-RU"/>
        </w:rPr>
      </w:pPr>
      <w:r w:rsidRPr="00F13ECA">
        <w:rPr>
          <w:rFonts w:ascii="Times New Roman" w:eastAsia="Calibri" w:hAnsi="Times New Roman" w:cs="Times New Roman"/>
          <w:sz w:val="24"/>
          <w:szCs w:val="24"/>
          <w:lang w:eastAsia="ru-RU"/>
        </w:rPr>
        <w:t xml:space="preserve">6.2.1. Достроково в односторонньому порядку розірвати цей Договір у разі невиконання, чи не належного виконання зобов'язань </w:t>
      </w:r>
      <w:r>
        <w:rPr>
          <w:rFonts w:ascii="Times New Roman" w:eastAsia="Calibri" w:hAnsi="Times New Roman" w:cs="Times New Roman"/>
          <w:sz w:val="24"/>
          <w:szCs w:val="24"/>
          <w:lang w:eastAsia="ru-RU"/>
        </w:rPr>
        <w:t xml:space="preserve">Постачальником </w:t>
      </w:r>
      <w:r w:rsidRPr="00F13ECA">
        <w:rPr>
          <w:rFonts w:ascii="Times New Roman" w:eastAsia="Calibri" w:hAnsi="Times New Roman" w:cs="Times New Roman"/>
          <w:sz w:val="24"/>
          <w:szCs w:val="24"/>
          <w:lang w:eastAsia="ru-RU"/>
        </w:rPr>
        <w:t xml:space="preserve">або через одноразове грубе порушення умов договору Постачальником, повідомивши про це Постачальника у строк 10 робочих днів з дня </w:t>
      </w:r>
      <w:r>
        <w:rPr>
          <w:rFonts w:ascii="Times New Roman" w:eastAsia="Calibri" w:hAnsi="Times New Roman" w:cs="Times New Roman"/>
          <w:sz w:val="24"/>
          <w:szCs w:val="24"/>
          <w:lang w:eastAsia="ru-RU"/>
        </w:rPr>
        <w:t>виявлення порушення</w:t>
      </w:r>
      <w:r w:rsidRPr="00F13ECA">
        <w:rPr>
          <w:rFonts w:ascii="Times New Roman" w:eastAsia="Calibri" w:hAnsi="Times New Roman" w:cs="Times New Roman"/>
          <w:sz w:val="24"/>
          <w:szCs w:val="24"/>
          <w:lang w:eastAsia="ru-RU"/>
        </w:rPr>
        <w:t>.</w:t>
      </w:r>
    </w:p>
    <w:p w14:paraId="3BFCB903" w14:textId="77777777" w:rsidR="00CF5A7F" w:rsidRPr="000C162C" w:rsidRDefault="00CF5A7F" w:rsidP="00CF5A7F">
      <w:pPr>
        <w:widowControl w:val="0"/>
        <w:tabs>
          <w:tab w:val="left" w:pos="567"/>
          <w:tab w:val="left" w:pos="1039"/>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val="ru-RU" w:eastAsia="ru-RU"/>
        </w:rPr>
        <w:t xml:space="preserve">6.2.2. </w:t>
      </w:r>
      <w:r w:rsidRPr="000C162C">
        <w:rPr>
          <w:rFonts w:ascii="Times New Roman" w:eastAsia="Calibri" w:hAnsi="Times New Roman" w:cs="Times New Roman"/>
          <w:sz w:val="24"/>
          <w:szCs w:val="24"/>
          <w:lang w:eastAsia="ru-RU"/>
        </w:rPr>
        <w:t xml:space="preserve">Повернути рахунок </w:t>
      </w:r>
      <w:r w:rsidRPr="00382ED0">
        <w:rPr>
          <w:rFonts w:ascii="Times New Roman" w:eastAsia="Calibri" w:hAnsi="Times New Roman" w:cs="Times New Roman"/>
          <w:sz w:val="24"/>
          <w:szCs w:val="24"/>
          <w:lang w:eastAsia="ru-RU"/>
        </w:rPr>
        <w:t>Постачальник</w:t>
      </w:r>
      <w:r>
        <w:rPr>
          <w:rFonts w:ascii="Times New Roman" w:eastAsia="Calibri" w:hAnsi="Times New Roman" w:cs="Times New Roman"/>
          <w:sz w:val="24"/>
          <w:szCs w:val="24"/>
          <w:lang w:eastAsia="ru-RU"/>
        </w:rPr>
        <w:t>а</w:t>
      </w:r>
      <w:r w:rsidRPr="000C162C">
        <w:rPr>
          <w:rFonts w:ascii="Times New Roman" w:eastAsia="Calibri" w:hAnsi="Times New Roman" w:cs="Times New Roman"/>
          <w:sz w:val="24"/>
          <w:szCs w:val="24"/>
          <w:lang w:eastAsia="ru-RU"/>
        </w:rPr>
        <w:t xml:space="preserve"> без здійснення оплати в разі неналежного оформлення документів (відсутність</w:t>
      </w:r>
      <w:r>
        <w:rPr>
          <w:rFonts w:ascii="Times New Roman" w:eastAsia="Calibri" w:hAnsi="Times New Roman" w:cs="Times New Roman"/>
          <w:sz w:val="24"/>
          <w:szCs w:val="24"/>
          <w:lang w:eastAsia="ru-RU"/>
        </w:rPr>
        <w:t xml:space="preserve"> реквізитів чи</w:t>
      </w:r>
      <w:r w:rsidRPr="000C162C">
        <w:rPr>
          <w:rFonts w:ascii="Times New Roman" w:eastAsia="Calibri" w:hAnsi="Times New Roman" w:cs="Times New Roman"/>
          <w:sz w:val="24"/>
          <w:szCs w:val="24"/>
          <w:lang w:eastAsia="ru-RU"/>
        </w:rPr>
        <w:t xml:space="preserve"> печатки, підписів</w:t>
      </w:r>
      <w:r>
        <w:rPr>
          <w:rFonts w:ascii="Times New Roman" w:eastAsia="Calibri" w:hAnsi="Times New Roman" w:cs="Times New Roman"/>
          <w:sz w:val="24"/>
          <w:szCs w:val="24"/>
          <w:lang w:eastAsia="ru-RU"/>
        </w:rPr>
        <w:t xml:space="preserve"> повноважних осіб</w:t>
      </w:r>
      <w:r w:rsidRPr="000C162C">
        <w:rPr>
          <w:rFonts w:ascii="Times New Roman" w:eastAsia="Calibri" w:hAnsi="Times New Roman" w:cs="Times New Roman"/>
          <w:sz w:val="24"/>
          <w:szCs w:val="24"/>
          <w:lang w:eastAsia="ru-RU"/>
        </w:rPr>
        <w:t xml:space="preserve"> тощо)</w:t>
      </w:r>
      <w:r>
        <w:rPr>
          <w:rFonts w:ascii="Times New Roman" w:eastAsia="Calibri" w:hAnsi="Times New Roman" w:cs="Times New Roman"/>
          <w:sz w:val="24"/>
          <w:szCs w:val="24"/>
          <w:lang w:eastAsia="ru-RU"/>
        </w:rPr>
        <w:t>.</w:t>
      </w:r>
    </w:p>
    <w:p w14:paraId="69527A22" w14:textId="77777777" w:rsidR="00CF5A7F" w:rsidRPr="000C162C" w:rsidRDefault="00CF5A7F" w:rsidP="00CF5A7F">
      <w:pPr>
        <w:widowControl w:val="0"/>
        <w:numPr>
          <w:ilvl w:val="0"/>
          <w:numId w:val="43"/>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r w:rsidRPr="004C7013">
        <w:rPr>
          <w:rFonts w:ascii="Times New Roman" w:eastAsia="Calibri" w:hAnsi="Times New Roman" w:cs="Times New Roman"/>
          <w:b/>
          <w:sz w:val="24"/>
          <w:szCs w:val="24"/>
          <w:lang w:eastAsia="ru-RU"/>
        </w:rPr>
        <w:t>Постачальник зобов'язаний</w:t>
      </w:r>
      <w:r w:rsidRPr="000C162C">
        <w:rPr>
          <w:rFonts w:ascii="Times New Roman" w:eastAsia="Calibri" w:hAnsi="Times New Roman" w:cs="Times New Roman"/>
          <w:sz w:val="24"/>
          <w:szCs w:val="24"/>
          <w:lang w:eastAsia="ru-RU"/>
        </w:rPr>
        <w:t>:</w:t>
      </w:r>
    </w:p>
    <w:p w14:paraId="1C246696" w14:textId="77777777" w:rsidR="00CF5A7F" w:rsidRPr="000C162C" w:rsidRDefault="00CF5A7F" w:rsidP="00CF5A7F">
      <w:pPr>
        <w:widowControl w:val="0"/>
        <w:numPr>
          <w:ilvl w:val="0"/>
          <w:numId w:val="44"/>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у строки</w:t>
      </w:r>
      <w:r>
        <w:rPr>
          <w:rFonts w:ascii="Times New Roman" w:eastAsia="Calibri" w:hAnsi="Times New Roman" w:cs="Times New Roman"/>
          <w:sz w:val="24"/>
          <w:szCs w:val="24"/>
          <w:lang w:eastAsia="ru-RU"/>
        </w:rPr>
        <w:t xml:space="preserve"> і в порядку</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що </w:t>
      </w:r>
      <w:r w:rsidRPr="000C162C">
        <w:rPr>
          <w:rFonts w:ascii="Times New Roman" w:eastAsia="Calibri" w:hAnsi="Times New Roman" w:cs="Times New Roman"/>
          <w:sz w:val="24"/>
          <w:szCs w:val="24"/>
          <w:lang w:eastAsia="ru-RU"/>
        </w:rPr>
        <w:t>встановлені цим Договором</w:t>
      </w:r>
      <w:r>
        <w:rPr>
          <w:rFonts w:ascii="Times New Roman" w:eastAsia="Calibri" w:hAnsi="Times New Roman" w:cs="Times New Roman"/>
          <w:sz w:val="24"/>
          <w:szCs w:val="24"/>
          <w:lang w:eastAsia="ru-RU"/>
        </w:rPr>
        <w:t>.</w:t>
      </w:r>
    </w:p>
    <w:p w14:paraId="3B80421D" w14:textId="77777777" w:rsidR="00CF5A7F" w:rsidRPr="000C162C" w:rsidRDefault="00CF5A7F" w:rsidP="00CF5A7F">
      <w:pPr>
        <w:widowControl w:val="0"/>
        <w:numPr>
          <w:ilvl w:val="0"/>
          <w:numId w:val="44"/>
        </w:numPr>
        <w:tabs>
          <w:tab w:val="left" w:pos="567"/>
        </w:tabs>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0C162C">
        <w:rPr>
          <w:rFonts w:ascii="Times New Roman" w:eastAsia="Calibri" w:hAnsi="Times New Roman" w:cs="Times New Roman"/>
          <w:sz w:val="24"/>
          <w:szCs w:val="24"/>
          <w:lang w:eastAsia="ru-RU"/>
        </w:rPr>
        <w:t xml:space="preserve">Забезпечити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якість якого відповідає умовам, установленим </w:t>
      </w:r>
      <w:r>
        <w:rPr>
          <w:rFonts w:ascii="Times New Roman" w:eastAsia="Calibri" w:hAnsi="Times New Roman" w:cs="Times New Roman"/>
          <w:sz w:val="24"/>
          <w:szCs w:val="24"/>
          <w:lang w:eastAsia="ru-RU"/>
        </w:rPr>
        <w:t>цим Договором.</w:t>
      </w:r>
    </w:p>
    <w:p w14:paraId="42752029" w14:textId="77777777" w:rsidR="00CF5A7F" w:rsidRPr="000C162C" w:rsidRDefault="00CF5A7F" w:rsidP="00CF5A7F">
      <w:pPr>
        <w:widowControl w:val="0"/>
        <w:numPr>
          <w:ilvl w:val="0"/>
          <w:numId w:val="43"/>
        </w:numPr>
        <w:tabs>
          <w:tab w:val="left" w:pos="567"/>
        </w:tabs>
        <w:spacing w:after="0" w:line="240" w:lineRule="auto"/>
        <w:jc w:val="both"/>
        <w:rPr>
          <w:rFonts w:ascii="Times New Roman" w:eastAsia="Calibri" w:hAnsi="Times New Roman" w:cs="Times New Roman"/>
          <w:sz w:val="24"/>
          <w:szCs w:val="24"/>
          <w:lang w:eastAsia="ru-RU"/>
        </w:rPr>
      </w:pPr>
      <w:r w:rsidRPr="004C7013">
        <w:rPr>
          <w:rFonts w:ascii="Times New Roman" w:eastAsia="Calibri" w:hAnsi="Times New Roman" w:cs="Times New Roman"/>
          <w:b/>
          <w:sz w:val="24"/>
          <w:szCs w:val="24"/>
          <w:lang w:eastAsia="ru-RU"/>
        </w:rPr>
        <w:t>Постачальник має право</w:t>
      </w:r>
      <w:r w:rsidRPr="000C162C">
        <w:rPr>
          <w:rFonts w:ascii="Times New Roman" w:eastAsia="Calibri" w:hAnsi="Times New Roman" w:cs="Times New Roman"/>
          <w:sz w:val="24"/>
          <w:szCs w:val="24"/>
          <w:lang w:eastAsia="ru-RU"/>
        </w:rPr>
        <w:t>:</w:t>
      </w:r>
    </w:p>
    <w:p w14:paraId="225FA5A1" w14:textId="77777777" w:rsidR="00CF5A7F" w:rsidRPr="000C162C" w:rsidRDefault="00CF5A7F" w:rsidP="00CF5A7F">
      <w:pPr>
        <w:widowControl w:val="0"/>
        <w:numPr>
          <w:ilvl w:val="0"/>
          <w:numId w:val="45"/>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Своєчасно та в повному обсязі отримати </w:t>
      </w:r>
      <w:r>
        <w:rPr>
          <w:rFonts w:ascii="Times New Roman" w:eastAsia="Calibri" w:hAnsi="Times New Roman" w:cs="Times New Roman"/>
          <w:sz w:val="24"/>
          <w:szCs w:val="24"/>
          <w:lang w:eastAsia="ru-RU"/>
        </w:rPr>
        <w:t>о</w:t>
      </w:r>
      <w:r w:rsidRPr="000C162C">
        <w:rPr>
          <w:rFonts w:ascii="Times New Roman" w:eastAsia="Calibri" w:hAnsi="Times New Roman" w:cs="Times New Roman"/>
          <w:sz w:val="24"/>
          <w:szCs w:val="24"/>
          <w:lang w:eastAsia="ru-RU"/>
        </w:rPr>
        <w:t>плату за поставлен</w:t>
      </w:r>
      <w:r>
        <w:rPr>
          <w:rFonts w:ascii="Times New Roman" w:eastAsia="Calibri" w:hAnsi="Times New Roman" w:cs="Times New Roman"/>
          <w:sz w:val="24"/>
          <w:szCs w:val="24"/>
          <w:lang w:eastAsia="ru-RU"/>
        </w:rPr>
        <w:t>е</w:t>
      </w:r>
      <w:r w:rsidRPr="000C162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p>
    <w:p w14:paraId="4A61D812" w14:textId="77777777" w:rsidR="00CF5A7F" w:rsidRDefault="00CF5A7F" w:rsidP="00CF5A7F">
      <w:pPr>
        <w:widowControl w:val="0"/>
        <w:numPr>
          <w:ilvl w:val="0"/>
          <w:numId w:val="45"/>
        </w:numPr>
        <w:tabs>
          <w:tab w:val="left" w:pos="567"/>
        </w:tabs>
        <w:spacing w:after="0" w:line="240" w:lineRule="auto"/>
        <w:jc w:val="both"/>
        <w:rPr>
          <w:rFonts w:ascii="Times New Roman" w:eastAsia="Calibri" w:hAnsi="Times New Roman" w:cs="Times New Roman"/>
          <w:sz w:val="24"/>
          <w:szCs w:val="24"/>
          <w:lang w:eastAsia="ru-RU"/>
        </w:rPr>
      </w:pPr>
      <w:r w:rsidRPr="000C162C">
        <w:rPr>
          <w:rFonts w:ascii="Times New Roman" w:eastAsia="Calibri" w:hAnsi="Times New Roman" w:cs="Times New Roman"/>
          <w:sz w:val="24"/>
          <w:szCs w:val="24"/>
          <w:lang w:eastAsia="ru-RU"/>
        </w:rPr>
        <w:t xml:space="preserve">На дострокову поставку </w:t>
      </w:r>
      <w:r>
        <w:rPr>
          <w:rFonts w:ascii="Times New Roman" w:eastAsia="Calibri" w:hAnsi="Times New Roman" w:cs="Times New Roman"/>
          <w:sz w:val="24"/>
          <w:szCs w:val="24"/>
          <w:lang w:eastAsia="ru-RU"/>
        </w:rPr>
        <w:t>обладнання</w:t>
      </w:r>
      <w:r w:rsidRPr="000C162C">
        <w:rPr>
          <w:rFonts w:ascii="Times New Roman" w:eastAsia="Calibri" w:hAnsi="Times New Roman" w:cs="Times New Roman"/>
          <w:sz w:val="24"/>
          <w:szCs w:val="24"/>
          <w:lang w:eastAsia="ru-RU"/>
        </w:rPr>
        <w:t xml:space="preserve"> з</w:t>
      </w:r>
      <w:r>
        <w:rPr>
          <w:rFonts w:ascii="Times New Roman" w:eastAsia="Calibri" w:hAnsi="Times New Roman" w:cs="Times New Roman"/>
          <w:sz w:val="24"/>
          <w:szCs w:val="24"/>
          <w:lang w:eastAsia="ru-RU"/>
        </w:rPr>
        <w:t>а письмовим погодженням з Замовником.</w:t>
      </w:r>
    </w:p>
    <w:p w14:paraId="26AB086D" w14:textId="77777777" w:rsidR="00CF5A7F" w:rsidRDefault="00CF5A7F" w:rsidP="00CF5A7F">
      <w:pPr>
        <w:widowControl w:val="0"/>
        <w:tabs>
          <w:tab w:val="left" w:pos="567"/>
        </w:tabs>
        <w:spacing w:after="0" w:line="240" w:lineRule="auto"/>
        <w:jc w:val="both"/>
        <w:rPr>
          <w:rFonts w:ascii="Times New Roman" w:eastAsia="Calibri" w:hAnsi="Times New Roman" w:cs="Times New Roman"/>
          <w:sz w:val="24"/>
          <w:szCs w:val="24"/>
          <w:lang w:eastAsia="ru-RU"/>
        </w:rPr>
      </w:pPr>
    </w:p>
    <w:p w14:paraId="0A6F07EE" w14:textId="77777777" w:rsidR="00CF5A7F" w:rsidRPr="004267EC" w:rsidRDefault="00CF5A7F" w:rsidP="00CF5A7F">
      <w:pPr>
        <w:pStyle w:val="a4"/>
        <w:widowControl w:val="0"/>
        <w:numPr>
          <w:ilvl w:val="0"/>
          <w:numId w:val="47"/>
        </w:numPr>
        <w:tabs>
          <w:tab w:val="left" w:pos="1179"/>
        </w:tabs>
        <w:autoSpaceDE w:val="0"/>
        <w:autoSpaceDN w:val="0"/>
        <w:adjustRightInd w:val="0"/>
        <w:spacing w:after="0" w:line="240" w:lineRule="auto"/>
        <w:jc w:val="center"/>
        <w:rPr>
          <w:rFonts w:ascii="Times New Roman" w:eastAsia="Nimbus Sans L" w:hAnsi="Times New Roman" w:cs="Times New Roman"/>
          <w:b/>
          <w:sz w:val="24"/>
          <w:szCs w:val="24"/>
        </w:rPr>
      </w:pPr>
      <w:r w:rsidRPr="004267EC">
        <w:rPr>
          <w:rFonts w:ascii="Times New Roman" w:eastAsia="Nimbus Sans L" w:hAnsi="Times New Roman" w:cs="Times New Roman"/>
          <w:b/>
          <w:sz w:val="24"/>
          <w:szCs w:val="24"/>
        </w:rPr>
        <w:t>ПОРЯДОК ВИРІШЕННЯ СПОРІВ</w:t>
      </w:r>
    </w:p>
    <w:p w14:paraId="608FF021" w14:textId="77777777" w:rsidR="00CF5A7F" w:rsidRPr="004267EC" w:rsidRDefault="00CF5A7F" w:rsidP="00CF5A7F">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7.1.</w:t>
      </w:r>
      <w:r w:rsidRPr="004267EC">
        <w:rPr>
          <w:rFonts w:ascii="Times New Roman" w:eastAsia="Nimbus Sans L" w:hAnsi="Times New Roman" w:cs="Times New Roman"/>
          <w:sz w:val="24"/>
          <w:szCs w:val="24"/>
        </w:rPr>
        <w:t xml:space="preserve">Будь-які питання, прямо не врегульовані Договором, вирішуються у відповідності до чинного законодавства України. </w:t>
      </w:r>
    </w:p>
    <w:p w14:paraId="0CFC0473" w14:textId="77777777" w:rsidR="00CF5A7F" w:rsidRPr="004267EC" w:rsidRDefault="00CF5A7F" w:rsidP="00CF5A7F">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7.2.</w:t>
      </w:r>
      <w:r w:rsidRPr="004267EC">
        <w:rPr>
          <w:rFonts w:ascii="Times New Roman" w:eastAsia="Nimbus Sans L" w:hAnsi="Times New Roman" w:cs="Times New Roman"/>
          <w:sz w:val="24"/>
          <w:szCs w:val="24"/>
        </w:rPr>
        <w:t>Сторони здійснюють заходи для розв’язання всіх суперечок та розбіжностей, які можуть виникнути щодо Договору або у зв’язку з ним, шляхом переговорів.</w:t>
      </w:r>
    </w:p>
    <w:p w14:paraId="3B4356D1" w14:textId="77777777" w:rsidR="00CF5A7F" w:rsidRDefault="00CF5A7F" w:rsidP="00CF5A7F">
      <w:pPr>
        <w:widowControl w:val="0"/>
        <w:autoSpaceDE w:val="0"/>
        <w:autoSpaceDN w:val="0"/>
        <w:adjustRightInd w:val="0"/>
        <w:spacing w:after="0" w:line="240" w:lineRule="auto"/>
        <w:jc w:val="both"/>
        <w:rPr>
          <w:rFonts w:ascii="Times New Roman" w:eastAsia="Nimbus Sans L" w:hAnsi="Times New Roman" w:cs="Times New Roman"/>
          <w:sz w:val="24"/>
          <w:szCs w:val="24"/>
        </w:rPr>
      </w:pPr>
      <w:r>
        <w:rPr>
          <w:rFonts w:ascii="Times New Roman" w:eastAsia="Nimbus Sans L" w:hAnsi="Times New Roman" w:cs="Times New Roman"/>
          <w:sz w:val="24"/>
          <w:szCs w:val="24"/>
        </w:rPr>
        <w:t xml:space="preserve">7.3. </w:t>
      </w:r>
      <w:r w:rsidRPr="004267EC">
        <w:rPr>
          <w:rFonts w:ascii="Times New Roman" w:eastAsia="Nimbus Sans L" w:hAnsi="Times New Roman" w:cs="Times New Roman"/>
          <w:sz w:val="24"/>
          <w:szCs w:val="24"/>
        </w:rPr>
        <w:t>При неможливості урегулювання всіх суперечок та розбіжностей, що можуть виникнути щодо Договору або в зв’язку з ним шляхом переговорів, спори підлягають розв’язанню в господарському суді згідно з чинним законодавством України.</w:t>
      </w:r>
      <w:bookmarkStart w:id="14" w:name="bookmark7"/>
    </w:p>
    <w:p w14:paraId="21665BC1" w14:textId="77777777" w:rsidR="00CF5A7F" w:rsidRDefault="00CF5A7F" w:rsidP="00CF5A7F">
      <w:pPr>
        <w:widowControl w:val="0"/>
        <w:autoSpaceDE w:val="0"/>
        <w:autoSpaceDN w:val="0"/>
        <w:adjustRightInd w:val="0"/>
        <w:spacing w:after="0" w:line="240" w:lineRule="auto"/>
        <w:jc w:val="both"/>
        <w:rPr>
          <w:rFonts w:ascii="Times New Roman" w:eastAsia="Nimbus Sans L" w:hAnsi="Times New Roman" w:cs="Times New Roman"/>
          <w:sz w:val="24"/>
          <w:szCs w:val="24"/>
        </w:rPr>
      </w:pPr>
    </w:p>
    <w:p w14:paraId="6EDACE0E" w14:textId="77777777" w:rsidR="00CF5A7F" w:rsidRDefault="00CF5A7F" w:rsidP="00CF5A7F">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Nimbus Sans L" w:hAnsi="Times New Roman" w:cs="Times New Roman"/>
          <w:sz w:val="24"/>
          <w:szCs w:val="24"/>
        </w:rPr>
        <w:t>8.</w:t>
      </w:r>
      <w:r w:rsidRPr="004267EC">
        <w:rPr>
          <w:rFonts w:ascii="Times New Roman" w:eastAsia="Calibri" w:hAnsi="Times New Roman" w:cs="Times New Roman"/>
          <w:b/>
          <w:sz w:val="24"/>
          <w:szCs w:val="24"/>
          <w:lang w:eastAsia="ru-RU"/>
        </w:rPr>
        <w:t>ВІДПОВІДАЛЬНІСТЬ СТОРІН</w:t>
      </w:r>
    </w:p>
    <w:p w14:paraId="5B1FF236"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8.1.</w:t>
      </w:r>
      <w:r w:rsidRPr="004267EC">
        <w:rPr>
          <w:rFonts w:ascii="Times New Roman" w:eastAsia="Calibri" w:hAnsi="Times New Roman" w:cs="Times New Roman"/>
          <w:sz w:val="24"/>
          <w:szCs w:val="24"/>
          <w:lang w:eastAsia="ru-RU"/>
        </w:rPr>
        <w:t>Сторони несуть відповідальність за невиконання або неповне виконання обов’язків по Договору згідно чинного законодавства України та умов Договору.</w:t>
      </w:r>
    </w:p>
    <w:p w14:paraId="739BD6A8"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8.2.</w:t>
      </w:r>
      <w:r w:rsidRPr="004267EC">
        <w:rPr>
          <w:rFonts w:ascii="Times New Roman" w:eastAsia="Calibri" w:hAnsi="Times New Roman" w:cs="Times New Roman"/>
          <w:sz w:val="24"/>
          <w:szCs w:val="24"/>
          <w:lang w:eastAsia="ru-RU"/>
        </w:rPr>
        <w:t>У разі невиконання сторонами своїх обов'язків за Договором передбачаються штрафні санкції у розмірі подвійної облікової ставки НБУ за кожен день прострочення виконання зобов'язань.</w:t>
      </w:r>
    </w:p>
    <w:p w14:paraId="3C86F174"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8.3.</w:t>
      </w:r>
      <w:r w:rsidRPr="004267EC">
        <w:rPr>
          <w:rFonts w:ascii="Times New Roman" w:eastAsia="Calibri" w:hAnsi="Times New Roman" w:cs="Times New Roman"/>
          <w:sz w:val="24"/>
          <w:szCs w:val="24"/>
          <w:lang w:eastAsia="ru-RU"/>
        </w:rPr>
        <w:t>У разі поставки неякісного</w:t>
      </w:r>
      <w:r>
        <w:rPr>
          <w:rFonts w:ascii="Times New Roman" w:eastAsia="Calibri" w:hAnsi="Times New Roman" w:cs="Times New Roman"/>
          <w:sz w:val="24"/>
          <w:szCs w:val="24"/>
          <w:lang w:eastAsia="ru-RU"/>
        </w:rPr>
        <w:t xml:space="preserve"> чи некомплектного</w:t>
      </w:r>
      <w:r w:rsidRPr="004267E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Постачальник повинен за власний рахунок замінити його на якісний або на вимогу </w:t>
      </w:r>
      <w:r>
        <w:rPr>
          <w:rFonts w:ascii="Times New Roman" w:eastAsia="Calibri" w:hAnsi="Times New Roman" w:cs="Times New Roman"/>
          <w:sz w:val="24"/>
          <w:szCs w:val="24"/>
          <w:lang w:eastAsia="ru-RU"/>
        </w:rPr>
        <w:t>Замовника</w:t>
      </w:r>
      <w:r w:rsidRPr="004267EC">
        <w:rPr>
          <w:rFonts w:ascii="Times New Roman" w:eastAsia="Calibri" w:hAnsi="Times New Roman" w:cs="Times New Roman"/>
          <w:sz w:val="24"/>
          <w:szCs w:val="24"/>
          <w:lang w:eastAsia="ru-RU"/>
        </w:rPr>
        <w:t xml:space="preserve"> забрати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xml:space="preserve"> і відшкодувати збитки.</w:t>
      </w:r>
      <w:bookmarkStart w:id="15" w:name="bookmark8"/>
      <w:bookmarkEnd w:id="14"/>
    </w:p>
    <w:p w14:paraId="1FE9C3E3"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660C9FA6" w14:textId="77777777" w:rsidR="00CF5A7F" w:rsidRDefault="00CF5A7F" w:rsidP="00CF5A7F">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F630F5">
        <w:rPr>
          <w:rFonts w:ascii="Times New Roman" w:eastAsia="Calibri" w:hAnsi="Times New Roman" w:cs="Times New Roman"/>
          <w:b/>
          <w:sz w:val="24"/>
          <w:szCs w:val="24"/>
          <w:lang w:eastAsia="ru-RU"/>
        </w:rPr>
        <w:t>9.ФОРС-МАЖОР</w:t>
      </w:r>
    </w:p>
    <w:p w14:paraId="0D558863"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9.1.</w:t>
      </w:r>
      <w:r w:rsidRPr="004267EC">
        <w:rPr>
          <w:rFonts w:ascii="Times New Roman" w:eastAsia="Calibri" w:hAnsi="Times New Roman" w:cs="Times New Roman"/>
          <w:sz w:val="24"/>
          <w:szCs w:val="24"/>
          <w:lang w:eastAsia="ru-RU"/>
        </w:rPr>
        <w:t xml:space="preserve">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(форс-мажору), які не існували під час укладення цього Договору та виникли поза волею Сторін (аварія, катастрофа, стихійне лихо, епідемія, епізоотія, війна тощо). </w:t>
      </w:r>
    </w:p>
    <w:p w14:paraId="255DF2B7"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9.2.</w:t>
      </w:r>
      <w:r w:rsidRPr="004267EC">
        <w:rPr>
          <w:rFonts w:ascii="Times New Roman" w:eastAsia="Calibri" w:hAnsi="Times New Roman" w:cs="Times New Roman"/>
          <w:sz w:val="24"/>
          <w:szCs w:val="24"/>
          <w:lang w:eastAsia="ru-RU"/>
        </w:rPr>
        <w:t xml:space="preserve">Сторона, що не може виконувати зобов'язання за цим Договором унаслідок дії обставин непереборної сили (форс-мажору), повинна не пізніше ніж протягом 5 (п’яти) робочих днів з моменту їх виникнення повідомити про це іншу Сторону у письмовій формі. </w:t>
      </w:r>
    </w:p>
    <w:p w14:paraId="20352B87"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9.3.</w:t>
      </w:r>
      <w:r w:rsidRPr="004267EC">
        <w:rPr>
          <w:rFonts w:ascii="Times New Roman" w:eastAsia="Calibri" w:hAnsi="Times New Roman" w:cs="Times New Roman"/>
          <w:sz w:val="24"/>
          <w:szCs w:val="24"/>
          <w:lang w:eastAsia="ru-RU"/>
        </w:rPr>
        <w:t>Доказом виникнення обставин непереборної сили (форс-мажору) та строку їх дії є відповідні документи, які видаються Торгово-Промисловою палатою України</w:t>
      </w:r>
      <w:r>
        <w:rPr>
          <w:rFonts w:ascii="Times New Roman" w:eastAsia="Calibri" w:hAnsi="Times New Roman" w:cs="Times New Roman"/>
          <w:sz w:val="24"/>
          <w:szCs w:val="24"/>
          <w:lang w:eastAsia="ru-RU"/>
        </w:rPr>
        <w:t xml:space="preserve">. </w:t>
      </w:r>
      <w:r w:rsidRPr="004267EC">
        <w:rPr>
          <w:rFonts w:ascii="Times New Roman" w:eastAsia="Calibri" w:hAnsi="Times New Roman" w:cs="Times New Roman"/>
          <w:sz w:val="24"/>
          <w:szCs w:val="24"/>
          <w:lang w:eastAsia="ru-RU"/>
        </w:rPr>
        <w:t>Неповідомлення або невчасне повідомлення позбавляє Сторону права посилатися на будь-яке вищезгадане як на підставу звільнення від відповідальності  за невиконання зобов’язань.</w:t>
      </w:r>
    </w:p>
    <w:p w14:paraId="32D393BD"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w:t>
      </w:r>
      <w:r w:rsidRPr="004267EC">
        <w:rPr>
          <w:rFonts w:ascii="Times New Roman" w:eastAsia="Calibri" w:hAnsi="Times New Roman" w:cs="Times New Roman"/>
          <w:sz w:val="24"/>
          <w:szCs w:val="24"/>
          <w:lang w:eastAsia="ru-RU"/>
        </w:rPr>
        <w:t>У разі коли строк дії обставин непереборної сили (форс-мажору) продовжується більше ніж 5 (п’ять) робочих днів, кожна із Сторін в установленому порядку має право розірвати цей Договір.</w:t>
      </w:r>
      <w:r>
        <w:rPr>
          <w:rFonts w:ascii="Times New Roman" w:eastAsia="Calibri" w:hAnsi="Times New Roman" w:cs="Times New Roman"/>
          <w:sz w:val="24"/>
          <w:szCs w:val="24"/>
          <w:lang w:eastAsia="ru-RU"/>
        </w:rPr>
        <w:t xml:space="preserve"> При цьому Постачальник у випадку отримання коштів від Замовника – має </w:t>
      </w:r>
      <w:r>
        <w:rPr>
          <w:rFonts w:ascii="Times New Roman" w:eastAsia="Calibri" w:hAnsi="Times New Roman" w:cs="Times New Roman"/>
          <w:sz w:val="24"/>
          <w:szCs w:val="24"/>
          <w:lang w:eastAsia="ru-RU"/>
        </w:rPr>
        <w:lastRenderedPageBreak/>
        <w:t>повернути ці кошти Замовнику.</w:t>
      </w:r>
    </w:p>
    <w:p w14:paraId="79D78E40"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5D793039" w14:textId="77777777" w:rsidR="00CF5A7F" w:rsidRPr="00D82564" w:rsidRDefault="00CF5A7F" w:rsidP="00CF5A7F">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bookmarkStart w:id="16" w:name="bookmark10"/>
      <w:bookmarkEnd w:id="15"/>
      <w:r w:rsidRPr="00D82564">
        <w:rPr>
          <w:rFonts w:ascii="Times New Roman" w:eastAsia="Nimbus Sans L" w:hAnsi="Times New Roman" w:cs="Times New Roman"/>
          <w:b/>
          <w:bCs/>
          <w:sz w:val="24"/>
          <w:szCs w:val="24"/>
        </w:rPr>
        <w:t>10.</w:t>
      </w:r>
      <w:r w:rsidRPr="00D82564">
        <w:rPr>
          <w:rFonts w:ascii="Times New Roman" w:eastAsia="Nimbus Sans L" w:hAnsi="Times New Roman" w:cs="Times New Roman"/>
          <w:b/>
          <w:bCs/>
          <w:sz w:val="24"/>
          <w:szCs w:val="24"/>
        </w:rPr>
        <w:tab/>
        <w:t>СТРОК ДІЇ ДОГОВОРУ. УМОВИ ЗМІНИ ДОГОВОРУ</w:t>
      </w:r>
    </w:p>
    <w:p w14:paraId="0D3BE808"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Цей Договір набуває чинності з дати підписання уповноваженими представниками Сторін і діє до повного виконання обов’язків сторонами</w:t>
      </w:r>
      <w:r>
        <w:rPr>
          <w:rFonts w:ascii="Times New Roman" w:eastAsia="Calibri" w:hAnsi="Times New Roman" w:cs="Times New Roman"/>
          <w:sz w:val="24"/>
          <w:szCs w:val="24"/>
          <w:lang w:eastAsia="ru-RU"/>
        </w:rPr>
        <w:t xml:space="preserve">, але не довше ніж по </w:t>
      </w:r>
      <w:r w:rsidRPr="005E2ADC">
        <w:rPr>
          <w:rFonts w:ascii="Times New Roman" w:eastAsia="Calibri" w:hAnsi="Times New Roman" w:cs="Times New Roman"/>
          <w:sz w:val="24"/>
          <w:szCs w:val="24"/>
          <w:lang w:eastAsia="ru-RU"/>
        </w:rPr>
        <w:t>31 серпня 2024 року.</w:t>
      </w:r>
    </w:p>
    <w:p w14:paraId="4E412EE8"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Цей Договір укладається і підписується українською мовою у двох автентичних примірниках, що мають однакову юридичну силу, по одному для кожної із сторін. </w:t>
      </w:r>
    </w:p>
    <w:p w14:paraId="35B1565E"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 xml:space="preserve">Цей Договір може бути розірваний за взаємною згодою Сторін шляхом укладення додаткової угоди до цього Договору. </w:t>
      </w:r>
    </w:p>
    <w:p w14:paraId="6F4B370D"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 xml:space="preserve"> Істотні умови цього Договору не можуть змінюватися після його підписання сторонами до виконання зобов’язань сторонами в повному обсязі, крім випадків: </w:t>
      </w:r>
    </w:p>
    <w:p w14:paraId="338BE4EF"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.4.1.</w:t>
      </w:r>
      <w:r w:rsidRPr="004267EC">
        <w:rPr>
          <w:rFonts w:ascii="Times New Roman" w:eastAsia="Calibri" w:hAnsi="Times New Roman" w:cs="Times New Roman"/>
          <w:sz w:val="24"/>
          <w:szCs w:val="24"/>
          <w:lang w:eastAsia="ru-RU"/>
        </w:rPr>
        <w:tab/>
        <w:t>зменшення обсягів закупівлі, зокрема з урахуванням фактичного обсягу видатків Фонду</w:t>
      </w:r>
      <w:r>
        <w:rPr>
          <w:rFonts w:ascii="Times New Roman" w:eastAsia="Calibri" w:hAnsi="Times New Roman" w:cs="Times New Roman"/>
          <w:sz w:val="24"/>
          <w:szCs w:val="24"/>
          <w:lang w:eastAsia="ru-RU"/>
        </w:rPr>
        <w:t>.</w:t>
      </w:r>
    </w:p>
    <w:p w14:paraId="18DA7E5E"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.4.2.</w:t>
      </w:r>
      <w:r w:rsidRPr="004267EC">
        <w:rPr>
          <w:rFonts w:ascii="Times New Roman" w:eastAsia="Calibri" w:hAnsi="Times New Roman" w:cs="Times New Roman"/>
          <w:sz w:val="24"/>
          <w:szCs w:val="24"/>
          <w:lang w:eastAsia="ru-RU"/>
        </w:rPr>
        <w:tab/>
        <w:t xml:space="preserve"> продовження строку дії договору та строку виконання зобов’язань щодо передачі </w:t>
      </w:r>
      <w:r>
        <w:rPr>
          <w:rFonts w:ascii="Times New Roman" w:eastAsia="Calibri" w:hAnsi="Times New Roman" w:cs="Times New Roman"/>
          <w:sz w:val="24"/>
          <w:szCs w:val="24"/>
          <w:lang w:eastAsia="ru-RU"/>
        </w:rPr>
        <w:t>обладнання</w:t>
      </w:r>
      <w:r w:rsidRPr="004267EC">
        <w:rPr>
          <w:rFonts w:ascii="Times New Roman" w:eastAsia="Calibri" w:hAnsi="Times New Roman" w:cs="Times New Roman"/>
          <w:sz w:val="24"/>
          <w:szCs w:val="24"/>
          <w:lang w:eastAsia="ru-RU"/>
        </w:rPr>
        <w:t>,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Фонду донорами, про що Фонд інформує Постачальника, за умови, що такі зміни не призведуть до збільшення ціни Договору.</w:t>
      </w:r>
    </w:p>
    <w:p w14:paraId="112E91F3"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r w:rsidRPr="004267EC">
        <w:rPr>
          <w:rFonts w:ascii="Times New Roman" w:eastAsia="Calibri" w:hAnsi="Times New Roman" w:cs="Times New Roman"/>
          <w:sz w:val="24"/>
          <w:szCs w:val="24"/>
          <w:lang w:eastAsia="ru-RU"/>
        </w:rPr>
        <w:t>.4.3.</w:t>
      </w:r>
      <w:r w:rsidRPr="004267EC">
        <w:rPr>
          <w:rFonts w:ascii="Times New Roman" w:eastAsia="Calibri" w:hAnsi="Times New Roman" w:cs="Times New Roman"/>
          <w:sz w:val="24"/>
          <w:szCs w:val="24"/>
          <w:lang w:eastAsia="ru-RU"/>
        </w:rPr>
        <w:tab/>
        <w:t>погодження зміни ціни в Договорі про закупівлю в бік зменшення (без зміни кількості (обсягу) та якості товарів, робіт і послуг).</w:t>
      </w:r>
    </w:p>
    <w:p w14:paraId="42A1DACA"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5653441C" w14:textId="77777777" w:rsidR="00CF5A7F" w:rsidRPr="00D82564" w:rsidRDefault="00CF5A7F" w:rsidP="00CF5A7F">
      <w:pPr>
        <w:widowControl w:val="0"/>
        <w:autoSpaceDE w:val="0"/>
        <w:autoSpaceDN w:val="0"/>
        <w:adjustRightInd w:val="0"/>
        <w:spacing w:after="0" w:line="240" w:lineRule="auto"/>
        <w:jc w:val="center"/>
        <w:rPr>
          <w:rFonts w:ascii="Times New Roman" w:eastAsia="Nimbus Sans L" w:hAnsi="Times New Roman" w:cs="Times New Roman"/>
          <w:b/>
          <w:bCs/>
          <w:sz w:val="24"/>
          <w:szCs w:val="24"/>
        </w:rPr>
      </w:pPr>
      <w:r w:rsidRPr="00D82564">
        <w:rPr>
          <w:rFonts w:ascii="Times New Roman" w:eastAsia="Nimbus Sans L" w:hAnsi="Times New Roman" w:cs="Times New Roman"/>
          <w:b/>
          <w:bCs/>
          <w:sz w:val="24"/>
          <w:szCs w:val="24"/>
        </w:rPr>
        <w:t>11.</w:t>
      </w:r>
      <w:r w:rsidRPr="00D82564">
        <w:rPr>
          <w:rFonts w:ascii="Times New Roman" w:eastAsia="Nimbus Sans L" w:hAnsi="Times New Roman" w:cs="Times New Roman"/>
          <w:b/>
          <w:bCs/>
          <w:sz w:val="24"/>
          <w:szCs w:val="24"/>
        </w:rPr>
        <w:tab/>
        <w:t>КОНФІДЕНЦІЙНІСТЬ ІНФОРМАЦІЇ</w:t>
      </w:r>
    </w:p>
    <w:p w14:paraId="5368C003"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.1.</w:t>
      </w:r>
      <w:r w:rsidRPr="004267EC">
        <w:rPr>
          <w:rFonts w:ascii="Times New Roman" w:eastAsia="Calibri" w:hAnsi="Times New Roman" w:cs="Times New Roman"/>
          <w:sz w:val="24"/>
          <w:szCs w:val="24"/>
          <w:lang w:eastAsia="ru-RU"/>
        </w:rPr>
        <w:tab/>
        <w:t>Кожна із Сторін зобов'язана забезпечити збереження конфіденційної інформації, отриманої при виконанні цього Договору, і вжити всі належні заходи щодо її нерозголошення з урахуванням чинного законодавства України. Передача вказаної інформації юридичним або фізичним особам, які не мають відношення до цього Договору, її опублікування або розголошення іншими шляхами і засобами можуть мати місце тільки за письмовою згодою Сторін, незалежно від причин і строку припинення дії цього Договору, крім випадків, які передбачені чинним законодавством України. Відповідальність Сторін за порушення положення цього пункту визначається і вирішується згідно з чинним законодавством України.</w:t>
      </w:r>
    </w:p>
    <w:p w14:paraId="749B04C2"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.2.</w:t>
      </w:r>
      <w:r w:rsidRPr="004267EC">
        <w:rPr>
          <w:rFonts w:ascii="Times New Roman" w:eastAsia="Calibri" w:hAnsi="Times New Roman" w:cs="Times New Roman"/>
          <w:sz w:val="24"/>
          <w:szCs w:val="24"/>
          <w:lang w:eastAsia="ru-RU"/>
        </w:rPr>
        <w:tab/>
        <w:t xml:space="preserve">Сторона договору, яка вважає за необхідне змінити або розірвати договір, повинна надіслати пропозиції про це другій стороні за договором на електронну адресу або на поштову адресу іншої сторони, визначену у реквізитах цього Договору, з повідомленням про отримання. </w:t>
      </w:r>
    </w:p>
    <w:p w14:paraId="7A12863A"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.3.</w:t>
      </w:r>
      <w:r w:rsidRPr="004267EC">
        <w:rPr>
          <w:rFonts w:ascii="Times New Roman" w:eastAsia="Calibri" w:hAnsi="Times New Roman" w:cs="Times New Roman"/>
          <w:sz w:val="24"/>
          <w:szCs w:val="24"/>
          <w:lang w:eastAsia="ru-RU"/>
        </w:rPr>
        <w:tab/>
        <w:t>Сторона договору, яка одержала пропозицію про зміну чи розірвання договору, у десятиденний строк після одержання пропозиції повідомляє другу сторону про результати її розгляду. Днем одержання пропозиції вважається день отримання на електрону адресу або дата отримання, визначена у повідомлені про отримання.</w:t>
      </w:r>
    </w:p>
    <w:p w14:paraId="33B453BC"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.4.</w:t>
      </w:r>
      <w:r w:rsidRPr="004267EC">
        <w:rPr>
          <w:rFonts w:ascii="Times New Roman" w:eastAsia="Calibri" w:hAnsi="Times New Roman" w:cs="Times New Roman"/>
          <w:sz w:val="24"/>
          <w:szCs w:val="24"/>
          <w:lang w:eastAsia="ru-RU"/>
        </w:rPr>
        <w:tab/>
        <w:t>У разі якщо сторони не досягли згоди щодо зміни (розірвання) договору або у разі неодержання відповіді у встановлений строк з урахуванням часу поштового обігу, заінтересована сторона має право звернутися до суду. Якщо судовим рішенням договір змінено або розірвано, договір вважається зміненим або розірваним з дня набрання чинності даним рішенням, якщо іншого строку набрання чинності не встановлено рішенням суду.</w:t>
      </w:r>
    </w:p>
    <w:p w14:paraId="27FD2618"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w:t>
      </w:r>
      <w:r w:rsidRPr="004267EC">
        <w:rPr>
          <w:rFonts w:ascii="Times New Roman" w:eastAsia="Calibri" w:hAnsi="Times New Roman" w:cs="Times New Roman"/>
          <w:sz w:val="24"/>
          <w:szCs w:val="24"/>
          <w:lang w:eastAsia="ru-RU"/>
        </w:rPr>
        <w:t>.5.</w:t>
      </w:r>
      <w:r w:rsidRPr="004267EC">
        <w:rPr>
          <w:rFonts w:ascii="Times New Roman" w:eastAsia="Calibri" w:hAnsi="Times New Roman" w:cs="Times New Roman"/>
          <w:sz w:val="24"/>
          <w:szCs w:val="24"/>
          <w:lang w:eastAsia="ru-RU"/>
        </w:rPr>
        <w:tab/>
        <w:t>Будь-які зміни або доповнення до цього Договору вносяться виключно в письмовій формі у вигляді додаткових угод.</w:t>
      </w:r>
      <w:bookmarkEnd w:id="16"/>
    </w:p>
    <w:p w14:paraId="35AB358B" w14:textId="77777777" w:rsidR="00CF5A7F"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4267EC">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1.6</w:t>
      </w:r>
      <w:r w:rsidRPr="004267EC">
        <w:rPr>
          <w:rFonts w:ascii="Times New Roman" w:eastAsia="Calibri" w:hAnsi="Times New Roman" w:cs="Times New Roman"/>
          <w:sz w:val="24"/>
          <w:szCs w:val="24"/>
          <w:lang w:eastAsia="ru-RU"/>
        </w:rPr>
        <w:t>.  Невід'ємною частиною цього Договору є: специфікація</w:t>
      </w:r>
      <w:r>
        <w:rPr>
          <w:rFonts w:ascii="Times New Roman" w:eastAsia="Calibri" w:hAnsi="Times New Roman" w:cs="Times New Roman"/>
          <w:sz w:val="24"/>
          <w:szCs w:val="24"/>
          <w:lang w:eastAsia="ru-RU"/>
        </w:rPr>
        <w:t xml:space="preserve"> (додаток №1).</w:t>
      </w:r>
    </w:p>
    <w:p w14:paraId="0431F2A3" w14:textId="77777777" w:rsidR="00CF5A7F" w:rsidRPr="004267EC" w:rsidRDefault="00CF5A7F" w:rsidP="00CF5A7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14:paraId="0B36023A" w14:textId="77777777" w:rsidR="00CF5A7F" w:rsidRDefault="00CF5A7F" w:rsidP="00CF5A7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eastAsia="ru-RU"/>
        </w:rPr>
      </w:pPr>
      <w:bookmarkStart w:id="17" w:name="bookmark11"/>
      <w:r>
        <w:rPr>
          <w:rFonts w:ascii="Times New Roman" w:eastAsia="Calibri" w:hAnsi="Times New Roman" w:cs="Times New Roman"/>
          <w:b/>
          <w:sz w:val="24"/>
          <w:szCs w:val="24"/>
          <w:lang w:eastAsia="ru-RU"/>
        </w:rPr>
        <w:t>12</w:t>
      </w:r>
      <w:r w:rsidRPr="000C162C">
        <w:rPr>
          <w:rFonts w:ascii="Times New Roman" w:eastAsia="Calibri" w:hAnsi="Times New Roman" w:cs="Times New Roman"/>
          <w:b/>
          <w:sz w:val="24"/>
          <w:szCs w:val="24"/>
          <w:lang w:eastAsia="ru-RU"/>
        </w:rPr>
        <w:t xml:space="preserve">. Місцезнаходження та банківські реквізити сторін </w:t>
      </w:r>
      <w:bookmarkEnd w:id="17"/>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642"/>
      </w:tblGrid>
      <w:tr w:rsidR="00CF5A7F" w14:paraId="1E6624EC" w14:textId="77777777" w:rsidTr="004D1932">
        <w:tc>
          <w:tcPr>
            <w:tcW w:w="4757" w:type="dxa"/>
          </w:tcPr>
          <w:p w14:paraId="32002896" w14:textId="77777777" w:rsidR="00CF5A7F" w:rsidRPr="00540920" w:rsidRDefault="00CF5A7F" w:rsidP="004D1932">
            <w:pPr>
              <w:rPr>
                <w:rFonts w:ascii="Times New Roman" w:hAnsi="Times New Roman" w:cs="Times New Roman"/>
                <w:b/>
                <w:color w:val="000000"/>
              </w:rPr>
            </w:pPr>
            <w:r w:rsidRPr="00540920">
              <w:rPr>
                <w:rFonts w:ascii="Times New Roman" w:hAnsi="Times New Roman" w:cs="Times New Roman"/>
                <w:b/>
                <w:color w:val="000000"/>
              </w:rPr>
              <w:lastRenderedPageBreak/>
              <w:t>Замовник:</w:t>
            </w:r>
          </w:p>
          <w:p w14:paraId="4B21E134"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6DC95224"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5F612F81"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2E684E97"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729BD1D1"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МФО 305299</w:t>
            </w:r>
          </w:p>
          <w:p w14:paraId="5ECD2C65"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002D0712"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5A74F1FD"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53745672"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31252BFB" w14:textId="77777777" w:rsidR="00CF5A7F" w:rsidRDefault="00CF5A7F" w:rsidP="004D193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7" w:history="1">
              <w:r w:rsidRPr="00842B9C">
                <w:rPr>
                  <w:rStyle w:val="a5"/>
                  <w:rFonts w:ascii="Times New Roman" w:hAnsi="Times New Roman" w:cs="Times New Roman"/>
                </w:rPr>
                <w:t>selyk@brave.org.ua</w:t>
              </w:r>
            </w:hyperlink>
          </w:p>
          <w:p w14:paraId="7A150A7B" w14:textId="77777777" w:rsidR="00CF5A7F" w:rsidRPr="0076294D" w:rsidRDefault="00CF5A7F" w:rsidP="004D193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144009C5"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77C3926B" w14:textId="77777777" w:rsidR="00CF5A7F" w:rsidRDefault="00CF5A7F" w:rsidP="004D193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729" w:type="dxa"/>
          </w:tcPr>
          <w:p w14:paraId="24D51A7E" w14:textId="77777777" w:rsidR="00CF5A7F" w:rsidRPr="00540920" w:rsidRDefault="00CF5A7F" w:rsidP="004D1932">
            <w:pPr>
              <w:tabs>
                <w:tab w:val="left" w:pos="567"/>
              </w:tabs>
              <w:rPr>
                <w:rFonts w:ascii="Times New Roman" w:eastAsia="Calibri" w:hAnsi="Times New Roman" w:cs="Times New Roman"/>
                <w:b/>
                <w:bCs/>
              </w:rPr>
            </w:pPr>
            <w:r w:rsidRPr="00540920">
              <w:rPr>
                <w:rFonts w:ascii="Times New Roman" w:eastAsia="Calibri" w:hAnsi="Times New Roman" w:cs="Times New Roman"/>
                <w:b/>
                <w:bCs/>
              </w:rPr>
              <w:t>Постачальник</w:t>
            </w:r>
          </w:p>
        </w:tc>
      </w:tr>
    </w:tbl>
    <w:p w14:paraId="4FA340B5" w14:textId="77777777" w:rsidR="00CF5A7F" w:rsidRPr="000C162C" w:rsidRDefault="00CF5A7F" w:rsidP="00CF5A7F">
      <w:pPr>
        <w:tabs>
          <w:tab w:val="left" w:pos="567"/>
        </w:tabs>
        <w:rPr>
          <w:rFonts w:ascii="Calibri" w:eastAsia="Calibri" w:hAnsi="Calibri" w:cs="Times New Roman"/>
        </w:rPr>
      </w:pPr>
    </w:p>
    <w:p w14:paraId="44F64AD4" w14:textId="77777777" w:rsidR="00CF5A7F" w:rsidRDefault="00CF5A7F" w:rsidP="00CF5A7F">
      <w:pPr>
        <w:rPr>
          <w:rFonts w:ascii="Times New Roman" w:eastAsia="Cambria" w:hAnsi="Times New Roman" w:cs="Times New Roman"/>
          <w:b/>
          <w:bCs/>
          <w:sz w:val="24"/>
          <w:szCs w:val="24"/>
        </w:rPr>
      </w:pPr>
      <w:r>
        <w:rPr>
          <w:rFonts w:ascii="Times New Roman" w:eastAsia="Cambria" w:hAnsi="Times New Roman" w:cs="Times New Roman"/>
          <w:b/>
          <w:bCs/>
          <w:sz w:val="24"/>
          <w:szCs w:val="24"/>
        </w:rPr>
        <w:br w:type="page"/>
      </w:r>
    </w:p>
    <w:p w14:paraId="37A17025" w14:textId="77777777" w:rsidR="00CF5A7F" w:rsidRDefault="00CF5A7F" w:rsidP="00CF5A7F">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Додаток №1 до Договору №________</w:t>
      </w:r>
    </w:p>
    <w:p w14:paraId="47582012" w14:textId="77777777" w:rsidR="00CF5A7F" w:rsidRDefault="00CF5A7F" w:rsidP="00CF5A7F">
      <w:pPr>
        <w:spacing w:after="0" w:line="240" w:lineRule="auto"/>
        <w:ind w:right="108"/>
        <w:jc w:val="right"/>
        <w:rPr>
          <w:rFonts w:ascii="Times New Roman" w:eastAsia="Cambria" w:hAnsi="Times New Roman" w:cs="Times New Roman"/>
          <w:b/>
          <w:bCs/>
          <w:sz w:val="24"/>
          <w:szCs w:val="24"/>
        </w:rPr>
      </w:pPr>
      <w:r>
        <w:rPr>
          <w:rFonts w:ascii="Times New Roman" w:eastAsia="Cambria" w:hAnsi="Times New Roman" w:cs="Times New Roman"/>
          <w:b/>
          <w:bCs/>
          <w:sz w:val="24"/>
          <w:szCs w:val="24"/>
        </w:rPr>
        <w:t>Від «___»________ 2024 р.</w:t>
      </w:r>
    </w:p>
    <w:p w14:paraId="1AD32A35" w14:textId="77777777" w:rsidR="00CF5A7F" w:rsidRDefault="00CF5A7F" w:rsidP="00CF5A7F">
      <w:pPr>
        <w:spacing w:after="0" w:line="240" w:lineRule="auto"/>
        <w:jc w:val="center"/>
        <w:rPr>
          <w:rFonts w:ascii="Times New Roman" w:hAnsi="Times New Roman" w:cs="Times New Roman"/>
          <w:color w:val="000000"/>
          <w:sz w:val="24"/>
          <w:szCs w:val="24"/>
          <w:lang w:eastAsia="uk-UA"/>
        </w:rPr>
      </w:pPr>
      <w:r w:rsidRPr="000C162C">
        <w:rPr>
          <w:rFonts w:ascii="Times New Roman" w:eastAsia="Calibri" w:hAnsi="Times New Roman" w:cs="Times New Roman"/>
          <w:b/>
          <w:sz w:val="24"/>
          <w:szCs w:val="24"/>
          <w:lang w:eastAsia="ru-RU"/>
        </w:rPr>
        <w:t>Місцезнаходження та банківські реквізити сторін</w:t>
      </w:r>
    </w:p>
    <w:tbl>
      <w:tblPr>
        <w:tblpPr w:leftFromText="180" w:rightFromText="180" w:horzAnchor="margin" w:tblpXSpec="center" w:tblpY="780"/>
        <w:tblW w:w="10225" w:type="dxa"/>
        <w:tblLayout w:type="fixed"/>
        <w:tblLook w:val="04A0" w:firstRow="1" w:lastRow="0" w:firstColumn="1" w:lastColumn="0" w:noHBand="0" w:noVBand="1"/>
      </w:tblPr>
      <w:tblGrid>
        <w:gridCol w:w="905"/>
        <w:gridCol w:w="2067"/>
        <w:gridCol w:w="1243"/>
        <w:gridCol w:w="1382"/>
        <w:gridCol w:w="635"/>
        <w:gridCol w:w="1418"/>
        <w:gridCol w:w="2268"/>
        <w:gridCol w:w="307"/>
      </w:tblGrid>
      <w:tr w:rsidR="00CF5A7F" w:rsidRPr="00877CD8" w14:paraId="478C693D" w14:textId="77777777" w:rsidTr="004D1932">
        <w:trPr>
          <w:gridAfter w:val="1"/>
          <w:wAfter w:w="307" w:type="dxa"/>
          <w:trHeight w:val="312"/>
        </w:trPr>
        <w:tc>
          <w:tcPr>
            <w:tcW w:w="9918" w:type="dxa"/>
            <w:gridSpan w:val="7"/>
            <w:tcBorders>
              <w:top w:val="nil"/>
              <w:left w:val="nil"/>
              <w:bottom w:val="nil"/>
              <w:right w:val="nil"/>
            </w:tcBorders>
            <w:shd w:val="clear" w:color="000000" w:fill="FFFFFF"/>
            <w:vAlign w:val="center"/>
          </w:tcPr>
          <w:p w14:paraId="3206FAA9" w14:textId="77777777" w:rsidR="00CF5A7F" w:rsidRDefault="00CF5A7F" w:rsidP="004D1932">
            <w:pPr>
              <w:spacing w:after="0" w:line="240" w:lineRule="auto"/>
              <w:jc w:val="center"/>
              <w:rPr>
                <w:rFonts w:ascii="Times New Roman" w:hAnsi="Times New Roman" w:cs="Times New Roman"/>
                <w:color w:val="000000"/>
                <w:sz w:val="24"/>
                <w:szCs w:val="24"/>
                <w:lang w:eastAsia="uk-UA"/>
              </w:rPr>
            </w:pPr>
          </w:p>
          <w:p w14:paraId="50CB0334" w14:textId="77777777" w:rsidR="00CF5A7F" w:rsidRDefault="00CF5A7F" w:rsidP="004D1932">
            <w:pPr>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СПЕЦИФІКАЦІЯ</w:t>
            </w:r>
          </w:p>
          <w:p w14:paraId="1746CB9E" w14:textId="77777777" w:rsidR="00CF5A7F" w:rsidRDefault="00CF5A7F" w:rsidP="004D1932">
            <w:pPr>
              <w:spacing w:after="0" w:line="240" w:lineRule="auto"/>
              <w:jc w:val="center"/>
              <w:rPr>
                <w:rFonts w:ascii="Times New Roman" w:hAnsi="Times New Roman" w:cs="Times New Roman"/>
                <w:color w:val="000000"/>
                <w:sz w:val="24"/>
                <w:szCs w:val="24"/>
                <w:lang w:eastAsia="uk-UA"/>
              </w:rPr>
            </w:pPr>
          </w:p>
          <w:p w14:paraId="11FE2B31" w14:textId="77777777" w:rsidR="00CF5A7F" w:rsidRDefault="00CF5A7F" w:rsidP="004D1932">
            <w:pPr>
              <w:spacing w:after="0" w:line="240" w:lineRule="auto"/>
              <w:jc w:val="center"/>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м. Київ </w:t>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r>
            <w:r>
              <w:rPr>
                <w:rFonts w:ascii="Times New Roman" w:hAnsi="Times New Roman" w:cs="Times New Roman"/>
                <w:color w:val="000000"/>
                <w:sz w:val="24"/>
                <w:szCs w:val="24"/>
                <w:lang w:eastAsia="uk-UA"/>
              </w:rPr>
              <w:tab/>
              <w:t>___________ 2024 р.</w:t>
            </w:r>
          </w:p>
          <w:p w14:paraId="5ECBB284" w14:textId="77777777" w:rsidR="00CF5A7F" w:rsidRPr="00FA5D2A" w:rsidRDefault="00CF5A7F" w:rsidP="004D1932">
            <w:pPr>
              <w:spacing w:after="0" w:line="240" w:lineRule="auto"/>
              <w:jc w:val="center"/>
              <w:rPr>
                <w:rFonts w:ascii="Times New Roman" w:hAnsi="Times New Roman" w:cs="Times New Roman"/>
                <w:bCs/>
                <w:sz w:val="24"/>
                <w:szCs w:val="24"/>
                <w:lang w:eastAsia="uk-UA"/>
              </w:rPr>
            </w:pPr>
          </w:p>
        </w:tc>
      </w:tr>
      <w:tr w:rsidR="00CF5A7F" w:rsidRPr="00877CD8" w14:paraId="34A82F94" w14:textId="77777777" w:rsidTr="004D1932">
        <w:trPr>
          <w:gridAfter w:val="1"/>
          <w:wAfter w:w="307"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14:paraId="70AE2997"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Пункт №</w:t>
            </w:r>
          </w:p>
        </w:tc>
        <w:tc>
          <w:tcPr>
            <w:tcW w:w="2067" w:type="dxa"/>
            <w:tcBorders>
              <w:top w:val="single" w:sz="8" w:space="0" w:color="000000"/>
              <w:left w:val="nil"/>
              <w:bottom w:val="nil"/>
              <w:right w:val="single" w:sz="4" w:space="0" w:color="auto"/>
            </w:tcBorders>
            <w:shd w:val="clear" w:color="auto" w:fill="auto"/>
            <w:noWrap/>
            <w:vAlign w:val="center"/>
            <w:hideMark/>
          </w:tcPr>
          <w:p w14:paraId="647E7D4A"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14:paraId="63996E66" w14:textId="77777777" w:rsidR="00CF5A7F" w:rsidRPr="00C27347"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Одиниця</w:t>
            </w:r>
            <w:r w:rsidRPr="00C27347">
              <w:rPr>
                <w:rFonts w:ascii="Times New Roman" w:hAnsi="Times New Roman" w:cs="Times New Roman"/>
                <w:b/>
                <w:bCs/>
                <w:sz w:val="24"/>
                <w:szCs w:val="24"/>
                <w:lang w:eastAsia="uk-UA"/>
              </w:rPr>
              <w:t xml:space="preserve"> виміру</w:t>
            </w:r>
          </w:p>
        </w:tc>
        <w:tc>
          <w:tcPr>
            <w:tcW w:w="1382" w:type="dxa"/>
            <w:tcBorders>
              <w:top w:val="single" w:sz="8" w:space="0" w:color="000000"/>
              <w:left w:val="nil"/>
              <w:bottom w:val="nil"/>
              <w:right w:val="single" w:sz="4" w:space="0" w:color="auto"/>
            </w:tcBorders>
            <w:shd w:val="clear" w:color="auto" w:fill="auto"/>
            <w:noWrap/>
            <w:vAlign w:val="center"/>
            <w:hideMark/>
          </w:tcPr>
          <w:p w14:paraId="102D3C30"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color w:val="000000"/>
              </w:rPr>
              <w:t>Кількість</w:t>
            </w:r>
          </w:p>
        </w:tc>
        <w:tc>
          <w:tcPr>
            <w:tcW w:w="2053" w:type="dxa"/>
            <w:gridSpan w:val="2"/>
            <w:tcBorders>
              <w:top w:val="single" w:sz="8" w:space="0" w:color="000000"/>
              <w:left w:val="single" w:sz="4" w:space="0" w:color="auto"/>
              <w:bottom w:val="nil"/>
              <w:right w:val="single" w:sz="4" w:space="0" w:color="000000"/>
            </w:tcBorders>
            <w:shd w:val="clear" w:color="auto" w:fill="auto"/>
            <w:vAlign w:val="center"/>
            <w:hideMark/>
          </w:tcPr>
          <w:p w14:paraId="326ABDF4" w14:textId="77777777" w:rsidR="00CF5A7F" w:rsidRPr="00FA5D2A" w:rsidRDefault="00CF5A7F" w:rsidP="004D1932">
            <w:pPr>
              <w:spacing w:after="0" w:line="240" w:lineRule="auto"/>
              <w:jc w:val="center"/>
              <w:rPr>
                <w:rFonts w:ascii="Times New Roman" w:hAnsi="Times New Roman" w:cs="Times New Roman"/>
              </w:rPr>
            </w:pPr>
            <w:r w:rsidRPr="00FA5D2A">
              <w:rPr>
                <w:rFonts w:ascii="Times New Roman" w:hAnsi="Times New Roman" w:cs="Times New Roman"/>
                <w:b/>
                <w:bCs/>
              </w:rPr>
              <w:t>Ціна*, UAH за 1 одиницю</w:t>
            </w:r>
          </w:p>
        </w:tc>
        <w:tc>
          <w:tcPr>
            <w:tcW w:w="2268" w:type="dxa"/>
            <w:tcBorders>
              <w:top w:val="single" w:sz="8" w:space="0" w:color="000000"/>
              <w:left w:val="nil"/>
              <w:bottom w:val="nil"/>
              <w:right w:val="single" w:sz="8" w:space="0" w:color="000000"/>
            </w:tcBorders>
            <w:shd w:val="clear" w:color="auto" w:fill="auto"/>
            <w:vAlign w:val="center"/>
            <w:hideMark/>
          </w:tcPr>
          <w:p w14:paraId="4405FC2D" w14:textId="77777777" w:rsidR="00CF5A7F" w:rsidRPr="00FA5D2A" w:rsidRDefault="00CF5A7F" w:rsidP="004D193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rPr>
              <w:t xml:space="preserve">Загальна сума UAH </w:t>
            </w:r>
          </w:p>
        </w:tc>
      </w:tr>
      <w:tr w:rsidR="00CF5A7F" w:rsidRPr="00877CD8" w14:paraId="6834A1A7" w14:textId="77777777" w:rsidTr="004D1932">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14:paraId="33360374" w14:textId="77777777" w:rsidR="00CF5A7F" w:rsidRPr="00877CD8" w:rsidRDefault="00CF5A7F" w:rsidP="004D1932">
            <w:pPr>
              <w:spacing w:after="0" w:line="240" w:lineRule="auto"/>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1</w:t>
            </w:r>
          </w:p>
        </w:tc>
        <w:tc>
          <w:tcPr>
            <w:tcW w:w="2067" w:type="dxa"/>
            <w:tcBorders>
              <w:top w:val="single" w:sz="8" w:space="0" w:color="000000"/>
              <w:left w:val="nil"/>
              <w:bottom w:val="single" w:sz="4" w:space="0" w:color="auto"/>
              <w:right w:val="nil"/>
            </w:tcBorders>
            <w:shd w:val="clear" w:color="auto" w:fill="auto"/>
            <w:vAlign w:val="center"/>
          </w:tcPr>
          <w:p w14:paraId="3A2F45F1" w14:textId="77777777" w:rsidR="00CF5A7F" w:rsidRPr="00085907" w:rsidRDefault="00CF5A7F" w:rsidP="004D1932">
            <w:pPr>
              <w:spacing w:after="0" w:line="240" w:lineRule="auto"/>
              <w:jc w:val="center"/>
              <w:rPr>
                <w:rFonts w:ascii="Times New Roman" w:hAnsi="Times New Roman" w:cs="Times New Roman"/>
                <w:color w:val="000000"/>
                <w:sz w:val="24"/>
                <w:szCs w:val="24"/>
                <w:lang w:eastAsia="uk-UA"/>
              </w:rPr>
            </w:pPr>
            <w:r w:rsidRPr="00FA5D2A">
              <w:rPr>
                <w:rFonts w:ascii="Times New Roman" w:hAnsi="Times New Roman" w:cs="Times New Roman"/>
                <w:color w:val="000000"/>
                <w:sz w:val="24"/>
                <w:szCs w:val="24"/>
                <w:lang w:eastAsia="uk-UA"/>
              </w:rPr>
              <w:t xml:space="preserve">Зарядна станція </w:t>
            </w:r>
            <w:r w:rsidRPr="00085907">
              <w:rPr>
                <w:rFonts w:ascii="Times New Roman" w:hAnsi="Times New Roman" w:cs="Times New Roman"/>
                <w:color w:val="000000"/>
                <w:sz w:val="24"/>
                <w:szCs w:val="24"/>
                <w:lang w:val="ru-RU" w:eastAsia="uk-UA"/>
              </w:rPr>
              <w:t>EcoFlow</w:t>
            </w:r>
            <w:r w:rsidRPr="00FA5D2A">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DELTA</w:t>
            </w:r>
            <w:r w:rsidRPr="00FA5D2A">
              <w:rPr>
                <w:rFonts w:ascii="Times New Roman" w:hAnsi="Times New Roman" w:cs="Times New Roman"/>
                <w:color w:val="000000"/>
                <w:sz w:val="24"/>
                <w:szCs w:val="24"/>
                <w:lang w:eastAsia="uk-UA"/>
              </w:rPr>
              <w:t xml:space="preserve"> </w:t>
            </w:r>
            <w:r w:rsidRPr="00085907">
              <w:rPr>
                <w:rFonts w:ascii="Times New Roman" w:hAnsi="Times New Roman" w:cs="Times New Roman"/>
                <w:color w:val="000000"/>
                <w:sz w:val="24"/>
                <w:szCs w:val="24"/>
                <w:lang w:val="ru-RU" w:eastAsia="uk-UA"/>
              </w:rPr>
              <w:t>Max</w:t>
            </w:r>
            <w:r w:rsidRPr="00FA5D2A">
              <w:rPr>
                <w:rFonts w:ascii="Times New Roman" w:hAnsi="Times New Roman" w:cs="Times New Roman"/>
                <w:color w:val="000000"/>
                <w:sz w:val="24"/>
                <w:szCs w:val="24"/>
                <w:lang w:eastAsia="uk-UA"/>
              </w:rPr>
              <w:t xml:space="preserve"> 2000 (</w:t>
            </w:r>
            <w:r w:rsidRPr="00085907">
              <w:rPr>
                <w:rFonts w:ascii="Times New Roman" w:hAnsi="Times New Roman" w:cs="Times New Roman"/>
                <w:color w:val="000000"/>
                <w:sz w:val="24"/>
                <w:szCs w:val="24"/>
                <w:lang w:val="ru-RU" w:eastAsia="uk-UA"/>
              </w:rPr>
              <w:t>DELTA</w:t>
            </w:r>
            <w:r w:rsidRPr="00FA5D2A">
              <w:rPr>
                <w:rFonts w:ascii="Times New Roman" w:hAnsi="Times New Roman" w:cs="Times New Roman"/>
                <w:color w:val="000000"/>
                <w:sz w:val="24"/>
                <w:szCs w:val="24"/>
                <w:lang w:eastAsia="uk-UA"/>
              </w:rPr>
              <w:t>2000-</w:t>
            </w:r>
            <w:r w:rsidRPr="00085907">
              <w:rPr>
                <w:rFonts w:ascii="Times New Roman" w:hAnsi="Times New Roman" w:cs="Times New Roman"/>
                <w:color w:val="000000"/>
                <w:sz w:val="24"/>
                <w:szCs w:val="24"/>
                <w:lang w:val="ru-RU" w:eastAsia="uk-UA"/>
              </w:rPr>
              <w:t>EU</w:t>
            </w:r>
            <w:r w:rsidRPr="00FA5D2A">
              <w:rPr>
                <w:rFonts w:ascii="Times New Roman" w:hAnsi="Times New Roman" w:cs="Times New Roman"/>
                <w:color w:val="000000"/>
                <w:sz w:val="24"/>
                <w:szCs w:val="24"/>
                <w:lang w:eastAsia="uk-UA"/>
              </w:rPr>
              <w:t>)</w:t>
            </w:r>
          </w:p>
        </w:tc>
        <w:tc>
          <w:tcPr>
            <w:tcW w:w="1243" w:type="dxa"/>
            <w:tcBorders>
              <w:top w:val="single" w:sz="8" w:space="0" w:color="000000"/>
              <w:left w:val="single" w:sz="4" w:space="0" w:color="auto"/>
              <w:bottom w:val="single" w:sz="4" w:space="0" w:color="auto"/>
              <w:right w:val="nil"/>
            </w:tcBorders>
            <w:shd w:val="clear" w:color="auto" w:fill="auto"/>
            <w:vAlign w:val="center"/>
            <w:hideMark/>
          </w:tcPr>
          <w:p w14:paraId="429B0F5C" w14:textId="77777777" w:rsidR="00CF5A7F" w:rsidRPr="00877CD8" w:rsidRDefault="00CF5A7F" w:rsidP="004D1932">
            <w:pPr>
              <w:spacing w:after="0" w:line="240" w:lineRule="auto"/>
              <w:jc w:val="center"/>
              <w:rPr>
                <w:rFonts w:ascii="Times New Roman" w:hAnsi="Times New Roman" w:cs="Times New Roman"/>
                <w:color w:val="000000"/>
                <w:sz w:val="24"/>
                <w:szCs w:val="24"/>
                <w:lang w:val="ru-RU" w:eastAsia="uk-UA"/>
              </w:rPr>
            </w:pPr>
            <w:r w:rsidRPr="00877CD8">
              <w:rPr>
                <w:rFonts w:ascii="Times New Roman" w:hAnsi="Times New Roman" w:cs="Times New Roman"/>
                <w:color w:val="000000"/>
                <w:sz w:val="24"/>
                <w:szCs w:val="24"/>
                <w:lang w:val="ru-RU" w:eastAsia="uk-UA"/>
              </w:rPr>
              <w:t>шт.</w:t>
            </w:r>
          </w:p>
        </w:tc>
        <w:tc>
          <w:tcPr>
            <w:tcW w:w="1382" w:type="dxa"/>
            <w:tcBorders>
              <w:top w:val="single" w:sz="8" w:space="0" w:color="000000"/>
              <w:left w:val="single" w:sz="4" w:space="0" w:color="auto"/>
              <w:bottom w:val="single" w:sz="4" w:space="0" w:color="auto"/>
              <w:right w:val="nil"/>
            </w:tcBorders>
            <w:shd w:val="clear" w:color="auto" w:fill="auto"/>
            <w:vAlign w:val="center"/>
            <w:hideMark/>
          </w:tcPr>
          <w:p w14:paraId="51A909F9" w14:textId="77777777" w:rsidR="00CF5A7F" w:rsidRPr="00877CD8" w:rsidRDefault="00CF5A7F" w:rsidP="004D1932">
            <w:pPr>
              <w:spacing w:after="0" w:line="240" w:lineRule="auto"/>
              <w:jc w:val="cente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3</w:t>
            </w:r>
          </w:p>
        </w:tc>
        <w:tc>
          <w:tcPr>
            <w:tcW w:w="2053" w:type="dxa"/>
            <w:gridSpan w:val="2"/>
            <w:tcBorders>
              <w:top w:val="single" w:sz="8" w:space="0" w:color="000000"/>
              <w:left w:val="single" w:sz="4" w:space="0" w:color="auto"/>
              <w:bottom w:val="single" w:sz="4" w:space="0" w:color="auto"/>
              <w:right w:val="nil"/>
            </w:tcBorders>
            <w:shd w:val="clear" w:color="auto" w:fill="auto"/>
            <w:vAlign w:val="center"/>
          </w:tcPr>
          <w:p w14:paraId="5CF06F38" w14:textId="77777777" w:rsidR="00CF5A7F" w:rsidRPr="00FA5D2A" w:rsidRDefault="00CF5A7F" w:rsidP="004D1932">
            <w:pPr>
              <w:spacing w:after="0" w:line="240" w:lineRule="auto"/>
              <w:jc w:val="center"/>
              <w:rPr>
                <w:rFonts w:ascii="Times New Roman" w:hAnsi="Times New Roman" w:cs="Times New Roman"/>
                <w:sz w:val="24"/>
                <w:szCs w:val="24"/>
                <w:lang w:eastAsia="uk-UA"/>
              </w:rPr>
            </w:pPr>
          </w:p>
        </w:tc>
        <w:tc>
          <w:tcPr>
            <w:tcW w:w="2268" w:type="dxa"/>
            <w:tcBorders>
              <w:top w:val="single" w:sz="8" w:space="0" w:color="000000"/>
              <w:left w:val="single" w:sz="4" w:space="0" w:color="auto"/>
              <w:bottom w:val="single" w:sz="4" w:space="0" w:color="auto"/>
              <w:right w:val="single" w:sz="8" w:space="0" w:color="000000"/>
            </w:tcBorders>
            <w:shd w:val="clear" w:color="auto" w:fill="auto"/>
            <w:vAlign w:val="center"/>
          </w:tcPr>
          <w:p w14:paraId="0EE7A86A" w14:textId="77777777" w:rsidR="00CF5A7F" w:rsidRPr="00FA5D2A" w:rsidRDefault="00CF5A7F" w:rsidP="004D1932">
            <w:pPr>
              <w:spacing w:after="0" w:line="240" w:lineRule="auto"/>
              <w:jc w:val="center"/>
              <w:rPr>
                <w:rFonts w:ascii="Times New Roman" w:hAnsi="Times New Roman" w:cs="Times New Roman"/>
                <w:sz w:val="24"/>
                <w:szCs w:val="24"/>
                <w:lang w:eastAsia="uk-UA"/>
              </w:rPr>
            </w:pPr>
          </w:p>
        </w:tc>
      </w:tr>
      <w:tr w:rsidR="00CF5A7F" w:rsidRPr="00877CD8" w14:paraId="22F08B76" w14:textId="77777777" w:rsidTr="004D1932">
        <w:trPr>
          <w:gridAfter w:val="1"/>
          <w:wAfter w:w="307" w:type="dxa"/>
          <w:trHeight w:val="393"/>
        </w:trPr>
        <w:tc>
          <w:tcPr>
            <w:tcW w:w="6232" w:type="dxa"/>
            <w:gridSpan w:val="5"/>
            <w:tcBorders>
              <w:top w:val="single" w:sz="8" w:space="0" w:color="auto"/>
              <w:left w:val="single" w:sz="8" w:space="0" w:color="000000"/>
              <w:bottom w:val="single" w:sz="8" w:space="0" w:color="000000"/>
              <w:right w:val="nil"/>
            </w:tcBorders>
            <w:shd w:val="clear" w:color="000000" w:fill="FFFFFF"/>
            <w:noWrap/>
            <w:vAlign w:val="center"/>
            <w:hideMark/>
          </w:tcPr>
          <w:p w14:paraId="462A77E2" w14:textId="77777777" w:rsidR="00CF5A7F" w:rsidRPr="00FA5D2A" w:rsidRDefault="00CF5A7F" w:rsidP="004D1932">
            <w:pPr>
              <w:spacing w:after="0" w:line="240" w:lineRule="auto"/>
              <w:jc w:val="right"/>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 xml:space="preserve">Всього, </w:t>
            </w:r>
            <w:r w:rsidRPr="00FA5D2A">
              <w:rPr>
                <w:rFonts w:ascii="Times New Roman" w:hAnsi="Times New Roman" w:cs="Times New Roman"/>
                <w:b/>
                <w:bCs/>
              </w:rPr>
              <w:t>UAH без ПДВ</w:t>
            </w:r>
          </w:p>
        </w:tc>
        <w:tc>
          <w:tcPr>
            <w:tcW w:w="3686" w:type="dxa"/>
            <w:gridSpan w:val="2"/>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645E860" w14:textId="77777777" w:rsidR="00CF5A7F" w:rsidRPr="00FA5D2A" w:rsidRDefault="00CF5A7F" w:rsidP="004D1932">
            <w:pPr>
              <w:spacing w:after="0" w:line="240" w:lineRule="auto"/>
              <w:jc w:val="center"/>
              <w:rPr>
                <w:rFonts w:ascii="Times New Roman" w:hAnsi="Times New Roman" w:cs="Times New Roman"/>
                <w:b/>
                <w:bCs/>
                <w:sz w:val="24"/>
                <w:szCs w:val="24"/>
                <w:lang w:eastAsia="uk-UA"/>
              </w:rPr>
            </w:pPr>
            <w:r w:rsidRPr="00FA5D2A">
              <w:rPr>
                <w:rFonts w:ascii="Times New Roman" w:hAnsi="Times New Roman" w:cs="Times New Roman"/>
                <w:b/>
                <w:bCs/>
                <w:sz w:val="24"/>
                <w:szCs w:val="24"/>
                <w:lang w:eastAsia="uk-UA"/>
              </w:rPr>
              <w:t>0,00</w:t>
            </w:r>
          </w:p>
        </w:tc>
      </w:tr>
      <w:tr w:rsidR="00CF5A7F" w:rsidRPr="00877CD8" w14:paraId="0C37FD6E" w14:textId="77777777" w:rsidTr="004D1932">
        <w:trPr>
          <w:trHeight w:val="312"/>
        </w:trPr>
        <w:tc>
          <w:tcPr>
            <w:tcW w:w="9918" w:type="dxa"/>
            <w:gridSpan w:val="7"/>
            <w:tcBorders>
              <w:top w:val="nil"/>
              <w:left w:val="nil"/>
              <w:bottom w:val="nil"/>
              <w:right w:val="nil"/>
            </w:tcBorders>
            <w:shd w:val="clear" w:color="000000" w:fill="FFFFFF"/>
            <w:noWrap/>
            <w:vAlign w:val="bottom"/>
            <w:hideMark/>
          </w:tcPr>
          <w:p w14:paraId="0122E684"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r w:rsidRPr="00877CD8">
              <w:rPr>
                <w:rFonts w:ascii="Times New Roman" w:hAnsi="Times New Roman" w:cs="Times New Roman"/>
                <w:b/>
                <w:bCs/>
                <w:sz w:val="24"/>
                <w:szCs w:val="24"/>
                <w:lang w:eastAsia="uk-UA"/>
              </w:rPr>
              <w:t> </w:t>
            </w:r>
          </w:p>
        </w:tc>
        <w:tc>
          <w:tcPr>
            <w:tcW w:w="307" w:type="dxa"/>
            <w:tcBorders>
              <w:top w:val="nil"/>
              <w:left w:val="nil"/>
              <w:bottom w:val="nil"/>
              <w:right w:val="nil"/>
            </w:tcBorders>
            <w:shd w:val="clear" w:color="auto" w:fill="auto"/>
            <w:noWrap/>
            <w:vAlign w:val="bottom"/>
            <w:hideMark/>
          </w:tcPr>
          <w:p w14:paraId="32F215B8" w14:textId="77777777" w:rsidR="00CF5A7F" w:rsidRPr="00877CD8" w:rsidRDefault="00CF5A7F" w:rsidP="004D1932">
            <w:pPr>
              <w:spacing w:after="0" w:line="240" w:lineRule="auto"/>
              <w:jc w:val="center"/>
              <w:rPr>
                <w:rFonts w:ascii="Times New Roman" w:hAnsi="Times New Roman" w:cs="Times New Roman"/>
                <w:b/>
                <w:bCs/>
                <w:sz w:val="24"/>
                <w:szCs w:val="24"/>
                <w:lang w:eastAsia="uk-UA"/>
              </w:rPr>
            </w:pPr>
          </w:p>
        </w:tc>
      </w:tr>
      <w:tr w:rsidR="00CF5A7F" w:rsidRPr="00877CD8" w14:paraId="4B69A2DB" w14:textId="77777777" w:rsidTr="004D1932">
        <w:trPr>
          <w:trHeight w:val="312"/>
        </w:trPr>
        <w:tc>
          <w:tcPr>
            <w:tcW w:w="10225" w:type="dxa"/>
            <w:gridSpan w:val="8"/>
            <w:tcBorders>
              <w:top w:val="nil"/>
              <w:left w:val="nil"/>
              <w:bottom w:val="nil"/>
            </w:tcBorders>
            <w:shd w:val="clear" w:color="auto" w:fill="auto"/>
            <w:noWrap/>
            <w:vAlign w:val="bottom"/>
            <w:hideMark/>
          </w:tcPr>
          <w:p w14:paraId="5B020BCF" w14:textId="77777777" w:rsidR="00CF5A7F" w:rsidRPr="00FA5D2A" w:rsidRDefault="00CF5A7F" w:rsidP="004D1932">
            <w:pPr>
              <w:spacing w:after="0" w:line="240" w:lineRule="auto"/>
              <w:jc w:val="both"/>
              <w:rPr>
                <w:rFonts w:ascii="Times New Roman" w:hAnsi="Times New Roman" w:cs="Times New Roman"/>
                <w:lang w:eastAsia="uk-UA"/>
              </w:rPr>
            </w:pPr>
            <w:r w:rsidRPr="00FA5D2A">
              <w:rPr>
                <w:rFonts w:ascii="Times New Roman" w:hAnsi="Times New Roman" w:cs="Times New Roman"/>
                <w:lang w:eastAsia="uk-UA"/>
              </w:rPr>
              <w:t>*Ціна вказується у національній валюті України</w:t>
            </w:r>
            <w:r>
              <w:rPr>
                <w:rFonts w:ascii="Times New Roman" w:hAnsi="Times New Roman" w:cs="Times New Roman"/>
                <w:lang w:eastAsia="uk-UA"/>
              </w:rPr>
              <w:t xml:space="preserve"> -</w:t>
            </w:r>
            <w:r w:rsidRPr="00FA5D2A">
              <w:rPr>
                <w:rFonts w:ascii="Times New Roman" w:hAnsi="Times New Roman" w:cs="Times New Roman"/>
                <w:lang w:eastAsia="uk-UA"/>
              </w:rPr>
              <w:t xml:space="preserve"> гривн</w:t>
            </w:r>
            <w:r>
              <w:rPr>
                <w:rFonts w:ascii="Times New Roman" w:hAnsi="Times New Roman" w:cs="Times New Roman"/>
                <w:lang w:eastAsia="uk-UA"/>
              </w:rPr>
              <w:t>і</w:t>
            </w:r>
            <w:r w:rsidRPr="00FA5D2A">
              <w:rPr>
                <w:rFonts w:ascii="Times New Roman" w:hAnsi="Times New Roman" w:cs="Times New Roman"/>
                <w:lang w:eastAsia="uk-UA"/>
              </w:rPr>
              <w:t>.</w:t>
            </w:r>
            <w:r>
              <w:rPr>
                <w:rFonts w:ascii="Times New Roman" w:hAnsi="Times New Roman" w:cs="Times New Roman"/>
                <w:lang w:eastAsia="uk-UA"/>
              </w:rPr>
              <w:t xml:space="preserve"> Ціна включає всі податки і збори.</w:t>
            </w:r>
          </w:p>
          <w:p w14:paraId="788BF826" w14:textId="77777777" w:rsidR="00CF5A7F" w:rsidRPr="00FA5D2A" w:rsidRDefault="00CF5A7F" w:rsidP="004D193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**ціни за одиницю вказуються через 2 цифри після коми.</w:t>
            </w:r>
          </w:p>
          <w:p w14:paraId="2CBBBA33" w14:textId="77777777" w:rsidR="00CF5A7F" w:rsidRDefault="00CF5A7F" w:rsidP="004D193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w:t>
            </w:r>
            <w:r w:rsidRPr="00FA5D2A">
              <w:rPr>
                <w:rFonts w:ascii="Times New Roman" w:hAnsi="Times New Roman" w:cs="Times New Roman"/>
                <w:lang w:eastAsia="uk-UA"/>
              </w:rPr>
              <w:t>*</w:t>
            </w:r>
            <w:r w:rsidRPr="00FA5D2A">
              <w:rPr>
                <w:rFonts w:ascii="Times New Roman" w:hAnsi="Times New Roman" w:cs="Times New Roman"/>
                <w:bCs/>
                <w:lang w:eastAsia="uk-UA"/>
              </w:rPr>
              <w:t xml:space="preserve">У вартість пропозиції повинно бути враховано вартість доставки за адресою </w:t>
            </w:r>
            <w:r>
              <w:rPr>
                <w:rFonts w:ascii="Times New Roman" w:hAnsi="Times New Roman" w:cs="Times New Roman"/>
                <w:bCs/>
                <w:lang w:eastAsia="uk-UA"/>
              </w:rPr>
              <w:t>Замовника</w:t>
            </w:r>
            <w:r w:rsidRPr="00FA5D2A">
              <w:rPr>
                <w:rFonts w:ascii="Times New Roman" w:hAnsi="Times New Roman" w:cs="Times New Roman"/>
                <w:bCs/>
                <w:lang w:eastAsia="uk-UA"/>
              </w:rPr>
              <w:t xml:space="preserve">: </w:t>
            </w:r>
          </w:p>
          <w:p w14:paraId="38E2FBB0" w14:textId="77777777" w:rsidR="00CF5A7F" w:rsidRDefault="00CF5A7F" w:rsidP="004D1932">
            <w:pPr>
              <w:spacing w:after="0" w:line="240" w:lineRule="auto"/>
              <w:rPr>
                <w:rFonts w:ascii="Times New Roman" w:hAnsi="Times New Roman" w:cs="Times New Roman"/>
                <w:bCs/>
                <w:lang w:eastAsia="uk-UA"/>
              </w:rPr>
            </w:pPr>
            <w:r w:rsidRPr="00FA5D2A">
              <w:rPr>
                <w:rFonts w:ascii="Times New Roman" w:hAnsi="Times New Roman" w:cs="Times New Roman"/>
                <w:bCs/>
                <w:lang w:eastAsia="uk-UA"/>
              </w:rPr>
              <w:t>Україна, місто Київ, вулиця Григорія Сковороди, будинок 6.</w:t>
            </w:r>
          </w:p>
          <w:p w14:paraId="76DE5B83" w14:textId="77777777" w:rsidR="00CF5A7F" w:rsidRPr="00FA5D2A" w:rsidRDefault="00CF5A7F" w:rsidP="004D1932">
            <w:pPr>
              <w:spacing w:after="0" w:line="240" w:lineRule="auto"/>
              <w:rPr>
                <w:rFonts w:ascii="Times New Roman" w:hAnsi="Times New Roman" w:cs="Times New Roman"/>
                <w:bCs/>
                <w:color w:val="FF0000"/>
                <w:lang w:eastAsia="uk-UA"/>
              </w:rPr>
            </w:pPr>
            <w:r>
              <w:rPr>
                <w:rFonts w:ascii="Times New Roman" w:hAnsi="Times New Roman" w:cs="Times New Roman"/>
                <w:bCs/>
                <w:lang w:eastAsia="uk-UA"/>
              </w:rPr>
              <w:t xml:space="preserve">Технічні характеристики – за замовленням Замовника. </w:t>
            </w: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CF5A7F" w14:paraId="747A2438" w14:textId="77777777" w:rsidTr="004D1932">
        <w:tc>
          <w:tcPr>
            <w:tcW w:w="5098" w:type="dxa"/>
          </w:tcPr>
          <w:p w14:paraId="2E99858D" w14:textId="77777777" w:rsidR="00CF5A7F" w:rsidRPr="00B56CA5" w:rsidRDefault="00CF5A7F" w:rsidP="004D1932">
            <w:pPr>
              <w:rPr>
                <w:rFonts w:ascii="Times New Roman" w:hAnsi="Times New Roman" w:cs="Times New Roman"/>
                <w:b/>
                <w:color w:val="000000"/>
              </w:rPr>
            </w:pPr>
            <w:r w:rsidRPr="00B56CA5">
              <w:rPr>
                <w:rFonts w:ascii="Times New Roman" w:hAnsi="Times New Roman" w:cs="Times New Roman"/>
                <w:b/>
                <w:color w:val="000000"/>
              </w:rPr>
              <w:t>Замовник:</w:t>
            </w:r>
          </w:p>
          <w:p w14:paraId="52A52B78"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БЛАГОДІЙНА ОРГАНІЗАЦІЯ «БЛАГОДІЙНИЙ ФОНД «СМІЛИВІ»</w:t>
            </w:r>
          </w:p>
          <w:p w14:paraId="25816BBE"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ЄДРПОУ 44943474</w:t>
            </w:r>
          </w:p>
          <w:p w14:paraId="710F26FF"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АТ КБ« ПРИВАТБАНК»</w:t>
            </w:r>
          </w:p>
          <w:p w14:paraId="6D57EFB5"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IBAN UA </w:t>
            </w:r>
            <w:r w:rsidRPr="0076294D">
              <w:rPr>
                <w:rFonts w:ascii="Times New Roman" w:hAnsi="Times New Roman" w:cs="Times New Roman"/>
                <w:lang w:eastAsia="ru-RU"/>
              </w:rPr>
              <w:t>803052990000026005015024767</w:t>
            </w:r>
          </w:p>
          <w:p w14:paraId="6193E252"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МФО 305299</w:t>
            </w:r>
          </w:p>
          <w:p w14:paraId="015E4F77"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ЄДРПОУ банку </w:t>
            </w:r>
            <w:r w:rsidRPr="0076294D">
              <w:rPr>
                <w:rFonts w:ascii="Times New Roman" w:hAnsi="Times New Roman" w:cs="Times New Roman"/>
                <w:lang w:eastAsia="ru-RU"/>
              </w:rPr>
              <w:t>14360570</w:t>
            </w:r>
          </w:p>
          <w:p w14:paraId="1A1B3C62"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Адреса: Україна, 01135, м. Київ</w:t>
            </w:r>
          </w:p>
          <w:p w14:paraId="21E83F44"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вул. Пестеля Павла, буд.7, </w:t>
            </w:r>
          </w:p>
          <w:p w14:paraId="65CFD381"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телефон +380677757399</w:t>
            </w:r>
          </w:p>
          <w:p w14:paraId="70F1DC1B" w14:textId="77777777" w:rsidR="00CF5A7F" w:rsidRDefault="00CF5A7F" w:rsidP="004D1932">
            <w:pPr>
              <w:rPr>
                <w:rFonts w:ascii="Times New Roman" w:hAnsi="Times New Roman" w:cs="Times New Roman"/>
                <w:bCs/>
                <w:color w:val="000000"/>
              </w:rPr>
            </w:pPr>
            <w:r w:rsidRPr="0076294D">
              <w:rPr>
                <w:rFonts w:ascii="Times New Roman" w:hAnsi="Times New Roman" w:cs="Times New Roman"/>
                <w:bCs/>
                <w:color w:val="000000"/>
              </w:rPr>
              <w:t>електронна адреса:</w:t>
            </w:r>
            <w:r w:rsidRPr="0076294D">
              <w:rPr>
                <w:rFonts w:ascii="Times New Roman" w:hAnsi="Times New Roman" w:cs="Times New Roman"/>
              </w:rPr>
              <w:t xml:space="preserve"> </w:t>
            </w:r>
            <w:hyperlink r:id="rId18" w:history="1">
              <w:r w:rsidRPr="00842B9C">
                <w:rPr>
                  <w:rStyle w:val="a5"/>
                  <w:rFonts w:ascii="Times New Roman" w:hAnsi="Times New Roman" w:cs="Times New Roman"/>
                </w:rPr>
                <w:t>selyk@brave.org.ua</w:t>
              </w:r>
            </w:hyperlink>
          </w:p>
          <w:p w14:paraId="0995F10C" w14:textId="77777777" w:rsidR="00CF5A7F" w:rsidRPr="0076294D" w:rsidRDefault="00CF5A7F" w:rsidP="004D1932">
            <w:pPr>
              <w:rPr>
                <w:rFonts w:ascii="Times New Roman" w:hAnsi="Times New Roman" w:cs="Times New Roman"/>
                <w:bCs/>
                <w:color w:val="000000"/>
              </w:rPr>
            </w:pPr>
            <w:r>
              <w:rPr>
                <w:rFonts w:ascii="Times New Roman" w:hAnsi="Times New Roman" w:cs="Times New Roman"/>
                <w:bCs/>
                <w:color w:val="000000"/>
              </w:rPr>
              <w:t>неприбуткова організація</w:t>
            </w:r>
          </w:p>
          <w:p w14:paraId="584D08F0" w14:textId="77777777" w:rsidR="00CF5A7F" w:rsidRPr="0076294D" w:rsidRDefault="00CF5A7F" w:rsidP="004D1932">
            <w:pPr>
              <w:rPr>
                <w:rFonts w:ascii="Times New Roman" w:hAnsi="Times New Roman" w:cs="Times New Roman"/>
                <w:bCs/>
                <w:color w:val="000000"/>
              </w:rPr>
            </w:pPr>
            <w:r w:rsidRPr="0076294D">
              <w:rPr>
                <w:rFonts w:ascii="Times New Roman" w:hAnsi="Times New Roman" w:cs="Times New Roman"/>
                <w:bCs/>
                <w:color w:val="000000"/>
              </w:rPr>
              <w:t xml:space="preserve">Директор </w:t>
            </w:r>
          </w:p>
          <w:p w14:paraId="1E5CC624" w14:textId="77777777" w:rsidR="00CF5A7F" w:rsidRPr="0076294D" w:rsidRDefault="00CF5A7F" w:rsidP="004D1932">
            <w:pPr>
              <w:rPr>
                <w:rFonts w:ascii="Times New Roman" w:hAnsi="Times New Roman" w:cs="Times New Roman"/>
                <w:bCs/>
                <w:color w:val="000000"/>
              </w:rPr>
            </w:pPr>
          </w:p>
          <w:p w14:paraId="682A1C95" w14:textId="77777777" w:rsidR="00CF5A7F" w:rsidRDefault="00CF5A7F" w:rsidP="004D1932">
            <w:pPr>
              <w:tabs>
                <w:tab w:val="left" w:pos="567"/>
              </w:tabs>
              <w:rPr>
                <w:rFonts w:ascii="Calibri" w:eastAsia="Calibri" w:hAnsi="Calibri" w:cs="Times New Roman"/>
              </w:rPr>
            </w:pPr>
            <w:r w:rsidRPr="0076294D">
              <w:rPr>
                <w:rFonts w:ascii="Times New Roman" w:hAnsi="Times New Roman" w:cs="Times New Roman"/>
                <w:bCs/>
                <w:color w:val="000000"/>
              </w:rPr>
              <w:t>___________________ СЕЛИК Віталій</w:t>
            </w:r>
          </w:p>
        </w:tc>
        <w:tc>
          <w:tcPr>
            <w:tcW w:w="4247" w:type="dxa"/>
          </w:tcPr>
          <w:p w14:paraId="3297613D" w14:textId="77777777" w:rsidR="00CF5A7F" w:rsidRPr="00B56CA5" w:rsidRDefault="00CF5A7F" w:rsidP="004D1932">
            <w:pPr>
              <w:tabs>
                <w:tab w:val="left" w:pos="567"/>
              </w:tabs>
              <w:rPr>
                <w:rFonts w:ascii="Times New Roman" w:eastAsia="Calibri" w:hAnsi="Times New Roman" w:cs="Times New Roman"/>
                <w:b/>
                <w:bCs/>
              </w:rPr>
            </w:pPr>
            <w:r w:rsidRPr="00B56CA5">
              <w:rPr>
                <w:rFonts w:ascii="Times New Roman" w:eastAsia="Calibri" w:hAnsi="Times New Roman" w:cs="Times New Roman"/>
                <w:b/>
                <w:bCs/>
              </w:rPr>
              <w:t>Постачальник:</w:t>
            </w:r>
          </w:p>
        </w:tc>
      </w:tr>
    </w:tbl>
    <w:p w14:paraId="0CCC67FE" w14:textId="77777777" w:rsidR="00CF5A7F" w:rsidRPr="00090536" w:rsidRDefault="00CF5A7F" w:rsidP="00CF5A7F">
      <w:pPr>
        <w:widowControl w:val="0"/>
        <w:spacing w:after="0" w:line="240" w:lineRule="auto"/>
        <w:jc w:val="both"/>
        <w:outlineLvl w:val="2"/>
        <w:rPr>
          <w:rFonts w:ascii="Times New Roman" w:hAnsi="Times New Roman" w:cs="Times New Roman"/>
          <w:b/>
          <w:sz w:val="24"/>
          <w:szCs w:val="24"/>
          <w:lang w:eastAsia="uk-UA"/>
        </w:rPr>
      </w:pPr>
    </w:p>
    <w:p w14:paraId="18BE2144" w14:textId="77777777" w:rsidR="00CF5A7F" w:rsidRPr="00877CD8" w:rsidRDefault="00CF5A7F" w:rsidP="00CF5A7F">
      <w:pPr>
        <w:spacing w:after="0" w:line="240" w:lineRule="auto"/>
        <w:rPr>
          <w:rFonts w:ascii="Times New Roman" w:hAnsi="Times New Roman" w:cs="Times New Roman"/>
          <w:b/>
        </w:rPr>
      </w:pPr>
      <w:r w:rsidRPr="00090536">
        <w:rPr>
          <w:rFonts w:ascii="Times New Roman" w:eastAsia="Calibri" w:hAnsi="Times New Roman" w:cs="Times New Roman"/>
          <w:b/>
          <w:spacing w:val="7"/>
          <w:sz w:val="24"/>
          <w:szCs w:val="24"/>
        </w:rPr>
        <w:br w:type="page"/>
      </w:r>
    </w:p>
    <w:p w14:paraId="510EE4B3" w14:textId="77777777" w:rsidR="00CF5A7F" w:rsidRPr="00877CD8" w:rsidRDefault="00CF5A7F" w:rsidP="00CF5A7F">
      <w:pPr>
        <w:spacing w:after="0" w:line="240" w:lineRule="auto"/>
        <w:ind w:right="108"/>
        <w:jc w:val="right"/>
        <w:rPr>
          <w:rFonts w:ascii="Times New Roman" w:eastAsia="Cambria" w:hAnsi="Times New Roman" w:cs="Times New Roman"/>
          <w:b/>
          <w:bCs/>
          <w:sz w:val="24"/>
          <w:szCs w:val="24"/>
        </w:rPr>
      </w:pPr>
      <w:r w:rsidRPr="00877CD8">
        <w:rPr>
          <w:rFonts w:ascii="Times New Roman" w:eastAsia="Cambria" w:hAnsi="Times New Roman" w:cs="Times New Roman"/>
          <w:b/>
          <w:bCs/>
          <w:sz w:val="24"/>
          <w:szCs w:val="24"/>
        </w:rPr>
        <w:lastRenderedPageBreak/>
        <w:t>Додаток Е</w:t>
      </w:r>
    </w:p>
    <w:p w14:paraId="43688D4E" w14:textId="77777777" w:rsidR="00CF5A7F" w:rsidRPr="00877CD8" w:rsidRDefault="00CF5A7F" w:rsidP="00CF5A7F">
      <w:pPr>
        <w:spacing w:after="0" w:line="240" w:lineRule="auto"/>
        <w:ind w:right="108"/>
        <w:jc w:val="right"/>
        <w:rPr>
          <w:rFonts w:ascii="Times New Roman" w:hAnsi="Times New Roman" w:cs="Times New Roman"/>
          <w:b/>
          <w:sz w:val="24"/>
          <w:szCs w:val="24"/>
        </w:rPr>
      </w:pPr>
      <w:r w:rsidRPr="00877CD8">
        <w:rPr>
          <w:rFonts w:ascii="Times New Roman" w:hAnsi="Times New Roman" w:cs="Times New Roman"/>
          <w:b/>
          <w:sz w:val="24"/>
          <w:szCs w:val="24"/>
        </w:rPr>
        <w:t>до Документації</w:t>
      </w:r>
    </w:p>
    <w:p w14:paraId="1D01C0DB" w14:textId="77777777" w:rsidR="00CF5A7F" w:rsidRPr="00877CD8" w:rsidRDefault="00CF5A7F" w:rsidP="00CF5A7F">
      <w:pPr>
        <w:pBdr>
          <w:top w:val="nil"/>
          <w:left w:val="nil"/>
          <w:bottom w:val="nil"/>
          <w:right w:val="nil"/>
          <w:between w:val="nil"/>
        </w:pBdr>
        <w:spacing w:after="0" w:line="240" w:lineRule="auto"/>
        <w:ind w:hanging="2"/>
        <w:jc w:val="center"/>
        <w:rPr>
          <w:rFonts w:ascii="Times New Roman" w:hAnsi="Times New Roman" w:cs="Times New Roman"/>
          <w:b/>
        </w:rPr>
      </w:pPr>
    </w:p>
    <w:p w14:paraId="67504B07"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БЛАГОДІЙНА ОРГАНІЗАЦІЯ «БЛАГОДІЙНИЙ ФОНД СМІЛИВІ»</w:t>
      </w:r>
    </w:p>
    <w:p w14:paraId="0E5B3199"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b/>
          <w:color w:val="000000"/>
          <w:sz w:val="24"/>
          <w:szCs w:val="24"/>
          <w:lang w:eastAsia="uk-UA"/>
        </w:rPr>
      </w:pPr>
      <w:r w:rsidRPr="00877CD8">
        <w:rPr>
          <w:rFonts w:ascii="Times New Roman" w:hAnsi="Times New Roman" w:cs="Times New Roman"/>
          <w:b/>
          <w:color w:val="000000"/>
          <w:sz w:val="24"/>
          <w:szCs w:val="24"/>
          <w:lang w:eastAsia="uk-UA"/>
        </w:rPr>
        <w:t>КОДЕКС ПОСТАЧАЛЬНИКА</w:t>
      </w:r>
    </w:p>
    <w:p w14:paraId="5B8A7D31" w14:textId="77777777" w:rsidR="00CF5A7F" w:rsidRPr="00877CD8" w:rsidRDefault="00CF5A7F" w:rsidP="00CF5A7F">
      <w:pPr>
        <w:shd w:val="clear" w:color="auto" w:fill="FFFFFF"/>
        <w:spacing w:after="0" w:line="240" w:lineRule="auto"/>
        <w:ind w:left="-270" w:firstLine="360"/>
        <w:jc w:val="center"/>
        <w:rPr>
          <w:rFonts w:ascii="Times New Roman" w:hAnsi="Times New Roman" w:cs="Times New Roman"/>
          <w:sz w:val="24"/>
          <w:szCs w:val="24"/>
          <w:lang w:eastAsia="uk-UA"/>
        </w:rPr>
      </w:pPr>
    </w:p>
    <w:p w14:paraId="6AF1AC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14:paraId="5486979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4A716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14:paraId="7AED025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14:paraId="718011E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14:paraId="593AE73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14:paraId="43C3FF6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14:paraId="512A83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70ACC47" w14:textId="77777777" w:rsidR="00CF5A7F" w:rsidRPr="00877CD8" w:rsidRDefault="00CF5A7F" w:rsidP="00CF5A7F">
      <w:pPr>
        <w:numPr>
          <w:ilvl w:val="0"/>
          <w:numId w:val="11"/>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ЗАГАЛЬНІ ПОЛОЖЕННЯ</w:t>
      </w:r>
    </w:p>
    <w:p w14:paraId="244BBBB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14:paraId="086D92A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основі цього Кодексу постачальника лежить підхід комплексної перевірки партнерів.</w:t>
      </w:r>
    </w:p>
    <w:p w14:paraId="6EA0FB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0D65806" w14:textId="77777777" w:rsidR="00CF5A7F" w:rsidRPr="00877CD8" w:rsidRDefault="00CF5A7F" w:rsidP="00CF5A7F">
      <w:pPr>
        <w:numPr>
          <w:ilvl w:val="0"/>
          <w:numId w:val="1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ЗАСТОСУВАННЯ І ЗНАЧЕННЯ КОДЕКСУ</w:t>
      </w:r>
    </w:p>
    <w:p w14:paraId="29FBB2E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14:paraId="380BF24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базується на трьох принципах, які є стратегічно важливими для Фонду:</w:t>
      </w:r>
    </w:p>
    <w:p w14:paraId="3D5A993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1) дотримання чинного законодавства України, прав людини і соціальні практики при роботі Фонду;</w:t>
      </w:r>
    </w:p>
    <w:p w14:paraId="57B56DE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2) охорона навколишнього середовища та сталий розвиток;</w:t>
      </w:r>
    </w:p>
    <w:p w14:paraId="664658B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3) прозорість постачальників/підрядників/виконавців та роботи з ними.</w:t>
      </w:r>
    </w:p>
    <w:p w14:paraId="33C537F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14:paraId="300206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8B5E20B" w14:textId="77777777" w:rsidR="00CF5A7F" w:rsidRPr="00877CD8" w:rsidRDefault="00CF5A7F" w:rsidP="00CF5A7F">
      <w:pPr>
        <w:numPr>
          <w:ilvl w:val="0"/>
          <w:numId w:val="13"/>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ПРАВИЛА ВЗАЄМОДІЇ</w:t>
      </w:r>
    </w:p>
    <w:p w14:paraId="54ADAD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14:paraId="25DED6C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14:paraId="70E2DF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14:paraId="4AA3E18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14:paraId="0C0EBC5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14:paraId="2C5C7BC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постачальників стандартизованим і структурованим чином.</w:t>
      </w:r>
    </w:p>
    <w:p w14:paraId="7306164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Окрім іншого, це включає в себе:</w:t>
      </w:r>
    </w:p>
    <w:p w14:paraId="4B9275F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наявність ефективної системи управління, наприклад це політика і механізми для</w:t>
      </w:r>
    </w:p>
    <w:p w14:paraId="4CC477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14:paraId="28272DC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14:paraId="0213EB3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збір і надання Фонду конкретних даних для підтримки виконання даного Кодексу постачальника;</w:t>
      </w:r>
    </w:p>
    <w:p w14:paraId="513327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14:paraId="3289906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ведення обліку будь-яких оцінок, результатів і (або) дій відповідно до цього Кодексу.</w:t>
      </w:r>
    </w:p>
    <w:p w14:paraId="6275961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40C9014" w14:textId="77777777" w:rsidR="00CF5A7F" w:rsidRPr="00877CD8" w:rsidRDefault="00CF5A7F" w:rsidP="00CF5A7F">
      <w:pPr>
        <w:numPr>
          <w:ilvl w:val="0"/>
          <w:numId w:val="14"/>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БЕЗПЕРЕРВНЕ ВДОСКОНАЛЕННЯ</w:t>
      </w:r>
    </w:p>
    <w:p w14:paraId="01003C4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14:paraId="0115A16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14:paraId="35DCA61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6CDC6088" w14:textId="77777777" w:rsidR="00CF5A7F" w:rsidRPr="00877CD8" w:rsidRDefault="00CF5A7F" w:rsidP="00CF5A7F">
      <w:pPr>
        <w:numPr>
          <w:ilvl w:val="0"/>
          <w:numId w:val="15"/>
        </w:numPr>
        <w:shd w:val="clear" w:color="auto" w:fill="FFFFFF"/>
        <w:spacing w:after="0" w:line="240" w:lineRule="auto"/>
        <w:ind w:left="450"/>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ПОВІДОМЛЕННЯ ПРО ПРОБЛЕМИ</w:t>
      </w:r>
    </w:p>
    <w:p w14:paraId="5D703E6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14:paraId="361634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w:t>
      </w:r>
      <w:r w:rsidRPr="00877CD8">
        <w:rPr>
          <w:rFonts w:ascii="Times New Roman" w:hAnsi="Times New Roman" w:cs="Times New Roman"/>
          <w:color w:val="000000"/>
          <w:sz w:val="24"/>
          <w:szCs w:val="24"/>
          <w:lang w:eastAsia="uk-UA"/>
        </w:rPr>
        <w:lastRenderedPageBreak/>
        <w:t>Фонду та самого постачальника/підрядника/виконавця при визначенні того, чи обов’язковим є інформування Фонду про подію.</w:t>
      </w:r>
    </w:p>
    <w:p w14:paraId="0CF873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14:paraId="3262EA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ситуацію, що склалася, Фонд залишає за собою право ініціювати відповідні дії,</w:t>
      </w:r>
    </w:p>
    <w:p w14:paraId="17DB763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14:paraId="595205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3AA7E9D7" w14:textId="77777777" w:rsidR="00CF5A7F" w:rsidRPr="00877CD8" w:rsidRDefault="00CF5A7F" w:rsidP="00CF5A7F">
      <w:pPr>
        <w:numPr>
          <w:ilvl w:val="0"/>
          <w:numId w:val="16"/>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ПРИНЦИПИ ВІДПОВІДАЛЬНОГО ВИБОРУ ПОСТАЧАЛЬНИКІВ</w:t>
      </w:r>
    </w:p>
    <w:p w14:paraId="56C2A78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14:paraId="04A10E3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14:paraId="31ABA56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0F5548F" w14:textId="77777777" w:rsidR="00CF5A7F" w:rsidRPr="00877CD8" w:rsidRDefault="00CF5A7F" w:rsidP="00CF5A7F">
      <w:pPr>
        <w:numPr>
          <w:ilvl w:val="0"/>
          <w:numId w:val="17"/>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1: ЗАКОННІСТЬ, ПРАВА ЛЮДИНИ І СОЦІАЛЬНІ ПРАКТИКИ</w:t>
      </w:r>
    </w:p>
    <w:p w14:paraId="7EB9BA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14:paraId="362B345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Щодо прав людини Фонд звертає увагу своїх партнерів на необхідність дотримуватись наступного:</w:t>
      </w:r>
    </w:p>
    <w:p w14:paraId="3282E6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14:paraId="62C0B7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Відмова від примусової, кабальної і обов'язкової праці</w:t>
      </w:r>
    </w:p>
    <w:p w14:paraId="163D184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14:paraId="40D8CE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14:paraId="58866AD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14:paraId="37BD2AF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14:paraId="6F2651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Робочий час і час відпочинку регламентуються національним законодавством України.</w:t>
      </w:r>
    </w:p>
    <w:p w14:paraId="2C1BDF1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14:paraId="44494340"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Різноманітність і облік індивідуальних особливостей, відмова від дискримінації та домагань</w:t>
      </w:r>
    </w:p>
    <w:p w14:paraId="49A5D1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14:paraId="795B7C1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14:paraId="45B5827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Свобода асоціацій і колективні переговори</w:t>
      </w:r>
    </w:p>
    <w:p w14:paraId="5F5BA4F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14:paraId="59D56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Охорона праці і техніка безпеки</w:t>
      </w:r>
    </w:p>
    <w:p w14:paraId="6A8B3BC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14:paraId="7A81957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Екологічні питання, пов'язані з правами людини</w:t>
      </w:r>
    </w:p>
    <w:p w14:paraId="5850C5D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14:paraId="2DC26C1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14:paraId="16B9CE4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Процедури відновлення навколишнього середовища і розгляд скарг</w:t>
      </w:r>
    </w:p>
    <w:p w14:paraId="712A5EE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14:paraId="018825E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2E229" w14:textId="77777777" w:rsidR="00CF5A7F" w:rsidRPr="00877CD8" w:rsidRDefault="00CF5A7F" w:rsidP="00CF5A7F">
      <w:pPr>
        <w:numPr>
          <w:ilvl w:val="0"/>
          <w:numId w:val="18"/>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2: ОХОРОНА НАВКОЛИШНЬОГО СЕРЕДОВИЩА ТА ВНЕСОК У СТАЛИЙ РОЗВИТОК</w:t>
      </w:r>
    </w:p>
    <w:p w14:paraId="584B378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Дотримання вимог щодо збереження насаджень, відмова від вирубки дерев та збереження зелених зон</w:t>
      </w:r>
    </w:p>
    <w:p w14:paraId="589E2C4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14:paraId="471591C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14:paraId="2185A3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Біорізноманіття</w:t>
      </w:r>
    </w:p>
    <w:p w14:paraId="1EECD7D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14:paraId="7F220D0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Якість повітря і викиди парникових газів в атмосферу</w:t>
      </w:r>
    </w:p>
    <w:p w14:paraId="585BAEC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14:paraId="504CAFE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та збереження водних ресурсів</w:t>
      </w:r>
    </w:p>
    <w:p w14:paraId="29061A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xml:space="preserve">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w:t>
      </w:r>
      <w:r w:rsidRPr="00877CD8">
        <w:rPr>
          <w:rFonts w:ascii="Times New Roman" w:hAnsi="Times New Roman" w:cs="Times New Roman"/>
          <w:color w:val="000000"/>
          <w:sz w:val="24"/>
          <w:szCs w:val="24"/>
          <w:lang w:eastAsia="uk-UA"/>
        </w:rPr>
        <w:lastRenderedPageBreak/>
        <w:t>якості підземних вод, наскільки це можливо, підтримуючи при цьому збереження водних ресурсів. </w:t>
      </w:r>
    </w:p>
    <w:p w14:paraId="6A3A10D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14:paraId="50A44E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Контроль і утилізація відходів</w:t>
      </w:r>
    </w:p>
    <w:p w14:paraId="4A60F13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14:paraId="04132B2B"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Управління в області застосування хімічних речовин</w:t>
      </w:r>
    </w:p>
    <w:p w14:paraId="6E6BD614"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14:paraId="3A00A5B7"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Якість ґрунту</w:t>
      </w:r>
    </w:p>
    <w:p w14:paraId="45E23F6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14:paraId="13A788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Енергоефективність</w:t>
      </w:r>
    </w:p>
    <w:p w14:paraId="1D2C3273"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14:paraId="4398361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Турбота про благополуччя тварин</w:t>
      </w:r>
    </w:p>
    <w:p w14:paraId="4160527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14:paraId="27499DD1"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b/>
          <w:bCs/>
          <w:color w:val="000000"/>
          <w:sz w:val="24"/>
          <w:szCs w:val="24"/>
          <w:lang w:eastAsia="uk-UA"/>
        </w:rPr>
        <w:t>Екостійка упаковка</w:t>
      </w:r>
    </w:p>
    <w:p w14:paraId="4E381FEF"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14:paraId="5A2DF8D4" w14:textId="77777777" w:rsidR="00CF5A7F" w:rsidRPr="00877CD8" w:rsidRDefault="00CF5A7F" w:rsidP="00CF5A7F">
      <w:pPr>
        <w:numPr>
          <w:ilvl w:val="0"/>
          <w:numId w:val="19"/>
        </w:numPr>
        <w:shd w:val="clear" w:color="auto" w:fill="FFFFFF"/>
        <w:spacing w:after="0" w:line="240" w:lineRule="auto"/>
        <w:ind w:left="450"/>
        <w:jc w:val="both"/>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14:paraId="30AFB129"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5F2C4B0F" w14:textId="77777777" w:rsidR="00CF5A7F" w:rsidRPr="00877CD8" w:rsidRDefault="00CF5A7F" w:rsidP="00CF5A7F">
      <w:pPr>
        <w:numPr>
          <w:ilvl w:val="0"/>
          <w:numId w:val="20"/>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ПРИНЦИП 3: ПРОЗОРІСТЬ ПОСТАЧАЛЬНИКІВ</w:t>
      </w:r>
    </w:p>
    <w:p w14:paraId="41485E2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Відстеження і керування даними</w:t>
      </w:r>
    </w:p>
    <w:p w14:paraId="10501678"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14:paraId="6B7AC47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14:paraId="5FCF34D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B2BC80C" w14:textId="77777777" w:rsidR="00CF5A7F" w:rsidRPr="00877CD8" w:rsidRDefault="00CF5A7F" w:rsidP="00CF5A7F">
      <w:pPr>
        <w:numPr>
          <w:ilvl w:val="0"/>
          <w:numId w:val="21"/>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 ОНОВЛЕННЯ І РЕДАКЦІЇ</w:t>
      </w:r>
    </w:p>
    <w:p w14:paraId="49A62BF5"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Даний Кодекс постачальника буде регулярно оновлюватися і переглядатися, щоб</w:t>
      </w:r>
    </w:p>
    <w:p w14:paraId="06F1274E"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14:paraId="6C7D91E2"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p>
    <w:p w14:paraId="28526DEF" w14:textId="77777777" w:rsidR="00CF5A7F" w:rsidRPr="00877CD8" w:rsidRDefault="00CF5A7F" w:rsidP="00CF5A7F">
      <w:pPr>
        <w:numPr>
          <w:ilvl w:val="0"/>
          <w:numId w:val="22"/>
        </w:numPr>
        <w:shd w:val="clear" w:color="auto" w:fill="FFFFFF"/>
        <w:spacing w:after="0" w:line="240" w:lineRule="auto"/>
        <w:jc w:val="center"/>
        <w:textAlignment w:val="baseline"/>
        <w:rPr>
          <w:rFonts w:ascii="Times New Roman" w:hAnsi="Times New Roman" w:cs="Times New Roman"/>
          <w:color w:val="000000"/>
          <w:sz w:val="24"/>
          <w:szCs w:val="24"/>
          <w:lang w:eastAsia="uk-UA"/>
        </w:rPr>
      </w:pPr>
      <w:r w:rsidRPr="00877CD8">
        <w:rPr>
          <w:rFonts w:ascii="Times New Roman" w:hAnsi="Times New Roman" w:cs="Times New Roman"/>
          <w:color w:val="000000"/>
          <w:sz w:val="24"/>
          <w:szCs w:val="24"/>
          <w:lang w:eastAsia="uk-UA"/>
        </w:rPr>
        <w:t>ЗАЯВА ПОСТАЧАЛЬНИКА</w:t>
      </w:r>
    </w:p>
    <w:p w14:paraId="7D5033C6"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14:paraId="08DF3DDA"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Тому постачальник/підрядник/виконавець:</w:t>
      </w:r>
    </w:p>
    <w:p w14:paraId="77547EAD"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і зобов'язується дотримуватися вищезгаданих умов Кодексу.</w:t>
      </w:r>
    </w:p>
    <w:p w14:paraId="7F8CB2AC" w14:textId="77777777" w:rsidR="00CF5A7F" w:rsidRPr="00877CD8"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lastRenderedPageBreak/>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14:paraId="53AF6C31" w14:textId="77777777" w:rsidR="00CF5A7F" w:rsidRPr="00570DC5" w:rsidRDefault="00CF5A7F" w:rsidP="00CF5A7F">
      <w:pPr>
        <w:shd w:val="clear" w:color="auto" w:fill="FFFFFF"/>
        <w:spacing w:after="0" w:line="240" w:lineRule="auto"/>
        <w:ind w:left="-270" w:firstLine="360"/>
        <w:jc w:val="both"/>
        <w:rPr>
          <w:rFonts w:ascii="Times New Roman" w:hAnsi="Times New Roman" w:cs="Times New Roman"/>
          <w:sz w:val="24"/>
          <w:szCs w:val="24"/>
          <w:lang w:eastAsia="uk-UA"/>
        </w:rPr>
      </w:pPr>
      <w:r w:rsidRPr="00877CD8">
        <w:rPr>
          <w:rFonts w:ascii="Times New Roman" w:hAnsi="Times New Roman" w:cs="Times New Roman"/>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14:paraId="0A2C9613" w14:textId="77777777" w:rsidR="00CF5A7F" w:rsidRDefault="00CF5A7F"/>
    <w:sectPr w:rsidR="00CF5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66973" w14:textId="77777777" w:rsidR="00C34DE2" w:rsidRDefault="00CF5A7F">
    <w:pPr>
      <w:pStyle w:val="a6"/>
      <w:spacing w:line="14" w:lineRule="auto"/>
      <w:rPr>
        <w:b w:val="0"/>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4049782"/>
    <w:name w:val="WW8Num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927D92"/>
    <w:multiLevelType w:val="multilevel"/>
    <w:tmpl w:val="486A9F04"/>
    <w:lvl w:ilvl="0">
      <w:start w:val="2"/>
      <w:numFmt w:val="decimal"/>
      <w:lvlText w:val="6.%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5"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2B1C09"/>
    <w:multiLevelType w:val="hybridMultilevel"/>
    <w:tmpl w:val="C448AACE"/>
    <w:lvl w:ilvl="0" w:tplc="04220001">
      <w:start w:val="1"/>
      <w:numFmt w:val="bullet"/>
      <w:lvlText w:val=""/>
      <w:lvlJc w:val="left"/>
      <w:pPr>
        <w:ind w:left="644"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E64831"/>
    <w:multiLevelType w:val="hybridMultilevel"/>
    <w:tmpl w:val="6DF48B36"/>
    <w:lvl w:ilvl="0" w:tplc="3D646FC8">
      <w:start w:val="1"/>
      <w:numFmt w:val="decimal"/>
      <w:lvlText w:val="%1."/>
      <w:lvlJc w:val="left"/>
      <w:pPr>
        <w:ind w:left="109" w:hanging="352"/>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8"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D7630"/>
    <w:multiLevelType w:val="multilevel"/>
    <w:tmpl w:val="4DBA6B3C"/>
    <w:lvl w:ilvl="0">
      <w:start w:val="4"/>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2"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1183F"/>
    <w:multiLevelType w:val="hybridMultilevel"/>
    <w:tmpl w:val="D3DC1FFC"/>
    <w:lvl w:ilvl="0" w:tplc="C00E4DB0">
      <w:start w:val="1"/>
      <w:numFmt w:val="bullet"/>
      <w:lvlText w:val="-"/>
      <w:lvlJc w:val="left"/>
      <w:pPr>
        <w:ind w:left="720" w:hanging="360"/>
      </w:pPr>
      <w:rPr>
        <w:rFonts w:ascii="Times New Roman" w:eastAsia="Nimbus Sans 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63D110E"/>
    <w:multiLevelType w:val="multilevel"/>
    <w:tmpl w:val="0DD0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C1687"/>
    <w:multiLevelType w:val="hybridMultilevel"/>
    <w:tmpl w:val="DCF06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7" w15:restartNumberingAfterBreak="0">
    <w:nsid w:val="412B58BC"/>
    <w:multiLevelType w:val="multilevel"/>
    <w:tmpl w:val="CB2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D4C3B"/>
    <w:multiLevelType w:val="multilevel"/>
    <w:tmpl w:val="85AA4CD6"/>
    <w:lvl w:ilvl="0">
      <w:start w:val="1"/>
      <w:numFmt w:val="decimal"/>
      <w:lvlText w:val="5.%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2A38DA"/>
    <w:multiLevelType w:val="hybridMultilevel"/>
    <w:tmpl w:val="4ECC466A"/>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C69C7"/>
    <w:multiLevelType w:val="multilevel"/>
    <w:tmpl w:val="A1BAEC66"/>
    <w:lvl w:ilvl="0">
      <w:start w:val="1"/>
      <w:numFmt w:val="decimal"/>
      <w:lvlText w:val="6.3.%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5" w15:restartNumberingAfterBreak="0">
    <w:nsid w:val="62366D08"/>
    <w:multiLevelType w:val="multilevel"/>
    <w:tmpl w:val="14729B68"/>
    <w:lvl w:ilvl="0">
      <w:start w:val="1"/>
      <w:numFmt w:val="decimal"/>
      <w:lvlText w:val="6.4.%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625D5B2E"/>
    <w:multiLevelType w:val="multilevel"/>
    <w:tmpl w:val="867E2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754412"/>
    <w:multiLevelType w:val="hybridMultilevel"/>
    <w:tmpl w:val="DBA012E4"/>
    <w:lvl w:ilvl="0" w:tplc="2952A9F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0"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2" w15:restartNumberingAfterBreak="0">
    <w:nsid w:val="704E2B4D"/>
    <w:multiLevelType w:val="multilevel"/>
    <w:tmpl w:val="BF6AC348"/>
    <w:lvl w:ilvl="0">
      <w:start w:val="1"/>
      <w:numFmt w:val="decimal"/>
      <w:lvlText w:val="2.%1."/>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70A8307D"/>
    <w:multiLevelType w:val="hybridMultilevel"/>
    <w:tmpl w:val="AAFAB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C2488B"/>
    <w:multiLevelType w:val="multilevel"/>
    <w:tmpl w:val="A91C4358"/>
    <w:lvl w:ilvl="0">
      <w:start w:val="1"/>
      <w:numFmt w:val="decimal"/>
      <w:lvlText w:val="%1."/>
      <w:lvlJc w:val="left"/>
      <w:pPr>
        <w:ind w:left="720" w:hanging="360"/>
      </w:pPr>
    </w:lvl>
    <w:lvl w:ilvl="1">
      <w:start w:val="1"/>
      <w:numFmt w:val="decimal"/>
      <w:lvlText w:val="%1.%2."/>
      <w:lvlJc w:val="left"/>
      <w:pPr>
        <w:ind w:left="502" w:hanging="360"/>
      </w:p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ECF1F13"/>
    <w:multiLevelType w:val="hybridMultilevel"/>
    <w:tmpl w:val="928436E2"/>
    <w:lvl w:ilvl="0" w:tplc="DC08D5F4">
      <w:start w:val="1"/>
      <w:numFmt w:val="decimal"/>
      <w:lvlText w:val="%1)"/>
      <w:lvlJc w:val="left"/>
      <w:pPr>
        <w:ind w:left="109" w:hanging="440"/>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9"/>
  </w:num>
  <w:num w:numId="2">
    <w:abstractNumId w:val="27"/>
  </w:num>
  <w:num w:numId="3">
    <w:abstractNumId w:val="15"/>
  </w:num>
  <w:num w:numId="4">
    <w:abstractNumId w:val="46"/>
  </w:num>
  <w:num w:numId="5">
    <w:abstractNumId w:val="7"/>
  </w:num>
  <w:num w:numId="6">
    <w:abstractNumId w:val="26"/>
  </w:num>
  <w:num w:numId="7">
    <w:abstractNumId w:val="2"/>
  </w:num>
  <w:num w:numId="8">
    <w:abstractNumId w:val="4"/>
  </w:num>
  <w:num w:numId="9">
    <w:abstractNumId w:val="34"/>
  </w:num>
  <w:num w:numId="10">
    <w:abstractNumId w:val="21"/>
  </w:num>
  <w:num w:numId="11">
    <w:abstractNumId w:val="8"/>
  </w:num>
  <w:num w:numId="12">
    <w:abstractNumId w:val="12"/>
    <w:lvlOverride w:ilvl="0">
      <w:lvl w:ilvl="0">
        <w:numFmt w:val="decimal"/>
        <w:lvlText w:val="%1."/>
        <w:lvlJc w:val="left"/>
      </w:lvl>
    </w:lvlOverride>
  </w:num>
  <w:num w:numId="13">
    <w:abstractNumId w:val="22"/>
    <w:lvlOverride w:ilvl="0">
      <w:lvl w:ilvl="0">
        <w:numFmt w:val="decimal"/>
        <w:lvlText w:val="%1."/>
        <w:lvlJc w:val="left"/>
      </w:lvl>
    </w:lvlOverride>
  </w:num>
  <w:num w:numId="14">
    <w:abstractNumId w:val="37"/>
    <w:lvlOverride w:ilvl="0">
      <w:lvl w:ilvl="0">
        <w:numFmt w:val="decimal"/>
        <w:lvlText w:val="%1."/>
        <w:lvlJc w:val="left"/>
      </w:lvl>
    </w:lvlOverride>
  </w:num>
  <w:num w:numId="15">
    <w:abstractNumId w:val="40"/>
    <w:lvlOverride w:ilvl="0">
      <w:lvl w:ilvl="0">
        <w:numFmt w:val="decimal"/>
        <w:lvlText w:val="%1."/>
        <w:lvlJc w:val="left"/>
      </w:lvl>
    </w:lvlOverride>
  </w:num>
  <w:num w:numId="16">
    <w:abstractNumId w:val="38"/>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29"/>
  </w:num>
  <w:num w:numId="20">
    <w:abstractNumId w:val="30"/>
    <w:lvlOverride w:ilvl="0">
      <w:lvl w:ilvl="0">
        <w:numFmt w:val="decimal"/>
        <w:lvlText w:val="%1."/>
        <w:lvlJc w:val="left"/>
      </w:lvl>
    </w:lvlOverride>
  </w:num>
  <w:num w:numId="21">
    <w:abstractNumId w:val="32"/>
    <w:lvlOverride w:ilvl="0">
      <w:lvl w:ilvl="0">
        <w:numFmt w:val="decimal"/>
        <w:lvlText w:val="%1."/>
        <w:lvlJc w:val="left"/>
      </w:lvl>
    </w:lvlOverride>
  </w:num>
  <w:num w:numId="22">
    <w:abstractNumId w:val="16"/>
    <w:lvlOverride w:ilvl="0">
      <w:lvl w:ilvl="0">
        <w:numFmt w:val="decimal"/>
        <w:lvlText w:val="%1."/>
        <w:lvlJc w:val="left"/>
      </w:lvl>
    </w:lvlOverride>
  </w:num>
  <w:num w:numId="23">
    <w:abstractNumId w:val="41"/>
  </w:num>
  <w:num w:numId="24">
    <w:abstractNumId w:val="23"/>
  </w:num>
  <w:num w:numId="25">
    <w:abstractNumId w:val="5"/>
  </w:num>
  <w:num w:numId="26">
    <w:abstractNumId w:val="24"/>
  </w:num>
  <w:num w:numId="27">
    <w:abstractNumId w:val="13"/>
  </w:num>
  <w:num w:numId="28">
    <w:abstractNumId w:val="17"/>
  </w:num>
  <w:num w:numId="29">
    <w:abstractNumId w:val="9"/>
  </w:num>
  <w:num w:numId="30">
    <w:abstractNumId w:val="14"/>
  </w:num>
  <w:num w:numId="31">
    <w:abstractNumId w:val="44"/>
  </w:num>
  <w:num w:numId="32">
    <w:abstractNumId w:val="25"/>
  </w:num>
  <w:num w:numId="33">
    <w:abstractNumId w:val="19"/>
  </w:num>
  <w:num w:numId="34">
    <w:abstractNumId w:val="6"/>
  </w:num>
  <w:num w:numId="35">
    <w:abstractNumId w:val="43"/>
  </w:num>
  <w:num w:numId="36">
    <w:abstractNumId w:val="36"/>
  </w:num>
  <w:num w:numId="37">
    <w:abstractNumId w:val="0"/>
  </w:num>
  <w:num w:numId="38">
    <w:abstractNumId w:val="18"/>
  </w:num>
  <w:num w:numId="39">
    <w:abstractNumId w:val="45"/>
  </w:num>
  <w:num w:numId="40">
    <w:abstractNumId w:val="20"/>
  </w:num>
  <w:num w:numId="41">
    <w:abstractNumId w:val="42"/>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3"/>
    <w:lvlOverride w:ilvl="0">
      <w:startOverride w:val="2"/>
    </w:lvlOverride>
    <w:lvlOverride w:ilvl="1"/>
    <w:lvlOverride w:ilvl="2"/>
    <w:lvlOverride w:ilvl="3"/>
    <w:lvlOverride w:ilvl="4"/>
    <w:lvlOverride w:ilvl="5"/>
    <w:lvlOverride w:ilvl="6"/>
    <w:lvlOverride w:ilvl="7"/>
    <w:lvlOverride w:ilvl="8"/>
  </w:num>
  <w:num w:numId="44">
    <w:abstractNumId w:val="33"/>
    <w:lvlOverride w:ilvl="0">
      <w:startOverride w:val="1"/>
    </w:lvlOverride>
    <w:lvlOverride w:ilvl="1"/>
    <w:lvlOverride w:ilvl="2"/>
    <w:lvlOverride w:ilvl="3"/>
    <w:lvlOverride w:ilvl="4"/>
    <w:lvlOverride w:ilvl="5"/>
    <w:lvlOverride w:ilvl="6"/>
    <w:lvlOverride w:ilvl="7"/>
    <w:lvlOverride w:ilvl="8"/>
  </w:num>
  <w:num w:numId="45">
    <w:abstractNumId w:val="35"/>
    <w:lvlOverride w:ilvl="0">
      <w:startOverride w:val="1"/>
    </w:lvlOverride>
    <w:lvlOverride w:ilvl="1"/>
    <w:lvlOverride w:ilvl="2"/>
    <w:lvlOverride w:ilvl="3"/>
    <w:lvlOverride w:ilvl="4"/>
    <w:lvlOverride w:ilvl="5"/>
    <w:lvlOverride w:ilvl="6"/>
    <w:lvlOverride w:ilvl="7"/>
    <w:lvlOverride w:ilvl="8"/>
  </w:num>
  <w:num w:numId="46">
    <w:abstractNumId w:val="11"/>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B2"/>
    <w:rsid w:val="006C7C3F"/>
    <w:rsid w:val="00AA34F7"/>
    <w:rsid w:val="00CF5A7F"/>
    <w:rsid w:val="00E102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3FFB7"/>
  <w15:chartTrackingRefBased/>
  <w15:docId w15:val="{C5A80216-7707-4888-B9E9-017EE32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CF5A7F"/>
    <w:pPr>
      <w:widowControl w:val="0"/>
      <w:autoSpaceDE w:val="0"/>
      <w:autoSpaceDN w:val="0"/>
      <w:spacing w:after="0" w:line="240" w:lineRule="auto"/>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CF5A7F"/>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CF5A7F"/>
    <w:rPr>
      <w:rFonts w:ascii="Arial" w:eastAsia="Arial" w:hAnsi="Arial" w:cs="Arial"/>
      <w:b/>
      <w:bCs/>
      <w:sz w:val="28"/>
      <w:szCs w:val="28"/>
    </w:rPr>
  </w:style>
  <w:style w:type="character" w:customStyle="1" w:styleId="20">
    <w:name w:val="Заголовок 2 Знак"/>
    <w:basedOn w:val="a0"/>
    <w:link w:val="2"/>
    <w:uiPriority w:val="9"/>
    <w:rsid w:val="00CF5A7F"/>
    <w:rPr>
      <w:rFonts w:asciiTheme="majorHAnsi" w:eastAsiaTheme="majorEastAsia" w:hAnsiTheme="majorHAnsi" w:cstheme="majorBidi"/>
      <w:color w:val="2F5496" w:themeColor="accent1" w:themeShade="BF"/>
      <w:sz w:val="26"/>
      <w:szCs w:val="26"/>
    </w:rPr>
  </w:style>
  <w:style w:type="paragraph" w:styleId="a4">
    <w:name w:val="List Paragraph"/>
    <w:basedOn w:val="a"/>
    <w:uiPriority w:val="1"/>
    <w:qFormat/>
    <w:rsid w:val="00CF5A7F"/>
    <w:pPr>
      <w:ind w:left="720"/>
      <w:contextualSpacing/>
    </w:pPr>
  </w:style>
  <w:style w:type="character" w:styleId="a5">
    <w:name w:val="Hyperlink"/>
    <w:basedOn w:val="a0"/>
    <w:uiPriority w:val="99"/>
    <w:unhideWhenUsed/>
    <w:rsid w:val="00CF5A7F"/>
    <w:rPr>
      <w:color w:val="0000FF"/>
      <w:u w:val="single"/>
    </w:rPr>
  </w:style>
  <w:style w:type="table" w:customStyle="1" w:styleId="TableNormal">
    <w:name w:val="Table Normal"/>
    <w:uiPriority w:val="2"/>
    <w:semiHidden/>
    <w:unhideWhenUsed/>
    <w:qFormat/>
    <w:rsid w:val="00CF5A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F5A7F"/>
    <w:pPr>
      <w:widowControl w:val="0"/>
      <w:autoSpaceDE w:val="0"/>
      <w:autoSpaceDN w:val="0"/>
      <w:spacing w:after="0" w:line="240" w:lineRule="auto"/>
    </w:pPr>
    <w:rPr>
      <w:rFonts w:ascii="Cambria" w:eastAsia="Cambria" w:hAnsi="Cambria" w:cs="Cambria"/>
      <w:b/>
      <w:bCs/>
      <w:sz w:val="24"/>
      <w:szCs w:val="24"/>
    </w:rPr>
  </w:style>
  <w:style w:type="character" w:customStyle="1" w:styleId="a7">
    <w:name w:val="Основний текст Знак"/>
    <w:basedOn w:val="a0"/>
    <w:link w:val="a6"/>
    <w:uiPriority w:val="1"/>
    <w:rsid w:val="00CF5A7F"/>
    <w:rPr>
      <w:rFonts w:ascii="Cambria" w:eastAsia="Cambria" w:hAnsi="Cambria" w:cs="Cambria"/>
      <w:b/>
      <w:bCs/>
      <w:sz w:val="24"/>
      <w:szCs w:val="24"/>
    </w:rPr>
  </w:style>
  <w:style w:type="paragraph" w:customStyle="1" w:styleId="TableParagraph">
    <w:name w:val="Table Paragraph"/>
    <w:basedOn w:val="a"/>
    <w:uiPriority w:val="1"/>
    <w:qFormat/>
    <w:rsid w:val="00CF5A7F"/>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apple-tab-span">
    <w:name w:val="apple-tab-span"/>
    <w:basedOn w:val="a0"/>
    <w:rsid w:val="00CF5A7F"/>
  </w:style>
  <w:style w:type="character" w:customStyle="1" w:styleId="highlight-result">
    <w:name w:val="highlight-result"/>
    <w:basedOn w:val="a0"/>
    <w:rsid w:val="00CF5A7F"/>
  </w:style>
  <w:style w:type="character" w:customStyle="1" w:styleId="a8">
    <w:name w:val="Текст у виносці Знак"/>
    <w:basedOn w:val="a0"/>
    <w:link w:val="a9"/>
    <w:uiPriority w:val="99"/>
    <w:semiHidden/>
    <w:rsid w:val="00CF5A7F"/>
    <w:rPr>
      <w:rFonts w:ascii="Segoe UI" w:eastAsia="Times New Roman" w:hAnsi="Segoe UI" w:cs="Segoe UI"/>
      <w:sz w:val="18"/>
      <w:szCs w:val="18"/>
    </w:rPr>
  </w:style>
  <w:style w:type="paragraph" w:styleId="a9">
    <w:name w:val="Balloon Text"/>
    <w:basedOn w:val="a"/>
    <w:link w:val="a8"/>
    <w:uiPriority w:val="99"/>
    <w:semiHidden/>
    <w:unhideWhenUsed/>
    <w:rsid w:val="00CF5A7F"/>
    <w:pPr>
      <w:widowControl w:val="0"/>
      <w:autoSpaceDE w:val="0"/>
      <w:autoSpaceDN w:val="0"/>
      <w:spacing w:after="0" w:line="240" w:lineRule="auto"/>
    </w:pPr>
    <w:rPr>
      <w:rFonts w:ascii="Segoe UI" w:eastAsia="Times New Roman" w:hAnsi="Segoe UI" w:cs="Segoe UI"/>
      <w:sz w:val="18"/>
      <w:szCs w:val="18"/>
    </w:rPr>
  </w:style>
  <w:style w:type="character" w:customStyle="1" w:styleId="11">
    <w:name w:val="Текст у виносці Знак1"/>
    <w:basedOn w:val="a0"/>
    <w:uiPriority w:val="99"/>
    <w:semiHidden/>
    <w:rsid w:val="00CF5A7F"/>
    <w:rPr>
      <w:rFonts w:ascii="Segoe UI" w:hAnsi="Segoe UI" w:cs="Segoe UI"/>
      <w:sz w:val="18"/>
      <w:szCs w:val="18"/>
    </w:rPr>
  </w:style>
  <w:style w:type="character" w:customStyle="1" w:styleId="w-text-content">
    <w:name w:val="w-text-content"/>
    <w:basedOn w:val="a0"/>
    <w:rsid w:val="00CF5A7F"/>
  </w:style>
  <w:style w:type="paragraph" w:customStyle="1" w:styleId="5cbm">
    <w:name w:val="_5cbm"/>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kdio">
    <w:name w:val="_kdio"/>
    <w:basedOn w:val="a"/>
    <w:rsid w:val="00CF5A7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a">
    <w:name w:val="header"/>
    <w:basedOn w:val="a"/>
    <w:link w:val="ab"/>
    <w:uiPriority w:val="99"/>
    <w:unhideWhenUsed/>
    <w:rsid w:val="00CF5A7F"/>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F5A7F"/>
  </w:style>
  <w:style w:type="paragraph" w:styleId="ac">
    <w:name w:val="footer"/>
    <w:basedOn w:val="a"/>
    <w:link w:val="ad"/>
    <w:uiPriority w:val="99"/>
    <w:unhideWhenUsed/>
    <w:rsid w:val="00CF5A7F"/>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F5A7F"/>
  </w:style>
  <w:style w:type="paragraph" w:styleId="ae">
    <w:name w:val="Body Text Indent"/>
    <w:basedOn w:val="a"/>
    <w:link w:val="af"/>
    <w:uiPriority w:val="99"/>
    <w:semiHidden/>
    <w:unhideWhenUsed/>
    <w:rsid w:val="00CF5A7F"/>
    <w:pPr>
      <w:spacing w:after="120"/>
      <w:ind w:left="283"/>
    </w:pPr>
  </w:style>
  <w:style w:type="character" w:customStyle="1" w:styleId="af">
    <w:name w:val="Основний текст з відступом Знак"/>
    <w:basedOn w:val="a0"/>
    <w:link w:val="ae"/>
    <w:uiPriority w:val="99"/>
    <w:semiHidden/>
    <w:rsid w:val="00CF5A7F"/>
  </w:style>
  <w:style w:type="character" w:customStyle="1" w:styleId="tooltipicon">
    <w:name w:val="tooltip__icon"/>
    <w:basedOn w:val="a0"/>
    <w:rsid w:val="00CF5A7F"/>
  </w:style>
  <w:style w:type="table" w:styleId="af0">
    <w:name w:val="Table Grid"/>
    <w:basedOn w:val="a1"/>
    <w:uiPriority w:val="39"/>
    <w:rsid w:val="00CF5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1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brave.org.ua" TargetMode="External"/><Relationship Id="rId13" Type="http://schemas.openxmlformats.org/officeDocument/2006/relationships/hyperlink" Target="https://hotline.ua/ua/mobile/zaryadnye-stancii/1207381/" TargetMode="External"/><Relationship Id="rId18" Type="http://schemas.openxmlformats.org/officeDocument/2006/relationships/hyperlink" Target="mailto:selyk@brave.org.ua" TargetMode="External"/><Relationship Id="rId3" Type="http://schemas.openxmlformats.org/officeDocument/2006/relationships/settings" Target="settings.xml"/><Relationship Id="rId7" Type="http://schemas.openxmlformats.org/officeDocument/2006/relationships/hyperlink" Target="mailto:tender@brave.org.ua" TargetMode="External"/><Relationship Id="rId12" Type="http://schemas.openxmlformats.org/officeDocument/2006/relationships/hyperlink" Target="https://hotline.ua/ua/brands/ecoflow/" TargetMode="External"/><Relationship Id="rId17" Type="http://schemas.openxmlformats.org/officeDocument/2006/relationships/hyperlink" Target="mailto:selyk@brave.org.ua" TargetMode="External"/><Relationship Id="rId2" Type="http://schemas.openxmlformats.org/officeDocument/2006/relationships/styles" Target="styles.xml"/><Relationship Id="rId16" Type="http://schemas.openxmlformats.org/officeDocument/2006/relationships/hyperlink" Target="https://hotline.ua/ua/mobile/zaryadnye-stancii/12074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ender@brave.org.ua" TargetMode="External"/><Relationship Id="rId11" Type="http://schemas.openxmlformats.org/officeDocument/2006/relationships/hyperlink" Target="https://opendatabot.ua/c/kved/F/41.20" TargetMode="External"/><Relationship Id="rId5" Type="http://schemas.openxmlformats.org/officeDocument/2006/relationships/image" Target="media/image1.jpeg"/><Relationship Id="rId15" Type="http://schemas.openxmlformats.org/officeDocument/2006/relationships/hyperlink" Target="https://hotline.ua/ua/mobile/zaryadnye-stancii/1208344/"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brave.org.ua" TargetMode="External"/><Relationship Id="rId14" Type="http://schemas.openxmlformats.org/officeDocument/2006/relationships/hyperlink" Target="https://hotline.ua/ua/mobile/zaryadnye-stancii/120738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36810</Words>
  <Characters>20983</Characters>
  <Application>Microsoft Office Word</Application>
  <DocSecurity>0</DocSecurity>
  <Lines>174</Lines>
  <Paragraphs>115</Paragraphs>
  <ScaleCrop>false</ScaleCrop>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2024-07-05T07:45:00Z</dcterms:created>
  <dcterms:modified xsi:type="dcterms:W3CDTF">2024-07-05T07:47:00Z</dcterms:modified>
</cp:coreProperties>
</file>