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right="7.204724409448886"/>
        <w:jc w:val="righ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Додаток 2 </w:t>
        <w:br w:type="textWrapping"/>
        <w:t xml:space="preserve">до тендерної документації</w:t>
      </w:r>
    </w:p>
    <w:p w:rsidR="00000000" w:rsidDel="00000000" w:rsidP="00000000" w:rsidRDefault="00000000" w:rsidRPr="00000000" w14:paraId="00000002">
      <w:pPr>
        <w:spacing w:after="0" w:line="240" w:lineRule="auto"/>
        <w:ind w:right="7.204724409448886"/>
        <w:jc w:val="righ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“Послуги менеджера із  залучення фінансів та роботи з партнерами”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ІНФОРМАЦІЯ ПРО ВИКОНАВЦЯ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0.0" w:type="dxa"/>
        <w:jc w:val="left"/>
        <w:tblInd w:w="-360.0" w:type="dxa"/>
        <w:tblLayout w:type="fixed"/>
        <w:tblLook w:val="0400"/>
      </w:tblPr>
      <w:tblGrid>
        <w:gridCol w:w="525"/>
        <w:gridCol w:w="4290"/>
        <w:gridCol w:w="5025"/>
        <w:tblGridChange w:id="0">
          <w:tblGrid>
            <w:gridCol w:w="525"/>
            <w:gridCol w:w="4290"/>
            <w:gridCol w:w="502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Повна назва виконавця</w:t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Юридична адреса виконавця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0">
            <w:pPr>
              <w:spacing w:after="0" w:line="276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Фактична адреса виконавця</w:t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5">
            <w:pPr>
              <w:spacing w:after="0" w:line="276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Телефон виконавця</w:t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Електронна адреса виконавця</w:t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Контактна особа з питань подання пропозиції, якщо це не сам виконавець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Номер мобільного телефону контактної особи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Банківські реквізити виконавця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B">
            <w:pPr>
              <w:spacing w:after="28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9.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РНОКПП виконавця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Досвід роботи</w:t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КВЕД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B">
            <w:pPr>
              <w:shd w:fill="ffffff" w:val="clear"/>
              <w:spacing w:after="120" w:line="240" w:lineRule="auto"/>
              <w:rPr>
                <w:rFonts w:ascii="Montserrat" w:cs="Montserrat" w:eastAsia="Montserrat" w:hAnsi="Montserrat"/>
                <w:color w:val="1f1f1f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Наявність обмежень у діяльності виконавця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pacing w:after="0"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дата</w:t>
      </w:r>
    </w:p>
    <w:p w:rsidR="00000000" w:rsidDel="00000000" w:rsidP="00000000" w:rsidRDefault="00000000" w:rsidRPr="00000000" w14:paraId="00000042">
      <w:pPr>
        <w:spacing w:after="0" w:line="240" w:lineRule="auto"/>
        <w:ind w:left="720" w:firstLine="0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Посада/ФОП</w:t>
        <w:tab/>
        <w:tab/>
        <w:tab/>
        <w:tab/>
        <w:tab/>
        <w:tab/>
        <w:t xml:space="preserve">____________ ПІБ</w:t>
      </w:r>
    </w:p>
    <w:p w:rsidR="00000000" w:rsidDel="00000000" w:rsidP="00000000" w:rsidRDefault="00000000" w:rsidRPr="00000000" w14:paraId="00000045">
      <w:pPr>
        <w:spacing w:after="0" w:line="240" w:lineRule="auto"/>
        <w:ind w:left="720" w:firstLine="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ab/>
        <w:tab/>
        <w:tab/>
        <w:tab/>
        <w:tab/>
        <w:tab/>
        <w:tab/>
        <w:t xml:space="preserve">(підпис, печатка за наявності)</w:t>
      </w:r>
    </w:p>
    <w:p w:rsidR="00000000" w:rsidDel="00000000" w:rsidP="00000000" w:rsidRDefault="00000000" w:rsidRPr="00000000" w14:paraId="00000046">
      <w:pPr>
        <w:widowControl w:val="0"/>
        <w:spacing w:after="0" w:line="240" w:lineRule="auto"/>
        <w:ind w:left="31" w:firstLine="0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after="0" w:line="240" w:lineRule="auto"/>
        <w:ind w:left="31" w:firstLine="0"/>
        <w:rPr>
          <w:rFonts w:ascii="Montserrat" w:cs="Montserrat" w:eastAsia="Montserrat" w:hAnsi="Montserrat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910FF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character" w:styleId="apple-tab-span" w:customStyle="1">
    <w:name w:val="apple-tab-span"/>
    <w:basedOn w:val="a0"/>
    <w:rsid w:val="00910FF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aSh4ypLK+nqv9opBU8FhxsYh9Q==">CgMxLjAyCGguZ2pkZ3hzOAByITFWQl9sS1Nuc0RlQXdSYTVTbE1URFppd1hCeEdfTU15Ug==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2025-02-03T15:15:00Z</dcterms:created>
  <dc:creator>Veronika</dc:creator>
</cp:coreProperties>
</file>