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B3" w:rsidRDefault="00C029B3" w:rsidP="00C029B3">
      <w:pPr>
        <w:spacing w:line="240" w:lineRule="auto"/>
        <w:ind w:firstLine="851"/>
        <w:contextualSpacing/>
        <w:jc w:val="center"/>
        <w:rPr>
          <w:rFonts w:ascii="Times New Roman" w:hAnsi="Times New Roman" w:cs="Times New Roman"/>
          <w:b/>
          <w:sz w:val="28"/>
          <w:szCs w:val="28"/>
        </w:rPr>
      </w:pPr>
      <w:r w:rsidRPr="00C029B3">
        <w:rPr>
          <w:rFonts w:ascii="Times New Roman" w:hAnsi="Times New Roman" w:cs="Times New Roman"/>
          <w:b/>
          <w:sz w:val="28"/>
          <w:szCs w:val="28"/>
        </w:rPr>
        <w:t>Психологічна підтримка учасників освітнього процесу</w:t>
      </w:r>
    </w:p>
    <w:p w:rsidR="00C029B3" w:rsidRPr="00C029B3" w:rsidRDefault="00C029B3" w:rsidP="00C029B3">
      <w:pPr>
        <w:spacing w:line="240" w:lineRule="auto"/>
        <w:ind w:firstLine="851"/>
        <w:contextualSpacing/>
        <w:jc w:val="center"/>
        <w:rPr>
          <w:rFonts w:ascii="Times New Roman" w:hAnsi="Times New Roman" w:cs="Times New Roman"/>
          <w:b/>
          <w:sz w:val="28"/>
          <w:szCs w:val="28"/>
        </w:rPr>
      </w:pPr>
      <w:r w:rsidRPr="00C029B3">
        <w:rPr>
          <w:rFonts w:ascii="Times New Roman" w:hAnsi="Times New Roman" w:cs="Times New Roman"/>
          <w:b/>
          <w:sz w:val="28"/>
          <w:szCs w:val="28"/>
        </w:rPr>
        <w:t>в умовах воєнного стану</w:t>
      </w:r>
    </w:p>
    <w:p w:rsidR="00C029B3" w:rsidRDefault="00C029B3" w:rsidP="00CC6E3C">
      <w:pPr>
        <w:spacing w:line="240" w:lineRule="auto"/>
        <w:ind w:firstLine="851"/>
        <w:contextualSpacing/>
        <w:jc w:val="both"/>
        <w:rPr>
          <w:rFonts w:ascii="Times New Roman" w:hAnsi="Times New Roman" w:cs="Times New Roman"/>
          <w:sz w:val="28"/>
          <w:szCs w:val="28"/>
        </w:rPr>
      </w:pPr>
    </w:p>
    <w:p w:rsidR="001825E4" w:rsidRPr="005A5101" w:rsidRDefault="002245B4" w:rsidP="00CC6E3C">
      <w:pPr>
        <w:spacing w:line="240" w:lineRule="auto"/>
        <w:ind w:firstLine="851"/>
        <w:contextualSpacing/>
        <w:jc w:val="both"/>
        <w:rPr>
          <w:rFonts w:ascii="Times New Roman" w:hAnsi="Times New Roman" w:cs="Times New Roman"/>
          <w:sz w:val="28"/>
          <w:szCs w:val="28"/>
        </w:rPr>
      </w:pPr>
      <w:bookmarkStart w:id="0" w:name="_GoBack"/>
      <w:r>
        <w:rPr>
          <w:noProof/>
          <w:lang w:eastAsia="uk-UA"/>
        </w:rPr>
        <w:drawing>
          <wp:anchor distT="0" distB="0" distL="114300" distR="114300" simplePos="0" relativeHeight="251658240" behindDoc="1" locked="0" layoutInCell="1" allowOverlap="1" wp14:anchorId="0295BA81" wp14:editId="45209C36">
            <wp:simplePos x="0" y="0"/>
            <wp:positionH relativeFrom="column">
              <wp:posOffset>120015</wp:posOffset>
            </wp:positionH>
            <wp:positionV relativeFrom="paragraph">
              <wp:posOffset>260350</wp:posOffset>
            </wp:positionV>
            <wp:extent cx="3014345" cy="1727200"/>
            <wp:effectExtent l="0" t="0" r="0" b="6350"/>
            <wp:wrapTight wrapText="bothSides">
              <wp:wrapPolygon edited="0">
                <wp:start x="0" y="0"/>
                <wp:lineTo x="0" y="21441"/>
                <wp:lineTo x="21432" y="21441"/>
                <wp:lineTo x="21432" y="0"/>
                <wp:lineTo x="0" y="0"/>
              </wp:wrapPolygon>
            </wp:wrapTight>
            <wp:docPr id="1" name="Рисунок 1" descr="Зміни в законодавстві: психологічна підтримка ді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міни в законодавстві: психологічна підтримка ді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4345" cy="1727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825E4" w:rsidRPr="005A5101">
        <w:rPr>
          <w:rFonts w:ascii="Times New Roman" w:hAnsi="Times New Roman" w:cs="Times New Roman"/>
          <w:sz w:val="28"/>
          <w:szCs w:val="28"/>
        </w:rPr>
        <w:t>Війна виснажує нас фізично та психічно. Попри те, що наша психіка здатна адаптуватися під будь-які складнощі, кожен день бойових дій у рідній країні пережити надзвичайно складно. У цей непростий час варто підтримувати себе, рідних та близьких. Це необхідно для того, щоб зберегти здоров’я – фізичне та психічне.</w:t>
      </w:r>
    </w:p>
    <w:p w:rsidR="002E06FE" w:rsidRPr="005A5101" w:rsidRDefault="001825E4" w:rsidP="00CC6E3C">
      <w:pPr>
        <w:shd w:val="clear" w:color="auto" w:fill="FFFFFF"/>
        <w:spacing w:after="0" w:line="240" w:lineRule="auto"/>
        <w:ind w:firstLine="851"/>
        <w:contextualSpacing/>
        <w:jc w:val="both"/>
        <w:rPr>
          <w:rFonts w:ascii="Times New Roman" w:hAnsi="Times New Roman" w:cs="Times New Roman"/>
          <w:sz w:val="28"/>
          <w:szCs w:val="28"/>
        </w:rPr>
      </w:pPr>
      <w:r w:rsidRPr="005A5101">
        <w:rPr>
          <w:rFonts w:ascii="Times New Roman" w:hAnsi="Times New Roman" w:cs="Times New Roman"/>
          <w:sz w:val="28"/>
          <w:szCs w:val="28"/>
        </w:rPr>
        <w:t xml:space="preserve">Після хвилі емоцій, які ми всі пережили, наша психіка поволі стабілізується. Ми думаємо про те, що буде далі, як діяти в новій реальності, звикаємо до невизначеності та все одно будуємо плани на майбутнє. Усвідомлюємо, що все змінилось і треба жити відповідно до нових умов. </w:t>
      </w:r>
    </w:p>
    <w:p w:rsidR="001825E4" w:rsidRPr="005A5101" w:rsidRDefault="001825E4" w:rsidP="00CC6E3C">
      <w:pPr>
        <w:shd w:val="clear" w:color="auto" w:fill="FFFFFF"/>
        <w:spacing w:after="0" w:line="240" w:lineRule="auto"/>
        <w:ind w:firstLine="851"/>
        <w:contextualSpacing/>
        <w:jc w:val="both"/>
        <w:rPr>
          <w:rFonts w:ascii="Times New Roman" w:hAnsi="Times New Roman" w:cs="Times New Roman"/>
          <w:sz w:val="28"/>
          <w:szCs w:val="28"/>
        </w:rPr>
      </w:pPr>
      <w:r w:rsidRPr="005A5101">
        <w:rPr>
          <w:rFonts w:ascii="Times New Roman" w:hAnsi="Times New Roman" w:cs="Times New Roman"/>
          <w:sz w:val="28"/>
          <w:szCs w:val="28"/>
        </w:rPr>
        <w:t xml:space="preserve">Дуже важливо вийти на фазу адаптації, у якій ми діятимемо раціонально, усвідомлено та більш стійко. </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З початку війни кожна людина відчуває цілий спектр емоцій. Існує популярна теорія американсько</w:t>
      </w:r>
      <w:r w:rsidR="002E06FE" w:rsidRPr="005A5101">
        <w:rPr>
          <w:rFonts w:ascii="Times New Roman" w:eastAsia="Times New Roman" w:hAnsi="Times New Roman" w:cs="Times New Roman"/>
          <w:sz w:val="28"/>
          <w:szCs w:val="28"/>
          <w:bdr w:val="none" w:sz="0" w:space="0" w:color="auto" w:frame="1"/>
          <w:lang w:eastAsia="uk-UA"/>
        </w:rPr>
        <w:t>го</w:t>
      </w:r>
      <w:r w:rsidRPr="001825E4">
        <w:rPr>
          <w:rFonts w:ascii="Times New Roman" w:eastAsia="Times New Roman" w:hAnsi="Times New Roman" w:cs="Times New Roman"/>
          <w:sz w:val="28"/>
          <w:szCs w:val="28"/>
          <w:bdr w:val="none" w:sz="0" w:space="0" w:color="auto" w:frame="1"/>
          <w:lang w:eastAsia="uk-UA"/>
        </w:rPr>
        <w:t xml:space="preserve"> психолог</w:t>
      </w:r>
      <w:r w:rsidR="002E06FE" w:rsidRPr="005A5101">
        <w:rPr>
          <w:rFonts w:ascii="Times New Roman" w:eastAsia="Times New Roman" w:hAnsi="Times New Roman" w:cs="Times New Roman"/>
          <w:sz w:val="28"/>
          <w:szCs w:val="28"/>
          <w:bdr w:val="none" w:sz="0" w:space="0" w:color="auto" w:frame="1"/>
          <w:lang w:eastAsia="uk-UA"/>
        </w:rPr>
        <w:t>а</w:t>
      </w:r>
      <w:r w:rsidRPr="001825E4">
        <w:rPr>
          <w:rFonts w:ascii="Times New Roman" w:eastAsia="Times New Roman" w:hAnsi="Times New Roman" w:cs="Times New Roman"/>
          <w:sz w:val="28"/>
          <w:szCs w:val="28"/>
          <w:bdr w:val="none" w:sz="0" w:space="0" w:color="auto" w:frame="1"/>
          <w:lang w:eastAsia="uk-UA"/>
        </w:rPr>
        <w:t xml:space="preserve"> Елізабет Кюблер Росс про стадії прийняття втрат та життєвих змін:</w:t>
      </w:r>
    </w:p>
    <w:p w:rsidR="001825E4" w:rsidRPr="001825E4" w:rsidRDefault="001825E4" w:rsidP="00CC6E3C">
      <w:pPr>
        <w:numPr>
          <w:ilvl w:val="0"/>
          <w:numId w:val="1"/>
        </w:numPr>
        <w:shd w:val="clear" w:color="auto" w:fill="FFFFFF"/>
        <w:spacing w:after="0" w:line="240" w:lineRule="auto"/>
        <w:ind w:left="851" w:right="225" w:hanging="266"/>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заперечення,</w:t>
      </w:r>
    </w:p>
    <w:p w:rsidR="001825E4" w:rsidRPr="001825E4" w:rsidRDefault="001825E4" w:rsidP="00CC6E3C">
      <w:pPr>
        <w:numPr>
          <w:ilvl w:val="0"/>
          <w:numId w:val="1"/>
        </w:numPr>
        <w:shd w:val="clear" w:color="auto" w:fill="FFFFFF"/>
        <w:spacing w:after="0" w:line="240" w:lineRule="auto"/>
        <w:ind w:left="851" w:right="225" w:hanging="266"/>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злість,</w:t>
      </w:r>
    </w:p>
    <w:p w:rsidR="001825E4" w:rsidRPr="001825E4" w:rsidRDefault="001825E4" w:rsidP="00CC6E3C">
      <w:pPr>
        <w:numPr>
          <w:ilvl w:val="0"/>
          <w:numId w:val="1"/>
        </w:numPr>
        <w:shd w:val="clear" w:color="auto" w:fill="FFFFFF"/>
        <w:spacing w:after="0" w:line="240" w:lineRule="auto"/>
        <w:ind w:left="851" w:right="225" w:hanging="266"/>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торг,</w:t>
      </w:r>
    </w:p>
    <w:p w:rsidR="001825E4" w:rsidRPr="001825E4" w:rsidRDefault="001825E4" w:rsidP="00CC6E3C">
      <w:pPr>
        <w:numPr>
          <w:ilvl w:val="0"/>
          <w:numId w:val="1"/>
        </w:numPr>
        <w:shd w:val="clear" w:color="auto" w:fill="FFFFFF"/>
        <w:spacing w:after="0" w:line="240" w:lineRule="auto"/>
        <w:ind w:left="851" w:right="225" w:hanging="266"/>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депресія,</w:t>
      </w:r>
    </w:p>
    <w:p w:rsidR="001825E4" w:rsidRPr="001825E4" w:rsidRDefault="001825E4" w:rsidP="00CC6E3C">
      <w:pPr>
        <w:numPr>
          <w:ilvl w:val="0"/>
          <w:numId w:val="1"/>
        </w:numPr>
        <w:shd w:val="clear" w:color="auto" w:fill="FFFFFF"/>
        <w:spacing w:after="0" w:line="240" w:lineRule="auto"/>
        <w:ind w:left="851" w:right="225" w:hanging="266"/>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прийняття.</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 Стадії можуть чергуватись по-різному</w:t>
      </w:r>
      <w:r w:rsidR="002E06FE" w:rsidRPr="005A5101">
        <w:rPr>
          <w:rFonts w:ascii="Times New Roman" w:eastAsia="Times New Roman" w:hAnsi="Times New Roman" w:cs="Times New Roman"/>
          <w:sz w:val="28"/>
          <w:szCs w:val="28"/>
          <w:bdr w:val="none" w:sz="0" w:space="0" w:color="auto" w:frame="1"/>
          <w:lang w:eastAsia="uk-UA"/>
        </w:rPr>
        <w:t>, а</w:t>
      </w:r>
      <w:r w:rsidRPr="001825E4">
        <w:rPr>
          <w:rFonts w:ascii="Times New Roman" w:eastAsia="Times New Roman" w:hAnsi="Times New Roman" w:cs="Times New Roman"/>
          <w:sz w:val="28"/>
          <w:szCs w:val="28"/>
          <w:bdr w:val="none" w:sz="0" w:space="0" w:color="auto" w:frame="1"/>
          <w:lang w:eastAsia="uk-UA"/>
        </w:rPr>
        <w:t xml:space="preserve">ле важливо одне - пройти складний процес прийняття того, що трапилось і адаптуватись до нового життя. </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Діти</w:t>
      </w:r>
      <w:r w:rsidRPr="001825E4">
        <w:rPr>
          <w:rFonts w:ascii="Times New Roman" w:eastAsia="Times New Roman" w:hAnsi="Times New Roman" w:cs="Times New Roman"/>
          <w:sz w:val="28"/>
          <w:szCs w:val="28"/>
          <w:bdr w:val="none" w:sz="0" w:space="0" w:color="auto" w:frame="1"/>
          <w:lang w:val="ru-RU" w:eastAsia="uk-UA"/>
        </w:rPr>
        <w:t xml:space="preserve"> </w:t>
      </w:r>
      <w:r w:rsidR="005A5101" w:rsidRPr="005A5101">
        <w:rPr>
          <w:rFonts w:ascii="Times New Roman" w:eastAsia="Times New Roman" w:hAnsi="Times New Roman" w:cs="Times New Roman"/>
          <w:sz w:val="28"/>
          <w:szCs w:val="28"/>
          <w:bdr w:val="none" w:sz="0" w:space="0" w:color="auto" w:frame="1"/>
          <w:lang w:val="ru-RU" w:eastAsia="uk-UA"/>
        </w:rPr>
        <w:t>та</w:t>
      </w:r>
      <w:r w:rsidR="005A5101" w:rsidRPr="00CC6E3C">
        <w:rPr>
          <w:rFonts w:ascii="Times New Roman" w:eastAsia="Times New Roman" w:hAnsi="Times New Roman" w:cs="Times New Roman"/>
          <w:sz w:val="28"/>
          <w:szCs w:val="28"/>
          <w:bdr w:val="none" w:sz="0" w:space="0" w:color="auto" w:frame="1"/>
          <w:lang w:eastAsia="uk-UA"/>
        </w:rPr>
        <w:t xml:space="preserve"> дорослі </w:t>
      </w:r>
      <w:r w:rsidRPr="001825E4">
        <w:rPr>
          <w:rFonts w:ascii="Times New Roman" w:eastAsia="Times New Roman" w:hAnsi="Times New Roman" w:cs="Times New Roman"/>
          <w:sz w:val="28"/>
          <w:szCs w:val="28"/>
          <w:bdr w:val="none" w:sz="0" w:space="0" w:color="auto" w:frame="1"/>
          <w:lang w:eastAsia="uk-UA"/>
        </w:rPr>
        <w:t>по-різному реагують</w:t>
      </w:r>
      <w:r w:rsidRPr="001825E4">
        <w:rPr>
          <w:rFonts w:ascii="Times New Roman" w:eastAsia="Times New Roman" w:hAnsi="Times New Roman" w:cs="Times New Roman"/>
          <w:sz w:val="28"/>
          <w:szCs w:val="28"/>
          <w:bdr w:val="none" w:sz="0" w:space="0" w:color="auto" w:frame="1"/>
          <w:lang w:val="ru-RU" w:eastAsia="uk-UA"/>
        </w:rPr>
        <w:t xml:space="preserve"> на </w:t>
      </w:r>
      <w:r w:rsidR="005A5101" w:rsidRPr="005A5101">
        <w:rPr>
          <w:rFonts w:ascii="Times New Roman" w:eastAsia="Times New Roman" w:hAnsi="Times New Roman" w:cs="Times New Roman"/>
          <w:sz w:val="28"/>
          <w:szCs w:val="28"/>
          <w:bdr w:val="none" w:sz="0" w:space="0" w:color="auto" w:frame="1"/>
          <w:lang w:eastAsia="uk-UA"/>
        </w:rPr>
        <w:t xml:space="preserve">стрес </w:t>
      </w:r>
      <w:r w:rsidRPr="001825E4">
        <w:rPr>
          <w:rFonts w:ascii="Times New Roman" w:eastAsia="Times New Roman" w:hAnsi="Times New Roman" w:cs="Times New Roman"/>
          <w:sz w:val="28"/>
          <w:szCs w:val="28"/>
          <w:bdr w:val="none" w:sz="0" w:space="0" w:color="auto" w:frame="1"/>
          <w:lang w:eastAsia="uk-UA"/>
        </w:rPr>
        <w:t> залежно від індивідуальних якостей</w:t>
      </w:r>
      <w:r w:rsidRPr="001825E4">
        <w:rPr>
          <w:rFonts w:ascii="Times New Roman" w:eastAsia="Times New Roman" w:hAnsi="Times New Roman" w:cs="Times New Roman"/>
          <w:sz w:val="28"/>
          <w:szCs w:val="28"/>
          <w:bdr w:val="none" w:sz="0" w:space="0" w:color="auto" w:frame="1"/>
          <w:lang w:val="ru-RU" w:eastAsia="uk-UA"/>
        </w:rPr>
        <w:t xml:space="preserve"> і</w:t>
      </w:r>
      <w:r w:rsidRPr="001825E4">
        <w:rPr>
          <w:rFonts w:ascii="Times New Roman" w:eastAsia="Times New Roman" w:hAnsi="Times New Roman" w:cs="Times New Roman"/>
          <w:sz w:val="28"/>
          <w:szCs w:val="28"/>
          <w:bdr w:val="none" w:sz="0" w:space="0" w:color="auto" w:frame="1"/>
          <w:lang w:eastAsia="uk-UA"/>
        </w:rPr>
        <w:t xml:space="preserve"> навичок управління</w:t>
      </w:r>
      <w:r w:rsidRPr="001825E4">
        <w:rPr>
          <w:rFonts w:ascii="Times New Roman" w:eastAsia="Times New Roman" w:hAnsi="Times New Roman" w:cs="Times New Roman"/>
          <w:sz w:val="28"/>
          <w:szCs w:val="28"/>
          <w:bdr w:val="none" w:sz="0" w:space="0" w:color="auto" w:frame="1"/>
          <w:lang w:val="ru-RU" w:eastAsia="uk-UA"/>
        </w:rPr>
        <w:t xml:space="preserve"> собою. </w:t>
      </w:r>
      <w:r w:rsidRPr="001825E4">
        <w:rPr>
          <w:rFonts w:ascii="Times New Roman" w:eastAsia="Times New Roman" w:hAnsi="Times New Roman" w:cs="Times New Roman"/>
          <w:sz w:val="28"/>
          <w:szCs w:val="28"/>
          <w:bdr w:val="none" w:sz="0" w:space="0" w:color="auto" w:frame="1"/>
          <w:lang w:eastAsia="uk-UA"/>
        </w:rPr>
        <w:t>Наприклад: школярі молодших класів не можуть повною мірою пояснити свої почуття, в той час як дорослі діти можуть точно сказати, що їх турбує і чому (хоча важливим фактором залишається те, що вони зазвичай не будуть ділитися цією інформацією з батьками).</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val="ru-RU" w:eastAsia="uk-UA"/>
        </w:rPr>
        <w:t>У</w:t>
      </w:r>
      <w:r w:rsidRPr="001825E4">
        <w:rPr>
          <w:rFonts w:ascii="Times New Roman" w:eastAsia="Times New Roman" w:hAnsi="Times New Roman" w:cs="Times New Roman"/>
          <w:sz w:val="28"/>
          <w:szCs w:val="28"/>
          <w:bdr w:val="none" w:sz="0" w:space="0" w:color="auto" w:frame="1"/>
          <w:lang w:eastAsia="uk-UA"/>
        </w:rPr>
        <w:t xml:space="preserve"> дітей стрес може проявлятися</w:t>
      </w:r>
      <w:r w:rsidRPr="001825E4">
        <w:rPr>
          <w:rFonts w:ascii="Times New Roman" w:eastAsia="Times New Roman" w:hAnsi="Times New Roman" w:cs="Times New Roman"/>
          <w:sz w:val="28"/>
          <w:szCs w:val="28"/>
          <w:bdr w:val="none" w:sz="0" w:space="0" w:color="auto" w:frame="1"/>
          <w:lang w:val="ru-RU" w:eastAsia="uk-UA"/>
        </w:rPr>
        <w:t xml:space="preserve"> через</w:t>
      </w:r>
      <w:r w:rsidRPr="001825E4">
        <w:rPr>
          <w:rFonts w:ascii="Times New Roman" w:eastAsia="Times New Roman" w:hAnsi="Times New Roman" w:cs="Times New Roman"/>
          <w:sz w:val="28"/>
          <w:szCs w:val="28"/>
          <w:bdr w:val="none" w:sz="0" w:space="0" w:color="auto" w:frame="1"/>
          <w:lang w:eastAsia="uk-UA"/>
        </w:rPr>
        <w:t xml:space="preserve"> зміни</w:t>
      </w:r>
      <w:r w:rsidRPr="001825E4">
        <w:rPr>
          <w:rFonts w:ascii="Times New Roman" w:eastAsia="Times New Roman" w:hAnsi="Times New Roman" w:cs="Times New Roman"/>
          <w:sz w:val="28"/>
          <w:szCs w:val="28"/>
          <w:bdr w:val="none" w:sz="0" w:space="0" w:color="auto" w:frame="1"/>
          <w:lang w:val="ru-RU" w:eastAsia="uk-UA"/>
        </w:rPr>
        <w:t xml:space="preserve"> в</w:t>
      </w:r>
      <w:r w:rsidRPr="001825E4">
        <w:rPr>
          <w:rFonts w:ascii="Times New Roman" w:eastAsia="Times New Roman" w:hAnsi="Times New Roman" w:cs="Times New Roman"/>
          <w:sz w:val="28"/>
          <w:szCs w:val="28"/>
          <w:bdr w:val="none" w:sz="0" w:space="0" w:color="auto" w:frame="1"/>
          <w:lang w:eastAsia="uk-UA"/>
        </w:rPr>
        <w:t xml:space="preserve"> поведінці</w:t>
      </w:r>
      <w:r w:rsidRPr="001825E4">
        <w:rPr>
          <w:rFonts w:ascii="Times New Roman" w:eastAsia="Times New Roman" w:hAnsi="Times New Roman" w:cs="Times New Roman"/>
          <w:sz w:val="28"/>
          <w:szCs w:val="28"/>
          <w:bdr w:val="none" w:sz="0" w:space="0" w:color="auto" w:frame="1"/>
          <w:lang w:val="ru-RU" w:eastAsia="uk-UA"/>
        </w:rPr>
        <w:t>.</w:t>
      </w:r>
      <w:r w:rsidRPr="001825E4">
        <w:rPr>
          <w:rFonts w:ascii="Times New Roman" w:eastAsia="Times New Roman" w:hAnsi="Times New Roman" w:cs="Times New Roman"/>
          <w:sz w:val="28"/>
          <w:szCs w:val="28"/>
          <w:bdr w:val="none" w:sz="0" w:space="0" w:color="auto" w:frame="1"/>
          <w:lang w:eastAsia="uk-UA"/>
        </w:rPr>
        <w:t xml:space="preserve"> Загальні зміни можуть включати:</w:t>
      </w:r>
    </w:p>
    <w:p w:rsidR="001825E4" w:rsidRPr="001825E4" w:rsidRDefault="001825E4" w:rsidP="00CC6E3C">
      <w:pPr>
        <w:numPr>
          <w:ilvl w:val="0"/>
          <w:numId w:val="2"/>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дратівливість або примхливість,</w:t>
      </w:r>
    </w:p>
    <w:p w:rsidR="001825E4" w:rsidRPr="001825E4" w:rsidRDefault="001825E4" w:rsidP="00CC6E3C">
      <w:pPr>
        <w:numPr>
          <w:ilvl w:val="0"/>
          <w:numId w:val="2"/>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плач,</w:t>
      </w:r>
    </w:p>
    <w:p w:rsidR="001825E4" w:rsidRPr="001825E4" w:rsidRDefault="001825E4" w:rsidP="00CC6E3C">
      <w:pPr>
        <w:numPr>
          <w:ilvl w:val="0"/>
          <w:numId w:val="2"/>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пітливість долонь,</w:t>
      </w:r>
    </w:p>
    <w:p w:rsidR="001825E4" w:rsidRPr="001825E4" w:rsidRDefault="001825E4" w:rsidP="00CC6E3C">
      <w:pPr>
        <w:numPr>
          <w:ilvl w:val="0"/>
          <w:numId w:val="2"/>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втечі,</w:t>
      </w:r>
    </w:p>
    <w:p w:rsidR="001825E4" w:rsidRPr="001825E4" w:rsidRDefault="001825E4" w:rsidP="00CC6E3C">
      <w:pPr>
        <w:numPr>
          <w:ilvl w:val="0"/>
          <w:numId w:val="2"/>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агресивні або захисні сплески,</w:t>
      </w:r>
    </w:p>
    <w:p w:rsidR="001825E4" w:rsidRPr="001825E4" w:rsidRDefault="001825E4" w:rsidP="00CC6E3C">
      <w:pPr>
        <w:numPr>
          <w:ilvl w:val="0"/>
          <w:numId w:val="2"/>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відмова від діяльності, яка раніше приносила їм задоволення,</w:t>
      </w:r>
    </w:p>
    <w:p w:rsidR="001825E4" w:rsidRPr="001825E4" w:rsidRDefault="001825E4" w:rsidP="00CC6E3C">
      <w:pPr>
        <w:numPr>
          <w:ilvl w:val="0"/>
          <w:numId w:val="2"/>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постійний вираз занепокоєння,</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lastRenderedPageBreak/>
        <w:t>Важливо, що діти можуть реагувати на стрес більш глобально через:</w:t>
      </w:r>
    </w:p>
    <w:p w:rsidR="001825E4" w:rsidRPr="001825E4" w:rsidRDefault="001825E4" w:rsidP="00CC6E3C">
      <w:pPr>
        <w:numPr>
          <w:ilvl w:val="0"/>
          <w:numId w:val="3"/>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депресію,</w:t>
      </w:r>
    </w:p>
    <w:p w:rsidR="001825E4" w:rsidRPr="001825E4" w:rsidRDefault="001825E4" w:rsidP="00CC6E3C">
      <w:pPr>
        <w:numPr>
          <w:ilvl w:val="0"/>
          <w:numId w:val="3"/>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апатію і уникнення,</w:t>
      </w:r>
    </w:p>
    <w:p w:rsidR="001825E4" w:rsidRPr="001825E4" w:rsidRDefault="001825E4" w:rsidP="00CC6E3C">
      <w:pPr>
        <w:numPr>
          <w:ilvl w:val="0"/>
          <w:numId w:val="3"/>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нав’язливі стани,</w:t>
      </w:r>
    </w:p>
    <w:p w:rsidR="001825E4" w:rsidRPr="001825E4" w:rsidRDefault="001825E4" w:rsidP="00CC6E3C">
      <w:pPr>
        <w:numPr>
          <w:ilvl w:val="0"/>
          <w:numId w:val="3"/>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надмірну сором'язливість,</w:t>
      </w:r>
    </w:p>
    <w:p w:rsidR="001825E4" w:rsidRPr="001825E4" w:rsidRDefault="001825E4" w:rsidP="00CC6E3C">
      <w:pPr>
        <w:numPr>
          <w:ilvl w:val="0"/>
          <w:numId w:val="3"/>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надмірне занепокоєння,</w:t>
      </w:r>
    </w:p>
    <w:p w:rsidR="001825E4" w:rsidRPr="001825E4" w:rsidRDefault="001825E4" w:rsidP="00CC6E3C">
      <w:pPr>
        <w:numPr>
          <w:ilvl w:val="0"/>
          <w:numId w:val="3"/>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«замерзання» в соціальних ситуаціях,</w:t>
      </w:r>
    </w:p>
    <w:p w:rsidR="001825E4" w:rsidRPr="008910B2" w:rsidRDefault="001825E4" w:rsidP="00CC6E3C">
      <w:pPr>
        <w:numPr>
          <w:ilvl w:val="0"/>
          <w:numId w:val="3"/>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нав'язливим інтересом до предметів, рутини, їжі;</w:t>
      </w:r>
    </w:p>
    <w:p w:rsidR="008910B2" w:rsidRPr="001825E4" w:rsidRDefault="008910B2" w:rsidP="008910B2">
      <w:pPr>
        <w:numPr>
          <w:ilvl w:val="0"/>
          <w:numId w:val="3"/>
        </w:numPr>
        <w:shd w:val="clear" w:color="auto" w:fill="FFFFFF"/>
        <w:spacing w:after="0" w:line="240" w:lineRule="auto"/>
        <w:ind w:left="945" w:right="225"/>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постійного занепокоєнням про те, «що буде далі».</w:t>
      </w:r>
    </w:p>
    <w:p w:rsidR="001825E4" w:rsidRPr="001825E4" w:rsidRDefault="001825E4" w:rsidP="005A5101">
      <w:pPr>
        <w:shd w:val="clear" w:color="auto" w:fill="FFFFFF"/>
        <w:spacing w:after="0" w:line="240" w:lineRule="auto"/>
        <w:ind w:firstLine="585"/>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Діти і підлітки також можуть виражати почуття стресу, кажучи негативні речі про себе, про інших або про навколишній світ (наприклад, «я нікому не подобаюся», «я тупий», «немає нічого веселого»).  Крім того, може спостерігатися регресивна поведінка, тобто втрата набутих навичок. Наприклад, якщо раніше учень міг розв’язувати складні математичні задачі, то тепер для нього це неможливо.</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CC6E3C">
        <w:rPr>
          <w:rFonts w:ascii="Times New Roman" w:eastAsia="Times New Roman" w:hAnsi="Times New Roman" w:cs="Times New Roman"/>
          <w:bCs/>
          <w:sz w:val="28"/>
          <w:szCs w:val="28"/>
          <w:bdr w:val="none" w:sz="0" w:space="0" w:color="auto" w:frame="1"/>
          <w:lang w:eastAsia="uk-UA"/>
        </w:rPr>
        <w:t>Важливо!!! Негативні зміни в поведінці майже завжди є чіткою ознакою того, що щось не так і тому </w:t>
      </w:r>
      <w:r w:rsidR="005A5101" w:rsidRPr="00CC6E3C">
        <w:rPr>
          <w:rFonts w:ascii="Times New Roman" w:eastAsia="Times New Roman" w:hAnsi="Times New Roman" w:cs="Times New Roman"/>
          <w:bCs/>
          <w:sz w:val="28"/>
          <w:szCs w:val="28"/>
          <w:bdr w:val="none" w:sz="0" w:space="0" w:color="auto" w:frame="1"/>
          <w:lang w:eastAsia="uk-UA"/>
        </w:rPr>
        <w:t>педагог</w:t>
      </w:r>
      <w:r w:rsidRPr="00CC6E3C">
        <w:rPr>
          <w:rFonts w:ascii="Times New Roman" w:eastAsia="Times New Roman" w:hAnsi="Times New Roman" w:cs="Times New Roman"/>
          <w:bCs/>
          <w:sz w:val="28"/>
          <w:szCs w:val="28"/>
          <w:bdr w:val="none" w:sz="0" w:space="0" w:color="auto" w:frame="1"/>
          <w:lang w:eastAsia="uk-UA"/>
        </w:rPr>
        <w:t>, має звернути на це увагу.</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CC6E3C">
        <w:rPr>
          <w:rFonts w:ascii="Times New Roman" w:eastAsia="Times New Roman" w:hAnsi="Times New Roman" w:cs="Times New Roman"/>
          <w:bCs/>
          <w:sz w:val="28"/>
          <w:szCs w:val="28"/>
          <w:bdr w:val="none" w:sz="0" w:space="0" w:color="auto" w:frame="1"/>
          <w:lang w:eastAsia="uk-UA"/>
        </w:rPr>
        <w:t xml:space="preserve">Отже, основні психологічні маркери, на які потрібно звертати увагу в нинішній ситуації, коли Ви спілкуєтесь з </w:t>
      </w:r>
      <w:r w:rsidR="005A5101" w:rsidRPr="00CC6E3C">
        <w:rPr>
          <w:rFonts w:ascii="Times New Roman" w:eastAsia="Times New Roman" w:hAnsi="Times New Roman" w:cs="Times New Roman"/>
          <w:bCs/>
          <w:sz w:val="28"/>
          <w:szCs w:val="28"/>
          <w:bdr w:val="none" w:sz="0" w:space="0" w:color="auto" w:frame="1"/>
          <w:lang w:eastAsia="uk-UA"/>
        </w:rPr>
        <w:t>підлітками та молоддю</w:t>
      </w:r>
      <w:r w:rsidRPr="00CC6E3C">
        <w:rPr>
          <w:rFonts w:ascii="Times New Roman" w:eastAsia="Times New Roman" w:hAnsi="Times New Roman" w:cs="Times New Roman"/>
          <w:bCs/>
          <w:sz w:val="28"/>
          <w:szCs w:val="28"/>
          <w:bdr w:val="none" w:sz="0" w:space="0" w:color="auto" w:frame="1"/>
          <w:lang w:eastAsia="uk-UA"/>
        </w:rPr>
        <w:t>:</w:t>
      </w:r>
    </w:p>
    <w:p w:rsidR="001825E4" w:rsidRPr="001825E4" w:rsidRDefault="001825E4" w:rsidP="00CC6E3C">
      <w:pPr>
        <w:numPr>
          <w:ilvl w:val="0"/>
          <w:numId w:val="5"/>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зміни в успішності;</w:t>
      </w:r>
    </w:p>
    <w:p w:rsidR="001825E4" w:rsidRPr="001825E4" w:rsidRDefault="001825E4" w:rsidP="00CC6E3C">
      <w:pPr>
        <w:numPr>
          <w:ilvl w:val="0"/>
          <w:numId w:val="5"/>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вживання алкоголю або наркотиків;</w:t>
      </w:r>
    </w:p>
    <w:p w:rsidR="001825E4" w:rsidRPr="001825E4" w:rsidRDefault="001825E4" w:rsidP="00CC6E3C">
      <w:pPr>
        <w:numPr>
          <w:ilvl w:val="0"/>
          <w:numId w:val="5"/>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часті скарги на фізичний стан;</w:t>
      </w:r>
    </w:p>
    <w:p w:rsidR="001825E4" w:rsidRPr="001825E4" w:rsidRDefault="001825E4" w:rsidP="00CC6E3C">
      <w:pPr>
        <w:numPr>
          <w:ilvl w:val="0"/>
          <w:numId w:val="5"/>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будь-який невиправданий страх, який немає підгрунття об’єктивності під собою;</w:t>
      </w:r>
    </w:p>
    <w:p w:rsidR="001825E4" w:rsidRPr="001825E4" w:rsidRDefault="001825E4" w:rsidP="00CC6E3C">
      <w:pPr>
        <w:numPr>
          <w:ilvl w:val="0"/>
          <w:numId w:val="5"/>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часті прояви агресії або жорстокості.</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Що робити, щоб  таких маркерів було менше? Психологічно підтримувати дітей залежно від віку.</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 Отже, як підтримати</w:t>
      </w:r>
      <w:r w:rsidR="005A5101" w:rsidRPr="00CC1683">
        <w:rPr>
          <w:rFonts w:ascii="Times New Roman" w:eastAsia="Times New Roman" w:hAnsi="Times New Roman" w:cs="Times New Roman"/>
          <w:sz w:val="28"/>
          <w:szCs w:val="28"/>
          <w:bdr w:val="none" w:sz="0" w:space="0" w:color="auto" w:frame="1"/>
          <w:lang w:eastAsia="uk-UA"/>
        </w:rPr>
        <w:t xml:space="preserve"> </w:t>
      </w:r>
      <w:r w:rsidR="00CC1683">
        <w:rPr>
          <w:rFonts w:ascii="Times New Roman" w:eastAsia="Times New Roman" w:hAnsi="Times New Roman" w:cs="Times New Roman"/>
          <w:sz w:val="28"/>
          <w:szCs w:val="28"/>
          <w:bdr w:val="none" w:sz="0" w:space="0" w:color="auto" w:frame="1"/>
          <w:lang w:eastAsia="uk-UA"/>
        </w:rPr>
        <w:t>здобувача освіти</w:t>
      </w:r>
      <w:r w:rsidRPr="001825E4">
        <w:rPr>
          <w:rFonts w:ascii="Times New Roman" w:eastAsia="Times New Roman" w:hAnsi="Times New Roman" w:cs="Times New Roman"/>
          <w:bCs/>
          <w:sz w:val="28"/>
          <w:szCs w:val="28"/>
          <w:u w:val="single"/>
          <w:bdr w:val="none" w:sz="0" w:space="0" w:color="auto" w:frame="1"/>
          <w:lang w:eastAsia="uk-UA"/>
        </w:rPr>
        <w:t>:</w:t>
      </w:r>
    </w:p>
    <w:p w:rsidR="001825E4" w:rsidRPr="001825E4" w:rsidRDefault="001825E4" w:rsidP="00CC6E3C">
      <w:pPr>
        <w:numPr>
          <w:ilvl w:val="0"/>
          <w:numId w:val="7"/>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Поговоріть про те, що відбувається. Дозвольте висловити свої почуття, навіть якщо вони негативні.</w:t>
      </w:r>
    </w:p>
    <w:p w:rsidR="001825E4" w:rsidRPr="001825E4" w:rsidRDefault="001825E4" w:rsidP="00CC6E3C">
      <w:pPr>
        <w:numPr>
          <w:ilvl w:val="0"/>
          <w:numId w:val="7"/>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Задавайте відкриті запитання, які мотивують розгорнуто відповідати.</w:t>
      </w:r>
    </w:p>
    <w:p w:rsidR="001825E4" w:rsidRPr="001825E4" w:rsidRDefault="001825E4" w:rsidP="00CC6E3C">
      <w:pPr>
        <w:numPr>
          <w:ilvl w:val="0"/>
          <w:numId w:val="7"/>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 xml:space="preserve">Якщо Ви бачите що </w:t>
      </w:r>
      <w:r w:rsidR="00CC1683">
        <w:rPr>
          <w:rFonts w:ascii="Times New Roman" w:eastAsia="Times New Roman" w:hAnsi="Times New Roman" w:cs="Times New Roman"/>
          <w:sz w:val="28"/>
          <w:szCs w:val="28"/>
          <w:bdr w:val="none" w:sz="0" w:space="0" w:color="auto" w:frame="1"/>
          <w:lang w:eastAsia="uk-UA"/>
        </w:rPr>
        <w:t>молода людина</w:t>
      </w:r>
      <w:r w:rsidRPr="001825E4">
        <w:rPr>
          <w:rFonts w:ascii="Times New Roman" w:eastAsia="Times New Roman" w:hAnsi="Times New Roman" w:cs="Times New Roman"/>
          <w:sz w:val="28"/>
          <w:szCs w:val="28"/>
          <w:bdr w:val="none" w:sz="0" w:space="0" w:color="auto" w:frame="1"/>
          <w:lang w:eastAsia="uk-UA"/>
        </w:rPr>
        <w:t xml:space="preserve"> займається самозвинуваченням скорегуйте її уявлення про себе. Нагадайте, що причина по якій все відбувається не в ній.</w:t>
      </w:r>
    </w:p>
    <w:p w:rsidR="00CC6E3C" w:rsidRPr="00CC6E3C" w:rsidRDefault="001825E4" w:rsidP="00CC6E3C">
      <w:pPr>
        <w:numPr>
          <w:ilvl w:val="0"/>
          <w:numId w:val="7"/>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 xml:space="preserve">Поясніть, що агресія не найкращий інструмент для вирішення проблем. </w:t>
      </w:r>
    </w:p>
    <w:p w:rsidR="00CC6E3C" w:rsidRDefault="00CC6E3C" w:rsidP="00CC1683">
      <w:pPr>
        <w:shd w:val="clear" w:color="auto" w:fill="FFFFFF"/>
        <w:spacing w:after="0" w:line="240" w:lineRule="auto"/>
        <w:ind w:right="225" w:firstLine="851"/>
        <w:contextualSpacing/>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Важливо зауважити, що подібна розмова може відбутися, лише коли здобувач освіти налаштований на не</w:t>
      </w:r>
      <w:r w:rsidR="00CC1683">
        <w:rPr>
          <w:rFonts w:ascii="Times New Roman" w:eastAsia="Times New Roman" w:hAnsi="Times New Roman" w:cs="Times New Roman"/>
          <w:sz w:val="28"/>
          <w:szCs w:val="28"/>
          <w:bdr w:val="none" w:sz="0" w:space="0" w:color="auto" w:frame="1"/>
          <w:lang w:eastAsia="uk-UA"/>
        </w:rPr>
        <w:t>ї</w:t>
      </w:r>
      <w:r>
        <w:rPr>
          <w:rFonts w:ascii="Times New Roman" w:eastAsia="Times New Roman" w:hAnsi="Times New Roman" w:cs="Times New Roman"/>
          <w:sz w:val="28"/>
          <w:szCs w:val="28"/>
          <w:bdr w:val="none" w:sz="0" w:space="0" w:color="auto" w:frame="1"/>
          <w:lang w:eastAsia="uk-UA"/>
        </w:rPr>
        <w:t>. Не слід примушувати підлітків чи юнаків до відвертості. В цьому випадку результат розмови буде зворотнім.</w:t>
      </w:r>
    </w:p>
    <w:p w:rsidR="001825E4" w:rsidRPr="001825E4" w:rsidRDefault="001825E4" w:rsidP="00CC6E3C">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Важливо пам’ятати,  дисципліна добре, але не в нинішніх умовах.  Слід акцентувати увагу більше на емоційному стані здобувачів освіти. </w:t>
      </w:r>
    </w:p>
    <w:p w:rsidR="001825E4" w:rsidRPr="001825E4" w:rsidRDefault="001825E4" w:rsidP="00CC1683">
      <w:pPr>
        <w:shd w:val="clear" w:color="auto" w:fill="FFFFFF"/>
        <w:spacing w:after="0" w:line="240" w:lineRule="auto"/>
        <w:ind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У цьому навчальному році МОН рекомендує будувати свої уроки за схемою, завдяки якій можна налагодити психологічний зв’язок із учнями:</w:t>
      </w:r>
    </w:p>
    <w:p w:rsidR="001825E4" w:rsidRPr="001825E4" w:rsidRDefault="001825E4" w:rsidP="00CC1683">
      <w:pPr>
        <w:numPr>
          <w:ilvl w:val="0"/>
          <w:numId w:val="8"/>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lastRenderedPageBreak/>
        <w:t>На початку уроку намагайтесь зацікавити дітей, щоб у них з’явились позитивні емоції (жарт, весела історія та ін).</w:t>
      </w:r>
    </w:p>
    <w:p w:rsidR="001825E4" w:rsidRPr="001825E4" w:rsidRDefault="001825E4" w:rsidP="00CC1683">
      <w:pPr>
        <w:numPr>
          <w:ilvl w:val="0"/>
          <w:numId w:val="8"/>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Під час основної частини приділіть увагу візуалізації та ігровим вправам підібраним відповідно віку. Це зніме напругу під час засвоєння нового матеріалу.</w:t>
      </w:r>
    </w:p>
    <w:p w:rsidR="005A5101" w:rsidRPr="00CC6E3C" w:rsidRDefault="001825E4" w:rsidP="00CC1683">
      <w:pPr>
        <w:numPr>
          <w:ilvl w:val="0"/>
          <w:numId w:val="8"/>
        </w:numPr>
        <w:shd w:val="clear" w:color="auto" w:fill="FFFFFF"/>
        <w:spacing w:after="0" w:line="240" w:lineRule="auto"/>
        <w:ind w:left="0" w:right="225" w:firstLine="851"/>
        <w:contextualSpacing/>
        <w:jc w:val="both"/>
        <w:rPr>
          <w:rFonts w:ascii="Times New Roman" w:eastAsia="Times New Roman" w:hAnsi="Times New Roman" w:cs="Times New Roman"/>
          <w:sz w:val="28"/>
          <w:szCs w:val="28"/>
          <w:lang w:eastAsia="uk-UA"/>
        </w:rPr>
      </w:pPr>
      <w:r w:rsidRPr="001825E4">
        <w:rPr>
          <w:rFonts w:ascii="Times New Roman" w:eastAsia="Times New Roman" w:hAnsi="Times New Roman" w:cs="Times New Roman"/>
          <w:sz w:val="28"/>
          <w:szCs w:val="28"/>
          <w:bdr w:val="none" w:sz="0" w:space="0" w:color="auto" w:frame="1"/>
          <w:lang w:eastAsia="uk-UA"/>
        </w:rPr>
        <w:t xml:space="preserve">Наприкінці уроку не забудьте особисто подякувати. </w:t>
      </w:r>
    </w:p>
    <w:p w:rsidR="001825E4" w:rsidRDefault="001825E4" w:rsidP="00CC1683">
      <w:pPr>
        <w:shd w:val="clear" w:color="auto" w:fill="FFFFFF"/>
        <w:spacing w:after="0" w:line="240" w:lineRule="auto"/>
        <w:ind w:firstLine="851"/>
        <w:contextualSpacing/>
        <w:jc w:val="both"/>
        <w:rPr>
          <w:rFonts w:ascii="Times New Roman" w:eastAsia="Times New Roman" w:hAnsi="Times New Roman" w:cs="Times New Roman"/>
          <w:sz w:val="28"/>
          <w:szCs w:val="28"/>
          <w:bdr w:val="none" w:sz="0" w:space="0" w:color="auto" w:frame="1"/>
          <w:lang w:eastAsia="uk-UA"/>
        </w:rPr>
      </w:pPr>
      <w:r w:rsidRPr="001825E4">
        <w:rPr>
          <w:rFonts w:ascii="Times New Roman" w:eastAsia="Times New Roman" w:hAnsi="Times New Roman" w:cs="Times New Roman"/>
          <w:sz w:val="28"/>
          <w:szCs w:val="28"/>
          <w:bdr w:val="none" w:sz="0" w:space="0" w:color="auto" w:frame="1"/>
          <w:lang w:eastAsia="uk-UA"/>
        </w:rPr>
        <w:t>Отже, чому сьогодні робився акцент саме на важливості психологічної підтримки вчителем здобувачів освіти? Бо педагог,  така ж значуща фігура в становленні особистості, як і батьки. І перш ніж розпочинати роботу з учнями, варто переконатися, що ви самі в безпеці, бо лише поруч зі спокійним та впевненим  вчителем діти відчуватимуть захищеність. </w:t>
      </w:r>
    </w:p>
    <w:p w:rsidR="00CC1683" w:rsidRPr="00CC1683" w:rsidRDefault="00CC1683" w:rsidP="00CC1683">
      <w:pPr>
        <w:spacing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Але психологічну підтримку іншому можна надати лише тоді, коли сам перебуваєш в рівновазі і маєш для цього ресурс. Тому педагогам необхі</w:t>
      </w:r>
      <w:r w:rsidR="008910B2">
        <w:rPr>
          <w:rFonts w:ascii="Times New Roman" w:hAnsi="Times New Roman" w:cs="Times New Roman"/>
          <w:bCs/>
          <w:iCs/>
          <w:sz w:val="28"/>
          <w:szCs w:val="28"/>
        </w:rPr>
        <w:t>д</w:t>
      </w:r>
      <w:r>
        <w:rPr>
          <w:rFonts w:ascii="Times New Roman" w:hAnsi="Times New Roman" w:cs="Times New Roman"/>
          <w:bCs/>
          <w:iCs/>
          <w:sz w:val="28"/>
          <w:szCs w:val="28"/>
        </w:rPr>
        <w:t xml:space="preserve">но дбати про своє психологічне здоров’я. </w:t>
      </w:r>
      <w:r w:rsidRPr="00CC1683">
        <w:rPr>
          <w:rFonts w:ascii="Times New Roman" w:hAnsi="Times New Roman" w:cs="Times New Roman"/>
          <w:bCs/>
          <w:iCs/>
          <w:sz w:val="28"/>
          <w:szCs w:val="28"/>
        </w:rPr>
        <w:t>Негативним емоціям потрібно давати вихід — регулярно</w:t>
      </w:r>
      <w:r>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«випускати пар» й скидати напругу після роботи. Наприклад, через активні</w:t>
      </w:r>
      <w:r>
        <w:rPr>
          <w:rFonts w:ascii="Times New Roman" w:hAnsi="Times New Roman" w:cs="Times New Roman"/>
          <w:bCs/>
          <w:iCs/>
          <w:sz w:val="28"/>
          <w:szCs w:val="28"/>
        </w:rPr>
        <w:t xml:space="preserve"> </w:t>
      </w:r>
      <w:r w:rsidRPr="00CC1683">
        <w:rPr>
          <w:rFonts w:ascii="Times New Roman" w:hAnsi="Times New Roman" w:cs="Times New Roman"/>
          <w:bCs/>
          <w:iCs/>
          <w:sz w:val="28"/>
          <w:szCs w:val="28"/>
        </w:rPr>
        <w:t>фізичні заняття — спорт, боротьба, плавання або танці; як варіант — активне</w:t>
      </w:r>
      <w:r>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прибирання у будинку. Як результат — знизиться фізичне напруження та</w:t>
      </w:r>
      <w:r>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відбудуться зміни всередині організму, буквально на хімічному рівні —знизиться кількість гормонів стресу й натомість зросте кількість гормонів</w:t>
      </w:r>
      <w:r>
        <w:rPr>
          <w:rFonts w:ascii="Times New Roman" w:hAnsi="Times New Roman" w:cs="Times New Roman"/>
          <w:bCs/>
          <w:iCs/>
          <w:sz w:val="28"/>
          <w:szCs w:val="28"/>
        </w:rPr>
        <w:t xml:space="preserve"> </w:t>
      </w:r>
      <w:r w:rsidRPr="00CC1683">
        <w:rPr>
          <w:rFonts w:ascii="Times New Roman" w:hAnsi="Times New Roman" w:cs="Times New Roman"/>
          <w:bCs/>
          <w:iCs/>
          <w:sz w:val="28"/>
          <w:szCs w:val="28"/>
        </w:rPr>
        <w:t xml:space="preserve">радості — серотоніну й </w:t>
      </w:r>
      <w:proofErr w:type="spellStart"/>
      <w:r w:rsidRPr="00CC1683">
        <w:rPr>
          <w:rFonts w:ascii="Times New Roman" w:hAnsi="Times New Roman" w:cs="Times New Roman"/>
          <w:bCs/>
          <w:iCs/>
          <w:sz w:val="28"/>
          <w:szCs w:val="28"/>
        </w:rPr>
        <w:t>ендорфінів</w:t>
      </w:r>
      <w:proofErr w:type="spellEnd"/>
      <w:r w:rsidRPr="00CC1683">
        <w:rPr>
          <w:rFonts w:ascii="Times New Roman" w:hAnsi="Times New Roman" w:cs="Times New Roman"/>
          <w:bCs/>
          <w:iCs/>
          <w:sz w:val="28"/>
          <w:szCs w:val="28"/>
        </w:rPr>
        <w:t>. При регулярних фізичних навантаженнях</w:t>
      </w:r>
      <w:r>
        <w:rPr>
          <w:rFonts w:ascii="Times New Roman" w:hAnsi="Times New Roman" w:cs="Times New Roman"/>
          <w:bCs/>
          <w:iCs/>
          <w:sz w:val="28"/>
          <w:szCs w:val="28"/>
        </w:rPr>
        <w:t xml:space="preserve"> </w:t>
      </w:r>
      <w:r w:rsidRPr="00CC1683">
        <w:rPr>
          <w:rFonts w:ascii="Times New Roman" w:hAnsi="Times New Roman" w:cs="Times New Roman"/>
          <w:bCs/>
          <w:iCs/>
          <w:sz w:val="28"/>
          <w:szCs w:val="28"/>
        </w:rPr>
        <w:t xml:space="preserve">організм буде відновлюватися </w:t>
      </w:r>
      <w:proofErr w:type="spellStart"/>
      <w:r w:rsidRPr="00CC1683">
        <w:rPr>
          <w:rFonts w:ascii="Times New Roman" w:hAnsi="Times New Roman" w:cs="Times New Roman"/>
          <w:bCs/>
          <w:iCs/>
          <w:sz w:val="28"/>
          <w:szCs w:val="28"/>
        </w:rPr>
        <w:t>емоційно</w:t>
      </w:r>
      <w:proofErr w:type="spellEnd"/>
      <w:r w:rsidRPr="00CC1683">
        <w:rPr>
          <w:rFonts w:ascii="Times New Roman" w:hAnsi="Times New Roman" w:cs="Times New Roman"/>
          <w:bCs/>
          <w:iCs/>
          <w:sz w:val="28"/>
          <w:szCs w:val="28"/>
        </w:rPr>
        <w:t xml:space="preserve"> та фізично.</w:t>
      </w:r>
    </w:p>
    <w:p w:rsidR="00C029B3" w:rsidRDefault="00CC1683" w:rsidP="00C029B3">
      <w:pPr>
        <w:spacing w:line="240" w:lineRule="auto"/>
        <w:ind w:firstLine="708"/>
        <w:contextualSpacing/>
        <w:jc w:val="both"/>
        <w:rPr>
          <w:rFonts w:ascii="Times New Roman" w:hAnsi="Times New Roman" w:cs="Times New Roman"/>
          <w:bCs/>
          <w:iCs/>
          <w:sz w:val="28"/>
          <w:szCs w:val="28"/>
        </w:rPr>
      </w:pPr>
      <w:r w:rsidRPr="00CC1683">
        <w:rPr>
          <w:rFonts w:ascii="Times New Roman" w:hAnsi="Times New Roman" w:cs="Times New Roman"/>
          <w:bCs/>
          <w:iCs/>
          <w:sz w:val="28"/>
          <w:szCs w:val="28"/>
        </w:rPr>
        <w:t>Знайдіть свій спосіб безпечно звільнятися від негативних думок й</w:t>
      </w:r>
      <w:r>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переживань, особливо це актуально й важливо в період війни</w:t>
      </w:r>
      <w:r>
        <w:rPr>
          <w:rFonts w:ascii="Times New Roman" w:hAnsi="Times New Roman" w:cs="Times New Roman"/>
          <w:bCs/>
          <w:iCs/>
          <w:sz w:val="28"/>
          <w:szCs w:val="28"/>
        </w:rPr>
        <w:t xml:space="preserve"> </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ділитися з друзями або близькими людьми, обговорювати робочі ситуації з</w:t>
      </w:r>
      <w:r w:rsidR="008910B2">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колегами або консультації з психологом щодо питань, які вас турбують, а ви</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не можете самостійно їх вирішити. Це особливо важливо тим людям, кому</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потрібно почути зворотній зв'язок, отримати пораду або розібратися в якому</w:t>
      </w:r>
      <w:r w:rsidR="00C029B3">
        <w:rPr>
          <w:rFonts w:ascii="Times New Roman" w:hAnsi="Times New Roman" w:cs="Times New Roman"/>
          <w:bCs/>
          <w:iCs/>
          <w:sz w:val="28"/>
          <w:szCs w:val="28"/>
        </w:rPr>
        <w:t>сь</w:t>
      </w:r>
      <w:r w:rsidRPr="00CC1683">
        <w:rPr>
          <w:rFonts w:ascii="Times New Roman" w:hAnsi="Times New Roman" w:cs="Times New Roman"/>
          <w:bCs/>
          <w:iCs/>
          <w:sz w:val="28"/>
          <w:szCs w:val="28"/>
        </w:rPr>
        <w:t xml:space="preserve"> питанні, про яке не вистачає знань або особистого досвіду.</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Для інтроверта хороший спосіб виписувати свої переживання в</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щоденник. Можна писати вірші, малювати шаржі або просто розмальовувати</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аркуші паперу кольоровими плямами, виражаючи негативні емоції. Можна</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покричати на стадіоні або в лісі, побити тарілки з непотрібного сервізу, або</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побити боксерську грушу. Будь-який з цих способів може стати корисним</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засобом для емоційного відновлення. Сенс в тому, щоб якимось найбільш</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сприятливим для вас та екологічним способом виразити накопичені емоції,</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виплеснути їх й звільнитися від внутрішньої напруги.</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Це не скасовує необхідності вирішення проблемних ситуацій, якщо</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вони вимагають активних дій. Але після такого «сеансу емоційного</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звільнення» й наведення порядку в думках, ви відчуєте полегшення та</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зможете проаналізувати свої дії з ясною головою.</w:t>
      </w:r>
      <w:r w:rsidR="00C029B3">
        <w:rPr>
          <w:rFonts w:ascii="Times New Roman" w:hAnsi="Times New Roman" w:cs="Times New Roman"/>
          <w:bCs/>
          <w:iCs/>
          <w:sz w:val="28"/>
          <w:szCs w:val="28"/>
        </w:rPr>
        <w:t xml:space="preserve"> </w:t>
      </w:r>
    </w:p>
    <w:p w:rsidR="00CC1683" w:rsidRPr="00CC1683" w:rsidRDefault="00CC1683" w:rsidP="00C029B3">
      <w:pPr>
        <w:spacing w:line="240" w:lineRule="auto"/>
        <w:ind w:firstLine="708"/>
        <w:contextualSpacing/>
        <w:jc w:val="both"/>
        <w:rPr>
          <w:rFonts w:ascii="Times New Roman" w:hAnsi="Times New Roman" w:cs="Times New Roman"/>
          <w:bCs/>
          <w:iCs/>
          <w:sz w:val="28"/>
          <w:szCs w:val="28"/>
        </w:rPr>
      </w:pPr>
      <w:r w:rsidRPr="00CC1683">
        <w:rPr>
          <w:rFonts w:ascii="Times New Roman" w:hAnsi="Times New Roman" w:cs="Times New Roman"/>
          <w:bCs/>
          <w:iCs/>
          <w:sz w:val="28"/>
          <w:szCs w:val="28"/>
        </w:rPr>
        <w:t>Для відновлення енергетичних ресурсів необхідно обов'язково</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 xml:space="preserve">висипатися </w:t>
      </w:r>
      <w:r w:rsidR="00C029B3">
        <w:rPr>
          <w:rFonts w:ascii="Times New Roman" w:hAnsi="Times New Roman" w:cs="Times New Roman"/>
          <w:bCs/>
          <w:iCs/>
          <w:sz w:val="28"/>
          <w:szCs w:val="28"/>
        </w:rPr>
        <w:t>С</w:t>
      </w:r>
      <w:r w:rsidRPr="00CC1683">
        <w:rPr>
          <w:rFonts w:ascii="Times New Roman" w:hAnsi="Times New Roman" w:cs="Times New Roman"/>
          <w:bCs/>
          <w:iCs/>
          <w:sz w:val="28"/>
          <w:szCs w:val="28"/>
        </w:rPr>
        <w:t>пати потрібну конкретно вам кількість годин, й подбати про</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 xml:space="preserve">поліпшення якості сну. Друге </w:t>
      </w:r>
      <w:r w:rsidR="00C029B3">
        <w:rPr>
          <w:rFonts w:ascii="Times New Roman" w:hAnsi="Times New Roman" w:cs="Times New Roman"/>
          <w:bCs/>
          <w:iCs/>
          <w:sz w:val="28"/>
          <w:szCs w:val="28"/>
        </w:rPr>
        <w:t>-</w:t>
      </w:r>
      <w:r w:rsidRPr="00CC1683">
        <w:rPr>
          <w:rFonts w:ascii="Times New Roman" w:hAnsi="Times New Roman" w:cs="Times New Roman"/>
          <w:bCs/>
          <w:iCs/>
          <w:sz w:val="28"/>
          <w:szCs w:val="28"/>
        </w:rPr>
        <w:t xml:space="preserve"> це проводити час на свіжому повітрі. Брак</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 xml:space="preserve">кисню відразу ж позначається на занепаді сил. Третє </w:t>
      </w:r>
      <w:r w:rsidR="00C029B3">
        <w:rPr>
          <w:rFonts w:ascii="Times New Roman" w:hAnsi="Times New Roman" w:cs="Times New Roman"/>
          <w:bCs/>
          <w:iCs/>
          <w:sz w:val="28"/>
          <w:szCs w:val="28"/>
        </w:rPr>
        <w:t>-</w:t>
      </w:r>
      <w:r w:rsidRPr="00CC1683">
        <w:rPr>
          <w:rFonts w:ascii="Times New Roman" w:hAnsi="Times New Roman" w:cs="Times New Roman"/>
          <w:bCs/>
          <w:iCs/>
          <w:sz w:val="28"/>
          <w:szCs w:val="28"/>
        </w:rPr>
        <w:t xml:space="preserve"> навчитися</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lastRenderedPageBreak/>
        <w:t>розслаблятися, особливо перед сном. Якщо ви засинаєте насилу долаючи</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плутанину думок у голові, або після перегляду десятка інформаційних</w:t>
      </w:r>
      <w:r w:rsidR="00C029B3">
        <w:rPr>
          <w:rFonts w:ascii="Times New Roman" w:hAnsi="Times New Roman" w:cs="Times New Roman"/>
          <w:bCs/>
          <w:iCs/>
          <w:sz w:val="28"/>
          <w:szCs w:val="28"/>
        </w:rPr>
        <w:t xml:space="preserve"> </w:t>
      </w:r>
      <w:r w:rsidRPr="00CC1683">
        <w:rPr>
          <w:rFonts w:ascii="Times New Roman" w:hAnsi="Times New Roman" w:cs="Times New Roman"/>
          <w:bCs/>
          <w:iCs/>
          <w:sz w:val="28"/>
          <w:szCs w:val="28"/>
        </w:rPr>
        <w:t xml:space="preserve">передач, ви не зможете повноцінно відновитися вночі. </w:t>
      </w:r>
    </w:p>
    <w:p w:rsidR="00CC1683" w:rsidRDefault="00C029B3" w:rsidP="00C029B3">
      <w:pPr>
        <w:spacing w:line="240" w:lineRule="auto"/>
        <w:ind w:firstLine="708"/>
        <w:contextualSpacing/>
        <w:jc w:val="both"/>
        <w:rPr>
          <w:rFonts w:ascii="Times New Roman" w:hAnsi="Times New Roman" w:cs="Times New Roman"/>
          <w:bCs/>
          <w:iCs/>
          <w:sz w:val="28"/>
          <w:szCs w:val="28"/>
        </w:rPr>
      </w:pPr>
      <w:r>
        <w:rPr>
          <w:rFonts w:ascii="Times New Roman" w:hAnsi="Times New Roman" w:cs="Times New Roman"/>
          <w:bCs/>
          <w:iCs/>
          <w:sz w:val="28"/>
          <w:szCs w:val="28"/>
        </w:rPr>
        <w:t>У</w:t>
      </w:r>
      <w:r w:rsidR="00CC1683" w:rsidRPr="00CC1683">
        <w:rPr>
          <w:rFonts w:ascii="Times New Roman" w:hAnsi="Times New Roman" w:cs="Times New Roman"/>
          <w:bCs/>
          <w:iCs/>
          <w:sz w:val="28"/>
          <w:szCs w:val="28"/>
        </w:rPr>
        <w:t>міння радіти</w:t>
      </w:r>
      <w:r>
        <w:rPr>
          <w:rFonts w:ascii="Times New Roman" w:hAnsi="Times New Roman" w:cs="Times New Roman"/>
          <w:bCs/>
          <w:iCs/>
          <w:sz w:val="28"/>
          <w:szCs w:val="28"/>
        </w:rPr>
        <w:t xml:space="preserve"> - ц</w:t>
      </w:r>
      <w:r w:rsidR="00CC1683" w:rsidRPr="00CC1683">
        <w:rPr>
          <w:rFonts w:ascii="Times New Roman" w:hAnsi="Times New Roman" w:cs="Times New Roman"/>
          <w:bCs/>
          <w:iCs/>
          <w:sz w:val="28"/>
          <w:szCs w:val="28"/>
        </w:rPr>
        <w:t>е одна з найважливіших навичок — мати свої</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способи наповнюватися позитивними емоціями кожний день. Робити те, що</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приносить вам радість та задоволення. Навіть якщо спочатку це будуть 10</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хвилин перед сном. Ви будете засипати в гарному настрої й відчувати себе</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 xml:space="preserve">краще. З таких маленьких звичок з часом складається спосіб життя. </w:t>
      </w:r>
      <w:r>
        <w:rPr>
          <w:rFonts w:ascii="Times New Roman" w:hAnsi="Times New Roman" w:cs="Times New Roman"/>
          <w:bCs/>
          <w:iCs/>
          <w:sz w:val="28"/>
          <w:szCs w:val="28"/>
        </w:rPr>
        <w:t>В</w:t>
      </w:r>
      <w:r w:rsidR="00CC1683" w:rsidRPr="00CC1683">
        <w:rPr>
          <w:rFonts w:ascii="Times New Roman" w:hAnsi="Times New Roman" w:cs="Times New Roman"/>
          <w:bCs/>
          <w:iCs/>
          <w:sz w:val="28"/>
          <w:szCs w:val="28"/>
        </w:rPr>
        <w:t>иховайте в собі звичку помічати хороше в своєму житті, радійте всьому, що</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 xml:space="preserve">бачите позитивного, й найголовніше </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відзначайте та святкуйте свої успіхи.</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Навіть невеликі перемоги потрібно вміти святкувати. Це буде надавати вам</w:t>
      </w:r>
      <w:r>
        <w:rPr>
          <w:rFonts w:ascii="Times New Roman" w:hAnsi="Times New Roman" w:cs="Times New Roman"/>
          <w:bCs/>
          <w:iCs/>
          <w:sz w:val="28"/>
          <w:szCs w:val="28"/>
        </w:rPr>
        <w:t xml:space="preserve"> </w:t>
      </w:r>
      <w:r w:rsidR="00CC1683" w:rsidRPr="00CC1683">
        <w:rPr>
          <w:rFonts w:ascii="Times New Roman" w:hAnsi="Times New Roman" w:cs="Times New Roman"/>
          <w:bCs/>
          <w:iCs/>
          <w:sz w:val="28"/>
          <w:szCs w:val="28"/>
        </w:rPr>
        <w:t>нових сил для руху вперед й в цілому сприйняття життя стане позитивним.</w:t>
      </w:r>
    </w:p>
    <w:p w:rsidR="00C029B3" w:rsidRDefault="00C029B3" w:rsidP="00C029B3">
      <w:pPr>
        <w:spacing w:line="240" w:lineRule="auto"/>
        <w:ind w:firstLine="708"/>
        <w:contextualSpacing/>
        <w:jc w:val="both"/>
        <w:rPr>
          <w:rFonts w:ascii="Times New Roman" w:hAnsi="Times New Roman" w:cs="Times New Roman"/>
          <w:bCs/>
          <w:iCs/>
          <w:sz w:val="28"/>
          <w:szCs w:val="28"/>
        </w:rPr>
      </w:pPr>
    </w:p>
    <w:p w:rsidR="00C029B3" w:rsidRPr="00C029B3" w:rsidRDefault="00C029B3" w:rsidP="00C029B3">
      <w:pPr>
        <w:spacing w:line="240" w:lineRule="auto"/>
        <w:ind w:firstLine="708"/>
        <w:contextualSpacing/>
        <w:jc w:val="both"/>
        <w:rPr>
          <w:rFonts w:ascii="Times New Roman" w:hAnsi="Times New Roman" w:cs="Times New Roman"/>
          <w:b/>
          <w:bCs/>
          <w:iCs/>
          <w:sz w:val="28"/>
          <w:szCs w:val="28"/>
        </w:rPr>
      </w:pPr>
      <w:r w:rsidRPr="00C029B3">
        <w:rPr>
          <w:rFonts w:ascii="Times New Roman" w:hAnsi="Times New Roman" w:cs="Times New Roman"/>
          <w:b/>
          <w:bCs/>
          <w:iCs/>
          <w:sz w:val="28"/>
          <w:szCs w:val="28"/>
        </w:rPr>
        <w:t>Практичний психолог</w:t>
      </w:r>
    </w:p>
    <w:p w:rsidR="00C029B3" w:rsidRPr="00C029B3" w:rsidRDefault="00C029B3" w:rsidP="00C029B3">
      <w:pPr>
        <w:spacing w:line="240" w:lineRule="auto"/>
        <w:ind w:firstLine="708"/>
        <w:contextualSpacing/>
        <w:jc w:val="both"/>
        <w:rPr>
          <w:rFonts w:ascii="Times New Roman" w:hAnsi="Times New Roman" w:cs="Times New Roman"/>
          <w:b/>
          <w:bCs/>
          <w:iCs/>
          <w:sz w:val="28"/>
          <w:szCs w:val="28"/>
        </w:rPr>
      </w:pPr>
      <w:r w:rsidRPr="00C029B3">
        <w:rPr>
          <w:rFonts w:ascii="Times New Roman" w:hAnsi="Times New Roman" w:cs="Times New Roman"/>
          <w:b/>
          <w:bCs/>
          <w:iCs/>
          <w:sz w:val="28"/>
          <w:szCs w:val="28"/>
        </w:rPr>
        <w:t>Тамара Велинська</w:t>
      </w:r>
    </w:p>
    <w:sectPr w:rsidR="00C029B3" w:rsidRPr="00C02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3100"/>
    <w:multiLevelType w:val="multilevel"/>
    <w:tmpl w:val="F43E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11271"/>
    <w:multiLevelType w:val="multilevel"/>
    <w:tmpl w:val="36A2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734568"/>
    <w:multiLevelType w:val="multilevel"/>
    <w:tmpl w:val="EF5C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2D131B"/>
    <w:multiLevelType w:val="multilevel"/>
    <w:tmpl w:val="34B4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B1D3E"/>
    <w:multiLevelType w:val="multilevel"/>
    <w:tmpl w:val="F8A8F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2C002E"/>
    <w:multiLevelType w:val="multilevel"/>
    <w:tmpl w:val="1BF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296E33"/>
    <w:multiLevelType w:val="multilevel"/>
    <w:tmpl w:val="F5D4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4B3994"/>
    <w:multiLevelType w:val="multilevel"/>
    <w:tmpl w:val="2A18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E4"/>
    <w:rsid w:val="001825E4"/>
    <w:rsid w:val="00206E0B"/>
    <w:rsid w:val="002245B4"/>
    <w:rsid w:val="002E06FE"/>
    <w:rsid w:val="00440EE0"/>
    <w:rsid w:val="004F4152"/>
    <w:rsid w:val="005A5101"/>
    <w:rsid w:val="00713AF5"/>
    <w:rsid w:val="008247AD"/>
    <w:rsid w:val="008910B2"/>
    <w:rsid w:val="00C029B3"/>
    <w:rsid w:val="00CC1683"/>
    <w:rsid w:val="00CC6E3C"/>
    <w:rsid w:val="00E35BBC"/>
    <w:rsid w:val="00E95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5E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825E4"/>
    <w:rPr>
      <w:b/>
      <w:bCs/>
    </w:rPr>
  </w:style>
  <w:style w:type="paragraph" w:styleId="a5">
    <w:name w:val="Balloon Text"/>
    <w:basedOn w:val="a"/>
    <w:link w:val="a6"/>
    <w:uiPriority w:val="99"/>
    <w:semiHidden/>
    <w:unhideWhenUsed/>
    <w:rsid w:val="008910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5E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825E4"/>
    <w:rPr>
      <w:b/>
      <w:bCs/>
    </w:rPr>
  </w:style>
  <w:style w:type="paragraph" w:styleId="a5">
    <w:name w:val="Balloon Text"/>
    <w:basedOn w:val="a"/>
    <w:link w:val="a6"/>
    <w:uiPriority w:val="99"/>
    <w:semiHidden/>
    <w:unhideWhenUsed/>
    <w:rsid w:val="008910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18720">
      <w:bodyDiv w:val="1"/>
      <w:marLeft w:val="0"/>
      <w:marRight w:val="0"/>
      <w:marTop w:val="0"/>
      <w:marBottom w:val="0"/>
      <w:divBdr>
        <w:top w:val="none" w:sz="0" w:space="0" w:color="auto"/>
        <w:left w:val="none" w:sz="0" w:space="0" w:color="auto"/>
        <w:bottom w:val="none" w:sz="0" w:space="0" w:color="auto"/>
        <w:right w:val="none" w:sz="0" w:space="0" w:color="auto"/>
      </w:divBdr>
    </w:div>
    <w:div w:id="1489903533">
      <w:bodyDiv w:val="1"/>
      <w:marLeft w:val="0"/>
      <w:marRight w:val="0"/>
      <w:marTop w:val="0"/>
      <w:marBottom w:val="0"/>
      <w:divBdr>
        <w:top w:val="none" w:sz="0" w:space="0" w:color="auto"/>
        <w:left w:val="none" w:sz="0" w:space="0" w:color="auto"/>
        <w:bottom w:val="none" w:sz="0" w:space="0" w:color="auto"/>
        <w:right w:val="none" w:sz="0" w:space="0" w:color="auto"/>
      </w:divBdr>
    </w:div>
    <w:div w:id="16592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4900</Words>
  <Characters>2794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2023-12-08T08:20:00Z</dcterms:created>
  <dcterms:modified xsi:type="dcterms:W3CDTF">2024-02-08T07:37:00Z</dcterms:modified>
</cp:coreProperties>
</file>