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AB" w:rsidRPr="00FA54AB" w:rsidRDefault="00EC4523" w:rsidP="00E65FC6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uk-UA"/>
        </w:rPr>
        <w:t>Панічна атака: кінець світу чи просто поганий момент?</w:t>
      </w:r>
    </w:p>
    <w:p w:rsidR="00FA54AB" w:rsidRPr="00FA54AB" w:rsidRDefault="00FA54AB" w:rsidP="00E65FC6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uk-UA"/>
        </w:rPr>
      </w:pPr>
    </w:p>
    <w:p w:rsidR="0072475D" w:rsidRDefault="00DB3771" w:rsidP="00284938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-132715</wp:posOffset>
            </wp:positionH>
            <wp:positionV relativeFrom="paragraph">
              <wp:posOffset>38100</wp:posOffset>
            </wp:positionV>
            <wp:extent cx="2855595" cy="2855595"/>
            <wp:effectExtent l="0" t="0" r="1905" b="1905"/>
            <wp:wrapSquare wrapText="bothSides"/>
            <wp:docPr id="1" name="Рисунок 1" descr="C:\Users\Admin\Desktop\зображення\pпанічн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зображення\pпанічна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B37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D2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Останнім часом багато людей стикаються з таким неприємним явищем як панічна атака. </w:t>
      </w:r>
      <w:r w:rsidR="00284938" w:rsidRPr="002849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Вона може трапитися у будь-який час та будь-де: </w:t>
      </w:r>
      <w:r w:rsidR="007247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транспорті</w:t>
      </w:r>
      <w:r w:rsidR="00284938" w:rsidRPr="002849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під час обіду, на побаченні чи робочій зустріч, </w:t>
      </w:r>
      <w:r w:rsidR="007247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роботі чи на </w:t>
      </w:r>
      <w:proofErr w:type="spellStart"/>
      <w:r w:rsidR="007247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уроці</w:t>
      </w:r>
      <w:proofErr w:type="spellEnd"/>
      <w:r w:rsidR="007247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84938" w:rsidRPr="002849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 навіть уві сні.</w:t>
      </w:r>
      <w:r w:rsidR="00284938" w:rsidRPr="002849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284938" w:rsidRPr="00FF4E87" w:rsidRDefault="00284938" w:rsidP="00FF4E87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</w:pPr>
      <w:r w:rsidRPr="002849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Уяви собі, що ти раптом відчуваєш дуже сильний переляк або тривогу, яка налітає на тебе, як хвиля. І ця хвиля така потужна, що здається, ніби ти зараз помреш, збожеволієш або втратиш контроль над собою.</w:t>
      </w:r>
      <w:r w:rsidR="007247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849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Це не просто хвилювання перед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якоюсь важливою справою.</w:t>
      </w:r>
      <w:r w:rsidRPr="002849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 набагато сильніше і раптов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іше</w:t>
      </w:r>
      <w:r w:rsidRPr="002849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84938" w:rsidRPr="00FF4E87" w:rsidRDefault="00284938" w:rsidP="00FF4E87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uk-UA"/>
        </w:rPr>
      </w:pPr>
      <w:r w:rsidRPr="00FF4E8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uk-UA"/>
        </w:rPr>
        <w:t>Що ти можеш відчувати під час панічної атаки:</w:t>
      </w:r>
    </w:p>
    <w:p w:rsidR="00284938" w:rsidRPr="0072475D" w:rsidRDefault="00284938" w:rsidP="00FF4E87">
      <w:pPr>
        <w:pStyle w:val="a5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47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Серце починає шалено битися, ніби ти щойно пробіг марафон, хоча ти просто сидів.</w:t>
      </w:r>
    </w:p>
    <w:p w:rsidR="00284938" w:rsidRPr="0072475D" w:rsidRDefault="00284938" w:rsidP="00FF4E87">
      <w:pPr>
        <w:pStyle w:val="a5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47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Важко дихати, здається, що повітря не вистачає, і ти задихаєшся.</w:t>
      </w:r>
    </w:p>
    <w:p w:rsidR="00284938" w:rsidRPr="0072475D" w:rsidRDefault="00284938" w:rsidP="00FF4E87">
      <w:pPr>
        <w:pStyle w:val="a5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47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 кидати в піт, навіть якщо не жарко.</w:t>
      </w:r>
    </w:p>
    <w:p w:rsidR="00284938" w:rsidRPr="0072475D" w:rsidRDefault="00284938" w:rsidP="00FF4E87">
      <w:pPr>
        <w:pStyle w:val="a5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47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З'являється тремтіння по всьому тілу або окремих його частинах.</w:t>
      </w:r>
    </w:p>
    <w:p w:rsidR="00284938" w:rsidRPr="0072475D" w:rsidRDefault="00284938" w:rsidP="00FF4E87">
      <w:pPr>
        <w:pStyle w:val="a5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47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Відчуття нудоти або дискомфорту в животі.</w:t>
      </w:r>
    </w:p>
    <w:p w:rsidR="00284938" w:rsidRPr="0072475D" w:rsidRDefault="00284938" w:rsidP="00FF4E87">
      <w:pPr>
        <w:pStyle w:val="a5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47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Голова може йти обертом, з'являється запаморочення або відчуття нереальності того, що відбувається навколо.</w:t>
      </w:r>
    </w:p>
    <w:p w:rsidR="00284938" w:rsidRPr="0072475D" w:rsidRDefault="00284938" w:rsidP="00FF4E87">
      <w:pPr>
        <w:pStyle w:val="a5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47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 здаватися, що ти зараз втратиш свідомість.</w:t>
      </w:r>
    </w:p>
    <w:p w:rsidR="00284938" w:rsidRPr="0072475D" w:rsidRDefault="00284938" w:rsidP="00FF4E87">
      <w:pPr>
        <w:pStyle w:val="a5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47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Виникає сильний страх померти, зробити щось неконтрольоване або збожеволіти.</w:t>
      </w:r>
    </w:p>
    <w:p w:rsidR="00284938" w:rsidRPr="00284938" w:rsidRDefault="00284938" w:rsidP="00FF4E87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849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кожного ці відчуття можуть бути трохи різними, але головне – вони дуже інтенсивні і неприємні.</w:t>
      </w:r>
      <w:r w:rsidR="007247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Але важливо знати, щоці почуття швидко минають.</w:t>
      </w:r>
      <w:r w:rsidR="00FF4E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849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Хоч під час атаки здається, що це ніколи не закінчиться, зазвичай </w:t>
      </w:r>
      <w:r w:rsidR="00FF4E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r w:rsidRPr="002849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триває від кількох хвилин до півгодини.</w:t>
      </w:r>
    </w:p>
    <w:p w:rsidR="00284938" w:rsidRPr="00EC4523" w:rsidRDefault="00FF4E87" w:rsidP="00FF4E87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Панічні атаки </w:t>
      </w:r>
      <w:r w:rsidR="00284938" w:rsidRPr="002849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є фізично небезпечними. Твоє серце не зупиниться, і ти не задихнешся насправді. Всі ці відчуття – це реакція твоєї нервової системи на сильний стрес або тривогу.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C452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uk-UA"/>
        </w:rPr>
        <w:t>Від панічних атак не помирають і не божеволіють.</w:t>
      </w:r>
    </w:p>
    <w:p w:rsidR="00284938" w:rsidRDefault="00FF4E87" w:rsidP="00FF4E87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C452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uk-UA"/>
        </w:rPr>
        <w:t>Панічна атака – це не соромно</w:t>
      </w:r>
      <w:r w:rsidRPr="00EC452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>.</w:t>
      </w:r>
      <w:r w:rsidRPr="00EC452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Це не означає, що з тобою щось не так чи ти слабкий, боязкий чи неурівноважений. </w:t>
      </w:r>
      <w:r w:rsidR="00284938" w:rsidRPr="002849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Багато підлітків і дорослих стикаються з панічними атаками. </w:t>
      </w:r>
    </w:p>
    <w:p w:rsidR="00FF4E87" w:rsidRPr="00284938" w:rsidRDefault="00FF4E87" w:rsidP="00FF4E87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4938" w:rsidRPr="00D25948" w:rsidRDefault="00284938" w:rsidP="00284938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uk-UA"/>
        </w:rPr>
      </w:pPr>
      <w:r w:rsidRPr="00D25948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uk-UA"/>
        </w:rPr>
        <w:lastRenderedPageBreak/>
        <w:t>Що робити, якщо ти відчуваєш панічну атаку або думаєш, що вона може початися:</w:t>
      </w:r>
    </w:p>
    <w:p w:rsidR="00284938" w:rsidRPr="00D25948" w:rsidRDefault="00284938" w:rsidP="00D25948">
      <w:pPr>
        <w:pStyle w:val="a5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5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Намагайся дихати повільно і глибоко. Зроби глибокий вдих через ніс, затримай дихання на кілька секунд і повільно видихни через рот. Повторюй це кілька разів. Це допоможе заспокоїти серцебиття.</w:t>
      </w:r>
    </w:p>
    <w:p w:rsidR="00284938" w:rsidRPr="00D25948" w:rsidRDefault="00284938" w:rsidP="00D25948">
      <w:pPr>
        <w:pStyle w:val="a5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5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Нагадуй собі, що це лише панічна атака і вона мине. Скажи собі: </w:t>
      </w:r>
      <w:r w:rsidR="00D25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D25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 просто тривога, вона не зашкодить мені</w:t>
      </w:r>
      <w:r w:rsidR="00D25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D25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84938" w:rsidRPr="00D25948" w:rsidRDefault="00284938" w:rsidP="00D25948">
      <w:pPr>
        <w:pStyle w:val="a5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5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Знайди щось, на чому можна сфокусуватися. Розглядай якийсь предмет, описуй його собі в деталях. Це допоможе відволіктися від неприємних </w:t>
      </w:r>
      <w:proofErr w:type="spellStart"/>
      <w:r w:rsidRPr="00D25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відчуттів</w:t>
      </w:r>
      <w:proofErr w:type="spellEnd"/>
      <w:r w:rsidRPr="00D25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84938" w:rsidRPr="00D25948" w:rsidRDefault="00284938" w:rsidP="00D25948">
      <w:pPr>
        <w:pStyle w:val="a5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5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Якщо є можливість, вийди на свіже повітря.</w:t>
      </w:r>
    </w:p>
    <w:p w:rsidR="00D25948" w:rsidRDefault="00284938" w:rsidP="00284938">
      <w:pPr>
        <w:pStyle w:val="a5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5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Поговори з кимось, кому ти довіряєш. </w:t>
      </w:r>
    </w:p>
    <w:p w:rsidR="00EC4523" w:rsidRDefault="00BB40FA" w:rsidP="00BB40FA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uk-UA"/>
        </w:rPr>
      </w:pPr>
      <w:r w:rsidRPr="00BB40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Коли хтось поруч з тобою переживає панічну атаку, це може бути лячно як для нього, так і для тебе. Але ти можеш допомогти, зберігаючи спокій і знаючи, що робити. </w:t>
      </w:r>
      <w:r w:rsidRPr="00BB40F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uk-UA"/>
        </w:rPr>
        <w:t>Ось кілька кроків, які ти можеш зробити, щоб допомогти людині, яка переживає панічну атаку:</w:t>
      </w:r>
    </w:p>
    <w:p w:rsidR="00BB40FA" w:rsidRPr="00DB3771" w:rsidRDefault="00BB40FA" w:rsidP="00DB3771">
      <w:pPr>
        <w:pStyle w:val="a5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37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Залишайся спокійним. Твій спокій важливий.</w:t>
      </w:r>
    </w:p>
    <w:p w:rsidR="00BB40FA" w:rsidRPr="00DB3771" w:rsidRDefault="00BB40FA" w:rsidP="00DB3771">
      <w:pPr>
        <w:pStyle w:val="a5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37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Дай зрозуміти, що ти бачиш, що людині погано, будеш поруч і можеш допомогти.</w:t>
      </w:r>
    </w:p>
    <w:p w:rsidR="00BB40FA" w:rsidRPr="00DB3771" w:rsidRDefault="00BB40FA" w:rsidP="00DB3771">
      <w:pPr>
        <w:pStyle w:val="a5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37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Відведи в тихе місце, допоможи сісти.</w:t>
      </w:r>
    </w:p>
    <w:p w:rsidR="00BB40FA" w:rsidRPr="00DB3771" w:rsidRDefault="00DB3771" w:rsidP="00DB3771">
      <w:pPr>
        <w:pStyle w:val="a5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37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Нагадай, що потрібно дихати, д</w:t>
      </w:r>
      <w:r w:rsidR="00BB40FA" w:rsidRPr="00DB37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ихай повільно разом з нею</w:t>
      </w:r>
      <w:r w:rsidR="00BB40FA" w:rsidRPr="00DB37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BB40FA" w:rsidRPr="00DB3771" w:rsidRDefault="00BB40FA" w:rsidP="00DB3771">
      <w:pPr>
        <w:pStyle w:val="a5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37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Відволікай: </w:t>
      </w:r>
      <w:r w:rsidR="00DB3771" w:rsidRPr="00DB37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DB37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апитай </w:t>
      </w:r>
      <w:r w:rsidR="00DB3771" w:rsidRPr="00DB37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щось </w:t>
      </w:r>
      <w:r w:rsidRPr="00DB37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просте, порахуйте щось.</w:t>
      </w:r>
    </w:p>
    <w:p w:rsidR="00BB40FA" w:rsidRPr="00DB3771" w:rsidRDefault="00BB40FA" w:rsidP="00DB3771">
      <w:pPr>
        <w:pStyle w:val="a5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37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Заземлення: </w:t>
      </w:r>
      <w:r w:rsidR="00DB3771" w:rsidRPr="00DB37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DB37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апропонуй відчути предмет, звернути увагу на звуки.</w:t>
      </w:r>
    </w:p>
    <w:p w:rsidR="00BB40FA" w:rsidRPr="00DB3771" w:rsidRDefault="00BB40FA" w:rsidP="00BB40FA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uk-UA"/>
        </w:rPr>
      </w:pPr>
      <w:r w:rsidRPr="00DB377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uk-UA"/>
        </w:rPr>
        <w:t>Головне – терпіння та підтримка.</w:t>
      </w:r>
      <w:r w:rsidRPr="00DB377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uk-UA"/>
        </w:rPr>
        <w:t xml:space="preserve"> </w:t>
      </w:r>
    </w:p>
    <w:p w:rsidR="00284938" w:rsidRPr="00D25948" w:rsidRDefault="00284938" w:rsidP="00BB40FA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5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Якщо панічні атаки трапляються часто і заважають тобі жити повноцінно, дуже важливо звернутися за допомогою до психолога або психотерапевта. Вони зможуть допомогти розібратися в причинах панічних атак і навчити ефективних способів справлятися з ними.</w:t>
      </w:r>
      <w:r w:rsidR="00BD2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Також часті панічні атаки можуть вказувати, що з організмом щось не так (проблеми з судинами, гормональний збій, недостатність вітамінів чи мікроелементів, тощо), тому це є приводом проконсультуватись з сімейним лікарем, щоб вчасно це виправити.</w:t>
      </w:r>
    </w:p>
    <w:p w:rsidR="00284938" w:rsidRPr="00BD2557" w:rsidRDefault="00284938" w:rsidP="00284938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noProof/>
          <w:color w:val="002060"/>
          <w:sz w:val="28"/>
          <w:szCs w:val="28"/>
          <w:lang w:eastAsia="uk-UA"/>
        </w:rPr>
      </w:pPr>
      <w:r w:rsidRPr="00BD255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uk-UA"/>
        </w:rPr>
        <w:t>Пам'ятай, що ти не самотній у цьому, і допомога є. Не бійся говорити про свої почуття.</w:t>
      </w:r>
      <w:r w:rsidRPr="00BD2557">
        <w:rPr>
          <w:rFonts w:ascii="Times New Roman" w:eastAsia="Times New Roman" w:hAnsi="Times New Roman" w:cs="Times New Roman"/>
          <w:b/>
          <w:i/>
          <w:noProof/>
          <w:color w:val="002060"/>
          <w:sz w:val="28"/>
          <w:szCs w:val="28"/>
          <w:lang w:eastAsia="uk-UA"/>
        </w:rPr>
        <w:t xml:space="preserve"> </w:t>
      </w:r>
    </w:p>
    <w:p w:rsidR="00FF4E87" w:rsidRDefault="00FF4E87" w:rsidP="00284938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uk-UA"/>
        </w:rPr>
      </w:pPr>
    </w:p>
    <w:p w:rsidR="004F4152" w:rsidRPr="000761CA" w:rsidRDefault="00E65FC6" w:rsidP="00BD2557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2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sectPr w:rsidR="004F4152" w:rsidRPr="0007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B68"/>
    <w:multiLevelType w:val="hybridMultilevel"/>
    <w:tmpl w:val="40D0B56E"/>
    <w:lvl w:ilvl="0" w:tplc="CA34C5C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FF60C7B"/>
    <w:multiLevelType w:val="hybridMultilevel"/>
    <w:tmpl w:val="6A140250"/>
    <w:lvl w:ilvl="0" w:tplc="D402D074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27384BD3"/>
    <w:multiLevelType w:val="hybridMultilevel"/>
    <w:tmpl w:val="63D0B65A"/>
    <w:lvl w:ilvl="0" w:tplc="0F4E681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E090F"/>
    <w:multiLevelType w:val="hybridMultilevel"/>
    <w:tmpl w:val="5CBAE242"/>
    <w:lvl w:ilvl="0" w:tplc="0F4E681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C61B3"/>
    <w:multiLevelType w:val="hybridMultilevel"/>
    <w:tmpl w:val="D0341086"/>
    <w:lvl w:ilvl="0" w:tplc="0F4E6818">
      <w:numFmt w:val="bullet"/>
      <w:lvlText w:val=""/>
      <w:lvlJc w:val="left"/>
      <w:pPr>
        <w:ind w:left="11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54F5C7E"/>
    <w:multiLevelType w:val="hybridMultilevel"/>
    <w:tmpl w:val="A56EFAAE"/>
    <w:lvl w:ilvl="0" w:tplc="E0420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03B1E"/>
    <w:multiLevelType w:val="hybridMultilevel"/>
    <w:tmpl w:val="6E0077CC"/>
    <w:lvl w:ilvl="0" w:tplc="19AC5C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34F37"/>
    <w:multiLevelType w:val="hybridMultilevel"/>
    <w:tmpl w:val="9B988E44"/>
    <w:lvl w:ilvl="0" w:tplc="19AC5C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274"/>
    <w:multiLevelType w:val="hybridMultilevel"/>
    <w:tmpl w:val="7FC410F8"/>
    <w:lvl w:ilvl="0" w:tplc="7D72ED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E54A2C"/>
    <w:multiLevelType w:val="hybridMultilevel"/>
    <w:tmpl w:val="8B08137A"/>
    <w:lvl w:ilvl="0" w:tplc="D402D074">
      <w:numFmt w:val="bullet"/>
      <w:lvlText w:val=""/>
      <w:lvlJc w:val="left"/>
      <w:pPr>
        <w:ind w:left="1143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8E"/>
    <w:rsid w:val="0006228E"/>
    <w:rsid w:val="000761CA"/>
    <w:rsid w:val="00137C1A"/>
    <w:rsid w:val="00206E0B"/>
    <w:rsid w:val="00244AFC"/>
    <w:rsid w:val="00284938"/>
    <w:rsid w:val="00397700"/>
    <w:rsid w:val="003B0370"/>
    <w:rsid w:val="00440EE0"/>
    <w:rsid w:val="00451AEA"/>
    <w:rsid w:val="004F4152"/>
    <w:rsid w:val="00580CEE"/>
    <w:rsid w:val="00713AF5"/>
    <w:rsid w:val="0072475D"/>
    <w:rsid w:val="007959AA"/>
    <w:rsid w:val="008247AD"/>
    <w:rsid w:val="00B65DCC"/>
    <w:rsid w:val="00BA6CD3"/>
    <w:rsid w:val="00BB40FA"/>
    <w:rsid w:val="00BD2557"/>
    <w:rsid w:val="00CB284A"/>
    <w:rsid w:val="00D25948"/>
    <w:rsid w:val="00DB3771"/>
    <w:rsid w:val="00E35BBC"/>
    <w:rsid w:val="00E65FC6"/>
    <w:rsid w:val="00E9507D"/>
    <w:rsid w:val="00EC4523"/>
    <w:rsid w:val="00FA54AB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2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28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date">
    <w:name w:val="meta-date"/>
    <w:basedOn w:val="a0"/>
    <w:rsid w:val="0006228E"/>
  </w:style>
  <w:style w:type="character" w:styleId="a3">
    <w:name w:val="Hyperlink"/>
    <w:basedOn w:val="a0"/>
    <w:uiPriority w:val="99"/>
    <w:semiHidden/>
    <w:unhideWhenUsed/>
    <w:rsid w:val="000622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2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06228E"/>
  </w:style>
  <w:style w:type="character" w:customStyle="1" w:styleId="kx21rb">
    <w:name w:val="kx21rb"/>
    <w:basedOn w:val="a0"/>
    <w:rsid w:val="0006228E"/>
  </w:style>
  <w:style w:type="paragraph" w:styleId="a5">
    <w:name w:val="List Paragraph"/>
    <w:basedOn w:val="a"/>
    <w:uiPriority w:val="34"/>
    <w:qFormat/>
    <w:rsid w:val="00CB28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2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28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date">
    <w:name w:val="meta-date"/>
    <w:basedOn w:val="a0"/>
    <w:rsid w:val="0006228E"/>
  </w:style>
  <w:style w:type="character" w:styleId="a3">
    <w:name w:val="Hyperlink"/>
    <w:basedOn w:val="a0"/>
    <w:uiPriority w:val="99"/>
    <w:semiHidden/>
    <w:unhideWhenUsed/>
    <w:rsid w:val="000622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2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06228E"/>
  </w:style>
  <w:style w:type="character" w:customStyle="1" w:styleId="kx21rb">
    <w:name w:val="kx21rb"/>
    <w:basedOn w:val="a0"/>
    <w:rsid w:val="0006228E"/>
  </w:style>
  <w:style w:type="paragraph" w:styleId="a5">
    <w:name w:val="List Paragraph"/>
    <w:basedOn w:val="a"/>
    <w:uiPriority w:val="34"/>
    <w:qFormat/>
    <w:rsid w:val="00CB28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39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765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1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23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9369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641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296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857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408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1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7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991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32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5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2310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2025-04-17T08:42:00Z</dcterms:created>
  <dcterms:modified xsi:type="dcterms:W3CDTF">2025-04-17T08:42:00Z</dcterms:modified>
</cp:coreProperties>
</file>