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E9" w:rsidRDefault="00C72C11" w:rsidP="00C72C11">
      <w:pPr>
        <w:shd w:val="clear" w:color="auto" w:fill="FFFFFF"/>
        <w:jc w:val="right"/>
        <w:rPr>
          <w:rFonts w:eastAsia="Times New Roman"/>
          <w:b/>
          <w:bCs/>
          <w:sz w:val="24"/>
          <w:szCs w:val="24"/>
          <w:lang w:val="uk-UA"/>
        </w:rPr>
      </w:pPr>
      <w:r w:rsidRPr="00C72C11">
        <w:rPr>
          <w:rFonts w:eastAsia="Times New Roman"/>
          <w:b/>
          <w:bCs/>
          <w:sz w:val="24"/>
          <w:szCs w:val="24"/>
          <w:lang w:val="uk-UA"/>
        </w:rPr>
        <w:t>Додаток 4</w:t>
      </w:r>
    </w:p>
    <w:p w:rsidR="00C72C11" w:rsidRDefault="00A94523" w:rsidP="00641C3E">
      <w:pPr>
        <w:shd w:val="clear" w:color="auto" w:fill="FFFFFF"/>
        <w:jc w:val="center"/>
        <w:rPr>
          <w:rFonts w:eastAsia="Times New Roman"/>
          <w:b/>
          <w:bCs/>
          <w:sz w:val="24"/>
          <w:szCs w:val="24"/>
          <w:lang w:val="uk-UA"/>
        </w:rPr>
      </w:pPr>
      <w:r>
        <w:rPr>
          <w:rFonts w:eastAsia="Times New Roman"/>
          <w:b/>
          <w:bCs/>
          <w:sz w:val="24"/>
          <w:szCs w:val="24"/>
          <w:lang w:val="uk-UA"/>
        </w:rPr>
        <w:t>ПРОЄКТ</w:t>
      </w:r>
    </w:p>
    <w:p w:rsidR="00A94523" w:rsidRDefault="00A94523" w:rsidP="00641C3E">
      <w:pPr>
        <w:shd w:val="clear" w:color="auto" w:fill="FFFFFF"/>
        <w:jc w:val="center"/>
        <w:rPr>
          <w:rFonts w:eastAsia="Times New Roman"/>
          <w:b/>
          <w:bCs/>
          <w:sz w:val="24"/>
          <w:szCs w:val="24"/>
          <w:lang w:val="uk-UA"/>
        </w:rPr>
      </w:pPr>
    </w:p>
    <w:p w:rsidR="00641C3E" w:rsidRPr="00FB235D" w:rsidRDefault="00DB17C5" w:rsidP="00641C3E">
      <w:pPr>
        <w:shd w:val="clear" w:color="auto" w:fill="FFFFFF"/>
        <w:jc w:val="center"/>
        <w:rPr>
          <w:rFonts w:eastAsia="Times New Roman"/>
          <w:b/>
          <w:bCs/>
          <w:sz w:val="24"/>
          <w:szCs w:val="24"/>
          <w:lang w:val="uk-UA"/>
        </w:rPr>
      </w:pPr>
      <w:r w:rsidRPr="00FB235D">
        <w:rPr>
          <w:rFonts w:eastAsia="Times New Roman"/>
          <w:b/>
          <w:bCs/>
          <w:sz w:val="24"/>
          <w:szCs w:val="24"/>
          <w:lang w:val="uk-UA"/>
        </w:rPr>
        <w:t>ДОГОВІР</w:t>
      </w:r>
      <w:r w:rsidR="008C6AE9">
        <w:rPr>
          <w:rFonts w:eastAsia="Times New Roman"/>
          <w:b/>
          <w:bCs/>
          <w:sz w:val="24"/>
          <w:szCs w:val="24"/>
          <w:lang w:val="uk-UA"/>
        </w:rPr>
        <w:t xml:space="preserve"> ПІДРЯДУ</w:t>
      </w:r>
      <w:r w:rsidRPr="00FB235D">
        <w:rPr>
          <w:rFonts w:eastAsia="Times New Roman"/>
          <w:b/>
          <w:bCs/>
          <w:sz w:val="24"/>
          <w:szCs w:val="24"/>
          <w:lang w:val="uk-UA"/>
        </w:rPr>
        <w:t xml:space="preserve"> №</w:t>
      </w:r>
      <w:r w:rsidR="00E15C9D" w:rsidRPr="00FB235D">
        <w:rPr>
          <w:rFonts w:eastAsia="Times New Roman"/>
          <w:b/>
          <w:bCs/>
          <w:sz w:val="24"/>
          <w:szCs w:val="24"/>
          <w:lang w:val="uk-UA"/>
        </w:rPr>
        <w:t>___________</w:t>
      </w:r>
    </w:p>
    <w:p w:rsidR="002271B3" w:rsidRPr="00FB235D" w:rsidRDefault="002271B3" w:rsidP="00641C3E">
      <w:pPr>
        <w:shd w:val="clear" w:color="auto" w:fill="FFFFFF"/>
        <w:jc w:val="center"/>
        <w:rPr>
          <w:sz w:val="24"/>
          <w:szCs w:val="24"/>
          <w:lang w:val="uk-UA"/>
        </w:rPr>
      </w:pPr>
    </w:p>
    <w:p w:rsidR="002271B3" w:rsidRPr="00FB235D" w:rsidRDefault="008C6AE9" w:rsidP="008C6AE9">
      <w:pPr>
        <w:shd w:val="clear" w:color="auto" w:fill="FFFFFF"/>
        <w:tabs>
          <w:tab w:val="left" w:pos="6384"/>
          <w:tab w:val="left" w:leader="underscore" w:pos="7406"/>
          <w:tab w:val="left" w:pos="8160"/>
        </w:tabs>
        <w:jc w:val="center"/>
        <w:rPr>
          <w:sz w:val="24"/>
          <w:szCs w:val="24"/>
          <w:lang w:val="uk-UA"/>
        </w:rPr>
      </w:pPr>
      <w:r>
        <w:rPr>
          <w:rFonts w:eastAsia="Times New Roman"/>
          <w:b/>
          <w:bCs/>
          <w:sz w:val="24"/>
          <w:szCs w:val="24"/>
          <w:lang w:val="uk-UA"/>
        </w:rPr>
        <w:t>Київ</w:t>
      </w:r>
      <w:r w:rsidR="00DB17C5" w:rsidRPr="00FB235D">
        <w:rPr>
          <w:rFonts w:eastAsia="Times New Roman"/>
          <w:b/>
          <w:bCs/>
          <w:sz w:val="24"/>
          <w:szCs w:val="24"/>
          <w:lang w:val="uk-UA"/>
        </w:rPr>
        <w:tab/>
      </w:r>
      <w:r w:rsidR="00ED114E" w:rsidRPr="00FB235D">
        <w:rPr>
          <w:rFonts w:eastAsia="Times New Roman"/>
          <w:b/>
          <w:bCs/>
          <w:sz w:val="24"/>
          <w:szCs w:val="24"/>
          <w:lang w:val="uk-UA"/>
        </w:rPr>
        <w:t>________________</w:t>
      </w:r>
      <w:r w:rsidR="00DB17C5" w:rsidRPr="00FB235D">
        <w:rPr>
          <w:rFonts w:eastAsia="Times New Roman"/>
          <w:b/>
          <w:bCs/>
          <w:sz w:val="24"/>
          <w:szCs w:val="24"/>
          <w:lang w:val="uk-UA"/>
        </w:rPr>
        <w:t xml:space="preserve"> 202</w:t>
      </w:r>
      <w:r w:rsidR="00E15C9D" w:rsidRPr="00FB235D">
        <w:rPr>
          <w:rFonts w:eastAsia="Times New Roman"/>
          <w:b/>
          <w:bCs/>
          <w:sz w:val="24"/>
          <w:szCs w:val="24"/>
          <w:lang w:val="uk-UA"/>
        </w:rPr>
        <w:t>6</w:t>
      </w:r>
    </w:p>
    <w:p w:rsidR="00641C3E" w:rsidRPr="00FB235D" w:rsidRDefault="00641C3E" w:rsidP="00641C3E">
      <w:pPr>
        <w:shd w:val="clear" w:color="auto" w:fill="FFFFFF"/>
        <w:ind w:firstLine="710"/>
        <w:rPr>
          <w:rFonts w:eastAsia="Times New Roman"/>
          <w:b/>
          <w:bCs/>
          <w:sz w:val="24"/>
          <w:szCs w:val="24"/>
          <w:lang w:val="uk-UA"/>
        </w:rPr>
      </w:pPr>
    </w:p>
    <w:p w:rsidR="002271B3" w:rsidRDefault="008C6AE9" w:rsidP="008C6AE9">
      <w:pPr>
        <w:autoSpaceDE/>
        <w:autoSpaceDN/>
        <w:adjustRightInd/>
        <w:jc w:val="both"/>
        <w:rPr>
          <w:rFonts w:eastAsia="Times New Roman"/>
          <w:sz w:val="24"/>
          <w:szCs w:val="24"/>
          <w:lang w:val="uk-UA"/>
        </w:rPr>
      </w:pPr>
      <w:r w:rsidRPr="008C6AE9">
        <w:rPr>
          <w:rFonts w:eastAsia="Calibri"/>
          <w:sz w:val="24"/>
          <w:szCs w:val="24"/>
          <w:lang w:val="uk-UA" w:eastAsia="en-US"/>
        </w:rPr>
        <w:t>Комунальний заклад професійної (професійно-технічної) освіти «Київський професійний технологічний коледж»</w:t>
      </w:r>
      <w:r w:rsidR="00641C3E" w:rsidRPr="008C6AE9">
        <w:rPr>
          <w:rFonts w:eastAsia="Calibri"/>
          <w:sz w:val="24"/>
          <w:szCs w:val="24"/>
          <w:lang w:val="uk-UA" w:eastAsia="en-US"/>
        </w:rPr>
        <w:t xml:space="preserve">, </w:t>
      </w:r>
      <w:r w:rsidRPr="008C6AE9">
        <w:rPr>
          <w:rFonts w:eastAsia="Calibri"/>
          <w:sz w:val="24"/>
          <w:szCs w:val="24"/>
          <w:lang w:val="uk-UA" w:eastAsia="en-US"/>
        </w:rPr>
        <w:t xml:space="preserve">надалі – Замовник, </w:t>
      </w:r>
      <w:r w:rsidR="00641C3E" w:rsidRPr="008C6AE9">
        <w:rPr>
          <w:rFonts w:eastAsia="Calibri"/>
          <w:sz w:val="24"/>
          <w:szCs w:val="24"/>
          <w:lang w:val="uk-UA" w:eastAsia="en-US"/>
        </w:rPr>
        <w:t xml:space="preserve">в особі </w:t>
      </w:r>
      <w:r w:rsidRPr="008C6AE9">
        <w:rPr>
          <w:rFonts w:eastAsia="Calibri"/>
          <w:bCs/>
          <w:sz w:val="24"/>
          <w:szCs w:val="24"/>
          <w:lang w:val="uk-UA" w:eastAsia="en-US"/>
        </w:rPr>
        <w:t xml:space="preserve">директора Поліщука Вадима Ігоровича, </w:t>
      </w:r>
      <w:r w:rsidR="0015322A" w:rsidRPr="008C6AE9">
        <w:rPr>
          <w:rFonts w:eastAsia="Calibri"/>
          <w:bCs/>
          <w:sz w:val="24"/>
          <w:szCs w:val="24"/>
          <w:lang w:val="uk-UA" w:eastAsia="en-US"/>
        </w:rPr>
        <w:t>який діє</w:t>
      </w:r>
      <w:r w:rsidRPr="008C6AE9">
        <w:rPr>
          <w:rFonts w:eastAsia="Calibri"/>
          <w:bCs/>
          <w:sz w:val="24"/>
          <w:szCs w:val="24"/>
          <w:lang w:val="uk-UA" w:eastAsia="en-US"/>
        </w:rPr>
        <w:t xml:space="preserve"> на підставі Статуту</w:t>
      </w:r>
      <w:r w:rsidRPr="008C6AE9">
        <w:rPr>
          <w:rFonts w:eastAsia="Calibri"/>
          <w:sz w:val="24"/>
          <w:szCs w:val="24"/>
          <w:lang w:val="uk-UA" w:eastAsia="en-US"/>
        </w:rPr>
        <w:t xml:space="preserve">, з однієї сторони, </w:t>
      </w:r>
      <w:r w:rsidR="0015322A" w:rsidRPr="008C6AE9">
        <w:rPr>
          <w:rFonts w:eastAsia="Calibri"/>
          <w:sz w:val="24"/>
          <w:szCs w:val="24"/>
          <w:lang w:val="uk-UA" w:eastAsia="en-US"/>
        </w:rPr>
        <w:t>т</w:t>
      </w:r>
      <w:r w:rsidR="00641C3E" w:rsidRPr="008C6AE9">
        <w:rPr>
          <w:rFonts w:eastAsia="Calibri"/>
          <w:sz w:val="24"/>
          <w:szCs w:val="24"/>
          <w:lang w:val="uk-UA" w:eastAsia="en-US"/>
        </w:rPr>
        <w:t>а</w:t>
      </w:r>
      <w:r w:rsidRPr="008C6AE9">
        <w:rPr>
          <w:rFonts w:eastAsia="Calibri"/>
          <w:sz w:val="24"/>
          <w:szCs w:val="24"/>
          <w:lang w:val="uk-UA" w:eastAsia="en-US"/>
        </w:rPr>
        <w:t xml:space="preserve"> </w:t>
      </w:r>
      <w:r w:rsidR="0015322A" w:rsidRPr="008C6AE9">
        <w:rPr>
          <w:rFonts w:eastAsia="Calibri"/>
          <w:sz w:val="24"/>
          <w:szCs w:val="24"/>
          <w:lang w:val="uk-UA" w:eastAsia="en-US"/>
        </w:rPr>
        <w:t>____________________________________________</w:t>
      </w:r>
      <w:r w:rsidR="00641C3E" w:rsidRPr="008C6AE9">
        <w:rPr>
          <w:rFonts w:eastAsia="Calibri"/>
          <w:sz w:val="24"/>
          <w:szCs w:val="24"/>
          <w:lang w:val="uk-UA" w:eastAsia="en-US"/>
        </w:rPr>
        <w:t xml:space="preserve">, </w:t>
      </w:r>
      <w:r w:rsidRPr="008C6AE9">
        <w:rPr>
          <w:rFonts w:eastAsia="Calibri"/>
          <w:sz w:val="24"/>
          <w:szCs w:val="24"/>
          <w:lang w:val="uk-UA" w:eastAsia="en-US"/>
        </w:rPr>
        <w:t xml:space="preserve">надалі – Підрядник, в особі ______________________________________________________ </w:t>
      </w:r>
      <w:r w:rsidR="00641C3E" w:rsidRPr="008C6AE9">
        <w:rPr>
          <w:rFonts w:eastAsia="Calibri"/>
          <w:sz w:val="24"/>
          <w:szCs w:val="24"/>
          <w:lang w:val="uk-UA" w:eastAsia="en-US"/>
        </w:rPr>
        <w:t>який</w:t>
      </w:r>
      <w:r w:rsidRPr="008C6AE9">
        <w:rPr>
          <w:rFonts w:eastAsia="Calibri"/>
          <w:sz w:val="24"/>
          <w:szCs w:val="24"/>
          <w:lang w:val="uk-UA" w:eastAsia="en-US"/>
        </w:rPr>
        <w:t>/яка</w:t>
      </w:r>
      <w:r w:rsidR="00641C3E" w:rsidRPr="008C6AE9">
        <w:rPr>
          <w:rFonts w:eastAsia="Calibri"/>
          <w:sz w:val="24"/>
          <w:szCs w:val="24"/>
          <w:lang w:val="uk-UA" w:eastAsia="en-US"/>
        </w:rPr>
        <w:t xml:space="preserve"> діє на підставі </w:t>
      </w:r>
      <w:r w:rsidRPr="008C6AE9">
        <w:rPr>
          <w:rFonts w:eastAsia="Calibri"/>
          <w:sz w:val="24"/>
          <w:szCs w:val="24"/>
          <w:lang w:val="uk-UA" w:eastAsia="en-US"/>
        </w:rPr>
        <w:t>__________________</w:t>
      </w:r>
      <w:r w:rsidR="00641C3E" w:rsidRPr="008C6AE9">
        <w:rPr>
          <w:rFonts w:eastAsia="Calibri"/>
          <w:sz w:val="24"/>
          <w:szCs w:val="24"/>
          <w:lang w:val="uk-UA" w:eastAsia="en-US"/>
        </w:rPr>
        <w:t xml:space="preserve">, з іншої сторони, разом </w:t>
      </w:r>
      <w:r w:rsidRPr="008C6AE9">
        <w:rPr>
          <w:rFonts w:eastAsia="Calibri"/>
          <w:sz w:val="24"/>
          <w:szCs w:val="24"/>
          <w:lang w:val="uk-UA" w:eastAsia="en-US"/>
        </w:rPr>
        <w:t xml:space="preserve">надалі – </w:t>
      </w:r>
      <w:r w:rsidR="00641C3E" w:rsidRPr="008C6AE9">
        <w:rPr>
          <w:rFonts w:eastAsia="Calibri"/>
          <w:sz w:val="24"/>
          <w:szCs w:val="24"/>
          <w:lang w:val="uk-UA" w:eastAsia="en-US"/>
        </w:rPr>
        <w:t xml:space="preserve">Сторони, </w:t>
      </w:r>
      <w:r w:rsidRPr="008C6AE9">
        <w:rPr>
          <w:sz w:val="24"/>
          <w:szCs w:val="24"/>
          <w:lang w:val="uk-UA" w:eastAsia="ar-SA"/>
        </w:rPr>
        <w:t>керуючись Цивільним кодексом України, положеннями Закону України «Про публічні закупівлі», 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12.10.2022 № 1178</w:t>
      </w:r>
      <w:r w:rsidR="00E15C9D" w:rsidRPr="008C6AE9">
        <w:rPr>
          <w:sz w:val="24"/>
          <w:szCs w:val="24"/>
          <w:lang w:val="uk-UA" w:eastAsia="ar-SA"/>
        </w:rPr>
        <w:t xml:space="preserve">, </w:t>
      </w:r>
      <w:r w:rsidR="003164EE" w:rsidRPr="008C6AE9">
        <w:rPr>
          <w:rFonts w:eastAsia="Times New Roman"/>
          <w:sz w:val="24"/>
          <w:szCs w:val="24"/>
          <w:lang w:val="uk-UA"/>
        </w:rPr>
        <w:t xml:space="preserve">уклали цей Договір </w:t>
      </w:r>
      <w:r>
        <w:rPr>
          <w:rFonts w:eastAsia="Times New Roman"/>
          <w:sz w:val="24"/>
          <w:szCs w:val="24"/>
          <w:lang w:val="uk-UA"/>
        </w:rPr>
        <w:t xml:space="preserve">підряду, </w:t>
      </w:r>
      <w:r w:rsidR="003164EE" w:rsidRPr="008C6AE9">
        <w:rPr>
          <w:rFonts w:eastAsia="Times New Roman"/>
          <w:sz w:val="24"/>
          <w:szCs w:val="24"/>
          <w:lang w:val="uk-UA"/>
        </w:rPr>
        <w:t xml:space="preserve">надалі </w:t>
      </w:r>
      <w:r>
        <w:rPr>
          <w:rFonts w:eastAsia="Times New Roman"/>
          <w:sz w:val="24"/>
          <w:szCs w:val="24"/>
          <w:lang w:val="uk-UA"/>
        </w:rPr>
        <w:t>– Д</w:t>
      </w:r>
      <w:r w:rsidR="003164EE" w:rsidRPr="008C6AE9">
        <w:rPr>
          <w:rFonts w:eastAsia="Times New Roman"/>
          <w:sz w:val="24"/>
          <w:szCs w:val="24"/>
          <w:lang w:val="uk-UA"/>
        </w:rPr>
        <w:t>оговір</w:t>
      </w:r>
      <w:r>
        <w:rPr>
          <w:rFonts w:eastAsia="Times New Roman"/>
          <w:sz w:val="24"/>
          <w:szCs w:val="24"/>
          <w:lang w:val="uk-UA"/>
        </w:rPr>
        <w:t>,</w:t>
      </w:r>
      <w:r w:rsidR="003164EE" w:rsidRPr="008C6AE9">
        <w:rPr>
          <w:rFonts w:eastAsia="Times New Roman"/>
          <w:sz w:val="24"/>
          <w:szCs w:val="24"/>
          <w:lang w:val="uk-UA"/>
        </w:rPr>
        <w:t xml:space="preserve"> про наступне</w:t>
      </w:r>
      <w:r w:rsidR="00375F07" w:rsidRPr="008C6AE9">
        <w:rPr>
          <w:rFonts w:eastAsia="Times New Roman"/>
          <w:sz w:val="24"/>
          <w:szCs w:val="24"/>
          <w:lang w:val="uk-UA"/>
        </w:rPr>
        <w:t>:</w:t>
      </w:r>
    </w:p>
    <w:p w:rsidR="00877798" w:rsidRPr="008C6AE9" w:rsidRDefault="00877798" w:rsidP="008C6AE9">
      <w:pPr>
        <w:autoSpaceDE/>
        <w:autoSpaceDN/>
        <w:adjustRightInd/>
        <w:jc w:val="both"/>
        <w:rPr>
          <w:sz w:val="24"/>
          <w:szCs w:val="24"/>
          <w:lang w:val="uk-UA"/>
        </w:rPr>
      </w:pPr>
    </w:p>
    <w:p w:rsidR="002271B3" w:rsidRPr="00FB235D" w:rsidRDefault="00877798" w:rsidP="00584889">
      <w:pPr>
        <w:shd w:val="clear" w:color="auto" w:fill="FFFFFF"/>
        <w:spacing w:before="120" w:after="60"/>
        <w:ind w:firstLine="454"/>
        <w:jc w:val="center"/>
        <w:rPr>
          <w:sz w:val="24"/>
          <w:szCs w:val="24"/>
          <w:lang w:val="uk-UA"/>
        </w:rPr>
      </w:pPr>
      <w:r w:rsidRPr="00FB235D">
        <w:rPr>
          <w:b/>
          <w:bCs/>
          <w:sz w:val="24"/>
          <w:szCs w:val="24"/>
          <w:lang w:val="uk-UA"/>
        </w:rPr>
        <w:t xml:space="preserve">1. </w:t>
      </w:r>
      <w:r w:rsidRPr="00FB235D">
        <w:rPr>
          <w:rFonts w:eastAsia="Times New Roman"/>
          <w:b/>
          <w:bCs/>
          <w:sz w:val="24"/>
          <w:szCs w:val="24"/>
          <w:lang w:val="uk-UA"/>
        </w:rPr>
        <w:t>ПРЕДМЕТ ДОГОВОРУ</w:t>
      </w:r>
    </w:p>
    <w:p w:rsidR="002271B3" w:rsidRPr="00FB235D" w:rsidRDefault="00C72C11" w:rsidP="00C72C11">
      <w:pPr>
        <w:shd w:val="clear" w:color="auto" w:fill="FFFFFF"/>
        <w:jc w:val="both"/>
        <w:rPr>
          <w:sz w:val="24"/>
          <w:szCs w:val="24"/>
          <w:lang w:val="uk-UA"/>
        </w:rPr>
      </w:pPr>
      <w:r>
        <w:rPr>
          <w:sz w:val="24"/>
          <w:szCs w:val="24"/>
          <w:lang w:val="uk-UA"/>
        </w:rPr>
        <w:t>1.1. </w:t>
      </w:r>
      <w:r w:rsidR="00DB17C5" w:rsidRPr="00FB235D">
        <w:rPr>
          <w:rFonts w:eastAsia="Times New Roman"/>
          <w:sz w:val="24"/>
          <w:szCs w:val="24"/>
          <w:lang w:val="uk-UA"/>
        </w:rPr>
        <w:t>Замо</w:t>
      </w:r>
      <w:r>
        <w:rPr>
          <w:rFonts w:eastAsia="Times New Roman"/>
          <w:sz w:val="24"/>
          <w:szCs w:val="24"/>
          <w:lang w:val="uk-UA"/>
        </w:rPr>
        <w:t>вник доручає, а Підрядник зобов</w:t>
      </w:r>
      <w:r w:rsidR="00877798">
        <w:rPr>
          <w:rFonts w:eastAsia="Times New Roman"/>
          <w:sz w:val="24"/>
          <w:szCs w:val="24"/>
          <w:lang w:val="uk-UA"/>
        </w:rPr>
        <w:t>’</w:t>
      </w:r>
      <w:r w:rsidR="00DB17C5" w:rsidRPr="00FB235D">
        <w:rPr>
          <w:rFonts w:eastAsia="Times New Roman"/>
          <w:sz w:val="24"/>
          <w:szCs w:val="24"/>
          <w:lang w:val="uk-UA"/>
        </w:rPr>
        <w:t xml:space="preserve">язується відповідно до умов Договору виконати </w:t>
      </w:r>
      <w:r w:rsidRPr="00C72C11">
        <w:rPr>
          <w:rFonts w:eastAsia="Times New Roman"/>
          <w:sz w:val="24"/>
          <w:szCs w:val="24"/>
          <w:lang w:val="uk-UA"/>
        </w:rPr>
        <w:t>інженерно-геодезичн</w:t>
      </w:r>
      <w:r>
        <w:rPr>
          <w:rFonts w:eastAsia="Times New Roman"/>
          <w:sz w:val="24"/>
          <w:szCs w:val="24"/>
          <w:lang w:val="uk-UA"/>
        </w:rPr>
        <w:t>і</w:t>
      </w:r>
      <w:r w:rsidRPr="00C72C11">
        <w:rPr>
          <w:rFonts w:eastAsia="Times New Roman"/>
          <w:sz w:val="24"/>
          <w:szCs w:val="24"/>
          <w:lang w:val="uk-UA"/>
        </w:rPr>
        <w:t>, інженерно-геологічн</w:t>
      </w:r>
      <w:r>
        <w:rPr>
          <w:rFonts w:eastAsia="Times New Roman"/>
          <w:sz w:val="24"/>
          <w:szCs w:val="24"/>
          <w:lang w:val="uk-UA"/>
        </w:rPr>
        <w:t>і</w:t>
      </w:r>
      <w:r w:rsidRPr="00C72C11">
        <w:rPr>
          <w:rFonts w:eastAsia="Times New Roman"/>
          <w:sz w:val="24"/>
          <w:szCs w:val="24"/>
          <w:lang w:val="uk-UA"/>
        </w:rPr>
        <w:t xml:space="preserve"> та </w:t>
      </w:r>
      <w:proofErr w:type="spellStart"/>
      <w:r w:rsidRPr="00C72C11">
        <w:rPr>
          <w:rFonts w:eastAsia="Times New Roman"/>
          <w:sz w:val="24"/>
          <w:szCs w:val="24"/>
          <w:lang w:val="uk-UA"/>
        </w:rPr>
        <w:t>обстежувальн</w:t>
      </w:r>
      <w:r>
        <w:rPr>
          <w:rFonts w:eastAsia="Times New Roman"/>
          <w:sz w:val="24"/>
          <w:szCs w:val="24"/>
          <w:lang w:val="uk-UA"/>
        </w:rPr>
        <w:t>і</w:t>
      </w:r>
      <w:proofErr w:type="spellEnd"/>
      <w:r>
        <w:rPr>
          <w:rFonts w:eastAsia="Times New Roman"/>
          <w:sz w:val="24"/>
          <w:szCs w:val="24"/>
          <w:lang w:val="uk-UA"/>
        </w:rPr>
        <w:t xml:space="preserve"> робо</w:t>
      </w:r>
      <w:r w:rsidRPr="00C72C11">
        <w:rPr>
          <w:rFonts w:eastAsia="Times New Roman"/>
          <w:sz w:val="24"/>
          <w:szCs w:val="24"/>
          <w:lang w:val="uk-UA"/>
        </w:rPr>
        <w:t>т</w:t>
      </w:r>
      <w:r>
        <w:rPr>
          <w:rFonts w:eastAsia="Times New Roman"/>
          <w:sz w:val="24"/>
          <w:szCs w:val="24"/>
          <w:lang w:val="uk-UA"/>
        </w:rPr>
        <w:t>и</w:t>
      </w:r>
      <w:r w:rsidRPr="00C72C11">
        <w:rPr>
          <w:rFonts w:eastAsia="Times New Roman"/>
          <w:sz w:val="24"/>
          <w:szCs w:val="24"/>
          <w:lang w:val="uk-UA"/>
        </w:rPr>
        <w:t xml:space="preserve"> (вихідні дані для </w:t>
      </w:r>
      <w:proofErr w:type="spellStart"/>
      <w:r w:rsidRPr="00C72C11">
        <w:rPr>
          <w:rFonts w:eastAsia="Times New Roman"/>
          <w:sz w:val="24"/>
          <w:szCs w:val="24"/>
          <w:lang w:val="uk-UA"/>
        </w:rPr>
        <w:t>проєктування</w:t>
      </w:r>
      <w:proofErr w:type="spellEnd"/>
      <w:r w:rsidRPr="00C72C11">
        <w:rPr>
          <w:rFonts w:eastAsia="Times New Roman"/>
          <w:sz w:val="24"/>
          <w:szCs w:val="24"/>
          <w:lang w:val="uk-UA"/>
        </w:rPr>
        <w:t>) по об</w:t>
      </w:r>
      <w:r w:rsidR="00877798">
        <w:rPr>
          <w:rFonts w:eastAsia="Times New Roman"/>
          <w:sz w:val="24"/>
          <w:szCs w:val="24"/>
          <w:lang w:val="uk-UA"/>
        </w:rPr>
        <w:t>’</w:t>
      </w:r>
      <w:r w:rsidRPr="00C72C11">
        <w:rPr>
          <w:rFonts w:eastAsia="Times New Roman"/>
          <w:sz w:val="24"/>
          <w:szCs w:val="24"/>
          <w:lang w:val="uk-UA"/>
        </w:rPr>
        <w:t>єкту: «Капітальний ремонт будівель і споруд з благоустроєм території комунального закладу професійної (професійно-технічної) освіти «Київський професійний технологічний коледж», розташованого за адресою: вул. Деревообробна, 3, Голосіївський район, м. Київ»</w:t>
      </w:r>
      <w:r w:rsidR="00DB17C5" w:rsidRPr="00FB235D">
        <w:rPr>
          <w:rFonts w:eastAsia="Times New Roman"/>
          <w:b/>
          <w:bCs/>
          <w:sz w:val="24"/>
          <w:szCs w:val="24"/>
          <w:lang w:val="uk-UA"/>
        </w:rPr>
        <w:t xml:space="preserve">, </w:t>
      </w:r>
      <w:r w:rsidR="00DB17C5" w:rsidRPr="00FB235D">
        <w:rPr>
          <w:rFonts w:eastAsia="Times New Roman"/>
          <w:sz w:val="24"/>
          <w:szCs w:val="24"/>
          <w:lang w:val="uk-UA"/>
        </w:rPr>
        <w:t>за ДК</w:t>
      </w:r>
      <w:r w:rsidR="000C125E" w:rsidRPr="00FB235D">
        <w:rPr>
          <w:rFonts w:eastAsia="Times New Roman"/>
          <w:sz w:val="24"/>
          <w:szCs w:val="24"/>
          <w:lang w:val="uk-UA"/>
        </w:rPr>
        <w:t> </w:t>
      </w:r>
      <w:r w:rsidR="00DB17C5" w:rsidRPr="00FB235D">
        <w:rPr>
          <w:rFonts w:eastAsia="Times New Roman"/>
          <w:sz w:val="24"/>
          <w:szCs w:val="24"/>
          <w:lang w:val="uk-UA"/>
        </w:rPr>
        <w:t xml:space="preserve">021:2015 </w:t>
      </w:r>
      <w:r w:rsidRPr="00C72C11">
        <w:rPr>
          <w:rFonts w:eastAsia="Times New Roman"/>
          <w:sz w:val="24"/>
          <w:szCs w:val="24"/>
          <w:lang w:val="uk-UA"/>
        </w:rPr>
        <w:t>71250000-5 Архітектурні, інженерні та геодезичні послуги</w:t>
      </w:r>
      <w:r w:rsidR="00DB17C5" w:rsidRPr="00FB235D">
        <w:rPr>
          <w:rFonts w:eastAsia="Times New Roman"/>
          <w:sz w:val="24"/>
          <w:szCs w:val="24"/>
          <w:lang w:val="uk-UA"/>
        </w:rPr>
        <w:t xml:space="preserve"> (надалі </w:t>
      </w:r>
      <w:r>
        <w:rPr>
          <w:rFonts w:eastAsia="Times New Roman"/>
          <w:sz w:val="24"/>
          <w:szCs w:val="24"/>
          <w:lang w:val="uk-UA"/>
        </w:rPr>
        <w:t>–</w:t>
      </w:r>
      <w:r w:rsidR="00DB17C5" w:rsidRPr="00FB235D">
        <w:rPr>
          <w:rFonts w:eastAsia="Times New Roman"/>
          <w:sz w:val="24"/>
          <w:szCs w:val="24"/>
          <w:lang w:val="uk-UA"/>
        </w:rPr>
        <w:t xml:space="preserve"> Роботи), відповідно д</w:t>
      </w:r>
      <w:r w:rsidR="00127D18">
        <w:rPr>
          <w:rFonts w:eastAsia="Times New Roman"/>
          <w:sz w:val="24"/>
          <w:szCs w:val="24"/>
          <w:lang w:val="uk-UA"/>
        </w:rPr>
        <w:t xml:space="preserve">о чинних нормативних документів та </w:t>
      </w:r>
      <w:r w:rsidR="00877798" w:rsidRPr="00877798">
        <w:rPr>
          <w:rFonts w:eastAsia="Times New Roman"/>
          <w:sz w:val="24"/>
          <w:szCs w:val="24"/>
          <w:lang w:val="uk-UA"/>
        </w:rPr>
        <w:t>техн</w:t>
      </w:r>
      <w:r w:rsidR="00877798">
        <w:rPr>
          <w:rFonts w:eastAsia="Times New Roman"/>
          <w:sz w:val="24"/>
          <w:szCs w:val="24"/>
          <w:lang w:val="uk-UA"/>
        </w:rPr>
        <w:t>ічного завдання</w:t>
      </w:r>
      <w:r w:rsidR="00127D18">
        <w:rPr>
          <w:rFonts w:eastAsia="Times New Roman"/>
          <w:sz w:val="24"/>
          <w:szCs w:val="24"/>
          <w:lang w:val="uk-UA"/>
        </w:rPr>
        <w:t xml:space="preserve"> (Додаток № 5 до Договору)</w:t>
      </w:r>
      <w:r w:rsidR="00877798">
        <w:rPr>
          <w:rFonts w:eastAsia="Times New Roman"/>
          <w:sz w:val="24"/>
          <w:szCs w:val="24"/>
          <w:lang w:val="uk-UA"/>
        </w:rPr>
        <w:t>,</w:t>
      </w:r>
      <w:r w:rsidR="00DB17C5" w:rsidRPr="00FB235D">
        <w:rPr>
          <w:rFonts w:eastAsia="Times New Roman"/>
          <w:sz w:val="24"/>
          <w:szCs w:val="24"/>
          <w:lang w:val="uk-UA"/>
        </w:rPr>
        <w:t xml:space="preserve"> а Замовник зобов</w:t>
      </w:r>
      <w:r w:rsidR="00877798">
        <w:rPr>
          <w:rFonts w:eastAsia="Times New Roman"/>
          <w:sz w:val="24"/>
          <w:szCs w:val="24"/>
          <w:lang w:val="uk-UA"/>
        </w:rPr>
        <w:t>’</w:t>
      </w:r>
      <w:r w:rsidR="00DB17C5" w:rsidRPr="00FB235D">
        <w:rPr>
          <w:rFonts w:eastAsia="Times New Roman"/>
          <w:sz w:val="24"/>
          <w:szCs w:val="24"/>
          <w:lang w:val="uk-UA"/>
        </w:rPr>
        <w:t xml:space="preserve">язується прийняти та оплатити </w:t>
      </w:r>
      <w:r w:rsidR="00DB17C5" w:rsidRPr="00FB235D">
        <w:rPr>
          <w:rFonts w:eastAsia="Times New Roman"/>
          <w:bCs/>
          <w:sz w:val="24"/>
          <w:szCs w:val="24"/>
          <w:lang w:val="uk-UA"/>
        </w:rPr>
        <w:t>їх.</w:t>
      </w:r>
    </w:p>
    <w:p w:rsidR="002271B3" w:rsidRPr="00FB235D" w:rsidRDefault="00877798" w:rsidP="00877798">
      <w:pPr>
        <w:shd w:val="clear" w:color="auto" w:fill="FFFFFF"/>
        <w:jc w:val="both"/>
        <w:rPr>
          <w:sz w:val="24"/>
          <w:szCs w:val="24"/>
          <w:lang w:val="uk-UA"/>
        </w:rPr>
      </w:pPr>
      <w:r>
        <w:rPr>
          <w:sz w:val="24"/>
          <w:szCs w:val="24"/>
          <w:lang w:val="uk-UA"/>
        </w:rPr>
        <w:t>1.2.</w:t>
      </w:r>
      <w:r>
        <w:rPr>
          <w:sz w:val="24"/>
          <w:szCs w:val="24"/>
          <w:lang w:val="en-US"/>
        </w:rPr>
        <w:t> </w:t>
      </w:r>
      <w:r w:rsidR="00DB17C5" w:rsidRPr="00FB235D">
        <w:rPr>
          <w:rFonts w:eastAsia="Times New Roman"/>
          <w:sz w:val="24"/>
          <w:szCs w:val="24"/>
          <w:lang w:val="uk-UA"/>
        </w:rPr>
        <w:t xml:space="preserve">Кінцевим продуктом робіт </w:t>
      </w:r>
      <w:r w:rsidR="00DB17C5" w:rsidRPr="00877798">
        <w:rPr>
          <w:rFonts w:eastAsia="Times New Roman"/>
          <w:bCs/>
          <w:sz w:val="24"/>
          <w:szCs w:val="24"/>
          <w:lang w:val="uk-UA"/>
        </w:rPr>
        <w:t xml:space="preserve">є </w:t>
      </w:r>
      <w:r w:rsidR="00DB17C5" w:rsidRPr="00FB235D">
        <w:rPr>
          <w:rFonts w:eastAsia="Times New Roman"/>
          <w:sz w:val="24"/>
          <w:szCs w:val="24"/>
          <w:lang w:val="uk-UA"/>
        </w:rPr>
        <w:t xml:space="preserve">передана Підрядником </w:t>
      </w:r>
      <w:r w:rsidR="0015322A">
        <w:rPr>
          <w:rFonts w:eastAsia="Times New Roman"/>
          <w:sz w:val="24"/>
          <w:szCs w:val="24"/>
          <w:lang w:val="uk-UA"/>
        </w:rPr>
        <w:t xml:space="preserve">технічна документація, зокрема, технічний звіт з інженерних вишукувань (інженерно-геодезичні вишукування; інженерно-геологічне вишукування; </w:t>
      </w:r>
      <w:r w:rsidR="00CE513D">
        <w:rPr>
          <w:rFonts w:eastAsia="Times New Roman"/>
          <w:sz w:val="24"/>
          <w:szCs w:val="24"/>
          <w:lang w:val="uk-UA"/>
        </w:rPr>
        <w:t>технічний звіт з обстеження будівель і споруд</w:t>
      </w:r>
      <w:r w:rsidR="0015322A">
        <w:rPr>
          <w:rFonts w:eastAsia="Times New Roman"/>
          <w:sz w:val="24"/>
          <w:szCs w:val="24"/>
          <w:lang w:val="uk-UA"/>
        </w:rPr>
        <w:t>)</w:t>
      </w:r>
      <w:r>
        <w:rPr>
          <w:rFonts w:eastAsia="Times New Roman"/>
          <w:sz w:val="24"/>
          <w:szCs w:val="24"/>
          <w:lang w:val="uk-UA"/>
        </w:rPr>
        <w:t xml:space="preserve">, </w:t>
      </w:r>
      <w:r w:rsidRPr="00877798">
        <w:rPr>
          <w:rFonts w:eastAsia="Times New Roman"/>
          <w:sz w:val="24"/>
          <w:szCs w:val="24"/>
          <w:lang w:val="uk-UA"/>
        </w:rPr>
        <w:t>як</w:t>
      </w:r>
      <w:r>
        <w:rPr>
          <w:rFonts w:eastAsia="Times New Roman"/>
          <w:sz w:val="24"/>
          <w:szCs w:val="24"/>
          <w:lang w:val="uk-UA"/>
        </w:rPr>
        <w:t>а</w:t>
      </w:r>
      <w:r w:rsidR="0015322A">
        <w:rPr>
          <w:rFonts w:eastAsia="Times New Roman"/>
          <w:sz w:val="24"/>
          <w:szCs w:val="24"/>
          <w:lang w:val="uk-UA"/>
        </w:rPr>
        <w:t xml:space="preserve"> </w:t>
      </w:r>
      <w:r w:rsidR="00E15C9D" w:rsidRPr="00FB235D">
        <w:rPr>
          <w:rFonts w:eastAsia="Times New Roman"/>
          <w:sz w:val="24"/>
          <w:szCs w:val="24"/>
          <w:lang w:val="uk-UA"/>
        </w:rPr>
        <w:t>ма</w:t>
      </w:r>
      <w:r>
        <w:rPr>
          <w:rFonts w:eastAsia="Times New Roman"/>
          <w:sz w:val="24"/>
          <w:szCs w:val="24"/>
          <w:lang w:val="uk-UA"/>
        </w:rPr>
        <w:t>є</w:t>
      </w:r>
      <w:r w:rsidR="00E15C9D" w:rsidRPr="00FB235D">
        <w:rPr>
          <w:rFonts w:eastAsia="Times New Roman"/>
          <w:sz w:val="24"/>
          <w:szCs w:val="24"/>
          <w:lang w:val="uk-UA"/>
        </w:rPr>
        <w:t xml:space="preserve"> бути виконан</w:t>
      </w:r>
      <w:r>
        <w:rPr>
          <w:rFonts w:eastAsia="Times New Roman"/>
          <w:sz w:val="24"/>
          <w:szCs w:val="24"/>
          <w:lang w:val="uk-UA"/>
        </w:rPr>
        <w:t>а</w:t>
      </w:r>
      <w:r w:rsidR="00E15C9D" w:rsidRPr="00FB235D">
        <w:rPr>
          <w:rFonts w:eastAsia="Times New Roman"/>
          <w:sz w:val="24"/>
          <w:szCs w:val="24"/>
          <w:lang w:val="uk-UA"/>
        </w:rPr>
        <w:t xml:space="preserve"> відповідно до умов Договору, вихідних </w:t>
      </w:r>
      <w:r w:rsidR="00CE513D">
        <w:rPr>
          <w:rFonts w:eastAsia="Times New Roman"/>
          <w:sz w:val="24"/>
          <w:szCs w:val="24"/>
          <w:lang w:val="uk-UA"/>
        </w:rPr>
        <w:t xml:space="preserve">даних, </w:t>
      </w:r>
      <w:r w:rsidR="00CF08E5">
        <w:rPr>
          <w:rFonts w:eastAsia="Times New Roman"/>
          <w:sz w:val="24"/>
          <w:szCs w:val="24"/>
          <w:lang w:val="uk-UA"/>
        </w:rPr>
        <w:t>технічного завдання</w:t>
      </w:r>
      <w:r w:rsidR="00E15C9D" w:rsidRPr="00FB235D">
        <w:rPr>
          <w:rFonts w:eastAsia="Times New Roman"/>
          <w:sz w:val="24"/>
          <w:szCs w:val="24"/>
          <w:lang w:val="uk-UA"/>
        </w:rPr>
        <w:t xml:space="preserve"> та інших діючих в Україні будівельних норм, правил у встановлений Договором термін</w:t>
      </w:r>
    </w:p>
    <w:p w:rsidR="00E15C9D" w:rsidRPr="00FB235D" w:rsidRDefault="00877798" w:rsidP="00877798">
      <w:pPr>
        <w:shd w:val="clear" w:color="auto" w:fill="FFFFFF"/>
        <w:jc w:val="both"/>
        <w:rPr>
          <w:rFonts w:eastAsia="Times New Roman"/>
          <w:sz w:val="24"/>
          <w:szCs w:val="24"/>
          <w:lang w:val="uk-UA"/>
        </w:rPr>
      </w:pPr>
      <w:r>
        <w:rPr>
          <w:sz w:val="24"/>
          <w:szCs w:val="24"/>
          <w:lang w:val="uk-UA"/>
        </w:rPr>
        <w:t>1.3. </w:t>
      </w:r>
      <w:r w:rsidR="00DB17C5" w:rsidRPr="00FB235D">
        <w:rPr>
          <w:rFonts w:eastAsia="Times New Roman"/>
          <w:sz w:val="24"/>
          <w:szCs w:val="24"/>
          <w:lang w:val="uk-UA"/>
        </w:rPr>
        <w:t>Підрядник, в межах ціни Договору, виконує на свій ризик власними та залученими силами і засобами всі передбачені замовленням роботи, здає в обумовлені строки матеріали Замовникові, усуває недоробки, що зумовлені неякісним виконанням робіт</w:t>
      </w:r>
      <w:r w:rsidR="00E15C9D" w:rsidRPr="00FB235D">
        <w:rPr>
          <w:rFonts w:eastAsia="Times New Roman"/>
          <w:sz w:val="24"/>
          <w:szCs w:val="24"/>
          <w:lang w:val="uk-UA"/>
        </w:rPr>
        <w:t>.</w:t>
      </w:r>
    </w:p>
    <w:p w:rsidR="00877798" w:rsidRPr="00FB235D" w:rsidRDefault="00877798" w:rsidP="00877798">
      <w:pPr>
        <w:widowControl/>
        <w:jc w:val="both"/>
        <w:rPr>
          <w:rFonts w:eastAsia="Times New Roman"/>
          <w:sz w:val="24"/>
          <w:szCs w:val="24"/>
          <w:lang w:val="uk-UA" w:eastAsia="en-US"/>
        </w:rPr>
      </w:pPr>
    </w:p>
    <w:p w:rsidR="002271B3" w:rsidRPr="00FB235D" w:rsidRDefault="00877798" w:rsidP="00584889">
      <w:pPr>
        <w:shd w:val="clear" w:color="auto" w:fill="FFFFFF"/>
        <w:spacing w:before="120" w:after="60"/>
        <w:ind w:firstLine="454"/>
        <w:jc w:val="center"/>
        <w:rPr>
          <w:b/>
          <w:bCs/>
          <w:sz w:val="24"/>
          <w:szCs w:val="24"/>
          <w:lang w:val="uk-UA"/>
        </w:rPr>
      </w:pPr>
      <w:r w:rsidRPr="00FB235D">
        <w:rPr>
          <w:b/>
          <w:bCs/>
          <w:sz w:val="24"/>
          <w:szCs w:val="24"/>
          <w:lang w:val="uk-UA"/>
        </w:rPr>
        <w:t>2. СТРОК ВИКОНАННЯ РОБІТ</w:t>
      </w:r>
    </w:p>
    <w:p w:rsidR="00835137" w:rsidRPr="00FB235D" w:rsidRDefault="00877798" w:rsidP="00877798">
      <w:pPr>
        <w:shd w:val="clear" w:color="auto" w:fill="FFFFFF"/>
        <w:tabs>
          <w:tab w:val="left" w:pos="922"/>
        </w:tabs>
        <w:jc w:val="both"/>
        <w:rPr>
          <w:sz w:val="24"/>
          <w:szCs w:val="24"/>
          <w:lang w:val="uk-UA"/>
        </w:rPr>
      </w:pPr>
      <w:r>
        <w:rPr>
          <w:rFonts w:eastAsia="Times New Roman"/>
          <w:sz w:val="24"/>
          <w:szCs w:val="24"/>
          <w:lang w:val="uk-UA"/>
        </w:rPr>
        <w:t>2.1. </w:t>
      </w:r>
      <w:r w:rsidR="00DB17C5" w:rsidRPr="00FB235D">
        <w:rPr>
          <w:rFonts w:eastAsia="Times New Roman"/>
          <w:sz w:val="24"/>
          <w:szCs w:val="24"/>
          <w:lang w:val="uk-UA"/>
        </w:rPr>
        <w:t xml:space="preserve">Строк виконання </w:t>
      </w:r>
      <w:r>
        <w:rPr>
          <w:rFonts w:eastAsia="Times New Roman"/>
          <w:sz w:val="24"/>
          <w:szCs w:val="24"/>
          <w:lang w:val="uk-UA"/>
        </w:rPr>
        <w:t>робіт:</w:t>
      </w:r>
      <w:r w:rsidRPr="00877798">
        <w:rPr>
          <w:lang w:val="uk-UA"/>
        </w:rPr>
        <w:t xml:space="preserve"> </w:t>
      </w:r>
      <w:r>
        <w:rPr>
          <w:rFonts w:eastAsia="Times New Roman"/>
          <w:sz w:val="24"/>
          <w:szCs w:val="24"/>
          <w:lang w:val="uk-UA"/>
        </w:rPr>
        <w:t>до</w:t>
      </w:r>
      <w:r w:rsidRPr="00877798">
        <w:rPr>
          <w:rFonts w:eastAsia="Times New Roman"/>
          <w:sz w:val="24"/>
          <w:szCs w:val="24"/>
          <w:lang w:val="uk-UA"/>
        </w:rPr>
        <w:t xml:space="preserve"> </w:t>
      </w:r>
      <w:r>
        <w:rPr>
          <w:rFonts w:eastAsia="Times New Roman"/>
          <w:sz w:val="24"/>
          <w:szCs w:val="24"/>
          <w:lang w:val="uk-UA"/>
        </w:rPr>
        <w:t>01.07.</w:t>
      </w:r>
      <w:r w:rsidRPr="00877798">
        <w:rPr>
          <w:rFonts w:eastAsia="Times New Roman"/>
          <w:sz w:val="24"/>
          <w:szCs w:val="24"/>
          <w:lang w:val="uk-UA"/>
        </w:rPr>
        <w:t xml:space="preserve">2026, згідно з календарним </w:t>
      </w:r>
      <w:r w:rsidR="00DB17C5" w:rsidRPr="00FB235D">
        <w:rPr>
          <w:rFonts w:eastAsia="Times New Roman"/>
          <w:sz w:val="24"/>
          <w:szCs w:val="24"/>
          <w:lang w:val="uk-UA"/>
        </w:rPr>
        <w:t xml:space="preserve">планом виконання робіт (додаток № 2 Договору). </w:t>
      </w:r>
    </w:p>
    <w:p w:rsidR="002271B3" w:rsidRPr="00FB235D" w:rsidRDefault="00877798" w:rsidP="00877798">
      <w:pPr>
        <w:shd w:val="clear" w:color="auto" w:fill="FFFFFF"/>
        <w:tabs>
          <w:tab w:val="left" w:pos="922"/>
        </w:tabs>
        <w:jc w:val="both"/>
        <w:rPr>
          <w:sz w:val="24"/>
          <w:szCs w:val="24"/>
          <w:lang w:val="uk-UA"/>
        </w:rPr>
      </w:pPr>
      <w:r>
        <w:rPr>
          <w:rFonts w:eastAsia="Times New Roman"/>
          <w:sz w:val="24"/>
          <w:szCs w:val="24"/>
          <w:lang w:val="uk-UA"/>
        </w:rPr>
        <w:t>2.2. </w:t>
      </w:r>
      <w:r w:rsidR="00DB17C5" w:rsidRPr="00FB235D">
        <w:rPr>
          <w:rFonts w:eastAsia="Times New Roman"/>
          <w:sz w:val="24"/>
          <w:szCs w:val="24"/>
          <w:lang w:val="uk-UA"/>
        </w:rPr>
        <w:t>Підрядник приступає до виконання робіт за Договором протягом трьох</w:t>
      </w:r>
      <w:r w:rsidR="00E15C9D" w:rsidRPr="00FB235D">
        <w:rPr>
          <w:rFonts w:eastAsia="Times New Roman"/>
          <w:sz w:val="24"/>
          <w:szCs w:val="24"/>
          <w:lang w:val="uk-UA"/>
        </w:rPr>
        <w:t xml:space="preserve"> календарних</w:t>
      </w:r>
      <w:r w:rsidR="00DB17C5" w:rsidRPr="00FB235D">
        <w:rPr>
          <w:rFonts w:eastAsia="Times New Roman"/>
          <w:sz w:val="24"/>
          <w:szCs w:val="24"/>
          <w:lang w:val="uk-UA"/>
        </w:rPr>
        <w:t xml:space="preserve"> днів з дня підписання Договору згідно чинного законодавства.</w:t>
      </w:r>
    </w:p>
    <w:p w:rsidR="00835137" w:rsidRDefault="00877798" w:rsidP="00877798">
      <w:pPr>
        <w:shd w:val="clear" w:color="auto" w:fill="FFFFFF"/>
        <w:tabs>
          <w:tab w:val="left" w:pos="922"/>
        </w:tabs>
        <w:jc w:val="both"/>
        <w:rPr>
          <w:sz w:val="24"/>
          <w:szCs w:val="24"/>
          <w:lang w:val="uk-UA"/>
        </w:rPr>
      </w:pPr>
      <w:r>
        <w:rPr>
          <w:sz w:val="24"/>
          <w:szCs w:val="24"/>
          <w:lang w:val="uk-UA"/>
        </w:rPr>
        <w:t>2.3. </w:t>
      </w:r>
      <w:r w:rsidR="00835137" w:rsidRPr="00FB235D">
        <w:rPr>
          <w:sz w:val="24"/>
          <w:szCs w:val="24"/>
          <w:lang w:val="uk-UA"/>
        </w:rPr>
        <w:t xml:space="preserve">Підрядник </w:t>
      </w:r>
      <w:r w:rsidR="00E15C9D" w:rsidRPr="00FB235D">
        <w:rPr>
          <w:sz w:val="24"/>
          <w:szCs w:val="24"/>
          <w:lang w:val="uk-UA"/>
        </w:rPr>
        <w:t>має право</w:t>
      </w:r>
      <w:r w:rsidR="00835137" w:rsidRPr="00FB235D">
        <w:rPr>
          <w:sz w:val="24"/>
          <w:szCs w:val="24"/>
          <w:lang w:val="uk-UA"/>
        </w:rPr>
        <w:t xml:space="preserve"> забезпечити дострокове виконання робіт і здачу їх Замовнику.</w:t>
      </w:r>
    </w:p>
    <w:p w:rsidR="00877798" w:rsidRPr="00FB235D" w:rsidRDefault="00877798" w:rsidP="00877798">
      <w:pPr>
        <w:shd w:val="clear" w:color="auto" w:fill="FFFFFF"/>
        <w:tabs>
          <w:tab w:val="left" w:pos="922"/>
        </w:tabs>
        <w:jc w:val="both"/>
        <w:rPr>
          <w:sz w:val="24"/>
          <w:szCs w:val="24"/>
          <w:lang w:val="uk-UA"/>
        </w:rPr>
      </w:pP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3. </w:t>
      </w:r>
      <w:r w:rsidR="00877798" w:rsidRPr="00FB235D">
        <w:rPr>
          <w:b/>
          <w:bCs/>
          <w:sz w:val="24"/>
          <w:szCs w:val="24"/>
          <w:lang w:val="uk-UA"/>
        </w:rPr>
        <w:t>ЦІНА ДОГОВОРУ</w:t>
      </w:r>
    </w:p>
    <w:p w:rsidR="00C81167" w:rsidRPr="00C81167" w:rsidRDefault="00C81167" w:rsidP="00C81167">
      <w:pPr>
        <w:shd w:val="clear" w:color="auto" w:fill="FFFFFF"/>
        <w:tabs>
          <w:tab w:val="left" w:pos="922"/>
        </w:tabs>
        <w:jc w:val="both"/>
        <w:rPr>
          <w:sz w:val="24"/>
          <w:szCs w:val="24"/>
          <w:lang w:val="uk-UA"/>
        </w:rPr>
      </w:pPr>
      <w:r>
        <w:rPr>
          <w:sz w:val="24"/>
          <w:szCs w:val="24"/>
          <w:lang w:val="uk-UA"/>
        </w:rPr>
        <w:t>3.1. </w:t>
      </w:r>
      <w:r w:rsidRPr="00C81167">
        <w:rPr>
          <w:sz w:val="24"/>
          <w:szCs w:val="24"/>
          <w:lang w:val="uk-UA"/>
        </w:rPr>
        <w:t xml:space="preserve">Ціна </w:t>
      </w:r>
      <w:r>
        <w:rPr>
          <w:sz w:val="24"/>
          <w:szCs w:val="24"/>
          <w:lang w:val="uk-UA"/>
        </w:rPr>
        <w:t>за виконані роботи</w:t>
      </w:r>
      <w:r w:rsidRPr="00C81167">
        <w:rPr>
          <w:sz w:val="24"/>
          <w:szCs w:val="24"/>
          <w:lang w:val="uk-UA"/>
        </w:rPr>
        <w:t xml:space="preserve"> встановлюються в національній валюті України – гривні.</w:t>
      </w:r>
    </w:p>
    <w:p w:rsidR="002271B3" w:rsidRPr="00FB235D" w:rsidRDefault="00C81167" w:rsidP="00C81167">
      <w:pPr>
        <w:shd w:val="clear" w:color="auto" w:fill="FFFFFF"/>
        <w:tabs>
          <w:tab w:val="left" w:pos="922"/>
        </w:tabs>
        <w:jc w:val="both"/>
        <w:rPr>
          <w:sz w:val="24"/>
          <w:szCs w:val="24"/>
          <w:lang w:val="uk-UA"/>
        </w:rPr>
      </w:pPr>
      <w:r w:rsidRPr="00C81167">
        <w:rPr>
          <w:sz w:val="24"/>
          <w:szCs w:val="24"/>
          <w:lang w:val="uk-UA"/>
        </w:rPr>
        <w:t>3.2. Ціна Договору є твердою та становить _________________ грн. (__________________________ ___________________________ гривень ____ копійок), в тому числі ПДВ _________________ грн. (___</w:t>
      </w:r>
      <w:r>
        <w:rPr>
          <w:sz w:val="24"/>
          <w:szCs w:val="24"/>
          <w:lang w:val="uk-UA"/>
        </w:rPr>
        <w:t>___________________________</w:t>
      </w:r>
      <w:r w:rsidRPr="00C81167">
        <w:rPr>
          <w:sz w:val="24"/>
          <w:szCs w:val="24"/>
          <w:lang w:val="uk-UA"/>
        </w:rPr>
        <w:t>_________________________________________________ гривень ____ копійок).</w:t>
      </w: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4. </w:t>
      </w:r>
      <w:r w:rsidR="00C81167" w:rsidRPr="00FB235D">
        <w:rPr>
          <w:b/>
          <w:bCs/>
          <w:sz w:val="24"/>
          <w:szCs w:val="24"/>
          <w:lang w:val="uk-UA"/>
        </w:rPr>
        <w:t>ПОРЯДОК ЗДАЧІ-ПРИЙМАННЯ РОБІТ</w:t>
      </w:r>
    </w:p>
    <w:p w:rsidR="002271B3" w:rsidRPr="00FB235D" w:rsidRDefault="00C81167" w:rsidP="00C81167">
      <w:pPr>
        <w:shd w:val="clear" w:color="auto" w:fill="FFFFFF"/>
        <w:tabs>
          <w:tab w:val="left" w:pos="970"/>
        </w:tabs>
        <w:jc w:val="both"/>
        <w:rPr>
          <w:sz w:val="24"/>
          <w:szCs w:val="24"/>
          <w:lang w:val="uk-UA"/>
        </w:rPr>
      </w:pPr>
      <w:r>
        <w:rPr>
          <w:rFonts w:eastAsia="Times New Roman"/>
          <w:sz w:val="24"/>
          <w:szCs w:val="24"/>
          <w:lang w:val="uk-UA"/>
        </w:rPr>
        <w:t>4.1. </w:t>
      </w:r>
      <w:r w:rsidR="00DB17C5" w:rsidRPr="00FB235D">
        <w:rPr>
          <w:rFonts w:eastAsia="Times New Roman"/>
          <w:sz w:val="24"/>
          <w:szCs w:val="24"/>
          <w:lang w:val="uk-UA"/>
        </w:rPr>
        <w:t>Підрядник надає Замовнику документацію</w:t>
      </w:r>
      <w:r w:rsidR="00E50B81" w:rsidRPr="00FB235D">
        <w:rPr>
          <w:rFonts w:eastAsia="Times New Roman"/>
          <w:sz w:val="24"/>
          <w:szCs w:val="24"/>
          <w:lang w:val="uk-UA"/>
        </w:rPr>
        <w:t xml:space="preserve"> згідно з Календарним планом (додаток № 2 до Договору)</w:t>
      </w:r>
      <w:r w:rsidR="00DB17C5" w:rsidRPr="00FB235D">
        <w:rPr>
          <w:rFonts w:eastAsia="Times New Roman"/>
          <w:sz w:val="24"/>
          <w:szCs w:val="24"/>
          <w:lang w:val="uk-UA"/>
        </w:rPr>
        <w:t xml:space="preserve"> в чотирьох примірниках, оформлених відповідно до </w:t>
      </w:r>
      <w:r w:rsidR="00CE513D">
        <w:rPr>
          <w:rFonts w:eastAsia="Times New Roman"/>
          <w:sz w:val="24"/>
          <w:szCs w:val="24"/>
          <w:lang w:val="uk-UA"/>
        </w:rPr>
        <w:t xml:space="preserve">діючих нормативних документів </w:t>
      </w:r>
      <w:r w:rsidR="00DB17C5" w:rsidRPr="00FB235D">
        <w:rPr>
          <w:rFonts w:eastAsia="Times New Roman"/>
          <w:sz w:val="24"/>
          <w:szCs w:val="24"/>
          <w:lang w:val="uk-UA"/>
        </w:rPr>
        <w:t xml:space="preserve">на паперових носіях та в електронному вигляді. Одночасно надається </w:t>
      </w:r>
      <w:r>
        <w:rPr>
          <w:rFonts w:eastAsia="Times New Roman"/>
          <w:sz w:val="24"/>
          <w:szCs w:val="24"/>
          <w:lang w:val="uk-UA"/>
        </w:rPr>
        <w:t>А</w:t>
      </w:r>
      <w:r w:rsidR="00DB17C5" w:rsidRPr="00FB235D">
        <w:rPr>
          <w:rFonts w:eastAsia="Times New Roman"/>
          <w:sz w:val="24"/>
          <w:szCs w:val="24"/>
          <w:lang w:val="uk-UA"/>
        </w:rPr>
        <w:t xml:space="preserve">кт здачі-приймання виконаних </w:t>
      </w:r>
      <w:r w:rsidR="00DB17C5" w:rsidRPr="00FB235D">
        <w:rPr>
          <w:rFonts w:eastAsia="Times New Roman"/>
          <w:sz w:val="24"/>
          <w:szCs w:val="24"/>
          <w:lang w:val="uk-UA"/>
        </w:rPr>
        <w:lastRenderedPageBreak/>
        <w:t>робіт в двох примірниках.</w:t>
      </w:r>
    </w:p>
    <w:p w:rsidR="00B07668" w:rsidRPr="00FB235D" w:rsidRDefault="00B07668" w:rsidP="00C81167">
      <w:pPr>
        <w:shd w:val="clear" w:color="auto" w:fill="FFFFFF"/>
        <w:tabs>
          <w:tab w:val="left" w:pos="998"/>
        </w:tabs>
        <w:jc w:val="both"/>
        <w:rPr>
          <w:sz w:val="24"/>
          <w:szCs w:val="24"/>
          <w:lang w:val="uk-UA"/>
        </w:rPr>
      </w:pPr>
      <w:r w:rsidRPr="00FB235D">
        <w:rPr>
          <w:sz w:val="24"/>
          <w:szCs w:val="24"/>
          <w:lang w:val="uk-UA"/>
        </w:rPr>
        <w:t>4.</w:t>
      </w:r>
      <w:r w:rsidR="00CE513D">
        <w:rPr>
          <w:sz w:val="24"/>
          <w:szCs w:val="24"/>
          <w:lang w:val="uk-UA"/>
        </w:rPr>
        <w:t>2</w:t>
      </w:r>
      <w:r w:rsidR="00C81167">
        <w:rPr>
          <w:sz w:val="24"/>
          <w:szCs w:val="24"/>
          <w:lang w:val="uk-UA"/>
        </w:rPr>
        <w:t>. </w:t>
      </w:r>
      <w:r w:rsidRPr="00FB235D">
        <w:rPr>
          <w:sz w:val="24"/>
          <w:szCs w:val="24"/>
          <w:lang w:val="uk-UA"/>
        </w:rPr>
        <w:t>Акт здачі-приймання виконаних робіт, який підтверджується виконавчими кошторисами, готує Підрядник і передає для підписання Замовнику.</w:t>
      </w:r>
      <w:r w:rsidR="00C81167">
        <w:rPr>
          <w:sz w:val="24"/>
          <w:szCs w:val="24"/>
          <w:lang w:val="uk-UA"/>
        </w:rPr>
        <w:t xml:space="preserve"> Замовник перевіряє реальність А</w:t>
      </w:r>
      <w:r w:rsidRPr="00FB235D">
        <w:rPr>
          <w:sz w:val="24"/>
          <w:szCs w:val="24"/>
          <w:lang w:val="uk-UA"/>
        </w:rPr>
        <w:t>кта і підписує</w:t>
      </w:r>
      <w:r w:rsidR="00C81167">
        <w:rPr>
          <w:sz w:val="24"/>
          <w:szCs w:val="24"/>
          <w:lang w:val="uk-UA"/>
        </w:rPr>
        <w:t xml:space="preserve"> його</w:t>
      </w:r>
      <w:r w:rsidRPr="00FB235D">
        <w:rPr>
          <w:sz w:val="24"/>
          <w:szCs w:val="24"/>
          <w:lang w:val="uk-UA"/>
        </w:rPr>
        <w:t xml:space="preserve"> в частині фактично виконаних обсягів робіт.</w:t>
      </w:r>
    </w:p>
    <w:p w:rsidR="002271B3" w:rsidRDefault="00DB17C5" w:rsidP="00C81167">
      <w:pPr>
        <w:shd w:val="clear" w:color="auto" w:fill="FFFFFF"/>
        <w:tabs>
          <w:tab w:val="left" w:pos="998"/>
        </w:tabs>
        <w:jc w:val="both"/>
        <w:rPr>
          <w:rFonts w:eastAsia="Times New Roman"/>
          <w:sz w:val="24"/>
          <w:szCs w:val="24"/>
          <w:lang w:val="uk-UA"/>
        </w:rPr>
      </w:pPr>
      <w:r w:rsidRPr="00FB235D">
        <w:rPr>
          <w:sz w:val="24"/>
          <w:szCs w:val="24"/>
          <w:lang w:val="uk-UA"/>
        </w:rPr>
        <w:t>4.</w:t>
      </w:r>
      <w:r w:rsidR="00CE513D">
        <w:rPr>
          <w:sz w:val="24"/>
          <w:szCs w:val="24"/>
          <w:lang w:val="uk-UA"/>
        </w:rPr>
        <w:t>3</w:t>
      </w:r>
      <w:r w:rsidR="00C81167">
        <w:rPr>
          <w:sz w:val="24"/>
          <w:szCs w:val="24"/>
          <w:lang w:val="uk-UA"/>
        </w:rPr>
        <w:t>. </w:t>
      </w:r>
      <w:r w:rsidRPr="00FB235D">
        <w:rPr>
          <w:rFonts w:eastAsia="Times New Roman"/>
          <w:sz w:val="24"/>
          <w:szCs w:val="24"/>
          <w:lang w:val="uk-UA"/>
        </w:rPr>
        <w:t xml:space="preserve">Замовник протягом 5 днів з дня одержання </w:t>
      </w:r>
      <w:r w:rsidR="00C81167">
        <w:rPr>
          <w:rFonts w:eastAsia="Times New Roman"/>
          <w:sz w:val="24"/>
          <w:szCs w:val="24"/>
          <w:lang w:val="uk-UA"/>
        </w:rPr>
        <w:t>А</w:t>
      </w:r>
      <w:r w:rsidRPr="00FB235D">
        <w:rPr>
          <w:rFonts w:eastAsia="Times New Roman"/>
          <w:sz w:val="24"/>
          <w:szCs w:val="24"/>
          <w:lang w:val="uk-UA"/>
        </w:rPr>
        <w:t>кту здачі-прий</w:t>
      </w:r>
      <w:r w:rsidR="00E15C9D" w:rsidRPr="00FB235D">
        <w:rPr>
          <w:rFonts w:eastAsia="Times New Roman"/>
          <w:sz w:val="24"/>
          <w:szCs w:val="24"/>
          <w:lang w:val="uk-UA"/>
        </w:rPr>
        <w:t>мання виконаних робіт перевіряє</w:t>
      </w:r>
      <w:r w:rsidR="00C81167">
        <w:rPr>
          <w:rFonts w:eastAsia="Times New Roman"/>
          <w:sz w:val="24"/>
          <w:szCs w:val="24"/>
          <w:lang w:val="uk-UA"/>
        </w:rPr>
        <w:t xml:space="preserve"> </w:t>
      </w:r>
      <w:r w:rsidRPr="00FB235D">
        <w:rPr>
          <w:rFonts w:eastAsia="Times New Roman"/>
          <w:sz w:val="24"/>
          <w:szCs w:val="24"/>
          <w:lang w:val="uk-UA"/>
        </w:rPr>
        <w:t>належність виконання</w:t>
      </w:r>
      <w:r w:rsidR="00C81167">
        <w:rPr>
          <w:rFonts w:eastAsia="Times New Roman"/>
          <w:sz w:val="24"/>
          <w:szCs w:val="24"/>
          <w:lang w:val="uk-UA"/>
        </w:rPr>
        <w:t xml:space="preserve"> робіт,</w:t>
      </w:r>
      <w:r w:rsidRPr="00FB235D">
        <w:rPr>
          <w:rFonts w:eastAsia="Times New Roman"/>
          <w:sz w:val="24"/>
          <w:szCs w:val="24"/>
          <w:lang w:val="uk-UA"/>
        </w:rPr>
        <w:t xml:space="preserve"> підписує </w:t>
      </w:r>
      <w:r w:rsidR="00C81167">
        <w:rPr>
          <w:rFonts w:eastAsia="Times New Roman"/>
          <w:sz w:val="24"/>
          <w:szCs w:val="24"/>
          <w:lang w:val="uk-UA"/>
        </w:rPr>
        <w:t>Акт</w:t>
      </w:r>
      <w:r w:rsidRPr="00FB235D">
        <w:rPr>
          <w:rFonts w:eastAsia="Times New Roman"/>
          <w:sz w:val="24"/>
          <w:szCs w:val="24"/>
          <w:lang w:val="uk-UA"/>
        </w:rPr>
        <w:t xml:space="preserve"> та повертає Підряднику або надає мотивовану відмову від прийняття</w:t>
      </w:r>
      <w:r w:rsidR="00633094" w:rsidRPr="00FB235D">
        <w:rPr>
          <w:rFonts w:eastAsia="Times New Roman"/>
          <w:sz w:val="24"/>
          <w:szCs w:val="24"/>
          <w:lang w:val="uk-UA"/>
        </w:rPr>
        <w:t xml:space="preserve"> </w:t>
      </w:r>
      <w:r w:rsidRPr="00FB235D">
        <w:rPr>
          <w:rFonts w:eastAsia="Times New Roman"/>
          <w:sz w:val="24"/>
          <w:szCs w:val="24"/>
          <w:lang w:val="uk-UA"/>
        </w:rPr>
        <w:t xml:space="preserve">робіт з переліком недоліків в письмовому вигляді. Якщо Замовник письмово не висунув мотивованих зауважень </w:t>
      </w:r>
      <w:r w:rsidR="00CF08E5">
        <w:rPr>
          <w:rFonts w:eastAsia="Times New Roman"/>
          <w:sz w:val="24"/>
          <w:szCs w:val="24"/>
          <w:lang w:val="uk-UA"/>
        </w:rPr>
        <w:t xml:space="preserve">до </w:t>
      </w:r>
      <w:r w:rsidRPr="00FB235D">
        <w:rPr>
          <w:rFonts w:eastAsia="Times New Roman"/>
          <w:sz w:val="24"/>
          <w:szCs w:val="24"/>
          <w:lang w:val="uk-UA"/>
        </w:rPr>
        <w:t>документації</w:t>
      </w:r>
      <w:r w:rsidR="00555913" w:rsidRPr="00FB235D">
        <w:rPr>
          <w:rFonts w:eastAsia="Times New Roman"/>
          <w:sz w:val="24"/>
          <w:szCs w:val="24"/>
          <w:lang w:val="uk-UA"/>
        </w:rPr>
        <w:t xml:space="preserve"> </w:t>
      </w:r>
      <w:r w:rsidR="00C81167">
        <w:rPr>
          <w:rFonts w:eastAsia="Times New Roman"/>
          <w:sz w:val="24"/>
          <w:szCs w:val="24"/>
          <w:lang w:val="uk-UA"/>
        </w:rPr>
        <w:t>–</w:t>
      </w:r>
      <w:r w:rsidRPr="00FB235D">
        <w:rPr>
          <w:rFonts w:eastAsia="Times New Roman"/>
          <w:sz w:val="24"/>
          <w:szCs w:val="24"/>
          <w:lang w:val="uk-UA"/>
        </w:rPr>
        <w:t xml:space="preserve"> вона вважається такою, що прийнята Замовником без зауважень і підлягає оплаті. Якщо при зда</w:t>
      </w:r>
      <w:r w:rsidR="00C81167">
        <w:rPr>
          <w:rFonts w:eastAsia="Times New Roman"/>
          <w:sz w:val="24"/>
          <w:szCs w:val="24"/>
          <w:lang w:val="uk-UA"/>
        </w:rPr>
        <w:t>ч</w:t>
      </w:r>
      <w:r w:rsidRPr="00FB235D">
        <w:rPr>
          <w:rFonts w:eastAsia="Times New Roman"/>
          <w:sz w:val="24"/>
          <w:szCs w:val="24"/>
          <w:lang w:val="uk-UA"/>
        </w:rPr>
        <w:t>і-прийманні робіт будуть виявлені суттєві недоробки, низька якість або некомплектність документації, що виникли з вини Пі</w:t>
      </w:r>
      <w:r w:rsidR="00C81167">
        <w:rPr>
          <w:rFonts w:eastAsia="Times New Roman"/>
          <w:sz w:val="24"/>
          <w:szCs w:val="24"/>
          <w:lang w:val="uk-UA"/>
        </w:rPr>
        <w:t>дрядника, Замовник не підписує А</w:t>
      </w:r>
      <w:r w:rsidRPr="00FB235D">
        <w:rPr>
          <w:rFonts w:eastAsia="Times New Roman"/>
          <w:sz w:val="24"/>
          <w:szCs w:val="24"/>
          <w:lang w:val="uk-UA"/>
        </w:rPr>
        <w:t>кт і затримує оплату робіт, виконаних з порушенням. Підрядник зобов</w:t>
      </w:r>
      <w:r w:rsidR="00877798">
        <w:rPr>
          <w:rFonts w:eastAsia="Times New Roman"/>
          <w:sz w:val="24"/>
          <w:szCs w:val="24"/>
          <w:lang w:val="uk-UA"/>
        </w:rPr>
        <w:t>’</w:t>
      </w:r>
      <w:r w:rsidRPr="00FB235D">
        <w:rPr>
          <w:rFonts w:eastAsia="Times New Roman"/>
          <w:sz w:val="24"/>
          <w:szCs w:val="24"/>
          <w:lang w:val="uk-UA"/>
        </w:rPr>
        <w:t>язаний усунути недоліки за власні кошти в 10-денний термін з дня одержання від Замовника письмових зауважень.</w:t>
      </w:r>
    </w:p>
    <w:p w:rsidR="00C81167" w:rsidRPr="00FB235D" w:rsidRDefault="00C81167" w:rsidP="00C81167">
      <w:pPr>
        <w:shd w:val="clear" w:color="auto" w:fill="FFFFFF"/>
        <w:tabs>
          <w:tab w:val="left" w:pos="998"/>
        </w:tabs>
        <w:jc w:val="both"/>
        <w:rPr>
          <w:rFonts w:eastAsia="Times New Roman"/>
          <w:sz w:val="24"/>
          <w:szCs w:val="24"/>
          <w:lang w:val="uk-UA"/>
        </w:rPr>
      </w:pP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5. </w:t>
      </w:r>
      <w:r w:rsidR="00C81167" w:rsidRPr="00FB235D">
        <w:rPr>
          <w:b/>
          <w:bCs/>
          <w:sz w:val="24"/>
          <w:szCs w:val="24"/>
          <w:lang w:val="uk-UA"/>
        </w:rPr>
        <w:t>РОЗРАХУНКИ І ПЛАТЕЖІ</w:t>
      </w:r>
    </w:p>
    <w:p w:rsidR="00B07668" w:rsidRPr="00FB235D" w:rsidRDefault="00C81167" w:rsidP="00C81167">
      <w:pPr>
        <w:shd w:val="clear" w:color="auto" w:fill="FFFFFF"/>
        <w:tabs>
          <w:tab w:val="left" w:pos="1046"/>
        </w:tabs>
        <w:jc w:val="both"/>
        <w:rPr>
          <w:sz w:val="24"/>
          <w:szCs w:val="24"/>
          <w:lang w:val="uk-UA"/>
        </w:rPr>
      </w:pPr>
      <w:r>
        <w:rPr>
          <w:sz w:val="24"/>
          <w:szCs w:val="24"/>
          <w:lang w:val="uk-UA"/>
        </w:rPr>
        <w:t>5.1. </w:t>
      </w:r>
      <w:r w:rsidR="00B07668" w:rsidRPr="00FB235D">
        <w:rPr>
          <w:rFonts w:eastAsia="Times New Roman"/>
          <w:sz w:val="24"/>
          <w:szCs w:val="24"/>
          <w:lang w:val="uk-UA"/>
        </w:rPr>
        <w:t>Розрахунки проводяться, згідно з Актом здачі-приймання виконаних робіт, по факту виконаних робіт, при умові надходження коштів з джерел фінансування на даний Об</w:t>
      </w:r>
      <w:r w:rsidR="00877798">
        <w:rPr>
          <w:rFonts w:eastAsia="Times New Roman"/>
          <w:sz w:val="24"/>
          <w:szCs w:val="24"/>
          <w:lang w:val="uk-UA"/>
        </w:rPr>
        <w:t>’</w:t>
      </w:r>
      <w:r w:rsidR="00B07668" w:rsidRPr="00FB235D">
        <w:rPr>
          <w:rFonts w:eastAsia="Times New Roman"/>
          <w:sz w:val="24"/>
          <w:szCs w:val="24"/>
          <w:lang w:val="uk-UA"/>
        </w:rPr>
        <w:t>єкт.</w:t>
      </w:r>
    </w:p>
    <w:p w:rsidR="00B07668" w:rsidRPr="00FB235D" w:rsidRDefault="00B07668" w:rsidP="00C81167">
      <w:pPr>
        <w:shd w:val="clear" w:color="auto" w:fill="FFFFFF"/>
        <w:tabs>
          <w:tab w:val="left" w:pos="989"/>
        </w:tabs>
        <w:jc w:val="both"/>
        <w:rPr>
          <w:rFonts w:eastAsia="Times New Roman"/>
          <w:sz w:val="24"/>
          <w:szCs w:val="24"/>
          <w:lang w:val="uk-UA"/>
        </w:rPr>
      </w:pPr>
      <w:r w:rsidRPr="00FB235D">
        <w:rPr>
          <w:sz w:val="24"/>
          <w:szCs w:val="24"/>
          <w:lang w:val="uk-UA"/>
        </w:rPr>
        <w:t>5.2.</w:t>
      </w:r>
      <w:r w:rsidR="00C81167">
        <w:rPr>
          <w:sz w:val="24"/>
          <w:szCs w:val="24"/>
          <w:lang w:val="uk-UA"/>
        </w:rPr>
        <w:t> </w:t>
      </w:r>
      <w:r w:rsidRPr="00FB235D">
        <w:rPr>
          <w:rFonts w:eastAsia="Times New Roman"/>
          <w:sz w:val="24"/>
          <w:szCs w:val="24"/>
          <w:lang w:val="uk-UA"/>
        </w:rPr>
        <w:t>Замовник здійснює платежі протягом 90 календарних днів на підставі підписаних Сторонами актів здачі-приймання виконаних робіт.</w:t>
      </w:r>
    </w:p>
    <w:p w:rsidR="00E15C9D" w:rsidRPr="00FB235D" w:rsidRDefault="00E15C9D" w:rsidP="00C81167">
      <w:pPr>
        <w:shd w:val="clear" w:color="auto" w:fill="FFFFFF"/>
        <w:tabs>
          <w:tab w:val="left" w:pos="989"/>
        </w:tabs>
        <w:jc w:val="both"/>
        <w:rPr>
          <w:rFonts w:eastAsia="Times New Roman"/>
          <w:sz w:val="24"/>
          <w:szCs w:val="24"/>
          <w:lang w:val="uk-UA"/>
        </w:rPr>
      </w:pPr>
      <w:r w:rsidRPr="00FB235D">
        <w:rPr>
          <w:rFonts w:eastAsia="Times New Roman"/>
          <w:sz w:val="24"/>
          <w:szCs w:val="24"/>
          <w:lang w:val="uk-UA"/>
        </w:rPr>
        <w:t>5.3.</w:t>
      </w:r>
      <w:r w:rsidR="00C81167">
        <w:rPr>
          <w:rFonts w:eastAsia="Times New Roman"/>
          <w:sz w:val="24"/>
          <w:szCs w:val="24"/>
          <w:lang w:val="uk-UA"/>
        </w:rPr>
        <w:t> </w:t>
      </w:r>
      <w:r w:rsidRPr="00FB235D">
        <w:rPr>
          <w:rFonts w:eastAsia="Times New Roman"/>
          <w:sz w:val="24"/>
          <w:szCs w:val="24"/>
          <w:lang w:val="uk-UA"/>
        </w:rPr>
        <w:t xml:space="preserve">Платежі здійснюються органами Казначейства з урахуванням ресурсної забезпеченості єдиного казначейського рахунка відповідно до черговості визначеної згідно </w:t>
      </w:r>
      <w:r w:rsidR="00C81167">
        <w:rPr>
          <w:rFonts w:eastAsia="Times New Roman"/>
          <w:sz w:val="24"/>
          <w:szCs w:val="24"/>
          <w:lang w:val="uk-UA"/>
        </w:rPr>
        <w:t xml:space="preserve">з </w:t>
      </w:r>
      <w:r w:rsidRPr="00FB235D">
        <w:rPr>
          <w:rFonts w:eastAsia="Times New Roman"/>
          <w:sz w:val="24"/>
          <w:szCs w:val="24"/>
          <w:lang w:val="uk-UA"/>
        </w:rPr>
        <w:t>постанов</w:t>
      </w:r>
      <w:r w:rsidR="00C81167">
        <w:rPr>
          <w:rFonts w:eastAsia="Times New Roman"/>
          <w:sz w:val="24"/>
          <w:szCs w:val="24"/>
          <w:lang w:val="uk-UA"/>
        </w:rPr>
        <w:t>ою</w:t>
      </w:r>
      <w:r w:rsidRPr="00FB235D">
        <w:rPr>
          <w:rFonts w:eastAsia="Times New Roman"/>
          <w:sz w:val="24"/>
          <w:szCs w:val="24"/>
          <w:lang w:val="uk-UA"/>
        </w:rPr>
        <w:t xml:space="preserve"> КМУ </w:t>
      </w:r>
      <w:r w:rsidR="00C81167">
        <w:rPr>
          <w:rFonts w:eastAsia="Times New Roman"/>
          <w:sz w:val="24"/>
          <w:szCs w:val="24"/>
          <w:lang w:val="uk-UA"/>
        </w:rPr>
        <w:t>від 09.04.2021</w:t>
      </w:r>
      <w:r w:rsidR="00C81167" w:rsidRPr="00FB235D">
        <w:rPr>
          <w:rFonts w:eastAsia="Times New Roman"/>
          <w:sz w:val="24"/>
          <w:szCs w:val="24"/>
          <w:lang w:val="uk-UA"/>
        </w:rPr>
        <w:t xml:space="preserve"> </w:t>
      </w:r>
      <w:r w:rsidRPr="00FB235D">
        <w:rPr>
          <w:rFonts w:eastAsia="Times New Roman"/>
          <w:sz w:val="24"/>
          <w:szCs w:val="24"/>
          <w:lang w:val="uk-UA"/>
        </w:rPr>
        <w:t>№ 590 і Замовник звільняється від будь-якої відповідальності у разі затримки оплати за даним Договором</w:t>
      </w: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6. </w:t>
      </w:r>
      <w:r w:rsidR="000E0CB2" w:rsidRPr="00FB235D">
        <w:rPr>
          <w:b/>
          <w:bCs/>
          <w:sz w:val="24"/>
          <w:szCs w:val="24"/>
          <w:lang w:val="uk-UA"/>
        </w:rPr>
        <w:t>ЗАЛУЧЕННЯ ДЛЯ ВИКОНАННЯ РОБІТ СУБПІДРЯДНИКІВ</w:t>
      </w:r>
    </w:p>
    <w:p w:rsidR="002271B3" w:rsidRPr="00FB235D" w:rsidRDefault="000E0CB2" w:rsidP="000E0CB2">
      <w:pPr>
        <w:shd w:val="clear" w:color="auto" w:fill="FFFFFF"/>
        <w:tabs>
          <w:tab w:val="left" w:pos="1123"/>
        </w:tabs>
        <w:jc w:val="both"/>
        <w:rPr>
          <w:sz w:val="24"/>
          <w:szCs w:val="24"/>
          <w:lang w:val="uk-UA"/>
        </w:rPr>
      </w:pPr>
      <w:r>
        <w:rPr>
          <w:sz w:val="24"/>
          <w:szCs w:val="24"/>
          <w:lang w:val="uk-UA"/>
        </w:rPr>
        <w:t>6.1. </w:t>
      </w:r>
      <w:r w:rsidR="00DB17C5" w:rsidRPr="00FB235D">
        <w:rPr>
          <w:rFonts w:eastAsia="Times New Roman"/>
          <w:sz w:val="24"/>
          <w:szCs w:val="24"/>
          <w:lang w:val="uk-UA"/>
        </w:rPr>
        <w:t>Підрядник може залучити Субпідрядників до виконання робіт. Укладання договорів Підрядника із</w:t>
      </w:r>
      <w:r>
        <w:rPr>
          <w:rFonts w:eastAsia="Times New Roman"/>
          <w:sz w:val="24"/>
          <w:szCs w:val="24"/>
          <w:lang w:val="uk-UA"/>
        </w:rPr>
        <w:t xml:space="preserve"> </w:t>
      </w:r>
      <w:r w:rsidR="00DB17C5" w:rsidRPr="00FB235D">
        <w:rPr>
          <w:rFonts w:eastAsia="Times New Roman"/>
          <w:sz w:val="24"/>
          <w:szCs w:val="24"/>
          <w:lang w:val="uk-UA"/>
        </w:rPr>
        <w:t>Субпідрядниками не створює будь-яких правових відносин між Замовником і Субпідрядником.</w:t>
      </w:r>
    </w:p>
    <w:p w:rsidR="002271B3" w:rsidRPr="00FB235D" w:rsidRDefault="000E0CB2" w:rsidP="000E0CB2">
      <w:pPr>
        <w:shd w:val="clear" w:color="auto" w:fill="FFFFFF"/>
        <w:tabs>
          <w:tab w:val="left" w:pos="1142"/>
        </w:tabs>
        <w:jc w:val="both"/>
        <w:rPr>
          <w:sz w:val="24"/>
          <w:szCs w:val="24"/>
          <w:lang w:val="uk-UA"/>
        </w:rPr>
      </w:pPr>
      <w:r>
        <w:rPr>
          <w:rFonts w:eastAsia="Times New Roman"/>
          <w:sz w:val="24"/>
          <w:szCs w:val="24"/>
          <w:lang w:val="uk-UA"/>
        </w:rPr>
        <w:t>6.2. </w:t>
      </w:r>
      <w:r w:rsidR="00DB17C5" w:rsidRPr="00FB235D">
        <w:rPr>
          <w:rFonts w:eastAsia="Times New Roman"/>
          <w:sz w:val="24"/>
          <w:szCs w:val="24"/>
          <w:lang w:val="uk-UA"/>
        </w:rPr>
        <w:t>При залученні Субпідрядників, Підрядник контролює наявність у них ліцензій, дозволів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 За якість виконаних Субпідрядником робіт несе відповідальність Підрядник.</w:t>
      </w:r>
    </w:p>
    <w:p w:rsidR="002271B3" w:rsidRPr="00FB235D" w:rsidRDefault="000E0CB2" w:rsidP="000E0CB2">
      <w:pPr>
        <w:shd w:val="clear" w:color="auto" w:fill="FFFFFF"/>
        <w:tabs>
          <w:tab w:val="left" w:pos="1142"/>
        </w:tabs>
        <w:jc w:val="both"/>
        <w:rPr>
          <w:sz w:val="24"/>
          <w:szCs w:val="24"/>
          <w:lang w:val="uk-UA"/>
        </w:rPr>
      </w:pPr>
      <w:r>
        <w:rPr>
          <w:rFonts w:eastAsia="Times New Roman"/>
          <w:sz w:val="24"/>
          <w:szCs w:val="24"/>
          <w:lang w:val="uk-UA"/>
        </w:rPr>
        <w:t>6.3. </w:t>
      </w:r>
      <w:r w:rsidR="00DB17C5" w:rsidRPr="00FB235D">
        <w:rPr>
          <w:rFonts w:eastAsia="Times New Roman"/>
          <w:sz w:val="24"/>
          <w:szCs w:val="24"/>
          <w:lang w:val="uk-UA"/>
        </w:rPr>
        <w:t>Приймання робіт, виконаних Субпідрядником, здійснює Підрядник. Він несе перед Замовником відповідальність за дії Субпідрядника такою ж мірою, як і за свої власні дії.</w:t>
      </w:r>
    </w:p>
    <w:p w:rsidR="00E15C9D" w:rsidRPr="00FB235D" w:rsidRDefault="00E15C9D" w:rsidP="00E15C9D">
      <w:pPr>
        <w:shd w:val="clear" w:color="auto" w:fill="FFFFFF"/>
        <w:tabs>
          <w:tab w:val="left" w:pos="1142"/>
        </w:tabs>
        <w:jc w:val="both"/>
        <w:rPr>
          <w:sz w:val="24"/>
          <w:szCs w:val="24"/>
          <w:lang w:val="uk-UA"/>
        </w:rPr>
      </w:pP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7. </w:t>
      </w:r>
      <w:r w:rsidR="000E0CB2" w:rsidRPr="00FB235D">
        <w:rPr>
          <w:b/>
          <w:bCs/>
          <w:sz w:val="24"/>
          <w:szCs w:val="24"/>
          <w:lang w:val="uk-UA"/>
        </w:rPr>
        <w:t>ПРАВА ТА ОБОВ</w:t>
      </w:r>
      <w:r w:rsidR="000E0CB2">
        <w:rPr>
          <w:b/>
          <w:bCs/>
          <w:sz w:val="24"/>
          <w:szCs w:val="24"/>
          <w:lang w:val="uk-UA"/>
        </w:rPr>
        <w:t>’</w:t>
      </w:r>
      <w:r w:rsidR="000E0CB2" w:rsidRPr="00FB235D">
        <w:rPr>
          <w:b/>
          <w:bCs/>
          <w:sz w:val="24"/>
          <w:szCs w:val="24"/>
          <w:lang w:val="uk-UA"/>
        </w:rPr>
        <w:t>ЯЗКИ СТОРІН</w:t>
      </w:r>
    </w:p>
    <w:p w:rsidR="002271B3" w:rsidRPr="000E0CB2" w:rsidRDefault="00DB17C5" w:rsidP="000E0CB2">
      <w:pPr>
        <w:shd w:val="clear" w:color="auto" w:fill="FFFFFF"/>
        <w:tabs>
          <w:tab w:val="left" w:pos="922"/>
        </w:tabs>
        <w:jc w:val="both"/>
        <w:rPr>
          <w:b/>
          <w:sz w:val="24"/>
          <w:szCs w:val="24"/>
          <w:lang w:val="uk-UA"/>
        </w:rPr>
      </w:pPr>
      <w:r w:rsidRPr="000E0CB2">
        <w:rPr>
          <w:b/>
          <w:iCs/>
          <w:sz w:val="24"/>
          <w:szCs w:val="24"/>
          <w:lang w:val="uk-UA"/>
        </w:rPr>
        <w:t>7.1.</w:t>
      </w:r>
      <w:r w:rsidR="000E0CB2" w:rsidRPr="000E0CB2">
        <w:rPr>
          <w:b/>
          <w:iCs/>
          <w:sz w:val="24"/>
          <w:szCs w:val="24"/>
          <w:lang w:val="uk-UA"/>
        </w:rPr>
        <w:t> </w:t>
      </w:r>
      <w:r w:rsidRPr="000E0CB2">
        <w:rPr>
          <w:rFonts w:eastAsia="Times New Roman"/>
          <w:b/>
          <w:iCs/>
          <w:sz w:val="24"/>
          <w:szCs w:val="24"/>
          <w:lang w:val="uk-UA"/>
        </w:rPr>
        <w:t>Замовник зобов</w:t>
      </w:r>
      <w:r w:rsidR="00877798" w:rsidRPr="000E0CB2">
        <w:rPr>
          <w:rFonts w:eastAsia="Times New Roman"/>
          <w:b/>
          <w:iCs/>
          <w:sz w:val="24"/>
          <w:szCs w:val="24"/>
          <w:lang w:val="uk-UA"/>
        </w:rPr>
        <w:t>’</w:t>
      </w:r>
      <w:r w:rsidRPr="000E0CB2">
        <w:rPr>
          <w:rFonts w:eastAsia="Times New Roman"/>
          <w:b/>
          <w:iCs/>
          <w:sz w:val="24"/>
          <w:szCs w:val="24"/>
          <w:lang w:val="uk-UA"/>
        </w:rPr>
        <w:t>язаний.</w:t>
      </w:r>
    </w:p>
    <w:p w:rsidR="002271B3" w:rsidRPr="00FB235D" w:rsidRDefault="000E0CB2" w:rsidP="000E0CB2">
      <w:pPr>
        <w:shd w:val="clear" w:color="auto" w:fill="FFFFFF"/>
        <w:tabs>
          <w:tab w:val="left" w:pos="1094"/>
        </w:tabs>
        <w:jc w:val="both"/>
        <w:rPr>
          <w:sz w:val="24"/>
          <w:szCs w:val="24"/>
          <w:lang w:val="uk-UA"/>
        </w:rPr>
      </w:pPr>
      <w:r>
        <w:rPr>
          <w:rFonts w:eastAsia="Times New Roman"/>
          <w:sz w:val="24"/>
          <w:szCs w:val="24"/>
          <w:lang w:val="uk-UA"/>
        </w:rPr>
        <w:t>7.1.1. </w:t>
      </w:r>
      <w:r w:rsidR="00DB17C5" w:rsidRPr="00FB235D">
        <w:rPr>
          <w:rFonts w:eastAsia="Times New Roman"/>
          <w:sz w:val="24"/>
          <w:szCs w:val="24"/>
          <w:lang w:val="uk-UA"/>
        </w:rPr>
        <w:t>Своєчасно та в повному обсязі оплатити виконані роботи за актами здачі-приймання виконаних робіт,</w:t>
      </w:r>
    </w:p>
    <w:p w:rsidR="002271B3" w:rsidRPr="00FB235D" w:rsidRDefault="000E0CB2" w:rsidP="000E0CB2">
      <w:pPr>
        <w:shd w:val="clear" w:color="auto" w:fill="FFFFFF"/>
        <w:tabs>
          <w:tab w:val="left" w:pos="1094"/>
        </w:tabs>
        <w:jc w:val="both"/>
        <w:rPr>
          <w:sz w:val="24"/>
          <w:szCs w:val="24"/>
          <w:lang w:val="uk-UA"/>
        </w:rPr>
      </w:pPr>
      <w:r>
        <w:rPr>
          <w:rFonts w:eastAsia="Times New Roman"/>
          <w:sz w:val="24"/>
          <w:szCs w:val="24"/>
          <w:lang w:val="uk-UA"/>
        </w:rPr>
        <w:t>7.1.2. </w:t>
      </w:r>
      <w:r w:rsidR="00DB17C5" w:rsidRPr="00FB235D">
        <w:rPr>
          <w:rFonts w:eastAsia="Times New Roman"/>
          <w:sz w:val="24"/>
          <w:szCs w:val="24"/>
          <w:lang w:val="uk-UA"/>
        </w:rPr>
        <w:t>Надати Підряднику вихідні дані та інформацію, необхідні для виконання робіт.</w:t>
      </w:r>
    </w:p>
    <w:p w:rsidR="002271B3" w:rsidRPr="000E0CB2" w:rsidRDefault="00DB17C5" w:rsidP="000E0CB2">
      <w:pPr>
        <w:shd w:val="clear" w:color="auto" w:fill="FFFFFF"/>
        <w:tabs>
          <w:tab w:val="left" w:pos="931"/>
        </w:tabs>
        <w:jc w:val="both"/>
        <w:rPr>
          <w:b/>
          <w:sz w:val="24"/>
          <w:szCs w:val="24"/>
          <w:lang w:val="uk-UA"/>
        </w:rPr>
      </w:pPr>
      <w:r w:rsidRPr="000E0CB2">
        <w:rPr>
          <w:b/>
          <w:iCs/>
          <w:sz w:val="24"/>
          <w:szCs w:val="24"/>
          <w:lang w:val="uk-UA"/>
        </w:rPr>
        <w:t>7.2.</w:t>
      </w:r>
      <w:r w:rsidR="000E0CB2" w:rsidRPr="000E0CB2">
        <w:rPr>
          <w:b/>
          <w:iCs/>
          <w:sz w:val="24"/>
          <w:szCs w:val="24"/>
          <w:lang w:val="uk-UA"/>
        </w:rPr>
        <w:t> </w:t>
      </w:r>
      <w:r w:rsidRPr="000E0CB2">
        <w:rPr>
          <w:rFonts w:eastAsia="Times New Roman"/>
          <w:b/>
          <w:iCs/>
          <w:sz w:val="24"/>
          <w:szCs w:val="24"/>
          <w:lang w:val="uk-UA"/>
        </w:rPr>
        <w:t>Замовник мас право:</w:t>
      </w:r>
    </w:p>
    <w:p w:rsidR="002271B3"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7.2.1. </w:t>
      </w:r>
      <w:r w:rsidR="00DB17C5" w:rsidRPr="00FB235D">
        <w:rPr>
          <w:rFonts w:eastAsia="Times New Roman"/>
          <w:sz w:val="24"/>
          <w:szCs w:val="24"/>
          <w:lang w:val="uk-UA"/>
        </w:rPr>
        <w:t>Інформувати Підрядника про впровадження нових нормативних документів.</w:t>
      </w:r>
    </w:p>
    <w:p w:rsidR="002271B3"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7.2.2. </w:t>
      </w:r>
      <w:r w:rsidR="00DB17C5" w:rsidRPr="00FB235D">
        <w:rPr>
          <w:rFonts w:eastAsia="Times New Roman"/>
          <w:sz w:val="24"/>
          <w:szCs w:val="24"/>
          <w:lang w:val="uk-UA"/>
        </w:rPr>
        <w:t>Контролювати виконання робіт у терміни, встановлені Календарним планом виконання робіт до цього Договору.</w:t>
      </w:r>
    </w:p>
    <w:p w:rsidR="002271B3"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7.2.3. </w:t>
      </w:r>
      <w:r w:rsidR="00DB17C5" w:rsidRPr="00FB235D">
        <w:rPr>
          <w:rFonts w:eastAsia="Times New Roman"/>
          <w:sz w:val="24"/>
          <w:szCs w:val="24"/>
          <w:lang w:val="uk-UA"/>
        </w:rPr>
        <w:t>Відмовитися від Договору та вимагати відшкодування збитків, якщо Підрядник своєчасно не розпочав виконання робіт або виконує їх настільки повільно, що закінчення їх у строк, визначений Договором, стає неможливим.</w:t>
      </w:r>
    </w:p>
    <w:p w:rsidR="002271B3"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7.2.4. </w:t>
      </w:r>
      <w:r w:rsidR="00DB17C5" w:rsidRPr="00FB235D">
        <w:rPr>
          <w:rFonts w:eastAsia="Times New Roman"/>
          <w:sz w:val="24"/>
          <w:szCs w:val="24"/>
          <w:lang w:val="uk-UA"/>
        </w:rPr>
        <w:t>Відмовитися від Договору в будь-який час до закінчення виконання робіт</w:t>
      </w:r>
      <w:r w:rsidR="00E15C9D" w:rsidRPr="00FB235D">
        <w:rPr>
          <w:rFonts w:eastAsia="Times New Roman"/>
          <w:sz w:val="24"/>
          <w:szCs w:val="24"/>
          <w:lang w:val="uk-UA"/>
        </w:rPr>
        <w:t xml:space="preserve"> за умови надання аргументованої причини розірвання такого договору, з можливістю оплати фактично виконаних робіт на момент прийняття такого рішення.</w:t>
      </w:r>
    </w:p>
    <w:p w:rsidR="002271B3"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7.2.5. </w:t>
      </w:r>
      <w:r w:rsidR="00DB17C5" w:rsidRPr="00FB235D">
        <w:rPr>
          <w:rFonts w:eastAsia="Times New Roman"/>
          <w:sz w:val="24"/>
          <w:szCs w:val="24"/>
          <w:lang w:val="uk-UA"/>
        </w:rPr>
        <w:t>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rsidR="00DD2174" w:rsidRPr="00FB235D" w:rsidRDefault="000E0CB2" w:rsidP="000E0CB2">
      <w:pPr>
        <w:shd w:val="clear" w:color="auto" w:fill="FFFFFF"/>
        <w:tabs>
          <w:tab w:val="left" w:pos="1104"/>
        </w:tabs>
        <w:jc w:val="both"/>
        <w:rPr>
          <w:sz w:val="24"/>
          <w:szCs w:val="24"/>
          <w:lang w:val="uk-UA"/>
        </w:rPr>
      </w:pPr>
      <w:r>
        <w:rPr>
          <w:rFonts w:eastAsia="Times New Roman"/>
          <w:sz w:val="24"/>
          <w:szCs w:val="24"/>
          <w:lang w:val="uk-UA"/>
        </w:rPr>
        <w:t>7.2.6. </w:t>
      </w:r>
      <w:r w:rsidR="00DB17C5" w:rsidRPr="00FB235D">
        <w:rPr>
          <w:rFonts w:eastAsia="Times New Roman"/>
          <w:sz w:val="24"/>
          <w:szCs w:val="24"/>
          <w:lang w:val="uk-UA"/>
        </w:rPr>
        <w:t>Призупинити дію цього Договору, зокрема у разі банкрутства Підрядника.</w:t>
      </w:r>
    </w:p>
    <w:p w:rsidR="002271B3" w:rsidRPr="000E0CB2" w:rsidRDefault="000E0CB2" w:rsidP="000E0CB2">
      <w:pPr>
        <w:shd w:val="clear" w:color="auto" w:fill="FFFFFF"/>
        <w:tabs>
          <w:tab w:val="left" w:pos="931"/>
        </w:tabs>
        <w:jc w:val="both"/>
        <w:rPr>
          <w:b/>
          <w:sz w:val="24"/>
          <w:szCs w:val="24"/>
          <w:lang w:val="uk-UA"/>
        </w:rPr>
      </w:pPr>
      <w:r w:rsidRPr="000E0CB2">
        <w:rPr>
          <w:b/>
          <w:iCs/>
          <w:sz w:val="24"/>
          <w:szCs w:val="24"/>
          <w:lang w:val="uk-UA"/>
        </w:rPr>
        <w:t>7.3. </w:t>
      </w:r>
      <w:r w:rsidR="00DB17C5" w:rsidRPr="000E0CB2">
        <w:rPr>
          <w:rFonts w:eastAsia="Times New Roman"/>
          <w:b/>
          <w:iCs/>
          <w:sz w:val="24"/>
          <w:szCs w:val="24"/>
          <w:lang w:val="uk-UA"/>
        </w:rPr>
        <w:t>Підрядник зобов</w:t>
      </w:r>
      <w:r w:rsidR="00877798" w:rsidRPr="000E0CB2">
        <w:rPr>
          <w:rFonts w:eastAsia="Times New Roman"/>
          <w:b/>
          <w:iCs/>
          <w:sz w:val="24"/>
          <w:szCs w:val="24"/>
          <w:lang w:val="uk-UA"/>
        </w:rPr>
        <w:t>’</w:t>
      </w:r>
      <w:r w:rsidR="00DB17C5" w:rsidRPr="000E0CB2">
        <w:rPr>
          <w:rFonts w:eastAsia="Times New Roman"/>
          <w:b/>
          <w:iCs/>
          <w:sz w:val="24"/>
          <w:szCs w:val="24"/>
          <w:lang w:val="uk-UA"/>
        </w:rPr>
        <w:t>язаний.</w:t>
      </w:r>
    </w:p>
    <w:p w:rsidR="002271B3" w:rsidRPr="00FB235D" w:rsidRDefault="000E0CB2" w:rsidP="000E0CB2">
      <w:pPr>
        <w:shd w:val="clear" w:color="auto" w:fill="FFFFFF"/>
        <w:tabs>
          <w:tab w:val="left" w:pos="1094"/>
        </w:tabs>
        <w:jc w:val="both"/>
        <w:rPr>
          <w:sz w:val="24"/>
          <w:szCs w:val="24"/>
          <w:lang w:val="uk-UA"/>
        </w:rPr>
      </w:pPr>
      <w:r>
        <w:rPr>
          <w:rFonts w:eastAsia="Times New Roman"/>
          <w:sz w:val="24"/>
          <w:szCs w:val="24"/>
          <w:lang w:val="uk-UA"/>
        </w:rPr>
        <w:t>7.3.1. </w:t>
      </w:r>
      <w:r w:rsidR="00DB17C5" w:rsidRPr="00FB235D">
        <w:rPr>
          <w:rFonts w:eastAsia="Times New Roman"/>
          <w:sz w:val="24"/>
          <w:szCs w:val="24"/>
          <w:lang w:val="uk-UA"/>
        </w:rPr>
        <w:t>Забезпечити виконання робіт у терміни, встановлені Договором та Календарним планом виконання робіт.</w:t>
      </w:r>
    </w:p>
    <w:p w:rsidR="002271B3" w:rsidRPr="00FB235D" w:rsidRDefault="00EA7F75" w:rsidP="00EA7F75">
      <w:pPr>
        <w:shd w:val="clear" w:color="auto" w:fill="FFFFFF"/>
        <w:tabs>
          <w:tab w:val="left" w:pos="1094"/>
        </w:tabs>
        <w:jc w:val="both"/>
        <w:rPr>
          <w:sz w:val="24"/>
          <w:szCs w:val="24"/>
          <w:lang w:val="uk-UA"/>
        </w:rPr>
      </w:pPr>
      <w:r>
        <w:rPr>
          <w:rFonts w:eastAsia="Times New Roman"/>
          <w:sz w:val="24"/>
          <w:szCs w:val="24"/>
          <w:lang w:val="uk-UA"/>
        </w:rPr>
        <w:lastRenderedPageBreak/>
        <w:t>7.3.2. </w:t>
      </w:r>
      <w:r w:rsidR="00DB17C5" w:rsidRPr="00FB235D">
        <w:rPr>
          <w:rFonts w:eastAsia="Times New Roman"/>
          <w:sz w:val="24"/>
          <w:szCs w:val="24"/>
          <w:lang w:val="uk-UA"/>
        </w:rPr>
        <w:t>Забезпечити виконання робіт, якість яких відповідає умовам, установленим розділом 2 та п. 4.1 цього Договору.</w:t>
      </w:r>
    </w:p>
    <w:p w:rsidR="002271B3" w:rsidRPr="00FB235D" w:rsidRDefault="00EA7F75" w:rsidP="00EA7F75">
      <w:pPr>
        <w:shd w:val="clear" w:color="auto" w:fill="FFFFFF"/>
        <w:tabs>
          <w:tab w:val="left" w:pos="1142"/>
        </w:tabs>
        <w:jc w:val="both"/>
        <w:rPr>
          <w:sz w:val="24"/>
          <w:szCs w:val="24"/>
          <w:lang w:val="uk-UA"/>
        </w:rPr>
      </w:pPr>
      <w:r>
        <w:rPr>
          <w:rFonts w:eastAsia="Times New Roman"/>
          <w:sz w:val="24"/>
          <w:szCs w:val="24"/>
          <w:lang w:val="uk-UA"/>
        </w:rPr>
        <w:t>7.3.3. </w:t>
      </w:r>
      <w:r w:rsidR="00DB17C5" w:rsidRPr="00FB235D">
        <w:rPr>
          <w:rFonts w:eastAsia="Times New Roman"/>
          <w:sz w:val="24"/>
          <w:szCs w:val="24"/>
          <w:lang w:val="uk-UA"/>
        </w:rPr>
        <w:t>Розробити та передати Замовнику документацію, яка задовольняє вимог</w:t>
      </w:r>
      <w:r w:rsidR="009D0B8A" w:rsidRPr="00FB235D">
        <w:rPr>
          <w:rFonts w:eastAsia="Times New Roman"/>
          <w:sz w:val="24"/>
          <w:szCs w:val="24"/>
          <w:lang w:val="uk-UA"/>
        </w:rPr>
        <w:t>ам</w:t>
      </w:r>
      <w:r w:rsidR="00DB17C5" w:rsidRPr="00FB235D">
        <w:rPr>
          <w:rFonts w:eastAsia="Times New Roman"/>
          <w:sz w:val="24"/>
          <w:szCs w:val="24"/>
          <w:lang w:val="uk-UA"/>
        </w:rPr>
        <w:t xml:space="preserve"> Договору, завдання і належним чином оформлена у термін згідно </w:t>
      </w:r>
      <w:r w:rsidR="009D0B8A" w:rsidRPr="00FB235D">
        <w:rPr>
          <w:rFonts w:eastAsia="Times New Roman"/>
          <w:sz w:val="24"/>
          <w:szCs w:val="24"/>
          <w:lang w:val="uk-UA"/>
        </w:rPr>
        <w:t>і</w:t>
      </w:r>
      <w:r w:rsidR="00DB17C5" w:rsidRPr="00FB235D">
        <w:rPr>
          <w:rFonts w:eastAsia="Times New Roman"/>
          <w:sz w:val="24"/>
          <w:szCs w:val="24"/>
          <w:lang w:val="uk-UA"/>
        </w:rPr>
        <w:t>з затвердженим Календарним планом виконання робіт.</w:t>
      </w:r>
    </w:p>
    <w:p w:rsidR="002271B3" w:rsidRPr="00FB235D" w:rsidRDefault="00EA7F75" w:rsidP="00EA7F75">
      <w:pPr>
        <w:shd w:val="clear" w:color="auto" w:fill="FFFFFF"/>
        <w:tabs>
          <w:tab w:val="left" w:pos="1142"/>
        </w:tabs>
        <w:jc w:val="both"/>
        <w:rPr>
          <w:sz w:val="24"/>
          <w:szCs w:val="24"/>
          <w:lang w:val="uk-UA"/>
        </w:rPr>
      </w:pPr>
      <w:r>
        <w:rPr>
          <w:rFonts w:eastAsia="Times New Roman"/>
          <w:sz w:val="24"/>
          <w:szCs w:val="24"/>
          <w:lang w:val="uk-UA"/>
        </w:rPr>
        <w:t>7.3.4. </w:t>
      </w:r>
      <w:r w:rsidR="00DB17C5" w:rsidRPr="00FB235D">
        <w:rPr>
          <w:rFonts w:eastAsia="Times New Roman"/>
          <w:sz w:val="24"/>
          <w:szCs w:val="24"/>
          <w:lang w:val="uk-UA"/>
        </w:rPr>
        <w:t>Інформувати Замовника про хід виконання робіт, проблеми, що виникли, необхідні заходи з їх усунення.</w:t>
      </w:r>
    </w:p>
    <w:p w:rsidR="002271B3" w:rsidRPr="00FB235D" w:rsidRDefault="00EA7F75" w:rsidP="00EA7F75">
      <w:pPr>
        <w:shd w:val="clear" w:color="auto" w:fill="FFFFFF"/>
        <w:tabs>
          <w:tab w:val="left" w:pos="1200"/>
        </w:tabs>
        <w:jc w:val="both"/>
        <w:rPr>
          <w:sz w:val="24"/>
          <w:szCs w:val="24"/>
          <w:lang w:val="uk-UA"/>
        </w:rPr>
      </w:pPr>
      <w:r>
        <w:rPr>
          <w:sz w:val="24"/>
          <w:szCs w:val="24"/>
          <w:lang w:val="uk-UA"/>
        </w:rPr>
        <w:t>7.3.5. </w:t>
      </w:r>
      <w:r w:rsidR="00DB17C5" w:rsidRPr="00FB235D">
        <w:rPr>
          <w:rFonts w:eastAsia="Times New Roman"/>
          <w:sz w:val="24"/>
          <w:szCs w:val="24"/>
          <w:lang w:val="uk-UA"/>
        </w:rPr>
        <w:t>При виявленні в процесі виконання робіт прорахунків Підрядника (з вини Підрядника) в</w:t>
      </w:r>
      <w:r w:rsidR="009D0B8A" w:rsidRPr="00FB235D">
        <w:rPr>
          <w:rFonts w:eastAsia="Times New Roman"/>
          <w:sz w:val="24"/>
          <w:szCs w:val="24"/>
          <w:lang w:val="uk-UA"/>
        </w:rPr>
        <w:t xml:space="preserve"> </w:t>
      </w:r>
      <w:r w:rsidR="00DB17C5" w:rsidRPr="00FB235D">
        <w:rPr>
          <w:rFonts w:eastAsia="Times New Roman"/>
          <w:sz w:val="24"/>
          <w:szCs w:val="24"/>
          <w:lang w:val="uk-UA"/>
        </w:rPr>
        <w:t>документації, які встановлюються комісією</w:t>
      </w:r>
      <w:bookmarkStart w:id="0" w:name="_GoBack"/>
      <w:bookmarkEnd w:id="0"/>
      <w:r w:rsidR="00DB17C5" w:rsidRPr="00FB235D">
        <w:rPr>
          <w:rFonts w:eastAsia="Times New Roman"/>
          <w:sz w:val="24"/>
          <w:szCs w:val="24"/>
          <w:lang w:val="uk-UA"/>
        </w:rPr>
        <w:t xml:space="preserve"> за участю представників Замовника та Підрядника</w:t>
      </w:r>
      <w:r>
        <w:rPr>
          <w:rFonts w:eastAsia="Times New Roman"/>
          <w:sz w:val="24"/>
          <w:szCs w:val="24"/>
          <w:lang w:val="uk-UA"/>
        </w:rPr>
        <w:t xml:space="preserve"> та інших осіб за рішенням З</w:t>
      </w:r>
      <w:r w:rsidR="00DD2174" w:rsidRPr="00FB235D">
        <w:rPr>
          <w:rFonts w:eastAsia="Times New Roman"/>
          <w:sz w:val="24"/>
          <w:szCs w:val="24"/>
          <w:lang w:val="uk-UA"/>
        </w:rPr>
        <w:t>амовн</w:t>
      </w:r>
      <w:r>
        <w:rPr>
          <w:rFonts w:eastAsia="Times New Roman"/>
          <w:sz w:val="24"/>
          <w:szCs w:val="24"/>
          <w:lang w:val="uk-UA"/>
        </w:rPr>
        <w:t>и</w:t>
      </w:r>
      <w:r w:rsidR="00DD2174" w:rsidRPr="00FB235D">
        <w:rPr>
          <w:rFonts w:eastAsia="Times New Roman"/>
          <w:sz w:val="24"/>
          <w:szCs w:val="24"/>
          <w:lang w:val="uk-UA"/>
        </w:rPr>
        <w:t>ка</w:t>
      </w:r>
      <w:r w:rsidR="00DB17C5" w:rsidRPr="00FB235D">
        <w:rPr>
          <w:rFonts w:eastAsia="Times New Roman"/>
          <w:sz w:val="24"/>
          <w:szCs w:val="24"/>
          <w:lang w:val="uk-UA"/>
        </w:rPr>
        <w:t>, про що</w:t>
      </w:r>
      <w:r w:rsidR="009D0B8A" w:rsidRPr="00FB235D">
        <w:rPr>
          <w:rFonts w:eastAsia="Times New Roman"/>
          <w:sz w:val="24"/>
          <w:szCs w:val="24"/>
          <w:lang w:val="uk-UA"/>
        </w:rPr>
        <w:t xml:space="preserve"> </w:t>
      </w:r>
      <w:r w:rsidR="00DB17C5" w:rsidRPr="00FB235D">
        <w:rPr>
          <w:rFonts w:eastAsia="Times New Roman"/>
          <w:sz w:val="24"/>
          <w:szCs w:val="24"/>
          <w:lang w:val="uk-UA"/>
        </w:rPr>
        <w:t>складається акт, Підрядник усуває виявлені прорахунки за свій рахунок у погоджений Сторонами термін та</w:t>
      </w:r>
      <w:r w:rsidR="009D0B8A" w:rsidRPr="00FB235D">
        <w:rPr>
          <w:rFonts w:eastAsia="Times New Roman"/>
          <w:sz w:val="24"/>
          <w:szCs w:val="24"/>
          <w:lang w:val="uk-UA"/>
        </w:rPr>
        <w:t xml:space="preserve"> </w:t>
      </w:r>
      <w:r w:rsidR="00DB17C5" w:rsidRPr="00FB235D">
        <w:rPr>
          <w:rFonts w:eastAsia="Times New Roman"/>
          <w:sz w:val="24"/>
          <w:szCs w:val="24"/>
          <w:lang w:val="uk-UA"/>
        </w:rPr>
        <w:t>надає виправлену документацію.</w:t>
      </w:r>
    </w:p>
    <w:p w:rsidR="00DD2174" w:rsidRPr="00FB235D" w:rsidRDefault="00EA7F75" w:rsidP="00EA7F75">
      <w:pPr>
        <w:shd w:val="clear" w:color="auto" w:fill="FFFFFF"/>
        <w:jc w:val="both"/>
        <w:rPr>
          <w:rFonts w:eastAsia="Times New Roman"/>
          <w:sz w:val="24"/>
          <w:szCs w:val="24"/>
          <w:lang w:val="uk-UA"/>
        </w:rPr>
      </w:pPr>
      <w:r w:rsidRPr="002A44AD">
        <w:rPr>
          <w:sz w:val="24"/>
          <w:szCs w:val="24"/>
          <w:lang w:val="uk-UA"/>
        </w:rPr>
        <w:t>7.3.6. </w:t>
      </w:r>
      <w:r w:rsidR="00DD2174" w:rsidRPr="002A44AD">
        <w:rPr>
          <w:rFonts w:eastAsia="Times New Roman"/>
          <w:sz w:val="24"/>
          <w:szCs w:val="24"/>
          <w:lang w:val="uk-UA"/>
        </w:rPr>
        <w:t xml:space="preserve">Здійснити за власний рахунок </w:t>
      </w:r>
      <w:r w:rsidR="00DB17C5" w:rsidRPr="002A44AD">
        <w:rPr>
          <w:rFonts w:eastAsia="Times New Roman"/>
          <w:sz w:val="24"/>
          <w:szCs w:val="24"/>
          <w:lang w:val="uk-UA"/>
        </w:rPr>
        <w:t>проходження експертизи</w:t>
      </w:r>
      <w:r w:rsidR="00DD2174" w:rsidRPr="002A44AD">
        <w:rPr>
          <w:rFonts w:eastAsia="Times New Roman"/>
          <w:sz w:val="24"/>
          <w:szCs w:val="24"/>
          <w:lang w:val="uk-UA"/>
        </w:rPr>
        <w:t xml:space="preserve"> (експертної оцінки)</w:t>
      </w:r>
      <w:r w:rsidR="00DB17C5" w:rsidRPr="002A44AD">
        <w:rPr>
          <w:rFonts w:eastAsia="Times New Roman"/>
          <w:sz w:val="24"/>
          <w:szCs w:val="24"/>
          <w:lang w:val="uk-UA"/>
        </w:rPr>
        <w:t xml:space="preserve"> </w:t>
      </w:r>
      <w:r w:rsidR="00DD2174" w:rsidRPr="002A44AD">
        <w:rPr>
          <w:rFonts w:eastAsia="Times New Roman"/>
          <w:sz w:val="24"/>
          <w:szCs w:val="24"/>
          <w:lang w:val="uk-UA"/>
        </w:rPr>
        <w:t>вартості робіт</w:t>
      </w:r>
      <w:r w:rsidR="00DB17C5" w:rsidRPr="002A44AD">
        <w:rPr>
          <w:rFonts w:eastAsia="Times New Roman"/>
          <w:sz w:val="24"/>
          <w:szCs w:val="24"/>
          <w:lang w:val="uk-UA"/>
        </w:rPr>
        <w:t xml:space="preserve"> з отриманням позитивного висновку експертизи</w:t>
      </w:r>
      <w:r w:rsidR="00DD2174" w:rsidRPr="002A44AD">
        <w:rPr>
          <w:rFonts w:eastAsia="Times New Roman"/>
          <w:sz w:val="24"/>
          <w:szCs w:val="24"/>
          <w:lang w:val="uk-UA"/>
        </w:rPr>
        <w:t>.</w:t>
      </w:r>
    </w:p>
    <w:p w:rsidR="00DD2174" w:rsidRPr="00FB235D" w:rsidRDefault="00DD2174" w:rsidP="00EA7F75">
      <w:pPr>
        <w:shd w:val="clear" w:color="auto" w:fill="FFFFFF"/>
        <w:jc w:val="both"/>
        <w:rPr>
          <w:rFonts w:eastAsia="Times New Roman"/>
          <w:sz w:val="24"/>
          <w:szCs w:val="24"/>
          <w:lang w:val="uk-UA"/>
        </w:rPr>
      </w:pPr>
      <w:r w:rsidRPr="00FB235D">
        <w:rPr>
          <w:rFonts w:eastAsia="Times New Roman"/>
          <w:sz w:val="24"/>
          <w:szCs w:val="24"/>
          <w:lang w:val="uk-UA"/>
        </w:rPr>
        <w:t>7.</w:t>
      </w:r>
      <w:r w:rsidRPr="00127D18">
        <w:rPr>
          <w:rFonts w:eastAsia="Times New Roman"/>
          <w:sz w:val="24"/>
          <w:szCs w:val="24"/>
          <w:lang w:val="uk-UA"/>
        </w:rPr>
        <w:t>3.7.</w:t>
      </w:r>
      <w:r w:rsidR="00EA7F75">
        <w:rPr>
          <w:rFonts w:eastAsia="Times New Roman"/>
          <w:sz w:val="24"/>
          <w:szCs w:val="24"/>
          <w:lang w:val="uk-UA"/>
        </w:rPr>
        <w:t> </w:t>
      </w:r>
      <w:r w:rsidRPr="00127D18">
        <w:rPr>
          <w:rFonts w:eastAsia="Times New Roman"/>
          <w:sz w:val="24"/>
          <w:szCs w:val="24"/>
          <w:lang w:val="uk-UA"/>
        </w:rPr>
        <w:t>Негайно у</w:t>
      </w:r>
      <w:r w:rsidRPr="00127D18">
        <w:rPr>
          <w:sz w:val="24"/>
          <w:szCs w:val="24"/>
          <w:lang w:val="uk-UA"/>
        </w:rPr>
        <w:t>сувати недоліки (невідповідності, неточності тощо), допущені ним при виконанні робіт, у тому числі виявлених органами державного архітектур</w:t>
      </w:r>
      <w:r w:rsidR="00EA7F75">
        <w:rPr>
          <w:sz w:val="24"/>
          <w:szCs w:val="24"/>
          <w:lang w:val="uk-UA"/>
        </w:rPr>
        <w:t>но-будівельного контролю, техні</w:t>
      </w:r>
      <w:r w:rsidRPr="00127D18">
        <w:rPr>
          <w:sz w:val="24"/>
          <w:szCs w:val="24"/>
          <w:lang w:val="uk-UA"/>
        </w:rPr>
        <w:t>ч</w:t>
      </w:r>
      <w:r w:rsidR="00EA7F75">
        <w:rPr>
          <w:sz w:val="24"/>
          <w:szCs w:val="24"/>
          <w:lang w:val="uk-UA"/>
        </w:rPr>
        <w:t>н</w:t>
      </w:r>
      <w:r w:rsidRPr="00127D18">
        <w:rPr>
          <w:sz w:val="24"/>
          <w:szCs w:val="24"/>
          <w:lang w:val="uk-UA"/>
        </w:rPr>
        <w:t>им, авторським наглядом чи інженером-консультантом, при цьому всі витрати покладаються на Підрядника за цим договором без компенсації цих витрат Замовником;</w:t>
      </w:r>
    </w:p>
    <w:p w:rsidR="002271B3" w:rsidRPr="00EA7F75" w:rsidRDefault="00DB17C5" w:rsidP="00EA7F75">
      <w:pPr>
        <w:shd w:val="clear" w:color="auto" w:fill="FFFFFF"/>
        <w:tabs>
          <w:tab w:val="left" w:pos="931"/>
        </w:tabs>
        <w:jc w:val="both"/>
        <w:rPr>
          <w:b/>
          <w:sz w:val="24"/>
          <w:szCs w:val="24"/>
          <w:lang w:val="uk-UA"/>
        </w:rPr>
      </w:pPr>
      <w:r w:rsidRPr="00EA7F75">
        <w:rPr>
          <w:b/>
          <w:iCs/>
          <w:sz w:val="24"/>
          <w:szCs w:val="24"/>
          <w:lang w:val="uk-UA"/>
        </w:rPr>
        <w:t>7.4.</w:t>
      </w:r>
      <w:r w:rsidR="002A44AD">
        <w:rPr>
          <w:b/>
          <w:iCs/>
          <w:sz w:val="24"/>
          <w:szCs w:val="24"/>
          <w:lang w:val="uk-UA"/>
        </w:rPr>
        <w:t> </w:t>
      </w:r>
      <w:r w:rsidRPr="00EA7F75">
        <w:rPr>
          <w:rFonts w:eastAsia="Times New Roman"/>
          <w:b/>
          <w:iCs/>
          <w:sz w:val="24"/>
          <w:szCs w:val="24"/>
          <w:lang w:val="uk-UA"/>
        </w:rPr>
        <w:t>Підрядник має право.</w:t>
      </w:r>
    </w:p>
    <w:p w:rsidR="002271B3" w:rsidRPr="00FB235D" w:rsidRDefault="00EA7F75" w:rsidP="00EA7F75">
      <w:pPr>
        <w:shd w:val="clear" w:color="auto" w:fill="FFFFFF"/>
        <w:tabs>
          <w:tab w:val="left" w:pos="1114"/>
        </w:tabs>
        <w:jc w:val="both"/>
        <w:rPr>
          <w:sz w:val="24"/>
          <w:szCs w:val="24"/>
          <w:lang w:val="uk-UA"/>
        </w:rPr>
      </w:pPr>
      <w:r>
        <w:rPr>
          <w:rFonts w:eastAsia="Times New Roman"/>
          <w:sz w:val="24"/>
          <w:szCs w:val="24"/>
          <w:lang w:val="uk-UA"/>
        </w:rPr>
        <w:t>7.4.1. </w:t>
      </w:r>
      <w:r w:rsidR="00DB17C5" w:rsidRPr="00FB235D">
        <w:rPr>
          <w:rFonts w:eastAsia="Times New Roman"/>
          <w:sz w:val="24"/>
          <w:szCs w:val="24"/>
          <w:lang w:val="uk-UA"/>
        </w:rPr>
        <w:t>Своєчасно та в повному обсязі отримувати плату за виконані роботи;</w:t>
      </w:r>
    </w:p>
    <w:p w:rsidR="002271B3" w:rsidRPr="00FB235D" w:rsidRDefault="00EA7F75" w:rsidP="00EA7F75">
      <w:pPr>
        <w:shd w:val="clear" w:color="auto" w:fill="FFFFFF"/>
        <w:tabs>
          <w:tab w:val="left" w:pos="1114"/>
        </w:tabs>
        <w:jc w:val="both"/>
        <w:rPr>
          <w:sz w:val="24"/>
          <w:szCs w:val="24"/>
          <w:lang w:val="uk-UA"/>
        </w:rPr>
      </w:pPr>
      <w:r>
        <w:rPr>
          <w:rFonts w:eastAsia="Times New Roman"/>
          <w:sz w:val="24"/>
          <w:szCs w:val="24"/>
          <w:lang w:val="uk-UA"/>
        </w:rPr>
        <w:t>7.4.2. </w:t>
      </w:r>
      <w:r w:rsidR="00DB17C5" w:rsidRPr="00FB235D">
        <w:rPr>
          <w:rFonts w:eastAsia="Times New Roman"/>
          <w:sz w:val="24"/>
          <w:szCs w:val="24"/>
          <w:lang w:val="uk-UA"/>
        </w:rPr>
        <w:t>На дострокове виконання робіт.</w:t>
      </w:r>
    </w:p>
    <w:p w:rsidR="00DD2174" w:rsidRPr="00FB235D" w:rsidRDefault="00EA7F75" w:rsidP="00EA7F75">
      <w:pPr>
        <w:shd w:val="clear" w:color="auto" w:fill="FFFFFF"/>
        <w:tabs>
          <w:tab w:val="left" w:pos="1114"/>
        </w:tabs>
        <w:jc w:val="both"/>
        <w:rPr>
          <w:sz w:val="24"/>
          <w:szCs w:val="24"/>
          <w:lang w:val="uk-UA"/>
        </w:rPr>
      </w:pPr>
      <w:r>
        <w:rPr>
          <w:rFonts w:eastAsia="Times New Roman"/>
          <w:sz w:val="24"/>
          <w:szCs w:val="24"/>
          <w:lang w:val="uk-UA"/>
        </w:rPr>
        <w:t>7.4.3. </w:t>
      </w:r>
      <w:r w:rsidR="00DD2174" w:rsidRPr="00FB235D">
        <w:rPr>
          <w:rFonts w:eastAsia="Times New Roman"/>
          <w:sz w:val="24"/>
          <w:szCs w:val="24"/>
          <w:lang w:val="uk-UA"/>
        </w:rPr>
        <w:t>Залучати до виконання робіт субпідрядника на умовах визначених цим договором.</w:t>
      </w:r>
    </w:p>
    <w:p w:rsidR="00727795" w:rsidRPr="00FB235D" w:rsidRDefault="00727795" w:rsidP="00584889">
      <w:pPr>
        <w:shd w:val="clear" w:color="auto" w:fill="FFFFFF"/>
        <w:spacing w:before="120" w:after="60"/>
        <w:ind w:firstLine="454"/>
        <w:jc w:val="center"/>
        <w:rPr>
          <w:b/>
          <w:bCs/>
          <w:sz w:val="24"/>
          <w:szCs w:val="24"/>
          <w:lang w:val="uk-UA"/>
        </w:rPr>
      </w:pP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 xml:space="preserve">8. </w:t>
      </w:r>
      <w:r w:rsidR="00EA7F75" w:rsidRPr="00FB235D">
        <w:rPr>
          <w:b/>
          <w:bCs/>
          <w:sz w:val="24"/>
          <w:szCs w:val="24"/>
          <w:lang w:val="uk-UA"/>
        </w:rPr>
        <w:t>ВІДПОВІДАЛЬНІСТЬ СТОРІН</w:t>
      </w:r>
    </w:p>
    <w:p w:rsidR="002271B3" w:rsidRPr="00FB235D" w:rsidRDefault="00EA7F75" w:rsidP="00EA7F75">
      <w:pPr>
        <w:shd w:val="clear" w:color="auto" w:fill="FFFFFF"/>
        <w:jc w:val="both"/>
        <w:rPr>
          <w:sz w:val="24"/>
          <w:szCs w:val="24"/>
          <w:lang w:val="uk-UA"/>
        </w:rPr>
      </w:pPr>
      <w:r>
        <w:rPr>
          <w:sz w:val="24"/>
          <w:szCs w:val="24"/>
          <w:lang w:val="uk-UA"/>
        </w:rPr>
        <w:t>8.1. </w:t>
      </w:r>
      <w:r w:rsidR="00DB17C5" w:rsidRPr="00FB235D">
        <w:rPr>
          <w:rFonts w:eastAsia="Times New Roman"/>
          <w:sz w:val="24"/>
          <w:szCs w:val="24"/>
          <w:lang w:val="uk-UA"/>
        </w:rPr>
        <w:t>За невиконання або неналежне виконання зобов</w:t>
      </w:r>
      <w:r w:rsidR="00877798">
        <w:rPr>
          <w:rFonts w:eastAsia="Times New Roman"/>
          <w:sz w:val="24"/>
          <w:szCs w:val="24"/>
          <w:lang w:val="uk-UA"/>
        </w:rPr>
        <w:t>’</w:t>
      </w:r>
      <w:r w:rsidR="00DB17C5" w:rsidRPr="00FB235D">
        <w:rPr>
          <w:rFonts w:eastAsia="Times New Roman"/>
          <w:sz w:val="24"/>
          <w:szCs w:val="24"/>
          <w:lang w:val="uk-UA"/>
        </w:rPr>
        <w:t>язань за цим Договором Підрядник і Замовник несуть відповідальність згідно з чинним законодавством України.</w:t>
      </w:r>
    </w:p>
    <w:p w:rsidR="002271B3" w:rsidRPr="00FB235D" w:rsidRDefault="00EA7F75" w:rsidP="00EA7F75">
      <w:pPr>
        <w:shd w:val="clear" w:color="auto" w:fill="FFFFFF"/>
        <w:tabs>
          <w:tab w:val="left" w:pos="1018"/>
        </w:tabs>
        <w:jc w:val="both"/>
        <w:rPr>
          <w:sz w:val="24"/>
          <w:szCs w:val="24"/>
          <w:lang w:val="uk-UA"/>
        </w:rPr>
      </w:pPr>
      <w:r>
        <w:rPr>
          <w:rFonts w:eastAsia="Times New Roman"/>
          <w:sz w:val="24"/>
          <w:szCs w:val="24"/>
          <w:lang w:val="uk-UA"/>
        </w:rPr>
        <w:t>8.2. </w:t>
      </w:r>
      <w:r w:rsidR="00DB17C5" w:rsidRPr="00FB235D">
        <w:rPr>
          <w:rFonts w:eastAsia="Times New Roman"/>
          <w:sz w:val="24"/>
          <w:szCs w:val="24"/>
          <w:lang w:val="uk-UA"/>
        </w:rPr>
        <w:t>Всі суперечки між Замовником та Підрядником вирішуються шляхом переговорів стосовно всіх пунктів Договору,</w:t>
      </w:r>
    </w:p>
    <w:p w:rsidR="002271B3" w:rsidRPr="00FB235D" w:rsidRDefault="00EA7F75" w:rsidP="00EA7F75">
      <w:pPr>
        <w:shd w:val="clear" w:color="auto" w:fill="FFFFFF"/>
        <w:tabs>
          <w:tab w:val="left" w:pos="1018"/>
        </w:tabs>
        <w:jc w:val="both"/>
        <w:rPr>
          <w:sz w:val="24"/>
          <w:szCs w:val="24"/>
          <w:lang w:val="uk-UA"/>
        </w:rPr>
      </w:pPr>
      <w:r>
        <w:rPr>
          <w:rFonts w:eastAsia="Times New Roman"/>
          <w:sz w:val="24"/>
          <w:szCs w:val="24"/>
          <w:lang w:val="uk-UA"/>
        </w:rPr>
        <w:t>8.3. </w:t>
      </w:r>
      <w:r w:rsidR="00DB17C5" w:rsidRPr="00FB235D">
        <w:rPr>
          <w:rFonts w:eastAsia="Times New Roman"/>
          <w:sz w:val="24"/>
          <w:szCs w:val="24"/>
          <w:lang w:val="uk-UA"/>
        </w:rPr>
        <w:t>За порушення строків виконання договірних зобов</w:t>
      </w:r>
      <w:r w:rsidR="00877798">
        <w:rPr>
          <w:rFonts w:eastAsia="Times New Roman"/>
          <w:sz w:val="24"/>
          <w:szCs w:val="24"/>
          <w:lang w:val="uk-UA"/>
        </w:rPr>
        <w:t>’</w:t>
      </w:r>
      <w:r w:rsidR="00DB17C5" w:rsidRPr="00FB235D">
        <w:rPr>
          <w:rFonts w:eastAsia="Times New Roman"/>
          <w:sz w:val="24"/>
          <w:szCs w:val="24"/>
          <w:lang w:val="uk-UA"/>
        </w:rPr>
        <w:t>язань згідно з календарним планом з Підрядн</w:t>
      </w:r>
      <w:r>
        <w:rPr>
          <w:rFonts w:eastAsia="Times New Roman"/>
          <w:sz w:val="24"/>
          <w:szCs w:val="24"/>
          <w:lang w:val="uk-UA"/>
        </w:rPr>
        <w:t>ика стягується пеня у розмірі 0,1</w:t>
      </w:r>
      <w:r w:rsidR="00DB17C5" w:rsidRPr="00FB235D">
        <w:rPr>
          <w:rFonts w:eastAsia="Times New Roman"/>
          <w:sz w:val="24"/>
          <w:szCs w:val="24"/>
          <w:lang w:val="uk-UA"/>
        </w:rPr>
        <w:t>% від вартості робіт за цим Договором, за кожен день прострочення виконання зобов</w:t>
      </w:r>
      <w:r w:rsidR="00877798">
        <w:rPr>
          <w:rFonts w:eastAsia="Times New Roman"/>
          <w:sz w:val="24"/>
          <w:szCs w:val="24"/>
          <w:lang w:val="uk-UA"/>
        </w:rPr>
        <w:t>’</w:t>
      </w:r>
      <w:r w:rsidR="00DB17C5" w:rsidRPr="00FB235D">
        <w:rPr>
          <w:rFonts w:eastAsia="Times New Roman"/>
          <w:sz w:val="24"/>
          <w:szCs w:val="24"/>
          <w:lang w:val="uk-UA"/>
        </w:rPr>
        <w:t>язання.</w:t>
      </w:r>
    </w:p>
    <w:p w:rsidR="002271B3" w:rsidRPr="00FB235D" w:rsidRDefault="00EA7F75" w:rsidP="00EA7F75">
      <w:pPr>
        <w:shd w:val="clear" w:color="auto" w:fill="FFFFFF"/>
        <w:tabs>
          <w:tab w:val="left" w:pos="950"/>
        </w:tabs>
        <w:jc w:val="both"/>
        <w:rPr>
          <w:sz w:val="24"/>
          <w:szCs w:val="24"/>
          <w:lang w:val="uk-UA"/>
        </w:rPr>
      </w:pPr>
      <w:r>
        <w:rPr>
          <w:rFonts w:eastAsia="Times New Roman"/>
          <w:sz w:val="24"/>
          <w:szCs w:val="24"/>
          <w:lang w:val="uk-UA"/>
        </w:rPr>
        <w:t>8.4. </w:t>
      </w:r>
      <w:r w:rsidR="00DB17C5" w:rsidRPr="00FB235D">
        <w:rPr>
          <w:rFonts w:eastAsia="Times New Roman"/>
          <w:sz w:val="24"/>
          <w:szCs w:val="24"/>
          <w:lang w:val="uk-UA"/>
        </w:rPr>
        <w:t>За порушення умов зобов</w:t>
      </w:r>
      <w:r w:rsidR="00877798">
        <w:rPr>
          <w:rFonts w:eastAsia="Times New Roman"/>
          <w:sz w:val="24"/>
          <w:szCs w:val="24"/>
          <w:lang w:val="uk-UA"/>
        </w:rPr>
        <w:t>’</w:t>
      </w:r>
      <w:r w:rsidR="00DB17C5" w:rsidRPr="00FB235D">
        <w:rPr>
          <w:rFonts w:eastAsia="Times New Roman"/>
          <w:sz w:val="24"/>
          <w:szCs w:val="24"/>
          <w:lang w:val="uk-UA"/>
        </w:rPr>
        <w:t>язання щодо якості робіт з Підрядника стягується штраф у розмірі 20</w:t>
      </w:r>
      <w:r>
        <w:rPr>
          <w:rFonts w:eastAsia="Times New Roman"/>
          <w:sz w:val="24"/>
          <w:szCs w:val="24"/>
          <w:lang w:val="uk-UA"/>
        </w:rPr>
        <w:t xml:space="preserve">% </w:t>
      </w:r>
      <w:r w:rsidR="00DB17C5" w:rsidRPr="00FB235D">
        <w:rPr>
          <w:rFonts w:eastAsia="Times New Roman"/>
          <w:sz w:val="24"/>
          <w:szCs w:val="24"/>
          <w:lang w:val="uk-UA"/>
        </w:rPr>
        <w:t>вартості неякісно виконаних робіт.</w:t>
      </w:r>
    </w:p>
    <w:p w:rsidR="002271B3" w:rsidRPr="00FB235D" w:rsidRDefault="00EA7F75" w:rsidP="00EA7F75">
      <w:pPr>
        <w:shd w:val="clear" w:color="auto" w:fill="FFFFFF"/>
        <w:tabs>
          <w:tab w:val="left" w:pos="950"/>
        </w:tabs>
        <w:jc w:val="both"/>
        <w:rPr>
          <w:sz w:val="24"/>
          <w:szCs w:val="24"/>
          <w:lang w:val="uk-UA"/>
        </w:rPr>
      </w:pPr>
      <w:r>
        <w:rPr>
          <w:rFonts w:eastAsia="Times New Roman"/>
          <w:sz w:val="24"/>
          <w:szCs w:val="24"/>
          <w:lang w:val="uk-UA"/>
        </w:rPr>
        <w:t>8.5. </w:t>
      </w:r>
      <w:r w:rsidR="00DB17C5" w:rsidRPr="00FB235D">
        <w:rPr>
          <w:rFonts w:eastAsia="Times New Roman"/>
          <w:sz w:val="24"/>
          <w:szCs w:val="24"/>
          <w:lang w:val="uk-UA"/>
        </w:rPr>
        <w:t>У разі затримки фінансування, штрафні санкції до Замовника не застосовуються.</w:t>
      </w:r>
    </w:p>
    <w:p w:rsidR="002271B3" w:rsidRDefault="00EA7F75" w:rsidP="00EA7F75">
      <w:pPr>
        <w:shd w:val="clear" w:color="auto" w:fill="FFFFFF"/>
        <w:tabs>
          <w:tab w:val="left" w:pos="950"/>
        </w:tabs>
        <w:jc w:val="both"/>
        <w:rPr>
          <w:rFonts w:eastAsia="Times New Roman"/>
          <w:sz w:val="24"/>
          <w:szCs w:val="24"/>
          <w:lang w:val="uk-UA"/>
        </w:rPr>
      </w:pPr>
      <w:r>
        <w:rPr>
          <w:rFonts w:eastAsia="Times New Roman"/>
          <w:sz w:val="24"/>
          <w:szCs w:val="24"/>
          <w:lang w:val="uk-UA"/>
        </w:rPr>
        <w:t>8.6. </w:t>
      </w:r>
      <w:r w:rsidR="00DB17C5" w:rsidRPr="00FB235D">
        <w:rPr>
          <w:rFonts w:eastAsia="Times New Roman"/>
          <w:sz w:val="24"/>
          <w:szCs w:val="24"/>
          <w:lang w:val="uk-UA"/>
        </w:rPr>
        <w:t>Виплата пені, компенсація збитків не звільняє Сторони від виконання зобов</w:t>
      </w:r>
      <w:r w:rsidR="00877798">
        <w:rPr>
          <w:rFonts w:eastAsia="Times New Roman"/>
          <w:sz w:val="24"/>
          <w:szCs w:val="24"/>
          <w:lang w:val="uk-UA"/>
        </w:rPr>
        <w:t>’</w:t>
      </w:r>
      <w:r w:rsidR="00DB17C5" w:rsidRPr="00FB235D">
        <w:rPr>
          <w:rFonts w:eastAsia="Times New Roman"/>
          <w:sz w:val="24"/>
          <w:szCs w:val="24"/>
          <w:lang w:val="uk-UA"/>
        </w:rPr>
        <w:t>язань за Договором.</w:t>
      </w:r>
    </w:p>
    <w:p w:rsidR="00EA7F75" w:rsidRPr="00FB235D" w:rsidRDefault="00EA7F75" w:rsidP="00EA7F75">
      <w:pPr>
        <w:shd w:val="clear" w:color="auto" w:fill="FFFFFF"/>
        <w:tabs>
          <w:tab w:val="left" w:pos="950"/>
        </w:tabs>
        <w:jc w:val="both"/>
        <w:rPr>
          <w:sz w:val="24"/>
          <w:szCs w:val="24"/>
          <w:lang w:val="uk-UA"/>
        </w:rPr>
      </w:pPr>
    </w:p>
    <w:p w:rsidR="002271B3" w:rsidRPr="00FB235D" w:rsidRDefault="00EA7F75" w:rsidP="00584889">
      <w:pPr>
        <w:shd w:val="clear" w:color="auto" w:fill="FFFFFF"/>
        <w:spacing w:before="120" w:after="60"/>
        <w:ind w:firstLine="454"/>
        <w:jc w:val="center"/>
        <w:rPr>
          <w:b/>
          <w:bCs/>
          <w:sz w:val="24"/>
          <w:szCs w:val="24"/>
          <w:lang w:val="uk-UA"/>
        </w:rPr>
      </w:pPr>
      <w:r>
        <w:rPr>
          <w:b/>
          <w:bCs/>
          <w:sz w:val="24"/>
          <w:szCs w:val="24"/>
          <w:lang w:val="uk-UA"/>
        </w:rPr>
        <w:t xml:space="preserve">9. </w:t>
      </w:r>
      <w:r w:rsidRPr="00FB235D">
        <w:rPr>
          <w:b/>
          <w:bCs/>
          <w:sz w:val="24"/>
          <w:szCs w:val="24"/>
          <w:lang w:val="uk-UA"/>
        </w:rPr>
        <w:t>ОБСТАВИНИ НЕПЕРЕБОРНОЇ СИЛИ</w:t>
      </w:r>
    </w:p>
    <w:p w:rsidR="002271B3" w:rsidRPr="00FB235D" w:rsidRDefault="00EA7F75" w:rsidP="00EA7F75">
      <w:pPr>
        <w:shd w:val="clear" w:color="auto" w:fill="FFFFFF"/>
        <w:jc w:val="both"/>
        <w:rPr>
          <w:sz w:val="24"/>
          <w:szCs w:val="24"/>
          <w:lang w:val="uk-UA"/>
        </w:rPr>
      </w:pPr>
      <w:r>
        <w:rPr>
          <w:sz w:val="24"/>
          <w:szCs w:val="24"/>
          <w:lang w:val="uk-UA"/>
        </w:rPr>
        <w:t>9.1 </w:t>
      </w:r>
      <w:r w:rsidR="00DB17C5" w:rsidRPr="00FB235D">
        <w:rPr>
          <w:rFonts w:eastAsia="Times New Roman"/>
          <w:sz w:val="24"/>
          <w:szCs w:val="24"/>
          <w:lang w:val="uk-UA"/>
        </w:rPr>
        <w:t>Жодна із Сторін не буде нести відповідальність за повне або часткове невиконання своїх зобов</w:t>
      </w:r>
      <w:r w:rsidR="00877798">
        <w:rPr>
          <w:rFonts w:eastAsia="Times New Roman"/>
          <w:sz w:val="24"/>
          <w:szCs w:val="24"/>
          <w:lang w:val="uk-UA"/>
        </w:rPr>
        <w:t>’</w:t>
      </w:r>
      <w:r w:rsidR="00DB17C5" w:rsidRPr="00FB235D">
        <w:rPr>
          <w:rFonts w:eastAsia="Times New Roman"/>
          <w:sz w:val="24"/>
          <w:szCs w:val="24"/>
          <w:lang w:val="uk-UA"/>
        </w:rPr>
        <w:t xml:space="preserve">язань, якщо це невиконання буде являтися наслідком обставин </w:t>
      </w:r>
      <w:r>
        <w:rPr>
          <w:rFonts w:eastAsia="Times New Roman"/>
          <w:sz w:val="24"/>
          <w:szCs w:val="24"/>
          <w:lang w:val="uk-UA"/>
        </w:rPr>
        <w:t>непереборної</w:t>
      </w:r>
      <w:r w:rsidR="00DB17C5" w:rsidRPr="00FB235D">
        <w:rPr>
          <w:rFonts w:eastAsia="Times New Roman"/>
          <w:sz w:val="24"/>
          <w:szCs w:val="24"/>
          <w:lang w:val="uk-UA"/>
        </w:rPr>
        <w:t xml:space="preserve"> сили, таких як: повінь, пожар, землетрус, стихійні лиха, страйки, масові заворушення, аварії і катастрофи котрі виникли поза волею Сторін після укладання Договору, а також у результаті втручання органів влади, що призвело до виникнення форс-мажорних обставин. Замовник повинен бути готовим до виникнення непередбачених ускладнень чи неочікуваних обставин при виконанні Робіт в силу специфіки правового стану діючого законодавства , політичного стану та особливостей місцевого самоврядування, які Підрядник не може передбачити.</w:t>
      </w:r>
    </w:p>
    <w:p w:rsidR="002271B3" w:rsidRPr="00FB235D" w:rsidRDefault="00DB17C5" w:rsidP="00EA7F75">
      <w:pPr>
        <w:shd w:val="clear" w:color="auto" w:fill="FFFFFF"/>
        <w:jc w:val="both"/>
        <w:rPr>
          <w:sz w:val="24"/>
          <w:szCs w:val="24"/>
          <w:lang w:val="uk-UA"/>
        </w:rPr>
      </w:pPr>
      <w:r w:rsidRPr="00FB235D">
        <w:rPr>
          <w:sz w:val="24"/>
          <w:szCs w:val="24"/>
          <w:lang w:val="uk-UA"/>
        </w:rPr>
        <w:t>9.2.</w:t>
      </w:r>
      <w:r w:rsidR="00EA7F75">
        <w:rPr>
          <w:sz w:val="24"/>
          <w:szCs w:val="24"/>
          <w:lang w:val="uk-UA"/>
        </w:rPr>
        <w:t> </w:t>
      </w:r>
      <w:r w:rsidRPr="00FB235D">
        <w:rPr>
          <w:rFonts w:eastAsia="Times New Roman"/>
          <w:sz w:val="24"/>
          <w:szCs w:val="24"/>
          <w:lang w:val="uk-UA"/>
        </w:rPr>
        <w:t>Якщо будь-яка із зазначених обставин безпосередньо вплине на виконання зобов</w:t>
      </w:r>
      <w:r w:rsidR="00877798">
        <w:rPr>
          <w:rFonts w:eastAsia="Times New Roman"/>
          <w:sz w:val="24"/>
          <w:szCs w:val="24"/>
          <w:lang w:val="uk-UA"/>
        </w:rPr>
        <w:t>’</w:t>
      </w:r>
      <w:r w:rsidR="00EA7F75">
        <w:rPr>
          <w:rFonts w:eastAsia="Times New Roman"/>
          <w:sz w:val="24"/>
          <w:szCs w:val="24"/>
          <w:lang w:val="uk-UA"/>
        </w:rPr>
        <w:t>язань у строк, установлений в Д</w:t>
      </w:r>
      <w:r w:rsidRPr="00FB235D">
        <w:rPr>
          <w:rFonts w:eastAsia="Times New Roman"/>
          <w:sz w:val="24"/>
          <w:szCs w:val="24"/>
          <w:lang w:val="uk-UA"/>
        </w:rPr>
        <w:t>оговорі, то цей строк відповідно подовжується на кількість днів дії відповідної обставини.</w:t>
      </w:r>
    </w:p>
    <w:p w:rsidR="002271B3" w:rsidRPr="00FB235D" w:rsidRDefault="00DB17C5" w:rsidP="00EA7F75">
      <w:pPr>
        <w:shd w:val="clear" w:color="auto" w:fill="FFFFFF"/>
        <w:jc w:val="both"/>
        <w:rPr>
          <w:sz w:val="24"/>
          <w:szCs w:val="24"/>
          <w:lang w:val="uk-UA"/>
        </w:rPr>
      </w:pPr>
      <w:r w:rsidRPr="00FB235D">
        <w:rPr>
          <w:sz w:val="24"/>
          <w:szCs w:val="24"/>
          <w:lang w:val="uk-UA"/>
        </w:rPr>
        <w:t>9.3.</w:t>
      </w:r>
      <w:r w:rsidR="00EA7F75">
        <w:rPr>
          <w:sz w:val="24"/>
          <w:szCs w:val="24"/>
          <w:lang w:val="uk-UA"/>
        </w:rPr>
        <w:t> </w:t>
      </w:r>
      <w:r w:rsidRPr="00FB235D">
        <w:rPr>
          <w:rFonts w:eastAsia="Times New Roman"/>
          <w:sz w:val="24"/>
          <w:szCs w:val="24"/>
          <w:lang w:val="uk-UA"/>
        </w:rPr>
        <w:t>Достатнім підтвердженням виникнення та дії вищевказаних обставин є документ, виданий Торгово-промисловою палатою України або іншим компетентним органом.</w:t>
      </w:r>
    </w:p>
    <w:p w:rsidR="002271B3" w:rsidRDefault="00EA7F75" w:rsidP="00EA7F75">
      <w:pPr>
        <w:shd w:val="clear" w:color="auto" w:fill="FFFFFF"/>
        <w:jc w:val="both"/>
        <w:rPr>
          <w:rFonts w:eastAsia="Times New Roman"/>
          <w:sz w:val="24"/>
          <w:szCs w:val="24"/>
          <w:lang w:val="uk-UA"/>
        </w:rPr>
      </w:pPr>
      <w:r>
        <w:rPr>
          <w:sz w:val="24"/>
          <w:szCs w:val="24"/>
          <w:lang w:val="uk-UA"/>
        </w:rPr>
        <w:t>9.4. </w:t>
      </w:r>
      <w:r w:rsidR="00DB17C5" w:rsidRPr="00FB235D">
        <w:rPr>
          <w:rFonts w:eastAsia="Times New Roman"/>
          <w:sz w:val="24"/>
          <w:szCs w:val="24"/>
          <w:lang w:val="uk-UA"/>
        </w:rPr>
        <w:t xml:space="preserve">Настання обставин </w:t>
      </w:r>
      <w:r>
        <w:rPr>
          <w:rFonts w:eastAsia="Times New Roman"/>
          <w:sz w:val="24"/>
          <w:szCs w:val="24"/>
          <w:lang w:val="uk-UA"/>
        </w:rPr>
        <w:t xml:space="preserve">непереборної сили </w:t>
      </w:r>
      <w:r w:rsidR="00DB17C5" w:rsidRPr="00FB235D">
        <w:rPr>
          <w:rFonts w:eastAsia="Times New Roman"/>
          <w:sz w:val="24"/>
          <w:szCs w:val="24"/>
          <w:lang w:val="uk-UA"/>
        </w:rPr>
        <w:t>збільшує термін виконання Договору на період їх дії.</w:t>
      </w:r>
    </w:p>
    <w:p w:rsidR="00EA7F75" w:rsidRPr="00FB235D" w:rsidRDefault="00EA7F75" w:rsidP="00EA7F75">
      <w:pPr>
        <w:shd w:val="clear" w:color="auto" w:fill="FFFFFF"/>
        <w:jc w:val="both"/>
        <w:rPr>
          <w:rFonts w:eastAsia="Times New Roman"/>
          <w:sz w:val="24"/>
          <w:szCs w:val="24"/>
          <w:lang w:val="uk-UA"/>
        </w:rPr>
      </w:pPr>
      <w:r>
        <w:rPr>
          <w:rFonts w:eastAsia="Times New Roman"/>
          <w:sz w:val="24"/>
          <w:szCs w:val="24"/>
          <w:lang w:val="uk-UA"/>
        </w:rPr>
        <w:t>9.5. </w:t>
      </w:r>
      <w:r w:rsidRPr="00EA7F75">
        <w:rPr>
          <w:rFonts w:eastAsia="Times New Roman"/>
          <w:sz w:val="24"/>
          <w:szCs w:val="24"/>
          <w:lang w:val="uk-UA"/>
        </w:rPr>
        <w:t>Сторони для цілей виконання цього Договору не визнають обставиною непереборної сили воєнний стан в Україні, введений Указом Президента України від 24 лютого 2022 року № 64/2022 «Про введення воєнного стану в Україні» (зі змінами).</w:t>
      </w:r>
    </w:p>
    <w:p w:rsidR="00584889" w:rsidRPr="00FB235D" w:rsidRDefault="00584889" w:rsidP="00584889">
      <w:pPr>
        <w:shd w:val="clear" w:color="auto" w:fill="FFFFFF"/>
        <w:ind w:firstLine="454"/>
        <w:rPr>
          <w:sz w:val="24"/>
          <w:szCs w:val="24"/>
          <w:lang w:val="uk-UA"/>
        </w:rPr>
      </w:pPr>
    </w:p>
    <w:p w:rsidR="00CF503B" w:rsidRDefault="00CF503B">
      <w:pPr>
        <w:widowControl/>
        <w:autoSpaceDE/>
        <w:autoSpaceDN/>
        <w:adjustRightInd/>
        <w:spacing w:after="200" w:line="276" w:lineRule="auto"/>
        <w:rPr>
          <w:b/>
          <w:bCs/>
          <w:sz w:val="24"/>
          <w:szCs w:val="24"/>
          <w:lang w:val="uk-UA"/>
        </w:rPr>
      </w:pPr>
      <w:r>
        <w:rPr>
          <w:b/>
          <w:bCs/>
          <w:sz w:val="24"/>
          <w:szCs w:val="24"/>
          <w:lang w:val="uk-UA"/>
        </w:rPr>
        <w:br w:type="page"/>
      </w:r>
    </w:p>
    <w:p w:rsidR="00CF503B" w:rsidRPr="00CF503B" w:rsidRDefault="00CF503B" w:rsidP="00CF503B">
      <w:pPr>
        <w:widowControl/>
        <w:suppressAutoHyphens/>
        <w:autoSpaceDE/>
        <w:autoSpaceDN/>
        <w:adjustRightInd/>
        <w:jc w:val="center"/>
        <w:rPr>
          <w:rFonts w:eastAsia="Times New Roman"/>
          <w:b/>
          <w:sz w:val="24"/>
          <w:szCs w:val="24"/>
          <w:lang w:val="uk-UA" w:eastAsia="uk-UA"/>
        </w:rPr>
      </w:pPr>
      <w:r w:rsidRPr="00CF503B">
        <w:rPr>
          <w:rFonts w:eastAsia="Times New Roman"/>
          <w:b/>
          <w:sz w:val="24"/>
          <w:szCs w:val="24"/>
          <w:lang w:val="uk-UA" w:eastAsia="ar-SA"/>
        </w:rPr>
        <w:lastRenderedPageBreak/>
        <w:t>1</w:t>
      </w:r>
      <w:r>
        <w:rPr>
          <w:rFonts w:eastAsia="Times New Roman"/>
          <w:b/>
          <w:sz w:val="24"/>
          <w:szCs w:val="24"/>
          <w:lang w:val="uk-UA" w:eastAsia="ar-SA"/>
        </w:rPr>
        <w:t>0</w:t>
      </w:r>
      <w:r w:rsidRPr="00CF503B">
        <w:rPr>
          <w:rFonts w:eastAsia="Times New Roman"/>
          <w:b/>
          <w:sz w:val="24"/>
          <w:szCs w:val="24"/>
          <w:lang w:val="uk-UA" w:eastAsia="ar-SA"/>
        </w:rPr>
        <w:t>.</w:t>
      </w:r>
      <w:r w:rsidRPr="00CF503B">
        <w:rPr>
          <w:rFonts w:eastAsia="Times New Roman"/>
          <w:b/>
          <w:sz w:val="24"/>
          <w:szCs w:val="24"/>
          <w:lang w:val="uk-UA" w:eastAsia="uk-UA"/>
        </w:rPr>
        <w:t xml:space="preserve"> АНТИКОРУПЦІЙНЕ ЗАСТЕРЕЖЕННЯ</w:t>
      </w:r>
    </w:p>
    <w:p w:rsidR="00CF503B" w:rsidRPr="00CF503B" w:rsidRDefault="00CF503B" w:rsidP="00CF503B">
      <w:pPr>
        <w:widowControl/>
        <w:suppressAutoHyphens/>
        <w:autoSpaceDE/>
        <w:autoSpaceDN/>
        <w:adjustRightInd/>
        <w:jc w:val="both"/>
        <w:rPr>
          <w:rFonts w:eastAsia="Times New Roman"/>
          <w:sz w:val="24"/>
          <w:szCs w:val="24"/>
          <w:lang w:val="uk-UA" w:eastAsia="uk-UA"/>
        </w:rPr>
      </w:pPr>
      <w:r w:rsidRPr="00CF503B">
        <w:rPr>
          <w:rFonts w:eastAsia="Times New Roman"/>
          <w:sz w:val="24"/>
          <w:szCs w:val="24"/>
          <w:lang w:val="uk-UA" w:eastAsia="uk-UA"/>
        </w:rPr>
        <w:t>1</w:t>
      </w:r>
      <w:r>
        <w:rPr>
          <w:rFonts w:eastAsia="Times New Roman"/>
          <w:sz w:val="24"/>
          <w:szCs w:val="24"/>
          <w:lang w:val="uk-UA" w:eastAsia="uk-UA"/>
        </w:rPr>
        <w:t>0</w:t>
      </w:r>
      <w:r w:rsidRPr="00CF503B">
        <w:rPr>
          <w:rFonts w:eastAsia="Times New Roman"/>
          <w:sz w:val="24"/>
          <w:szCs w:val="24"/>
          <w:lang w:val="uk-UA" w:eastAsia="uk-UA"/>
        </w:rPr>
        <w:t>.1.</w:t>
      </w:r>
      <w:r w:rsidRPr="00CF503B">
        <w:rPr>
          <w:rFonts w:eastAsia="Times New Roman"/>
          <w:sz w:val="24"/>
          <w:szCs w:val="24"/>
          <w:lang w:eastAsia="uk-UA"/>
        </w:rPr>
        <w:t> </w:t>
      </w:r>
      <w:r w:rsidRPr="00CF503B">
        <w:rPr>
          <w:rFonts w:eastAsia="Times New Roman"/>
          <w:sz w:val="24"/>
          <w:szCs w:val="24"/>
          <w:lang w:val="uk-UA" w:eastAsia="uk-UA"/>
        </w:rPr>
        <w:t>При виконанні своїх зобов’язань за Договором, Сторони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 а також не вчиняють дії, що порушують вимоги чинного законодавства та міжнародних актів про протидію легалізації (відмиванню) доходів, отриманих злочинним шляхом та законодавства про боротьбу з корупцією.</w:t>
      </w:r>
    </w:p>
    <w:p w:rsidR="00CF503B" w:rsidRPr="00CF503B" w:rsidRDefault="00CF503B" w:rsidP="00CF503B">
      <w:pPr>
        <w:widowControl/>
        <w:suppressAutoHyphens/>
        <w:autoSpaceDE/>
        <w:autoSpaceDN/>
        <w:adjustRightInd/>
        <w:jc w:val="both"/>
        <w:rPr>
          <w:rFonts w:eastAsia="Times New Roman"/>
          <w:sz w:val="24"/>
          <w:szCs w:val="24"/>
          <w:lang w:val="uk-UA" w:eastAsia="uk-UA"/>
        </w:rPr>
      </w:pPr>
      <w:r w:rsidRPr="00CF503B">
        <w:rPr>
          <w:rFonts w:eastAsia="Times New Roman"/>
          <w:sz w:val="24"/>
          <w:szCs w:val="24"/>
          <w:lang w:val="uk-UA" w:eastAsia="uk-UA"/>
        </w:rPr>
        <w:t>1</w:t>
      </w:r>
      <w:r>
        <w:rPr>
          <w:rFonts w:eastAsia="Times New Roman"/>
          <w:sz w:val="24"/>
          <w:szCs w:val="24"/>
          <w:lang w:val="uk-UA" w:eastAsia="uk-UA"/>
        </w:rPr>
        <w:t>0</w:t>
      </w:r>
      <w:r w:rsidRPr="00CF503B">
        <w:rPr>
          <w:rFonts w:eastAsia="Times New Roman"/>
          <w:sz w:val="24"/>
          <w:szCs w:val="24"/>
          <w:lang w:val="uk-UA" w:eastAsia="uk-UA"/>
        </w:rPr>
        <w:t>.2.</w:t>
      </w:r>
      <w:r w:rsidRPr="00CF503B">
        <w:rPr>
          <w:rFonts w:eastAsia="Times New Roman"/>
          <w:sz w:val="24"/>
          <w:szCs w:val="24"/>
          <w:lang w:eastAsia="uk-UA"/>
        </w:rPr>
        <w:t> </w:t>
      </w:r>
      <w:r w:rsidRPr="00CF503B">
        <w:rPr>
          <w:rFonts w:eastAsia="Times New Roman"/>
          <w:sz w:val="24"/>
          <w:szCs w:val="24"/>
          <w:lang w:val="uk-UA" w:eastAsia="uk-UA"/>
        </w:rPr>
        <w:t>У разі виникнення у Сторони підозри про те, що відбулося чи може відбутися порушення умов цього Розділу, відповідна Сторона зобов’язана повідомити іншу Сторону в письмовій формі, при цьому відповідне повідомлення Продавцю повинно бути направлено на адресу юридичної особи. У письмовому повідомленні Сторона зобов’язана послатися на факти або подати матеріали, що достовірно підтверджують або дають підстави припускати, що відбулося чи може відбутися порушення будь-яких положень вказаного вище пункту цього Розділу іншою Стороною. Після надіслання письмового повідомлення, відповідна Сторона має право зупинити виконання зобов’язань за Договором до отримання підтвердження, що порушення не відбулося або не відбудеться, яке надається не пізніше 14 (чотирнадцяти) календарних днів з моменту отримання повідомлення.</w:t>
      </w:r>
    </w:p>
    <w:p w:rsidR="00CF503B" w:rsidRDefault="00CF503B" w:rsidP="00584889">
      <w:pPr>
        <w:shd w:val="clear" w:color="auto" w:fill="FFFFFF"/>
        <w:spacing w:before="120" w:after="60"/>
        <w:ind w:firstLine="454"/>
        <w:jc w:val="center"/>
        <w:rPr>
          <w:b/>
          <w:bCs/>
          <w:sz w:val="24"/>
          <w:szCs w:val="24"/>
          <w:lang w:val="uk-UA"/>
        </w:rPr>
      </w:pPr>
    </w:p>
    <w:p w:rsidR="002271B3" w:rsidRPr="00FB235D" w:rsidRDefault="00CF503B" w:rsidP="00584889">
      <w:pPr>
        <w:shd w:val="clear" w:color="auto" w:fill="FFFFFF"/>
        <w:spacing w:before="120" w:after="60"/>
        <w:ind w:firstLine="454"/>
        <w:jc w:val="center"/>
        <w:rPr>
          <w:b/>
          <w:bCs/>
          <w:sz w:val="24"/>
          <w:szCs w:val="24"/>
          <w:lang w:val="uk-UA"/>
        </w:rPr>
      </w:pPr>
      <w:r>
        <w:rPr>
          <w:b/>
          <w:bCs/>
          <w:sz w:val="24"/>
          <w:szCs w:val="24"/>
          <w:lang w:val="uk-UA"/>
        </w:rPr>
        <w:t xml:space="preserve">11. </w:t>
      </w:r>
      <w:r w:rsidRPr="00FB235D">
        <w:rPr>
          <w:b/>
          <w:bCs/>
          <w:sz w:val="24"/>
          <w:szCs w:val="24"/>
          <w:lang w:val="uk-UA"/>
        </w:rPr>
        <w:t>ПОРЯДОК ВРЕГУЛЮВАННЯ СПОРІВ</w:t>
      </w:r>
    </w:p>
    <w:p w:rsidR="002271B3" w:rsidRPr="00FB235D" w:rsidRDefault="00CF503B" w:rsidP="00CF503B">
      <w:pPr>
        <w:shd w:val="clear" w:color="auto" w:fill="FFFFFF"/>
        <w:tabs>
          <w:tab w:val="left" w:pos="1027"/>
        </w:tabs>
        <w:jc w:val="both"/>
        <w:rPr>
          <w:sz w:val="24"/>
          <w:szCs w:val="24"/>
          <w:lang w:val="uk-UA"/>
        </w:rPr>
      </w:pPr>
      <w:r>
        <w:rPr>
          <w:rFonts w:eastAsia="Times New Roman"/>
          <w:sz w:val="24"/>
          <w:szCs w:val="24"/>
          <w:lang w:val="uk-UA"/>
        </w:rPr>
        <w:t>11.1. </w:t>
      </w:r>
      <w:r w:rsidR="00DB17C5" w:rsidRPr="00FB235D">
        <w:rPr>
          <w:rFonts w:eastAsia="Times New Roman"/>
          <w:sz w:val="24"/>
          <w:szCs w:val="24"/>
          <w:lang w:val="uk-UA"/>
        </w:rPr>
        <w:t>У випадках, не передбачених цим Договором, Сторони керуються чинним законодавством України</w:t>
      </w:r>
      <w:r w:rsidR="009D0B8A" w:rsidRPr="00FB235D">
        <w:rPr>
          <w:rFonts w:eastAsia="Times New Roman"/>
          <w:sz w:val="24"/>
          <w:szCs w:val="24"/>
          <w:lang w:val="uk-UA"/>
        </w:rPr>
        <w:t>.</w:t>
      </w:r>
    </w:p>
    <w:p w:rsidR="002271B3" w:rsidRPr="00FB235D" w:rsidRDefault="00CF503B" w:rsidP="00CF503B">
      <w:pPr>
        <w:shd w:val="clear" w:color="auto" w:fill="FFFFFF"/>
        <w:tabs>
          <w:tab w:val="left" w:pos="1027"/>
        </w:tabs>
        <w:jc w:val="both"/>
        <w:rPr>
          <w:sz w:val="24"/>
          <w:szCs w:val="24"/>
          <w:lang w:val="uk-UA"/>
        </w:rPr>
      </w:pPr>
      <w:r>
        <w:rPr>
          <w:rFonts w:eastAsia="Times New Roman"/>
          <w:sz w:val="24"/>
          <w:szCs w:val="24"/>
          <w:lang w:val="uk-UA"/>
        </w:rPr>
        <w:t>11.2. </w:t>
      </w:r>
      <w:r w:rsidR="00DB17C5" w:rsidRPr="00FB235D">
        <w:rPr>
          <w:rFonts w:eastAsia="Times New Roman"/>
          <w:sz w:val="24"/>
          <w:szCs w:val="24"/>
          <w:lang w:val="uk-UA"/>
        </w:rPr>
        <w:t>Усі суперечки між Сторонами, з яких не було досягнуто згоди, розв</w:t>
      </w:r>
      <w:r w:rsidR="00877798">
        <w:rPr>
          <w:rFonts w:eastAsia="Times New Roman"/>
          <w:sz w:val="24"/>
          <w:szCs w:val="24"/>
          <w:lang w:val="uk-UA"/>
        </w:rPr>
        <w:t>’</w:t>
      </w:r>
      <w:r w:rsidR="00DB17C5" w:rsidRPr="00FB235D">
        <w:rPr>
          <w:rFonts w:eastAsia="Times New Roman"/>
          <w:sz w:val="24"/>
          <w:szCs w:val="24"/>
          <w:lang w:val="uk-UA"/>
        </w:rPr>
        <w:t>язуються у відповідності до чинного законодавства України в судовому порядку.</w:t>
      </w:r>
    </w:p>
    <w:p w:rsidR="002271B3" w:rsidRPr="00FB235D" w:rsidRDefault="00CF503B" w:rsidP="00CF503B">
      <w:pPr>
        <w:shd w:val="clear" w:color="auto" w:fill="FFFFFF"/>
        <w:tabs>
          <w:tab w:val="left" w:pos="1027"/>
        </w:tabs>
        <w:jc w:val="both"/>
        <w:rPr>
          <w:sz w:val="24"/>
          <w:szCs w:val="24"/>
          <w:lang w:val="uk-UA"/>
        </w:rPr>
      </w:pPr>
      <w:r>
        <w:rPr>
          <w:rFonts w:eastAsia="Times New Roman"/>
          <w:sz w:val="24"/>
          <w:szCs w:val="24"/>
          <w:lang w:val="uk-UA"/>
        </w:rPr>
        <w:t>11.3. </w:t>
      </w:r>
      <w:r w:rsidR="00DB17C5" w:rsidRPr="00FB235D">
        <w:rPr>
          <w:rFonts w:eastAsia="Times New Roman"/>
          <w:sz w:val="24"/>
          <w:szCs w:val="24"/>
          <w:lang w:val="uk-UA"/>
        </w:rPr>
        <w:t>Сторони визначають, що всі ймовірні претензії за цим Договором повинні бути розглянуті сторонами протягом 15 днів з моменту отримання претензії.</w:t>
      </w:r>
    </w:p>
    <w:p w:rsidR="002271B3" w:rsidRPr="00FB235D" w:rsidRDefault="00CF503B" w:rsidP="00CF503B">
      <w:pPr>
        <w:shd w:val="clear" w:color="auto" w:fill="FFFFFF"/>
        <w:tabs>
          <w:tab w:val="left" w:pos="1027"/>
        </w:tabs>
        <w:jc w:val="both"/>
        <w:rPr>
          <w:sz w:val="24"/>
          <w:szCs w:val="24"/>
          <w:lang w:val="uk-UA"/>
        </w:rPr>
      </w:pPr>
      <w:r>
        <w:rPr>
          <w:rFonts w:eastAsia="Times New Roman"/>
          <w:sz w:val="24"/>
          <w:szCs w:val="24"/>
          <w:lang w:val="uk-UA"/>
        </w:rPr>
        <w:t>11.4. </w:t>
      </w:r>
      <w:r w:rsidR="00DB17C5" w:rsidRPr="00FB235D">
        <w:rPr>
          <w:rFonts w:eastAsia="Times New Roman"/>
          <w:sz w:val="24"/>
          <w:szCs w:val="24"/>
          <w:lang w:val="uk-UA"/>
        </w:rPr>
        <w:t>Сторона, яка вважає за необхідне змінити або розірвати Договір, повинна надіслати пропозиції про це другій Стороні за Договором.</w:t>
      </w:r>
    </w:p>
    <w:p w:rsidR="002271B3" w:rsidRPr="00FB235D" w:rsidRDefault="00CF503B" w:rsidP="00CF503B">
      <w:pPr>
        <w:shd w:val="clear" w:color="auto" w:fill="FFFFFF"/>
        <w:jc w:val="both"/>
        <w:rPr>
          <w:sz w:val="24"/>
          <w:szCs w:val="24"/>
          <w:lang w:val="uk-UA"/>
        </w:rPr>
      </w:pPr>
      <w:r>
        <w:rPr>
          <w:sz w:val="24"/>
          <w:szCs w:val="24"/>
          <w:lang w:val="uk-UA"/>
        </w:rPr>
        <w:t>11.5. </w:t>
      </w:r>
      <w:r w:rsidR="00DB17C5" w:rsidRPr="00FB235D">
        <w:rPr>
          <w:rFonts w:eastAsia="Times New Roman"/>
          <w:sz w:val="24"/>
          <w:szCs w:val="24"/>
          <w:lang w:val="uk-UA"/>
        </w:rPr>
        <w:t>При зміні та розірванні Договору Сторони керуються статтями 651-654 Цивільного кодексу Ук</w:t>
      </w:r>
      <w:r w:rsidR="00DD2174" w:rsidRPr="00FB235D">
        <w:rPr>
          <w:rFonts w:eastAsia="Times New Roman"/>
          <w:sz w:val="24"/>
          <w:szCs w:val="24"/>
          <w:lang w:val="uk-UA"/>
        </w:rPr>
        <w:t>раїни.</w:t>
      </w: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1</w:t>
      </w:r>
      <w:r w:rsidR="008A4BA2">
        <w:rPr>
          <w:b/>
          <w:bCs/>
          <w:sz w:val="24"/>
          <w:szCs w:val="24"/>
          <w:lang w:val="uk-UA"/>
        </w:rPr>
        <w:t>2</w:t>
      </w:r>
      <w:r w:rsidRPr="00FB235D">
        <w:rPr>
          <w:b/>
          <w:bCs/>
          <w:sz w:val="24"/>
          <w:szCs w:val="24"/>
          <w:lang w:val="uk-UA"/>
        </w:rPr>
        <w:t xml:space="preserve">. </w:t>
      </w:r>
      <w:r w:rsidR="008A4BA2" w:rsidRPr="00FB235D">
        <w:rPr>
          <w:b/>
          <w:bCs/>
          <w:sz w:val="24"/>
          <w:szCs w:val="24"/>
          <w:lang w:val="uk-UA"/>
        </w:rPr>
        <w:t>ТЕРМІН ДІЇ ДОГОВОРУ</w:t>
      </w:r>
    </w:p>
    <w:p w:rsidR="002271B3" w:rsidRDefault="008A4BA2" w:rsidP="008A4BA2">
      <w:pPr>
        <w:shd w:val="clear" w:color="auto" w:fill="FFFFFF"/>
        <w:rPr>
          <w:rFonts w:eastAsia="Times New Roman"/>
          <w:sz w:val="24"/>
          <w:szCs w:val="24"/>
          <w:lang w:val="uk-UA"/>
        </w:rPr>
      </w:pPr>
      <w:r>
        <w:rPr>
          <w:bCs/>
          <w:sz w:val="24"/>
          <w:szCs w:val="24"/>
          <w:lang w:val="uk-UA"/>
        </w:rPr>
        <w:t>12.1. </w:t>
      </w:r>
      <w:r w:rsidR="00DB17C5" w:rsidRPr="00FB235D">
        <w:rPr>
          <w:rFonts w:eastAsia="Times New Roman"/>
          <w:sz w:val="24"/>
          <w:szCs w:val="24"/>
          <w:lang w:val="uk-UA"/>
        </w:rPr>
        <w:t xml:space="preserve">Договір набирає чинності з дня підписання і діє до </w:t>
      </w:r>
      <w:r>
        <w:rPr>
          <w:rFonts w:eastAsia="Times New Roman"/>
          <w:b/>
          <w:bCs/>
          <w:sz w:val="24"/>
          <w:szCs w:val="24"/>
          <w:lang w:val="uk-UA"/>
        </w:rPr>
        <w:t>31.12.</w:t>
      </w:r>
      <w:r w:rsidR="00DB17C5" w:rsidRPr="00FB235D">
        <w:rPr>
          <w:rFonts w:eastAsia="Times New Roman"/>
          <w:b/>
          <w:bCs/>
          <w:sz w:val="24"/>
          <w:szCs w:val="24"/>
          <w:lang w:val="uk-UA"/>
        </w:rPr>
        <w:t>202</w:t>
      </w:r>
      <w:r w:rsidR="00E74E7B" w:rsidRPr="00FB235D">
        <w:rPr>
          <w:rFonts w:eastAsia="Times New Roman"/>
          <w:b/>
          <w:bCs/>
          <w:sz w:val="24"/>
          <w:szCs w:val="24"/>
          <w:lang w:val="uk-UA"/>
        </w:rPr>
        <w:t>6</w:t>
      </w:r>
      <w:r w:rsidR="00DB17C5" w:rsidRPr="00FB235D">
        <w:rPr>
          <w:rFonts w:eastAsia="Times New Roman"/>
          <w:sz w:val="24"/>
          <w:szCs w:val="24"/>
          <w:lang w:val="uk-UA"/>
        </w:rPr>
        <w:t>.</w:t>
      </w:r>
    </w:p>
    <w:p w:rsidR="008A4BA2" w:rsidRPr="00FB235D" w:rsidRDefault="008A4BA2" w:rsidP="008A4BA2">
      <w:pPr>
        <w:shd w:val="clear" w:color="auto" w:fill="FFFFFF"/>
        <w:rPr>
          <w:rFonts w:eastAsia="Times New Roman"/>
          <w:sz w:val="24"/>
          <w:szCs w:val="24"/>
          <w:lang w:val="uk-UA"/>
        </w:rPr>
      </w:pPr>
      <w:r>
        <w:rPr>
          <w:rFonts w:eastAsia="Times New Roman"/>
          <w:sz w:val="24"/>
          <w:szCs w:val="24"/>
          <w:lang w:val="uk-UA"/>
        </w:rPr>
        <w:t>12.2. </w:t>
      </w:r>
      <w:r w:rsidRPr="008A4BA2">
        <w:rPr>
          <w:rFonts w:eastAsia="Times New Roman"/>
          <w:sz w:val="24"/>
          <w:szCs w:val="24"/>
          <w:lang w:val="uk-UA"/>
        </w:rPr>
        <w:t>Закінчення строку дії Договору не звільняє Сторони від відповідальності за його порушення, яке мало місце під час дії Договору.</w:t>
      </w: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1</w:t>
      </w:r>
      <w:r w:rsidR="004E1D33">
        <w:rPr>
          <w:b/>
          <w:bCs/>
          <w:sz w:val="24"/>
          <w:szCs w:val="24"/>
          <w:lang w:val="uk-UA"/>
        </w:rPr>
        <w:t>3</w:t>
      </w:r>
      <w:r w:rsidRPr="00FB235D">
        <w:rPr>
          <w:b/>
          <w:bCs/>
          <w:sz w:val="24"/>
          <w:szCs w:val="24"/>
          <w:lang w:val="uk-UA"/>
        </w:rPr>
        <w:t xml:space="preserve">. </w:t>
      </w:r>
      <w:r w:rsidR="004E1D33" w:rsidRPr="00FB235D">
        <w:rPr>
          <w:b/>
          <w:bCs/>
          <w:sz w:val="24"/>
          <w:szCs w:val="24"/>
          <w:lang w:val="uk-UA"/>
        </w:rPr>
        <w:t>ІНШІ УМОВИ</w:t>
      </w:r>
    </w:p>
    <w:p w:rsidR="002271B3" w:rsidRPr="00FB235D" w:rsidRDefault="004E1D33" w:rsidP="004E1D33">
      <w:pPr>
        <w:shd w:val="clear" w:color="auto" w:fill="FFFFFF"/>
        <w:tabs>
          <w:tab w:val="left" w:pos="1075"/>
        </w:tabs>
        <w:jc w:val="both"/>
        <w:rPr>
          <w:sz w:val="24"/>
          <w:szCs w:val="24"/>
          <w:lang w:val="uk-UA"/>
        </w:rPr>
      </w:pPr>
      <w:r>
        <w:rPr>
          <w:rFonts w:eastAsia="Times New Roman"/>
          <w:sz w:val="24"/>
          <w:szCs w:val="24"/>
          <w:lang w:val="uk-UA"/>
        </w:rPr>
        <w:t>13.1. </w:t>
      </w:r>
      <w:r w:rsidR="00DB17C5" w:rsidRPr="00FB235D">
        <w:rPr>
          <w:rFonts w:eastAsia="Times New Roman"/>
          <w:sz w:val="24"/>
          <w:szCs w:val="24"/>
          <w:lang w:val="uk-UA"/>
        </w:rPr>
        <w:t>Внесення змін у Договір чи його розірвання допускається тільки за згодою Сторін, якщо інше не встановлено законом та цим Договором. Внесення змін у Договір оформлюється додатковою угодою. Укладені між Сторонами додаткові угоди до Договору є його невід</w:t>
      </w:r>
      <w:r w:rsidR="00877798">
        <w:rPr>
          <w:rFonts w:eastAsia="Times New Roman"/>
          <w:sz w:val="24"/>
          <w:szCs w:val="24"/>
          <w:lang w:val="uk-UA"/>
        </w:rPr>
        <w:t>’</w:t>
      </w:r>
      <w:r w:rsidR="00DB17C5" w:rsidRPr="00FB235D">
        <w:rPr>
          <w:rFonts w:eastAsia="Times New Roman"/>
          <w:sz w:val="24"/>
          <w:szCs w:val="24"/>
          <w:lang w:val="uk-UA"/>
        </w:rPr>
        <w:t>ємними частинами.</w:t>
      </w:r>
    </w:p>
    <w:p w:rsidR="002271B3" w:rsidRPr="00FB235D" w:rsidRDefault="004E1D33" w:rsidP="004E1D33">
      <w:pPr>
        <w:shd w:val="clear" w:color="auto" w:fill="FFFFFF"/>
        <w:tabs>
          <w:tab w:val="left" w:pos="1075"/>
        </w:tabs>
        <w:jc w:val="both"/>
        <w:rPr>
          <w:sz w:val="24"/>
          <w:szCs w:val="24"/>
          <w:lang w:val="uk-UA"/>
        </w:rPr>
      </w:pPr>
      <w:r>
        <w:rPr>
          <w:rFonts w:eastAsia="Times New Roman"/>
          <w:sz w:val="24"/>
          <w:szCs w:val="24"/>
          <w:lang w:val="uk-UA"/>
        </w:rPr>
        <w:t>13.2. </w:t>
      </w:r>
      <w:r w:rsidR="00DB17C5" w:rsidRPr="00FB235D">
        <w:rPr>
          <w:rFonts w:eastAsia="Times New Roman"/>
          <w:sz w:val="24"/>
          <w:szCs w:val="24"/>
          <w:lang w:val="uk-UA"/>
        </w:rPr>
        <w:t>Умови договору про закупівлю не повинні відрізнятися від змісту тендерної пропозиції за результатами процедури закупівлі. Істотні умови договору про закупівлю не можуть змінюватися після його підписання до виконання зобов</w:t>
      </w:r>
      <w:r w:rsidR="00877798">
        <w:rPr>
          <w:rFonts w:eastAsia="Times New Roman"/>
          <w:sz w:val="24"/>
          <w:szCs w:val="24"/>
          <w:lang w:val="uk-UA"/>
        </w:rPr>
        <w:t>’</w:t>
      </w:r>
      <w:r w:rsidR="00DB17C5" w:rsidRPr="00FB235D">
        <w:rPr>
          <w:rFonts w:eastAsia="Times New Roman"/>
          <w:sz w:val="24"/>
          <w:szCs w:val="24"/>
          <w:lang w:val="uk-UA"/>
        </w:rPr>
        <w:t>язань сторонами в повному обсязі, крім випадків:</w:t>
      </w:r>
    </w:p>
    <w:p w:rsidR="002271B3" w:rsidRPr="00FB235D" w:rsidRDefault="004E1D33" w:rsidP="004E1D33">
      <w:pPr>
        <w:shd w:val="clear" w:color="auto" w:fill="FFFFFF"/>
        <w:tabs>
          <w:tab w:val="left" w:pos="778"/>
        </w:tabs>
        <w:jc w:val="both"/>
        <w:rPr>
          <w:sz w:val="24"/>
          <w:szCs w:val="24"/>
          <w:lang w:val="uk-UA"/>
        </w:rPr>
      </w:pPr>
      <w:r>
        <w:rPr>
          <w:rFonts w:eastAsia="Times New Roman"/>
          <w:sz w:val="24"/>
          <w:szCs w:val="24"/>
          <w:lang w:val="uk-UA"/>
        </w:rPr>
        <w:t>1) </w:t>
      </w:r>
      <w:r w:rsidR="00DB17C5" w:rsidRPr="00FB235D">
        <w:rPr>
          <w:rFonts w:eastAsia="Times New Roman"/>
          <w:sz w:val="24"/>
          <w:szCs w:val="24"/>
          <w:lang w:val="uk-UA"/>
        </w:rPr>
        <w:t>зменшення обсягів закупівлі, зокрема з урахуванням фактичного обсягу видатків замовника;</w:t>
      </w:r>
    </w:p>
    <w:p w:rsidR="002271B3" w:rsidRPr="00FB235D" w:rsidRDefault="004E1D33" w:rsidP="004E1D33">
      <w:pPr>
        <w:shd w:val="clear" w:color="auto" w:fill="FFFFFF"/>
        <w:tabs>
          <w:tab w:val="left" w:pos="778"/>
        </w:tabs>
        <w:jc w:val="both"/>
        <w:rPr>
          <w:sz w:val="24"/>
          <w:szCs w:val="24"/>
          <w:lang w:val="uk-UA"/>
        </w:rPr>
      </w:pPr>
      <w:r>
        <w:rPr>
          <w:rFonts w:eastAsia="Times New Roman"/>
          <w:sz w:val="24"/>
          <w:szCs w:val="24"/>
          <w:lang w:val="uk-UA"/>
        </w:rPr>
        <w:t>2) </w:t>
      </w:r>
      <w:r w:rsidR="00DB17C5" w:rsidRPr="00FB235D">
        <w:rPr>
          <w:rFonts w:eastAsia="Times New Roman"/>
          <w:sz w:val="24"/>
          <w:szCs w:val="24"/>
          <w:lang w:val="uk-UA"/>
        </w:rPr>
        <w:t>покращення якості предмета закупівлі за умови, що таке покращення не призведе до збільшення суми, визначеної в договорі про закупівлю;</w:t>
      </w:r>
    </w:p>
    <w:p w:rsidR="002271B3" w:rsidRPr="00FB235D" w:rsidRDefault="004E1D33" w:rsidP="004E1D33">
      <w:pPr>
        <w:shd w:val="clear" w:color="auto" w:fill="FFFFFF"/>
        <w:tabs>
          <w:tab w:val="left" w:pos="778"/>
        </w:tabs>
        <w:jc w:val="both"/>
        <w:rPr>
          <w:sz w:val="24"/>
          <w:szCs w:val="24"/>
          <w:lang w:val="uk-UA"/>
        </w:rPr>
      </w:pPr>
      <w:r>
        <w:rPr>
          <w:rFonts w:eastAsia="Times New Roman"/>
          <w:sz w:val="24"/>
          <w:szCs w:val="24"/>
          <w:lang w:val="uk-UA"/>
        </w:rPr>
        <w:t>3) </w:t>
      </w:r>
      <w:r w:rsidR="00DB17C5" w:rsidRPr="00FB235D">
        <w:rPr>
          <w:rFonts w:eastAsia="Times New Roman"/>
          <w:sz w:val="24"/>
          <w:szCs w:val="24"/>
          <w:lang w:val="uk-UA"/>
        </w:rPr>
        <w:t>продовження строку дії договору про закупівлю та/або строку виконання зобов</w:t>
      </w:r>
      <w:r w:rsidR="00877798">
        <w:rPr>
          <w:rFonts w:eastAsia="Times New Roman"/>
          <w:sz w:val="24"/>
          <w:szCs w:val="24"/>
          <w:lang w:val="uk-UA"/>
        </w:rPr>
        <w:t>’</w:t>
      </w:r>
      <w:r w:rsidR="00DB17C5" w:rsidRPr="00FB235D">
        <w:rPr>
          <w:rFonts w:eastAsia="Times New Roman"/>
          <w:sz w:val="24"/>
          <w:szCs w:val="24"/>
          <w:lang w:val="uk-UA"/>
        </w:rPr>
        <w:t>язань щодо передачі товару, виконання робіт, надання послуг у разі виникнення документально підтверджених об</w:t>
      </w:r>
      <w:r w:rsidR="00877798">
        <w:rPr>
          <w:rFonts w:eastAsia="Times New Roman"/>
          <w:sz w:val="24"/>
          <w:szCs w:val="24"/>
          <w:lang w:val="uk-UA"/>
        </w:rPr>
        <w:t>’</w:t>
      </w:r>
      <w:r w:rsidR="00DB17C5" w:rsidRPr="00FB235D">
        <w:rPr>
          <w:rFonts w:eastAsia="Times New Roman"/>
          <w:sz w:val="24"/>
          <w:szCs w:val="24"/>
          <w:lang w:val="uk-UA"/>
        </w:rPr>
        <w:t>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2271B3" w:rsidRPr="00FB235D" w:rsidRDefault="004E1D33" w:rsidP="004E1D33">
      <w:pPr>
        <w:shd w:val="clear" w:color="auto" w:fill="FFFFFF"/>
        <w:tabs>
          <w:tab w:val="left" w:pos="778"/>
        </w:tabs>
        <w:jc w:val="both"/>
        <w:rPr>
          <w:sz w:val="24"/>
          <w:szCs w:val="24"/>
          <w:lang w:val="uk-UA"/>
        </w:rPr>
      </w:pPr>
      <w:r>
        <w:rPr>
          <w:rFonts w:eastAsia="Times New Roman"/>
          <w:sz w:val="24"/>
          <w:szCs w:val="24"/>
          <w:lang w:val="uk-UA"/>
        </w:rPr>
        <w:t>4) </w:t>
      </w:r>
      <w:r w:rsidR="00DB17C5" w:rsidRPr="00FB235D">
        <w:rPr>
          <w:rFonts w:eastAsia="Times New Roman"/>
          <w:sz w:val="24"/>
          <w:szCs w:val="24"/>
          <w:lang w:val="uk-UA"/>
        </w:rPr>
        <w:t>погодження зміни ціни в договорі про закупівлю в бік зменшення (без зміни кількості (обсягу) та якості товарів, робіт і послуг);</w:t>
      </w:r>
    </w:p>
    <w:p w:rsidR="002271B3" w:rsidRPr="00FB235D" w:rsidRDefault="004E1D33" w:rsidP="004E1D33">
      <w:pPr>
        <w:shd w:val="clear" w:color="auto" w:fill="FFFFFF"/>
        <w:tabs>
          <w:tab w:val="left" w:pos="778"/>
        </w:tabs>
        <w:jc w:val="both"/>
        <w:rPr>
          <w:sz w:val="24"/>
          <w:szCs w:val="24"/>
          <w:lang w:val="uk-UA"/>
        </w:rPr>
      </w:pPr>
      <w:r>
        <w:rPr>
          <w:rFonts w:eastAsia="Times New Roman"/>
          <w:sz w:val="24"/>
          <w:szCs w:val="24"/>
          <w:lang w:val="uk-UA"/>
        </w:rPr>
        <w:t>5) </w:t>
      </w:r>
      <w:r w:rsidR="00DB17C5" w:rsidRPr="00FB235D">
        <w:rPr>
          <w:rFonts w:eastAsia="Times New Roman"/>
          <w:sz w:val="24"/>
          <w:szCs w:val="24"/>
          <w:lang w:val="uk-UA"/>
        </w:rPr>
        <w:t>зміни ціни в договорі про закупівлю у зв</w:t>
      </w:r>
      <w:r w:rsidR="00877798">
        <w:rPr>
          <w:rFonts w:eastAsia="Times New Roman"/>
          <w:sz w:val="24"/>
          <w:szCs w:val="24"/>
          <w:lang w:val="uk-UA"/>
        </w:rPr>
        <w:t>’</w:t>
      </w:r>
      <w:r w:rsidR="00DB17C5" w:rsidRPr="00FB235D">
        <w:rPr>
          <w:rFonts w:eastAsia="Times New Roman"/>
          <w:sz w:val="24"/>
          <w:szCs w:val="24"/>
          <w:lang w:val="uk-UA"/>
        </w:rPr>
        <w:t xml:space="preserve">язку з зміною ставок податків і зборів та/або зміною умов щодо надання пільг з оподаткування </w:t>
      </w:r>
      <w:r>
        <w:rPr>
          <w:rFonts w:eastAsia="Times New Roman"/>
          <w:sz w:val="24"/>
          <w:szCs w:val="24"/>
          <w:lang w:val="uk-UA"/>
        </w:rPr>
        <w:t>–</w:t>
      </w:r>
      <w:r w:rsidR="00DB17C5" w:rsidRPr="00FB235D">
        <w:rPr>
          <w:rFonts w:eastAsia="Times New Roman"/>
          <w:sz w:val="24"/>
          <w:szCs w:val="24"/>
          <w:lang w:val="uk-UA"/>
        </w:rPr>
        <w:t xml:space="preserve"> пропорційно до зміни таких ставок та/або пільг з оподаткування, а також у зв</w:t>
      </w:r>
      <w:r w:rsidR="00877798">
        <w:rPr>
          <w:rFonts w:eastAsia="Times New Roman"/>
          <w:sz w:val="24"/>
          <w:szCs w:val="24"/>
          <w:lang w:val="uk-UA"/>
        </w:rPr>
        <w:t>’</w:t>
      </w:r>
      <w:r w:rsidR="00DB17C5" w:rsidRPr="00FB235D">
        <w:rPr>
          <w:rFonts w:eastAsia="Times New Roman"/>
          <w:sz w:val="24"/>
          <w:szCs w:val="24"/>
          <w:lang w:val="uk-UA"/>
        </w:rPr>
        <w:t xml:space="preserve">язку з зміною системи оподаткування пропорційно до зміни податкового </w:t>
      </w:r>
      <w:r w:rsidR="00DB17C5" w:rsidRPr="00FB235D">
        <w:rPr>
          <w:rFonts w:eastAsia="Times New Roman"/>
          <w:sz w:val="24"/>
          <w:szCs w:val="24"/>
          <w:lang w:val="uk-UA"/>
        </w:rPr>
        <w:lastRenderedPageBreak/>
        <w:t>навантаження внаслідок зміни системи оподаткування;</w:t>
      </w:r>
    </w:p>
    <w:p w:rsidR="002271B3" w:rsidRPr="00FB235D" w:rsidRDefault="004E1D33" w:rsidP="004E1D33">
      <w:pPr>
        <w:shd w:val="clear" w:color="auto" w:fill="FFFFFF"/>
        <w:tabs>
          <w:tab w:val="left" w:pos="758"/>
        </w:tabs>
        <w:jc w:val="both"/>
        <w:rPr>
          <w:sz w:val="24"/>
          <w:szCs w:val="24"/>
          <w:lang w:val="uk-UA"/>
        </w:rPr>
      </w:pPr>
      <w:r>
        <w:rPr>
          <w:rFonts w:eastAsia="Times New Roman"/>
          <w:sz w:val="24"/>
          <w:szCs w:val="24"/>
          <w:lang w:val="uk-UA"/>
        </w:rPr>
        <w:t>6) </w:t>
      </w:r>
      <w:r w:rsidR="00DB17C5" w:rsidRPr="00FB235D">
        <w:rPr>
          <w:rFonts w:eastAsia="Times New Roman"/>
          <w:sz w:val="24"/>
          <w:szCs w:val="24"/>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DB17C5" w:rsidRPr="00FB235D">
        <w:rPr>
          <w:rFonts w:eastAsia="Times New Roman"/>
          <w:sz w:val="24"/>
          <w:szCs w:val="24"/>
          <w:lang w:val="uk-UA"/>
        </w:rPr>
        <w:t>Platts</w:t>
      </w:r>
      <w:proofErr w:type="spellEnd"/>
      <w:r w:rsidR="00DB17C5" w:rsidRPr="00FB235D">
        <w:rPr>
          <w:rFonts w:eastAsia="Times New Roman"/>
          <w:sz w:val="24"/>
          <w:szCs w:val="24"/>
          <w:lang w:val="uk-UA"/>
        </w:rPr>
        <w:t xml:space="preserve">, ARGUS, регульованих цін (тарифів), нормативів, середньозважених </w:t>
      </w:r>
      <w:r>
        <w:rPr>
          <w:rFonts w:eastAsia="Times New Roman"/>
          <w:sz w:val="24"/>
          <w:szCs w:val="24"/>
          <w:lang w:val="uk-UA"/>
        </w:rPr>
        <w:t xml:space="preserve">цін на електроенергію на ринку </w:t>
      </w:r>
      <w:r w:rsidRPr="004E1D33">
        <w:rPr>
          <w:rFonts w:eastAsia="Times New Roman"/>
          <w:sz w:val="24"/>
          <w:szCs w:val="24"/>
          <w:lang w:val="uk-UA"/>
        </w:rPr>
        <w:t>“</w:t>
      </w:r>
      <w:r>
        <w:rPr>
          <w:rFonts w:eastAsia="Times New Roman"/>
          <w:sz w:val="24"/>
          <w:szCs w:val="24"/>
          <w:lang w:val="uk-UA"/>
        </w:rPr>
        <w:t>на добу наперед</w:t>
      </w:r>
      <w:r w:rsidRPr="004E1D33">
        <w:rPr>
          <w:rFonts w:eastAsia="Times New Roman"/>
          <w:sz w:val="24"/>
          <w:szCs w:val="24"/>
          <w:lang w:val="uk-UA"/>
        </w:rPr>
        <w:t>”</w:t>
      </w:r>
      <w:r w:rsidR="00DB17C5" w:rsidRPr="00FB235D">
        <w:rPr>
          <w:rFonts w:eastAsia="Times New Roman"/>
          <w:sz w:val="24"/>
          <w:szCs w:val="24"/>
          <w:lang w:val="uk-UA"/>
        </w:rPr>
        <w:t>, що застосовуються в договорі про закупівлю, у разі встановлення в договорі про закупівлю порядку зміни ціни;</w:t>
      </w:r>
    </w:p>
    <w:p w:rsidR="002271B3" w:rsidRPr="00FB235D" w:rsidRDefault="004E1D33" w:rsidP="004E1D33">
      <w:pPr>
        <w:shd w:val="clear" w:color="auto" w:fill="FFFFFF"/>
        <w:tabs>
          <w:tab w:val="left" w:pos="758"/>
        </w:tabs>
        <w:jc w:val="both"/>
        <w:rPr>
          <w:sz w:val="24"/>
          <w:szCs w:val="24"/>
          <w:lang w:val="uk-UA"/>
        </w:rPr>
      </w:pPr>
      <w:r>
        <w:rPr>
          <w:rFonts w:eastAsia="Times New Roman"/>
          <w:sz w:val="24"/>
          <w:szCs w:val="24"/>
          <w:lang w:val="uk-UA"/>
        </w:rPr>
        <w:t>7) </w:t>
      </w:r>
      <w:r w:rsidR="00DB17C5" w:rsidRPr="00FB235D">
        <w:rPr>
          <w:rFonts w:eastAsia="Times New Roman"/>
          <w:sz w:val="24"/>
          <w:szCs w:val="24"/>
          <w:lang w:val="uk-UA"/>
        </w:rPr>
        <w:t>зміни умов у зв</w:t>
      </w:r>
      <w:r w:rsidR="00877798">
        <w:rPr>
          <w:rFonts w:eastAsia="Times New Roman"/>
          <w:sz w:val="24"/>
          <w:szCs w:val="24"/>
          <w:lang w:val="uk-UA"/>
        </w:rPr>
        <w:t>’</w:t>
      </w:r>
      <w:r w:rsidR="00DB17C5" w:rsidRPr="00FB235D">
        <w:rPr>
          <w:rFonts w:eastAsia="Times New Roman"/>
          <w:sz w:val="24"/>
          <w:szCs w:val="24"/>
          <w:lang w:val="uk-UA"/>
        </w:rPr>
        <w:t>язку із застосуванням положень частини шостої статті 41 Закону.</w:t>
      </w:r>
    </w:p>
    <w:p w:rsidR="002271B3" w:rsidRPr="00FB235D" w:rsidRDefault="004E1D33" w:rsidP="004E1D33">
      <w:pPr>
        <w:shd w:val="clear" w:color="auto" w:fill="FFFFFF"/>
        <w:tabs>
          <w:tab w:val="left" w:pos="1027"/>
        </w:tabs>
        <w:jc w:val="both"/>
        <w:rPr>
          <w:sz w:val="24"/>
          <w:szCs w:val="24"/>
          <w:lang w:val="uk-UA"/>
        </w:rPr>
      </w:pPr>
      <w:r>
        <w:rPr>
          <w:rFonts w:eastAsia="Times New Roman"/>
          <w:sz w:val="24"/>
          <w:szCs w:val="24"/>
        </w:rPr>
        <w:t>13.3. </w:t>
      </w:r>
      <w:r w:rsidR="00DB17C5" w:rsidRPr="00FB235D">
        <w:rPr>
          <w:rFonts w:eastAsia="Times New Roman"/>
          <w:sz w:val="24"/>
          <w:szCs w:val="24"/>
          <w:lang w:val="uk-UA"/>
        </w:rPr>
        <w:t>Цей Договір укладено українською мовою у двох оригінальних примірниках, що мають однакову юридичну силу.</w:t>
      </w:r>
      <w:r w:rsidR="00BD7E89" w:rsidRPr="00FB235D">
        <w:rPr>
          <w:rFonts w:eastAsia="Times New Roman"/>
          <w:sz w:val="24"/>
          <w:szCs w:val="24"/>
          <w:lang w:val="uk-UA"/>
        </w:rPr>
        <w:t xml:space="preserve"> по одному для кожної Сторони.</w:t>
      </w:r>
    </w:p>
    <w:p w:rsidR="002271B3" w:rsidRPr="00FB235D" w:rsidRDefault="004E1D33" w:rsidP="004E1D33">
      <w:pPr>
        <w:shd w:val="clear" w:color="auto" w:fill="FFFFFF"/>
        <w:tabs>
          <w:tab w:val="left" w:pos="1027"/>
        </w:tabs>
        <w:jc w:val="both"/>
        <w:rPr>
          <w:sz w:val="24"/>
          <w:szCs w:val="24"/>
          <w:lang w:val="uk-UA"/>
        </w:rPr>
      </w:pPr>
      <w:r>
        <w:rPr>
          <w:rFonts w:eastAsia="Times New Roman"/>
          <w:sz w:val="24"/>
          <w:szCs w:val="24"/>
          <w:lang w:val="uk-UA"/>
        </w:rPr>
        <w:t>13.4. </w:t>
      </w:r>
      <w:r w:rsidR="00DB17C5" w:rsidRPr="00FB235D">
        <w:rPr>
          <w:rFonts w:eastAsia="Times New Roman"/>
          <w:sz w:val="24"/>
          <w:szCs w:val="24"/>
          <w:lang w:val="uk-UA"/>
        </w:rPr>
        <w:t>Сторони не передаватимуть третім особам права та обов</w:t>
      </w:r>
      <w:r w:rsidR="00877798">
        <w:rPr>
          <w:rFonts w:eastAsia="Times New Roman"/>
          <w:sz w:val="24"/>
          <w:szCs w:val="24"/>
          <w:lang w:val="uk-UA"/>
        </w:rPr>
        <w:t>’</w:t>
      </w:r>
      <w:r w:rsidR="00DB17C5" w:rsidRPr="00FB235D">
        <w:rPr>
          <w:rFonts w:eastAsia="Times New Roman"/>
          <w:sz w:val="24"/>
          <w:szCs w:val="24"/>
          <w:lang w:val="uk-UA"/>
        </w:rPr>
        <w:t>язки стосовно Договору без письмового узгодження Сторін.</w:t>
      </w:r>
    </w:p>
    <w:p w:rsidR="002271B3" w:rsidRPr="00FB235D" w:rsidRDefault="004E1D33" w:rsidP="004E1D33">
      <w:pPr>
        <w:shd w:val="clear" w:color="auto" w:fill="FFFFFF"/>
        <w:tabs>
          <w:tab w:val="left" w:pos="1027"/>
        </w:tabs>
        <w:jc w:val="both"/>
        <w:rPr>
          <w:sz w:val="24"/>
          <w:szCs w:val="24"/>
          <w:lang w:val="uk-UA"/>
        </w:rPr>
      </w:pPr>
      <w:r>
        <w:rPr>
          <w:rFonts w:eastAsia="Times New Roman"/>
          <w:sz w:val="24"/>
          <w:szCs w:val="24"/>
          <w:lang w:val="uk-UA"/>
        </w:rPr>
        <w:t>13.5. </w:t>
      </w:r>
      <w:r w:rsidR="00DB17C5" w:rsidRPr="00FB235D">
        <w:rPr>
          <w:rFonts w:eastAsia="Times New Roman"/>
          <w:sz w:val="24"/>
          <w:szCs w:val="24"/>
          <w:lang w:val="uk-UA"/>
        </w:rPr>
        <w:t>Зміни і доповнення до Договору є його невід</w:t>
      </w:r>
      <w:r w:rsidR="00877798">
        <w:rPr>
          <w:rFonts w:eastAsia="Times New Roman"/>
          <w:sz w:val="24"/>
          <w:szCs w:val="24"/>
          <w:lang w:val="uk-UA"/>
        </w:rPr>
        <w:t>’</w:t>
      </w:r>
      <w:r w:rsidR="00DB17C5" w:rsidRPr="00FB235D">
        <w:rPr>
          <w:rFonts w:eastAsia="Times New Roman"/>
          <w:sz w:val="24"/>
          <w:szCs w:val="24"/>
          <w:lang w:val="uk-UA"/>
        </w:rPr>
        <w:t>ємною частиною і мають силу, якщо вони підписані уповноваженими на те особами Сторін.</w:t>
      </w:r>
    </w:p>
    <w:p w:rsidR="002271B3" w:rsidRPr="00FB235D" w:rsidRDefault="004E1D33" w:rsidP="004E1D33">
      <w:pPr>
        <w:shd w:val="clear" w:color="auto" w:fill="FFFFFF"/>
        <w:tabs>
          <w:tab w:val="left" w:pos="1027"/>
        </w:tabs>
        <w:jc w:val="both"/>
        <w:rPr>
          <w:sz w:val="24"/>
          <w:szCs w:val="24"/>
          <w:lang w:val="uk-UA"/>
        </w:rPr>
      </w:pPr>
      <w:r>
        <w:rPr>
          <w:rFonts w:eastAsia="Times New Roman"/>
          <w:sz w:val="24"/>
          <w:szCs w:val="24"/>
          <w:lang w:val="uk-UA"/>
        </w:rPr>
        <w:t>13.6. </w:t>
      </w:r>
      <w:r w:rsidR="00DB17C5" w:rsidRPr="00FB235D">
        <w:rPr>
          <w:rFonts w:eastAsia="Times New Roman"/>
          <w:sz w:val="24"/>
          <w:szCs w:val="24"/>
          <w:lang w:val="uk-UA"/>
        </w:rPr>
        <w:t>Сторони зобов</w:t>
      </w:r>
      <w:r w:rsidR="00877798">
        <w:rPr>
          <w:rFonts w:eastAsia="Times New Roman"/>
          <w:sz w:val="24"/>
          <w:szCs w:val="24"/>
          <w:lang w:val="uk-UA"/>
        </w:rPr>
        <w:t>’</w:t>
      </w:r>
      <w:r w:rsidR="00DB17C5" w:rsidRPr="00FB235D">
        <w:rPr>
          <w:rFonts w:eastAsia="Times New Roman"/>
          <w:sz w:val="24"/>
          <w:szCs w:val="24"/>
          <w:lang w:val="uk-UA"/>
        </w:rPr>
        <w:t>язані за взаємною згодою розірвати даний Договір при настанні таких обставин:</w:t>
      </w:r>
    </w:p>
    <w:p w:rsidR="002271B3" w:rsidRPr="004E1D33" w:rsidRDefault="00DB17C5" w:rsidP="004E1D33">
      <w:pPr>
        <w:pStyle w:val="a4"/>
        <w:numPr>
          <w:ilvl w:val="0"/>
          <w:numId w:val="19"/>
        </w:numPr>
        <w:shd w:val="clear" w:color="auto" w:fill="FFFFFF"/>
        <w:tabs>
          <w:tab w:val="left" w:pos="662"/>
        </w:tabs>
        <w:jc w:val="both"/>
        <w:rPr>
          <w:sz w:val="24"/>
          <w:szCs w:val="24"/>
          <w:lang w:val="uk-UA"/>
        </w:rPr>
      </w:pPr>
      <w:r w:rsidRPr="004E1D33">
        <w:rPr>
          <w:rFonts w:eastAsia="Times New Roman"/>
          <w:sz w:val="24"/>
          <w:szCs w:val="24"/>
          <w:lang w:val="uk-UA"/>
        </w:rPr>
        <w:t>суттєве порушення договірних зобов</w:t>
      </w:r>
      <w:r w:rsidR="00877798" w:rsidRPr="004E1D33">
        <w:rPr>
          <w:rFonts w:eastAsia="Times New Roman"/>
          <w:sz w:val="24"/>
          <w:szCs w:val="24"/>
          <w:lang w:val="uk-UA"/>
        </w:rPr>
        <w:t>’</w:t>
      </w:r>
      <w:r w:rsidRPr="004E1D33">
        <w:rPr>
          <w:rFonts w:eastAsia="Times New Roman"/>
          <w:sz w:val="24"/>
          <w:szCs w:val="24"/>
          <w:lang w:val="uk-UA"/>
        </w:rPr>
        <w:t>язань Підрядником, що створює передумови для невиконання замовлення у встановлені строки;</w:t>
      </w:r>
    </w:p>
    <w:p w:rsidR="002271B3" w:rsidRPr="004E1D33" w:rsidRDefault="00DB17C5" w:rsidP="004E1D33">
      <w:pPr>
        <w:pStyle w:val="a4"/>
        <w:numPr>
          <w:ilvl w:val="0"/>
          <w:numId w:val="19"/>
        </w:numPr>
        <w:shd w:val="clear" w:color="auto" w:fill="FFFFFF"/>
        <w:tabs>
          <w:tab w:val="left" w:pos="662"/>
        </w:tabs>
        <w:jc w:val="both"/>
        <w:rPr>
          <w:sz w:val="24"/>
          <w:szCs w:val="24"/>
          <w:lang w:val="uk-UA"/>
        </w:rPr>
      </w:pPr>
      <w:r w:rsidRPr="004E1D33">
        <w:rPr>
          <w:rFonts w:eastAsia="Times New Roman"/>
          <w:sz w:val="24"/>
          <w:szCs w:val="24"/>
          <w:lang w:val="uk-UA"/>
        </w:rPr>
        <w:t>банкрутство Підрядника;</w:t>
      </w:r>
    </w:p>
    <w:p w:rsidR="002271B3" w:rsidRPr="004E1D33" w:rsidRDefault="00DB17C5" w:rsidP="004E1D33">
      <w:pPr>
        <w:pStyle w:val="a4"/>
        <w:numPr>
          <w:ilvl w:val="0"/>
          <w:numId w:val="19"/>
        </w:numPr>
        <w:shd w:val="clear" w:color="auto" w:fill="FFFFFF"/>
        <w:tabs>
          <w:tab w:val="left" w:pos="662"/>
        </w:tabs>
        <w:jc w:val="both"/>
        <w:rPr>
          <w:sz w:val="24"/>
          <w:szCs w:val="24"/>
          <w:lang w:val="uk-UA"/>
        </w:rPr>
      </w:pPr>
      <w:r w:rsidRPr="004E1D33">
        <w:rPr>
          <w:rFonts w:eastAsia="Times New Roman"/>
          <w:sz w:val="24"/>
          <w:szCs w:val="24"/>
          <w:lang w:val="uk-UA"/>
        </w:rPr>
        <w:t>виявлення недоцільності або неможливості інвестування коштів у Об</w:t>
      </w:r>
      <w:r w:rsidR="00877798" w:rsidRPr="004E1D33">
        <w:rPr>
          <w:rFonts w:eastAsia="Times New Roman"/>
          <w:sz w:val="24"/>
          <w:szCs w:val="24"/>
          <w:lang w:val="uk-UA"/>
        </w:rPr>
        <w:t>’</w:t>
      </w:r>
      <w:r w:rsidRPr="004E1D33">
        <w:rPr>
          <w:rFonts w:eastAsia="Times New Roman"/>
          <w:sz w:val="24"/>
          <w:szCs w:val="24"/>
          <w:lang w:val="uk-UA"/>
        </w:rPr>
        <w:t>єкт.</w:t>
      </w:r>
    </w:p>
    <w:p w:rsidR="002271B3" w:rsidRPr="00FB235D" w:rsidRDefault="00DB17C5" w:rsidP="00584889">
      <w:pPr>
        <w:shd w:val="clear" w:color="auto" w:fill="FFFFFF"/>
        <w:spacing w:before="120" w:after="60"/>
        <w:ind w:firstLine="454"/>
        <w:jc w:val="center"/>
        <w:rPr>
          <w:b/>
          <w:bCs/>
          <w:sz w:val="24"/>
          <w:szCs w:val="24"/>
          <w:lang w:val="uk-UA"/>
        </w:rPr>
      </w:pPr>
      <w:r w:rsidRPr="00FB235D">
        <w:rPr>
          <w:b/>
          <w:bCs/>
          <w:sz w:val="24"/>
          <w:szCs w:val="24"/>
          <w:lang w:val="uk-UA"/>
        </w:rPr>
        <w:t>1</w:t>
      </w:r>
      <w:r w:rsidR="004E1D33">
        <w:rPr>
          <w:b/>
          <w:bCs/>
          <w:sz w:val="24"/>
          <w:szCs w:val="24"/>
          <w:lang w:val="uk-UA"/>
        </w:rPr>
        <w:t>4</w:t>
      </w:r>
      <w:r w:rsidRPr="00FB235D">
        <w:rPr>
          <w:b/>
          <w:bCs/>
          <w:sz w:val="24"/>
          <w:szCs w:val="24"/>
          <w:lang w:val="uk-UA"/>
        </w:rPr>
        <w:t xml:space="preserve">. </w:t>
      </w:r>
      <w:r w:rsidR="004E1D33" w:rsidRPr="00FB235D">
        <w:rPr>
          <w:b/>
          <w:bCs/>
          <w:sz w:val="24"/>
          <w:szCs w:val="24"/>
          <w:lang w:val="uk-UA"/>
        </w:rPr>
        <w:t>ДОДАТКИ ДО ДОГОВОРУ</w:t>
      </w:r>
    </w:p>
    <w:p w:rsidR="004E7947" w:rsidRPr="00FB235D" w:rsidRDefault="00DB17C5" w:rsidP="00A94523">
      <w:pPr>
        <w:shd w:val="clear" w:color="auto" w:fill="FFFFFF"/>
        <w:rPr>
          <w:rFonts w:eastAsia="Times New Roman"/>
          <w:sz w:val="24"/>
          <w:szCs w:val="24"/>
          <w:lang w:val="uk-UA"/>
        </w:rPr>
      </w:pPr>
      <w:r w:rsidRPr="00FB235D">
        <w:rPr>
          <w:rFonts w:eastAsia="Times New Roman"/>
          <w:sz w:val="24"/>
          <w:szCs w:val="24"/>
          <w:lang w:val="uk-UA"/>
        </w:rPr>
        <w:t>Додатками до цього Договору, які є його невід</w:t>
      </w:r>
      <w:r w:rsidR="00877798">
        <w:rPr>
          <w:rFonts w:eastAsia="Times New Roman"/>
          <w:sz w:val="24"/>
          <w:szCs w:val="24"/>
          <w:lang w:val="uk-UA"/>
        </w:rPr>
        <w:t>’</w:t>
      </w:r>
      <w:r w:rsidRPr="00FB235D">
        <w:rPr>
          <w:rFonts w:eastAsia="Times New Roman"/>
          <w:sz w:val="24"/>
          <w:szCs w:val="24"/>
          <w:lang w:val="uk-UA"/>
        </w:rPr>
        <w:t xml:space="preserve">ємними частинами, є: </w:t>
      </w:r>
    </w:p>
    <w:p w:rsidR="004E7947" w:rsidRPr="00FB235D" w:rsidRDefault="00DB17C5" w:rsidP="00A94523">
      <w:pPr>
        <w:shd w:val="clear" w:color="auto" w:fill="FFFFFF"/>
        <w:rPr>
          <w:rFonts w:eastAsia="Times New Roman"/>
          <w:sz w:val="24"/>
          <w:szCs w:val="24"/>
          <w:lang w:val="uk-UA"/>
        </w:rPr>
      </w:pPr>
      <w:r w:rsidRPr="00FB235D">
        <w:rPr>
          <w:rFonts w:eastAsia="Times New Roman"/>
          <w:sz w:val="24"/>
          <w:szCs w:val="24"/>
          <w:lang w:val="uk-UA"/>
        </w:rPr>
        <w:t>Додаток №</w:t>
      </w:r>
      <w:r w:rsidR="00A94523">
        <w:rPr>
          <w:rFonts w:eastAsia="Times New Roman"/>
          <w:sz w:val="24"/>
          <w:szCs w:val="24"/>
          <w:lang w:val="uk-UA"/>
        </w:rPr>
        <w:t xml:space="preserve"> </w:t>
      </w:r>
      <w:r w:rsidRPr="00FB235D">
        <w:rPr>
          <w:rFonts w:eastAsia="Times New Roman"/>
          <w:sz w:val="24"/>
          <w:szCs w:val="24"/>
          <w:lang w:val="uk-UA"/>
        </w:rPr>
        <w:t xml:space="preserve">1 </w:t>
      </w:r>
      <w:r w:rsidR="00A94523">
        <w:rPr>
          <w:rFonts w:eastAsia="Times New Roman"/>
          <w:sz w:val="24"/>
          <w:szCs w:val="24"/>
          <w:lang w:val="uk-UA"/>
        </w:rPr>
        <w:t>–</w:t>
      </w:r>
      <w:r w:rsidR="004E7947" w:rsidRPr="00FB235D">
        <w:rPr>
          <w:rFonts w:eastAsia="Times New Roman"/>
          <w:sz w:val="24"/>
          <w:szCs w:val="24"/>
          <w:lang w:val="uk-UA"/>
        </w:rPr>
        <w:t xml:space="preserve"> </w:t>
      </w:r>
      <w:r w:rsidR="00A94523" w:rsidRPr="004E1D33">
        <w:rPr>
          <w:rFonts w:eastAsia="Times New Roman"/>
          <w:sz w:val="24"/>
          <w:szCs w:val="24"/>
          <w:lang w:val="uk-UA"/>
        </w:rPr>
        <w:t>Розрахунок договірної ціни</w:t>
      </w:r>
      <w:r w:rsidR="00727795" w:rsidRPr="00FB235D">
        <w:rPr>
          <w:rFonts w:eastAsia="Times New Roman"/>
          <w:sz w:val="24"/>
          <w:szCs w:val="24"/>
          <w:lang w:val="uk-UA"/>
        </w:rPr>
        <w:t>.</w:t>
      </w:r>
      <w:r w:rsidRPr="00FB235D">
        <w:rPr>
          <w:rFonts w:eastAsia="Times New Roman"/>
          <w:sz w:val="24"/>
          <w:szCs w:val="24"/>
          <w:lang w:val="uk-UA"/>
        </w:rPr>
        <w:t xml:space="preserve"> </w:t>
      </w:r>
    </w:p>
    <w:p w:rsidR="004E7947" w:rsidRPr="00FB235D" w:rsidRDefault="00DB17C5" w:rsidP="00A94523">
      <w:pPr>
        <w:shd w:val="clear" w:color="auto" w:fill="FFFFFF"/>
        <w:rPr>
          <w:rFonts w:eastAsia="Times New Roman"/>
          <w:sz w:val="24"/>
          <w:szCs w:val="24"/>
          <w:lang w:val="uk-UA"/>
        </w:rPr>
      </w:pPr>
      <w:r w:rsidRPr="00FB235D">
        <w:rPr>
          <w:rFonts w:eastAsia="Times New Roman"/>
          <w:sz w:val="24"/>
          <w:szCs w:val="24"/>
          <w:lang w:val="uk-UA"/>
        </w:rPr>
        <w:t>Додаток №</w:t>
      </w:r>
      <w:r w:rsidR="00A94523">
        <w:rPr>
          <w:rFonts w:eastAsia="Times New Roman"/>
          <w:sz w:val="24"/>
          <w:szCs w:val="24"/>
          <w:lang w:val="uk-UA"/>
        </w:rPr>
        <w:t xml:space="preserve"> </w:t>
      </w:r>
      <w:r w:rsidRPr="00FB235D">
        <w:rPr>
          <w:rFonts w:eastAsia="Times New Roman"/>
          <w:sz w:val="24"/>
          <w:szCs w:val="24"/>
          <w:lang w:val="uk-UA"/>
        </w:rPr>
        <w:t xml:space="preserve">2 </w:t>
      </w:r>
      <w:r w:rsidR="00A94523">
        <w:rPr>
          <w:rFonts w:eastAsia="Times New Roman"/>
          <w:sz w:val="24"/>
          <w:szCs w:val="24"/>
          <w:lang w:val="uk-UA"/>
        </w:rPr>
        <w:t>– К</w:t>
      </w:r>
      <w:r w:rsidRPr="00FB235D">
        <w:rPr>
          <w:rFonts w:eastAsia="Times New Roman"/>
          <w:sz w:val="24"/>
          <w:szCs w:val="24"/>
          <w:lang w:val="uk-UA"/>
        </w:rPr>
        <w:t xml:space="preserve">алендарний план виконання робіт. </w:t>
      </w:r>
    </w:p>
    <w:p w:rsidR="004E7947" w:rsidRPr="00FB235D" w:rsidRDefault="00A94523" w:rsidP="00A94523">
      <w:pPr>
        <w:shd w:val="clear" w:color="auto" w:fill="FFFFFF"/>
        <w:rPr>
          <w:sz w:val="24"/>
          <w:szCs w:val="24"/>
          <w:lang w:val="uk-UA"/>
        </w:rPr>
      </w:pPr>
      <w:r>
        <w:rPr>
          <w:rFonts w:eastAsia="Times New Roman"/>
          <w:sz w:val="24"/>
          <w:szCs w:val="24"/>
          <w:lang w:val="uk-UA"/>
        </w:rPr>
        <w:t>Додаток № 3 – Р</w:t>
      </w:r>
      <w:r w:rsidR="00DB17C5" w:rsidRPr="00FB235D">
        <w:rPr>
          <w:rFonts w:eastAsia="Times New Roman"/>
          <w:sz w:val="24"/>
          <w:szCs w:val="24"/>
          <w:lang w:val="uk-UA"/>
        </w:rPr>
        <w:t xml:space="preserve">озрахунок кошторисної вартості. </w:t>
      </w:r>
    </w:p>
    <w:p w:rsidR="002271B3" w:rsidRDefault="00DB17C5" w:rsidP="00A94523">
      <w:pPr>
        <w:shd w:val="clear" w:color="auto" w:fill="FFFFFF"/>
        <w:rPr>
          <w:rFonts w:eastAsia="Times New Roman"/>
          <w:sz w:val="24"/>
          <w:szCs w:val="24"/>
          <w:lang w:val="uk-UA"/>
        </w:rPr>
      </w:pPr>
      <w:r w:rsidRPr="00FB235D">
        <w:rPr>
          <w:rFonts w:eastAsia="Times New Roman"/>
          <w:sz w:val="24"/>
          <w:szCs w:val="24"/>
          <w:lang w:val="uk-UA"/>
        </w:rPr>
        <w:t>Додаток №</w:t>
      </w:r>
      <w:r w:rsidR="00A94523">
        <w:rPr>
          <w:rFonts w:eastAsia="Times New Roman"/>
          <w:sz w:val="24"/>
          <w:szCs w:val="24"/>
          <w:lang w:val="uk-UA"/>
        </w:rPr>
        <w:t xml:space="preserve"> </w:t>
      </w:r>
      <w:r w:rsidR="00727795" w:rsidRPr="00FB235D">
        <w:rPr>
          <w:rFonts w:eastAsia="Times New Roman"/>
          <w:sz w:val="24"/>
          <w:szCs w:val="24"/>
          <w:lang w:val="uk-UA"/>
        </w:rPr>
        <w:t>4</w:t>
      </w:r>
      <w:r w:rsidRPr="00FB235D">
        <w:rPr>
          <w:rFonts w:eastAsia="Times New Roman"/>
          <w:sz w:val="24"/>
          <w:szCs w:val="24"/>
          <w:lang w:val="uk-UA"/>
        </w:rPr>
        <w:t xml:space="preserve"> </w:t>
      </w:r>
      <w:r w:rsidR="00A94523">
        <w:rPr>
          <w:rFonts w:eastAsia="Times New Roman"/>
          <w:sz w:val="24"/>
          <w:szCs w:val="24"/>
          <w:lang w:val="uk-UA"/>
        </w:rPr>
        <w:t>– П</w:t>
      </w:r>
      <w:r w:rsidRPr="00FB235D">
        <w:rPr>
          <w:rFonts w:eastAsia="Times New Roman"/>
          <w:sz w:val="24"/>
          <w:szCs w:val="24"/>
          <w:lang w:val="uk-UA"/>
        </w:rPr>
        <w:t>лан фінансування.</w:t>
      </w:r>
    </w:p>
    <w:p w:rsidR="00127D18" w:rsidRDefault="00127D18" w:rsidP="00A94523">
      <w:pPr>
        <w:shd w:val="clear" w:color="auto" w:fill="FFFFFF"/>
        <w:rPr>
          <w:rFonts w:eastAsia="Times New Roman"/>
          <w:sz w:val="24"/>
          <w:szCs w:val="24"/>
          <w:lang w:val="uk-UA"/>
        </w:rPr>
      </w:pPr>
      <w:r>
        <w:rPr>
          <w:rFonts w:eastAsia="Times New Roman"/>
          <w:sz w:val="24"/>
          <w:szCs w:val="24"/>
          <w:lang w:val="uk-UA"/>
        </w:rPr>
        <w:t>Додаток №</w:t>
      </w:r>
      <w:r w:rsidR="00A94523">
        <w:rPr>
          <w:rFonts w:eastAsia="Times New Roman"/>
          <w:sz w:val="24"/>
          <w:szCs w:val="24"/>
          <w:lang w:val="uk-UA"/>
        </w:rPr>
        <w:t xml:space="preserve"> </w:t>
      </w:r>
      <w:r>
        <w:rPr>
          <w:rFonts w:eastAsia="Times New Roman"/>
          <w:sz w:val="24"/>
          <w:szCs w:val="24"/>
          <w:lang w:val="uk-UA"/>
        </w:rPr>
        <w:t xml:space="preserve">5 – </w:t>
      </w:r>
      <w:r w:rsidR="00A94523">
        <w:rPr>
          <w:rFonts w:eastAsia="Times New Roman"/>
          <w:sz w:val="24"/>
          <w:szCs w:val="24"/>
          <w:lang w:val="uk-UA"/>
        </w:rPr>
        <w:t>Т</w:t>
      </w:r>
      <w:r w:rsidR="00A94523" w:rsidRPr="00CE513D">
        <w:rPr>
          <w:rFonts w:eastAsia="Times New Roman"/>
          <w:sz w:val="24"/>
          <w:szCs w:val="24"/>
          <w:lang w:val="uk-UA"/>
        </w:rPr>
        <w:t>ехнічне завдання</w:t>
      </w:r>
      <w:r>
        <w:rPr>
          <w:rFonts w:eastAsia="Times New Roman"/>
          <w:sz w:val="24"/>
          <w:szCs w:val="24"/>
          <w:lang w:val="uk-UA"/>
        </w:rPr>
        <w:t>.</w:t>
      </w:r>
    </w:p>
    <w:p w:rsidR="004E1D33" w:rsidRDefault="004E1D33" w:rsidP="00584889">
      <w:pPr>
        <w:shd w:val="clear" w:color="auto" w:fill="FFFFFF"/>
        <w:ind w:firstLine="454"/>
        <w:rPr>
          <w:rFonts w:eastAsia="Times New Roman"/>
          <w:sz w:val="24"/>
          <w:szCs w:val="24"/>
          <w:lang w:val="uk-UA"/>
        </w:rPr>
      </w:pPr>
    </w:p>
    <w:p w:rsidR="00641C3E" w:rsidRDefault="00584889" w:rsidP="00584889">
      <w:pPr>
        <w:shd w:val="clear" w:color="auto" w:fill="FFFFFF"/>
        <w:spacing w:before="120" w:after="60"/>
        <w:ind w:firstLine="454"/>
        <w:jc w:val="center"/>
        <w:rPr>
          <w:b/>
          <w:bCs/>
          <w:sz w:val="24"/>
          <w:szCs w:val="24"/>
          <w:lang w:val="uk-UA"/>
        </w:rPr>
      </w:pPr>
      <w:r w:rsidRPr="00FB235D">
        <w:rPr>
          <w:b/>
          <w:bCs/>
          <w:sz w:val="24"/>
          <w:szCs w:val="24"/>
          <w:lang w:val="uk-UA"/>
        </w:rPr>
        <w:t>1</w:t>
      </w:r>
      <w:r w:rsidR="00A94523">
        <w:rPr>
          <w:b/>
          <w:bCs/>
          <w:sz w:val="24"/>
          <w:szCs w:val="24"/>
          <w:lang w:val="uk-UA"/>
        </w:rPr>
        <w:t>5</w:t>
      </w:r>
      <w:r w:rsidR="00641C3E" w:rsidRPr="00FB235D">
        <w:rPr>
          <w:b/>
          <w:bCs/>
          <w:sz w:val="24"/>
          <w:szCs w:val="24"/>
          <w:lang w:val="uk-UA"/>
        </w:rPr>
        <w:t xml:space="preserve">. </w:t>
      </w:r>
      <w:r w:rsidR="00A94523" w:rsidRPr="00FB235D">
        <w:rPr>
          <w:b/>
          <w:bCs/>
          <w:sz w:val="24"/>
          <w:szCs w:val="24"/>
          <w:lang w:val="uk-UA"/>
        </w:rPr>
        <w:t>ЮРИДИЧНІ АДРЕСИ СТОРІН</w:t>
      </w:r>
    </w:p>
    <w:tbl>
      <w:tblPr>
        <w:tblW w:w="10363" w:type="dxa"/>
        <w:tblInd w:w="93" w:type="dxa"/>
        <w:tblLayout w:type="fixed"/>
        <w:tblLook w:val="04A0" w:firstRow="1" w:lastRow="0" w:firstColumn="1" w:lastColumn="0" w:noHBand="0" w:noVBand="1"/>
      </w:tblPr>
      <w:tblGrid>
        <w:gridCol w:w="4977"/>
        <w:gridCol w:w="283"/>
        <w:gridCol w:w="5103"/>
      </w:tblGrid>
      <w:tr w:rsidR="00A94523" w:rsidRPr="00FB235D" w:rsidTr="000C65CE">
        <w:trPr>
          <w:trHeight w:val="345"/>
        </w:trPr>
        <w:tc>
          <w:tcPr>
            <w:tcW w:w="4977" w:type="dxa"/>
            <w:noWrap/>
            <w:vAlign w:val="bottom"/>
            <w:hideMark/>
          </w:tcPr>
          <w:p w:rsidR="00A94523" w:rsidRPr="00FB235D" w:rsidRDefault="00A94523" w:rsidP="000C65CE">
            <w:pPr>
              <w:autoSpaceDE/>
              <w:autoSpaceDN/>
              <w:adjustRightInd/>
              <w:jc w:val="center"/>
              <w:rPr>
                <w:rFonts w:eastAsia="Times New Roman"/>
                <w:b/>
                <w:color w:val="000000" w:themeColor="text1"/>
                <w:sz w:val="24"/>
                <w:szCs w:val="24"/>
                <w:lang w:val="uk-UA" w:bidi="uk-UA"/>
              </w:rPr>
            </w:pPr>
            <w:r w:rsidRPr="00FB235D">
              <w:rPr>
                <w:rFonts w:eastAsia="Times New Roman"/>
                <w:b/>
                <w:color w:val="000000" w:themeColor="text1"/>
                <w:sz w:val="24"/>
                <w:szCs w:val="24"/>
                <w:lang w:val="uk-UA" w:bidi="uk-UA"/>
              </w:rPr>
              <w:t>ЗАМОВНИК</w:t>
            </w:r>
          </w:p>
        </w:tc>
        <w:tc>
          <w:tcPr>
            <w:tcW w:w="283" w:type="dxa"/>
          </w:tcPr>
          <w:p w:rsidR="00A94523" w:rsidRPr="00FB235D" w:rsidRDefault="00A94523" w:rsidP="000C65CE">
            <w:pPr>
              <w:autoSpaceDE/>
              <w:autoSpaceDN/>
              <w:adjustRightInd/>
              <w:jc w:val="center"/>
              <w:rPr>
                <w:rFonts w:eastAsia="Times New Roman"/>
                <w:b/>
                <w:color w:val="000000" w:themeColor="text1"/>
                <w:sz w:val="24"/>
                <w:szCs w:val="24"/>
                <w:lang w:val="uk-UA" w:bidi="uk-UA"/>
              </w:rPr>
            </w:pPr>
          </w:p>
        </w:tc>
        <w:tc>
          <w:tcPr>
            <w:tcW w:w="5103" w:type="dxa"/>
            <w:vAlign w:val="bottom"/>
          </w:tcPr>
          <w:p w:rsidR="00A94523" w:rsidRPr="00FB235D" w:rsidRDefault="00A94523" w:rsidP="000C65CE">
            <w:pPr>
              <w:jc w:val="center"/>
              <w:rPr>
                <w:rFonts w:eastAsia="Times New Roman"/>
                <w:b/>
                <w:color w:val="000000" w:themeColor="text1"/>
                <w:sz w:val="24"/>
                <w:szCs w:val="24"/>
                <w:lang w:val="uk-UA"/>
              </w:rPr>
            </w:pPr>
            <w:r w:rsidRPr="00FB235D">
              <w:rPr>
                <w:rFonts w:eastAsia="Times New Roman"/>
                <w:b/>
                <w:color w:val="000000" w:themeColor="text1"/>
                <w:sz w:val="24"/>
                <w:szCs w:val="24"/>
                <w:lang w:val="uk-UA"/>
              </w:rPr>
              <w:t>ПІДРЯДНИК</w:t>
            </w:r>
          </w:p>
        </w:tc>
      </w:tr>
      <w:tr w:rsidR="00A94523" w:rsidRPr="00FB235D" w:rsidTr="000C65CE">
        <w:trPr>
          <w:trHeight w:val="975"/>
        </w:trPr>
        <w:tc>
          <w:tcPr>
            <w:tcW w:w="4977" w:type="dxa"/>
            <w:vAlign w:val="center"/>
          </w:tcPr>
          <w:p w:rsidR="00A94523" w:rsidRPr="00A94523" w:rsidRDefault="00A94523" w:rsidP="000C65CE">
            <w:pPr>
              <w:widowControl/>
              <w:suppressAutoHyphens/>
              <w:autoSpaceDE/>
              <w:autoSpaceDN/>
              <w:adjustRightInd/>
              <w:ind w:left="40"/>
              <w:jc w:val="both"/>
              <w:rPr>
                <w:rFonts w:eastAsia="Times New Roman"/>
                <w:b/>
                <w:iCs/>
                <w:sz w:val="24"/>
                <w:szCs w:val="24"/>
                <w:lang w:val="uk-UA" w:eastAsia="uk-UA"/>
              </w:rPr>
            </w:pPr>
            <w:r w:rsidRPr="00A94523">
              <w:rPr>
                <w:rFonts w:eastAsia="Times New Roman"/>
                <w:b/>
                <w:iCs/>
                <w:sz w:val="24"/>
                <w:szCs w:val="24"/>
                <w:lang w:val="uk-UA" w:eastAsia="uk-UA"/>
              </w:rPr>
              <w:t xml:space="preserve">Комунальний заклад професійної </w:t>
            </w:r>
          </w:p>
          <w:p w:rsidR="00A94523" w:rsidRPr="00A94523" w:rsidRDefault="00A94523" w:rsidP="000C65CE">
            <w:pPr>
              <w:widowControl/>
              <w:suppressAutoHyphens/>
              <w:autoSpaceDE/>
              <w:autoSpaceDN/>
              <w:adjustRightInd/>
              <w:ind w:left="40"/>
              <w:jc w:val="both"/>
              <w:rPr>
                <w:rFonts w:eastAsia="Times New Roman"/>
                <w:b/>
                <w:iCs/>
                <w:sz w:val="24"/>
                <w:szCs w:val="24"/>
                <w:lang w:val="uk-UA" w:eastAsia="uk-UA"/>
              </w:rPr>
            </w:pPr>
            <w:r w:rsidRPr="00A94523">
              <w:rPr>
                <w:rFonts w:eastAsia="Times New Roman"/>
                <w:b/>
                <w:iCs/>
                <w:sz w:val="24"/>
                <w:szCs w:val="24"/>
                <w:lang w:val="uk-UA" w:eastAsia="uk-UA"/>
              </w:rPr>
              <w:t xml:space="preserve">(професійно-технічної) освіти </w:t>
            </w:r>
          </w:p>
          <w:p w:rsidR="00A94523" w:rsidRPr="00A94523" w:rsidRDefault="00A94523" w:rsidP="000C65CE">
            <w:pPr>
              <w:widowControl/>
              <w:suppressAutoHyphens/>
              <w:autoSpaceDE/>
              <w:autoSpaceDN/>
              <w:adjustRightInd/>
              <w:ind w:left="40"/>
              <w:jc w:val="both"/>
              <w:rPr>
                <w:rFonts w:eastAsia="Times New Roman"/>
                <w:b/>
                <w:iCs/>
                <w:sz w:val="24"/>
                <w:szCs w:val="24"/>
                <w:lang w:eastAsia="uk-UA"/>
              </w:rPr>
            </w:pPr>
            <w:r w:rsidRPr="00A94523">
              <w:rPr>
                <w:rFonts w:eastAsia="Times New Roman"/>
                <w:b/>
                <w:iCs/>
                <w:sz w:val="24"/>
                <w:szCs w:val="24"/>
                <w:lang w:val="uk-UA" w:eastAsia="uk-UA"/>
              </w:rPr>
              <w:t>«Київський професійний</w:t>
            </w:r>
          </w:p>
          <w:p w:rsidR="00A94523" w:rsidRPr="00A94523" w:rsidRDefault="00A94523" w:rsidP="000C65CE">
            <w:pPr>
              <w:widowControl/>
              <w:suppressAutoHyphens/>
              <w:autoSpaceDE/>
              <w:autoSpaceDN/>
              <w:adjustRightInd/>
              <w:ind w:left="40"/>
              <w:jc w:val="both"/>
              <w:rPr>
                <w:rFonts w:eastAsia="Times New Roman"/>
                <w:iCs/>
                <w:sz w:val="24"/>
                <w:szCs w:val="24"/>
                <w:lang w:val="uk-UA" w:eastAsia="uk-UA"/>
              </w:rPr>
            </w:pPr>
            <w:r w:rsidRPr="00A94523">
              <w:rPr>
                <w:rFonts w:eastAsia="Times New Roman"/>
                <w:b/>
                <w:iCs/>
                <w:sz w:val="24"/>
                <w:szCs w:val="24"/>
                <w:lang w:val="uk-UA" w:eastAsia="uk-UA"/>
              </w:rPr>
              <w:t>технологічний коледж»</w:t>
            </w:r>
          </w:p>
          <w:p w:rsidR="00A94523" w:rsidRPr="00A94523" w:rsidRDefault="00A94523" w:rsidP="000C65CE">
            <w:pPr>
              <w:widowControl/>
              <w:suppressAutoHyphens/>
              <w:autoSpaceDE/>
              <w:autoSpaceDN/>
              <w:adjustRightInd/>
              <w:rPr>
                <w:rFonts w:eastAsia="Times New Roman"/>
                <w:iCs/>
                <w:sz w:val="24"/>
                <w:szCs w:val="24"/>
                <w:lang w:val="uk-UA" w:eastAsia="uk-UA"/>
              </w:rPr>
            </w:pPr>
            <w:r w:rsidRPr="00A94523">
              <w:rPr>
                <w:rFonts w:eastAsia="Times New Roman"/>
                <w:iCs/>
                <w:sz w:val="24"/>
                <w:szCs w:val="24"/>
                <w:lang w:val="uk-UA" w:eastAsia="uk-UA"/>
              </w:rPr>
              <w:t>01013, м. Київ, вул.</w:t>
            </w:r>
            <w:r w:rsidRPr="00A94523">
              <w:rPr>
                <w:rFonts w:eastAsia="Times New Roman"/>
                <w:iCs/>
                <w:sz w:val="24"/>
                <w:szCs w:val="24"/>
                <w:lang w:val="en-US" w:eastAsia="uk-UA"/>
              </w:rPr>
              <w:t> </w:t>
            </w:r>
            <w:r w:rsidRPr="00A94523">
              <w:rPr>
                <w:rFonts w:eastAsia="Times New Roman"/>
                <w:iCs/>
                <w:sz w:val="24"/>
                <w:szCs w:val="24"/>
                <w:lang w:val="uk-UA" w:eastAsia="uk-UA"/>
              </w:rPr>
              <w:t>Деревообробна, 3</w:t>
            </w:r>
          </w:p>
          <w:p w:rsidR="00A94523" w:rsidRPr="00A94523" w:rsidRDefault="00A94523" w:rsidP="000C65CE">
            <w:pPr>
              <w:widowControl/>
              <w:suppressAutoHyphens/>
              <w:autoSpaceDE/>
              <w:autoSpaceDN/>
              <w:adjustRightInd/>
              <w:jc w:val="both"/>
              <w:rPr>
                <w:rFonts w:eastAsia="Arial Unicode MS"/>
                <w:color w:val="000000"/>
                <w:sz w:val="24"/>
                <w:szCs w:val="24"/>
                <w:lang w:val="uk-UA" w:eastAsia="uk-UA"/>
              </w:rPr>
            </w:pPr>
            <w:r w:rsidRPr="00A94523">
              <w:rPr>
                <w:rFonts w:eastAsia="Arial Unicode MS"/>
                <w:color w:val="000000"/>
                <w:sz w:val="24"/>
                <w:szCs w:val="24"/>
                <w:lang w:val="uk-UA" w:eastAsia="uk-UA"/>
              </w:rPr>
              <w:t>ЄДРПОУ 02544388</w:t>
            </w:r>
          </w:p>
          <w:p w:rsidR="00A94523" w:rsidRPr="00A94523" w:rsidRDefault="00A94523" w:rsidP="000C65CE">
            <w:pPr>
              <w:widowControl/>
              <w:suppressAutoHyphens/>
              <w:autoSpaceDE/>
              <w:autoSpaceDN/>
              <w:adjustRightInd/>
              <w:rPr>
                <w:rFonts w:eastAsia="Times New Roman"/>
                <w:spacing w:val="10"/>
                <w:sz w:val="24"/>
                <w:szCs w:val="24"/>
                <w:lang w:val="uk-UA" w:eastAsia="uk-UA"/>
              </w:rPr>
            </w:pPr>
            <w:r w:rsidRPr="00A94523">
              <w:rPr>
                <w:rFonts w:eastAsia="Times New Roman"/>
                <w:iCs/>
                <w:sz w:val="24"/>
                <w:szCs w:val="24"/>
                <w:lang w:val="en-US" w:eastAsia="uk-UA"/>
              </w:rPr>
              <w:t>IBAN</w:t>
            </w:r>
            <w:r w:rsidRPr="00A94523">
              <w:rPr>
                <w:rFonts w:eastAsia="Times New Roman"/>
                <w:iCs/>
                <w:sz w:val="24"/>
                <w:szCs w:val="24"/>
                <w:lang w:val="uk-UA" w:eastAsia="uk-UA"/>
              </w:rPr>
              <w:t xml:space="preserve"> </w:t>
            </w:r>
            <w:r w:rsidRPr="00A94523">
              <w:rPr>
                <w:rFonts w:eastAsia="Times New Roman"/>
                <w:spacing w:val="10"/>
                <w:sz w:val="24"/>
                <w:szCs w:val="24"/>
                <w:lang w:val="uk-UA" w:eastAsia="uk-UA"/>
              </w:rPr>
              <w:t>UA</w:t>
            </w:r>
          </w:p>
          <w:p w:rsidR="00A94523" w:rsidRPr="00A94523" w:rsidRDefault="00A94523" w:rsidP="000C65CE">
            <w:pPr>
              <w:widowControl/>
              <w:suppressAutoHyphens/>
              <w:autoSpaceDE/>
              <w:autoSpaceDN/>
              <w:adjustRightInd/>
              <w:jc w:val="both"/>
              <w:rPr>
                <w:rFonts w:eastAsia="Arial Unicode MS"/>
                <w:color w:val="000000"/>
                <w:sz w:val="24"/>
                <w:szCs w:val="24"/>
                <w:lang w:val="uk-UA" w:eastAsia="uk-UA"/>
              </w:rPr>
            </w:pPr>
            <w:r w:rsidRPr="00A94523">
              <w:rPr>
                <w:rFonts w:eastAsia="Arial Unicode MS"/>
                <w:color w:val="000000"/>
                <w:sz w:val="24"/>
                <w:szCs w:val="24"/>
                <w:lang w:val="uk-UA" w:eastAsia="uk-UA"/>
              </w:rPr>
              <w:t>в ГУДК</w:t>
            </w:r>
            <w:r w:rsidRPr="00A94523">
              <w:rPr>
                <w:rFonts w:eastAsia="Arial Unicode MS"/>
                <w:color w:val="000000"/>
                <w:sz w:val="24"/>
                <w:szCs w:val="24"/>
                <w:lang w:val="en-US" w:eastAsia="uk-UA"/>
              </w:rPr>
              <w:t>C</w:t>
            </w:r>
            <w:r w:rsidRPr="00A94523">
              <w:rPr>
                <w:rFonts w:eastAsia="Arial Unicode MS"/>
                <w:color w:val="000000"/>
                <w:sz w:val="24"/>
                <w:szCs w:val="24"/>
                <w:lang w:val="uk-UA" w:eastAsia="uk-UA"/>
              </w:rPr>
              <w:t>У м. Києва</w:t>
            </w:r>
          </w:p>
          <w:p w:rsidR="00A94523" w:rsidRPr="00A94523" w:rsidRDefault="00A94523" w:rsidP="000C65CE">
            <w:pPr>
              <w:widowControl/>
              <w:tabs>
                <w:tab w:val="left" w:pos="600"/>
              </w:tabs>
              <w:autoSpaceDE/>
              <w:autoSpaceDN/>
              <w:adjustRightInd/>
              <w:contextualSpacing/>
              <w:rPr>
                <w:rFonts w:eastAsia="Times New Roman"/>
                <w:sz w:val="24"/>
                <w:szCs w:val="24"/>
                <w:lang w:val="uk-UA"/>
              </w:rPr>
            </w:pPr>
            <w:r w:rsidRPr="00A94523">
              <w:rPr>
                <w:rFonts w:eastAsia="Times New Roman"/>
                <w:sz w:val="24"/>
                <w:szCs w:val="24"/>
                <w:lang w:val="uk-UA"/>
              </w:rPr>
              <w:t>тел.: +380 44 285 5170</w:t>
            </w:r>
          </w:p>
          <w:p w:rsidR="00A94523" w:rsidRPr="00A94523" w:rsidRDefault="00A94523" w:rsidP="000C65CE">
            <w:pPr>
              <w:widowControl/>
              <w:suppressAutoHyphens/>
              <w:autoSpaceDE/>
              <w:autoSpaceDN/>
              <w:adjustRightInd/>
              <w:jc w:val="both"/>
              <w:rPr>
                <w:rFonts w:eastAsia="Times New Roman"/>
                <w:iCs/>
                <w:sz w:val="24"/>
                <w:szCs w:val="24"/>
                <w:lang w:val="uk-UA" w:eastAsia="uk-UA"/>
              </w:rPr>
            </w:pPr>
            <w:r w:rsidRPr="00A94523">
              <w:rPr>
                <w:rFonts w:eastAsia="Times New Roman"/>
                <w:sz w:val="24"/>
                <w:szCs w:val="24"/>
                <w:lang w:val="en-US"/>
              </w:rPr>
              <w:t>e</w:t>
            </w:r>
            <w:r w:rsidRPr="00A94523">
              <w:rPr>
                <w:rFonts w:eastAsia="Times New Roman"/>
                <w:sz w:val="24"/>
                <w:szCs w:val="24"/>
                <w:lang w:val="uk-UA"/>
              </w:rPr>
              <w:t>-</w:t>
            </w:r>
            <w:r w:rsidRPr="00A94523">
              <w:rPr>
                <w:rFonts w:eastAsia="Times New Roman"/>
                <w:sz w:val="24"/>
                <w:szCs w:val="24"/>
                <w:lang w:val="en-US"/>
              </w:rPr>
              <w:t>mail</w:t>
            </w:r>
            <w:r w:rsidRPr="00A94523">
              <w:rPr>
                <w:rFonts w:eastAsia="Times New Roman"/>
                <w:sz w:val="24"/>
                <w:szCs w:val="24"/>
                <w:lang w:val="uk-UA"/>
              </w:rPr>
              <w:t xml:space="preserve">: </w:t>
            </w:r>
            <w:proofErr w:type="spellStart"/>
            <w:r w:rsidRPr="00A94523">
              <w:rPr>
                <w:rFonts w:eastAsia="Times New Roman"/>
                <w:sz w:val="24"/>
                <w:szCs w:val="24"/>
                <w:lang w:val="en-US"/>
              </w:rPr>
              <w:t>kptk</w:t>
            </w:r>
            <w:proofErr w:type="spellEnd"/>
            <w:r w:rsidRPr="00A94523">
              <w:rPr>
                <w:rFonts w:eastAsia="Times New Roman"/>
                <w:sz w:val="24"/>
                <w:szCs w:val="24"/>
                <w:lang w:val="uk-UA"/>
              </w:rPr>
              <w:t>@</w:t>
            </w:r>
            <w:proofErr w:type="spellStart"/>
            <w:r w:rsidRPr="00A94523">
              <w:rPr>
                <w:rFonts w:eastAsia="Times New Roman"/>
                <w:sz w:val="24"/>
                <w:szCs w:val="24"/>
                <w:lang w:val="en-US"/>
              </w:rPr>
              <w:t>ukr</w:t>
            </w:r>
            <w:proofErr w:type="spellEnd"/>
            <w:r w:rsidRPr="00A94523">
              <w:rPr>
                <w:rFonts w:eastAsia="Times New Roman"/>
                <w:sz w:val="24"/>
                <w:szCs w:val="24"/>
                <w:lang w:val="uk-UA"/>
              </w:rPr>
              <w:t>.</w:t>
            </w:r>
            <w:r w:rsidRPr="00A94523">
              <w:rPr>
                <w:rFonts w:eastAsia="Times New Roman"/>
                <w:sz w:val="24"/>
                <w:szCs w:val="24"/>
                <w:lang w:val="en-US"/>
              </w:rPr>
              <w:t>net</w:t>
            </w:r>
          </w:p>
          <w:p w:rsidR="00A94523" w:rsidRPr="00A94523" w:rsidRDefault="00A94523" w:rsidP="000C65CE">
            <w:pPr>
              <w:widowControl/>
              <w:suppressAutoHyphens/>
              <w:autoSpaceDE/>
              <w:autoSpaceDN/>
              <w:adjustRightInd/>
              <w:jc w:val="both"/>
              <w:rPr>
                <w:rFonts w:eastAsia="Times New Roman"/>
                <w:iCs/>
                <w:sz w:val="24"/>
                <w:szCs w:val="24"/>
                <w:lang w:val="uk-UA" w:eastAsia="uk-UA"/>
              </w:rPr>
            </w:pPr>
          </w:p>
          <w:p w:rsidR="00A94523" w:rsidRPr="00A94523" w:rsidRDefault="00A94523" w:rsidP="000C65CE">
            <w:pPr>
              <w:widowControl/>
              <w:suppressAutoHyphens/>
              <w:autoSpaceDE/>
              <w:autoSpaceDN/>
              <w:adjustRightInd/>
              <w:jc w:val="both"/>
              <w:rPr>
                <w:rFonts w:eastAsia="Times New Roman"/>
                <w:iCs/>
                <w:sz w:val="24"/>
                <w:szCs w:val="24"/>
                <w:lang w:eastAsia="uk-UA"/>
              </w:rPr>
            </w:pPr>
            <w:r w:rsidRPr="00A94523">
              <w:rPr>
                <w:rFonts w:eastAsia="Times New Roman"/>
                <w:iCs/>
                <w:sz w:val="24"/>
                <w:szCs w:val="24"/>
                <w:lang w:val="uk-UA" w:eastAsia="uk-UA"/>
              </w:rPr>
              <w:t>Директор</w:t>
            </w:r>
          </w:p>
          <w:p w:rsidR="00A94523" w:rsidRPr="00A94523" w:rsidRDefault="00A94523" w:rsidP="000C65CE">
            <w:pPr>
              <w:widowControl/>
              <w:suppressAutoHyphens/>
              <w:autoSpaceDE/>
              <w:autoSpaceDN/>
              <w:adjustRightInd/>
              <w:jc w:val="both"/>
              <w:rPr>
                <w:rFonts w:eastAsia="Times New Roman"/>
                <w:iCs/>
                <w:sz w:val="24"/>
                <w:szCs w:val="24"/>
                <w:lang w:eastAsia="uk-UA"/>
              </w:rPr>
            </w:pPr>
          </w:p>
          <w:p w:rsidR="00A94523" w:rsidRPr="00FB235D" w:rsidRDefault="00A94523" w:rsidP="000C65CE">
            <w:pPr>
              <w:autoSpaceDE/>
              <w:autoSpaceDN/>
              <w:adjustRightInd/>
              <w:jc w:val="center"/>
              <w:rPr>
                <w:rFonts w:eastAsia="Times New Roman"/>
                <w:b/>
                <w:bCs/>
                <w:color w:val="000000" w:themeColor="text1"/>
                <w:sz w:val="24"/>
                <w:szCs w:val="24"/>
                <w:lang w:val="uk-UA" w:bidi="uk-UA"/>
              </w:rPr>
            </w:pPr>
            <w:r w:rsidRPr="00A94523">
              <w:rPr>
                <w:rFonts w:eastAsia="Times New Roman"/>
                <w:iCs/>
                <w:sz w:val="24"/>
                <w:szCs w:val="24"/>
                <w:lang w:val="uk-UA" w:eastAsia="uk-UA"/>
              </w:rPr>
              <w:t>___________________</w:t>
            </w:r>
            <w:r w:rsidRPr="00A94523">
              <w:rPr>
                <w:rFonts w:eastAsia="Times New Roman"/>
                <w:sz w:val="24"/>
                <w:szCs w:val="24"/>
                <w:lang w:val="uk-UA" w:eastAsia="uk-UA"/>
              </w:rPr>
              <w:t xml:space="preserve"> Вадим ПОЛІЩУК</w:t>
            </w:r>
          </w:p>
        </w:tc>
        <w:tc>
          <w:tcPr>
            <w:tcW w:w="283" w:type="dxa"/>
          </w:tcPr>
          <w:p w:rsidR="00A94523" w:rsidRPr="00FB235D" w:rsidRDefault="00A94523" w:rsidP="000C65CE">
            <w:pPr>
              <w:autoSpaceDE/>
              <w:autoSpaceDN/>
              <w:adjustRightInd/>
              <w:jc w:val="center"/>
              <w:rPr>
                <w:rFonts w:eastAsia="Calibri"/>
                <w:b/>
                <w:bCs/>
                <w:w w:val="102"/>
                <w:sz w:val="24"/>
                <w:szCs w:val="24"/>
                <w:lang w:val="uk-UA" w:eastAsia="en-US"/>
              </w:rPr>
            </w:pPr>
          </w:p>
        </w:tc>
        <w:tc>
          <w:tcPr>
            <w:tcW w:w="5103" w:type="dxa"/>
            <w:vAlign w:val="center"/>
          </w:tcPr>
          <w:p w:rsidR="00A94523" w:rsidRPr="00FB235D" w:rsidRDefault="00A94523" w:rsidP="000C65CE">
            <w:pPr>
              <w:rPr>
                <w:rFonts w:eastAsia="Times New Roman"/>
                <w:b/>
                <w:bCs/>
                <w:color w:val="000000" w:themeColor="text1"/>
                <w:sz w:val="24"/>
                <w:szCs w:val="24"/>
                <w:lang w:val="uk-UA"/>
              </w:rPr>
            </w:pPr>
          </w:p>
        </w:tc>
      </w:tr>
    </w:tbl>
    <w:p w:rsidR="00A94523" w:rsidRDefault="00A94523" w:rsidP="00584889">
      <w:pPr>
        <w:shd w:val="clear" w:color="auto" w:fill="FFFFFF"/>
        <w:spacing w:before="120" w:after="60"/>
        <w:ind w:firstLine="454"/>
        <w:jc w:val="center"/>
        <w:rPr>
          <w:b/>
          <w:bCs/>
          <w:sz w:val="24"/>
          <w:szCs w:val="24"/>
          <w:lang w:val="uk-UA"/>
        </w:rPr>
      </w:pPr>
    </w:p>
    <w:p w:rsidR="00A94523" w:rsidRPr="00FB235D" w:rsidRDefault="00A94523" w:rsidP="00584889">
      <w:pPr>
        <w:shd w:val="clear" w:color="auto" w:fill="FFFFFF"/>
        <w:spacing w:before="120" w:after="60"/>
        <w:ind w:firstLine="454"/>
        <w:jc w:val="center"/>
        <w:rPr>
          <w:b/>
          <w:bCs/>
          <w:sz w:val="24"/>
          <w:szCs w:val="24"/>
          <w:lang w:val="uk-UA"/>
        </w:rPr>
      </w:pPr>
    </w:p>
    <w:sectPr w:rsidR="00A94523" w:rsidRPr="00FB235D" w:rsidSect="00584889">
      <w:pgSz w:w="11909" w:h="16834"/>
      <w:pgMar w:top="851" w:right="567" w:bottom="567" w:left="85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0421B6"/>
    <w:lvl w:ilvl="0">
      <w:numFmt w:val="bullet"/>
      <w:lvlText w:val="*"/>
      <w:lvlJc w:val="left"/>
    </w:lvl>
  </w:abstractNum>
  <w:abstractNum w:abstractNumId="1">
    <w:nsid w:val="0A1A2C9F"/>
    <w:multiLevelType w:val="singleLevel"/>
    <w:tmpl w:val="F420FDB2"/>
    <w:lvl w:ilvl="0">
      <w:start w:val="1"/>
      <w:numFmt w:val="decimal"/>
      <w:lvlText w:val="%1)"/>
      <w:legacy w:legacy="1" w:legacySpace="0" w:legacyIndent="231"/>
      <w:lvlJc w:val="left"/>
      <w:rPr>
        <w:rFonts w:ascii="Times New Roman" w:hAnsi="Times New Roman" w:cs="Times New Roman" w:hint="default"/>
      </w:rPr>
    </w:lvl>
  </w:abstractNum>
  <w:abstractNum w:abstractNumId="2">
    <w:nsid w:val="1E5420CA"/>
    <w:multiLevelType w:val="singleLevel"/>
    <w:tmpl w:val="CCF8E720"/>
    <w:lvl w:ilvl="0">
      <w:start w:val="1"/>
      <w:numFmt w:val="decimal"/>
      <w:lvlText w:val="2.%1."/>
      <w:legacy w:legacy="1" w:legacySpace="0" w:legacyIndent="384"/>
      <w:lvlJc w:val="left"/>
      <w:rPr>
        <w:rFonts w:ascii="Times New Roman" w:hAnsi="Times New Roman" w:cs="Times New Roman" w:hint="default"/>
      </w:rPr>
    </w:lvl>
  </w:abstractNum>
  <w:abstractNum w:abstractNumId="3">
    <w:nsid w:val="246743D9"/>
    <w:multiLevelType w:val="singleLevel"/>
    <w:tmpl w:val="49F22E32"/>
    <w:lvl w:ilvl="0">
      <w:start w:val="1"/>
      <w:numFmt w:val="decimal"/>
      <w:lvlText w:val="7.2.%1."/>
      <w:legacy w:legacy="1" w:legacySpace="0" w:legacyIndent="557"/>
      <w:lvlJc w:val="left"/>
      <w:rPr>
        <w:rFonts w:ascii="Times New Roman" w:hAnsi="Times New Roman" w:cs="Times New Roman" w:hint="default"/>
      </w:rPr>
    </w:lvl>
  </w:abstractNum>
  <w:abstractNum w:abstractNumId="4">
    <w:nsid w:val="289E7440"/>
    <w:multiLevelType w:val="singleLevel"/>
    <w:tmpl w:val="36687E44"/>
    <w:lvl w:ilvl="0">
      <w:start w:val="1"/>
      <w:numFmt w:val="decimal"/>
      <w:lvlText w:val="7.4.%1."/>
      <w:legacy w:legacy="1" w:legacySpace="0" w:legacyIndent="548"/>
      <w:lvlJc w:val="left"/>
      <w:rPr>
        <w:rFonts w:ascii="Times New Roman" w:hAnsi="Times New Roman" w:cs="Times New Roman" w:hint="default"/>
      </w:rPr>
    </w:lvl>
  </w:abstractNum>
  <w:abstractNum w:abstractNumId="5">
    <w:nsid w:val="31496C48"/>
    <w:multiLevelType w:val="singleLevel"/>
    <w:tmpl w:val="C3E0045E"/>
    <w:lvl w:ilvl="0">
      <w:start w:val="1"/>
      <w:numFmt w:val="decimal"/>
      <w:lvlText w:val="4.%1."/>
      <w:legacy w:legacy="1" w:legacySpace="0" w:legacyIndent="394"/>
      <w:lvlJc w:val="left"/>
      <w:rPr>
        <w:rFonts w:ascii="Times New Roman" w:hAnsi="Times New Roman" w:cs="Times New Roman" w:hint="default"/>
      </w:rPr>
    </w:lvl>
  </w:abstractNum>
  <w:abstractNum w:abstractNumId="6">
    <w:nsid w:val="319152B3"/>
    <w:multiLevelType w:val="singleLevel"/>
    <w:tmpl w:val="E6B69044"/>
    <w:lvl w:ilvl="0">
      <w:start w:val="3"/>
      <w:numFmt w:val="decimal"/>
      <w:lvlText w:val="12.%1."/>
      <w:legacy w:legacy="1" w:legacySpace="0" w:legacyIndent="479"/>
      <w:lvlJc w:val="left"/>
      <w:rPr>
        <w:rFonts w:ascii="Times New Roman" w:hAnsi="Times New Roman" w:cs="Times New Roman" w:hint="default"/>
      </w:rPr>
    </w:lvl>
  </w:abstractNum>
  <w:abstractNum w:abstractNumId="7">
    <w:nsid w:val="42EC0DA9"/>
    <w:multiLevelType w:val="hybridMultilevel"/>
    <w:tmpl w:val="89DC4E32"/>
    <w:lvl w:ilvl="0" w:tplc="030421B6">
      <w:start w:val="65535"/>
      <w:numFmt w:val="bullet"/>
      <w:lvlText w:val="-"/>
      <w:lvlJc w:val="left"/>
      <w:pPr>
        <w:ind w:left="1022" w:hanging="360"/>
      </w:pPr>
      <w:rPr>
        <w:rFonts w:ascii="Times New Roman" w:hAnsi="Times New Roman" w:cs="Times New Roman"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8">
    <w:nsid w:val="4C0342A4"/>
    <w:multiLevelType w:val="singleLevel"/>
    <w:tmpl w:val="C2826E44"/>
    <w:lvl w:ilvl="0">
      <w:start w:val="4"/>
      <w:numFmt w:val="decimal"/>
      <w:lvlText w:val="8.%1."/>
      <w:legacy w:legacy="1" w:legacySpace="0" w:legacyIndent="422"/>
      <w:lvlJc w:val="left"/>
      <w:rPr>
        <w:rFonts w:ascii="Times New Roman" w:hAnsi="Times New Roman" w:cs="Times New Roman" w:hint="default"/>
      </w:rPr>
    </w:lvl>
  </w:abstractNum>
  <w:abstractNum w:abstractNumId="9">
    <w:nsid w:val="4DF61772"/>
    <w:multiLevelType w:val="singleLevel"/>
    <w:tmpl w:val="4C4A16DE"/>
    <w:lvl w:ilvl="0">
      <w:start w:val="2"/>
      <w:numFmt w:val="decimal"/>
      <w:lvlText w:val="8.%1."/>
      <w:legacy w:legacy="1" w:legacySpace="0" w:legacyIndent="500"/>
      <w:lvlJc w:val="left"/>
      <w:rPr>
        <w:rFonts w:ascii="Times New Roman" w:hAnsi="Times New Roman" w:cs="Times New Roman" w:hint="default"/>
      </w:rPr>
    </w:lvl>
  </w:abstractNum>
  <w:abstractNum w:abstractNumId="10">
    <w:nsid w:val="52FD0DD3"/>
    <w:multiLevelType w:val="singleLevel"/>
    <w:tmpl w:val="1DFA679A"/>
    <w:lvl w:ilvl="0">
      <w:start w:val="1"/>
      <w:numFmt w:val="decimal"/>
      <w:lvlText w:val="10.%1."/>
      <w:legacy w:legacy="1" w:legacySpace="0" w:legacyIndent="470"/>
      <w:lvlJc w:val="left"/>
      <w:rPr>
        <w:rFonts w:ascii="Times New Roman" w:hAnsi="Times New Roman" w:cs="Times New Roman" w:hint="default"/>
      </w:rPr>
    </w:lvl>
  </w:abstractNum>
  <w:abstractNum w:abstractNumId="11">
    <w:nsid w:val="5328613C"/>
    <w:multiLevelType w:val="singleLevel"/>
    <w:tmpl w:val="03704920"/>
    <w:lvl w:ilvl="0">
      <w:start w:val="1"/>
      <w:numFmt w:val="decimal"/>
      <w:lvlText w:val="7.3.%1."/>
      <w:legacy w:legacy="1" w:legacySpace="0" w:legacyIndent="537"/>
      <w:lvlJc w:val="left"/>
      <w:rPr>
        <w:rFonts w:ascii="Times New Roman" w:hAnsi="Times New Roman" w:cs="Times New Roman" w:hint="default"/>
      </w:rPr>
    </w:lvl>
  </w:abstractNum>
  <w:abstractNum w:abstractNumId="12">
    <w:nsid w:val="58A2140A"/>
    <w:multiLevelType w:val="singleLevel"/>
    <w:tmpl w:val="E6FCF5FC"/>
    <w:lvl w:ilvl="0">
      <w:start w:val="3"/>
      <w:numFmt w:val="decimal"/>
      <w:lvlText w:val="7.3.%1."/>
      <w:legacy w:legacy="1" w:legacySpace="0" w:legacyIndent="585"/>
      <w:lvlJc w:val="left"/>
      <w:rPr>
        <w:rFonts w:ascii="Times New Roman" w:hAnsi="Times New Roman" w:cs="Times New Roman" w:hint="default"/>
      </w:rPr>
    </w:lvl>
  </w:abstractNum>
  <w:abstractNum w:abstractNumId="13">
    <w:nsid w:val="69DD0DF0"/>
    <w:multiLevelType w:val="singleLevel"/>
    <w:tmpl w:val="E1C863CE"/>
    <w:lvl w:ilvl="0">
      <w:start w:val="1"/>
      <w:numFmt w:val="decimal"/>
      <w:lvlText w:val="7.1.%1."/>
      <w:legacy w:legacy="1" w:legacySpace="0" w:legacyIndent="547"/>
      <w:lvlJc w:val="left"/>
      <w:rPr>
        <w:rFonts w:ascii="Times New Roman" w:hAnsi="Times New Roman" w:cs="Times New Roman" w:hint="default"/>
      </w:rPr>
    </w:lvl>
  </w:abstractNum>
  <w:abstractNum w:abstractNumId="14">
    <w:nsid w:val="72742E6E"/>
    <w:multiLevelType w:val="singleLevel"/>
    <w:tmpl w:val="F3382BD4"/>
    <w:lvl w:ilvl="0">
      <w:start w:val="2"/>
      <w:numFmt w:val="decimal"/>
      <w:lvlText w:val="6.%1."/>
      <w:legacy w:legacy="1" w:legacySpace="0" w:legacyIndent="413"/>
      <w:lvlJc w:val="left"/>
      <w:rPr>
        <w:rFonts w:ascii="Times New Roman" w:hAnsi="Times New Roman" w:cs="Times New Roman" w:hint="default"/>
      </w:rPr>
    </w:lvl>
  </w:abstractNum>
  <w:abstractNum w:abstractNumId="15">
    <w:nsid w:val="7E817E66"/>
    <w:multiLevelType w:val="singleLevel"/>
    <w:tmpl w:val="BA8875A0"/>
    <w:lvl w:ilvl="0">
      <w:start w:val="1"/>
      <w:numFmt w:val="decimal"/>
      <w:lvlText w:val="12.%1."/>
      <w:legacy w:legacy="1" w:legacySpace="0" w:legacyIndent="508"/>
      <w:lvlJc w:val="left"/>
      <w:rPr>
        <w:rFonts w:ascii="Times New Roman" w:hAnsi="Times New Roman" w:cs="Times New Roman" w:hint="default"/>
      </w:rPr>
    </w:lvl>
  </w:abstractNum>
  <w:num w:numId="1">
    <w:abstractNumId w:val="2"/>
  </w:num>
  <w:num w:numId="2">
    <w:abstractNumId w:val="5"/>
  </w:num>
  <w:num w:numId="3">
    <w:abstractNumId w:val="14"/>
  </w:num>
  <w:num w:numId="4">
    <w:abstractNumId w:val="13"/>
  </w:num>
  <w:num w:numId="5">
    <w:abstractNumId w:val="3"/>
  </w:num>
  <w:num w:numId="6">
    <w:abstractNumId w:val="11"/>
  </w:num>
  <w:num w:numId="7">
    <w:abstractNumId w:val="12"/>
  </w:num>
  <w:num w:numId="8">
    <w:abstractNumId w:val="4"/>
  </w:num>
  <w:num w:numId="9">
    <w:abstractNumId w:val="9"/>
  </w:num>
  <w:num w:numId="10">
    <w:abstractNumId w:val="8"/>
  </w:num>
  <w:num w:numId="11">
    <w:abstractNumId w:val="10"/>
  </w:num>
  <w:num w:numId="12">
    <w:abstractNumId w:val="15"/>
  </w:num>
  <w:num w:numId="13">
    <w:abstractNumId w:val="1"/>
  </w:num>
  <w:num w:numId="14">
    <w:abstractNumId w:val="1"/>
    <w:lvlOverride w:ilvl="0">
      <w:lvl w:ilvl="0">
        <w:start w:val="6"/>
        <w:numFmt w:val="decimal"/>
        <w:lvlText w:val="%1)"/>
        <w:legacy w:legacy="1" w:legacySpace="0" w:legacyIndent="240"/>
        <w:lvlJc w:val="left"/>
        <w:rPr>
          <w:rFonts w:ascii="Times New Roman" w:hAnsi="Times New Roman" w:cs="Times New Roman" w:hint="default"/>
        </w:rPr>
      </w:lvl>
    </w:lvlOverride>
  </w:num>
  <w:num w:numId="15">
    <w:abstractNumId w:val="6"/>
  </w:num>
  <w:num w:numId="16">
    <w:abstractNumId w:val="6"/>
    <w:lvlOverride w:ilvl="0">
      <w:lvl w:ilvl="0">
        <w:start w:val="3"/>
        <w:numFmt w:val="decimal"/>
        <w:lvlText w:val="12.%1."/>
        <w:legacy w:legacy="1" w:legacySpace="0" w:legacyIndent="480"/>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3E"/>
    <w:rsid w:val="00027638"/>
    <w:rsid w:val="0008769B"/>
    <w:rsid w:val="000C125E"/>
    <w:rsid w:val="000E0CB2"/>
    <w:rsid w:val="00113213"/>
    <w:rsid w:val="00127D18"/>
    <w:rsid w:val="0015322A"/>
    <w:rsid w:val="001A4A6D"/>
    <w:rsid w:val="001E60F1"/>
    <w:rsid w:val="002271B3"/>
    <w:rsid w:val="002741AF"/>
    <w:rsid w:val="002A44AD"/>
    <w:rsid w:val="002F199B"/>
    <w:rsid w:val="003164EE"/>
    <w:rsid w:val="00375F07"/>
    <w:rsid w:val="003A2DC2"/>
    <w:rsid w:val="00433FD6"/>
    <w:rsid w:val="00462FEB"/>
    <w:rsid w:val="004E1D33"/>
    <w:rsid w:val="004E7947"/>
    <w:rsid w:val="004F0EDA"/>
    <w:rsid w:val="00530DB4"/>
    <w:rsid w:val="00555913"/>
    <w:rsid w:val="00584889"/>
    <w:rsid w:val="005B1D91"/>
    <w:rsid w:val="005B5638"/>
    <w:rsid w:val="005F634E"/>
    <w:rsid w:val="00633094"/>
    <w:rsid w:val="00641C3E"/>
    <w:rsid w:val="00727795"/>
    <w:rsid w:val="00796DB2"/>
    <w:rsid w:val="007F2D98"/>
    <w:rsid w:val="00800BCA"/>
    <w:rsid w:val="00810D81"/>
    <w:rsid w:val="00835137"/>
    <w:rsid w:val="00847C11"/>
    <w:rsid w:val="00877798"/>
    <w:rsid w:val="008A4BA2"/>
    <w:rsid w:val="008C6AE9"/>
    <w:rsid w:val="009D0B8A"/>
    <w:rsid w:val="009F3C02"/>
    <w:rsid w:val="00A124B2"/>
    <w:rsid w:val="00A94523"/>
    <w:rsid w:val="00B06359"/>
    <w:rsid w:val="00B07668"/>
    <w:rsid w:val="00B462F3"/>
    <w:rsid w:val="00BD7E89"/>
    <w:rsid w:val="00C2584D"/>
    <w:rsid w:val="00C44B2D"/>
    <w:rsid w:val="00C72C11"/>
    <w:rsid w:val="00C81167"/>
    <w:rsid w:val="00CC7ABC"/>
    <w:rsid w:val="00CE513D"/>
    <w:rsid w:val="00CF08E5"/>
    <w:rsid w:val="00CF503B"/>
    <w:rsid w:val="00D10B39"/>
    <w:rsid w:val="00D30883"/>
    <w:rsid w:val="00D414DF"/>
    <w:rsid w:val="00DB17C5"/>
    <w:rsid w:val="00DC664A"/>
    <w:rsid w:val="00DD2174"/>
    <w:rsid w:val="00E01382"/>
    <w:rsid w:val="00E15C9D"/>
    <w:rsid w:val="00E50B81"/>
    <w:rsid w:val="00E74E7B"/>
    <w:rsid w:val="00EA7F75"/>
    <w:rsid w:val="00EB6F39"/>
    <w:rsid w:val="00ED114E"/>
    <w:rsid w:val="00F41CA1"/>
    <w:rsid w:val="00FB2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7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C02"/>
    <w:pPr>
      <w:widowControl/>
      <w:autoSpaceDE/>
      <w:autoSpaceDN/>
      <w:adjustRightInd/>
      <w:spacing w:before="100" w:beforeAutospacing="1" w:after="100" w:afterAutospacing="1"/>
    </w:pPr>
    <w:rPr>
      <w:rFonts w:eastAsia="Times New Roman"/>
      <w:sz w:val="24"/>
      <w:szCs w:val="24"/>
    </w:rPr>
  </w:style>
  <w:style w:type="paragraph" w:styleId="a4">
    <w:name w:val="List Paragraph"/>
    <w:basedOn w:val="a"/>
    <w:uiPriority w:val="34"/>
    <w:qFormat/>
    <w:rsid w:val="004E1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E7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C02"/>
    <w:pPr>
      <w:widowControl/>
      <w:autoSpaceDE/>
      <w:autoSpaceDN/>
      <w:adjustRightInd/>
      <w:spacing w:before="100" w:beforeAutospacing="1" w:after="100" w:afterAutospacing="1"/>
    </w:pPr>
    <w:rPr>
      <w:rFonts w:eastAsia="Times New Roman"/>
      <w:sz w:val="24"/>
      <w:szCs w:val="24"/>
    </w:rPr>
  </w:style>
  <w:style w:type="paragraph" w:styleId="a4">
    <w:name w:val="List Paragraph"/>
    <w:basedOn w:val="a"/>
    <w:uiPriority w:val="34"/>
    <w:qFormat/>
    <w:rsid w:val="004E1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66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B218-BDFC-43E4-9812-69F21C48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2485</Words>
  <Characters>14167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c:creator>
  <cp:lastModifiedBy>admin</cp:lastModifiedBy>
  <cp:revision>8</cp:revision>
  <dcterms:created xsi:type="dcterms:W3CDTF">2026-02-11T16:28:00Z</dcterms:created>
  <dcterms:modified xsi:type="dcterms:W3CDTF">2026-02-12T08:54:00Z</dcterms:modified>
</cp:coreProperties>
</file>