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C8C6" w14:textId="048D637C" w:rsidR="009C1656" w:rsidRPr="00084981" w:rsidRDefault="009E7875" w:rsidP="0022662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2060"/>
          <w:sz w:val="40"/>
          <w:szCs w:val="40"/>
          <w:lang w:val="uk-UA" w:eastAsia="ru-RU"/>
        </w:rPr>
      </w:pPr>
      <w:r w:rsidRPr="00084981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uk-UA" w:eastAsia="ru-RU"/>
        </w:rPr>
        <w:t>Я</w:t>
      </w:r>
      <w:r w:rsidR="009C1656" w:rsidRPr="00084981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uk-UA" w:eastAsia="ru-RU"/>
        </w:rPr>
        <w:t xml:space="preserve">к не дати </w:t>
      </w:r>
      <w:proofErr w:type="spellStart"/>
      <w:r w:rsidR="009C1656" w:rsidRPr="00084981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uk-UA" w:eastAsia="ru-RU"/>
        </w:rPr>
        <w:t>кібербулінгу</w:t>
      </w:r>
      <w:proofErr w:type="spellEnd"/>
      <w:r w:rsidR="009C1656" w:rsidRPr="00084981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uk-UA" w:eastAsia="ru-RU"/>
        </w:rPr>
        <w:t xml:space="preserve"> зруйнувати твій світ</w:t>
      </w:r>
      <w:r w:rsidRPr="00084981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uk-UA" w:eastAsia="ru-RU"/>
        </w:rPr>
        <w:t>.</w:t>
      </w:r>
      <w:r w:rsidR="009C1656" w:rsidRPr="00084981">
        <w:rPr>
          <w:rFonts w:ascii="Times New Roman" w:eastAsia="Times New Roman" w:hAnsi="Times New Roman" w:cs="Times New Roman"/>
          <w:color w:val="002060"/>
          <w:sz w:val="40"/>
          <w:szCs w:val="40"/>
          <w:lang w:val="uk-UA" w:eastAsia="ru-RU"/>
        </w:rPr>
        <w:t xml:space="preserve"> </w:t>
      </w:r>
    </w:p>
    <w:p w14:paraId="323168BD" w14:textId="5EB66FFE" w:rsidR="009C1656" w:rsidRPr="00084981" w:rsidRDefault="009C1656" w:rsidP="0022662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14:paraId="0F8C76A3" w14:textId="17F3522C" w:rsidR="0022662C" w:rsidRPr="0022662C" w:rsidRDefault="007A4EBF" w:rsidP="009E787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277A5A" wp14:editId="6CA40EDD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2952750" cy="1555750"/>
            <wp:effectExtent l="0" t="0" r="0" b="6350"/>
            <wp:wrapTight wrapText="bothSides">
              <wp:wrapPolygon edited="0">
                <wp:start x="0" y="0"/>
                <wp:lineTo x="0" y="21424"/>
                <wp:lineTo x="21461" y="21424"/>
                <wp:lineTo x="21461" y="0"/>
                <wp:lineTo x="0" y="0"/>
              </wp:wrapPolygon>
            </wp:wrapTight>
            <wp:docPr id="5" name="Рисунок 5" descr="Що треба знати про кібербулінг та до кого звертатись у разі цьку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Що треба знати про кібербулінг та до кого звертатись у разі цькуванн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62C"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Сьогодні наш смартфон — це продовження руки, а соцмережі — фактично наша друга «кімната». Але іноді в цю кімнату вриваються без стуку. </w:t>
      </w:r>
      <w:proofErr w:type="spellStart"/>
      <w:r w:rsidR="0022662C"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Кібербулінг</w:t>
      </w:r>
      <w:proofErr w:type="spellEnd"/>
      <w:r w:rsidR="0022662C"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— це не просто «сварка в коментах». Це цілеспрямоване цькування з 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22662C"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використанням цифрових технологій, яке може відбуватися в </w:t>
      </w:r>
      <w:proofErr w:type="spellStart"/>
      <w:r w:rsidR="0022662C"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Instagram</w:t>
      </w:r>
      <w:proofErr w:type="spellEnd"/>
      <w:r w:rsidR="0022662C"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</w:t>
      </w:r>
      <w:proofErr w:type="spellStart"/>
      <w:r w:rsidR="0022662C"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TikTok</w:t>
      </w:r>
      <w:proofErr w:type="spellEnd"/>
      <w:r w:rsidR="0022662C"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</w:t>
      </w:r>
      <w:proofErr w:type="spellStart"/>
      <w:r w:rsidR="0022662C"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Telegram</w:t>
      </w:r>
      <w:proofErr w:type="spellEnd"/>
      <w:r w:rsidR="0022662C"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ігрових чатах або через месенджери.</w:t>
      </w:r>
    </w:p>
    <w:p w14:paraId="2196B567" w14:textId="77777777" w:rsidR="009E7875" w:rsidRPr="00084981" w:rsidRDefault="009E7875" w:rsidP="0022662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14:paraId="1AAFF4CD" w14:textId="793FD9E2" w:rsidR="0022662C" w:rsidRPr="0022662C" w:rsidRDefault="0022662C" w:rsidP="0022662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Чому це болить більше, ніж звичайна сварка?</w:t>
      </w:r>
    </w:p>
    <w:p w14:paraId="6B4F2F0B" w14:textId="3F2E49F0" w:rsidR="0022662C" w:rsidRPr="00084981" w:rsidRDefault="0022662C" w:rsidP="009E787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Кібербулінг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має три специфічні риси, які роблять його виснажливим:</w:t>
      </w:r>
    </w:p>
    <w:p w14:paraId="6DD7575F" w14:textId="2DBA0577" w:rsidR="009E7875" w:rsidRPr="0022662C" w:rsidRDefault="009E7875" w:rsidP="009E7875">
      <w:pPr>
        <w:shd w:val="clear" w:color="auto" w:fill="FFFFFF"/>
        <w:tabs>
          <w:tab w:val="left" w:pos="1070"/>
        </w:tabs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08498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ab/>
      </w:r>
    </w:p>
    <w:p w14:paraId="57CC9947" w14:textId="77777777" w:rsidR="0022662C" w:rsidRPr="0022662C" w:rsidRDefault="0022662C" w:rsidP="009E7875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24/7: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Ти не можеш просто піти зі школи і забути про ворогів. Агресор «живе» у твоєму телефоні, він поруч із тобою навіть у ліжку перед сном.</w:t>
      </w:r>
    </w:p>
    <w:p w14:paraId="5F21225E" w14:textId="77777777" w:rsidR="0022662C" w:rsidRPr="0022662C" w:rsidRDefault="0022662C" w:rsidP="009E7875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Вірусність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Образливий пост або фото бачать сотні людей за лічені хвилини. Відчуття, що «весь світ сміється з мене», стає нестерпним.</w:t>
      </w:r>
    </w:p>
    <w:p w14:paraId="1530475E" w14:textId="77777777" w:rsidR="0022662C" w:rsidRPr="0022662C" w:rsidRDefault="0022662C" w:rsidP="009E7875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Анонімність: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 Легко бути сміливим і жорстоким, коли ти ховаєшся за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аватаркою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аніме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. Відсутність візуального контакту з тобою «вимикає» у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булера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співчуття.</w:t>
      </w:r>
    </w:p>
    <w:p w14:paraId="782EA51B" w14:textId="77777777" w:rsidR="0022662C" w:rsidRPr="0022662C" w:rsidRDefault="0022662C" w:rsidP="0022662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Як це виглядає в реальності?</w:t>
      </w:r>
    </w:p>
    <w:p w14:paraId="3080F359" w14:textId="77777777" w:rsidR="0022662C" w:rsidRPr="0022662C" w:rsidRDefault="0022662C" w:rsidP="0022662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Кібербулінг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— це багатоликий звір. Ти можеш зіткнутися з:</w:t>
      </w:r>
    </w:p>
    <w:p w14:paraId="5E045E98" w14:textId="77777777" w:rsidR="0022662C" w:rsidRPr="0022662C" w:rsidRDefault="0022662C" w:rsidP="0022662C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Тролінгом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та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флеймінгом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коли тебе навмисно провокують на емоції в публічних чатах.</w:t>
      </w:r>
    </w:p>
    <w:p w14:paraId="68ADCF13" w14:textId="77777777" w:rsidR="0022662C" w:rsidRPr="0022662C" w:rsidRDefault="0022662C" w:rsidP="0022662C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Аутсайдингом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тебе показово видаляють із груп, ігнорують або створюють окремі чати «проти тебе».</w:t>
      </w:r>
    </w:p>
    <w:p w14:paraId="6EEDEE48" w14:textId="77777777" w:rsidR="0022662C" w:rsidRPr="0022662C" w:rsidRDefault="0022662C" w:rsidP="0022662C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Фрейпінгом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хтось отримує доступ до твого акаунту і публікує від твого імені щось ганебне.</w:t>
      </w:r>
    </w:p>
    <w:p w14:paraId="38DB2CF4" w14:textId="77777777" w:rsidR="0022662C" w:rsidRPr="0022662C" w:rsidRDefault="0022662C" w:rsidP="0022662C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Кіберпереслідуванням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коли тобі засипають погрозами або стежать за кожним твоїм кроком онлайн.</w:t>
      </w:r>
    </w:p>
    <w:p w14:paraId="4B585C97" w14:textId="77777777" w:rsidR="0022662C" w:rsidRPr="0022662C" w:rsidRDefault="0022662C" w:rsidP="0022662C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Дікпіками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та шантажем: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поширення або вимагання інтимних фото.</w:t>
      </w:r>
    </w:p>
    <w:p w14:paraId="17E4DF6E" w14:textId="77777777" w:rsidR="0022662C" w:rsidRPr="0022662C" w:rsidRDefault="0022662C" w:rsidP="0022662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Психологічний стан: що ти можеш відчувати</w:t>
      </w:r>
    </w:p>
    <w:p w14:paraId="66FEF93C" w14:textId="77777777" w:rsidR="0022662C" w:rsidRPr="0022662C" w:rsidRDefault="0022662C" w:rsidP="0022662C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Постійну тривогу: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ти здригаєшся від кожного звуку сповіщення.</w:t>
      </w:r>
    </w:p>
    <w:p w14:paraId="5EAC6968" w14:textId="77777777" w:rsidR="0022662C" w:rsidRPr="0022662C" w:rsidRDefault="0022662C" w:rsidP="0022662C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lastRenderedPageBreak/>
        <w:t>Соціальну параною: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тобі здається, що всі навколо шепочуться про той самий пост у групі.</w:t>
      </w:r>
    </w:p>
    <w:p w14:paraId="1754A93A" w14:textId="77777777" w:rsidR="0022662C" w:rsidRPr="0022662C" w:rsidRDefault="0022662C" w:rsidP="0022662C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Безсилля: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ти відчуваєш, що не можеш видалити інтернет або стерти пам’ять усім, хто бачив негатив.</w:t>
      </w:r>
    </w:p>
    <w:p w14:paraId="25ECE5DF" w14:textId="6F0C6BAD" w:rsidR="0022662C" w:rsidRPr="00084981" w:rsidRDefault="0022662C" w:rsidP="009E7875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Пам’ятай: твоя реакція — це нормальна відповідь на ненормальні обставини. Ти не винен у тому, що хтось вирішив використати мережу для самоствердження за твій рахунок.</w:t>
      </w:r>
    </w:p>
    <w:p w14:paraId="4A8BCAED" w14:textId="77777777" w:rsidR="009E7875" w:rsidRPr="0022662C" w:rsidRDefault="009E7875" w:rsidP="009E787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14:paraId="0C3B60A6" w14:textId="77777777" w:rsidR="0022662C" w:rsidRPr="0022662C" w:rsidRDefault="0022662C" w:rsidP="0022662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Твій алгоритм цифрового самозахисту</w:t>
      </w:r>
    </w:p>
    <w:p w14:paraId="5CF78277" w14:textId="2A9B975A" w:rsidR="0022662C" w:rsidRPr="00084981" w:rsidRDefault="0022662C" w:rsidP="009E787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Якщо на тебе тиснуть, не чекай, що це «саме пройде». Дій за </w:t>
      </w:r>
      <w:r w:rsidR="009E7875" w:rsidRPr="0008498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равилом </w:t>
      </w:r>
      <w:r w:rsidR="009E7875" w:rsidRPr="0008498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   </w:t>
      </w:r>
      <w:r w:rsidRPr="00226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«СТОП — СКРИН — БЛОК — ГОЛОС»</w:t>
      </w:r>
      <w:r w:rsidRPr="0022662C"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ru-RU"/>
        </w:rPr>
        <w:t>.</w:t>
      </w:r>
    </w:p>
    <w:p w14:paraId="2E0A240C" w14:textId="77777777" w:rsidR="009E7875" w:rsidRPr="0022662C" w:rsidRDefault="009E7875" w:rsidP="009E787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14:paraId="1E54F7FC" w14:textId="77777777" w:rsidR="0022662C" w:rsidRPr="0022662C" w:rsidRDefault="0022662C" w:rsidP="0022662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1. СТОП: Не відповідай.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br/>
        <w:t xml:space="preserve">Мета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булера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— твоя істерика, твої сльози, твій гнів. Кожна твоя відповідь — це паливо для вогню. Як тільки ти перестаєш давати емоційний фідбек, агресору стає нудно.</w:t>
      </w:r>
    </w:p>
    <w:p w14:paraId="196C53E0" w14:textId="77777777" w:rsidR="009E7875" w:rsidRPr="00084981" w:rsidRDefault="0022662C" w:rsidP="009E787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2. СКРИН: Зберігай докази</w:t>
      </w:r>
    </w:p>
    <w:p w14:paraId="3CBA2F7A" w14:textId="523624C1" w:rsidR="0022662C" w:rsidRPr="0022662C" w:rsidRDefault="0022662C" w:rsidP="009E787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Перш ніж заблокувати чи видалити чат, зроби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скриншоти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 Збережи посилання на сторінку агресора. Це — твоя зброя. Якщо справа дійде до поліції чи адміністрації школи, тобі потрібні факти, а не просто слова.</w:t>
      </w:r>
    </w:p>
    <w:p w14:paraId="7CEF376C" w14:textId="77777777" w:rsidR="009E7875" w:rsidRPr="00084981" w:rsidRDefault="0022662C" w:rsidP="009E787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3. БЛОК: Використовуй налаштування.</w:t>
      </w:r>
    </w:p>
    <w:p w14:paraId="4DBC2640" w14:textId="002E31A2" w:rsidR="0022662C" w:rsidRPr="0022662C" w:rsidRDefault="0022662C" w:rsidP="009E787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Тисни кнопку «Заблокувати» без вагань. Надсилай скарги на контент модераторам платформи (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Instagram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та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TikTok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зазвичай швидко видаляють пости, що порушують правила спільноти). Налаштуй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приватність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профілю так, щоб тобі могли писати лише друзі.</w:t>
      </w:r>
    </w:p>
    <w:p w14:paraId="4614314D" w14:textId="1E8DF957" w:rsidR="0022662C" w:rsidRPr="00084981" w:rsidRDefault="0022662C" w:rsidP="0022662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4. ГОЛОС: Говори про це.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br/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Кібербулінг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живиться тишею. Розкажи тому, кому довіряєш: батькам, старшому брату/сестрі, вчителю або шкільному психологу. Це не «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стукацтво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» — це самозахист.</w:t>
      </w:r>
    </w:p>
    <w:p w14:paraId="47A333F4" w14:textId="5B0CFE11" w:rsidR="009C1656" w:rsidRPr="00084981" w:rsidRDefault="009C1656" w:rsidP="0022662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14:paraId="09D1EAE5" w14:textId="348FAE3A" w:rsidR="009C1656" w:rsidRPr="00084981" w:rsidRDefault="009C1656" w:rsidP="009C165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 w:rsidRPr="009C165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Ти бачиш, як цькують іншого? Не будь «тихим глядачем»</w:t>
      </w:r>
    </w:p>
    <w:p w14:paraId="071BC3C3" w14:textId="77777777" w:rsidR="009E7875" w:rsidRPr="00084981" w:rsidRDefault="009E7875" w:rsidP="009C165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</w:p>
    <w:p w14:paraId="22E585C5" w14:textId="4155C0A9" w:rsidR="009C1656" w:rsidRPr="009C1656" w:rsidRDefault="009C1656" w:rsidP="009C1656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9C165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Не підтримуй: </w:t>
      </w:r>
      <w:r w:rsidR="009E7875" w:rsidRPr="0008498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</w:t>
      </w:r>
      <w:r w:rsidRPr="009C165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е став лайки під образливими постами та не репости їх «по приколу».</w:t>
      </w:r>
    </w:p>
    <w:p w14:paraId="5A499701" w14:textId="77777777" w:rsidR="009C1656" w:rsidRPr="009C1656" w:rsidRDefault="009C1656" w:rsidP="009C1656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9C165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Підтримай жертву приватним повідомленням: Просте «Я бачу, що відбувається, це несправедливо, я на твоєму боці» може врятувати чиюсь самооцінку.</w:t>
      </w:r>
    </w:p>
    <w:p w14:paraId="5432E34B" w14:textId="77777777" w:rsidR="009C1656" w:rsidRPr="009C1656" w:rsidRDefault="009C1656" w:rsidP="009C1656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9C165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lastRenderedPageBreak/>
        <w:t xml:space="preserve">Скаржся на контент: Чим більше людей натиснуть кнопку «Поскаржитися» на пост, тим швидше алгоритми соцмережі його </w:t>
      </w:r>
      <w:proofErr w:type="spellStart"/>
      <w:r w:rsidRPr="009C165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видалять</w:t>
      </w:r>
      <w:proofErr w:type="spellEnd"/>
      <w:r w:rsidRPr="009C165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14:paraId="3F469D98" w14:textId="77777777" w:rsidR="009C1656" w:rsidRPr="009C1656" w:rsidRDefault="009C1656" w:rsidP="009C1656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9C165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Повідом дорослих: Якщо ти бачиш, що ситуація стає небезпечною (погрози, шантаж), передай інформацію тим, хто може допомогти </w:t>
      </w:r>
      <w:proofErr w:type="spellStart"/>
      <w:r w:rsidRPr="009C165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професійно</w:t>
      </w:r>
      <w:proofErr w:type="spellEnd"/>
      <w:r w:rsidRPr="009C165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14:paraId="1C7BB7A2" w14:textId="77777777" w:rsidR="009C1656" w:rsidRPr="0022662C" w:rsidRDefault="009C1656" w:rsidP="0022662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0FB43ED4" w14:textId="11CCEFDC" w:rsidR="0022662C" w:rsidRDefault="0022662C" w:rsidP="0022662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Юридична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довідка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(для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впевненості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)</w:t>
      </w:r>
    </w:p>
    <w:p w14:paraId="10DAF50E" w14:textId="77777777" w:rsidR="0022662C" w:rsidRPr="0022662C" w:rsidRDefault="0022662C" w:rsidP="009E787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Україні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2019 року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діє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закон про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протидію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булінгу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За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цькування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мережі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передбачені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штрафи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агресорів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їхніх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батьків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булеру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немає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16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років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).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серйозне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правопорушення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а не просто «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дитячі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забавки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14:paraId="3AF7C9BE" w14:textId="77777777" w:rsidR="0022662C" w:rsidRPr="0022662C" w:rsidRDefault="0022662C" w:rsidP="009E787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Куди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звернутися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прямо зараз?</w:t>
      </w:r>
    </w:p>
    <w:p w14:paraId="4F034594" w14:textId="6DAABF9C" w:rsidR="0022662C" w:rsidRDefault="0022662C" w:rsidP="0022662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тобі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важко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говорити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близькими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є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професіонали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зрозуміють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14:paraId="4A85B7A9" w14:textId="77777777" w:rsidR="009E7875" w:rsidRPr="0022662C" w:rsidRDefault="009E7875" w:rsidP="0022662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4B912A83" w14:textId="77777777" w:rsidR="0022662C" w:rsidRPr="0022662C" w:rsidRDefault="0022662C" w:rsidP="0022662C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Національна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дитяча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гаряча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лінія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116 111 (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безкоштовно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конфіденційно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14:paraId="1B18C513" w14:textId="77777777" w:rsidR="0022662C" w:rsidRPr="0022662C" w:rsidRDefault="0022662C" w:rsidP="0022662C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Чат-бот «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Кіберпес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» у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Telegram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допоможе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розібратися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видалити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фейки про себе.</w:t>
      </w:r>
    </w:p>
    <w:p w14:paraId="204D2972" w14:textId="77777777" w:rsidR="0022662C" w:rsidRPr="0022662C" w:rsidRDefault="0022662C" w:rsidP="0022662C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Teenergizer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портал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психологічної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підтримки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підлітків</w:t>
      </w:r>
      <w:proofErr w:type="spellEnd"/>
      <w:r w:rsidRPr="0022662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4BB8D36E" w14:textId="7230C2FD" w:rsidR="0022662C" w:rsidRPr="0022662C" w:rsidRDefault="0022662C" w:rsidP="009E787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Ти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не один.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Ти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сильніший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за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свій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екран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. </w:t>
      </w:r>
      <w:r w:rsidR="0008498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З цієї ситуації</w:t>
      </w: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точно </w:t>
      </w:r>
      <w:r w:rsidR="0008498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є</w:t>
      </w:r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вихід</w:t>
      </w:r>
      <w:proofErr w:type="spellEnd"/>
      <w:r w:rsidRPr="0022662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</w:p>
    <w:p w14:paraId="7BD0F923" w14:textId="77777777" w:rsidR="0022662C" w:rsidRPr="007C6375" w:rsidRDefault="0022662C" w:rsidP="0022662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662C" w:rsidRPr="007C63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3E5A"/>
    <w:multiLevelType w:val="multilevel"/>
    <w:tmpl w:val="63CE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21FDC"/>
    <w:multiLevelType w:val="multilevel"/>
    <w:tmpl w:val="08D4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173BD"/>
    <w:multiLevelType w:val="multilevel"/>
    <w:tmpl w:val="BA98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35504"/>
    <w:multiLevelType w:val="multilevel"/>
    <w:tmpl w:val="85C2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302B2"/>
    <w:multiLevelType w:val="multilevel"/>
    <w:tmpl w:val="464A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6095B"/>
    <w:multiLevelType w:val="multilevel"/>
    <w:tmpl w:val="4C52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F1757"/>
    <w:multiLevelType w:val="multilevel"/>
    <w:tmpl w:val="3FD0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673804"/>
    <w:multiLevelType w:val="multilevel"/>
    <w:tmpl w:val="3FF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75"/>
    <w:rsid w:val="00084981"/>
    <w:rsid w:val="0022662C"/>
    <w:rsid w:val="007A4EBF"/>
    <w:rsid w:val="007C6375"/>
    <w:rsid w:val="009C1656"/>
    <w:rsid w:val="009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F64A"/>
  <w15:chartTrackingRefBased/>
  <w15:docId w15:val="{46CF7D0C-506A-405E-A28F-1C0923C2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7C6375"/>
  </w:style>
  <w:style w:type="character" w:customStyle="1" w:styleId="ifmvxd">
    <w:name w:val="ifmvxd"/>
    <w:basedOn w:val="a0"/>
    <w:rsid w:val="007C6375"/>
  </w:style>
  <w:style w:type="character" w:customStyle="1" w:styleId="ijm6od">
    <w:name w:val="ijm6od"/>
    <w:basedOn w:val="a0"/>
    <w:rsid w:val="007C6375"/>
  </w:style>
  <w:style w:type="character" w:customStyle="1" w:styleId="t286pc">
    <w:name w:val="t286pc"/>
    <w:basedOn w:val="a0"/>
    <w:rsid w:val="007C6375"/>
  </w:style>
  <w:style w:type="character" w:styleId="a3">
    <w:name w:val="Strong"/>
    <w:basedOn w:val="a0"/>
    <w:uiPriority w:val="22"/>
    <w:qFormat/>
    <w:rsid w:val="007C6375"/>
    <w:rPr>
      <w:b/>
      <w:bCs/>
    </w:rPr>
  </w:style>
  <w:style w:type="character" w:styleId="a4">
    <w:name w:val="Emphasis"/>
    <w:basedOn w:val="a0"/>
    <w:uiPriority w:val="20"/>
    <w:qFormat/>
    <w:rsid w:val="007C6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2026-02-23T08:49:00Z</dcterms:created>
  <dcterms:modified xsi:type="dcterms:W3CDTF">2026-02-24T07:02:00Z</dcterms:modified>
</cp:coreProperties>
</file>