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A3761" w14:textId="32B317B2" w:rsidR="001632B2" w:rsidRPr="000C757F" w:rsidRDefault="001632B2" w:rsidP="000C757F">
      <w:pPr>
        <w:shd w:val="clear" w:color="auto" w:fill="FDFDFD"/>
        <w:spacing w:after="0" w:line="240" w:lineRule="auto"/>
        <w:jc w:val="both"/>
        <w:textAlignment w:val="baseline"/>
        <w:outlineLvl w:val="0"/>
        <w:rPr>
          <w:rFonts w:ascii="Times New Roman" w:eastAsia="Times New Roman" w:hAnsi="Times New Roman" w:cs="Times New Roman"/>
          <w:b/>
          <w:bCs/>
          <w:color w:val="001489"/>
          <w:spacing w:val="-7"/>
          <w:kern w:val="36"/>
          <w:sz w:val="24"/>
          <w:szCs w:val="24"/>
          <w:lang w:eastAsia="uk-UA"/>
        </w:rPr>
      </w:pPr>
      <w:bookmarkStart w:id="0" w:name="_GoBack"/>
      <w:bookmarkEnd w:id="0"/>
      <w:r w:rsidRPr="000C757F">
        <w:rPr>
          <w:rFonts w:ascii="Times New Roman" w:eastAsia="Times New Roman" w:hAnsi="Times New Roman" w:cs="Times New Roman"/>
          <w:b/>
          <w:bCs/>
          <w:color w:val="001489"/>
          <w:spacing w:val="-7"/>
          <w:kern w:val="36"/>
          <w:sz w:val="24"/>
          <w:szCs w:val="24"/>
          <w:lang w:eastAsia="uk-UA"/>
        </w:rPr>
        <w:t>Умови надання онлайн послуг</w:t>
      </w:r>
    </w:p>
    <w:p w14:paraId="1BA0C9E7" w14:textId="77777777" w:rsidR="001632B2" w:rsidRPr="000C757F" w:rsidRDefault="001632B2" w:rsidP="000C757F">
      <w:pPr>
        <w:shd w:val="clear" w:color="auto" w:fill="FDFDFD"/>
        <w:spacing w:after="0" w:line="240" w:lineRule="auto"/>
        <w:jc w:val="both"/>
        <w:textAlignment w:val="baseline"/>
        <w:outlineLvl w:val="0"/>
        <w:rPr>
          <w:rFonts w:ascii="Times New Roman" w:eastAsia="Times New Roman" w:hAnsi="Times New Roman" w:cs="Times New Roman"/>
          <w:b/>
          <w:bCs/>
          <w:color w:val="001489"/>
          <w:spacing w:val="-7"/>
          <w:kern w:val="36"/>
          <w:sz w:val="24"/>
          <w:szCs w:val="24"/>
          <w:lang w:eastAsia="uk-UA"/>
        </w:rPr>
      </w:pPr>
    </w:p>
    <w:p w14:paraId="764B63D9"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1. ЗАГАЛЬНІ ПОЛОЖЕННЯ</w:t>
      </w:r>
    </w:p>
    <w:p w14:paraId="454263FB" w14:textId="77777777" w:rsidR="001632B2" w:rsidRPr="00AD0F55"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xml:space="preserve">1.1. У цих </w:t>
      </w:r>
      <w:r w:rsidRPr="00AD0F55">
        <w:rPr>
          <w:rFonts w:ascii="Times New Roman" w:eastAsia="Times New Roman" w:hAnsi="Times New Roman" w:cs="Times New Roman"/>
          <w:sz w:val="24"/>
          <w:szCs w:val="24"/>
          <w:lang w:eastAsia="uk-UA"/>
        </w:rPr>
        <w:t>Умовах надання онлайн послуг терміни вживаються у наступних значеннях:</w:t>
      </w:r>
    </w:p>
    <w:p w14:paraId="1F02809B" w14:textId="6C180E15" w:rsidR="001632B2" w:rsidRPr="00AD0F55"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AD0F55">
        <w:rPr>
          <w:rFonts w:ascii="Times New Roman" w:eastAsia="Times New Roman" w:hAnsi="Times New Roman" w:cs="Times New Roman"/>
          <w:b/>
          <w:bCs/>
          <w:sz w:val="24"/>
          <w:szCs w:val="24"/>
          <w:bdr w:val="none" w:sz="0" w:space="0" w:color="auto" w:frame="1"/>
          <w:lang w:eastAsia="uk-UA"/>
        </w:rPr>
        <w:t>Виконавець – </w:t>
      </w:r>
      <w:r w:rsidRPr="00AD0F55">
        <w:rPr>
          <w:rFonts w:ascii="Times New Roman" w:hAnsi="Times New Roman" w:cs="Times New Roman"/>
          <w:sz w:val="24"/>
          <w:szCs w:val="24"/>
          <w:shd w:val="clear" w:color="auto" w:fill="FFFFFF"/>
        </w:rPr>
        <w:t>КОМУНАЛЬНЕ НЕКОМЕРЦІЙНЕ ПІДПРИЄМСТВО «„ЦЕНТРАЛЬНА МІСЬКА ЛІКАРНЯ“ КРОПИВНИЦЬКОЇ МІСЬКОЇ РАДИ»</w:t>
      </w:r>
    </w:p>
    <w:p w14:paraId="3E0C8DC7" w14:textId="61AEC8C1"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AD0F55">
        <w:rPr>
          <w:rFonts w:ascii="Times New Roman" w:eastAsia="Times New Roman" w:hAnsi="Times New Roman" w:cs="Times New Roman"/>
          <w:b/>
          <w:bCs/>
          <w:sz w:val="24"/>
          <w:szCs w:val="24"/>
          <w:bdr w:val="none" w:sz="0" w:space="0" w:color="auto" w:frame="1"/>
          <w:lang w:eastAsia="uk-UA"/>
        </w:rPr>
        <w:t>Замовник</w:t>
      </w:r>
      <w:r w:rsidRPr="00AD0F55">
        <w:rPr>
          <w:rFonts w:ascii="Times New Roman" w:eastAsia="Times New Roman" w:hAnsi="Times New Roman" w:cs="Times New Roman"/>
          <w:sz w:val="24"/>
          <w:szCs w:val="24"/>
          <w:lang w:eastAsia="uk-UA"/>
        </w:rPr>
        <w:t> – фізична особа, яка звернул</w:t>
      </w:r>
      <w:r w:rsidR="00694464" w:rsidRPr="00AD0F55">
        <w:rPr>
          <w:rFonts w:ascii="Times New Roman" w:eastAsia="Times New Roman" w:hAnsi="Times New Roman" w:cs="Times New Roman"/>
          <w:sz w:val="24"/>
          <w:szCs w:val="24"/>
          <w:lang w:eastAsia="uk-UA"/>
        </w:rPr>
        <w:t>а</w:t>
      </w:r>
      <w:r w:rsidRPr="00AD0F55">
        <w:rPr>
          <w:rFonts w:ascii="Times New Roman" w:eastAsia="Times New Roman" w:hAnsi="Times New Roman" w:cs="Times New Roman"/>
          <w:sz w:val="24"/>
          <w:szCs w:val="24"/>
          <w:lang w:eastAsia="uk-UA"/>
        </w:rPr>
        <w:t xml:space="preserve">сь до Виконавця з метою отримання </w:t>
      </w:r>
      <w:r w:rsidRPr="000C757F">
        <w:rPr>
          <w:rFonts w:ascii="Times New Roman" w:eastAsia="Times New Roman" w:hAnsi="Times New Roman" w:cs="Times New Roman"/>
          <w:sz w:val="24"/>
          <w:szCs w:val="24"/>
          <w:lang w:eastAsia="uk-UA"/>
        </w:rPr>
        <w:t>послуг, або, у випадках, передбачених чинним законодавством України, її законний представник.</w:t>
      </w:r>
    </w:p>
    <w:p w14:paraId="02A7F279" w14:textId="09588D5A"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Підтверджуючі дії</w:t>
      </w:r>
      <w:r w:rsidRPr="000C757F">
        <w:rPr>
          <w:rFonts w:ascii="Times New Roman" w:eastAsia="Times New Roman" w:hAnsi="Times New Roman" w:cs="Times New Roman"/>
          <w:sz w:val="24"/>
          <w:szCs w:val="24"/>
          <w:lang w:eastAsia="uk-UA"/>
        </w:rPr>
        <w:t> – дії, що свідчать про згоду Замовника дотримуватися положень, викладених на Сайті Виконавця та цих Умовах. Такими діями можуть вважатися: замовлення послуг з використанням Сайту Виконавця, початок фактичного використання послуг, оплата послуг чи інші дії, які свідчать про згоду Замовника з цими Умовами.</w:t>
      </w:r>
    </w:p>
    <w:p w14:paraId="211B33AA" w14:textId="0F3D9208" w:rsidR="00713A41" w:rsidRDefault="00E83177" w:rsidP="00713A41">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Онлайн п</w:t>
      </w:r>
      <w:r w:rsidR="00713A41" w:rsidRPr="00713A41">
        <w:rPr>
          <w:rFonts w:ascii="Times New Roman" w:eastAsia="Times New Roman" w:hAnsi="Times New Roman" w:cs="Times New Roman"/>
          <w:b/>
          <w:bCs/>
          <w:sz w:val="24"/>
          <w:szCs w:val="24"/>
          <w:lang w:eastAsia="uk-UA"/>
        </w:rPr>
        <w:t>ослуги</w:t>
      </w:r>
      <w:r w:rsidR="00713A41">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 xml:space="preserve">(послуги) </w:t>
      </w:r>
      <w:r w:rsidR="00713A41" w:rsidRPr="00713A41">
        <w:rPr>
          <w:rFonts w:ascii="Times New Roman" w:eastAsia="Times New Roman" w:hAnsi="Times New Roman" w:cs="Times New Roman"/>
          <w:sz w:val="24"/>
          <w:szCs w:val="24"/>
          <w:lang w:eastAsia="uk-UA"/>
        </w:rPr>
        <w:t xml:space="preserve">– це комплекс медичних та супутніх заходів, що надаються </w:t>
      </w:r>
      <w:r w:rsidR="00713A41">
        <w:rPr>
          <w:rFonts w:ascii="Times New Roman" w:eastAsia="Times New Roman" w:hAnsi="Times New Roman" w:cs="Times New Roman"/>
          <w:sz w:val="24"/>
          <w:szCs w:val="24"/>
          <w:lang w:eastAsia="uk-UA"/>
        </w:rPr>
        <w:t>Виконавцем</w:t>
      </w:r>
      <w:r w:rsidR="00713A41" w:rsidRPr="00713A41">
        <w:rPr>
          <w:rFonts w:ascii="Times New Roman" w:eastAsia="Times New Roman" w:hAnsi="Times New Roman" w:cs="Times New Roman"/>
          <w:sz w:val="24"/>
          <w:szCs w:val="24"/>
          <w:lang w:eastAsia="uk-UA"/>
        </w:rPr>
        <w:t xml:space="preserve"> відповідно до чинного законодавства України, стандартів медичної практики та цих Умов. </w:t>
      </w:r>
    </w:p>
    <w:p w14:paraId="29FD1CD8" w14:textId="77777777" w:rsidR="008020EC" w:rsidRDefault="00713A41" w:rsidP="008020EC">
      <w:pPr>
        <w:spacing w:after="0" w:line="240" w:lineRule="auto"/>
        <w:jc w:val="both"/>
        <w:textAlignment w:val="baseline"/>
        <w:rPr>
          <w:rFonts w:ascii="Times New Roman" w:eastAsia="Times New Roman" w:hAnsi="Times New Roman" w:cs="Times New Roman"/>
          <w:sz w:val="24"/>
          <w:szCs w:val="24"/>
          <w:lang w:eastAsia="uk-UA"/>
        </w:rPr>
      </w:pPr>
      <w:r w:rsidRPr="00713A41">
        <w:rPr>
          <w:rFonts w:ascii="Times New Roman" w:eastAsia="Times New Roman" w:hAnsi="Times New Roman" w:cs="Times New Roman"/>
          <w:sz w:val="24"/>
          <w:szCs w:val="24"/>
          <w:lang w:eastAsia="uk-UA"/>
        </w:rPr>
        <w:t xml:space="preserve">Послуги лікарні є медичними послугами у розумінні законодавства України та не можуть бути замінені чи розцінені як консультації, що не мають медичного характеру. </w:t>
      </w:r>
    </w:p>
    <w:p w14:paraId="2B252F1C" w14:textId="118B59B5" w:rsidR="001632B2" w:rsidRPr="000C757F" w:rsidRDefault="001632B2" w:rsidP="008020EC">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Сайт Виконавця</w:t>
      </w:r>
      <w:r w:rsidRPr="000C757F">
        <w:rPr>
          <w:rFonts w:ascii="Times New Roman" w:eastAsia="Times New Roman" w:hAnsi="Times New Roman" w:cs="Times New Roman"/>
          <w:sz w:val="24"/>
          <w:szCs w:val="24"/>
          <w:lang w:eastAsia="uk-UA"/>
        </w:rPr>
        <w:t xml:space="preserve"> – веб-сайт Виконавця у мережі Інтернет, що розміщений за </w:t>
      </w:r>
      <w:proofErr w:type="spellStart"/>
      <w:r w:rsidRPr="000C757F">
        <w:rPr>
          <w:rFonts w:ascii="Times New Roman" w:eastAsia="Times New Roman" w:hAnsi="Times New Roman" w:cs="Times New Roman"/>
          <w:sz w:val="24"/>
          <w:szCs w:val="24"/>
          <w:lang w:eastAsia="uk-UA"/>
        </w:rPr>
        <w:t>адресою</w:t>
      </w:r>
      <w:proofErr w:type="spellEnd"/>
      <w:r w:rsidRPr="000C757F">
        <w:rPr>
          <w:rFonts w:ascii="Times New Roman" w:eastAsia="Times New Roman" w:hAnsi="Times New Roman" w:cs="Times New Roman"/>
          <w:sz w:val="24"/>
          <w:szCs w:val="24"/>
          <w:lang w:eastAsia="uk-UA"/>
        </w:rPr>
        <w:t>: </w:t>
      </w:r>
      <w:hyperlink r:id="rId4" w:history="1">
        <w:r w:rsidRPr="000C757F">
          <w:rPr>
            <w:rStyle w:val="a5"/>
            <w:rFonts w:ascii="Times New Roman" w:hAnsi="Times New Roman" w:cs="Times New Roman"/>
            <w:sz w:val="24"/>
            <w:szCs w:val="24"/>
          </w:rPr>
          <w:t>centralcityclinic.com.ua</w:t>
        </w:r>
      </w:hyperlink>
    </w:p>
    <w:p w14:paraId="4C8D205B"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Сторони</w:t>
      </w:r>
      <w:r w:rsidRPr="000C757F">
        <w:rPr>
          <w:rFonts w:ascii="Times New Roman" w:eastAsia="Times New Roman" w:hAnsi="Times New Roman" w:cs="Times New Roman"/>
          <w:sz w:val="24"/>
          <w:szCs w:val="24"/>
          <w:lang w:eastAsia="uk-UA"/>
        </w:rPr>
        <w:t> – спільне найменування Замовника і Виконавця при одночасному їх згадуванні у цих Умовах.</w:t>
      </w:r>
    </w:p>
    <w:p w14:paraId="5D1F0E19"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1.2. Права і обов’язки Сторін передбачені цими Умовами надання онлайн послуг (надалі за текстом – Умови), а також договором, укладеним між Сторонами. У разі, якщо договором встановлено норми, які суперечать Умовам, переважну силу матимуть умови відповідного договору.</w:t>
      </w:r>
    </w:p>
    <w:p w14:paraId="0B6CBEBC"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1.3. Умови розроблені у відповідності до вимог чинного законодавства України з метою регулювання відносин, які виникають з приводу надання Виконавцем послуг Замовнику.</w:t>
      </w:r>
    </w:p>
    <w:p w14:paraId="65DDEA1E"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1.4. Ці Умови доступні для ознайомлення на офіційному Сайті Виконавця та вступають в силу з моменту їх оприлюднення на Сайті. Умови та/або їх окремі положення можуть бути змінені Виконавцем з обов’язковим повідомленням про це Замовника шляхом опублікування на Сайті. Зміни, внесені Виконавцем, вступають в силу з моменту їх оприлюднення на Сайті, якщо інше не передбачено Виконавцем. Замовник зобов’язаний самостійно ознайомитись з ними перед замовленням послуг. Продовження користування послугами чи замовлення нових послуг свідчить про згоду Замовника з внесеними до Умов змінами.</w:t>
      </w:r>
    </w:p>
    <w:p w14:paraId="0D6B671B" w14:textId="74D36FE2"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1.5. Вчиненням Підтверджуючих дій Замовник підтверджує, що він ознайомлений і згоден з цими Умовами Виконавця, що розміщений на Сайті Виконавця, а також надає свою згоду на збір та обробку своїх персональних даних в порядку, визначеному чинним законодавством України.</w:t>
      </w:r>
    </w:p>
    <w:p w14:paraId="6C5F20FE"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w:t>
      </w:r>
    </w:p>
    <w:p w14:paraId="1881943B"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2. ПРАВА ТА ОБОВ’ЯЗКИ СТОРІН</w:t>
      </w:r>
    </w:p>
    <w:p w14:paraId="3E205AE6"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2.1. Виконавець зобов’язаний:</w:t>
      </w:r>
    </w:p>
    <w:p w14:paraId="7A4BFD9F"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надавати Замовнику своєчасно, якісно та в повному обсязі послуги у відповідності до цих Умов</w:t>
      </w:r>
    </w:p>
    <w:p w14:paraId="504DB552"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надавати Замовнику всю необхідну інформацію, пов’язану з наданням послуг;</w:t>
      </w:r>
    </w:p>
    <w:p w14:paraId="5031EEAB"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повідомляти Замовника про настання будь-яких обставин, що унеможливлюють надання послуг;</w:t>
      </w:r>
    </w:p>
    <w:p w14:paraId="269DF4D5"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здійснювати запис Замовника у погоджені між Сторонами дату та час надання послуг на підставі відповідного звернення Замовника до Виконавця.</w:t>
      </w:r>
    </w:p>
    <w:p w14:paraId="14C659A3"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2.2. Виконавець має право:</w:t>
      </w:r>
    </w:p>
    <w:p w14:paraId="186975EB" w14:textId="65FC7B50"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xml:space="preserve">- змінити вартість послуг, повідомивши Замовника про такі зміни </w:t>
      </w:r>
      <w:r w:rsidR="001F764D" w:rsidRPr="000C757F">
        <w:rPr>
          <w:rFonts w:ascii="Times New Roman" w:eastAsia="Times New Roman" w:hAnsi="Times New Roman" w:cs="Times New Roman"/>
          <w:sz w:val="24"/>
          <w:szCs w:val="24"/>
          <w:lang w:eastAsia="uk-UA"/>
        </w:rPr>
        <w:t>будь-яким</w:t>
      </w:r>
      <w:r w:rsidRPr="000C757F">
        <w:rPr>
          <w:rFonts w:ascii="Times New Roman" w:eastAsia="Times New Roman" w:hAnsi="Times New Roman" w:cs="Times New Roman"/>
          <w:sz w:val="24"/>
          <w:szCs w:val="24"/>
          <w:lang w:eastAsia="uk-UA"/>
        </w:rPr>
        <w:t xml:space="preserve"> доступним способом;</w:t>
      </w:r>
    </w:p>
    <w:p w14:paraId="20DD7896"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lastRenderedPageBreak/>
        <w:t>- припинити в односторонньому порядку надання послуг Замовнику у випадках (зокрема, але не виключно): при наявності протипоказань, визначених Виконавцем; при визначенні Виконавцем необхідності проведення консультативного прийому у закладі охорони здоров’я Виконавця та надання Замовнику медичної допомоги; при наявності побажань Замовника до способу та обсягу послуг, які можуть бути розцінені Виконавцем як недопустимі, неможливі чи неефективні; в інших випадках на розсуд Виконавця з повідомленням Замовника та обґрунтуванням причин;</w:t>
      </w:r>
    </w:p>
    <w:p w14:paraId="6B67DF84"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відмовити у наданні послуг Замовнику при пред’явлені Замовником неповних та/або недостовірних даних про свою особу Виконавцю, а також у разі наявності заборгованості Замовника перед Виконавцем за надані послуги.</w:t>
      </w:r>
    </w:p>
    <w:p w14:paraId="0AF6C0AB"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2.3.Замовник зобов’язаний:</w:t>
      </w:r>
    </w:p>
    <w:p w14:paraId="374A2162"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погодити із Виконавцем дату та час надання послуг у порядку, передбаченому Умовами;</w:t>
      </w:r>
    </w:p>
    <w:p w14:paraId="31EF8E76" w14:textId="22139D6E"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повідомити точні та достовірні контактні дані для надання послуг Виконавцем. Сторони визнають достовірними та належними контактні дані (в тому числі номер телефону) Замовника, що зазначені ним на Сайті Виконавця, а також при зверненні Замовника до Виконавця за телефоном;</w:t>
      </w:r>
    </w:p>
    <w:p w14:paraId="4E3900E2"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зв’язатися із Виконавцем з метою отримання послуг у погоджені дату та час;</w:t>
      </w:r>
    </w:p>
    <w:p w14:paraId="7BE3CAE5"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приймати належним чином надані Виконавцем послуги;</w:t>
      </w:r>
    </w:p>
    <w:p w14:paraId="6CEBA980"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своєчасно та у повному обсязі оплачувати послуги Виконавця у порядку, передбаченому Умовами;</w:t>
      </w:r>
    </w:p>
    <w:p w14:paraId="27D28C83" w14:textId="1E184451"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у разі замовлення послуг для своєї дитини, забезпечити супровід дитини в процесі надання послуг</w:t>
      </w:r>
      <w:r w:rsidR="00D51A75" w:rsidRPr="000C757F">
        <w:rPr>
          <w:rFonts w:ascii="Times New Roman" w:eastAsia="Times New Roman" w:hAnsi="Times New Roman" w:cs="Times New Roman"/>
          <w:sz w:val="24"/>
          <w:szCs w:val="24"/>
          <w:lang w:eastAsia="uk-UA"/>
        </w:rPr>
        <w:t>.</w:t>
      </w:r>
    </w:p>
    <w:p w14:paraId="6E1D9391"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b/>
          <w:bCs/>
          <w:sz w:val="24"/>
          <w:szCs w:val="24"/>
          <w:bdr w:val="none" w:sz="0" w:space="0" w:color="auto" w:frame="1"/>
          <w:lang w:eastAsia="uk-UA"/>
        </w:rPr>
        <w:t>2.4. Замовник має право:</w:t>
      </w:r>
    </w:p>
    <w:p w14:paraId="7FB3148A"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вимагати від Виконавця своєчасного та якісного надання послуг за цим Договором;</w:t>
      </w:r>
    </w:p>
    <w:p w14:paraId="1427DD82" w14:textId="3E3D648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ознайомлюватись з усією необхідною інформацією, пов’язаною з наданням послуг, шляхом звернення до Виконавця за номером телефону: (</w:t>
      </w:r>
      <w:r w:rsidR="00223062" w:rsidRPr="000C757F">
        <w:rPr>
          <w:rFonts w:ascii="Times New Roman" w:eastAsia="Times New Roman" w:hAnsi="Times New Roman" w:cs="Times New Roman"/>
          <w:sz w:val="24"/>
          <w:szCs w:val="24"/>
          <w:lang w:eastAsia="uk-UA"/>
        </w:rPr>
        <w:t>522</w:t>
      </w:r>
      <w:r w:rsidRPr="000C757F">
        <w:rPr>
          <w:rFonts w:ascii="Times New Roman" w:eastAsia="Times New Roman" w:hAnsi="Times New Roman" w:cs="Times New Roman"/>
          <w:sz w:val="24"/>
          <w:szCs w:val="24"/>
          <w:lang w:eastAsia="uk-UA"/>
        </w:rPr>
        <w:t xml:space="preserve">) </w:t>
      </w:r>
      <w:r w:rsidR="00223062" w:rsidRPr="000C757F">
        <w:rPr>
          <w:rFonts w:ascii="Times New Roman" w:eastAsia="Times New Roman" w:hAnsi="Times New Roman" w:cs="Times New Roman"/>
          <w:sz w:val="24"/>
          <w:szCs w:val="24"/>
          <w:lang w:eastAsia="uk-UA"/>
        </w:rPr>
        <w:t>32-31-77</w:t>
      </w:r>
      <w:r w:rsidRPr="000C757F">
        <w:rPr>
          <w:rFonts w:ascii="Times New Roman" w:eastAsia="Times New Roman" w:hAnsi="Times New Roman" w:cs="Times New Roman"/>
          <w:sz w:val="24"/>
          <w:szCs w:val="24"/>
          <w:lang w:eastAsia="uk-UA"/>
        </w:rPr>
        <w:t xml:space="preserve"> та/або на Сайті Виконавця;</w:t>
      </w:r>
    </w:p>
    <w:p w14:paraId="586982F1"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відмовитись від отримання послуг Виконавця та перенести надання послуги на іншу дату і час, погоджені із Виконавцем.</w:t>
      </w:r>
    </w:p>
    <w:p w14:paraId="62D132A9"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w:t>
      </w:r>
    </w:p>
    <w:p w14:paraId="0E9178CE"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3. ПОРЯДОК ТА УМОВИ НАДАННЯ І ОПЛАТИ ОНЛАЙН ПОСЛУГ</w:t>
      </w:r>
    </w:p>
    <w:p w14:paraId="7DD43087" w14:textId="6AEE37BC"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xml:space="preserve">3.1. Виконавець надає послуги на підставі запитів Замовника, що здійснюються з використанням Сайту Виконавця, у погоджені між Сторонами дату та час, з урахуванням графіку роботи спеціалістів Виконавця. </w:t>
      </w:r>
    </w:p>
    <w:p w14:paraId="5056A600" w14:textId="40DA0F7F"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3.2. Вартість послуг, що надаються Виконавцем Замовнику, визначається у відповідності до Прейскуранту цін Виконавця</w:t>
      </w:r>
      <w:r w:rsidR="002946CC" w:rsidRPr="000C757F">
        <w:rPr>
          <w:rFonts w:ascii="Times New Roman" w:eastAsia="Times New Roman" w:hAnsi="Times New Roman" w:cs="Times New Roman"/>
          <w:sz w:val="24"/>
          <w:szCs w:val="24"/>
          <w:lang w:eastAsia="uk-UA"/>
        </w:rPr>
        <w:t xml:space="preserve"> </w:t>
      </w:r>
      <w:r w:rsidRPr="000C757F">
        <w:rPr>
          <w:rFonts w:ascii="Times New Roman" w:eastAsia="Times New Roman" w:hAnsi="Times New Roman" w:cs="Times New Roman"/>
          <w:sz w:val="24"/>
          <w:szCs w:val="24"/>
          <w:lang w:eastAsia="uk-UA"/>
        </w:rPr>
        <w:t>та діє на дату оплати Замовником відповідних послуг.</w:t>
      </w:r>
    </w:p>
    <w:p w14:paraId="272B2AB0" w14:textId="7651204B"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3.3. Оплата послуг здійснюється Замовником шляхом перерахування повної вартості відповідної послуги згідно Прейскуранту цін Виконавця у національній валюті України на банківський рахунок Виконавця за допомогою онлайн-платежів з використанням</w:t>
      </w:r>
      <w:r w:rsidR="00C21554">
        <w:rPr>
          <w:rFonts w:ascii="Times New Roman" w:eastAsia="Times New Roman" w:hAnsi="Times New Roman" w:cs="Times New Roman"/>
          <w:sz w:val="24"/>
          <w:szCs w:val="24"/>
          <w:lang w:eastAsia="uk-UA"/>
        </w:rPr>
        <w:t xml:space="preserve"> </w:t>
      </w:r>
      <w:r w:rsidR="00C21554">
        <w:rPr>
          <w:rFonts w:ascii="Times New Roman" w:eastAsia="Times New Roman" w:hAnsi="Times New Roman" w:cs="Times New Roman"/>
          <w:sz w:val="24"/>
          <w:szCs w:val="24"/>
          <w:lang w:val="en-US" w:eastAsia="uk-UA"/>
        </w:rPr>
        <w:t>QR</w:t>
      </w:r>
      <w:r w:rsidR="00C21554" w:rsidRPr="00C21554">
        <w:rPr>
          <w:rFonts w:ascii="Times New Roman" w:eastAsia="Times New Roman" w:hAnsi="Times New Roman" w:cs="Times New Roman"/>
          <w:sz w:val="24"/>
          <w:szCs w:val="24"/>
          <w:lang w:eastAsia="uk-UA"/>
        </w:rPr>
        <w:t>-</w:t>
      </w:r>
      <w:r w:rsidR="00C21554">
        <w:rPr>
          <w:rFonts w:ascii="Times New Roman" w:eastAsia="Times New Roman" w:hAnsi="Times New Roman" w:cs="Times New Roman"/>
          <w:sz w:val="24"/>
          <w:szCs w:val="24"/>
          <w:lang w:eastAsia="uk-UA"/>
        </w:rPr>
        <w:t>коду</w:t>
      </w:r>
      <w:r w:rsidR="008A7AFE">
        <w:rPr>
          <w:rFonts w:ascii="Times New Roman" w:eastAsia="Times New Roman" w:hAnsi="Times New Roman" w:cs="Times New Roman"/>
          <w:sz w:val="24"/>
          <w:szCs w:val="24"/>
          <w:lang w:eastAsia="uk-UA"/>
        </w:rPr>
        <w:t>, розміщеного на території Виконавця,</w:t>
      </w:r>
      <w:r w:rsidRPr="000C757F">
        <w:rPr>
          <w:rFonts w:ascii="Times New Roman" w:eastAsia="Times New Roman" w:hAnsi="Times New Roman" w:cs="Times New Roman"/>
          <w:sz w:val="24"/>
          <w:szCs w:val="24"/>
          <w:lang w:eastAsia="uk-UA"/>
        </w:rPr>
        <w:t xml:space="preserve"> та відповідно до правил платіжної системи.</w:t>
      </w:r>
    </w:p>
    <w:p w14:paraId="3E116FDD"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3.4. У разі відмови Замовника від отримання фактично оплачених послуг, Замовник має право перенести надання послуги на будь-яку іншу дату та час, попередньо погодивши це із Виконавцем. У разі, якщо Замовник не бажає отримати фактично оплачені послуги, грошові кошти повертаються Замовнику у порядку, визначеному чинним законодавством України та з урахуванням строків і правил відповідних платіжних систем.</w:t>
      </w:r>
    </w:p>
    <w:p w14:paraId="3DFD4787"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3.5. У разі, якщо Замовник протягом 1 (одного) робочого дня з дати фактичного отримання послуг не заявить письмову мотивовану відмову від їх прийняття, послуги вважаються прийнятими Замовником без застережень і без претензій.</w:t>
      </w:r>
    </w:p>
    <w:p w14:paraId="38ADE281"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xml:space="preserve">3.6. У разі надання </w:t>
      </w:r>
      <w:proofErr w:type="spellStart"/>
      <w:r w:rsidRPr="000C757F">
        <w:rPr>
          <w:rFonts w:ascii="Times New Roman" w:eastAsia="Times New Roman" w:hAnsi="Times New Roman" w:cs="Times New Roman"/>
          <w:sz w:val="24"/>
          <w:szCs w:val="24"/>
          <w:lang w:eastAsia="uk-UA"/>
        </w:rPr>
        <w:t>мотивованоі</w:t>
      </w:r>
      <w:proofErr w:type="spellEnd"/>
      <w:r w:rsidRPr="000C757F">
        <w:rPr>
          <w:rFonts w:ascii="Times New Roman" w:eastAsia="Times New Roman" w:hAnsi="Times New Roman" w:cs="Times New Roman"/>
          <w:sz w:val="24"/>
          <w:szCs w:val="24"/>
          <w:lang w:eastAsia="uk-UA"/>
        </w:rPr>
        <w:t>̈ відмови Замовника від прийняття послуг, Сторони вирішують спірні питання шляхом переговорів.</w:t>
      </w:r>
    </w:p>
    <w:p w14:paraId="01D74E40"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w:t>
      </w:r>
    </w:p>
    <w:p w14:paraId="3BE1A97E"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4. ІНШІ УМОВИ</w:t>
      </w:r>
    </w:p>
    <w:p w14:paraId="5B30221D"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lastRenderedPageBreak/>
        <w:t>4.1. Кожна із Сторін зобов’язана забезпечити сувору конфіденційність інформації, отриманої від іншої Сторони при укладенні та виконанні цим Умов. Передача зазначеної інформації третім особам, її опублікування або розголошення будь-яким іншим способом може мати місце лише за письмовим погодженням обох Сторін, незалежно від причин і дати припинення Договору, крім випадків, передбачених чинним законодавством України.</w:t>
      </w:r>
    </w:p>
    <w:p w14:paraId="60998D1F"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 xml:space="preserve">4.2. Виконавець не несе відповідальності за розголошення інформації, наданої Замовником під час використання Сайту Виконавця, якщо таке розголошення сталося внаслідок обставин, які не залежали від волі Виконавця та не могли бути попереджені чи </w:t>
      </w:r>
      <w:proofErr w:type="spellStart"/>
      <w:r w:rsidRPr="000C757F">
        <w:rPr>
          <w:rFonts w:ascii="Times New Roman" w:eastAsia="Times New Roman" w:hAnsi="Times New Roman" w:cs="Times New Roman"/>
          <w:sz w:val="24"/>
          <w:szCs w:val="24"/>
          <w:lang w:eastAsia="uk-UA"/>
        </w:rPr>
        <w:t>уникнені</w:t>
      </w:r>
      <w:proofErr w:type="spellEnd"/>
      <w:r w:rsidRPr="000C757F">
        <w:rPr>
          <w:rFonts w:ascii="Times New Roman" w:eastAsia="Times New Roman" w:hAnsi="Times New Roman" w:cs="Times New Roman"/>
          <w:sz w:val="24"/>
          <w:szCs w:val="24"/>
          <w:lang w:eastAsia="uk-UA"/>
        </w:rPr>
        <w:t xml:space="preserve"> ним (зокрема, внаслідок </w:t>
      </w:r>
      <w:proofErr w:type="spellStart"/>
      <w:r w:rsidRPr="000C757F">
        <w:rPr>
          <w:rFonts w:ascii="Times New Roman" w:eastAsia="Times New Roman" w:hAnsi="Times New Roman" w:cs="Times New Roman"/>
          <w:sz w:val="24"/>
          <w:szCs w:val="24"/>
          <w:lang w:eastAsia="uk-UA"/>
        </w:rPr>
        <w:t>хакерських</w:t>
      </w:r>
      <w:proofErr w:type="spellEnd"/>
      <w:r w:rsidRPr="000C757F">
        <w:rPr>
          <w:rFonts w:ascii="Times New Roman" w:eastAsia="Times New Roman" w:hAnsi="Times New Roman" w:cs="Times New Roman"/>
          <w:sz w:val="24"/>
          <w:szCs w:val="24"/>
          <w:lang w:eastAsia="uk-UA"/>
        </w:rPr>
        <w:t xml:space="preserve"> атак, перехоплення інформаційних даних Сайту Виконавця, розміщення конфіденційної інформації Замовником на зовнішніх інформаційних ресурсах та/або веб-сайтах тощо).</w:t>
      </w:r>
    </w:p>
    <w:p w14:paraId="7DC7CF40" w14:textId="77777777"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4.3. Замовник надає згоду Виконавцю на ведення запису телефонних розмов, листування засобами електронного зв’язку, ведення аудіо- та відеозапису під час надання послуг, та їх зберігання Виконавцем з метою контролю якості надання послуг, а також на можливість посилання на них у разі виникнення спорів і при врегулюванні конфліктних ситуацій між Сторонами.</w:t>
      </w:r>
    </w:p>
    <w:p w14:paraId="7566C727" w14:textId="7BE896CC" w:rsidR="001632B2" w:rsidRPr="000C757F" w:rsidRDefault="001632B2" w:rsidP="000C757F">
      <w:pPr>
        <w:spacing w:after="0" w:line="240" w:lineRule="auto"/>
        <w:jc w:val="both"/>
        <w:textAlignment w:val="baseline"/>
        <w:rPr>
          <w:rFonts w:ascii="Times New Roman" w:eastAsia="Times New Roman" w:hAnsi="Times New Roman" w:cs="Times New Roman"/>
          <w:sz w:val="24"/>
          <w:szCs w:val="24"/>
          <w:lang w:eastAsia="uk-UA"/>
        </w:rPr>
      </w:pPr>
      <w:r w:rsidRPr="000C757F">
        <w:rPr>
          <w:rFonts w:ascii="Times New Roman" w:eastAsia="Times New Roman" w:hAnsi="Times New Roman" w:cs="Times New Roman"/>
          <w:sz w:val="24"/>
          <w:szCs w:val="24"/>
          <w:lang w:eastAsia="uk-UA"/>
        </w:rPr>
        <w:t>4.4. Надання послуг Виконавцем малолітнім, неповнолітнім чи недієздатним особам здійснюється лише у присутності їх законних представників. Законні представники надають згоду на надання послуг особам, в інтересах яких вони діють. У такому випадку законні представники виступають Замовником згідно цих Умов та зобов’язуються їх дотримуватись.</w:t>
      </w:r>
    </w:p>
    <w:p w14:paraId="6FA7E4C6" w14:textId="77777777" w:rsidR="00BD376C" w:rsidRPr="000C757F" w:rsidRDefault="00BD376C" w:rsidP="000C757F">
      <w:pPr>
        <w:jc w:val="both"/>
        <w:rPr>
          <w:rFonts w:ascii="Times New Roman" w:hAnsi="Times New Roman" w:cs="Times New Roman"/>
          <w:sz w:val="24"/>
          <w:szCs w:val="24"/>
        </w:rPr>
      </w:pPr>
    </w:p>
    <w:sectPr w:rsidR="00BD376C" w:rsidRPr="000C7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768"/>
    <w:rsid w:val="00000768"/>
    <w:rsid w:val="000C757F"/>
    <w:rsid w:val="001632B2"/>
    <w:rsid w:val="001F764D"/>
    <w:rsid w:val="00223062"/>
    <w:rsid w:val="002943F2"/>
    <w:rsid w:val="002946CC"/>
    <w:rsid w:val="00382C23"/>
    <w:rsid w:val="00694464"/>
    <w:rsid w:val="00713A41"/>
    <w:rsid w:val="008020EC"/>
    <w:rsid w:val="008A7AFE"/>
    <w:rsid w:val="00A13633"/>
    <w:rsid w:val="00AD0F55"/>
    <w:rsid w:val="00BD376C"/>
    <w:rsid w:val="00C21554"/>
    <w:rsid w:val="00C6114D"/>
    <w:rsid w:val="00D14783"/>
    <w:rsid w:val="00D51A75"/>
    <w:rsid w:val="00DD0094"/>
    <w:rsid w:val="00DE6FE1"/>
    <w:rsid w:val="00E831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614A"/>
  <w15:chartTrackingRefBased/>
  <w15:docId w15:val="{DD30A927-B52C-4E48-9FD9-45F3E35D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632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32B2"/>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1632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632B2"/>
    <w:rPr>
      <w:b/>
      <w:bCs/>
    </w:rPr>
  </w:style>
  <w:style w:type="character" w:styleId="a5">
    <w:name w:val="Hyperlink"/>
    <w:basedOn w:val="a0"/>
    <w:uiPriority w:val="99"/>
    <w:semiHidden/>
    <w:unhideWhenUsed/>
    <w:rsid w:val="001632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718788">
      <w:bodyDiv w:val="1"/>
      <w:marLeft w:val="0"/>
      <w:marRight w:val="0"/>
      <w:marTop w:val="0"/>
      <w:marBottom w:val="0"/>
      <w:divBdr>
        <w:top w:val="none" w:sz="0" w:space="0" w:color="auto"/>
        <w:left w:val="none" w:sz="0" w:space="0" w:color="auto"/>
        <w:bottom w:val="none" w:sz="0" w:space="0" w:color="auto"/>
        <w:right w:val="none" w:sz="0" w:space="0" w:color="auto"/>
      </w:divBdr>
    </w:div>
    <w:div w:id="7821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entralcityclinic.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5196</Words>
  <Characters>2962</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Шимха Юлія Володимирівна</dc:creator>
  <cp:keywords/>
  <dc:description/>
  <cp:lastModifiedBy>User</cp:lastModifiedBy>
  <cp:revision>2</cp:revision>
  <dcterms:created xsi:type="dcterms:W3CDTF">2026-07-23T08:34:00Z</dcterms:created>
  <dcterms:modified xsi:type="dcterms:W3CDTF">2026-07-23T08:34:00Z</dcterms:modified>
</cp:coreProperties>
</file>