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47F3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2557EE00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Протокола Рішення №12/05 від 12.05.2024 року </w:t>
      </w:r>
    </w:p>
    <w:p w14:paraId="39523CBC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22F0BDC2" w14:textId="77777777" w:rsidR="00BC212C" w:rsidRDefault="00BC212C" w:rsidP="00BC212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5C5316D0" w14:textId="77777777" w:rsidR="00FA705A" w:rsidRDefault="00FA705A" w:rsidP="00FA705A">
      <w:pPr>
        <w:pStyle w:val="Default"/>
        <w:rPr>
          <w:lang w:val="uk-UA"/>
        </w:rPr>
      </w:pP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5C59DF18" w:rsidR="00FA705A" w:rsidRPr="00BE211F" w:rsidRDefault="00436FE0" w:rsidP="00BE211F">
            <w:pPr>
              <w:rPr>
                <w:sz w:val="28"/>
                <w:szCs w:val="28"/>
                <w:lang w:val="uk-UA"/>
              </w:rPr>
            </w:pPr>
            <w:r w:rsidRPr="005D7B6D">
              <w:rPr>
                <w:rFonts w:ascii="Times New Roman" w:hAnsi="Times New Roman" w:cs="Times New Roman"/>
                <w:lang w:val="uk-UA"/>
              </w:rPr>
              <w:t xml:space="preserve">Тропоколагенова терапія </w:t>
            </w:r>
            <w:r w:rsidR="00BE211F" w:rsidRPr="005D7B6D">
              <w:rPr>
                <w:rFonts w:ascii="Times New Roman" w:hAnsi="Times New Roman" w:cs="Times New Roman"/>
                <w:lang w:val="uk-UA"/>
              </w:rPr>
              <w:t>структур нижньої кінцівки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Цільова _аудиторія _</w:t>
            </w:r>
          </w:p>
        </w:tc>
        <w:tc>
          <w:tcPr>
            <w:tcW w:w="6046" w:type="dxa"/>
          </w:tcPr>
          <w:p w14:paraId="1D9BBB88" w14:textId="39FBA183" w:rsidR="00FA705A" w:rsidRPr="00323B72" w:rsidRDefault="00BC212C" w:rsidP="00323B7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р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ортопедія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ревматологія,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неврологія,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х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ірургія 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з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агальна практика - сімейна медицина,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внутрішні хвороби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ейрохірургія,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ф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05489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</w:t>
            </w:r>
            <w:bookmarkStart w:id="0" w:name="_GoBack"/>
            <w:bookmarkEnd w:id="0"/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28259D00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методики тропоколагенової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 xml:space="preserve">патологій </w:t>
            </w:r>
            <w:r w:rsidR="000C29D0">
              <w:rPr>
                <w:b w:val="0"/>
                <w:color w:val="000000"/>
                <w:sz w:val="22"/>
                <w:szCs w:val="22"/>
                <w:lang w:val="uk-UA"/>
              </w:rPr>
              <w:t>структур нижньої кінцівки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Перелік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що набуваються або вдосконалюються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Набуті у процесі навчання</w:t>
            </w:r>
            <w:r>
              <w:rPr>
                <w:sz w:val="23"/>
                <w:szCs w:val="23"/>
                <w:lang w:val="uk-UA"/>
              </w:rPr>
              <w:t xml:space="preserve"> знан</w:t>
            </w:r>
            <w:r>
              <w:rPr>
                <w:sz w:val="23"/>
                <w:szCs w:val="23"/>
              </w:rPr>
              <w:t>ня</w:t>
            </w:r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 структури заходу </w:t>
            </w:r>
          </w:p>
        </w:tc>
        <w:tc>
          <w:tcPr>
            <w:tcW w:w="6046" w:type="dxa"/>
          </w:tcPr>
          <w:p w14:paraId="10A4101D" w14:textId="6A6BE448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BE211F">
              <w:rPr>
                <w:sz w:val="23"/>
                <w:szCs w:val="23"/>
                <w:lang w:val="uk-UA"/>
              </w:rPr>
              <w:t>,5</w:t>
            </w:r>
            <w:r w:rsidR="00FA705A">
              <w:rPr>
                <w:sz w:val="23"/>
                <w:szCs w:val="23"/>
              </w:rPr>
              <w:t xml:space="preserve"> години</w:t>
            </w:r>
            <w:r w:rsidR="00FA705A"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лекції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оцінювання знань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Загальний обсяг навчального навантаження _</w:t>
            </w:r>
          </w:p>
        </w:tc>
        <w:tc>
          <w:tcPr>
            <w:tcW w:w="6046" w:type="dxa"/>
          </w:tcPr>
          <w:p w14:paraId="6488C408" w14:textId="4C212877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FA705A">
              <w:rPr>
                <w:sz w:val="23"/>
                <w:szCs w:val="23"/>
              </w:rPr>
              <w:t xml:space="preserve"> год</w:t>
            </w:r>
            <w:r w:rsidR="00323B72">
              <w:rPr>
                <w:sz w:val="23"/>
                <w:szCs w:val="23"/>
                <w:lang w:val="uk-UA"/>
              </w:rPr>
              <w:t>ини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організації та проведення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Лекція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та розб</w:t>
            </w:r>
            <w:r>
              <w:rPr>
                <w:sz w:val="23"/>
                <w:szCs w:val="23"/>
                <w:lang w:val="uk-UA"/>
              </w:rPr>
              <w:t>ір актуальних кліничних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r>
              <w:rPr>
                <w:sz w:val="23"/>
                <w:szCs w:val="23"/>
              </w:rPr>
              <w:t>искусі</w:t>
            </w:r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>, пояснення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 організації та проведення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Матеріально-технічне забезпечення освітнього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Навчальна онлайн-платформа з розбіром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підсумкового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Тестування</w:t>
            </w:r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по завершеню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0C29D0"/>
    <w:rsid w:val="00105489"/>
    <w:rsid w:val="0014645C"/>
    <w:rsid w:val="00173AD5"/>
    <w:rsid w:val="00193164"/>
    <w:rsid w:val="001978B1"/>
    <w:rsid w:val="001B4447"/>
    <w:rsid w:val="001F2CBB"/>
    <w:rsid w:val="001F57A1"/>
    <w:rsid w:val="00270B5A"/>
    <w:rsid w:val="002A6B94"/>
    <w:rsid w:val="00323B72"/>
    <w:rsid w:val="00370AAF"/>
    <w:rsid w:val="003724C4"/>
    <w:rsid w:val="00396F55"/>
    <w:rsid w:val="003A7DC1"/>
    <w:rsid w:val="00436FE0"/>
    <w:rsid w:val="00494876"/>
    <w:rsid w:val="004E50AA"/>
    <w:rsid w:val="00517237"/>
    <w:rsid w:val="005A7424"/>
    <w:rsid w:val="005B4A8D"/>
    <w:rsid w:val="005D7B6D"/>
    <w:rsid w:val="00665671"/>
    <w:rsid w:val="00683F89"/>
    <w:rsid w:val="006E0778"/>
    <w:rsid w:val="00750BAA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8D63EA"/>
    <w:rsid w:val="00973A90"/>
    <w:rsid w:val="00A934F4"/>
    <w:rsid w:val="00AD20B4"/>
    <w:rsid w:val="00B36427"/>
    <w:rsid w:val="00BC212C"/>
    <w:rsid w:val="00BD4689"/>
    <w:rsid w:val="00BE211F"/>
    <w:rsid w:val="00CB0035"/>
    <w:rsid w:val="00DC420D"/>
    <w:rsid w:val="00DF2685"/>
    <w:rsid w:val="00DF69E1"/>
    <w:rsid w:val="00E30A83"/>
    <w:rsid w:val="00F52B0A"/>
    <w:rsid w:val="00F65056"/>
    <w:rsid w:val="00FA705A"/>
    <w:rsid w:val="00FB7B04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2025-02-11T16:16:00Z</dcterms:created>
  <dcterms:modified xsi:type="dcterms:W3CDTF">2025-02-11T16:39:00Z</dcterms:modified>
</cp:coreProperties>
</file>