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hd w:fill="ffffff" w:val="clear"/>
        <w:spacing w:after="0" w:line="240" w:lineRule="auto"/>
        <w:ind w:left="5954" w:firstLine="0"/>
        <w:jc w:val="right"/>
        <w:rPr>
          <w:rFonts w:ascii="Cambria" w:cs="Cambria" w:eastAsia="Cambria" w:hAnsi="Cambria"/>
        </w:rPr>
      </w:pPr>
      <w:r w:rsidDel="00000000" w:rsidR="00000000" w:rsidRPr="00000000">
        <w:rPr>
          <w:rFonts w:ascii="Cambria" w:cs="Cambria" w:eastAsia="Cambria" w:hAnsi="Cambria"/>
          <w:rtl w:val="0"/>
        </w:rPr>
        <w:t xml:space="preserve">Додаток № 1</w:t>
      </w:r>
    </w:p>
    <w:p w:rsidR="00000000" w:rsidDel="00000000" w:rsidP="00000000" w:rsidRDefault="00000000" w:rsidRPr="00000000" w14:paraId="00000002">
      <w:pPr>
        <w:widowControl w:val="0"/>
        <w:shd w:fill="ffffff" w:val="clear"/>
        <w:spacing w:after="0" w:line="240" w:lineRule="auto"/>
        <w:ind w:left="5954" w:firstLine="0"/>
        <w:jc w:val="right"/>
        <w:rPr>
          <w:rFonts w:ascii="Cambria" w:cs="Cambria" w:eastAsia="Cambria" w:hAnsi="Cambria"/>
        </w:rPr>
      </w:pPr>
      <w:r w:rsidDel="00000000" w:rsidR="00000000" w:rsidRPr="00000000">
        <w:rPr>
          <w:rFonts w:ascii="Cambria" w:cs="Cambria" w:eastAsia="Cambria" w:hAnsi="Cambria"/>
          <w:rtl w:val="0"/>
        </w:rPr>
        <w:t xml:space="preserve">до Договору про постачання</w:t>
      </w:r>
    </w:p>
    <w:p w:rsidR="00000000" w:rsidDel="00000000" w:rsidP="00000000" w:rsidRDefault="00000000" w:rsidRPr="00000000" w14:paraId="00000003">
      <w:pPr>
        <w:widowControl w:val="0"/>
        <w:shd w:fill="ffffff" w:val="clear"/>
        <w:spacing w:after="0" w:line="240" w:lineRule="auto"/>
        <w:ind w:left="5954" w:firstLine="0"/>
        <w:jc w:val="right"/>
        <w:rPr>
          <w:rFonts w:ascii="Cambria" w:cs="Cambria" w:eastAsia="Cambria" w:hAnsi="Cambria"/>
        </w:rPr>
      </w:pPr>
      <w:r w:rsidDel="00000000" w:rsidR="00000000" w:rsidRPr="00000000">
        <w:rPr>
          <w:rFonts w:ascii="Cambria" w:cs="Cambria" w:eastAsia="Cambria" w:hAnsi="Cambria"/>
          <w:rtl w:val="0"/>
        </w:rPr>
        <w:t xml:space="preserve">електричної енергії споживачу №_____________</w:t>
      </w:r>
    </w:p>
    <w:p w:rsidR="00000000" w:rsidDel="00000000" w:rsidP="00000000" w:rsidRDefault="00000000" w:rsidRPr="00000000" w14:paraId="00000004">
      <w:pPr>
        <w:widowControl w:val="0"/>
        <w:shd w:fill="ffffff" w:val="clear"/>
        <w:spacing w:after="0" w:line="240" w:lineRule="auto"/>
        <w:ind w:left="5954" w:firstLine="0"/>
        <w:jc w:val="right"/>
        <w:rPr>
          <w:rFonts w:ascii="Cambria" w:cs="Cambria" w:eastAsia="Cambria" w:hAnsi="Cambria"/>
        </w:rPr>
      </w:pPr>
      <w:r w:rsidDel="00000000" w:rsidR="00000000" w:rsidRPr="00000000">
        <w:rPr>
          <w:rFonts w:ascii="Cambria" w:cs="Cambria" w:eastAsia="Cambria" w:hAnsi="Cambria"/>
          <w:rtl w:val="0"/>
        </w:rPr>
        <w:t xml:space="preserve">від «____» __________ 2023р.</w:t>
      </w:r>
    </w:p>
    <w:p w:rsidR="00000000" w:rsidDel="00000000" w:rsidP="00000000" w:rsidRDefault="00000000" w:rsidRPr="00000000" w14:paraId="00000005">
      <w:pPr>
        <w:widowControl w:val="0"/>
        <w:shd w:fill="ffffff" w:val="clear"/>
        <w:spacing w:after="0" w:line="240" w:lineRule="auto"/>
        <w:ind w:left="5954" w:firstLine="0"/>
        <w:rPr>
          <w:rFonts w:ascii="Cambria" w:cs="Cambria" w:eastAsia="Cambria" w:hAnsi="Cambria"/>
        </w:rPr>
      </w:pPr>
      <w:r w:rsidDel="00000000" w:rsidR="00000000" w:rsidRPr="00000000">
        <w:rPr>
          <w:rtl w:val="0"/>
        </w:rPr>
      </w:r>
    </w:p>
    <w:p w:rsidR="00000000" w:rsidDel="00000000" w:rsidP="00000000" w:rsidRDefault="00000000" w:rsidRPr="00000000" w14:paraId="00000006">
      <w:pPr>
        <w:pStyle w:val="Heading3"/>
        <w:spacing w:before="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ЗАЯВА-ПРИЄДНАННЯ</w:t>
      </w:r>
    </w:p>
    <w:p w:rsidR="00000000" w:rsidDel="00000000" w:rsidP="00000000" w:rsidRDefault="00000000" w:rsidRPr="00000000" w14:paraId="00000007">
      <w:pPr>
        <w:pStyle w:val="Heading3"/>
        <w:spacing w:before="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до договору про постачання електричної енергії споживачу</w:t>
      </w:r>
    </w:p>
    <w:p w:rsidR="00000000" w:rsidDel="00000000" w:rsidP="00000000" w:rsidRDefault="00000000" w:rsidRPr="00000000" w14:paraId="00000008">
      <w:pPr>
        <w:tabs>
          <w:tab w:val="left" w:leader="none" w:pos="5294"/>
        </w:tabs>
        <w:spacing w:after="0" w:line="240" w:lineRule="auto"/>
        <w:ind w:right="-7" w:firstLine="709"/>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На</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виконання</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вимог</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Закону</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України</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«Про</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ринок</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електричної</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енергії»,</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Постанови</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НКРЕКП</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14.03.2018</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312, з</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урахуванням</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статей</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626,</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627,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633,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634,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641,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642 Цивільного</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кодексу</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України</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з</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метою</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неперервного</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електрозабезпечення, ознайомившись з умовами Договору про постачання</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електричної</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енергії</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споживачу та комерційних пропозицій</w:t>
      </w:r>
      <w:r w:rsidDel="00000000" w:rsidR="00000000" w:rsidRPr="00000000">
        <w:rPr>
          <w:rFonts w:ascii="Cambria" w:cs="Cambria" w:eastAsia="Cambria" w:hAnsi="Cambria"/>
          <w:rtl w:val="0"/>
        </w:rPr>
        <w:t xml:space="preserve"> на сайті </w:t>
      </w:r>
      <w:r w:rsidDel="00000000" w:rsidR="00000000" w:rsidRPr="00000000">
        <w:rPr>
          <w:rFonts w:ascii="Cambria" w:cs="Cambria" w:eastAsia="Cambria" w:hAnsi="Cambria"/>
          <w:b w:val="1"/>
          <w:color w:val="000000"/>
          <w:rtl w:val="0"/>
        </w:rPr>
        <w:t xml:space="preserve">ТОВАРИСТВА З ОБМЕЖЕНОЮ ВІДПОВІДАЛЬНІСТЮ «</w:t>
      </w:r>
      <w:r w:rsidDel="00000000" w:rsidR="00000000" w:rsidRPr="00000000">
        <w:rPr>
          <w:rFonts w:ascii="Cambria" w:cs="Cambria" w:eastAsia="Cambria" w:hAnsi="Cambria"/>
          <w:b w:val="1"/>
          <w:rtl w:val="0"/>
        </w:rPr>
        <w:t xml:space="preserve">СКОЛЕ ЕНЕРГО</w:t>
      </w:r>
      <w:r w:rsidDel="00000000" w:rsidR="00000000" w:rsidRPr="00000000">
        <w:rPr>
          <w:rFonts w:ascii="Cambria" w:cs="Cambria" w:eastAsia="Cambria" w:hAnsi="Cambria"/>
          <w:b w:val="1"/>
          <w:color w:val="000000"/>
          <w:rtl w:val="0"/>
        </w:rPr>
        <w:t xml:space="preserve">»</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color w:val="000000"/>
          <w:rtl w:val="0"/>
        </w:rPr>
        <w:t xml:space="preserve">(ідентифікаційний код юридичної особи: </w:t>
      </w:r>
      <w:r w:rsidDel="00000000" w:rsidR="00000000" w:rsidRPr="00000000">
        <w:rPr>
          <w:rFonts w:ascii="Cambria" w:cs="Cambria" w:eastAsia="Cambria" w:hAnsi="Cambria"/>
          <w:highlight w:val="white"/>
          <w:rtl w:val="0"/>
        </w:rPr>
        <w:t xml:space="preserve">45037109</w:t>
      </w:r>
      <w:r w:rsidDel="00000000" w:rsidR="00000000" w:rsidRPr="00000000">
        <w:rPr>
          <w:rFonts w:ascii="Cambria" w:cs="Cambria" w:eastAsia="Cambria" w:hAnsi="Cambria"/>
          <w:color w:val="000000"/>
          <w:rtl w:val="0"/>
        </w:rPr>
        <w:t xml:space="preserve">), веб-сайт:</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00"/>
          <w:rtl w:val="0"/>
        </w:rPr>
        <w:t xml:space="preserve">http://</w:t>
      </w:r>
      <w:r w:rsidDel="00000000" w:rsidR="00000000" w:rsidRPr="00000000">
        <w:rPr>
          <w:rFonts w:ascii="Cambria" w:cs="Cambria" w:eastAsia="Cambria" w:hAnsi="Cambria"/>
          <w:b w:val="1"/>
          <w:rtl w:val="0"/>
        </w:rPr>
        <w:t xml:space="preserve">skoleenergy.com</w:t>
      </w:r>
      <w:r w:rsidDel="00000000" w:rsidR="00000000" w:rsidRPr="00000000">
        <w:rPr>
          <w:rFonts w:ascii="Cambria" w:cs="Cambria" w:eastAsia="Cambria" w:hAnsi="Cambria"/>
          <w:b w:val="1"/>
          <w:color w:val="000000"/>
          <w:rtl w:val="0"/>
        </w:rPr>
        <w:t xml:space="preserve">,</w:t>
      </w:r>
      <w:r w:rsidDel="00000000" w:rsidR="00000000" w:rsidRPr="00000000">
        <w:rPr>
          <w:rFonts w:ascii="Cambria" w:cs="Cambria" w:eastAsia="Cambria" w:hAnsi="Cambria"/>
          <w:b w:val="1"/>
          <w:rtl w:val="0"/>
        </w:rPr>
        <w:t xml:space="preserve"> на</w:t>
      </w:r>
      <w:r w:rsidDel="00000000" w:rsidR="00000000" w:rsidRPr="00000000">
        <w:rPr>
          <w:rFonts w:ascii="Cambria" w:cs="Cambria" w:eastAsia="Cambria" w:hAnsi="Cambria"/>
          <w:b w:val="1"/>
          <w:color w:val="000000"/>
          <w:rtl w:val="0"/>
        </w:rPr>
        <w:t xml:space="preserve">далі також -</w:t>
      </w:r>
      <w:r w:rsidDel="00000000" w:rsidR="00000000" w:rsidRPr="00000000">
        <w:rPr>
          <w:rFonts w:ascii="Cambria" w:cs="Cambria" w:eastAsia="Cambria" w:hAnsi="Cambria"/>
          <w:b w:val="1"/>
          <w:rtl w:val="0"/>
        </w:rPr>
        <w:t xml:space="preserve"> П</w:t>
      </w:r>
      <w:r w:rsidDel="00000000" w:rsidR="00000000" w:rsidRPr="00000000">
        <w:rPr>
          <w:rFonts w:ascii="Cambria" w:cs="Cambria" w:eastAsia="Cambria" w:hAnsi="Cambria"/>
          <w:b w:val="1"/>
          <w:color w:val="000000"/>
          <w:rtl w:val="0"/>
        </w:rPr>
        <w:t xml:space="preserve">остачальник,</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color w:val="000000"/>
          <w:rtl w:val="0"/>
        </w:rPr>
        <w:t xml:space="preserve">який</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діє</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на</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підставі</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ліцензії на право провадження господарської діяльності з постачання електричної енергії споживачу, виданої Постановою НКРЕКП від  </w:t>
      </w:r>
      <w:r w:rsidDel="00000000" w:rsidR="00000000" w:rsidRPr="00000000">
        <w:rPr>
          <w:rFonts w:ascii="Cambria" w:cs="Cambria" w:eastAsia="Cambria" w:hAnsi="Cambria"/>
          <w:u w:val="single"/>
          <w:rtl w:val="0"/>
        </w:rPr>
        <w:t xml:space="preserve">           </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за №</w:t>
      </w:r>
      <w:r w:rsidDel="00000000" w:rsidR="00000000" w:rsidRPr="00000000">
        <w:rPr>
          <w:rFonts w:ascii="Cambria" w:cs="Cambria" w:eastAsia="Cambria" w:hAnsi="Cambria"/>
          <w:u w:val="single"/>
          <w:rtl w:val="0"/>
        </w:rPr>
        <w:t xml:space="preserve">       </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rtl w:val="0"/>
        </w:rPr>
        <w:t xml:space="preserve">енергетичний ідентифікаційний код (ЕІС код) </w:t>
      </w:r>
      <w:r w:rsidDel="00000000" w:rsidR="00000000" w:rsidRPr="00000000">
        <w:rPr>
          <w:rFonts w:ascii="Cambria" w:cs="Cambria" w:eastAsia="Cambria" w:hAnsi="Cambria"/>
          <w:u w:val="single"/>
          <w:rtl w:val="0"/>
        </w:rPr>
        <w:t xml:space="preserve">                               </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color w:val="ff0000"/>
          <w:rtl w:val="0"/>
        </w:rPr>
        <w:t xml:space="preserve"> </w:t>
      </w:r>
      <w:r w:rsidDel="00000000" w:rsidR="00000000" w:rsidRPr="00000000">
        <w:rPr>
          <w:rtl w:val="0"/>
        </w:rPr>
      </w:r>
    </w:p>
    <w:p w:rsidR="00000000" w:rsidDel="00000000" w:rsidP="00000000" w:rsidRDefault="00000000" w:rsidRPr="00000000" w14:paraId="00000009">
      <w:pPr>
        <w:spacing w:after="0" w:line="240" w:lineRule="auto"/>
        <w:ind w:firstLine="709"/>
        <w:jc w:val="both"/>
        <w:rPr>
          <w:rFonts w:ascii="Cambria" w:cs="Cambria" w:eastAsia="Cambria" w:hAnsi="Cambria"/>
          <w:i w:val="1"/>
        </w:rPr>
      </w:pPr>
      <w:r w:rsidDel="00000000" w:rsidR="00000000" w:rsidRPr="00000000">
        <w:rPr>
          <w:rFonts w:ascii="Cambria" w:cs="Cambria" w:eastAsia="Cambria" w:hAnsi="Cambria"/>
          <w:rtl w:val="0"/>
        </w:rPr>
        <w:t xml:space="preserve">Споживач висловлює своє бажання приєднатися до  </w:t>
      </w:r>
      <w:r w:rsidDel="00000000" w:rsidR="00000000" w:rsidRPr="00000000">
        <w:rPr>
          <w:rFonts w:ascii="Cambria" w:cs="Cambria" w:eastAsia="Cambria" w:hAnsi="Cambria"/>
          <w:color w:val="000000"/>
          <w:rtl w:val="0"/>
        </w:rPr>
        <w:t xml:space="preserve">Договору про постачання</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електричної</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енергії</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Споживачу </w:t>
      </w:r>
      <w:r w:rsidDel="00000000" w:rsidR="00000000" w:rsidRPr="00000000">
        <w:rPr>
          <w:rFonts w:ascii="Cambria" w:cs="Cambria" w:eastAsia="Cambria" w:hAnsi="Cambria"/>
          <w:i w:val="1"/>
          <w:color w:val="000000"/>
          <w:rtl w:val="0"/>
        </w:rPr>
        <w:t xml:space="preserve">(надалі також – «Договір»)</w:t>
      </w:r>
      <w:r w:rsidDel="00000000" w:rsidR="00000000" w:rsidRPr="00000000">
        <w:rPr>
          <w:rtl w:val="0"/>
        </w:rPr>
      </w:r>
    </w:p>
    <w:p w:rsidR="00000000" w:rsidDel="00000000" w:rsidP="00000000" w:rsidRDefault="00000000" w:rsidRPr="00000000" w14:paraId="0000000A">
      <w:pPr>
        <w:spacing w:after="0" w:line="240" w:lineRule="auto"/>
        <w:ind w:firstLine="709"/>
        <w:jc w:val="both"/>
        <w:rPr>
          <w:rFonts w:ascii="Cambria" w:cs="Cambria" w:eastAsia="Cambria" w:hAnsi="Cambria"/>
          <w:i w:val="1"/>
        </w:rPr>
      </w:pPr>
      <w:r w:rsidDel="00000000" w:rsidR="00000000" w:rsidRPr="00000000">
        <w:rPr>
          <w:rtl w:val="0"/>
        </w:rPr>
      </w:r>
    </w:p>
    <w:tbl>
      <w:tblPr>
        <w:tblStyle w:val="Table1"/>
        <w:tblW w:w="1045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1"/>
        <w:gridCol w:w="6425"/>
        <w:gridCol w:w="3647"/>
        <w:tblGridChange w:id="0">
          <w:tblGrid>
            <w:gridCol w:w="381"/>
            <w:gridCol w:w="6425"/>
            <w:gridCol w:w="3647"/>
          </w:tblGrid>
        </w:tblGridChange>
      </w:tblGrid>
      <w:tr>
        <w:trPr>
          <w:cantSplit w:val="0"/>
          <w:trHeight w:val="33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Найменування споживача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line="240" w:lineRule="auto"/>
              <w:rPr>
                <w:rFonts w:ascii="Cambria" w:cs="Cambria" w:eastAsia="Cambria" w:hAnsi="Cambria"/>
                <w:b w:val="1"/>
              </w:rPr>
            </w:pPr>
            <w:r w:rsidDel="00000000" w:rsidR="00000000" w:rsidRPr="00000000">
              <w:rPr>
                <w:rtl w:val="0"/>
              </w:rPr>
            </w:r>
          </w:p>
        </w:tc>
      </w:tr>
      <w:tr>
        <w:trPr>
          <w:cantSplit w:val="0"/>
          <w:trHeight w:val="4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Код  ЄДРПОУ (для юридичних осіб) або ІПН</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(для ФОП)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Обрана комерційна пропозиція </w:t>
            </w:r>
            <w:r w:rsidDel="00000000" w:rsidR="00000000" w:rsidRPr="00000000">
              <w:rPr>
                <w:rFonts w:ascii="Cambria" w:cs="Cambria" w:eastAsia="Cambria" w:hAnsi="Cambria"/>
                <w:b w:val="0"/>
                <w:i w:val="1"/>
                <w:smallCaps w:val="0"/>
                <w:strike w:val="0"/>
                <w:color w:val="000000"/>
                <w:sz w:val="17"/>
                <w:szCs w:val="17"/>
                <w:u w:val="none"/>
                <w:shd w:fill="auto" w:val="clear"/>
                <w:vertAlign w:val="baseline"/>
                <w:rtl w:val="0"/>
              </w:rPr>
              <w:t xml:space="preserve">(у випадку, якщо Споживач укладає Договір на умовах, які оприлюднені комерційні пропозиції не містять, зазначається </w:t>
            </w:r>
            <w:r w:rsidDel="00000000" w:rsidR="00000000" w:rsidRPr="00000000">
              <w:rPr>
                <w:rFonts w:ascii="Cambria" w:cs="Cambria" w:eastAsia="Cambria" w:hAnsi="Cambria"/>
                <w:b w:val="1"/>
                <w:i w:val="1"/>
                <w:smallCaps w:val="0"/>
                <w:strike w:val="0"/>
                <w:color w:val="000000"/>
                <w:sz w:val="17"/>
                <w:szCs w:val="17"/>
                <w:u w:val="none"/>
                <w:shd w:fill="auto" w:val="clear"/>
                <w:vertAlign w:val="baseline"/>
                <w:rtl w:val="0"/>
              </w:rPr>
              <w:t xml:space="preserve">«інша комерційна пропозиція»</w:t>
            </w:r>
            <w:r w:rsidDel="00000000" w:rsidR="00000000" w:rsidRPr="00000000">
              <w:rPr>
                <w:rFonts w:ascii="Cambria" w:cs="Cambria" w:eastAsia="Cambria" w:hAnsi="Cambria"/>
                <w:b w:val="0"/>
                <w:i w:val="1"/>
                <w:smallCaps w:val="0"/>
                <w:strike w:val="0"/>
                <w:color w:val="000000"/>
                <w:sz w:val="17"/>
                <w:szCs w:val="17"/>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Найменування оператора системи, з яким Споживач уклав договір про надання послуг з розподілу (передачі) електричної енергії</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Найменування попереднього електропостачальника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Наявність/відсутність статусу платника єдиного податку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Джерело обміну документами (номер засобу зв'язку, офіційна електронна адреса та адреса електронної пошти (за наявності)).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0">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mbria" w:cs="Cambria" w:eastAsia="Cambria" w:hAnsi="Cambria"/>
          <w:b w:val="1"/>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Початок постачання з «_  _» ________ 202</w:t>
      </w:r>
      <w:r w:rsidDel="00000000" w:rsidR="00000000" w:rsidRPr="00000000">
        <w:rPr>
          <w:rFonts w:ascii="Cambria" w:cs="Cambria" w:eastAsia="Cambria" w:hAnsi="Cambria"/>
          <w:b w:val="1"/>
          <w:u w:val="single"/>
          <w:rtl w:val="0"/>
        </w:rPr>
        <w:t xml:space="preserve">3</w:t>
      </w: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 р.</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Погодившись з цією заявою-приєднанням (акцептувавши її), Споживач засвідчує вільне волевиявлення щодо приєднання до умов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Договору</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в повному обсязі.</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До цієї заяви додаються:</w:t>
      </w:r>
    </w:p>
    <w:bookmarkStart w:colFirst="0" w:colLast="0" w:name="gjdgxs" w:id="0"/>
    <w:bookmarkEnd w:id="0"/>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 витяг, або довідка, або копія виписки з ЄДР споживача;</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2) документ, що посвідчує право особи діяти від імені юридичної особи;</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3) копія документа, що підтверджує право власності чи користування об’єктом;</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4) паспорт точки розподілу/передачі об’єкта (площадки вимірювання);</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5) для товариств з обмеженою відповідальністю – останню затверджену фінансову звітність товариства; для акціонерних товариств – останню річну фінансову звітність товариства;</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6) якщо на момент укладення Договору, обсяг постачання на перший місяць споживання електричної енергії має ознаки значного правочину: для акціонерного товариства – рішення про попереднє надання згоди на вчинення значних правочинів, для товариств з обмеженою відповідальністю – протокол загальних зборів щодо надання згоди на вчинення значного правочину;</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7)  у випадку, якщо протягом строку дії Договору враховуючи загальну суму, що була сплачена чи підлягає сплаті за постачання електричної енергії, правочин став значним: </w:t>
      </w:r>
    </w:p>
    <w:p w:rsidR="00000000" w:rsidDel="00000000" w:rsidP="00000000" w:rsidRDefault="00000000" w:rsidRPr="00000000" w14:paraId="0000002D">
      <w:pPr>
        <w:tabs>
          <w:tab w:val="left" w:leader="none" w:pos="6942"/>
        </w:tabs>
        <w:spacing w:after="0" w:line="240" w:lineRule="auto"/>
        <w:ind w:right="-7" w:firstLine="567"/>
        <w:jc w:val="both"/>
        <w:rPr>
          <w:rFonts w:ascii="Cambria" w:cs="Cambria" w:eastAsia="Cambria" w:hAnsi="Cambria"/>
        </w:rPr>
      </w:pPr>
      <w:r w:rsidDel="00000000" w:rsidR="00000000" w:rsidRPr="00000000">
        <w:rPr>
          <w:rFonts w:ascii="Cambria" w:cs="Cambria" w:eastAsia="Cambria" w:hAnsi="Cambria"/>
          <w:color w:val="000000"/>
          <w:rtl w:val="0"/>
        </w:rPr>
        <w:t xml:space="preserve">- товариство з обмеженою в</w:t>
      </w:r>
      <w:r w:rsidDel="00000000" w:rsidR="00000000" w:rsidRPr="00000000">
        <w:rPr>
          <w:rFonts w:ascii="Cambria" w:cs="Cambria" w:eastAsia="Cambria" w:hAnsi="Cambria"/>
          <w:rtl w:val="0"/>
        </w:rPr>
        <w:t xml:space="preserve">ідповідальністю надає належним чином засвідчену копію протоколу загальних зборів про схвалення вчиненого правочину; </w:t>
      </w:r>
    </w:p>
    <w:p w:rsidR="00000000" w:rsidDel="00000000" w:rsidP="00000000" w:rsidRDefault="00000000" w:rsidRPr="00000000" w14:paraId="0000002E">
      <w:pPr>
        <w:tabs>
          <w:tab w:val="left" w:leader="none" w:pos="6942"/>
        </w:tabs>
        <w:spacing w:after="0" w:line="240" w:lineRule="auto"/>
        <w:ind w:right="-7" w:firstLine="567"/>
        <w:jc w:val="both"/>
        <w:rPr>
          <w:rFonts w:ascii="Cambria" w:cs="Cambria" w:eastAsia="Cambria" w:hAnsi="Cambria"/>
        </w:rPr>
      </w:pPr>
      <w:r w:rsidDel="00000000" w:rsidR="00000000" w:rsidRPr="00000000">
        <w:rPr>
          <w:rFonts w:ascii="Cambria" w:cs="Cambria" w:eastAsia="Cambria" w:hAnsi="Cambria"/>
          <w:rtl w:val="0"/>
        </w:rPr>
        <w:t xml:space="preserve">- акціонерне товариство надає належним чином засвідчене рішення наглядової ради або протокол загальних зборів про схвалення вчиненого правочину.</w:t>
      </w:r>
    </w:p>
    <w:p w:rsidR="00000000" w:rsidDel="00000000" w:rsidP="00000000" w:rsidRDefault="00000000" w:rsidRPr="00000000" w14:paraId="0000002F">
      <w:pPr>
        <w:tabs>
          <w:tab w:val="left" w:leader="none" w:pos="6942"/>
        </w:tabs>
        <w:spacing w:after="0" w:line="240" w:lineRule="auto"/>
        <w:ind w:right="-7" w:firstLine="567"/>
        <w:jc w:val="both"/>
        <w:rPr>
          <w:rFonts w:ascii="Cambria" w:cs="Cambria" w:eastAsia="Cambria" w:hAnsi="Cambria"/>
        </w:rPr>
      </w:pPr>
      <w:r w:rsidDel="00000000" w:rsidR="00000000" w:rsidRPr="00000000">
        <w:rPr>
          <w:rFonts w:ascii="Cambria" w:cs="Cambria" w:eastAsia="Cambria" w:hAnsi="Cambria"/>
          <w:rtl w:val="0"/>
        </w:rPr>
        <w:t xml:space="preserve">Споживач зобов’язується надати такі документи </w:t>
      </w:r>
      <w:r w:rsidDel="00000000" w:rsidR="00000000" w:rsidRPr="00000000">
        <w:rPr>
          <w:rFonts w:ascii="Cambria" w:cs="Cambria" w:eastAsia="Cambria" w:hAnsi="Cambria"/>
          <w:color w:val="000000"/>
          <w:rtl w:val="0"/>
        </w:rPr>
        <w:t xml:space="preserve">в</w:t>
      </w:r>
      <w:r w:rsidDel="00000000" w:rsidR="00000000" w:rsidRPr="00000000">
        <w:rPr>
          <w:rFonts w:ascii="Cambria" w:cs="Cambria" w:eastAsia="Cambria" w:hAnsi="Cambria"/>
          <w:rtl w:val="0"/>
        </w:rPr>
        <w:t xml:space="preserve"> п</w:t>
      </w:r>
      <w:r w:rsidDel="00000000" w:rsidR="00000000" w:rsidRPr="00000000">
        <w:rPr>
          <w:rFonts w:ascii="Cambria" w:cs="Cambria" w:eastAsia="Cambria" w:hAnsi="Cambria"/>
          <w:color w:val="000000"/>
          <w:rtl w:val="0"/>
        </w:rPr>
        <w:t xml:space="preserve">исьмовому</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вигляді за</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адресою:</w:t>
      </w:r>
      <w:r w:rsidDel="00000000" w:rsidR="00000000" w:rsidRPr="00000000">
        <w:rPr>
          <w:rFonts w:ascii="Cambria" w:cs="Cambria" w:eastAsia="Cambria" w:hAnsi="Cambria"/>
          <w:color w:val="ff0000"/>
          <w:rtl w:val="0"/>
        </w:rPr>
        <w:t xml:space="preserve"> </w:t>
      </w:r>
      <w:r w:rsidDel="00000000" w:rsidR="00000000" w:rsidRPr="00000000">
        <w:rPr>
          <w:rFonts w:ascii="Cambria" w:cs="Cambria" w:eastAsia="Cambria" w:hAnsi="Cambria"/>
          <w:highlight w:val="white"/>
          <w:rtl w:val="0"/>
        </w:rPr>
        <w:t xml:space="preserve">Україна, 82600, Львівська обл., Стрийський р-н , м. Сколе, вул. Хмельницького Б., буд. 10 </w:t>
      </w:r>
      <w:r w:rsidDel="00000000" w:rsidR="00000000" w:rsidRPr="00000000">
        <w:rPr>
          <w:rFonts w:ascii="Cambria" w:cs="Cambria" w:eastAsia="Cambria" w:hAnsi="Cambria"/>
          <w:rtl w:val="0"/>
        </w:rPr>
        <w:t xml:space="preserve">не пізніше 5 робочих днів з моменту, коли Договір набув ознак значного правочину.</w:t>
      </w:r>
    </w:p>
    <w:p w:rsidR="00000000" w:rsidDel="00000000" w:rsidP="00000000" w:rsidRDefault="00000000" w:rsidRPr="00000000" w14:paraId="00000030">
      <w:pPr>
        <w:tabs>
          <w:tab w:val="left" w:leader="none" w:pos="6942"/>
        </w:tabs>
        <w:spacing w:after="0" w:line="240" w:lineRule="auto"/>
        <w:ind w:right="-7" w:firstLine="567"/>
        <w:jc w:val="both"/>
        <w:rPr>
          <w:rFonts w:ascii="Cambria" w:cs="Cambria" w:eastAsia="Cambria" w:hAnsi="Cambria"/>
        </w:rPr>
      </w:pPr>
      <w:r w:rsidDel="00000000" w:rsidR="00000000" w:rsidRPr="00000000">
        <w:rPr>
          <w:rFonts w:ascii="Cambria" w:cs="Cambria" w:eastAsia="Cambria" w:hAnsi="Cambria"/>
          <w:rtl w:val="0"/>
        </w:rPr>
        <w:t xml:space="preserve">8) копію документа - підтвердження відсутності заборгованості Споживача перед попереднім  постачальником (рахунок за фактично спожиту електричну енергію за попередній розрахунковий період, виставлений споживачу попереднім електропостачальником, Акт звірки взаємних розрахунків між Споживачем та попереднім електропостачальником, тощо).</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Відмітка про згоду Споживача на обробку персональних даних:</w:t>
      </w:r>
    </w:p>
    <w:tbl>
      <w:tblPr>
        <w:tblStyle w:val="Table2"/>
        <w:tblW w:w="10631.0" w:type="dxa"/>
        <w:jc w:val="center"/>
        <w:tblLayout w:type="fixed"/>
        <w:tblLook w:val="0400"/>
      </w:tblPr>
      <w:tblGrid>
        <w:gridCol w:w="3620"/>
        <w:gridCol w:w="3495"/>
        <w:gridCol w:w="3516"/>
        <w:tblGridChange w:id="0">
          <w:tblGrid>
            <w:gridCol w:w="3620"/>
            <w:gridCol w:w="3495"/>
            <w:gridCol w:w="3516"/>
          </w:tblGrid>
        </w:tblGridChange>
      </w:tblGrid>
      <w:tr>
        <w:trPr>
          <w:cantSplit w:val="0"/>
          <w:tblHeader w:val="0"/>
        </w:trPr>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w:t>
              <w:br w:type="textWrapping"/>
              <w:t xml:space="preserve">(дата)</w:t>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w:t>
              <w:br w:type="textWrapping"/>
              <w:t xml:space="preserve">(особистий підпис)</w:t>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 </w:t>
              <w:br w:type="textWrapping"/>
              <w:t xml:space="preserve">(П. І. Б.)</w:t>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Споживач зобов'язується у місячний строк повідомити Постачальника про зміну будь-якої інформації та даних, зазначених у заяві-приєднанні.</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spacing w:after="0" w:line="240" w:lineRule="auto"/>
        <w:jc w:val="both"/>
        <w:rPr>
          <w:rFonts w:ascii="Cambria" w:cs="Cambria" w:eastAsia="Cambria" w:hAnsi="Cambria"/>
        </w:rPr>
      </w:pPr>
      <w:r w:rsidDel="00000000" w:rsidR="00000000" w:rsidRPr="00000000">
        <w:rPr>
          <w:rtl w:val="0"/>
        </w:rPr>
      </w:r>
    </w:p>
    <w:tbl>
      <w:tblPr>
        <w:tblStyle w:val="Table3"/>
        <w:tblW w:w="106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52"/>
        <w:gridCol w:w="4869"/>
        <w:tblGridChange w:id="0">
          <w:tblGrid>
            <w:gridCol w:w="5752"/>
            <w:gridCol w:w="4869"/>
          </w:tblGrid>
        </w:tblGridChange>
      </w:tblGrid>
      <w:tr>
        <w:trPr>
          <w:cantSplit w:val="0"/>
          <w:trHeight w:val="4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40" w:lineRule="auto"/>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Реквізити споживача</w:t>
            </w:r>
          </w:p>
          <w:p w:rsidR="00000000" w:rsidDel="00000000" w:rsidP="00000000" w:rsidRDefault="00000000" w:rsidRPr="00000000" w14:paraId="0000003A">
            <w:pPr>
              <w:spacing w:after="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w:t>
            </w:r>
          </w:p>
          <w:p w:rsidR="00000000" w:rsidDel="00000000" w:rsidP="00000000" w:rsidRDefault="00000000" w:rsidRPr="00000000" w14:paraId="0000003B">
            <w:pPr>
              <w:spacing w:after="0" w:line="240" w:lineRule="auto"/>
              <w:jc w:val="both"/>
              <w:rPr>
                <w:rFonts w:ascii="Cambria" w:cs="Cambria" w:eastAsia="Cambria" w:hAnsi="Cambria"/>
                <w:sz w:val="22"/>
                <w:szCs w:val="22"/>
                <w:u w:val="single"/>
              </w:rPr>
            </w:pPr>
            <w:r w:rsidDel="00000000" w:rsidR="00000000" w:rsidRPr="00000000">
              <w:rPr>
                <w:rFonts w:ascii="Cambria" w:cs="Cambria" w:eastAsia="Cambria" w:hAnsi="Cambria"/>
                <w:sz w:val="22"/>
                <w:szCs w:val="22"/>
                <w:u w:val="single"/>
                <w:rtl w:val="0"/>
              </w:rPr>
              <w:t xml:space="preserve">Юридична адреса:</w:t>
            </w:r>
          </w:p>
          <w:p w:rsidR="00000000" w:rsidDel="00000000" w:rsidP="00000000" w:rsidRDefault="00000000" w:rsidRPr="00000000" w14:paraId="0000003C">
            <w:pPr>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w:t>
            </w:r>
          </w:p>
          <w:p w:rsidR="00000000" w:rsidDel="00000000" w:rsidP="00000000" w:rsidRDefault="00000000" w:rsidRPr="00000000" w14:paraId="0000003D">
            <w:pPr>
              <w:spacing w:after="0" w:line="240" w:lineRule="auto"/>
              <w:jc w:val="both"/>
              <w:rPr>
                <w:rFonts w:ascii="Cambria" w:cs="Cambria" w:eastAsia="Cambria" w:hAnsi="Cambria"/>
                <w:sz w:val="22"/>
                <w:szCs w:val="22"/>
                <w:u w:val="single"/>
              </w:rPr>
            </w:pPr>
            <w:r w:rsidDel="00000000" w:rsidR="00000000" w:rsidRPr="00000000">
              <w:rPr>
                <w:rFonts w:ascii="Cambria" w:cs="Cambria" w:eastAsia="Cambria" w:hAnsi="Cambria"/>
                <w:sz w:val="22"/>
                <w:szCs w:val="22"/>
                <w:u w:val="single"/>
                <w:rtl w:val="0"/>
              </w:rPr>
              <w:t xml:space="preserve">Банківські реквізити:</w:t>
            </w:r>
          </w:p>
          <w:p w:rsidR="00000000" w:rsidDel="00000000" w:rsidP="00000000" w:rsidRDefault="00000000" w:rsidRPr="00000000" w14:paraId="0000003E">
            <w:pPr>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р/р __________________________</w:t>
            </w:r>
          </w:p>
          <w:p w:rsidR="00000000" w:rsidDel="00000000" w:rsidP="00000000" w:rsidRDefault="00000000" w:rsidRPr="00000000" w14:paraId="0000003F">
            <w:pPr>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в _______________________ </w:t>
            </w:r>
          </w:p>
          <w:p w:rsidR="00000000" w:rsidDel="00000000" w:rsidP="00000000" w:rsidRDefault="00000000" w:rsidRPr="00000000" w14:paraId="00000040">
            <w:pPr>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МФО ___________________ </w:t>
            </w:r>
          </w:p>
          <w:p w:rsidR="00000000" w:rsidDel="00000000" w:rsidP="00000000" w:rsidRDefault="00000000" w:rsidRPr="00000000" w14:paraId="00000041">
            <w:pPr>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u w:val="single"/>
                <w:rtl w:val="0"/>
              </w:rPr>
              <w:t xml:space="preserve">ЄДРПОУ</w:t>
            </w:r>
            <w:r w:rsidDel="00000000" w:rsidR="00000000" w:rsidRPr="00000000">
              <w:rPr>
                <w:rFonts w:ascii="Cambria" w:cs="Cambria" w:eastAsia="Cambria" w:hAnsi="Cambria"/>
                <w:sz w:val="22"/>
                <w:szCs w:val="22"/>
                <w:rtl w:val="0"/>
              </w:rPr>
              <w:t xml:space="preserve"> ____________</w:t>
            </w:r>
          </w:p>
          <w:p w:rsidR="00000000" w:rsidDel="00000000" w:rsidP="00000000" w:rsidRDefault="00000000" w:rsidRPr="00000000" w14:paraId="00000042">
            <w:pPr>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u w:val="single"/>
                <w:rtl w:val="0"/>
              </w:rPr>
              <w:t xml:space="preserve">ІПН</w:t>
            </w:r>
            <w:r w:rsidDel="00000000" w:rsidR="00000000" w:rsidRPr="00000000">
              <w:rPr>
                <w:rFonts w:ascii="Cambria" w:cs="Cambria" w:eastAsia="Cambria" w:hAnsi="Cambria"/>
                <w:sz w:val="22"/>
                <w:szCs w:val="22"/>
                <w:rtl w:val="0"/>
              </w:rPr>
              <w:t xml:space="preserve"> № ______________</w:t>
            </w:r>
          </w:p>
          <w:p w:rsidR="00000000" w:rsidDel="00000000" w:rsidP="00000000" w:rsidRDefault="00000000" w:rsidRPr="00000000" w14:paraId="00000043">
            <w:pPr>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тел._________________</w:t>
            </w:r>
          </w:p>
          <w:p w:rsidR="00000000" w:rsidDel="00000000" w:rsidP="00000000" w:rsidRDefault="00000000" w:rsidRPr="00000000" w14:paraId="00000044">
            <w:pPr>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e-mail:_______________</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240" w:lineRule="auto"/>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Відмітка про підписання</w:t>
            </w:r>
          </w:p>
          <w:p w:rsidR="00000000" w:rsidDel="00000000" w:rsidP="00000000" w:rsidRDefault="00000000" w:rsidRPr="00000000" w14:paraId="00000046">
            <w:pPr>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____________________(посада)</w:t>
            </w:r>
          </w:p>
          <w:p w:rsidR="00000000" w:rsidDel="00000000" w:rsidP="00000000" w:rsidRDefault="00000000" w:rsidRPr="00000000" w14:paraId="00000047">
            <w:pPr>
              <w:spacing w:after="0" w:line="240" w:lineRule="auto"/>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_______________________ (ПІБ)</w:t>
            </w:r>
          </w:p>
          <w:p w:rsidR="00000000" w:rsidDel="00000000" w:rsidP="00000000" w:rsidRDefault="00000000" w:rsidRPr="00000000" w14:paraId="00000048">
            <w:pPr>
              <w:spacing w:after="0" w:line="240" w:lineRule="auto"/>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М.П.</w:t>
            </w:r>
          </w:p>
          <w:p w:rsidR="00000000" w:rsidDel="00000000" w:rsidP="00000000" w:rsidRDefault="00000000" w:rsidRPr="00000000" w14:paraId="00000049">
            <w:pPr>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A">
            <w:pPr>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Дата "____" ______________20__р.</w:t>
            </w:r>
          </w:p>
        </w:tc>
      </w:tr>
    </w:tbl>
    <w:p w:rsidR="00000000" w:rsidDel="00000000" w:rsidP="00000000" w:rsidRDefault="00000000" w:rsidRPr="00000000" w14:paraId="0000004B">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4C">
      <w:pPr>
        <w:widowControl w:val="0"/>
        <w:shd w:fill="ffffff" w:val="clear"/>
        <w:spacing w:after="0" w:line="240" w:lineRule="auto"/>
        <w:ind w:left="5954" w:firstLine="0"/>
        <w:jc w:val="right"/>
        <w:rPr>
          <w:rFonts w:ascii="Cambria" w:cs="Cambria" w:eastAsia="Cambria" w:hAnsi="Cambria"/>
        </w:rPr>
        <w:sectPr>
          <w:headerReference r:id="rId6" w:type="default"/>
          <w:headerReference r:id="rId7" w:type="first"/>
          <w:headerReference r:id="rId8" w:type="even"/>
          <w:footerReference r:id="rId9" w:type="first"/>
          <w:footerReference r:id="rId10" w:type="even"/>
          <w:pgSz w:h="16838" w:w="11906" w:orient="portrait"/>
          <w:pgMar w:bottom="426" w:top="284" w:left="709" w:right="566" w:header="0" w:footer="709"/>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4D">
      <w:pPr>
        <w:widowControl w:val="0"/>
        <w:shd w:fill="ffffff" w:val="clear"/>
        <w:spacing w:after="0" w:line="240" w:lineRule="auto"/>
        <w:ind w:left="5954" w:firstLine="0"/>
        <w:jc w:val="right"/>
        <w:rPr>
          <w:rFonts w:ascii="Cambria" w:cs="Cambria" w:eastAsia="Cambria" w:hAnsi="Cambria"/>
        </w:rPr>
      </w:pPr>
      <w:r w:rsidDel="00000000" w:rsidR="00000000" w:rsidRPr="00000000">
        <w:rPr>
          <w:rFonts w:ascii="Cambria" w:cs="Cambria" w:eastAsia="Cambria" w:hAnsi="Cambria"/>
          <w:rtl w:val="0"/>
        </w:rPr>
        <w:t xml:space="preserve">Додаток № 1</w:t>
      </w:r>
    </w:p>
    <w:p w:rsidR="00000000" w:rsidDel="00000000" w:rsidP="00000000" w:rsidRDefault="00000000" w:rsidRPr="00000000" w14:paraId="0000004E">
      <w:pPr>
        <w:widowControl w:val="0"/>
        <w:shd w:fill="ffffff" w:val="clear"/>
        <w:spacing w:after="0" w:line="240" w:lineRule="auto"/>
        <w:ind w:left="5954" w:firstLine="0"/>
        <w:jc w:val="right"/>
        <w:rPr>
          <w:rFonts w:ascii="Cambria" w:cs="Cambria" w:eastAsia="Cambria" w:hAnsi="Cambria"/>
        </w:rPr>
      </w:pPr>
      <w:r w:rsidDel="00000000" w:rsidR="00000000" w:rsidRPr="00000000">
        <w:rPr>
          <w:rFonts w:ascii="Cambria" w:cs="Cambria" w:eastAsia="Cambria" w:hAnsi="Cambria"/>
          <w:rtl w:val="0"/>
        </w:rPr>
        <w:t xml:space="preserve">до Заяви-приєднання до </w:t>
      </w:r>
    </w:p>
    <w:p w:rsidR="00000000" w:rsidDel="00000000" w:rsidP="00000000" w:rsidRDefault="00000000" w:rsidRPr="00000000" w14:paraId="0000004F">
      <w:pPr>
        <w:widowControl w:val="0"/>
        <w:shd w:fill="ffffff" w:val="clear"/>
        <w:spacing w:after="0" w:line="240" w:lineRule="auto"/>
        <w:ind w:left="5954" w:firstLine="0"/>
        <w:jc w:val="right"/>
        <w:rPr>
          <w:rFonts w:ascii="Cambria" w:cs="Cambria" w:eastAsia="Cambria" w:hAnsi="Cambria"/>
        </w:rPr>
      </w:pPr>
      <w:r w:rsidDel="00000000" w:rsidR="00000000" w:rsidRPr="00000000">
        <w:rPr>
          <w:rFonts w:ascii="Cambria" w:cs="Cambria" w:eastAsia="Cambria" w:hAnsi="Cambria"/>
          <w:rtl w:val="0"/>
        </w:rPr>
        <w:t xml:space="preserve">Договору про постачання</w:t>
      </w:r>
    </w:p>
    <w:p w:rsidR="00000000" w:rsidDel="00000000" w:rsidP="00000000" w:rsidRDefault="00000000" w:rsidRPr="00000000" w14:paraId="00000050">
      <w:pPr>
        <w:widowControl w:val="0"/>
        <w:shd w:fill="ffffff" w:val="clear"/>
        <w:spacing w:after="0" w:line="240" w:lineRule="auto"/>
        <w:ind w:left="5954" w:firstLine="0"/>
        <w:jc w:val="right"/>
        <w:rPr>
          <w:rFonts w:ascii="Cambria" w:cs="Cambria" w:eastAsia="Cambria" w:hAnsi="Cambria"/>
        </w:rPr>
      </w:pPr>
      <w:r w:rsidDel="00000000" w:rsidR="00000000" w:rsidRPr="00000000">
        <w:rPr>
          <w:rFonts w:ascii="Cambria" w:cs="Cambria" w:eastAsia="Cambria" w:hAnsi="Cambria"/>
          <w:rtl w:val="0"/>
        </w:rPr>
        <w:t xml:space="preserve">електричної енергії споживачу №_____________</w:t>
      </w:r>
    </w:p>
    <w:p w:rsidR="00000000" w:rsidDel="00000000" w:rsidP="00000000" w:rsidRDefault="00000000" w:rsidRPr="00000000" w14:paraId="00000051">
      <w:pPr>
        <w:spacing w:after="160" w:line="259" w:lineRule="auto"/>
        <w:jc w:val="right"/>
        <w:rPr>
          <w:rFonts w:ascii="Cambria" w:cs="Cambria" w:eastAsia="Cambria" w:hAnsi="Cambria"/>
        </w:rPr>
      </w:pPr>
      <w:r w:rsidDel="00000000" w:rsidR="00000000" w:rsidRPr="00000000">
        <w:rPr>
          <w:rFonts w:ascii="Cambria" w:cs="Cambria" w:eastAsia="Cambria" w:hAnsi="Cambria"/>
          <w:rtl w:val="0"/>
        </w:rPr>
        <w:t xml:space="preserve">від «____» __________ 2023р.</w:t>
      </w:r>
    </w:p>
    <w:p w:rsidR="00000000" w:rsidDel="00000000" w:rsidP="00000000" w:rsidRDefault="00000000" w:rsidRPr="00000000" w14:paraId="00000052">
      <w:pPr>
        <w:spacing w:after="160" w:line="259"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Перелік ЕІС-кодів точок комерційного обліку</w:t>
      </w:r>
    </w:p>
    <w:tbl>
      <w:tblPr>
        <w:tblStyle w:val="Table4"/>
        <w:tblW w:w="145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686"/>
        <w:gridCol w:w="1843"/>
        <w:gridCol w:w="1984"/>
        <w:gridCol w:w="2552"/>
        <w:gridCol w:w="1275"/>
        <w:gridCol w:w="1276"/>
        <w:gridCol w:w="1418"/>
        <w:tblGridChange w:id="0">
          <w:tblGrid>
            <w:gridCol w:w="562"/>
            <w:gridCol w:w="3686"/>
            <w:gridCol w:w="1843"/>
            <w:gridCol w:w="1984"/>
            <w:gridCol w:w="2552"/>
            <w:gridCol w:w="1275"/>
            <w:gridCol w:w="1276"/>
            <w:gridCol w:w="1418"/>
          </w:tblGrid>
        </w:tblGridChange>
      </w:tblGrid>
      <w:tr>
        <w:trPr>
          <w:cantSplit w:val="0"/>
          <w:trHeight w:val="638" w:hRule="atLeast"/>
          <w:tblHeader w:val="0"/>
        </w:trPr>
        <w:tc>
          <w:tcPr>
            <w:vAlign w:val="center"/>
          </w:tcPr>
          <w:p w:rsidR="00000000" w:rsidDel="00000000" w:rsidP="00000000" w:rsidRDefault="00000000" w:rsidRPr="00000000" w14:paraId="00000053">
            <w:pPr>
              <w:spacing w:after="160" w:line="259"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w:t>
            </w:r>
          </w:p>
        </w:tc>
        <w:tc>
          <w:tcPr>
            <w:vAlign w:val="center"/>
          </w:tcPr>
          <w:p w:rsidR="00000000" w:rsidDel="00000000" w:rsidP="00000000" w:rsidRDefault="00000000" w:rsidRPr="00000000" w14:paraId="00000054">
            <w:pPr>
              <w:spacing w:after="160" w:line="259"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Адреса об’єкту</w:t>
            </w:r>
          </w:p>
        </w:tc>
        <w:tc>
          <w:tcPr>
            <w:vAlign w:val="center"/>
          </w:tcPr>
          <w:p w:rsidR="00000000" w:rsidDel="00000000" w:rsidP="00000000" w:rsidRDefault="00000000" w:rsidRPr="00000000" w14:paraId="00000055">
            <w:pPr>
              <w:spacing w:after="160" w:line="259"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Тип об’єкту</w:t>
            </w:r>
          </w:p>
        </w:tc>
        <w:tc>
          <w:tcPr>
            <w:vAlign w:val="center"/>
          </w:tcPr>
          <w:p w:rsidR="00000000" w:rsidDel="00000000" w:rsidP="00000000" w:rsidRDefault="00000000" w:rsidRPr="00000000" w14:paraId="00000056">
            <w:pPr>
              <w:spacing w:after="160" w:line="259" w:lineRule="auto"/>
              <w:jc w:val="center"/>
              <w:rPr>
                <w:rFonts w:ascii="Cambria" w:cs="Cambria" w:eastAsia="Cambria" w:hAnsi="Cambria"/>
                <w:b w:val="1"/>
                <w:color w:val="ff0000"/>
              </w:rPr>
            </w:pPr>
            <w:r w:rsidDel="00000000" w:rsidR="00000000" w:rsidRPr="00000000">
              <w:rPr>
                <w:rFonts w:ascii="Cambria" w:cs="Cambria" w:eastAsia="Cambria" w:hAnsi="Cambria"/>
                <w:b w:val="1"/>
                <w:rtl w:val="0"/>
              </w:rPr>
              <w:t xml:space="preserve">Право власності *</w:t>
            </w:r>
            <w:r w:rsidDel="00000000" w:rsidR="00000000" w:rsidRPr="00000000">
              <w:rPr>
                <w:rtl w:val="0"/>
              </w:rPr>
            </w:r>
          </w:p>
        </w:tc>
        <w:tc>
          <w:tcPr>
            <w:vAlign w:val="center"/>
          </w:tcPr>
          <w:p w:rsidR="00000000" w:rsidDel="00000000" w:rsidP="00000000" w:rsidRDefault="00000000" w:rsidRPr="00000000" w14:paraId="00000057">
            <w:pPr>
              <w:spacing w:after="160" w:line="259"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ЕІС-код об’єкта (площадки вимірювання)</w:t>
            </w:r>
          </w:p>
        </w:tc>
        <w:tc>
          <w:tcPr>
            <w:vAlign w:val="center"/>
          </w:tcPr>
          <w:p w:rsidR="00000000" w:rsidDel="00000000" w:rsidP="00000000" w:rsidRDefault="00000000" w:rsidRPr="00000000" w14:paraId="00000058">
            <w:pPr>
              <w:spacing w:after="160" w:line="259"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Клас напруги, (1/2)</w:t>
            </w:r>
          </w:p>
        </w:tc>
        <w:tc>
          <w:tcPr>
            <w:vAlign w:val="center"/>
          </w:tcPr>
          <w:p w:rsidR="00000000" w:rsidDel="00000000" w:rsidP="00000000" w:rsidRDefault="00000000" w:rsidRPr="00000000" w14:paraId="00000059">
            <w:pPr>
              <w:spacing w:after="160" w:line="259"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Група обліку (а/б)</w:t>
            </w:r>
          </w:p>
        </w:tc>
        <w:tc>
          <w:tcPr>
            <w:vAlign w:val="center"/>
          </w:tcPr>
          <w:p w:rsidR="00000000" w:rsidDel="00000000" w:rsidP="00000000" w:rsidRDefault="00000000" w:rsidRPr="00000000" w14:paraId="0000005A">
            <w:pPr>
              <w:spacing w:after="160" w:line="259"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Дозволена потужність кВт</w:t>
            </w:r>
          </w:p>
        </w:tc>
      </w:tr>
      <w:tr>
        <w:trPr>
          <w:cantSplit w:val="0"/>
          <w:trHeight w:val="391" w:hRule="atLeast"/>
          <w:tblHeader w:val="0"/>
        </w:trPr>
        <w:tc>
          <w:tcPr/>
          <w:p w:rsidR="00000000" w:rsidDel="00000000" w:rsidP="00000000" w:rsidRDefault="00000000" w:rsidRPr="00000000" w14:paraId="0000005B">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C">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D">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E">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F">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60">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61">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62">
            <w:pPr>
              <w:spacing w:after="160" w:line="259" w:lineRule="auto"/>
              <w:jc w:val="center"/>
              <w:rPr>
                <w:rFonts w:ascii="Cambria" w:cs="Cambria" w:eastAsia="Cambria" w:hAnsi="Cambria"/>
                <w:b w:val="1"/>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63">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64">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65">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66">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67">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68">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69">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6A">
            <w:pPr>
              <w:spacing w:after="160" w:line="259" w:lineRule="auto"/>
              <w:jc w:val="center"/>
              <w:rPr>
                <w:rFonts w:ascii="Cambria" w:cs="Cambria" w:eastAsia="Cambria" w:hAnsi="Cambria"/>
                <w:b w:val="1"/>
              </w:rPr>
            </w:pPr>
            <w:r w:rsidDel="00000000" w:rsidR="00000000" w:rsidRPr="00000000">
              <w:rPr>
                <w:rtl w:val="0"/>
              </w:rPr>
            </w:r>
          </w:p>
        </w:tc>
      </w:tr>
      <w:tr>
        <w:trPr>
          <w:cantSplit w:val="0"/>
          <w:trHeight w:val="389" w:hRule="atLeast"/>
          <w:tblHeader w:val="0"/>
        </w:trPr>
        <w:tc>
          <w:tcPr/>
          <w:p w:rsidR="00000000" w:rsidDel="00000000" w:rsidP="00000000" w:rsidRDefault="00000000" w:rsidRPr="00000000" w14:paraId="0000006B">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6C">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6D">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6E">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6F">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70">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71">
            <w:pPr>
              <w:spacing w:after="160" w:line="259"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72">
            <w:pPr>
              <w:spacing w:after="160" w:line="259" w:lineRule="auto"/>
              <w:jc w:val="center"/>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073">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 - зазначається номер запису про право власності та реєстраційний номер об’єкта нерухомого майна в Державному реєстрі речових прав на нерухоме майно або назва, номер та дата видачі (підписання) документа, який підтверджує право користування об’єктом.</w:t>
      </w:r>
    </w:p>
    <w:p w:rsidR="00000000" w:rsidDel="00000000" w:rsidP="00000000" w:rsidRDefault="00000000" w:rsidRPr="00000000" w14:paraId="00000074">
      <w:pPr>
        <w:spacing w:after="160" w:line="259"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Заявлені обсяги споживання електричної енергії у розрахункових періодах</w:t>
      </w:r>
    </w:p>
    <w:tbl>
      <w:tblPr>
        <w:tblStyle w:val="Table5"/>
        <w:tblW w:w="892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9"/>
        <w:gridCol w:w="2159"/>
        <w:gridCol w:w="2159"/>
        <w:gridCol w:w="2159"/>
        <w:tblGridChange w:id="0">
          <w:tblGrid>
            <w:gridCol w:w="2449"/>
            <w:gridCol w:w="2159"/>
            <w:gridCol w:w="2159"/>
            <w:gridCol w:w="2159"/>
          </w:tblGrid>
        </w:tblGridChange>
      </w:tblGrid>
      <w:tr>
        <w:trPr>
          <w:cantSplit w:val="0"/>
          <w:trHeight w:val="229" w:hRule="atLeast"/>
          <w:tblHeader w:val="0"/>
        </w:trPr>
        <w:tc>
          <w:tcPr>
            <w:vAlign w:val="center"/>
          </w:tcPr>
          <w:p w:rsidR="00000000" w:rsidDel="00000000" w:rsidP="00000000" w:rsidRDefault="00000000" w:rsidRPr="00000000" w14:paraId="00000075">
            <w:pPr>
              <w:spacing w:after="160" w:line="259"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Розрахунковий період (місяць та рік)</w:t>
            </w:r>
          </w:p>
        </w:tc>
        <w:tc>
          <w:tcPr>
            <w:vAlign w:val="center"/>
          </w:tcPr>
          <w:p w:rsidR="00000000" w:rsidDel="00000000" w:rsidP="00000000" w:rsidRDefault="00000000" w:rsidRPr="00000000" w14:paraId="00000076">
            <w:pPr>
              <w:spacing w:after="160" w:line="259"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Загальний заявлений обсяг кВт</w:t>
            </w:r>
          </w:p>
        </w:tc>
        <w:tc>
          <w:tcPr>
            <w:vAlign w:val="center"/>
          </w:tcPr>
          <w:p w:rsidR="00000000" w:rsidDel="00000000" w:rsidP="00000000" w:rsidRDefault="00000000" w:rsidRPr="00000000" w14:paraId="00000077">
            <w:pPr>
              <w:spacing w:after="160" w:line="259"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1 клас кВт</w:t>
            </w:r>
          </w:p>
        </w:tc>
        <w:tc>
          <w:tcPr>
            <w:vAlign w:val="center"/>
          </w:tcPr>
          <w:p w:rsidR="00000000" w:rsidDel="00000000" w:rsidP="00000000" w:rsidRDefault="00000000" w:rsidRPr="00000000" w14:paraId="00000078">
            <w:pPr>
              <w:spacing w:after="160" w:line="259"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2 клас кВт</w:t>
            </w:r>
          </w:p>
        </w:tc>
      </w:tr>
      <w:tr>
        <w:trPr>
          <w:cantSplit w:val="0"/>
          <w:trHeight w:val="229" w:hRule="atLeast"/>
          <w:tblHeader w:val="0"/>
        </w:trPr>
        <w:tc>
          <w:tcPr/>
          <w:p w:rsidR="00000000" w:rsidDel="00000000" w:rsidP="00000000" w:rsidRDefault="00000000" w:rsidRPr="00000000" w14:paraId="00000079">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7A">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7B">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7C">
            <w:pPr>
              <w:spacing w:after="0" w:line="240" w:lineRule="auto"/>
              <w:jc w:val="center"/>
              <w:rPr>
                <w:rFonts w:ascii="Cambria" w:cs="Cambria" w:eastAsia="Cambria" w:hAnsi="Cambria"/>
                <w:b w:val="1"/>
              </w:rPr>
            </w:pPr>
            <w:r w:rsidDel="00000000" w:rsidR="00000000" w:rsidRPr="00000000">
              <w:rPr>
                <w:rtl w:val="0"/>
              </w:rPr>
            </w:r>
          </w:p>
        </w:tc>
      </w:tr>
      <w:tr>
        <w:trPr>
          <w:cantSplit w:val="0"/>
          <w:trHeight w:val="222" w:hRule="atLeast"/>
          <w:tblHeader w:val="0"/>
        </w:trPr>
        <w:tc>
          <w:tcPr/>
          <w:p w:rsidR="00000000" w:rsidDel="00000000" w:rsidP="00000000" w:rsidRDefault="00000000" w:rsidRPr="00000000" w14:paraId="0000007D">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7E">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7F">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80">
            <w:pPr>
              <w:spacing w:after="0" w:line="240" w:lineRule="auto"/>
              <w:jc w:val="center"/>
              <w:rPr>
                <w:rFonts w:ascii="Cambria" w:cs="Cambria" w:eastAsia="Cambria" w:hAnsi="Cambria"/>
                <w:b w:val="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81">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82">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83">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84">
            <w:pPr>
              <w:spacing w:after="0" w:line="240" w:lineRule="auto"/>
              <w:jc w:val="center"/>
              <w:rPr>
                <w:rFonts w:ascii="Cambria" w:cs="Cambria" w:eastAsia="Cambria" w:hAnsi="Cambria"/>
                <w:b w:val="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85">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86">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87">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88">
            <w:pPr>
              <w:spacing w:after="0" w:line="240" w:lineRule="auto"/>
              <w:jc w:val="center"/>
              <w:rPr>
                <w:rFonts w:ascii="Cambria" w:cs="Cambria" w:eastAsia="Cambria" w:hAnsi="Cambria"/>
                <w:b w:val="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89">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8A">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8B">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8C">
            <w:pPr>
              <w:spacing w:after="0" w:line="240" w:lineRule="auto"/>
              <w:jc w:val="center"/>
              <w:rPr>
                <w:rFonts w:ascii="Cambria" w:cs="Cambria" w:eastAsia="Cambria" w:hAnsi="Cambria"/>
                <w:b w:val="1"/>
              </w:rPr>
            </w:pPr>
            <w:r w:rsidDel="00000000" w:rsidR="00000000" w:rsidRPr="00000000">
              <w:rPr>
                <w:rtl w:val="0"/>
              </w:rPr>
            </w:r>
          </w:p>
        </w:tc>
      </w:tr>
      <w:tr>
        <w:trPr>
          <w:cantSplit w:val="0"/>
          <w:trHeight w:val="222" w:hRule="atLeast"/>
          <w:tblHeader w:val="0"/>
        </w:trPr>
        <w:tc>
          <w:tcPr/>
          <w:p w:rsidR="00000000" w:rsidDel="00000000" w:rsidP="00000000" w:rsidRDefault="00000000" w:rsidRPr="00000000" w14:paraId="0000008D">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8E">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8F">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90">
            <w:pPr>
              <w:spacing w:after="0" w:line="240" w:lineRule="auto"/>
              <w:jc w:val="center"/>
              <w:rPr>
                <w:rFonts w:ascii="Cambria" w:cs="Cambria" w:eastAsia="Cambria" w:hAnsi="Cambria"/>
                <w:b w:val="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91">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92">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93">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94">
            <w:pPr>
              <w:spacing w:after="0" w:line="240" w:lineRule="auto"/>
              <w:jc w:val="center"/>
              <w:rPr>
                <w:rFonts w:ascii="Cambria" w:cs="Cambria" w:eastAsia="Cambria" w:hAnsi="Cambria"/>
                <w:b w:val="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95">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96">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97">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98">
            <w:pPr>
              <w:spacing w:after="0" w:line="240" w:lineRule="auto"/>
              <w:jc w:val="center"/>
              <w:rPr>
                <w:rFonts w:ascii="Cambria" w:cs="Cambria" w:eastAsia="Cambria" w:hAnsi="Cambria"/>
                <w:b w:val="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99">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9A">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9B">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9C">
            <w:pPr>
              <w:spacing w:after="0" w:line="240" w:lineRule="auto"/>
              <w:jc w:val="center"/>
              <w:rPr>
                <w:rFonts w:ascii="Cambria" w:cs="Cambria" w:eastAsia="Cambria" w:hAnsi="Cambria"/>
                <w:b w:val="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9D">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9E">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9F">
            <w:pPr>
              <w:spacing w:after="0" w:line="240"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A0">
            <w:pPr>
              <w:spacing w:after="0" w:line="240" w:lineRule="auto"/>
              <w:jc w:val="center"/>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rPr>
      </w:pPr>
      <w:r w:rsidDel="00000000" w:rsidR="00000000" w:rsidRPr="00000000">
        <w:rPr>
          <w:rtl w:val="0"/>
        </w:rPr>
      </w:r>
    </w:p>
    <w:tbl>
      <w:tblPr>
        <w:tblStyle w:val="Table6"/>
        <w:tblW w:w="16129.0" w:type="dxa"/>
        <w:jc w:val="center"/>
        <w:tblLayout w:type="fixed"/>
        <w:tblLook w:val="0400"/>
      </w:tblPr>
      <w:tblGrid>
        <w:gridCol w:w="5491"/>
        <w:gridCol w:w="5308"/>
        <w:gridCol w:w="5330"/>
        <w:tblGridChange w:id="0">
          <w:tblGrid>
            <w:gridCol w:w="5491"/>
            <w:gridCol w:w="5308"/>
            <w:gridCol w:w="5330"/>
          </w:tblGrid>
        </w:tblGridChange>
      </w:tblGrid>
      <w:tr>
        <w:trPr>
          <w:cantSplit w:val="0"/>
          <w:tblHeader w:val="0"/>
        </w:trPr>
        <w:tc>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w:t>
              <w:br w:type="textWrapping"/>
              <w:t xml:space="preserve">(дата)</w:t>
            </w:r>
          </w:p>
        </w:tc>
        <w:tc>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w:t>
              <w:br w:type="textWrapping"/>
              <w:t xml:space="preserve">(особистий підпис, М.П.)</w:t>
            </w:r>
          </w:p>
        </w:tc>
        <w:tc>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 </w:t>
              <w:br w:type="textWrapping"/>
              <w:t xml:space="preserve">(П. І. Б.)</w:t>
            </w:r>
          </w:p>
        </w:tc>
      </w:tr>
    </w:tbl>
    <w:p w:rsidR="00000000" w:rsidDel="00000000" w:rsidP="00000000" w:rsidRDefault="00000000" w:rsidRPr="00000000" w14:paraId="000000A5">
      <w:pPr>
        <w:spacing w:after="160" w:line="259" w:lineRule="auto"/>
        <w:rPr>
          <w:rFonts w:ascii="Cambria" w:cs="Cambria" w:eastAsia="Cambria" w:hAnsi="Cambria"/>
          <w:b w:val="1"/>
        </w:rPr>
      </w:pPr>
      <w:r w:rsidDel="00000000" w:rsidR="00000000" w:rsidRPr="00000000">
        <w:rPr>
          <w:rtl w:val="0"/>
        </w:rPr>
      </w:r>
    </w:p>
    <w:sectPr>
      <w:type w:val="nextPage"/>
      <w:pgSz w:h="11906" w:w="16838" w:orient="landscape"/>
      <w:pgMar w:bottom="567" w:top="568" w:left="425" w:right="284" w:header="0"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tabs>
        <w:tab w:val="center" w:leader="none" w:pos="4819"/>
        <w:tab w:val="right" w:leader="none" w:pos="9639"/>
      </w:tabs>
      <w:spacing w:after="160" w:line="259"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30.0" w:type="dxa"/>
        <w:left w:w="30.0" w:type="dxa"/>
        <w:bottom w:w="30.0" w:type="dxa"/>
        <w:right w:w="30.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30.0" w:type="dxa"/>
        <w:left w:w="30.0" w:type="dxa"/>
        <w:bottom w:w="30.0" w:type="dxa"/>
        <w:right w:w="30.0" w:type="dxa"/>
      </w:tblCellMar>
    </w:tblPr>
  </w:style>
  <w:style w:type="table" w:styleId="Table3">
    <w:basedOn w:val="TableNormal"/>
    <w:pPr>
      <w:spacing w:after="0" w:line="240" w:lineRule="auto"/>
    </w:pPr>
    <w:rPr>
      <w:rFonts w:ascii="Calibri" w:cs="Calibri" w:eastAsia="Calibri" w:hAnsi="Calibri"/>
      <w:sz w:val="20"/>
      <w:szCs w:val="20"/>
    </w:rPr>
    <w:tblPr>
      <w:tblStyleRowBandSize w:val="1"/>
      <w:tblStyleColBandSize w:val="1"/>
      <w:tblCellMar>
        <w:top w:w="30.0" w:type="dxa"/>
        <w:left w:w="30.0" w:type="dxa"/>
        <w:bottom w:w="30.0" w:type="dxa"/>
        <w:right w:w="30.0" w:type="dxa"/>
      </w:tblCellMar>
    </w:tblPr>
  </w:style>
  <w:style w:type="table" w:styleId="Table4">
    <w:basedOn w:val="TableNormal"/>
    <w:pPr>
      <w:spacing w:after="0" w:line="240" w:lineRule="auto"/>
    </w:pPr>
    <w:rPr>
      <w:rFonts w:ascii="Calibri" w:cs="Calibri" w:eastAsia="Calibri" w:hAnsi="Calibri"/>
      <w:sz w:val="20"/>
      <w:szCs w:val="20"/>
    </w:rPr>
    <w:tblPr>
      <w:tblStyleRowBandSize w:val="1"/>
      <w:tblStyleColBandSize w:val="1"/>
      <w:tblCellMar>
        <w:top w:w="30.0" w:type="dxa"/>
        <w:left w:w="30.0" w:type="dxa"/>
        <w:bottom w:w="30.0" w:type="dxa"/>
        <w:right w:w="30.0" w:type="dxa"/>
      </w:tblCellMar>
    </w:tblPr>
  </w:style>
  <w:style w:type="table" w:styleId="Table5">
    <w:basedOn w:val="TableNormal"/>
    <w:pPr>
      <w:spacing w:after="0" w:line="240" w:lineRule="auto"/>
    </w:pPr>
    <w:rPr>
      <w:rFonts w:ascii="Calibri" w:cs="Calibri" w:eastAsia="Calibri" w:hAnsi="Calibri"/>
      <w:sz w:val="20"/>
      <w:szCs w:val="20"/>
    </w:rPr>
    <w:tblPr>
      <w:tblStyleRowBandSize w:val="1"/>
      <w:tblStyleColBandSize w:val="1"/>
      <w:tblCellMar>
        <w:top w:w="30.0" w:type="dxa"/>
        <w:left w:w="30.0" w:type="dxa"/>
        <w:bottom w:w="30.0" w:type="dxa"/>
        <w:right w:w="30.0" w:type="dxa"/>
      </w:tblCellMar>
    </w:tblPr>
  </w:style>
  <w:style w:type="table" w:styleId="Table6">
    <w:basedOn w:val="TableNormal"/>
    <w:pPr>
      <w:spacing w:after="0" w:line="240" w:lineRule="auto"/>
    </w:pPr>
    <w:rPr>
      <w:rFonts w:ascii="Calibri" w:cs="Calibri" w:eastAsia="Calibri" w:hAnsi="Calibri"/>
      <w:sz w:val="20"/>
      <w:szCs w:val="20"/>
    </w:rPr>
    <w:tblPr>
      <w:tblStyleRowBandSize w:val="1"/>
      <w:tblStyleColBandSize w:val="1"/>
      <w:tblCellMar>
        <w:top w:w="30.0" w:type="dxa"/>
        <w:left w:w="30.0" w:type="dxa"/>
        <w:bottom w:w="30.0" w:type="dxa"/>
        <w:right w:w="3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