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9F7" w:rsidRPr="00A519F7" w:rsidRDefault="00A519F7" w:rsidP="00A519F7">
      <w:pPr>
        <w:spacing w:line="1065" w:lineRule="atLeast"/>
        <w:jc w:val="center"/>
        <w:rPr>
          <w:rFonts w:ascii="Arial" w:eastAsia="Times New Roman" w:hAnsi="Arial" w:cs="Arial"/>
          <w:caps/>
          <w:color w:val="FFFFFF"/>
          <w:sz w:val="48"/>
          <w:szCs w:val="48"/>
          <w:lang w:val="uk-UA" w:eastAsia="uk-UA"/>
        </w:rPr>
      </w:pPr>
      <w:r w:rsidRPr="00A519F7">
        <w:rPr>
          <w:rFonts w:ascii="Arial" w:eastAsia="Times New Roman" w:hAnsi="Arial" w:cs="Arial"/>
          <w:caps/>
          <w:color w:val="FFFFFF"/>
          <w:sz w:val="48"/>
          <w:szCs w:val="48"/>
          <w:lang w:val="uk-UA" w:eastAsia="uk-UA"/>
        </w:rPr>
        <w:t>THE LITERAL WEEK</w:t>
      </w:r>
    </w:p>
    <w:p w:rsidR="00A519F7" w:rsidRPr="00A519F7" w:rsidRDefault="00A519F7" w:rsidP="00A519F7">
      <w:pPr>
        <w:spacing w:after="0" w:line="240" w:lineRule="auto"/>
        <w:ind w:firstLine="300"/>
        <w:rPr>
          <w:rFonts w:ascii="Arial" w:eastAsia="Times New Roman" w:hAnsi="Arial" w:cs="Arial"/>
          <w:color w:val="000000"/>
          <w:sz w:val="24"/>
          <w:szCs w:val="24"/>
          <w:lang w:val="uk-UA" w:eastAsia="uk-UA"/>
        </w:rPr>
      </w:pPr>
      <w:r w:rsidRPr="00A519F7">
        <w:rPr>
          <w:rFonts w:ascii="Arial" w:eastAsia="Times New Roman" w:hAnsi="Arial" w:cs="Arial"/>
          <w:color w:val="000000"/>
          <w:sz w:val="24"/>
          <w:szCs w:val="24"/>
          <w:lang w:val="uk-UA" w:eastAsia="uk-UA"/>
        </w:rPr>
        <w:t>Like the Sabbath, the week originated at creation, and it has been preserved and brought down to us through Bible history. God Himself measured off the first week as a sample for successive weeks to the close of time. Like every other week, it consisted of seven literal days. Six days were employed in the work of creation; upon the seventh, God rested, and He then blessed this day, and set it apart as a day of rest for man. </w:t>
      </w:r>
      <w:r w:rsidRPr="00A519F7">
        <w:rPr>
          <w:rFonts w:ascii="Arial" w:eastAsia="Times New Roman" w:hAnsi="Arial" w:cs="Arial"/>
          <w:color w:val="BB146E"/>
          <w:sz w:val="17"/>
          <w:szCs w:val="17"/>
          <w:bdr w:val="none" w:sz="0" w:space="0" w:color="auto" w:frame="1"/>
          <w:lang w:val="uk-UA" w:eastAsia="uk-UA"/>
        </w:rPr>
        <w:t>{LIWE 1.1}</w:t>
      </w:r>
    </w:p>
    <w:p w:rsidR="00A519F7" w:rsidRPr="00A519F7" w:rsidRDefault="00A519F7" w:rsidP="00A519F7">
      <w:pPr>
        <w:spacing w:after="0" w:line="240" w:lineRule="auto"/>
        <w:ind w:firstLine="300"/>
        <w:rPr>
          <w:rFonts w:ascii="Arial" w:eastAsia="Times New Roman" w:hAnsi="Arial" w:cs="Arial"/>
          <w:color w:val="000000"/>
          <w:sz w:val="24"/>
          <w:szCs w:val="24"/>
          <w:lang w:val="uk-UA" w:eastAsia="uk-UA"/>
        </w:rPr>
      </w:pPr>
      <w:r w:rsidRPr="00A519F7">
        <w:rPr>
          <w:rFonts w:ascii="Arial" w:eastAsia="Times New Roman" w:hAnsi="Arial" w:cs="Arial"/>
          <w:color w:val="000000"/>
          <w:sz w:val="24"/>
          <w:szCs w:val="24"/>
          <w:lang w:val="uk-UA" w:eastAsia="uk-UA"/>
        </w:rPr>
        <w:t>In the law given from Sinai, God recognized the week, and the facts upon which it is based. After giving the command, “Remember the Sabbath day, to keep it holy,” and specifying what shall be done on the six days, and what; shall not be done on the seventh, He states; the reason for thus observing the week, by pointing back to His own example: “For in six days the Lord, made heaven and earth, the sea, and all that in them is, and rested the seventh day; wherefore the Lord blessed the Sabbath day, and hallowed it.” </w:t>
      </w:r>
      <w:r w:rsidRPr="00A519F7">
        <w:rPr>
          <w:rFonts w:ascii="Arial" w:eastAsia="Times New Roman" w:hAnsi="Arial" w:cs="Arial"/>
          <w:color w:val="008000"/>
          <w:sz w:val="24"/>
          <w:szCs w:val="24"/>
          <w:bdr w:val="none" w:sz="0" w:space="0" w:color="auto" w:frame="1"/>
          <w:lang w:val="uk-UA" w:eastAsia="uk-UA"/>
        </w:rPr>
        <w:t>Exodus 20:8-11</w:t>
      </w:r>
      <w:r w:rsidRPr="00A519F7">
        <w:rPr>
          <w:rFonts w:ascii="Arial" w:eastAsia="Times New Roman" w:hAnsi="Arial" w:cs="Arial"/>
          <w:color w:val="000000"/>
          <w:sz w:val="24"/>
          <w:szCs w:val="24"/>
          <w:lang w:val="uk-UA" w:eastAsia="uk-UA"/>
        </w:rPr>
        <w:t>. This reason appears beautiful and forcible when we understand the days of creation to be literal. The first six days of each week are given to man for labor, because Geri employed the same period of the first week in the work of creation. On the seventh day man is to refrain from labor, in commemoration of the Creator’s rest. </w:t>
      </w:r>
      <w:r w:rsidRPr="00A519F7">
        <w:rPr>
          <w:rFonts w:ascii="Arial" w:eastAsia="Times New Roman" w:hAnsi="Arial" w:cs="Arial"/>
          <w:color w:val="BB146E"/>
          <w:sz w:val="17"/>
          <w:szCs w:val="17"/>
          <w:bdr w:val="none" w:sz="0" w:space="0" w:color="auto" w:frame="1"/>
          <w:lang w:val="uk-UA" w:eastAsia="uk-UA"/>
        </w:rPr>
        <w:t>{LIWE 1.2}</w:t>
      </w:r>
    </w:p>
    <w:p w:rsidR="00A519F7" w:rsidRPr="00A519F7" w:rsidRDefault="00A519F7" w:rsidP="00A519F7">
      <w:pPr>
        <w:spacing w:after="0" w:line="240" w:lineRule="auto"/>
        <w:ind w:firstLine="300"/>
        <w:rPr>
          <w:rFonts w:ascii="Arial" w:eastAsia="Times New Roman" w:hAnsi="Arial" w:cs="Arial"/>
          <w:color w:val="000000"/>
          <w:sz w:val="24"/>
          <w:szCs w:val="24"/>
          <w:lang w:val="uk-UA" w:eastAsia="uk-UA"/>
        </w:rPr>
      </w:pPr>
      <w:r w:rsidRPr="00A519F7">
        <w:rPr>
          <w:rFonts w:ascii="Arial" w:eastAsia="Times New Roman" w:hAnsi="Arial" w:cs="Arial"/>
          <w:color w:val="000000"/>
          <w:sz w:val="24"/>
          <w:szCs w:val="24"/>
          <w:lang w:val="uk-UA" w:eastAsia="uk-UA"/>
        </w:rPr>
        <w:t>But the assumption that the events of the first week required thousands upon thousands of years, strikes directly at the foundation of the fourth commandment. It represents the Creator as commanding men to observe the week of literal days in commemoration of vast, indefinite periods. This is unlike His method of dealing with His creatures. It makes indefinite and ochre that which He has made very plain. It is infidelity in its most insidious and hence most dangerous form; its real character is so disguised that it is held and taught by many who profess to believe the Bible. </w:t>
      </w:r>
      <w:r w:rsidRPr="00A519F7">
        <w:rPr>
          <w:rFonts w:ascii="Arial" w:eastAsia="Times New Roman" w:hAnsi="Arial" w:cs="Arial"/>
          <w:color w:val="BB146E"/>
          <w:sz w:val="17"/>
          <w:szCs w:val="17"/>
          <w:bdr w:val="none" w:sz="0" w:space="0" w:color="auto" w:frame="1"/>
          <w:lang w:val="uk-UA" w:eastAsia="uk-UA"/>
        </w:rPr>
        <w:t>{LIWE 2.1}</w:t>
      </w:r>
    </w:p>
    <w:p w:rsidR="00A519F7" w:rsidRPr="00A519F7" w:rsidRDefault="00A519F7" w:rsidP="00A519F7">
      <w:pPr>
        <w:spacing w:after="0" w:line="240" w:lineRule="auto"/>
        <w:ind w:firstLine="300"/>
        <w:rPr>
          <w:rFonts w:ascii="Arial" w:eastAsia="Times New Roman" w:hAnsi="Arial" w:cs="Arial"/>
          <w:color w:val="000000"/>
          <w:sz w:val="24"/>
          <w:szCs w:val="24"/>
          <w:lang w:val="uk-UA" w:eastAsia="uk-UA"/>
        </w:rPr>
      </w:pPr>
      <w:r w:rsidRPr="00A519F7">
        <w:rPr>
          <w:rFonts w:ascii="Arial" w:eastAsia="Times New Roman" w:hAnsi="Arial" w:cs="Arial"/>
          <w:color w:val="000000"/>
          <w:sz w:val="24"/>
          <w:szCs w:val="24"/>
          <w:lang w:val="uk-UA" w:eastAsia="uk-UA"/>
        </w:rPr>
        <w:t>“By the word of the Lord were the heavens made; and all the host of them by the breath of His mouth.” “For He spake, and it was done; He commanded, and it stood fast.” </w:t>
      </w:r>
      <w:r w:rsidRPr="00A519F7">
        <w:rPr>
          <w:rFonts w:ascii="Arial" w:eastAsia="Times New Roman" w:hAnsi="Arial" w:cs="Arial"/>
          <w:color w:val="008000"/>
          <w:sz w:val="24"/>
          <w:szCs w:val="24"/>
          <w:bdr w:val="none" w:sz="0" w:space="0" w:color="auto" w:frame="1"/>
          <w:lang w:val="uk-UA" w:eastAsia="uk-UA"/>
        </w:rPr>
        <w:t>Psalm 33:6, 9</w:t>
      </w:r>
      <w:r w:rsidRPr="00A519F7">
        <w:rPr>
          <w:rFonts w:ascii="Arial" w:eastAsia="Times New Roman" w:hAnsi="Arial" w:cs="Arial"/>
          <w:color w:val="000000"/>
          <w:sz w:val="24"/>
          <w:szCs w:val="24"/>
          <w:lang w:val="uk-UA" w:eastAsia="uk-UA"/>
        </w:rPr>
        <w:t>. The Bible recognizes no long ages in which the earth was slowly evolved from chaos. Of each successive day of creation, the sacred word declares that it consisted of the evening and the morning all other days that have followed. At the close of each day is given the result of the Creator’s work. The statement is made at the close the first week’s record, “These are the generations of the heavens and of the earth when they were created.” </w:t>
      </w:r>
      <w:r w:rsidRPr="00A519F7">
        <w:rPr>
          <w:rFonts w:ascii="Arial" w:eastAsia="Times New Roman" w:hAnsi="Arial" w:cs="Arial"/>
          <w:color w:val="008000"/>
          <w:sz w:val="24"/>
          <w:szCs w:val="24"/>
          <w:bdr w:val="none" w:sz="0" w:space="0" w:color="auto" w:frame="1"/>
          <w:lang w:val="uk-UA" w:eastAsia="uk-UA"/>
        </w:rPr>
        <w:t>Genesis 2:4</w:t>
      </w:r>
      <w:r w:rsidRPr="00A519F7">
        <w:rPr>
          <w:rFonts w:ascii="Arial" w:eastAsia="Times New Roman" w:hAnsi="Arial" w:cs="Arial"/>
          <w:color w:val="000000"/>
          <w:sz w:val="24"/>
          <w:szCs w:val="24"/>
          <w:lang w:val="uk-UA" w:eastAsia="uk-UA"/>
        </w:rPr>
        <w:t>. But this does not convey the idea that the days of creation were other than literal days. Each day was called a generation, because that in it God generated, or produced, some new portion of His work. </w:t>
      </w:r>
      <w:r w:rsidRPr="00A519F7">
        <w:rPr>
          <w:rFonts w:ascii="Arial" w:eastAsia="Times New Roman" w:hAnsi="Arial" w:cs="Arial"/>
          <w:color w:val="BB146E"/>
          <w:sz w:val="17"/>
          <w:szCs w:val="17"/>
          <w:bdr w:val="none" w:sz="0" w:space="0" w:color="auto" w:frame="1"/>
          <w:lang w:val="uk-UA" w:eastAsia="uk-UA"/>
        </w:rPr>
        <w:t>{LIWE 2.2}</w:t>
      </w:r>
    </w:p>
    <w:p w:rsidR="00A519F7" w:rsidRPr="00A519F7" w:rsidRDefault="00A519F7" w:rsidP="00A519F7">
      <w:pPr>
        <w:spacing w:after="0" w:line="240" w:lineRule="auto"/>
        <w:ind w:firstLine="300"/>
        <w:rPr>
          <w:rFonts w:ascii="Arial" w:eastAsia="Times New Roman" w:hAnsi="Arial" w:cs="Arial"/>
          <w:color w:val="000000"/>
          <w:sz w:val="24"/>
          <w:szCs w:val="24"/>
          <w:lang w:val="uk-UA" w:eastAsia="uk-UA"/>
        </w:rPr>
      </w:pPr>
      <w:r w:rsidRPr="00A519F7">
        <w:rPr>
          <w:rFonts w:ascii="Arial" w:eastAsia="Times New Roman" w:hAnsi="Arial" w:cs="Arial"/>
          <w:color w:val="000000"/>
          <w:sz w:val="24"/>
          <w:szCs w:val="24"/>
          <w:lang w:val="uk-UA" w:eastAsia="uk-UA"/>
        </w:rPr>
        <w:t>Geologists claim to find evidence from the earth itself that it is very much older than the Mosaic record teaches. Bones of men and animals, as well as instruments of warfare, petrified trees, etc., much larger than any that now exist, or that have existed for thousands of years, have been discovered, and from this it is inferred that the earth was populated long before the time brought to view in the record of creation, and by a race of beings vastly superior in size to any men now living. Such reasoning has led many professed Bible believers to adopt the position that the days of creation were vast, indefinite periods. </w:t>
      </w:r>
      <w:r w:rsidRPr="00A519F7">
        <w:rPr>
          <w:rFonts w:ascii="Arial" w:eastAsia="Times New Roman" w:hAnsi="Arial" w:cs="Arial"/>
          <w:color w:val="BB146E"/>
          <w:sz w:val="17"/>
          <w:szCs w:val="17"/>
          <w:bdr w:val="none" w:sz="0" w:space="0" w:color="auto" w:frame="1"/>
          <w:lang w:val="uk-UA" w:eastAsia="uk-UA"/>
        </w:rPr>
        <w:t>{LIWE 3.1}</w:t>
      </w:r>
    </w:p>
    <w:p w:rsidR="00A519F7" w:rsidRPr="00A519F7" w:rsidRDefault="00A519F7" w:rsidP="00A519F7">
      <w:pPr>
        <w:spacing w:after="0" w:line="240" w:lineRule="auto"/>
        <w:ind w:firstLine="300"/>
        <w:rPr>
          <w:rFonts w:ascii="Arial" w:eastAsia="Times New Roman" w:hAnsi="Arial" w:cs="Arial"/>
          <w:color w:val="000000"/>
          <w:sz w:val="24"/>
          <w:szCs w:val="24"/>
          <w:lang w:val="uk-UA" w:eastAsia="uk-UA"/>
        </w:rPr>
      </w:pPr>
      <w:r w:rsidRPr="00A519F7">
        <w:rPr>
          <w:rFonts w:ascii="Arial" w:eastAsia="Times New Roman" w:hAnsi="Arial" w:cs="Arial"/>
          <w:color w:val="000000"/>
          <w:sz w:val="24"/>
          <w:szCs w:val="24"/>
          <w:lang w:val="uk-UA" w:eastAsia="uk-UA"/>
        </w:rPr>
        <w:t xml:space="preserve">But, apart from Bible history, geology can prove nothing. Those who reason so confidently upon its discoveries, have no adequate conception of the size of men, animals, and trees before the flood, or of the great changes which then took place. Relics found in the earth do give evidence of conditions differing in many respects from the present; but the time when these conditions existed can be learned only from the inspired record. In the history of the flood, inspiration has explained that which geology alone could never fathom. In the days of Noah, men, animals, and trees, many times larger than now exist, were buried, and thus preserved us an evidence to later generations that the antediluvians perished by a flood. God designed that the discovery of these things should establish faith in inspired history; but men, with their vain reasoning, fall into the same error as did the </w:t>
      </w:r>
      <w:r w:rsidRPr="00A519F7">
        <w:rPr>
          <w:rFonts w:ascii="Arial" w:eastAsia="Times New Roman" w:hAnsi="Arial" w:cs="Arial"/>
          <w:color w:val="000000"/>
          <w:sz w:val="24"/>
          <w:szCs w:val="24"/>
          <w:lang w:val="uk-UA" w:eastAsia="uk-UA"/>
        </w:rPr>
        <w:lastRenderedPageBreak/>
        <w:t>people before the flood,-the things which God gave them as a benefit, they turn into a curse by making a wrong use of them. </w:t>
      </w:r>
      <w:r w:rsidRPr="00A519F7">
        <w:rPr>
          <w:rFonts w:ascii="Arial" w:eastAsia="Times New Roman" w:hAnsi="Arial" w:cs="Arial"/>
          <w:color w:val="BB146E"/>
          <w:sz w:val="17"/>
          <w:szCs w:val="17"/>
          <w:bdr w:val="none" w:sz="0" w:space="0" w:color="auto" w:frame="1"/>
          <w:lang w:val="uk-UA" w:eastAsia="uk-UA"/>
        </w:rPr>
        <w:t>{LIWE 3.2}</w:t>
      </w:r>
    </w:p>
    <w:p w:rsidR="00A519F7" w:rsidRPr="00A519F7" w:rsidRDefault="00A519F7" w:rsidP="00A519F7">
      <w:pPr>
        <w:spacing w:after="0" w:line="240" w:lineRule="auto"/>
        <w:ind w:firstLine="300"/>
        <w:rPr>
          <w:rFonts w:ascii="Arial" w:eastAsia="Times New Roman" w:hAnsi="Arial" w:cs="Arial"/>
          <w:color w:val="000000"/>
          <w:sz w:val="24"/>
          <w:szCs w:val="24"/>
          <w:lang w:val="uk-UA" w:eastAsia="uk-UA"/>
        </w:rPr>
      </w:pPr>
      <w:r w:rsidRPr="00A519F7">
        <w:rPr>
          <w:rFonts w:ascii="Arial" w:eastAsia="Times New Roman" w:hAnsi="Arial" w:cs="Arial"/>
          <w:color w:val="000000"/>
          <w:sz w:val="24"/>
          <w:szCs w:val="24"/>
          <w:lang w:val="uk-UA" w:eastAsia="uk-UA"/>
        </w:rPr>
        <w:t>“The secret things belong unto the Lord our God; but those things which are revealed belong unto us and to our children forever.” </w:t>
      </w:r>
      <w:r w:rsidRPr="00A519F7">
        <w:rPr>
          <w:rFonts w:ascii="Arial" w:eastAsia="Times New Roman" w:hAnsi="Arial" w:cs="Arial"/>
          <w:color w:val="008000"/>
          <w:sz w:val="24"/>
          <w:szCs w:val="24"/>
          <w:bdr w:val="none" w:sz="0" w:space="0" w:color="auto" w:frame="1"/>
          <w:lang w:val="uk-UA" w:eastAsia="uk-UA"/>
        </w:rPr>
        <w:t>Deuteronomy 29:29</w:t>
      </w:r>
      <w:r w:rsidRPr="00A519F7">
        <w:rPr>
          <w:rFonts w:ascii="Arial" w:eastAsia="Times New Roman" w:hAnsi="Arial" w:cs="Arial"/>
          <w:color w:val="000000"/>
          <w:sz w:val="24"/>
          <w:szCs w:val="24"/>
          <w:lang w:val="uk-UA" w:eastAsia="uk-UA"/>
        </w:rPr>
        <w:t>. Just how God accomplished the work of creation He has never revealed to men; human science cannot search out the secrets of the Most High. His creative power is as incomprehensible as His existence. </w:t>
      </w:r>
      <w:r w:rsidRPr="00A519F7">
        <w:rPr>
          <w:rFonts w:ascii="Arial" w:eastAsia="Times New Roman" w:hAnsi="Arial" w:cs="Arial"/>
          <w:color w:val="BB146E"/>
          <w:sz w:val="17"/>
          <w:szCs w:val="17"/>
          <w:bdr w:val="none" w:sz="0" w:space="0" w:color="auto" w:frame="1"/>
          <w:lang w:val="uk-UA" w:eastAsia="uk-UA"/>
        </w:rPr>
        <w:t>{LIWE 4.1}</w:t>
      </w:r>
    </w:p>
    <w:p w:rsidR="00A519F7" w:rsidRPr="00A519F7" w:rsidRDefault="00A519F7" w:rsidP="00A519F7">
      <w:pPr>
        <w:spacing w:after="0" w:line="240" w:lineRule="auto"/>
        <w:ind w:firstLine="300"/>
        <w:rPr>
          <w:rFonts w:ascii="Arial" w:eastAsia="Times New Roman" w:hAnsi="Arial" w:cs="Arial"/>
          <w:color w:val="000000"/>
          <w:sz w:val="24"/>
          <w:szCs w:val="24"/>
          <w:lang w:val="uk-UA" w:eastAsia="uk-UA"/>
        </w:rPr>
      </w:pPr>
      <w:r w:rsidRPr="00A519F7">
        <w:rPr>
          <w:rFonts w:ascii="Arial" w:eastAsia="Times New Roman" w:hAnsi="Arial" w:cs="Arial"/>
          <w:color w:val="000000"/>
          <w:sz w:val="24"/>
          <w:szCs w:val="24"/>
          <w:lang w:val="uk-UA" w:eastAsia="uk-UA"/>
        </w:rPr>
        <w:t>God has permitted a flood of light to be poured upon the world, in both science and art; but when professedly scientific men treat upon these subjects from a merely human point of view, they will assuredly come to wrong conclusions. It may be innocent to speculate beyond what God’s word has revealed, if our theories do not contradict facts found in the Scriptures; but those who leave the word of God, and seek to account for His created works upon scientific principles, are drifting, without chart or compass, upon an unknown ocean. The greatest minds, if not guided by the word of God in their research, become bewildered in their attempts to trace the relations of science and revelation. Because the Creator and His works are so far beyond their comprehension that they are unable to explain than by natural laws, they regard Bible history as unreliable. Whose who doubt the reliability of the records of the Old and New Testaments will be led to go a step further, and doubt the existence of God, and then, having lost their anchor, they are left to beat about upon the rocks of infidelity. </w:t>
      </w:r>
      <w:r w:rsidRPr="00A519F7">
        <w:rPr>
          <w:rFonts w:ascii="Arial" w:eastAsia="Times New Roman" w:hAnsi="Arial" w:cs="Arial"/>
          <w:color w:val="BB146E"/>
          <w:sz w:val="17"/>
          <w:szCs w:val="17"/>
          <w:bdr w:val="none" w:sz="0" w:space="0" w:color="auto" w:frame="1"/>
          <w:lang w:val="uk-UA" w:eastAsia="uk-UA"/>
        </w:rPr>
        <w:t>{LIWE 4.2}</w:t>
      </w:r>
    </w:p>
    <w:p w:rsidR="00A519F7" w:rsidRPr="00A519F7" w:rsidRDefault="00A519F7" w:rsidP="00A519F7">
      <w:pPr>
        <w:spacing w:after="0" w:line="240" w:lineRule="auto"/>
        <w:ind w:firstLine="300"/>
        <w:rPr>
          <w:rFonts w:ascii="Arial" w:eastAsia="Times New Roman" w:hAnsi="Arial" w:cs="Arial"/>
          <w:color w:val="000000"/>
          <w:sz w:val="24"/>
          <w:szCs w:val="24"/>
          <w:lang w:val="uk-UA" w:eastAsia="uk-UA"/>
        </w:rPr>
      </w:pPr>
      <w:r w:rsidRPr="00A519F7">
        <w:rPr>
          <w:rFonts w:ascii="Arial" w:eastAsia="Times New Roman" w:hAnsi="Arial" w:cs="Arial"/>
          <w:color w:val="000000"/>
          <w:sz w:val="24"/>
          <w:szCs w:val="24"/>
          <w:lang w:val="uk-UA" w:eastAsia="uk-UA"/>
        </w:rPr>
        <w:t>The word of God many queries are raised that the most profound scholars can never answer. Attention is called to these subjects to show us how much there is, even among the common things of everyday life, that finite minds, with all their toasted wisdom, can never fully understand. Yet men of science think that they can comprehend the wisdom of God, that which He has done or can do. The idea largely prevails that He is restricted by His own laws. Men either deny or ignore His existence, or think to explain everything, even the operation of His Spirit upon the human heart; and they no longer reverence His name or fear His power. They do not believe in the supernatural, not understanding God’s laws, or His infinite power to work His will through them. As commonly used, the “laws of nature” comprises what men have been able to discover with regard to the laws that govern the physical world; but how limited is their knowledge, and how vast the field in which the Creator can work, in harmony with His own laws, and yet wholly beyond the Comprehension of finite things! </w:t>
      </w:r>
      <w:r w:rsidRPr="00A519F7">
        <w:rPr>
          <w:rFonts w:ascii="Arial" w:eastAsia="Times New Roman" w:hAnsi="Arial" w:cs="Arial"/>
          <w:color w:val="BB146E"/>
          <w:sz w:val="17"/>
          <w:szCs w:val="17"/>
          <w:bdr w:val="none" w:sz="0" w:space="0" w:color="auto" w:frame="1"/>
          <w:lang w:val="uk-UA" w:eastAsia="uk-UA"/>
        </w:rPr>
        <w:t>{LIWE 5.1}</w:t>
      </w:r>
    </w:p>
    <w:p w:rsidR="00A519F7" w:rsidRPr="00A519F7" w:rsidRDefault="00A519F7" w:rsidP="00A519F7">
      <w:pPr>
        <w:spacing w:after="0" w:line="240" w:lineRule="auto"/>
        <w:ind w:firstLine="300"/>
        <w:rPr>
          <w:rFonts w:ascii="Arial" w:eastAsia="Times New Roman" w:hAnsi="Arial" w:cs="Arial"/>
          <w:color w:val="000000"/>
          <w:sz w:val="24"/>
          <w:szCs w:val="24"/>
          <w:lang w:val="uk-UA" w:eastAsia="uk-UA"/>
        </w:rPr>
      </w:pPr>
      <w:r w:rsidRPr="00A519F7">
        <w:rPr>
          <w:rFonts w:ascii="Arial" w:eastAsia="Times New Roman" w:hAnsi="Arial" w:cs="Arial"/>
          <w:color w:val="000000"/>
          <w:sz w:val="24"/>
          <w:szCs w:val="24"/>
          <w:lang w:val="uk-UA" w:eastAsia="uk-UA"/>
        </w:rPr>
        <w:t>Many teach that matter possesses vital power,-that certain properties are imparted to matter, and it is then left to act through its own inherent energy, and that the operations of nature are conducted in harmony with fixed laws, with which God Himself cannot interfere. This is false science, and if not sustained by the word of God. Nature is the servant of her Creator. God does not annul His laws, or work contrary to them; but He is continually using them as His instruments. Nature testifies of an intelligence, a presence, an active energy, that works in and through her laws. There is in nature the continual working of the Father and the Son. Christ says, “the Father worketh hitherto, and I work.” </w:t>
      </w:r>
      <w:r w:rsidRPr="00A519F7">
        <w:rPr>
          <w:rFonts w:ascii="Arial" w:eastAsia="Times New Roman" w:hAnsi="Arial" w:cs="Arial"/>
          <w:color w:val="008000"/>
          <w:sz w:val="24"/>
          <w:szCs w:val="24"/>
          <w:bdr w:val="none" w:sz="0" w:space="0" w:color="auto" w:frame="1"/>
          <w:lang w:val="uk-UA" w:eastAsia="uk-UA"/>
        </w:rPr>
        <w:t>John 5:17</w:t>
      </w:r>
      <w:r w:rsidRPr="00A519F7">
        <w:rPr>
          <w:rFonts w:ascii="Arial" w:eastAsia="Times New Roman" w:hAnsi="Arial" w:cs="Arial"/>
          <w:color w:val="000000"/>
          <w:sz w:val="24"/>
          <w:szCs w:val="24"/>
          <w:lang w:val="uk-UA" w:eastAsia="uk-UA"/>
        </w:rPr>
        <w:t>. </w:t>
      </w:r>
      <w:r w:rsidRPr="00A519F7">
        <w:rPr>
          <w:rFonts w:ascii="Arial" w:eastAsia="Times New Roman" w:hAnsi="Arial" w:cs="Arial"/>
          <w:color w:val="BB146E"/>
          <w:sz w:val="17"/>
          <w:szCs w:val="17"/>
          <w:bdr w:val="none" w:sz="0" w:space="0" w:color="auto" w:frame="1"/>
          <w:lang w:val="uk-UA" w:eastAsia="uk-UA"/>
        </w:rPr>
        <w:t>{LIWE 5.2}</w:t>
      </w:r>
    </w:p>
    <w:p w:rsidR="00A519F7" w:rsidRPr="00A519F7" w:rsidRDefault="00A519F7" w:rsidP="00A519F7">
      <w:pPr>
        <w:spacing w:after="0" w:line="240" w:lineRule="auto"/>
        <w:ind w:firstLine="300"/>
        <w:rPr>
          <w:rFonts w:ascii="Arial" w:eastAsia="Times New Roman" w:hAnsi="Arial" w:cs="Arial"/>
          <w:color w:val="000000"/>
          <w:sz w:val="24"/>
          <w:szCs w:val="24"/>
          <w:lang w:val="uk-UA" w:eastAsia="uk-UA"/>
        </w:rPr>
      </w:pPr>
      <w:r w:rsidRPr="00A519F7">
        <w:rPr>
          <w:rFonts w:ascii="Arial" w:eastAsia="Times New Roman" w:hAnsi="Arial" w:cs="Arial"/>
          <w:color w:val="000000"/>
          <w:sz w:val="24"/>
          <w:szCs w:val="24"/>
          <w:lang w:val="uk-UA" w:eastAsia="uk-UA"/>
        </w:rPr>
        <w:t>The Levites, in their hymn recorded by Nehemiah, sung, “Thou, even Thou, art Lord alone; Thou hast made heaven, the heaven of heavens, with all their host, the earth, and all things that are therein, ...and Thou </w:t>
      </w:r>
      <w:r w:rsidRPr="00A519F7">
        <w:rPr>
          <w:rFonts w:ascii="Arial" w:eastAsia="Times New Roman" w:hAnsi="Arial" w:cs="Arial"/>
          <w:i/>
          <w:iCs/>
          <w:color w:val="000000"/>
          <w:sz w:val="24"/>
          <w:szCs w:val="24"/>
          <w:bdr w:val="none" w:sz="0" w:space="0" w:color="auto" w:frame="1"/>
          <w:lang w:val="uk-UA" w:eastAsia="uk-UA"/>
        </w:rPr>
        <w:t>preservest</w:t>
      </w:r>
      <w:r w:rsidRPr="00A519F7">
        <w:rPr>
          <w:rFonts w:ascii="Arial" w:eastAsia="Times New Roman" w:hAnsi="Arial" w:cs="Arial"/>
          <w:color w:val="000000"/>
          <w:sz w:val="24"/>
          <w:szCs w:val="24"/>
          <w:lang w:val="uk-UA" w:eastAsia="uk-UA"/>
        </w:rPr>
        <w:t> them all.” </w:t>
      </w:r>
      <w:r w:rsidRPr="00A519F7">
        <w:rPr>
          <w:rFonts w:ascii="Arial" w:eastAsia="Times New Roman" w:hAnsi="Arial" w:cs="Arial"/>
          <w:color w:val="008000"/>
          <w:sz w:val="24"/>
          <w:szCs w:val="24"/>
          <w:bdr w:val="none" w:sz="0" w:space="0" w:color="auto" w:frame="1"/>
          <w:lang w:val="uk-UA" w:eastAsia="uk-UA"/>
        </w:rPr>
        <w:t>Nehemiah 9:6</w:t>
      </w:r>
      <w:r w:rsidRPr="00A519F7">
        <w:rPr>
          <w:rFonts w:ascii="Arial" w:eastAsia="Times New Roman" w:hAnsi="Arial" w:cs="Arial"/>
          <w:color w:val="000000"/>
          <w:sz w:val="24"/>
          <w:szCs w:val="24"/>
          <w:lang w:val="uk-UA" w:eastAsia="uk-UA"/>
        </w:rPr>
        <w:t>. As regards this world, God’s work of creations completed. For “the works were finished from the foundation of the world.” </w:t>
      </w:r>
      <w:r w:rsidRPr="00A519F7">
        <w:rPr>
          <w:rFonts w:ascii="Arial" w:eastAsia="Times New Roman" w:hAnsi="Arial" w:cs="Arial"/>
          <w:color w:val="008000"/>
          <w:sz w:val="24"/>
          <w:szCs w:val="24"/>
          <w:bdr w:val="none" w:sz="0" w:space="0" w:color="auto" w:frame="1"/>
          <w:lang w:val="uk-UA" w:eastAsia="uk-UA"/>
        </w:rPr>
        <w:t>Hebrews 4:3</w:t>
      </w:r>
      <w:r w:rsidRPr="00A519F7">
        <w:rPr>
          <w:rFonts w:ascii="Arial" w:eastAsia="Times New Roman" w:hAnsi="Arial" w:cs="Arial"/>
          <w:color w:val="000000"/>
          <w:sz w:val="24"/>
          <w:szCs w:val="24"/>
          <w:lang w:val="uk-UA" w:eastAsia="uk-UA"/>
        </w:rPr>
        <w:t>. But His energy is still exerted in upholding the objects of His creation. It is not because the mechanism that has once been set in motion continues to act by its own inherent energy, that the pulse beats, and breath follows breathy but every breath, every pulsation of the heart, is an evidence of the all-pervading care of Him in whom “we live, and move, and have our being.” </w:t>
      </w:r>
      <w:r w:rsidRPr="00A519F7">
        <w:rPr>
          <w:rFonts w:ascii="Arial" w:eastAsia="Times New Roman" w:hAnsi="Arial" w:cs="Arial"/>
          <w:color w:val="008000"/>
          <w:sz w:val="24"/>
          <w:szCs w:val="24"/>
          <w:bdr w:val="none" w:sz="0" w:space="0" w:color="auto" w:frame="1"/>
          <w:lang w:val="uk-UA" w:eastAsia="uk-UA"/>
        </w:rPr>
        <w:t>Acts 17:28</w:t>
      </w:r>
      <w:r w:rsidRPr="00A519F7">
        <w:rPr>
          <w:rFonts w:ascii="Arial" w:eastAsia="Times New Roman" w:hAnsi="Arial" w:cs="Arial"/>
          <w:color w:val="000000"/>
          <w:sz w:val="24"/>
          <w:szCs w:val="24"/>
          <w:lang w:val="uk-UA" w:eastAsia="uk-UA"/>
        </w:rPr>
        <w:t>. </w:t>
      </w:r>
      <w:r w:rsidRPr="00A519F7">
        <w:rPr>
          <w:rFonts w:ascii="Arial" w:eastAsia="Times New Roman" w:hAnsi="Arial" w:cs="Arial"/>
          <w:color w:val="BB146E"/>
          <w:sz w:val="17"/>
          <w:szCs w:val="17"/>
          <w:bdr w:val="none" w:sz="0" w:space="0" w:color="auto" w:frame="1"/>
          <w:lang w:val="uk-UA" w:eastAsia="uk-UA"/>
        </w:rPr>
        <w:t>{LIWE 6.1}</w:t>
      </w:r>
    </w:p>
    <w:p w:rsidR="00A519F7" w:rsidRPr="00A519F7" w:rsidRDefault="00A519F7" w:rsidP="00A519F7">
      <w:pPr>
        <w:spacing w:after="0" w:line="240" w:lineRule="auto"/>
        <w:ind w:firstLine="300"/>
        <w:rPr>
          <w:rFonts w:ascii="Arial" w:eastAsia="Times New Roman" w:hAnsi="Arial" w:cs="Arial"/>
          <w:color w:val="000000"/>
          <w:sz w:val="24"/>
          <w:szCs w:val="24"/>
          <w:lang w:val="uk-UA" w:eastAsia="uk-UA"/>
        </w:rPr>
      </w:pPr>
      <w:r w:rsidRPr="00A519F7">
        <w:rPr>
          <w:rFonts w:ascii="Arial" w:eastAsia="Times New Roman" w:hAnsi="Arial" w:cs="Arial"/>
          <w:color w:val="000000"/>
          <w:sz w:val="24"/>
          <w:szCs w:val="24"/>
          <w:lang w:val="uk-UA" w:eastAsia="uk-UA"/>
        </w:rPr>
        <w:t xml:space="preserve">It is not because of inherent power that year by year the earth produces her bounties, and continues her motion around the sun. The hand of God guides the planets, and keeps them in their orderly march through the heavens. He “bringeth out their host, by number; He calleth them all by names by the greatness of His might, for that He is strong in power; </w:t>
      </w:r>
      <w:r w:rsidRPr="00A519F7">
        <w:rPr>
          <w:rFonts w:ascii="Arial" w:eastAsia="Times New Roman" w:hAnsi="Arial" w:cs="Arial"/>
          <w:color w:val="000000"/>
          <w:sz w:val="24"/>
          <w:szCs w:val="24"/>
          <w:lang w:val="uk-UA" w:eastAsia="uk-UA"/>
        </w:rPr>
        <w:lastRenderedPageBreak/>
        <w:t>not one faileth.” </w:t>
      </w:r>
      <w:r w:rsidRPr="00A519F7">
        <w:rPr>
          <w:rFonts w:ascii="Arial" w:eastAsia="Times New Roman" w:hAnsi="Arial" w:cs="Arial"/>
          <w:color w:val="008000"/>
          <w:sz w:val="24"/>
          <w:szCs w:val="24"/>
          <w:bdr w:val="none" w:sz="0" w:space="0" w:color="auto" w:frame="1"/>
          <w:lang w:val="uk-UA" w:eastAsia="uk-UA"/>
        </w:rPr>
        <w:t>Isaiah 40:26</w:t>
      </w:r>
      <w:r w:rsidRPr="00A519F7">
        <w:rPr>
          <w:rFonts w:ascii="Arial" w:eastAsia="Times New Roman" w:hAnsi="Arial" w:cs="Arial"/>
          <w:color w:val="000000"/>
          <w:sz w:val="24"/>
          <w:szCs w:val="24"/>
          <w:lang w:val="uk-UA" w:eastAsia="uk-UA"/>
        </w:rPr>
        <w:t>. It is through His power that vegetation flourishes, that the leaves appear and the flowers bloom. He “maketh grass to grow upon the mountains,” and by Him the valleys are made beautiful. All the beasts of the forest seek their meat from God (</w:t>
      </w:r>
      <w:r w:rsidRPr="00A519F7">
        <w:rPr>
          <w:rFonts w:ascii="Arial" w:eastAsia="Times New Roman" w:hAnsi="Arial" w:cs="Arial"/>
          <w:color w:val="008000"/>
          <w:sz w:val="24"/>
          <w:szCs w:val="24"/>
          <w:bdr w:val="none" w:sz="0" w:space="0" w:color="auto" w:frame="1"/>
          <w:lang w:val="uk-UA" w:eastAsia="uk-UA"/>
        </w:rPr>
        <w:t>Psalm 147:8</w:t>
      </w:r>
      <w:r w:rsidRPr="00A519F7">
        <w:rPr>
          <w:rFonts w:ascii="Arial" w:eastAsia="Times New Roman" w:hAnsi="Arial" w:cs="Arial"/>
          <w:color w:val="000000"/>
          <w:sz w:val="24"/>
          <w:szCs w:val="24"/>
          <w:lang w:val="uk-UA" w:eastAsia="uk-UA"/>
        </w:rPr>
        <w:t>; </w:t>
      </w:r>
      <w:r w:rsidRPr="00A519F7">
        <w:rPr>
          <w:rFonts w:ascii="Arial" w:eastAsia="Times New Roman" w:hAnsi="Arial" w:cs="Arial"/>
          <w:color w:val="008000"/>
          <w:sz w:val="24"/>
          <w:szCs w:val="24"/>
          <w:bdr w:val="none" w:sz="0" w:space="0" w:color="auto" w:frame="1"/>
          <w:lang w:val="uk-UA" w:eastAsia="uk-UA"/>
        </w:rPr>
        <w:t>104:20, 21</w:t>
      </w:r>
      <w:r w:rsidRPr="00A519F7">
        <w:rPr>
          <w:rFonts w:ascii="Arial" w:eastAsia="Times New Roman" w:hAnsi="Arial" w:cs="Arial"/>
          <w:color w:val="000000"/>
          <w:sz w:val="24"/>
          <w:szCs w:val="24"/>
          <w:lang w:val="uk-UA" w:eastAsia="uk-UA"/>
        </w:rPr>
        <w:t>), and every living creature from the smallest insect up to man, is daily dependent upon His providential care. In the beautiful words of the Psalmist: “These wait all upon Thee.... That Thou givest them they gather; Thou openest Thine hand, they are filled with good.” </w:t>
      </w:r>
      <w:r w:rsidRPr="00A519F7">
        <w:rPr>
          <w:rFonts w:ascii="Arial" w:eastAsia="Times New Roman" w:hAnsi="Arial" w:cs="Arial"/>
          <w:color w:val="008000"/>
          <w:sz w:val="24"/>
          <w:szCs w:val="24"/>
          <w:bdr w:val="none" w:sz="0" w:space="0" w:color="auto" w:frame="1"/>
          <w:lang w:val="uk-UA" w:eastAsia="uk-UA"/>
        </w:rPr>
        <w:t>Psalm 104:27, 28</w:t>
      </w:r>
      <w:r w:rsidRPr="00A519F7">
        <w:rPr>
          <w:rFonts w:ascii="Arial" w:eastAsia="Times New Roman" w:hAnsi="Arial" w:cs="Arial"/>
          <w:color w:val="000000"/>
          <w:sz w:val="24"/>
          <w:szCs w:val="24"/>
          <w:lang w:val="uk-UA" w:eastAsia="uk-UA"/>
        </w:rPr>
        <w:t>. His word controls the elements; He covers the heavens with clouds, and prepares rain for the earth. “He giveth snow like wool; He scattereth the hoarfrost like ashes.” “When He uttereth His voice, there is a multitude of waters in the heavens, and He causeth the vapors to ascend from the ends of the earth; He maketh lightnings with rain, and bringeth forth the wind out of His treasures.” </w:t>
      </w:r>
      <w:r w:rsidRPr="00A519F7">
        <w:rPr>
          <w:rFonts w:ascii="Arial" w:eastAsia="Times New Roman" w:hAnsi="Arial" w:cs="Arial"/>
          <w:color w:val="008000"/>
          <w:sz w:val="24"/>
          <w:szCs w:val="24"/>
          <w:bdr w:val="none" w:sz="0" w:space="0" w:color="auto" w:frame="1"/>
          <w:lang w:val="uk-UA" w:eastAsia="uk-UA"/>
        </w:rPr>
        <w:t>Psalm 147:16</w:t>
      </w:r>
      <w:r w:rsidRPr="00A519F7">
        <w:rPr>
          <w:rFonts w:ascii="Arial" w:eastAsia="Times New Roman" w:hAnsi="Arial" w:cs="Arial"/>
          <w:color w:val="000000"/>
          <w:sz w:val="24"/>
          <w:szCs w:val="24"/>
          <w:lang w:val="uk-UA" w:eastAsia="uk-UA"/>
        </w:rPr>
        <w:t>; </w:t>
      </w:r>
      <w:r w:rsidRPr="00A519F7">
        <w:rPr>
          <w:rFonts w:ascii="Arial" w:eastAsia="Times New Roman" w:hAnsi="Arial" w:cs="Arial"/>
          <w:color w:val="008000"/>
          <w:sz w:val="24"/>
          <w:szCs w:val="24"/>
          <w:bdr w:val="none" w:sz="0" w:space="0" w:color="auto" w:frame="1"/>
          <w:lang w:val="uk-UA" w:eastAsia="uk-UA"/>
        </w:rPr>
        <w:t>Jeremiah 10:13</w:t>
      </w:r>
      <w:r w:rsidRPr="00A519F7">
        <w:rPr>
          <w:rFonts w:ascii="Arial" w:eastAsia="Times New Roman" w:hAnsi="Arial" w:cs="Arial"/>
          <w:color w:val="000000"/>
          <w:sz w:val="24"/>
          <w:szCs w:val="24"/>
          <w:lang w:val="uk-UA" w:eastAsia="uk-UA"/>
        </w:rPr>
        <w:t>. </w:t>
      </w:r>
      <w:r w:rsidRPr="00A519F7">
        <w:rPr>
          <w:rFonts w:ascii="Arial" w:eastAsia="Times New Roman" w:hAnsi="Arial" w:cs="Arial"/>
          <w:color w:val="BB146E"/>
          <w:sz w:val="17"/>
          <w:szCs w:val="17"/>
          <w:bdr w:val="none" w:sz="0" w:space="0" w:color="auto" w:frame="1"/>
          <w:lang w:val="uk-UA" w:eastAsia="uk-UA"/>
        </w:rPr>
        <w:t>{LIWE 6.2}</w:t>
      </w:r>
    </w:p>
    <w:p w:rsidR="00A519F7" w:rsidRPr="00A519F7" w:rsidRDefault="00A519F7" w:rsidP="00A519F7">
      <w:pPr>
        <w:spacing w:after="0" w:line="240" w:lineRule="auto"/>
        <w:ind w:firstLine="300"/>
        <w:rPr>
          <w:rFonts w:ascii="Arial" w:eastAsia="Times New Roman" w:hAnsi="Arial" w:cs="Arial"/>
          <w:color w:val="000000"/>
          <w:sz w:val="24"/>
          <w:szCs w:val="24"/>
          <w:lang w:val="uk-UA" w:eastAsia="uk-UA"/>
        </w:rPr>
      </w:pPr>
      <w:r w:rsidRPr="00A519F7">
        <w:rPr>
          <w:rFonts w:ascii="Arial" w:eastAsia="Times New Roman" w:hAnsi="Arial" w:cs="Arial"/>
          <w:color w:val="000000"/>
          <w:sz w:val="24"/>
          <w:szCs w:val="24"/>
          <w:lang w:val="uk-UA" w:eastAsia="uk-UA"/>
        </w:rPr>
        <w:t>God is the foundation of everything. All true science is in harmony with His works; all true education leads to obedience to His government. Science opens new wonders to our view; she soars high, and explores new depths; but she brings nothing from her research that conflicts with divine revelation. Ignorance may seek to support false views of God by appeals to science; but the book of nature and the written word shed light upon each other. We are thus led to adore the Creator, and to have an intelligent trust in His word. </w:t>
      </w:r>
      <w:r w:rsidRPr="00A519F7">
        <w:rPr>
          <w:rFonts w:ascii="Arial" w:eastAsia="Times New Roman" w:hAnsi="Arial" w:cs="Arial"/>
          <w:color w:val="BB146E"/>
          <w:sz w:val="17"/>
          <w:szCs w:val="17"/>
          <w:bdr w:val="none" w:sz="0" w:space="0" w:color="auto" w:frame="1"/>
          <w:lang w:val="uk-UA" w:eastAsia="uk-UA"/>
        </w:rPr>
        <w:t>{LIWE 7.1}</w:t>
      </w:r>
    </w:p>
    <w:p w:rsidR="00A519F7" w:rsidRPr="00A519F7" w:rsidRDefault="00A519F7" w:rsidP="00A519F7">
      <w:pPr>
        <w:spacing w:after="0" w:line="240" w:lineRule="auto"/>
        <w:ind w:firstLine="300"/>
        <w:rPr>
          <w:rFonts w:ascii="Arial" w:eastAsia="Times New Roman" w:hAnsi="Arial" w:cs="Arial"/>
          <w:color w:val="000000"/>
          <w:sz w:val="24"/>
          <w:szCs w:val="24"/>
          <w:lang w:val="uk-UA" w:eastAsia="uk-UA"/>
        </w:rPr>
      </w:pPr>
      <w:r w:rsidRPr="00A519F7">
        <w:rPr>
          <w:rFonts w:ascii="Arial" w:eastAsia="Times New Roman" w:hAnsi="Arial" w:cs="Arial"/>
          <w:color w:val="000000"/>
          <w:sz w:val="24"/>
          <w:szCs w:val="24"/>
          <w:lang w:val="uk-UA" w:eastAsia="uk-UA"/>
        </w:rPr>
        <w:t>No finite mind can fully comprehend the existence, the power, the wisdom, or the works of the Infinite One. The sacred writer says: “Canst thou by searching find out God? canst thou find out the Almighty unto perfection? It is as high as heaven; what cant thou do? deeper than hell; what canst thou know? The measure thereof is longer than the earth, and broader than the sea.” </w:t>
      </w:r>
      <w:r w:rsidRPr="00A519F7">
        <w:rPr>
          <w:rFonts w:ascii="Arial" w:eastAsia="Times New Roman" w:hAnsi="Arial" w:cs="Arial"/>
          <w:color w:val="008000"/>
          <w:sz w:val="24"/>
          <w:szCs w:val="24"/>
          <w:bdr w:val="none" w:sz="0" w:space="0" w:color="auto" w:frame="1"/>
          <w:lang w:val="uk-UA" w:eastAsia="uk-UA"/>
        </w:rPr>
        <w:t>Job 11:7-9</w:t>
      </w:r>
      <w:r w:rsidRPr="00A519F7">
        <w:rPr>
          <w:rFonts w:ascii="Arial" w:eastAsia="Times New Roman" w:hAnsi="Arial" w:cs="Arial"/>
          <w:color w:val="000000"/>
          <w:sz w:val="24"/>
          <w:szCs w:val="24"/>
          <w:lang w:val="uk-UA" w:eastAsia="uk-UA"/>
        </w:rPr>
        <w:t>. The mightiest intellects of earth cannot comprehend God. Men may be ever searching, ever learning, and still there is an infinity beyond. </w:t>
      </w:r>
      <w:r w:rsidRPr="00A519F7">
        <w:rPr>
          <w:rFonts w:ascii="Arial" w:eastAsia="Times New Roman" w:hAnsi="Arial" w:cs="Arial"/>
          <w:color w:val="BB146E"/>
          <w:sz w:val="17"/>
          <w:szCs w:val="17"/>
          <w:bdr w:val="none" w:sz="0" w:space="0" w:color="auto" w:frame="1"/>
          <w:lang w:val="uk-UA" w:eastAsia="uk-UA"/>
        </w:rPr>
        <w:t>{LIWE 7.2}</w:t>
      </w:r>
    </w:p>
    <w:p w:rsidR="00A519F7" w:rsidRPr="00A519F7" w:rsidRDefault="00A519F7" w:rsidP="00A519F7">
      <w:pPr>
        <w:spacing w:after="0" w:line="240" w:lineRule="auto"/>
        <w:ind w:firstLine="300"/>
        <w:rPr>
          <w:rFonts w:ascii="Arial" w:eastAsia="Times New Roman" w:hAnsi="Arial" w:cs="Arial"/>
          <w:color w:val="000000"/>
          <w:sz w:val="24"/>
          <w:szCs w:val="24"/>
          <w:lang w:val="uk-UA" w:eastAsia="uk-UA"/>
        </w:rPr>
      </w:pPr>
      <w:r w:rsidRPr="00A519F7">
        <w:rPr>
          <w:rFonts w:ascii="Arial" w:eastAsia="Times New Roman" w:hAnsi="Arial" w:cs="Arial"/>
          <w:color w:val="000000"/>
          <w:sz w:val="24"/>
          <w:szCs w:val="24"/>
          <w:lang w:val="uk-UA" w:eastAsia="uk-UA"/>
        </w:rPr>
        <w:t>Yet the works of creation testify of God’s power and greatness. “The heavens declare the glory of God; and the firmament showeth His handiwork.” </w:t>
      </w:r>
      <w:r w:rsidRPr="00A519F7">
        <w:rPr>
          <w:rFonts w:ascii="Arial" w:eastAsia="Times New Roman" w:hAnsi="Arial" w:cs="Arial"/>
          <w:color w:val="008000"/>
          <w:sz w:val="24"/>
          <w:szCs w:val="24"/>
          <w:bdr w:val="none" w:sz="0" w:space="0" w:color="auto" w:frame="1"/>
          <w:lang w:val="uk-UA" w:eastAsia="uk-UA"/>
        </w:rPr>
        <w:t>Psalm 19:1</w:t>
      </w:r>
      <w:r w:rsidRPr="00A519F7">
        <w:rPr>
          <w:rFonts w:ascii="Arial" w:eastAsia="Times New Roman" w:hAnsi="Arial" w:cs="Arial"/>
          <w:color w:val="000000"/>
          <w:sz w:val="24"/>
          <w:szCs w:val="24"/>
          <w:lang w:val="uk-UA" w:eastAsia="uk-UA"/>
        </w:rPr>
        <w:t>. Those who take the written word as their counselor, will find in science an aid to understand God. “The invisible things of Him from the creation of the world are clearly seen, being understood by the things that are made, even His eternal power and Godhead.” </w:t>
      </w:r>
      <w:r w:rsidRPr="00A519F7">
        <w:rPr>
          <w:rFonts w:ascii="Arial" w:eastAsia="Times New Roman" w:hAnsi="Arial" w:cs="Arial"/>
          <w:color w:val="008000"/>
          <w:sz w:val="24"/>
          <w:szCs w:val="24"/>
          <w:bdr w:val="none" w:sz="0" w:space="0" w:color="auto" w:frame="1"/>
          <w:lang w:val="uk-UA" w:eastAsia="uk-UA"/>
        </w:rPr>
        <w:t>Romans 1:20</w:t>
      </w:r>
      <w:r w:rsidRPr="00A519F7">
        <w:rPr>
          <w:rFonts w:ascii="Arial" w:eastAsia="Times New Roman" w:hAnsi="Arial" w:cs="Arial"/>
          <w:color w:val="000000"/>
          <w:sz w:val="24"/>
          <w:szCs w:val="24"/>
          <w:lang w:val="uk-UA" w:eastAsia="uk-UA"/>
        </w:rPr>
        <w:t>. </w:t>
      </w:r>
      <w:r w:rsidRPr="00A519F7">
        <w:rPr>
          <w:rFonts w:ascii="Arial" w:eastAsia="Times New Roman" w:hAnsi="Arial" w:cs="Arial"/>
          <w:color w:val="BB146E"/>
          <w:sz w:val="17"/>
          <w:szCs w:val="17"/>
          <w:bdr w:val="none" w:sz="0" w:space="0" w:color="auto" w:frame="1"/>
          <w:lang w:val="uk-UA" w:eastAsia="uk-UA"/>
        </w:rPr>
        <w:t>{LIWE 8.1}</w:t>
      </w:r>
    </w:p>
    <w:p w:rsidR="00681FB0" w:rsidRDefault="00681FB0">
      <w:bookmarkStart w:id="0" w:name="_GoBack"/>
      <w:bookmarkEnd w:id="0"/>
    </w:p>
    <w:sectPr w:rsidR="00681F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195"/>
    <w:rsid w:val="00445195"/>
    <w:rsid w:val="00681FB0"/>
    <w:rsid w:val="00A519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A519F7"/>
  </w:style>
  <w:style w:type="character" w:customStyle="1" w:styleId="bible-kjv">
    <w:name w:val="bible-kjv"/>
    <w:basedOn w:val="a0"/>
    <w:rsid w:val="00A519F7"/>
  </w:style>
  <w:style w:type="character" w:styleId="a3">
    <w:name w:val="Emphasis"/>
    <w:basedOn w:val="a0"/>
    <w:uiPriority w:val="20"/>
    <w:qFormat/>
    <w:rsid w:val="00A519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A519F7"/>
  </w:style>
  <w:style w:type="character" w:customStyle="1" w:styleId="bible-kjv">
    <w:name w:val="bible-kjv"/>
    <w:basedOn w:val="a0"/>
    <w:rsid w:val="00A519F7"/>
  </w:style>
  <w:style w:type="character" w:styleId="a3">
    <w:name w:val="Emphasis"/>
    <w:basedOn w:val="a0"/>
    <w:uiPriority w:val="20"/>
    <w:qFormat/>
    <w:rsid w:val="00A519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864878">
      <w:bodyDiv w:val="1"/>
      <w:marLeft w:val="0"/>
      <w:marRight w:val="0"/>
      <w:marTop w:val="0"/>
      <w:marBottom w:val="0"/>
      <w:divBdr>
        <w:top w:val="none" w:sz="0" w:space="0" w:color="auto"/>
        <w:left w:val="none" w:sz="0" w:space="0" w:color="auto"/>
        <w:bottom w:val="none" w:sz="0" w:space="0" w:color="auto"/>
        <w:right w:val="none" w:sz="0" w:space="0" w:color="auto"/>
      </w:divBdr>
      <w:divsChild>
        <w:div w:id="1385445175">
          <w:marLeft w:val="0"/>
          <w:marRight w:val="0"/>
          <w:marTop w:val="300"/>
          <w:marBottom w:val="600"/>
          <w:divBdr>
            <w:top w:val="none" w:sz="0" w:space="0" w:color="auto"/>
            <w:left w:val="none" w:sz="0" w:space="0" w:color="auto"/>
            <w:bottom w:val="none" w:sz="0" w:space="0" w:color="auto"/>
            <w:right w:val="none" w:sz="0" w:space="0" w:color="auto"/>
          </w:divBdr>
          <w:divsChild>
            <w:div w:id="1760591436">
              <w:marLeft w:val="0"/>
              <w:marRight w:val="0"/>
              <w:marTop w:val="75"/>
              <w:marBottom w:val="0"/>
              <w:divBdr>
                <w:top w:val="none" w:sz="0" w:space="0" w:color="auto"/>
                <w:left w:val="none" w:sz="0" w:space="0" w:color="auto"/>
                <w:bottom w:val="none" w:sz="0" w:space="0" w:color="auto"/>
                <w:right w:val="none" w:sz="0" w:space="0" w:color="auto"/>
              </w:divBdr>
            </w:div>
          </w:divsChild>
        </w:div>
        <w:div w:id="1412505193">
          <w:marLeft w:val="0"/>
          <w:marRight w:val="0"/>
          <w:marTop w:val="75"/>
          <w:marBottom w:val="0"/>
          <w:divBdr>
            <w:top w:val="none" w:sz="0" w:space="0" w:color="auto"/>
            <w:left w:val="none" w:sz="0" w:space="0" w:color="auto"/>
            <w:bottom w:val="none" w:sz="0" w:space="0" w:color="auto"/>
            <w:right w:val="none" w:sz="0" w:space="0" w:color="auto"/>
          </w:divBdr>
        </w:div>
        <w:div w:id="989552547">
          <w:marLeft w:val="0"/>
          <w:marRight w:val="0"/>
          <w:marTop w:val="75"/>
          <w:marBottom w:val="0"/>
          <w:divBdr>
            <w:top w:val="none" w:sz="0" w:space="0" w:color="auto"/>
            <w:left w:val="none" w:sz="0" w:space="0" w:color="auto"/>
            <w:bottom w:val="none" w:sz="0" w:space="0" w:color="auto"/>
            <w:right w:val="none" w:sz="0" w:space="0" w:color="auto"/>
          </w:divBdr>
        </w:div>
        <w:div w:id="133839587">
          <w:marLeft w:val="0"/>
          <w:marRight w:val="0"/>
          <w:marTop w:val="75"/>
          <w:marBottom w:val="0"/>
          <w:divBdr>
            <w:top w:val="none" w:sz="0" w:space="0" w:color="auto"/>
            <w:left w:val="none" w:sz="0" w:space="0" w:color="auto"/>
            <w:bottom w:val="none" w:sz="0" w:space="0" w:color="auto"/>
            <w:right w:val="none" w:sz="0" w:space="0" w:color="auto"/>
          </w:divBdr>
        </w:div>
        <w:div w:id="782768303">
          <w:marLeft w:val="0"/>
          <w:marRight w:val="0"/>
          <w:marTop w:val="75"/>
          <w:marBottom w:val="0"/>
          <w:divBdr>
            <w:top w:val="none" w:sz="0" w:space="0" w:color="auto"/>
            <w:left w:val="none" w:sz="0" w:space="0" w:color="auto"/>
            <w:bottom w:val="none" w:sz="0" w:space="0" w:color="auto"/>
            <w:right w:val="none" w:sz="0" w:space="0" w:color="auto"/>
          </w:divBdr>
        </w:div>
        <w:div w:id="192234647">
          <w:marLeft w:val="0"/>
          <w:marRight w:val="0"/>
          <w:marTop w:val="75"/>
          <w:marBottom w:val="0"/>
          <w:divBdr>
            <w:top w:val="none" w:sz="0" w:space="0" w:color="auto"/>
            <w:left w:val="none" w:sz="0" w:space="0" w:color="auto"/>
            <w:bottom w:val="none" w:sz="0" w:space="0" w:color="auto"/>
            <w:right w:val="none" w:sz="0" w:space="0" w:color="auto"/>
          </w:divBdr>
        </w:div>
        <w:div w:id="1896231747">
          <w:marLeft w:val="0"/>
          <w:marRight w:val="0"/>
          <w:marTop w:val="75"/>
          <w:marBottom w:val="0"/>
          <w:divBdr>
            <w:top w:val="none" w:sz="0" w:space="0" w:color="auto"/>
            <w:left w:val="none" w:sz="0" w:space="0" w:color="auto"/>
            <w:bottom w:val="none" w:sz="0" w:space="0" w:color="auto"/>
            <w:right w:val="none" w:sz="0" w:space="0" w:color="auto"/>
          </w:divBdr>
        </w:div>
        <w:div w:id="704257694">
          <w:marLeft w:val="0"/>
          <w:marRight w:val="0"/>
          <w:marTop w:val="75"/>
          <w:marBottom w:val="0"/>
          <w:divBdr>
            <w:top w:val="none" w:sz="0" w:space="0" w:color="auto"/>
            <w:left w:val="none" w:sz="0" w:space="0" w:color="auto"/>
            <w:bottom w:val="none" w:sz="0" w:space="0" w:color="auto"/>
            <w:right w:val="none" w:sz="0" w:space="0" w:color="auto"/>
          </w:divBdr>
        </w:div>
        <w:div w:id="611788835">
          <w:marLeft w:val="0"/>
          <w:marRight w:val="0"/>
          <w:marTop w:val="75"/>
          <w:marBottom w:val="0"/>
          <w:divBdr>
            <w:top w:val="none" w:sz="0" w:space="0" w:color="auto"/>
            <w:left w:val="none" w:sz="0" w:space="0" w:color="auto"/>
            <w:bottom w:val="none" w:sz="0" w:space="0" w:color="auto"/>
            <w:right w:val="none" w:sz="0" w:space="0" w:color="auto"/>
          </w:divBdr>
        </w:div>
        <w:div w:id="1410925122">
          <w:marLeft w:val="0"/>
          <w:marRight w:val="0"/>
          <w:marTop w:val="75"/>
          <w:marBottom w:val="0"/>
          <w:divBdr>
            <w:top w:val="none" w:sz="0" w:space="0" w:color="auto"/>
            <w:left w:val="none" w:sz="0" w:space="0" w:color="auto"/>
            <w:bottom w:val="none" w:sz="0" w:space="0" w:color="auto"/>
            <w:right w:val="none" w:sz="0" w:space="0" w:color="auto"/>
          </w:divBdr>
        </w:div>
        <w:div w:id="953635121">
          <w:marLeft w:val="0"/>
          <w:marRight w:val="0"/>
          <w:marTop w:val="75"/>
          <w:marBottom w:val="0"/>
          <w:divBdr>
            <w:top w:val="none" w:sz="0" w:space="0" w:color="auto"/>
            <w:left w:val="none" w:sz="0" w:space="0" w:color="auto"/>
            <w:bottom w:val="none" w:sz="0" w:space="0" w:color="auto"/>
            <w:right w:val="none" w:sz="0" w:space="0" w:color="auto"/>
          </w:divBdr>
        </w:div>
        <w:div w:id="1768576905">
          <w:marLeft w:val="0"/>
          <w:marRight w:val="0"/>
          <w:marTop w:val="75"/>
          <w:marBottom w:val="0"/>
          <w:divBdr>
            <w:top w:val="none" w:sz="0" w:space="0" w:color="auto"/>
            <w:left w:val="none" w:sz="0" w:space="0" w:color="auto"/>
            <w:bottom w:val="none" w:sz="0" w:space="0" w:color="auto"/>
            <w:right w:val="none" w:sz="0" w:space="0" w:color="auto"/>
          </w:divBdr>
        </w:div>
        <w:div w:id="952130313">
          <w:marLeft w:val="0"/>
          <w:marRight w:val="0"/>
          <w:marTop w:val="75"/>
          <w:marBottom w:val="0"/>
          <w:divBdr>
            <w:top w:val="none" w:sz="0" w:space="0" w:color="auto"/>
            <w:left w:val="none" w:sz="0" w:space="0" w:color="auto"/>
            <w:bottom w:val="none" w:sz="0" w:space="0" w:color="auto"/>
            <w:right w:val="none" w:sz="0" w:space="0" w:color="auto"/>
          </w:divBdr>
        </w:div>
        <w:div w:id="81148559">
          <w:marLeft w:val="0"/>
          <w:marRight w:val="0"/>
          <w:marTop w:val="75"/>
          <w:marBottom w:val="0"/>
          <w:divBdr>
            <w:top w:val="none" w:sz="0" w:space="0" w:color="auto"/>
            <w:left w:val="none" w:sz="0" w:space="0" w:color="auto"/>
            <w:bottom w:val="none" w:sz="0" w:space="0" w:color="auto"/>
            <w:right w:val="none" w:sz="0" w:space="0" w:color="auto"/>
          </w:divBdr>
        </w:div>
        <w:div w:id="544610311">
          <w:marLeft w:val="0"/>
          <w:marRight w:val="0"/>
          <w:marTop w:val="75"/>
          <w:marBottom w:val="0"/>
          <w:divBdr>
            <w:top w:val="none" w:sz="0" w:space="0" w:color="auto"/>
            <w:left w:val="none" w:sz="0" w:space="0" w:color="auto"/>
            <w:bottom w:val="none" w:sz="0" w:space="0" w:color="auto"/>
            <w:right w:val="none" w:sz="0" w:space="0" w:color="auto"/>
          </w:divBdr>
        </w:div>
        <w:div w:id="142483399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7263</Words>
  <Characters>4141</Characters>
  <Application>Microsoft Office Word</Application>
  <DocSecurity>0</DocSecurity>
  <Lines>34</Lines>
  <Paragraphs>22</Paragraphs>
  <ScaleCrop>false</ScaleCrop>
  <Company/>
  <LinksUpToDate>false</LinksUpToDate>
  <CharactersWithSpaces>11382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cp:revision>
  <dcterms:created xsi:type="dcterms:W3CDTF">2023-03-21T16:50:00Z</dcterms:created>
  <dcterms:modified xsi:type="dcterms:W3CDTF">2023-03-21T16:50:00Z</dcterms:modified>
</cp:coreProperties>
</file>