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E58" w:rsidRPr="00917C01" w:rsidRDefault="007B0E58" w:rsidP="007B0E58">
      <w:pPr>
        <w:spacing w:line="1065" w:lineRule="atLeast"/>
        <w:jc w:val="center"/>
        <w:rPr>
          <w:rFonts w:ascii="Arial" w:eastAsia="Times New Roman" w:hAnsi="Arial" w:cs="Arial"/>
          <w:caps/>
          <w:sz w:val="48"/>
          <w:szCs w:val="48"/>
          <w:lang w:val="en-US" w:eastAsia="ru-RU"/>
        </w:rPr>
      </w:pPr>
      <w:bookmarkStart w:id="0" w:name="_GoBack"/>
      <w:r w:rsidRPr="00917C01">
        <w:rPr>
          <w:rFonts w:ascii="Arial" w:eastAsia="Times New Roman" w:hAnsi="Arial" w:cs="Arial"/>
          <w:caps/>
          <w:sz w:val="48"/>
          <w:szCs w:val="48"/>
          <w:lang w:val="en-US" w:eastAsia="ru-RU"/>
        </w:rPr>
        <w:t>LOF - LESSONS ON FAITH (0000)</w:t>
      </w:r>
    </w:p>
    <w:bookmarkEnd w:id="0"/>
    <w:p w:rsidR="007B0E58" w:rsidRPr="00917C01" w:rsidRDefault="007B0E58" w:rsidP="007B0E58">
      <w:pPr>
        <w:spacing w:after="0" w:line="240" w:lineRule="auto"/>
        <w:rPr>
          <w:rFonts w:ascii="Arial" w:eastAsia="Times New Roman" w:hAnsi="Arial" w:cs="Arial"/>
          <w:color w:val="000000"/>
          <w:sz w:val="24"/>
          <w:szCs w:val="24"/>
          <w:lang w:val="en-US" w:eastAsia="ru-RU"/>
        </w:rPr>
      </w:pPr>
      <w:r w:rsidRPr="00917C01">
        <w:rPr>
          <w:rFonts w:ascii="Arial" w:eastAsia="Times New Roman" w:hAnsi="Arial" w:cs="Arial"/>
          <w:sz w:val="24"/>
          <w:szCs w:val="24"/>
          <w:lang w:val="en-US" w:eastAsia="ru-RU"/>
        </w:rPr>
        <w:t xml:space="preserve">[CD-ROM Editor’s Note: This book first published in 1977 is a popular compilation of original material written by A. T. Jones and E. J. Waggoner. The material from this book </w:t>
      </w:r>
      <w:r w:rsidRPr="00917C01">
        <w:rPr>
          <w:rFonts w:ascii="Arial" w:eastAsia="Times New Roman" w:hAnsi="Arial" w:cs="Arial"/>
          <w:color w:val="000000"/>
          <w:sz w:val="24"/>
          <w:szCs w:val="24"/>
          <w:lang w:val="en-US" w:eastAsia="ru-RU"/>
        </w:rPr>
        <w:t>will be found in the respective author’s collection under the articles and other works from which the chapters were taken. To assist the CD-ROM user, the following list gives A. T. Jones’ chapters in this book in the order in which they occurred there, the name of the work or periodical from which each was taken, the book code under which each chapter occurs, and the page.paragraph on which the material begins. The page numbers for the chapters in the compiled book are not given, as there are more than one edition of the book, with different paging. To facilitate locating the original, a link to the beginning of each has been provided.]</w:t>
      </w:r>
    </w:p>
    <w:p w:rsidR="007B0E58" w:rsidRPr="00917C01" w:rsidRDefault="007B0E58" w:rsidP="007B0E58">
      <w:pPr>
        <w:spacing w:after="0" w:line="240" w:lineRule="auto"/>
        <w:ind w:firstLine="300"/>
        <w:rPr>
          <w:rFonts w:ascii="Arial" w:eastAsia="Times New Roman" w:hAnsi="Arial" w:cs="Arial"/>
          <w:color w:val="000000"/>
          <w:sz w:val="24"/>
          <w:szCs w:val="24"/>
          <w:lang w:val="en-US" w:eastAsia="ru-RU"/>
        </w:rPr>
      </w:pPr>
      <w:r w:rsidRPr="00917C01">
        <w:rPr>
          <w:rFonts w:ascii="Arial" w:eastAsia="Times New Roman" w:hAnsi="Arial" w:cs="Arial"/>
          <w:color w:val="000000"/>
          <w:sz w:val="24"/>
          <w:szCs w:val="24"/>
          <w:lang w:val="en-US" w:eastAsia="ru-RU"/>
        </w:rPr>
        <w:t>Lessons on Faith (15 editorials): November 29, 1898 to March 28, 1899 ARSH [The Advent Review and Sabbath Herald];</w:t>
      </w:r>
    </w:p>
    <w:p w:rsidR="007B0E58" w:rsidRPr="00917C01" w:rsidRDefault="007B0E58" w:rsidP="007B0E58">
      <w:pPr>
        <w:spacing w:after="0" w:line="240" w:lineRule="auto"/>
        <w:ind w:firstLine="300"/>
        <w:rPr>
          <w:rFonts w:ascii="Arial" w:eastAsia="Times New Roman" w:hAnsi="Arial" w:cs="Arial"/>
          <w:color w:val="000000"/>
          <w:sz w:val="24"/>
          <w:szCs w:val="24"/>
          <w:lang w:val="en-US" w:eastAsia="ru-RU"/>
        </w:rPr>
      </w:pPr>
      <w:r w:rsidRPr="00917C01">
        <w:rPr>
          <w:rFonts w:ascii="Arial" w:eastAsia="Times New Roman" w:hAnsi="Arial" w:cs="Arial"/>
          <w:color w:val="000000"/>
          <w:sz w:val="24"/>
          <w:szCs w:val="24"/>
          <w:lang w:val="en-US" w:eastAsia="ru-RU"/>
        </w:rPr>
        <w:t>(1) </w:t>
      </w:r>
      <w:proofErr w:type="spellStart"/>
      <w:r w:rsidR="00917C01">
        <w:fldChar w:fldCharType="begin"/>
      </w:r>
      <w:proofErr w:type="spellEnd"/>
      <w:r w:rsidR="00917C01" w:rsidRPr="00917C01">
        <w:rPr>
          <w:lang w:val="en-US"/>
        </w:rPr>
        <w:instrText xml:space="preserve"> HYPERLINK "https://legacy.egwwritings.org/?ref=en_LO</w:instrText>
      </w:r>
      <w:r w:rsidR="00917C01" w:rsidRPr="00917C01">
        <w:rPr>
          <w:lang w:val="en-US"/>
        </w:rPr>
        <w:instrText xml:space="preserve">F_ATJ.1&amp;para=11194.39" \l "ARSH.76.1" </w:instrText>
      </w:r>
      <w:proofErr w:type="spellStart"/>
      <w:r w:rsidR="00917C01">
        <w:fldChar w:fldCharType="separate"/>
      </w:r>
      <w:proofErr w:type="spellEnd"/>
      <w:r w:rsidRPr="00917C01">
        <w:rPr>
          <w:rFonts w:ascii="Arial" w:eastAsia="Times New Roman" w:hAnsi="Arial" w:cs="Arial"/>
          <w:color w:val="0000FF"/>
          <w:sz w:val="24"/>
          <w:szCs w:val="24"/>
          <w:bdr w:val="none" w:sz="0" w:space="0" w:color="auto" w:frame="1"/>
          <w:lang w:val="en-US" w:eastAsia="ru-RU"/>
        </w:rPr>
        <w:t>November 29, 1898 ARSH 76.1;</w:t>
      </w:r>
      <w:r w:rsidR="00917C01">
        <w:rPr>
          <w:rFonts w:ascii="Arial" w:eastAsia="Times New Roman" w:hAnsi="Arial" w:cs="Arial"/>
          <w:color w:val="0000FF"/>
          <w:sz w:val="24"/>
          <w:szCs w:val="24"/>
          <w:bdr w:val="none" w:sz="0" w:space="0" w:color="auto" w:frame="1"/>
          <w:lang w:eastAsia="ru-RU"/>
        </w:rPr>
        <w:fldChar w:fldCharType="end"/>
      </w:r>
    </w:p>
    <w:p w:rsidR="007B0E58" w:rsidRPr="00917C01" w:rsidRDefault="007B0E58" w:rsidP="007B0E58">
      <w:pPr>
        <w:spacing w:after="0" w:line="240" w:lineRule="auto"/>
        <w:ind w:firstLine="300"/>
        <w:rPr>
          <w:rFonts w:ascii="Arial" w:eastAsia="Times New Roman" w:hAnsi="Arial" w:cs="Arial"/>
          <w:color w:val="000000"/>
          <w:sz w:val="24"/>
          <w:szCs w:val="24"/>
          <w:lang w:val="en-US" w:eastAsia="ru-RU"/>
        </w:rPr>
      </w:pPr>
      <w:r w:rsidRPr="00917C01">
        <w:rPr>
          <w:rFonts w:ascii="Arial" w:eastAsia="Times New Roman" w:hAnsi="Arial" w:cs="Arial"/>
          <w:color w:val="000000"/>
          <w:sz w:val="24"/>
          <w:szCs w:val="24"/>
          <w:lang w:val="en-US" w:eastAsia="ru-RU"/>
        </w:rPr>
        <w:t>(2) </w:t>
      </w:r>
      <w:proofErr w:type="spellStart"/>
      <w:r w:rsidR="00917C01">
        <w:fldChar w:fldCharType="begin"/>
      </w:r>
      <w:proofErr w:type="spellEnd"/>
      <w:r w:rsidR="00917C01" w:rsidRPr="00917C01">
        <w:rPr>
          <w:lang w:val="en-US"/>
        </w:rPr>
        <w:instrText xml:space="preserve"> HYPERLINK "https://legacy.egwwritings.org/?ref=en_LOF_ATJ.1&amp;para=11194.39" \l "ARSH.782.2" </w:instrText>
      </w:r>
      <w:proofErr w:type="spellStart"/>
      <w:r w:rsidR="00917C01">
        <w:fldChar w:fldCharType="separate"/>
      </w:r>
      <w:proofErr w:type="spellEnd"/>
      <w:r w:rsidRPr="00917C01">
        <w:rPr>
          <w:rFonts w:ascii="Arial" w:eastAsia="Times New Roman" w:hAnsi="Arial" w:cs="Arial"/>
          <w:color w:val="0000FF"/>
          <w:sz w:val="24"/>
          <w:szCs w:val="24"/>
          <w:bdr w:val="none" w:sz="0" w:space="0" w:color="auto" w:frame="1"/>
          <w:lang w:val="en-US" w:eastAsia="ru-RU"/>
        </w:rPr>
        <w:t>December 6, 1898 ARSH 782.2;</w:t>
      </w:r>
      <w:r w:rsidR="00917C01">
        <w:rPr>
          <w:rFonts w:ascii="Arial" w:eastAsia="Times New Roman" w:hAnsi="Arial" w:cs="Arial"/>
          <w:color w:val="0000FF"/>
          <w:sz w:val="24"/>
          <w:szCs w:val="24"/>
          <w:bdr w:val="none" w:sz="0" w:space="0" w:color="auto" w:frame="1"/>
          <w:lang w:eastAsia="ru-RU"/>
        </w:rPr>
        <w:fldChar w:fldCharType="end"/>
      </w:r>
    </w:p>
    <w:p w:rsidR="007B0E58" w:rsidRPr="00917C01" w:rsidRDefault="007B0E58" w:rsidP="007B0E58">
      <w:pPr>
        <w:spacing w:after="0" w:line="240" w:lineRule="auto"/>
        <w:ind w:firstLine="300"/>
        <w:rPr>
          <w:rFonts w:ascii="Arial" w:eastAsia="Times New Roman" w:hAnsi="Arial" w:cs="Arial"/>
          <w:color w:val="000000"/>
          <w:sz w:val="24"/>
          <w:szCs w:val="24"/>
          <w:lang w:val="en-US" w:eastAsia="ru-RU"/>
        </w:rPr>
      </w:pPr>
      <w:r w:rsidRPr="00917C01">
        <w:rPr>
          <w:rFonts w:ascii="Arial" w:eastAsia="Times New Roman" w:hAnsi="Arial" w:cs="Arial"/>
          <w:color w:val="000000"/>
          <w:sz w:val="24"/>
          <w:szCs w:val="24"/>
          <w:lang w:val="en-US" w:eastAsia="ru-RU"/>
        </w:rPr>
        <w:t>(3) </w:t>
      </w:r>
      <w:proofErr w:type="spellStart"/>
      <w:r w:rsidR="00917C01">
        <w:fldChar w:fldCharType="begin"/>
      </w:r>
      <w:proofErr w:type="spellEnd"/>
      <w:r w:rsidR="00917C01" w:rsidRPr="00917C01">
        <w:rPr>
          <w:lang w:val="en-US"/>
        </w:rPr>
        <w:instrText xml:space="preserve"> HYPERLINK "https://legacy.egwwritings.org/?ref=en_LOF</w:instrText>
      </w:r>
      <w:r w:rsidR="00917C01" w:rsidRPr="00917C01">
        <w:rPr>
          <w:lang w:val="en-US"/>
        </w:rPr>
        <w:instrText xml:space="preserve">_ATJ.1&amp;para=11194.39" \l "ARSH.832.1" </w:instrText>
      </w:r>
      <w:proofErr w:type="spellStart"/>
      <w:r w:rsidR="00917C01">
        <w:fldChar w:fldCharType="separate"/>
      </w:r>
      <w:proofErr w:type="spellEnd"/>
      <w:r w:rsidRPr="00917C01">
        <w:rPr>
          <w:rFonts w:ascii="Arial" w:eastAsia="Times New Roman" w:hAnsi="Arial" w:cs="Arial"/>
          <w:color w:val="0000FF"/>
          <w:sz w:val="24"/>
          <w:szCs w:val="24"/>
          <w:bdr w:val="none" w:sz="0" w:space="0" w:color="auto" w:frame="1"/>
          <w:lang w:val="en-US" w:eastAsia="ru-RU"/>
        </w:rPr>
        <w:t>December 27, 1898 ARSH 832.1;</w:t>
      </w:r>
      <w:r w:rsidR="00917C01">
        <w:rPr>
          <w:rFonts w:ascii="Arial" w:eastAsia="Times New Roman" w:hAnsi="Arial" w:cs="Arial"/>
          <w:color w:val="0000FF"/>
          <w:sz w:val="24"/>
          <w:szCs w:val="24"/>
          <w:bdr w:val="none" w:sz="0" w:space="0" w:color="auto" w:frame="1"/>
          <w:lang w:eastAsia="ru-RU"/>
        </w:rPr>
        <w:fldChar w:fldCharType="end"/>
      </w:r>
    </w:p>
    <w:p w:rsidR="007B0E58" w:rsidRPr="00917C01" w:rsidRDefault="007B0E58" w:rsidP="007B0E58">
      <w:pPr>
        <w:spacing w:after="0" w:line="240" w:lineRule="auto"/>
        <w:ind w:firstLine="300"/>
        <w:rPr>
          <w:rFonts w:ascii="Arial" w:eastAsia="Times New Roman" w:hAnsi="Arial" w:cs="Arial"/>
          <w:color w:val="000000"/>
          <w:sz w:val="24"/>
          <w:szCs w:val="24"/>
          <w:lang w:val="en-US" w:eastAsia="ru-RU"/>
        </w:rPr>
      </w:pPr>
      <w:r w:rsidRPr="00917C01">
        <w:rPr>
          <w:rFonts w:ascii="Arial" w:eastAsia="Times New Roman" w:hAnsi="Arial" w:cs="Arial"/>
          <w:color w:val="000000"/>
          <w:sz w:val="24"/>
          <w:szCs w:val="24"/>
          <w:lang w:val="en-US" w:eastAsia="ru-RU"/>
        </w:rPr>
        <w:t>(4) </w:t>
      </w:r>
      <w:proofErr w:type="spellStart"/>
      <w:r w:rsidR="00917C01">
        <w:fldChar w:fldCharType="begin"/>
      </w:r>
      <w:proofErr w:type="spellEnd"/>
      <w:r w:rsidR="00917C01" w:rsidRPr="00917C01">
        <w:rPr>
          <w:lang w:val="en-US"/>
        </w:rPr>
        <w:instrText xml:space="preserve"> HYPERLINK "https://legacy.egwwritings.org/?ref=en_LOF_ATJ.1&amp;para=11194.39" \l "ARSH.8.1" </w:instrText>
      </w:r>
      <w:proofErr w:type="spellStart"/>
      <w:r w:rsidR="00917C01">
        <w:fldChar w:fldCharType="separate"/>
      </w:r>
      <w:proofErr w:type="spellEnd"/>
      <w:r w:rsidRPr="00917C01">
        <w:rPr>
          <w:rFonts w:ascii="Arial" w:eastAsia="Times New Roman" w:hAnsi="Arial" w:cs="Arial"/>
          <w:color w:val="0000FF"/>
          <w:sz w:val="24"/>
          <w:szCs w:val="24"/>
          <w:bdr w:val="none" w:sz="0" w:space="0" w:color="auto" w:frame="1"/>
          <w:lang w:val="en-US" w:eastAsia="ru-RU"/>
        </w:rPr>
        <w:t>January 3, 1899 ARSH 8.1;</w:t>
      </w:r>
      <w:r w:rsidR="00917C01">
        <w:rPr>
          <w:rFonts w:ascii="Arial" w:eastAsia="Times New Roman" w:hAnsi="Arial" w:cs="Arial"/>
          <w:color w:val="0000FF"/>
          <w:sz w:val="24"/>
          <w:szCs w:val="24"/>
          <w:bdr w:val="none" w:sz="0" w:space="0" w:color="auto" w:frame="1"/>
          <w:lang w:eastAsia="ru-RU"/>
        </w:rPr>
        <w:fldChar w:fldCharType="end"/>
      </w:r>
    </w:p>
    <w:p w:rsidR="007B0E58" w:rsidRPr="00917C01" w:rsidRDefault="007B0E58" w:rsidP="007B0E58">
      <w:pPr>
        <w:spacing w:after="0" w:line="240" w:lineRule="auto"/>
        <w:ind w:firstLine="300"/>
        <w:rPr>
          <w:rFonts w:ascii="Arial" w:eastAsia="Times New Roman" w:hAnsi="Arial" w:cs="Arial"/>
          <w:color w:val="000000"/>
          <w:sz w:val="24"/>
          <w:szCs w:val="24"/>
          <w:lang w:val="en-US" w:eastAsia="ru-RU"/>
        </w:rPr>
      </w:pPr>
      <w:r w:rsidRPr="00917C01">
        <w:rPr>
          <w:rFonts w:ascii="Arial" w:eastAsia="Times New Roman" w:hAnsi="Arial" w:cs="Arial"/>
          <w:color w:val="000000"/>
          <w:sz w:val="24"/>
          <w:szCs w:val="24"/>
          <w:lang w:val="en-US" w:eastAsia="ru-RU"/>
        </w:rPr>
        <w:t>(5) </w:t>
      </w:r>
      <w:proofErr w:type="spellStart"/>
      <w:r w:rsidR="00917C01">
        <w:fldChar w:fldCharType="begin"/>
      </w:r>
      <w:proofErr w:type="spellEnd"/>
      <w:r w:rsidR="00917C01" w:rsidRPr="00917C01">
        <w:rPr>
          <w:lang w:val="en-US"/>
        </w:rPr>
        <w:instrText xml:space="preserve"> HYPERLINK "https://legacy.egwwritings.org/?ref=en_LOF_ATJ</w:instrText>
      </w:r>
      <w:r w:rsidR="00917C01" w:rsidRPr="00917C01">
        <w:rPr>
          <w:lang w:val="en-US"/>
        </w:rPr>
        <w:instrText xml:space="preserve">.1&amp;para=11194.39" \l "ARSH.24.1" </w:instrText>
      </w:r>
      <w:proofErr w:type="spellStart"/>
      <w:r w:rsidR="00917C01">
        <w:fldChar w:fldCharType="separate"/>
      </w:r>
      <w:proofErr w:type="spellEnd"/>
      <w:r w:rsidRPr="00917C01">
        <w:rPr>
          <w:rFonts w:ascii="Arial" w:eastAsia="Times New Roman" w:hAnsi="Arial" w:cs="Arial"/>
          <w:color w:val="0000FF"/>
          <w:sz w:val="24"/>
          <w:szCs w:val="24"/>
          <w:bdr w:val="none" w:sz="0" w:space="0" w:color="auto" w:frame="1"/>
          <w:lang w:val="en-US" w:eastAsia="ru-RU"/>
        </w:rPr>
        <w:t>January 10, 1899 ARSH 24.1;</w:t>
      </w:r>
      <w:r w:rsidR="00917C01">
        <w:rPr>
          <w:rFonts w:ascii="Arial" w:eastAsia="Times New Roman" w:hAnsi="Arial" w:cs="Arial"/>
          <w:color w:val="0000FF"/>
          <w:sz w:val="24"/>
          <w:szCs w:val="24"/>
          <w:bdr w:val="none" w:sz="0" w:space="0" w:color="auto" w:frame="1"/>
          <w:lang w:eastAsia="ru-RU"/>
        </w:rPr>
        <w:fldChar w:fldCharType="end"/>
      </w:r>
    </w:p>
    <w:p w:rsidR="007B0E58" w:rsidRPr="00917C01" w:rsidRDefault="007B0E58" w:rsidP="007B0E58">
      <w:pPr>
        <w:spacing w:after="0" w:line="240" w:lineRule="auto"/>
        <w:ind w:firstLine="300"/>
        <w:rPr>
          <w:rFonts w:ascii="Arial" w:eastAsia="Times New Roman" w:hAnsi="Arial" w:cs="Arial"/>
          <w:color w:val="000000"/>
          <w:sz w:val="24"/>
          <w:szCs w:val="24"/>
          <w:lang w:val="en-US" w:eastAsia="ru-RU"/>
        </w:rPr>
      </w:pPr>
      <w:r w:rsidRPr="00917C01">
        <w:rPr>
          <w:rFonts w:ascii="Arial" w:eastAsia="Times New Roman" w:hAnsi="Arial" w:cs="Arial"/>
          <w:color w:val="000000"/>
          <w:sz w:val="24"/>
          <w:szCs w:val="24"/>
          <w:lang w:val="en-US" w:eastAsia="ru-RU"/>
        </w:rPr>
        <w:t>(6) </w:t>
      </w:r>
      <w:proofErr w:type="spellStart"/>
      <w:r w:rsidR="00917C01">
        <w:fldChar w:fldCharType="begin"/>
      </w:r>
      <w:proofErr w:type="spellEnd"/>
      <w:r w:rsidR="00917C01" w:rsidRPr="00917C01">
        <w:rPr>
          <w:lang w:val="en-US"/>
        </w:rPr>
        <w:instrText xml:space="preserve"> HYPERLINK "https://legacy.egwwritings.org/?ref=en_LOF_ATJ.1&amp;para=11194.39" \l "ARSH.40.1" </w:instrText>
      </w:r>
      <w:proofErr w:type="spellStart"/>
      <w:r w:rsidR="00917C01">
        <w:fldChar w:fldCharType="separate"/>
      </w:r>
      <w:proofErr w:type="spellEnd"/>
      <w:r w:rsidRPr="00917C01">
        <w:rPr>
          <w:rFonts w:ascii="Arial" w:eastAsia="Times New Roman" w:hAnsi="Arial" w:cs="Arial"/>
          <w:color w:val="0000FF"/>
          <w:sz w:val="24"/>
          <w:szCs w:val="24"/>
          <w:bdr w:val="none" w:sz="0" w:space="0" w:color="auto" w:frame="1"/>
          <w:lang w:val="en-US" w:eastAsia="ru-RU"/>
        </w:rPr>
        <w:t>January 17, 1899 ARSH 40.1;</w:t>
      </w:r>
      <w:r w:rsidR="00917C01">
        <w:rPr>
          <w:rFonts w:ascii="Arial" w:eastAsia="Times New Roman" w:hAnsi="Arial" w:cs="Arial"/>
          <w:color w:val="0000FF"/>
          <w:sz w:val="24"/>
          <w:szCs w:val="24"/>
          <w:bdr w:val="none" w:sz="0" w:space="0" w:color="auto" w:frame="1"/>
          <w:lang w:eastAsia="ru-RU"/>
        </w:rPr>
        <w:fldChar w:fldCharType="end"/>
      </w:r>
    </w:p>
    <w:p w:rsidR="007B0E58" w:rsidRPr="00917C01" w:rsidRDefault="007B0E58" w:rsidP="007B0E58">
      <w:pPr>
        <w:spacing w:after="0" w:line="240" w:lineRule="auto"/>
        <w:ind w:firstLine="300"/>
        <w:rPr>
          <w:rFonts w:ascii="Arial" w:eastAsia="Times New Roman" w:hAnsi="Arial" w:cs="Arial"/>
          <w:color w:val="000000"/>
          <w:sz w:val="24"/>
          <w:szCs w:val="24"/>
          <w:lang w:val="en-US" w:eastAsia="ru-RU"/>
        </w:rPr>
      </w:pPr>
      <w:r w:rsidRPr="00917C01">
        <w:rPr>
          <w:rFonts w:ascii="Arial" w:eastAsia="Times New Roman" w:hAnsi="Arial" w:cs="Arial"/>
          <w:color w:val="000000"/>
          <w:sz w:val="24"/>
          <w:szCs w:val="24"/>
          <w:lang w:val="en-US" w:eastAsia="ru-RU"/>
        </w:rPr>
        <w:t>(7) </w:t>
      </w:r>
      <w:proofErr w:type="spellStart"/>
      <w:r w:rsidR="00917C01">
        <w:fldChar w:fldCharType="begin"/>
      </w:r>
      <w:proofErr w:type="spellEnd"/>
      <w:r w:rsidR="00917C01" w:rsidRPr="00917C01">
        <w:rPr>
          <w:lang w:val="en-US"/>
        </w:rPr>
        <w:instrText xml:space="preserve"> HYPERLINK "https://legacy.egwwritings.org/?ref=en_LOF_ATJ.1&amp;para=11194.39" \l "ARSH.56.1" </w:instrText>
      </w:r>
      <w:proofErr w:type="spellStart"/>
      <w:r w:rsidR="00917C01">
        <w:fldChar w:fldCharType="separate"/>
      </w:r>
      <w:proofErr w:type="spellEnd"/>
      <w:r w:rsidRPr="00917C01">
        <w:rPr>
          <w:rFonts w:ascii="Arial" w:eastAsia="Times New Roman" w:hAnsi="Arial" w:cs="Arial"/>
          <w:color w:val="0000FF"/>
          <w:sz w:val="24"/>
          <w:szCs w:val="24"/>
          <w:bdr w:val="none" w:sz="0" w:space="0" w:color="auto" w:frame="1"/>
          <w:lang w:val="en-US" w:eastAsia="ru-RU"/>
        </w:rPr>
        <w:t>January 24, 1899 ARSH 56.1;</w:t>
      </w:r>
      <w:r w:rsidR="00917C01">
        <w:rPr>
          <w:rFonts w:ascii="Arial" w:eastAsia="Times New Roman" w:hAnsi="Arial" w:cs="Arial"/>
          <w:color w:val="0000FF"/>
          <w:sz w:val="24"/>
          <w:szCs w:val="24"/>
          <w:bdr w:val="none" w:sz="0" w:space="0" w:color="auto" w:frame="1"/>
          <w:lang w:eastAsia="ru-RU"/>
        </w:rPr>
        <w:fldChar w:fldCharType="end"/>
      </w:r>
    </w:p>
    <w:p w:rsidR="007B0E58" w:rsidRPr="00917C01" w:rsidRDefault="007B0E58" w:rsidP="007B0E58">
      <w:pPr>
        <w:spacing w:after="0" w:line="240" w:lineRule="auto"/>
        <w:ind w:firstLine="300"/>
        <w:rPr>
          <w:rFonts w:ascii="Arial" w:eastAsia="Times New Roman" w:hAnsi="Arial" w:cs="Arial"/>
          <w:color w:val="000000"/>
          <w:sz w:val="24"/>
          <w:szCs w:val="24"/>
          <w:lang w:val="en-US" w:eastAsia="ru-RU"/>
        </w:rPr>
      </w:pPr>
      <w:r w:rsidRPr="00917C01">
        <w:rPr>
          <w:rFonts w:ascii="Arial" w:eastAsia="Times New Roman" w:hAnsi="Arial" w:cs="Arial"/>
          <w:color w:val="000000"/>
          <w:sz w:val="24"/>
          <w:szCs w:val="24"/>
          <w:lang w:val="en-US" w:eastAsia="ru-RU"/>
        </w:rPr>
        <w:t>(8) </w:t>
      </w:r>
      <w:proofErr w:type="spellStart"/>
      <w:r w:rsidR="00917C01">
        <w:fldChar w:fldCharType="begin"/>
      </w:r>
      <w:proofErr w:type="spellEnd"/>
      <w:r w:rsidR="00917C01" w:rsidRPr="00917C01">
        <w:rPr>
          <w:lang w:val="en-US"/>
        </w:rPr>
        <w:instrText xml:space="preserve"> HYPERLINK "https://legacy.egwwritings.org/?ref=en_LOF_ATJ.1&amp;para=11194.39" \l "ARSH.72.1" </w:instrText>
      </w:r>
      <w:proofErr w:type="spellStart"/>
      <w:r w:rsidR="00917C01">
        <w:fldChar w:fldCharType="separate"/>
      </w:r>
      <w:proofErr w:type="spellEnd"/>
      <w:r w:rsidRPr="00917C01">
        <w:rPr>
          <w:rFonts w:ascii="Arial" w:eastAsia="Times New Roman" w:hAnsi="Arial" w:cs="Arial"/>
          <w:color w:val="0000FF"/>
          <w:sz w:val="24"/>
          <w:szCs w:val="24"/>
          <w:bdr w:val="none" w:sz="0" w:space="0" w:color="auto" w:frame="1"/>
          <w:lang w:val="en-US" w:eastAsia="ru-RU"/>
        </w:rPr>
        <w:t>January 31, 1899 ARSH 72.1;</w:t>
      </w:r>
      <w:r w:rsidR="00917C01">
        <w:rPr>
          <w:rFonts w:ascii="Arial" w:eastAsia="Times New Roman" w:hAnsi="Arial" w:cs="Arial"/>
          <w:color w:val="0000FF"/>
          <w:sz w:val="24"/>
          <w:szCs w:val="24"/>
          <w:bdr w:val="none" w:sz="0" w:space="0" w:color="auto" w:frame="1"/>
          <w:lang w:eastAsia="ru-RU"/>
        </w:rPr>
        <w:fldChar w:fldCharType="end"/>
      </w:r>
    </w:p>
    <w:p w:rsidR="007B0E58" w:rsidRPr="00917C01" w:rsidRDefault="007B0E58" w:rsidP="007B0E58">
      <w:pPr>
        <w:spacing w:after="0" w:line="240" w:lineRule="auto"/>
        <w:ind w:firstLine="300"/>
        <w:rPr>
          <w:rFonts w:ascii="Arial" w:eastAsia="Times New Roman" w:hAnsi="Arial" w:cs="Arial"/>
          <w:color w:val="000000"/>
          <w:sz w:val="24"/>
          <w:szCs w:val="24"/>
          <w:lang w:val="en-US" w:eastAsia="ru-RU"/>
        </w:rPr>
      </w:pPr>
      <w:r w:rsidRPr="00917C01">
        <w:rPr>
          <w:rFonts w:ascii="Arial" w:eastAsia="Times New Roman" w:hAnsi="Arial" w:cs="Arial"/>
          <w:color w:val="000000"/>
          <w:sz w:val="24"/>
          <w:szCs w:val="24"/>
          <w:lang w:val="en-US" w:eastAsia="ru-RU"/>
        </w:rPr>
        <w:t>(9) </w:t>
      </w:r>
      <w:proofErr w:type="spellStart"/>
      <w:r w:rsidR="00917C01">
        <w:fldChar w:fldCharType="begin"/>
      </w:r>
      <w:proofErr w:type="spellEnd"/>
      <w:r w:rsidR="00917C01" w:rsidRPr="00917C01">
        <w:rPr>
          <w:lang w:val="en-US"/>
        </w:rPr>
        <w:instrText xml:space="preserve"> HYP</w:instrText>
      </w:r>
      <w:r w:rsidR="00917C01" w:rsidRPr="00917C01">
        <w:rPr>
          <w:lang w:val="en-US"/>
        </w:rPr>
        <w:instrText xml:space="preserve">ERLINK "https://legacy.egwwritings.org/?ref=en_LOF_ATJ.1&amp;para=11194.39" \l "ARSH.88.1" </w:instrText>
      </w:r>
      <w:proofErr w:type="spellStart"/>
      <w:r w:rsidR="00917C01">
        <w:fldChar w:fldCharType="separate"/>
      </w:r>
      <w:proofErr w:type="spellEnd"/>
      <w:r w:rsidRPr="00917C01">
        <w:rPr>
          <w:rFonts w:ascii="Arial" w:eastAsia="Times New Roman" w:hAnsi="Arial" w:cs="Arial"/>
          <w:color w:val="0000FF"/>
          <w:sz w:val="24"/>
          <w:szCs w:val="24"/>
          <w:bdr w:val="none" w:sz="0" w:space="0" w:color="auto" w:frame="1"/>
          <w:lang w:val="en-US" w:eastAsia="ru-RU"/>
        </w:rPr>
        <w:t>February 7, 1899 ARSH 88.1;</w:t>
      </w:r>
      <w:r w:rsidR="00917C01">
        <w:rPr>
          <w:rFonts w:ascii="Arial" w:eastAsia="Times New Roman" w:hAnsi="Arial" w:cs="Arial"/>
          <w:color w:val="0000FF"/>
          <w:sz w:val="24"/>
          <w:szCs w:val="24"/>
          <w:bdr w:val="none" w:sz="0" w:space="0" w:color="auto" w:frame="1"/>
          <w:lang w:eastAsia="ru-RU"/>
        </w:rPr>
        <w:fldChar w:fldCharType="end"/>
      </w:r>
    </w:p>
    <w:p w:rsidR="007B0E58" w:rsidRPr="00917C01" w:rsidRDefault="007B0E58" w:rsidP="007B0E58">
      <w:pPr>
        <w:spacing w:after="0" w:line="240" w:lineRule="auto"/>
        <w:ind w:firstLine="300"/>
        <w:rPr>
          <w:rFonts w:ascii="Arial" w:eastAsia="Times New Roman" w:hAnsi="Arial" w:cs="Arial"/>
          <w:color w:val="000000"/>
          <w:sz w:val="24"/>
          <w:szCs w:val="24"/>
          <w:lang w:val="en-US" w:eastAsia="ru-RU"/>
        </w:rPr>
      </w:pPr>
      <w:r w:rsidRPr="00917C01">
        <w:rPr>
          <w:rFonts w:ascii="Arial" w:eastAsia="Times New Roman" w:hAnsi="Arial" w:cs="Arial"/>
          <w:color w:val="000000"/>
          <w:sz w:val="24"/>
          <w:szCs w:val="24"/>
          <w:lang w:val="en-US" w:eastAsia="ru-RU"/>
        </w:rPr>
        <w:t>(10) </w:t>
      </w:r>
      <w:proofErr w:type="spellStart"/>
      <w:r w:rsidR="00917C01">
        <w:fldChar w:fldCharType="begin"/>
      </w:r>
      <w:proofErr w:type="spellEnd"/>
      <w:r w:rsidR="00917C01" w:rsidRPr="00917C01">
        <w:rPr>
          <w:lang w:val="en-US"/>
        </w:rPr>
        <w:instrText xml:space="preserve"> HYPERLINK "https://legacy.egwwritings.org/?ref=en_LOF_ATJ.1&amp;para=11194.39" \l "ARSH.104.1" </w:instrText>
      </w:r>
      <w:proofErr w:type="spellStart"/>
      <w:r w:rsidR="00917C01">
        <w:fldChar w:fldCharType="separate"/>
      </w:r>
      <w:proofErr w:type="spellEnd"/>
      <w:r w:rsidRPr="00917C01">
        <w:rPr>
          <w:rFonts w:ascii="Arial" w:eastAsia="Times New Roman" w:hAnsi="Arial" w:cs="Arial"/>
          <w:color w:val="0000FF"/>
          <w:sz w:val="24"/>
          <w:szCs w:val="24"/>
          <w:bdr w:val="none" w:sz="0" w:space="0" w:color="auto" w:frame="1"/>
          <w:lang w:val="en-US" w:eastAsia="ru-RU"/>
        </w:rPr>
        <w:t>February 14, 1899 ARSH 104.1;</w:t>
      </w:r>
      <w:r w:rsidR="00917C01">
        <w:rPr>
          <w:rFonts w:ascii="Arial" w:eastAsia="Times New Roman" w:hAnsi="Arial" w:cs="Arial"/>
          <w:color w:val="0000FF"/>
          <w:sz w:val="24"/>
          <w:szCs w:val="24"/>
          <w:bdr w:val="none" w:sz="0" w:space="0" w:color="auto" w:frame="1"/>
          <w:lang w:eastAsia="ru-RU"/>
        </w:rPr>
        <w:fldChar w:fldCharType="end"/>
      </w:r>
    </w:p>
    <w:p w:rsidR="007B0E58" w:rsidRPr="00917C01" w:rsidRDefault="007B0E58" w:rsidP="007B0E58">
      <w:pPr>
        <w:spacing w:after="0" w:line="240" w:lineRule="auto"/>
        <w:ind w:firstLine="300"/>
        <w:rPr>
          <w:rFonts w:ascii="Arial" w:eastAsia="Times New Roman" w:hAnsi="Arial" w:cs="Arial"/>
          <w:color w:val="000000"/>
          <w:sz w:val="24"/>
          <w:szCs w:val="24"/>
          <w:lang w:val="en-US" w:eastAsia="ru-RU"/>
        </w:rPr>
      </w:pPr>
      <w:r w:rsidRPr="00917C01">
        <w:rPr>
          <w:rFonts w:ascii="Arial" w:eastAsia="Times New Roman" w:hAnsi="Arial" w:cs="Arial"/>
          <w:color w:val="000000"/>
          <w:sz w:val="24"/>
          <w:szCs w:val="24"/>
          <w:lang w:val="en-US" w:eastAsia="ru-RU"/>
        </w:rPr>
        <w:t>(11) </w:t>
      </w:r>
      <w:proofErr w:type="spellStart"/>
      <w:r w:rsidR="00917C01">
        <w:fldChar w:fldCharType="begin"/>
      </w:r>
      <w:proofErr w:type="spellEnd"/>
      <w:r w:rsidR="00917C01" w:rsidRPr="00917C01">
        <w:rPr>
          <w:lang w:val="en-US"/>
        </w:rPr>
        <w:instrText xml:space="preserve"> HY</w:instrText>
      </w:r>
      <w:r w:rsidR="00917C01" w:rsidRPr="00917C01">
        <w:rPr>
          <w:lang w:val="en-US"/>
        </w:rPr>
        <w:instrText xml:space="preserve">PERLINK "https://legacy.egwwritings.org/?ref=en_LOF_ATJ.1&amp;para=11194.39" \l "ARSH.120.1" </w:instrText>
      </w:r>
      <w:proofErr w:type="spellStart"/>
      <w:r w:rsidR="00917C01">
        <w:fldChar w:fldCharType="separate"/>
      </w:r>
      <w:proofErr w:type="spellEnd"/>
      <w:r w:rsidRPr="00917C01">
        <w:rPr>
          <w:rFonts w:ascii="Arial" w:eastAsia="Times New Roman" w:hAnsi="Arial" w:cs="Arial"/>
          <w:color w:val="0000FF"/>
          <w:sz w:val="24"/>
          <w:szCs w:val="24"/>
          <w:bdr w:val="none" w:sz="0" w:space="0" w:color="auto" w:frame="1"/>
          <w:lang w:val="en-US" w:eastAsia="ru-RU"/>
        </w:rPr>
        <w:t>February 21, 1899 ARSH 120.1;</w:t>
      </w:r>
      <w:r w:rsidR="00917C01">
        <w:rPr>
          <w:rFonts w:ascii="Arial" w:eastAsia="Times New Roman" w:hAnsi="Arial" w:cs="Arial"/>
          <w:color w:val="0000FF"/>
          <w:sz w:val="24"/>
          <w:szCs w:val="24"/>
          <w:bdr w:val="none" w:sz="0" w:space="0" w:color="auto" w:frame="1"/>
          <w:lang w:eastAsia="ru-RU"/>
        </w:rPr>
        <w:fldChar w:fldCharType="end"/>
      </w:r>
    </w:p>
    <w:p w:rsidR="007B0E58" w:rsidRPr="00917C01" w:rsidRDefault="007B0E58" w:rsidP="007B0E58">
      <w:pPr>
        <w:spacing w:after="0" w:line="240" w:lineRule="auto"/>
        <w:ind w:firstLine="300"/>
        <w:rPr>
          <w:rFonts w:ascii="Arial" w:eastAsia="Times New Roman" w:hAnsi="Arial" w:cs="Arial"/>
          <w:color w:val="000000"/>
          <w:sz w:val="24"/>
          <w:szCs w:val="24"/>
          <w:lang w:val="en-US" w:eastAsia="ru-RU"/>
        </w:rPr>
      </w:pPr>
      <w:r w:rsidRPr="00917C01">
        <w:rPr>
          <w:rFonts w:ascii="Arial" w:eastAsia="Times New Roman" w:hAnsi="Arial" w:cs="Arial"/>
          <w:color w:val="000000"/>
          <w:sz w:val="24"/>
          <w:szCs w:val="24"/>
          <w:lang w:val="en-US" w:eastAsia="ru-RU"/>
        </w:rPr>
        <w:t>(12) </w:t>
      </w:r>
      <w:proofErr w:type="spellStart"/>
      <w:r w:rsidR="00917C01">
        <w:fldChar w:fldCharType="begin"/>
      </w:r>
      <w:proofErr w:type="spellEnd"/>
      <w:r w:rsidR="00917C01" w:rsidRPr="00917C01">
        <w:rPr>
          <w:lang w:val="en-US"/>
        </w:rPr>
        <w:instrText xml:space="preserve"> HYPERLINK "https://legacy.egwwritings.org/?ref=en_LOF_ATJ.1&amp;para=11194.39" \l "ARSH.136.1" </w:instrText>
      </w:r>
      <w:proofErr w:type="spellStart"/>
      <w:r w:rsidR="00917C01">
        <w:fldChar w:fldCharType="separate"/>
      </w:r>
      <w:proofErr w:type="spellEnd"/>
      <w:r w:rsidRPr="00917C01">
        <w:rPr>
          <w:rFonts w:ascii="Arial" w:eastAsia="Times New Roman" w:hAnsi="Arial" w:cs="Arial"/>
          <w:color w:val="0000FF"/>
          <w:sz w:val="24"/>
          <w:szCs w:val="24"/>
          <w:bdr w:val="none" w:sz="0" w:space="0" w:color="auto" w:frame="1"/>
          <w:lang w:val="en-US" w:eastAsia="ru-RU"/>
        </w:rPr>
        <w:t>February 28, 1899 ARSH 136.1;</w:t>
      </w:r>
      <w:r w:rsidR="00917C01">
        <w:rPr>
          <w:rFonts w:ascii="Arial" w:eastAsia="Times New Roman" w:hAnsi="Arial" w:cs="Arial"/>
          <w:color w:val="0000FF"/>
          <w:sz w:val="24"/>
          <w:szCs w:val="24"/>
          <w:bdr w:val="none" w:sz="0" w:space="0" w:color="auto" w:frame="1"/>
          <w:lang w:eastAsia="ru-RU"/>
        </w:rPr>
        <w:fldChar w:fldCharType="end"/>
      </w:r>
    </w:p>
    <w:p w:rsidR="007B0E58" w:rsidRPr="00917C01" w:rsidRDefault="007B0E58" w:rsidP="007B0E58">
      <w:pPr>
        <w:spacing w:after="0" w:line="240" w:lineRule="auto"/>
        <w:ind w:firstLine="300"/>
        <w:rPr>
          <w:rFonts w:ascii="Arial" w:eastAsia="Times New Roman" w:hAnsi="Arial" w:cs="Arial"/>
          <w:color w:val="000000"/>
          <w:sz w:val="24"/>
          <w:szCs w:val="24"/>
          <w:lang w:val="en-US" w:eastAsia="ru-RU"/>
        </w:rPr>
      </w:pPr>
      <w:r w:rsidRPr="00917C01">
        <w:rPr>
          <w:rFonts w:ascii="Arial" w:eastAsia="Times New Roman" w:hAnsi="Arial" w:cs="Arial"/>
          <w:color w:val="000000"/>
          <w:sz w:val="24"/>
          <w:szCs w:val="24"/>
          <w:lang w:val="en-US" w:eastAsia="ru-RU"/>
        </w:rPr>
        <w:t>(13) </w:t>
      </w:r>
      <w:proofErr w:type="spellStart"/>
      <w:r w:rsidR="00917C01">
        <w:fldChar w:fldCharType="begin"/>
      </w:r>
      <w:proofErr w:type="spellEnd"/>
      <w:r w:rsidR="00917C01" w:rsidRPr="00917C01">
        <w:rPr>
          <w:lang w:val="en-US"/>
        </w:rPr>
        <w:instrText xml:space="preserve"> HYPERLINK "https://legacy.egwwritings.org/?ref=en_LOF_ATJ.1&amp;para=11194.39" \l "ARSH.152.1" </w:instrText>
      </w:r>
      <w:proofErr w:type="spellStart"/>
      <w:r w:rsidR="00917C01">
        <w:fldChar w:fldCharType="separate"/>
      </w:r>
      <w:proofErr w:type="spellEnd"/>
      <w:r w:rsidRPr="00917C01">
        <w:rPr>
          <w:rFonts w:ascii="Arial" w:eastAsia="Times New Roman" w:hAnsi="Arial" w:cs="Arial"/>
          <w:color w:val="0000FF"/>
          <w:sz w:val="24"/>
          <w:szCs w:val="24"/>
          <w:bdr w:val="none" w:sz="0" w:space="0" w:color="auto" w:frame="1"/>
          <w:lang w:val="en-US" w:eastAsia="ru-RU"/>
        </w:rPr>
        <w:t>March 7, 1899 ARSH 152.1;</w:t>
      </w:r>
      <w:r w:rsidR="00917C01">
        <w:rPr>
          <w:rFonts w:ascii="Arial" w:eastAsia="Times New Roman" w:hAnsi="Arial" w:cs="Arial"/>
          <w:color w:val="0000FF"/>
          <w:sz w:val="24"/>
          <w:szCs w:val="24"/>
          <w:bdr w:val="none" w:sz="0" w:space="0" w:color="auto" w:frame="1"/>
          <w:lang w:eastAsia="ru-RU"/>
        </w:rPr>
        <w:fldChar w:fldCharType="end"/>
      </w:r>
    </w:p>
    <w:p w:rsidR="007B0E58" w:rsidRPr="00917C01" w:rsidRDefault="007B0E58" w:rsidP="007B0E58">
      <w:pPr>
        <w:spacing w:after="0" w:line="240" w:lineRule="auto"/>
        <w:ind w:firstLine="300"/>
        <w:rPr>
          <w:rFonts w:ascii="Arial" w:eastAsia="Times New Roman" w:hAnsi="Arial" w:cs="Arial"/>
          <w:color w:val="000000"/>
          <w:sz w:val="24"/>
          <w:szCs w:val="24"/>
          <w:lang w:val="en-US" w:eastAsia="ru-RU"/>
        </w:rPr>
      </w:pPr>
      <w:r w:rsidRPr="00917C01">
        <w:rPr>
          <w:rFonts w:ascii="Arial" w:eastAsia="Times New Roman" w:hAnsi="Arial" w:cs="Arial"/>
          <w:color w:val="000000"/>
          <w:sz w:val="24"/>
          <w:szCs w:val="24"/>
          <w:lang w:val="en-US" w:eastAsia="ru-RU"/>
        </w:rPr>
        <w:t>(14) </w:t>
      </w:r>
      <w:proofErr w:type="spellStart"/>
      <w:r w:rsidR="00917C01">
        <w:fldChar w:fldCharType="begin"/>
      </w:r>
      <w:proofErr w:type="spellEnd"/>
      <w:r w:rsidR="00917C01" w:rsidRPr="00917C01">
        <w:rPr>
          <w:lang w:val="en-US"/>
        </w:rPr>
        <w:instrText xml:space="preserve"> HYPERLINK "https://legacy.egwwritings.org/?ref=en_LOF_ATJ.1&amp;para=11194.39" \l "ARSH.168.1" </w:instrText>
      </w:r>
      <w:proofErr w:type="spellStart"/>
      <w:r w:rsidR="00917C01">
        <w:fldChar w:fldCharType="separate"/>
      </w:r>
      <w:proofErr w:type="spellEnd"/>
      <w:r w:rsidRPr="00917C01">
        <w:rPr>
          <w:rFonts w:ascii="Arial" w:eastAsia="Times New Roman" w:hAnsi="Arial" w:cs="Arial"/>
          <w:color w:val="0000FF"/>
          <w:sz w:val="24"/>
          <w:szCs w:val="24"/>
          <w:bdr w:val="none" w:sz="0" w:space="0" w:color="auto" w:frame="1"/>
          <w:lang w:val="en-US" w:eastAsia="ru-RU"/>
        </w:rPr>
        <w:t>March 14, 1899 ARSH 168.1;</w:t>
      </w:r>
      <w:r w:rsidR="00917C01">
        <w:rPr>
          <w:rFonts w:ascii="Arial" w:eastAsia="Times New Roman" w:hAnsi="Arial" w:cs="Arial"/>
          <w:color w:val="0000FF"/>
          <w:sz w:val="24"/>
          <w:szCs w:val="24"/>
          <w:bdr w:val="none" w:sz="0" w:space="0" w:color="auto" w:frame="1"/>
          <w:lang w:eastAsia="ru-RU"/>
        </w:rPr>
        <w:fldChar w:fldCharType="end"/>
      </w:r>
    </w:p>
    <w:p w:rsidR="007B0E58" w:rsidRPr="00917C01" w:rsidRDefault="007B0E58" w:rsidP="007B0E58">
      <w:pPr>
        <w:spacing w:after="0" w:line="240" w:lineRule="auto"/>
        <w:ind w:firstLine="300"/>
        <w:rPr>
          <w:rFonts w:ascii="Arial" w:eastAsia="Times New Roman" w:hAnsi="Arial" w:cs="Arial"/>
          <w:color w:val="000000"/>
          <w:sz w:val="24"/>
          <w:szCs w:val="24"/>
          <w:lang w:val="en-US" w:eastAsia="ru-RU"/>
        </w:rPr>
      </w:pPr>
      <w:r w:rsidRPr="00917C01">
        <w:rPr>
          <w:rFonts w:ascii="Arial" w:eastAsia="Times New Roman" w:hAnsi="Arial" w:cs="Arial"/>
          <w:color w:val="000000"/>
          <w:sz w:val="24"/>
          <w:szCs w:val="24"/>
          <w:lang w:val="en-US" w:eastAsia="ru-RU"/>
        </w:rPr>
        <w:t>(15) </w:t>
      </w:r>
      <w:proofErr w:type="spellStart"/>
      <w:r w:rsidR="00917C01">
        <w:fldChar w:fldCharType="begin"/>
      </w:r>
      <w:proofErr w:type="spellEnd"/>
      <w:r w:rsidR="00917C01" w:rsidRPr="00917C01">
        <w:rPr>
          <w:lang w:val="en-US"/>
        </w:rPr>
        <w:instrText xml:space="preserve"> H</w:instrText>
      </w:r>
      <w:r w:rsidR="00917C01" w:rsidRPr="00917C01">
        <w:rPr>
          <w:lang w:val="en-US"/>
        </w:rPr>
        <w:instrText xml:space="preserve">YPERLINK "https://legacy.egwwritings.org/?ref=en_LOF_ATJ.1&amp;para=11194.39" \l "ARSH.200.1" </w:instrText>
      </w:r>
      <w:proofErr w:type="spellStart"/>
      <w:r w:rsidR="00917C01">
        <w:fldChar w:fldCharType="separate"/>
      </w:r>
      <w:proofErr w:type="spellEnd"/>
      <w:r w:rsidRPr="00917C01">
        <w:rPr>
          <w:rFonts w:ascii="Arial" w:eastAsia="Times New Roman" w:hAnsi="Arial" w:cs="Arial"/>
          <w:color w:val="0000FF"/>
          <w:sz w:val="24"/>
          <w:szCs w:val="24"/>
          <w:bdr w:val="none" w:sz="0" w:space="0" w:color="auto" w:frame="1"/>
          <w:lang w:val="en-US" w:eastAsia="ru-RU"/>
        </w:rPr>
        <w:t>March 28, 1899 ARSH 200.1</w:t>
      </w:r>
      <w:r w:rsidR="00917C01">
        <w:rPr>
          <w:rFonts w:ascii="Arial" w:eastAsia="Times New Roman" w:hAnsi="Arial" w:cs="Arial"/>
          <w:color w:val="0000FF"/>
          <w:sz w:val="24"/>
          <w:szCs w:val="24"/>
          <w:bdr w:val="none" w:sz="0" w:space="0" w:color="auto" w:frame="1"/>
          <w:lang w:eastAsia="ru-RU"/>
        </w:rPr>
        <w:fldChar w:fldCharType="end"/>
      </w:r>
    </w:p>
    <w:p w:rsidR="007B0E58" w:rsidRPr="00917C01" w:rsidRDefault="007B0E58" w:rsidP="007B0E58">
      <w:pPr>
        <w:spacing w:after="0" w:line="240" w:lineRule="auto"/>
        <w:ind w:firstLine="300"/>
        <w:rPr>
          <w:rFonts w:ascii="Arial" w:eastAsia="Times New Roman" w:hAnsi="Arial" w:cs="Arial"/>
          <w:color w:val="000000"/>
          <w:sz w:val="24"/>
          <w:szCs w:val="24"/>
          <w:lang w:val="en-US" w:eastAsia="ru-RU"/>
        </w:rPr>
      </w:pPr>
      <w:r w:rsidRPr="00917C01">
        <w:rPr>
          <w:rFonts w:ascii="Arial" w:eastAsia="Times New Roman" w:hAnsi="Arial" w:cs="Arial"/>
          <w:color w:val="000000"/>
          <w:sz w:val="24"/>
          <w:szCs w:val="24"/>
          <w:lang w:val="en-US" w:eastAsia="ru-RU"/>
        </w:rPr>
        <w:t>Deliverance (This was a short article in the compilation at the end of the “Lessons on Faith” chapter.): </w:t>
      </w:r>
      <w:proofErr w:type="spellStart"/>
      <w:r w:rsidR="00917C01">
        <w:fldChar w:fldCharType="begin"/>
      </w:r>
      <w:proofErr w:type="spellEnd"/>
      <w:r w:rsidR="00917C01" w:rsidRPr="00917C01">
        <w:rPr>
          <w:lang w:val="en-US"/>
        </w:rPr>
        <w:instrText xml:space="preserve"> HYPERLINK "https://legacy.egwwr</w:instrText>
      </w:r>
      <w:r w:rsidR="00917C01" w:rsidRPr="00917C01">
        <w:rPr>
          <w:lang w:val="en-US"/>
        </w:rPr>
        <w:instrText xml:space="preserve">itings.org/?ref=en_LOF_ATJ.1&amp;para=11194.39" \l "ARSH.168.18" </w:instrText>
      </w:r>
      <w:proofErr w:type="spellStart"/>
      <w:r w:rsidR="00917C01">
        <w:fldChar w:fldCharType="separate"/>
      </w:r>
      <w:proofErr w:type="spellEnd"/>
      <w:r w:rsidRPr="00917C01">
        <w:rPr>
          <w:rFonts w:ascii="Arial" w:eastAsia="Times New Roman" w:hAnsi="Arial" w:cs="Arial"/>
          <w:color w:val="0000FF"/>
          <w:sz w:val="24"/>
          <w:szCs w:val="24"/>
          <w:bdr w:val="none" w:sz="0" w:space="0" w:color="auto" w:frame="1"/>
          <w:lang w:val="en-US" w:eastAsia="ru-RU"/>
        </w:rPr>
        <w:t>March 14, 1899 ARSH [The Advent Review and Sabbath Herald] 168.18</w:t>
      </w:r>
      <w:r w:rsidR="00917C01">
        <w:rPr>
          <w:rFonts w:ascii="Arial" w:eastAsia="Times New Roman" w:hAnsi="Arial" w:cs="Arial"/>
          <w:color w:val="0000FF"/>
          <w:sz w:val="24"/>
          <w:szCs w:val="24"/>
          <w:bdr w:val="none" w:sz="0" w:space="0" w:color="auto" w:frame="1"/>
          <w:lang w:eastAsia="ru-RU"/>
        </w:rPr>
        <w:fldChar w:fldCharType="end"/>
      </w:r>
    </w:p>
    <w:p w:rsidR="007B0E58" w:rsidRPr="00917C01" w:rsidRDefault="007B0E58" w:rsidP="007B0E58">
      <w:pPr>
        <w:spacing w:after="0" w:line="240" w:lineRule="auto"/>
        <w:ind w:firstLine="300"/>
        <w:rPr>
          <w:rFonts w:ascii="Arial" w:eastAsia="Times New Roman" w:hAnsi="Arial" w:cs="Arial"/>
          <w:color w:val="000000"/>
          <w:sz w:val="24"/>
          <w:szCs w:val="24"/>
          <w:lang w:val="en-US" w:eastAsia="ru-RU"/>
        </w:rPr>
      </w:pPr>
      <w:r w:rsidRPr="00917C01">
        <w:rPr>
          <w:rFonts w:ascii="Arial" w:eastAsia="Times New Roman" w:hAnsi="Arial" w:cs="Arial"/>
          <w:color w:val="000000"/>
          <w:sz w:val="24"/>
          <w:szCs w:val="24"/>
          <w:lang w:val="en-US" w:eastAsia="ru-RU"/>
        </w:rPr>
        <w:t>Creation or Evolution, Which?: (Part 1) </w:t>
      </w:r>
      <w:proofErr w:type="spellStart"/>
      <w:r w:rsidR="00917C01">
        <w:fldChar w:fldCharType="begin"/>
      </w:r>
      <w:proofErr w:type="spellEnd"/>
      <w:r w:rsidR="00917C01" w:rsidRPr="00917C01">
        <w:rPr>
          <w:lang w:val="en-US"/>
        </w:rPr>
        <w:instrText xml:space="preserve"> HYPERLINK "https://legacy.egwwritings.org/?ref=en_LOF_ATJ.1&amp;para=11194.39" \l "ARSH.1</w:instrText>
      </w:r>
      <w:r w:rsidR="00917C01" w:rsidRPr="00917C01">
        <w:rPr>
          <w:lang w:val="en-US"/>
        </w:rPr>
        <w:instrText xml:space="preserve">15.1" </w:instrText>
      </w:r>
      <w:proofErr w:type="spellStart"/>
      <w:r w:rsidR="00917C01">
        <w:fldChar w:fldCharType="separate"/>
      </w:r>
      <w:proofErr w:type="spellEnd"/>
      <w:r w:rsidRPr="00917C01">
        <w:rPr>
          <w:rFonts w:ascii="Arial" w:eastAsia="Times New Roman" w:hAnsi="Arial" w:cs="Arial"/>
          <w:color w:val="0000FF"/>
          <w:sz w:val="24"/>
          <w:szCs w:val="24"/>
          <w:bdr w:val="none" w:sz="0" w:space="0" w:color="auto" w:frame="1"/>
          <w:lang w:val="en-US" w:eastAsia="ru-RU"/>
        </w:rPr>
        <w:t>February 21, 1899 ARSH [The Advent Review and Sabbath Herald] 115.1;</w:t>
      </w:r>
      <w:r w:rsidR="00917C01">
        <w:rPr>
          <w:rFonts w:ascii="Arial" w:eastAsia="Times New Roman" w:hAnsi="Arial" w:cs="Arial"/>
          <w:color w:val="0000FF"/>
          <w:sz w:val="24"/>
          <w:szCs w:val="24"/>
          <w:bdr w:val="none" w:sz="0" w:space="0" w:color="auto" w:frame="1"/>
          <w:lang w:eastAsia="ru-RU"/>
        </w:rPr>
        <w:fldChar w:fldCharType="end"/>
      </w:r>
      <w:r w:rsidRPr="00917C01">
        <w:rPr>
          <w:rFonts w:ascii="Arial" w:eastAsia="Times New Roman" w:hAnsi="Arial" w:cs="Arial"/>
          <w:color w:val="000000"/>
          <w:sz w:val="24"/>
          <w:szCs w:val="24"/>
          <w:lang w:val="en-US" w:eastAsia="ru-RU"/>
        </w:rPr>
        <w:t> (Part 2) </w:t>
      </w:r>
      <w:proofErr w:type="spellStart"/>
      <w:r w:rsidR="00917C01">
        <w:fldChar w:fldCharType="begin"/>
      </w:r>
      <w:proofErr w:type="spellEnd"/>
      <w:r w:rsidR="00917C01" w:rsidRPr="00917C01">
        <w:rPr>
          <w:lang w:val="en-US"/>
        </w:rPr>
        <w:instrText xml:space="preserve"> HYPERLINK "https://legacy.egwwritings.org/?ref=en_LOF_ATJ.1&amp;para=11194.39" \l "ARSH.132.1" </w:instrText>
      </w:r>
      <w:proofErr w:type="spellStart"/>
      <w:r w:rsidR="00917C01">
        <w:fldChar w:fldCharType="separate"/>
      </w:r>
      <w:proofErr w:type="spellEnd"/>
      <w:r w:rsidRPr="00917C01">
        <w:rPr>
          <w:rFonts w:ascii="Arial" w:eastAsia="Times New Roman" w:hAnsi="Arial" w:cs="Arial"/>
          <w:color w:val="0000FF"/>
          <w:sz w:val="24"/>
          <w:szCs w:val="24"/>
          <w:bdr w:val="none" w:sz="0" w:space="0" w:color="auto" w:frame="1"/>
          <w:lang w:val="en-US" w:eastAsia="ru-RU"/>
        </w:rPr>
        <w:t>February 28, 1899 ARSH [The Advent Review and Sabbath Herald] 132.1;</w:t>
      </w:r>
      <w:r w:rsidR="00917C01">
        <w:rPr>
          <w:rFonts w:ascii="Arial" w:eastAsia="Times New Roman" w:hAnsi="Arial" w:cs="Arial"/>
          <w:color w:val="0000FF"/>
          <w:sz w:val="24"/>
          <w:szCs w:val="24"/>
          <w:bdr w:val="none" w:sz="0" w:space="0" w:color="auto" w:frame="1"/>
          <w:lang w:eastAsia="ru-RU"/>
        </w:rPr>
        <w:fldChar w:fldCharType="end"/>
      </w:r>
      <w:r w:rsidRPr="00917C01">
        <w:rPr>
          <w:rFonts w:ascii="Arial" w:eastAsia="Times New Roman" w:hAnsi="Arial" w:cs="Arial"/>
          <w:color w:val="000000"/>
          <w:sz w:val="24"/>
          <w:szCs w:val="24"/>
          <w:lang w:val="en-US" w:eastAsia="ru-RU"/>
        </w:rPr>
        <w:t> (Part 3) </w:t>
      </w:r>
      <w:proofErr w:type="spellStart"/>
      <w:r w:rsidR="00917C01">
        <w:fldChar w:fldCharType="begin"/>
      </w:r>
      <w:proofErr w:type="spellEnd"/>
      <w:r w:rsidR="00917C01" w:rsidRPr="00917C01">
        <w:rPr>
          <w:lang w:val="en-US"/>
        </w:rPr>
        <w:instrText xml:space="preserve"> HYPERLINK "https://legacy.egwwritings.org/?ref=en_LOF_ATJ.1&amp;para=11194.39" \l "ARSH.146.1" </w:instrText>
      </w:r>
      <w:proofErr w:type="spellStart"/>
      <w:r w:rsidR="00917C01">
        <w:fldChar w:fldCharType="separate"/>
      </w:r>
      <w:proofErr w:type="spellEnd"/>
      <w:r w:rsidRPr="00917C01">
        <w:rPr>
          <w:rFonts w:ascii="Arial" w:eastAsia="Times New Roman" w:hAnsi="Arial" w:cs="Arial"/>
          <w:color w:val="0000FF"/>
          <w:sz w:val="24"/>
          <w:szCs w:val="24"/>
          <w:bdr w:val="none" w:sz="0" w:space="0" w:color="auto" w:frame="1"/>
          <w:lang w:val="en-US" w:eastAsia="ru-RU"/>
        </w:rPr>
        <w:t>March 7, 1899 ARSH [The Advent Review and Sabbath Herald] 146.1</w:t>
      </w:r>
      <w:r w:rsidR="00917C01">
        <w:rPr>
          <w:rFonts w:ascii="Arial" w:eastAsia="Times New Roman" w:hAnsi="Arial" w:cs="Arial"/>
          <w:color w:val="0000FF"/>
          <w:sz w:val="24"/>
          <w:szCs w:val="24"/>
          <w:bdr w:val="none" w:sz="0" w:space="0" w:color="auto" w:frame="1"/>
          <w:lang w:eastAsia="ru-RU"/>
        </w:rPr>
        <w:fldChar w:fldCharType="end"/>
      </w:r>
    </w:p>
    <w:p w:rsidR="007B0E58" w:rsidRPr="00917C01" w:rsidRDefault="007B0E58" w:rsidP="007B0E58">
      <w:pPr>
        <w:spacing w:after="0" w:line="240" w:lineRule="auto"/>
        <w:ind w:firstLine="300"/>
        <w:rPr>
          <w:rFonts w:ascii="Arial" w:eastAsia="Times New Roman" w:hAnsi="Arial" w:cs="Arial"/>
          <w:color w:val="000000"/>
          <w:sz w:val="24"/>
          <w:szCs w:val="24"/>
          <w:lang w:val="en-US" w:eastAsia="ru-RU"/>
        </w:rPr>
      </w:pPr>
      <w:r w:rsidRPr="00917C01">
        <w:rPr>
          <w:rFonts w:ascii="Arial" w:eastAsia="Times New Roman" w:hAnsi="Arial" w:cs="Arial"/>
          <w:color w:val="000000"/>
          <w:sz w:val="24"/>
          <w:szCs w:val="24"/>
          <w:lang w:val="en-US" w:eastAsia="ru-RU"/>
        </w:rPr>
        <w:t>Boundless Grace Free to All: </w:t>
      </w:r>
      <w:proofErr w:type="spellStart"/>
      <w:r w:rsidR="00917C01">
        <w:fldChar w:fldCharType="begin"/>
      </w:r>
      <w:proofErr w:type="spellEnd"/>
      <w:r w:rsidR="00917C01" w:rsidRPr="00917C01">
        <w:rPr>
          <w:lang w:val="en-US"/>
        </w:rPr>
        <w:instrText xml:space="preserve"> HYPERLINK "https://legacy.egwwritings.org/?ref=en_LOF_ATJ.1&amp;pa</w:instrText>
      </w:r>
      <w:r w:rsidR="00917C01" w:rsidRPr="00917C01">
        <w:rPr>
          <w:lang w:val="en-US"/>
        </w:rPr>
        <w:instrText xml:space="preserve">ra=11194.39" \l "ARSH.248.1" </w:instrText>
      </w:r>
      <w:proofErr w:type="spellStart"/>
      <w:r w:rsidR="00917C01">
        <w:fldChar w:fldCharType="separate"/>
      </w:r>
      <w:proofErr w:type="spellEnd"/>
      <w:r w:rsidRPr="00917C01">
        <w:rPr>
          <w:rFonts w:ascii="Arial" w:eastAsia="Times New Roman" w:hAnsi="Arial" w:cs="Arial"/>
          <w:color w:val="0000FF"/>
          <w:sz w:val="24"/>
          <w:szCs w:val="24"/>
          <w:bdr w:val="none" w:sz="0" w:space="0" w:color="auto" w:frame="1"/>
          <w:lang w:val="en-US" w:eastAsia="ru-RU"/>
        </w:rPr>
        <w:t>April 17, 1894 ARSH [The Advent Review and Sabbath Herald] 248.1</w:t>
      </w:r>
      <w:r w:rsidR="00917C01">
        <w:rPr>
          <w:rFonts w:ascii="Arial" w:eastAsia="Times New Roman" w:hAnsi="Arial" w:cs="Arial"/>
          <w:color w:val="0000FF"/>
          <w:sz w:val="24"/>
          <w:szCs w:val="24"/>
          <w:bdr w:val="none" w:sz="0" w:space="0" w:color="auto" w:frame="1"/>
          <w:lang w:eastAsia="ru-RU"/>
        </w:rPr>
        <w:fldChar w:fldCharType="end"/>
      </w:r>
    </w:p>
    <w:p w:rsidR="007B0E58" w:rsidRPr="00917C01" w:rsidRDefault="007B0E58" w:rsidP="007B0E58">
      <w:pPr>
        <w:spacing w:after="0" w:line="240" w:lineRule="auto"/>
        <w:ind w:firstLine="300"/>
        <w:rPr>
          <w:rFonts w:ascii="Arial" w:eastAsia="Times New Roman" w:hAnsi="Arial" w:cs="Arial"/>
          <w:color w:val="000000"/>
          <w:sz w:val="24"/>
          <w:szCs w:val="24"/>
          <w:lang w:val="en-US" w:eastAsia="ru-RU"/>
        </w:rPr>
      </w:pPr>
      <w:r w:rsidRPr="00917C01">
        <w:rPr>
          <w:rFonts w:ascii="Arial" w:eastAsia="Times New Roman" w:hAnsi="Arial" w:cs="Arial"/>
          <w:color w:val="000000"/>
          <w:sz w:val="24"/>
          <w:szCs w:val="24"/>
          <w:lang w:val="en-US" w:eastAsia="ru-RU"/>
        </w:rPr>
        <w:t>Shall It Be Grace or Sin</w:t>
      </w:r>
      <w:proofErr w:type="gramStart"/>
      <w:r w:rsidRPr="00917C01">
        <w:rPr>
          <w:rFonts w:ascii="Arial" w:eastAsia="Times New Roman" w:hAnsi="Arial" w:cs="Arial"/>
          <w:color w:val="000000"/>
          <w:sz w:val="24"/>
          <w:szCs w:val="24"/>
          <w:lang w:val="en-US" w:eastAsia="ru-RU"/>
        </w:rPr>
        <w:t>?:</w:t>
      </w:r>
      <w:proofErr w:type="gramEnd"/>
      <w:r w:rsidRPr="00917C01">
        <w:rPr>
          <w:rFonts w:ascii="Arial" w:eastAsia="Times New Roman" w:hAnsi="Arial" w:cs="Arial"/>
          <w:color w:val="000000"/>
          <w:sz w:val="24"/>
          <w:szCs w:val="24"/>
          <w:lang w:val="en-US" w:eastAsia="ru-RU"/>
        </w:rPr>
        <w:t> </w:t>
      </w:r>
      <w:proofErr w:type="spellStart"/>
      <w:r w:rsidR="00917C01">
        <w:fldChar w:fldCharType="begin"/>
      </w:r>
      <w:proofErr w:type="spellEnd"/>
      <w:r w:rsidR="00917C01" w:rsidRPr="00917C01">
        <w:rPr>
          <w:lang w:val="en-US"/>
        </w:rPr>
        <w:instrText xml:space="preserve"> HYPERLINK "https://legacy.egwwritings.org/?ref=en_LOF_ATJ.1&amp;para=11194.39" \l "ARSH.557.1" </w:instrText>
      </w:r>
      <w:proofErr w:type="spellStart"/>
      <w:r w:rsidR="00917C01">
        <w:fldChar w:fldCharType="separate"/>
      </w:r>
      <w:proofErr w:type="spellEnd"/>
      <w:r w:rsidRPr="00917C01">
        <w:rPr>
          <w:rFonts w:ascii="Arial" w:eastAsia="Times New Roman" w:hAnsi="Arial" w:cs="Arial"/>
          <w:color w:val="0000FF"/>
          <w:sz w:val="24"/>
          <w:szCs w:val="24"/>
          <w:bdr w:val="none" w:sz="0" w:space="0" w:color="auto" w:frame="1"/>
          <w:lang w:val="en-US" w:eastAsia="ru-RU"/>
        </w:rPr>
        <w:t>September 1, 1896 [The Advent Review and Sabbath Herald] 557.1</w:t>
      </w:r>
      <w:r w:rsidR="00917C01">
        <w:rPr>
          <w:rFonts w:ascii="Arial" w:eastAsia="Times New Roman" w:hAnsi="Arial" w:cs="Arial"/>
          <w:color w:val="0000FF"/>
          <w:sz w:val="24"/>
          <w:szCs w:val="24"/>
          <w:bdr w:val="none" w:sz="0" w:space="0" w:color="auto" w:frame="1"/>
          <w:lang w:eastAsia="ru-RU"/>
        </w:rPr>
        <w:fldChar w:fldCharType="end"/>
      </w:r>
    </w:p>
    <w:p w:rsidR="007B0E58" w:rsidRPr="00917C01" w:rsidRDefault="007B0E58" w:rsidP="007B0E58">
      <w:pPr>
        <w:spacing w:after="0" w:line="240" w:lineRule="auto"/>
        <w:ind w:firstLine="300"/>
        <w:rPr>
          <w:rFonts w:ascii="Arial" w:eastAsia="Times New Roman" w:hAnsi="Arial" w:cs="Arial"/>
          <w:color w:val="000000"/>
          <w:sz w:val="24"/>
          <w:szCs w:val="24"/>
          <w:lang w:val="en-US" w:eastAsia="ru-RU"/>
        </w:rPr>
      </w:pPr>
      <w:r w:rsidRPr="00917C01">
        <w:rPr>
          <w:rFonts w:ascii="Arial" w:eastAsia="Times New Roman" w:hAnsi="Arial" w:cs="Arial"/>
          <w:color w:val="000000"/>
          <w:sz w:val="24"/>
          <w:szCs w:val="24"/>
          <w:lang w:val="en-US" w:eastAsia="ru-RU"/>
        </w:rPr>
        <w:t>Receive not the Grace of God in Vain: </w:t>
      </w:r>
      <w:proofErr w:type="spellStart"/>
      <w:r w:rsidR="00917C01">
        <w:fldChar w:fldCharType="begin"/>
      </w:r>
      <w:proofErr w:type="spellEnd"/>
      <w:r w:rsidR="00917C01" w:rsidRPr="00917C01">
        <w:rPr>
          <w:lang w:val="en-US"/>
        </w:rPr>
        <w:instrText xml:space="preserve"> HYPERLINK "https://legacy.egwwritings.org/?ref=en_LOF_ATJ.1&amp;para=11194.39" \l "ARSH.604.1" </w:instrText>
      </w:r>
      <w:proofErr w:type="spellStart"/>
      <w:r w:rsidR="00917C01">
        <w:fldChar w:fldCharType="separate"/>
      </w:r>
      <w:proofErr w:type="spellEnd"/>
      <w:r w:rsidRPr="00917C01">
        <w:rPr>
          <w:rFonts w:ascii="Arial" w:eastAsia="Times New Roman" w:hAnsi="Arial" w:cs="Arial"/>
          <w:color w:val="0000FF"/>
          <w:sz w:val="24"/>
          <w:szCs w:val="24"/>
          <w:bdr w:val="none" w:sz="0" w:space="0" w:color="auto" w:frame="1"/>
          <w:lang w:val="en-US" w:eastAsia="ru-RU"/>
        </w:rPr>
        <w:t>September 22, 1896 [The Advent Review and Sabbath Herald] 604.1</w:t>
      </w:r>
      <w:r w:rsidR="00917C01">
        <w:rPr>
          <w:rFonts w:ascii="Arial" w:eastAsia="Times New Roman" w:hAnsi="Arial" w:cs="Arial"/>
          <w:color w:val="0000FF"/>
          <w:sz w:val="24"/>
          <w:szCs w:val="24"/>
          <w:bdr w:val="none" w:sz="0" w:space="0" w:color="auto" w:frame="1"/>
          <w:lang w:eastAsia="ru-RU"/>
        </w:rPr>
        <w:fldChar w:fldCharType="end"/>
      </w:r>
    </w:p>
    <w:p w:rsidR="007B0E58" w:rsidRPr="00917C01" w:rsidRDefault="007B0E58" w:rsidP="007B0E58">
      <w:pPr>
        <w:spacing w:after="0" w:line="240" w:lineRule="auto"/>
        <w:ind w:firstLine="300"/>
        <w:rPr>
          <w:rFonts w:ascii="Arial" w:eastAsia="Times New Roman" w:hAnsi="Arial" w:cs="Arial"/>
          <w:color w:val="000000"/>
          <w:sz w:val="24"/>
          <w:szCs w:val="24"/>
          <w:lang w:val="en-US" w:eastAsia="ru-RU"/>
        </w:rPr>
      </w:pPr>
      <w:r w:rsidRPr="00917C01">
        <w:rPr>
          <w:rFonts w:ascii="Arial" w:eastAsia="Times New Roman" w:hAnsi="Arial" w:cs="Arial"/>
          <w:color w:val="000000"/>
          <w:sz w:val="24"/>
          <w:szCs w:val="24"/>
          <w:lang w:val="en-US" w:eastAsia="ru-RU"/>
        </w:rPr>
        <w:t>Sinful Flesh: </w:t>
      </w:r>
      <w:proofErr w:type="spellStart"/>
      <w:r w:rsidR="00917C01">
        <w:fldChar w:fldCharType="begin"/>
      </w:r>
      <w:proofErr w:type="spellEnd"/>
      <w:r w:rsidR="00917C01" w:rsidRPr="00917C01">
        <w:rPr>
          <w:lang w:val="en-US"/>
        </w:rPr>
        <w:instrText xml:space="preserve"> HYPERLINK "https:/</w:instrText>
      </w:r>
      <w:r w:rsidR="00917C01" w:rsidRPr="00917C01">
        <w:rPr>
          <w:lang w:val="en-US"/>
        </w:rPr>
        <w:instrText xml:space="preserve">/legacy.egwwritings.org/?ref=en_LOF_ATJ.1&amp;para=11194.39" \l "ARSH.248.19" </w:instrText>
      </w:r>
      <w:proofErr w:type="spellStart"/>
      <w:r w:rsidR="00917C01">
        <w:fldChar w:fldCharType="separate"/>
      </w:r>
      <w:proofErr w:type="spellEnd"/>
      <w:r w:rsidRPr="00917C01">
        <w:rPr>
          <w:rFonts w:ascii="Arial" w:eastAsia="Times New Roman" w:hAnsi="Arial" w:cs="Arial"/>
          <w:color w:val="0000FF"/>
          <w:sz w:val="24"/>
          <w:szCs w:val="24"/>
          <w:bdr w:val="none" w:sz="0" w:space="0" w:color="auto" w:frame="1"/>
          <w:lang w:val="en-US" w:eastAsia="ru-RU"/>
        </w:rPr>
        <w:t>April 18, 1899 [The Advent Review and Sabbath Herald] 248.19</w:t>
      </w:r>
      <w:r w:rsidR="00917C01">
        <w:rPr>
          <w:rFonts w:ascii="Arial" w:eastAsia="Times New Roman" w:hAnsi="Arial" w:cs="Arial"/>
          <w:color w:val="0000FF"/>
          <w:sz w:val="24"/>
          <w:szCs w:val="24"/>
          <w:bdr w:val="none" w:sz="0" w:space="0" w:color="auto" w:frame="1"/>
          <w:lang w:eastAsia="ru-RU"/>
        </w:rPr>
        <w:fldChar w:fldCharType="end"/>
      </w:r>
    </w:p>
    <w:p w:rsidR="007B0E58" w:rsidRPr="00917C01" w:rsidRDefault="007B0E58" w:rsidP="007B0E58">
      <w:pPr>
        <w:spacing w:after="0" w:line="240" w:lineRule="auto"/>
        <w:ind w:firstLine="300"/>
        <w:rPr>
          <w:rFonts w:ascii="Arial" w:eastAsia="Times New Roman" w:hAnsi="Arial" w:cs="Arial"/>
          <w:color w:val="000000"/>
          <w:sz w:val="24"/>
          <w:szCs w:val="24"/>
          <w:lang w:val="en-US" w:eastAsia="ru-RU"/>
        </w:rPr>
      </w:pPr>
      <w:r w:rsidRPr="00917C01">
        <w:rPr>
          <w:rFonts w:ascii="Arial" w:eastAsia="Times New Roman" w:hAnsi="Arial" w:cs="Arial"/>
          <w:color w:val="000000"/>
          <w:sz w:val="24"/>
          <w:szCs w:val="24"/>
          <w:lang w:val="en-US" w:eastAsia="ru-RU"/>
        </w:rPr>
        <w:t>A Dead Formalism-I: </w:t>
      </w:r>
      <w:proofErr w:type="spellStart"/>
      <w:r w:rsidR="00917C01">
        <w:fldChar w:fldCharType="begin"/>
      </w:r>
      <w:proofErr w:type="spellEnd"/>
      <w:r w:rsidR="00917C01" w:rsidRPr="00917C01">
        <w:rPr>
          <w:lang w:val="en-US"/>
        </w:rPr>
        <w:instrText xml:space="preserve"> HYPERLINK "https://legacy.egwwritings.org/?ref=en_LOF_ATJ.1&amp;para=11194.39" \l "BEST.28.1" </w:instrText>
      </w:r>
      <w:proofErr w:type="spellStart"/>
      <w:r w:rsidR="00917C01">
        <w:fldChar w:fldCharType="separate"/>
      </w:r>
      <w:proofErr w:type="spellEnd"/>
      <w:r w:rsidRPr="00917C01">
        <w:rPr>
          <w:rFonts w:ascii="Arial" w:eastAsia="Times New Roman" w:hAnsi="Arial" w:cs="Arial"/>
          <w:color w:val="0000FF"/>
          <w:sz w:val="24"/>
          <w:szCs w:val="24"/>
          <w:bdr w:val="none" w:sz="0" w:space="0" w:color="auto" w:frame="1"/>
          <w:lang w:val="en-US" w:eastAsia="ru-RU"/>
        </w:rPr>
        <w:t>January 28, 1895 BEST [The Bible Echo] 28.1</w:t>
      </w:r>
      <w:r w:rsidR="00917C01">
        <w:rPr>
          <w:rFonts w:ascii="Arial" w:eastAsia="Times New Roman" w:hAnsi="Arial" w:cs="Arial"/>
          <w:color w:val="0000FF"/>
          <w:sz w:val="24"/>
          <w:szCs w:val="24"/>
          <w:bdr w:val="none" w:sz="0" w:space="0" w:color="auto" w:frame="1"/>
          <w:lang w:eastAsia="ru-RU"/>
        </w:rPr>
        <w:fldChar w:fldCharType="end"/>
      </w:r>
    </w:p>
    <w:p w:rsidR="007B0E58" w:rsidRPr="00917C01" w:rsidRDefault="007B0E58" w:rsidP="007B0E58">
      <w:pPr>
        <w:spacing w:after="0" w:line="240" w:lineRule="auto"/>
        <w:ind w:firstLine="300"/>
        <w:rPr>
          <w:rFonts w:ascii="Arial" w:eastAsia="Times New Roman" w:hAnsi="Arial" w:cs="Arial"/>
          <w:color w:val="000000"/>
          <w:sz w:val="24"/>
          <w:szCs w:val="24"/>
          <w:lang w:val="en-US" w:eastAsia="ru-RU"/>
        </w:rPr>
      </w:pPr>
      <w:r w:rsidRPr="00917C01">
        <w:rPr>
          <w:rFonts w:ascii="Arial" w:eastAsia="Times New Roman" w:hAnsi="Arial" w:cs="Arial"/>
          <w:color w:val="000000"/>
          <w:sz w:val="24"/>
          <w:szCs w:val="24"/>
          <w:lang w:val="en-US" w:eastAsia="ru-RU"/>
        </w:rPr>
        <w:t>A Dead Formalism-II: </w:t>
      </w:r>
      <w:proofErr w:type="spellStart"/>
      <w:r w:rsidR="00917C01">
        <w:fldChar w:fldCharType="begin"/>
      </w:r>
      <w:proofErr w:type="spellEnd"/>
      <w:r w:rsidR="00917C01" w:rsidRPr="00917C01">
        <w:rPr>
          <w:lang w:val="en-US"/>
        </w:rPr>
        <w:instrText xml:space="preserve"> HYPERLINK "https://legacy.egwwritings.org/?ref=en_LOF_ATJ.1&amp;para=11194.39" \l "BEST.37.1" </w:instrText>
      </w:r>
      <w:proofErr w:type="spellStart"/>
      <w:r w:rsidR="00917C01">
        <w:fldChar w:fldCharType="separate"/>
      </w:r>
      <w:proofErr w:type="spellEnd"/>
      <w:r w:rsidRPr="00917C01">
        <w:rPr>
          <w:rFonts w:ascii="Arial" w:eastAsia="Times New Roman" w:hAnsi="Arial" w:cs="Arial"/>
          <w:color w:val="0000FF"/>
          <w:sz w:val="24"/>
          <w:szCs w:val="24"/>
          <w:bdr w:val="none" w:sz="0" w:space="0" w:color="auto" w:frame="1"/>
          <w:lang w:val="en-US" w:eastAsia="ru-RU"/>
        </w:rPr>
        <w:t>February 4, 1895 BEST [The Bible Echo] 37.1</w:t>
      </w:r>
      <w:r w:rsidR="00917C01">
        <w:rPr>
          <w:rFonts w:ascii="Arial" w:eastAsia="Times New Roman" w:hAnsi="Arial" w:cs="Arial"/>
          <w:color w:val="0000FF"/>
          <w:sz w:val="24"/>
          <w:szCs w:val="24"/>
          <w:bdr w:val="none" w:sz="0" w:space="0" w:color="auto" w:frame="1"/>
          <w:lang w:eastAsia="ru-RU"/>
        </w:rPr>
        <w:fldChar w:fldCharType="end"/>
      </w:r>
    </w:p>
    <w:p w:rsidR="007B0E58" w:rsidRPr="00917C01" w:rsidRDefault="007B0E58" w:rsidP="007B0E58">
      <w:pPr>
        <w:spacing w:after="0" w:line="240" w:lineRule="auto"/>
        <w:ind w:firstLine="300"/>
        <w:rPr>
          <w:rFonts w:ascii="Arial" w:eastAsia="Times New Roman" w:hAnsi="Arial" w:cs="Arial"/>
          <w:color w:val="000000"/>
          <w:sz w:val="24"/>
          <w:szCs w:val="24"/>
          <w:lang w:val="en-US" w:eastAsia="ru-RU"/>
        </w:rPr>
      </w:pPr>
      <w:r w:rsidRPr="00917C01">
        <w:rPr>
          <w:rFonts w:ascii="Arial" w:eastAsia="Times New Roman" w:hAnsi="Arial" w:cs="Arial"/>
          <w:color w:val="000000"/>
          <w:sz w:val="24"/>
          <w:szCs w:val="24"/>
          <w:lang w:val="en-US" w:eastAsia="ru-RU"/>
        </w:rPr>
        <w:t>Ministers of God: </w:t>
      </w:r>
      <w:proofErr w:type="spellStart"/>
      <w:r w:rsidR="00917C01">
        <w:fldChar w:fldCharType="begin"/>
      </w:r>
      <w:proofErr w:type="spellEnd"/>
      <w:r w:rsidR="00917C01" w:rsidRPr="00917C01">
        <w:rPr>
          <w:lang w:val="en-US"/>
        </w:rPr>
        <w:instrText xml:space="preserve"> HYPERLINK "https://legacy.egwwritings.org/?ref=en_LOF_ATJ.1&amp;para=11194.39" \l "ARSH.621.1" </w:instrText>
      </w:r>
      <w:proofErr w:type="spellStart"/>
      <w:r w:rsidR="00917C01">
        <w:fldChar w:fldCharType="separate"/>
      </w:r>
      <w:proofErr w:type="spellEnd"/>
      <w:r w:rsidRPr="00917C01">
        <w:rPr>
          <w:rFonts w:ascii="Arial" w:eastAsia="Times New Roman" w:hAnsi="Arial" w:cs="Arial"/>
          <w:color w:val="0000FF"/>
          <w:sz w:val="24"/>
          <w:szCs w:val="24"/>
          <w:bdr w:val="none" w:sz="0" w:space="0" w:color="auto" w:frame="1"/>
          <w:lang w:val="en-US" w:eastAsia="ru-RU"/>
        </w:rPr>
        <w:t>September 29, 1896 ARSH [The Advent Review and Sabbath Herald] 621.1</w:t>
      </w:r>
      <w:r w:rsidR="00917C01">
        <w:rPr>
          <w:rFonts w:ascii="Arial" w:eastAsia="Times New Roman" w:hAnsi="Arial" w:cs="Arial"/>
          <w:color w:val="0000FF"/>
          <w:sz w:val="24"/>
          <w:szCs w:val="24"/>
          <w:bdr w:val="none" w:sz="0" w:space="0" w:color="auto" w:frame="1"/>
          <w:lang w:eastAsia="ru-RU"/>
        </w:rPr>
        <w:fldChar w:fldCharType="end"/>
      </w:r>
    </w:p>
    <w:p w:rsidR="007B0E58" w:rsidRPr="00917C01" w:rsidRDefault="007B0E58" w:rsidP="007B0E58">
      <w:pPr>
        <w:spacing w:after="0" w:line="240" w:lineRule="auto"/>
        <w:ind w:firstLine="300"/>
        <w:rPr>
          <w:rFonts w:ascii="Arial" w:eastAsia="Times New Roman" w:hAnsi="Arial" w:cs="Arial"/>
          <w:color w:val="000000"/>
          <w:sz w:val="24"/>
          <w:szCs w:val="24"/>
          <w:lang w:val="en-US" w:eastAsia="ru-RU"/>
        </w:rPr>
      </w:pPr>
      <w:r w:rsidRPr="00917C01">
        <w:rPr>
          <w:rFonts w:ascii="Arial" w:eastAsia="Times New Roman" w:hAnsi="Arial" w:cs="Arial"/>
          <w:color w:val="000000"/>
          <w:sz w:val="24"/>
          <w:szCs w:val="24"/>
          <w:lang w:val="en-US" w:eastAsia="ru-RU"/>
        </w:rPr>
        <w:t>Kept by the Word: </w:t>
      </w:r>
      <w:proofErr w:type="spellStart"/>
      <w:r w:rsidR="00917C01">
        <w:fldChar w:fldCharType="begin"/>
      </w:r>
      <w:proofErr w:type="spellEnd"/>
      <w:r w:rsidR="00917C01" w:rsidRPr="00917C01">
        <w:rPr>
          <w:lang w:val="en-US"/>
        </w:rPr>
        <w:instrText xml:space="preserve"> HYPERLINK "https://legacy.egwwritings.org/?ref=en_LOF_ATJ.1&amp;para=11194.39</w:instrText>
      </w:r>
      <w:r w:rsidR="00917C01" w:rsidRPr="00917C01">
        <w:rPr>
          <w:lang w:val="en-US"/>
        </w:rPr>
        <w:instrText xml:space="preserve">" \l "ARSH.654.1" </w:instrText>
      </w:r>
      <w:proofErr w:type="spellStart"/>
      <w:r w:rsidR="00917C01">
        <w:fldChar w:fldCharType="separate"/>
      </w:r>
      <w:proofErr w:type="spellEnd"/>
      <w:r w:rsidRPr="00917C01">
        <w:rPr>
          <w:rFonts w:ascii="Arial" w:eastAsia="Times New Roman" w:hAnsi="Arial" w:cs="Arial"/>
          <w:color w:val="0000FF"/>
          <w:sz w:val="24"/>
          <w:szCs w:val="24"/>
          <w:bdr w:val="none" w:sz="0" w:space="0" w:color="auto" w:frame="1"/>
          <w:lang w:val="en-US" w:eastAsia="ru-RU"/>
        </w:rPr>
        <w:t>October 13, 1896 ARSH [The Advent Review and Sabbath Herald] 654.1</w:t>
      </w:r>
      <w:r w:rsidR="00917C01">
        <w:rPr>
          <w:rFonts w:ascii="Arial" w:eastAsia="Times New Roman" w:hAnsi="Arial" w:cs="Arial"/>
          <w:color w:val="0000FF"/>
          <w:sz w:val="24"/>
          <w:szCs w:val="24"/>
          <w:bdr w:val="none" w:sz="0" w:space="0" w:color="auto" w:frame="1"/>
          <w:lang w:eastAsia="ru-RU"/>
        </w:rPr>
        <w:fldChar w:fldCharType="end"/>
      </w:r>
    </w:p>
    <w:p w:rsidR="007B0E58" w:rsidRPr="00917C01" w:rsidRDefault="007B0E58" w:rsidP="007B0E58">
      <w:pPr>
        <w:spacing w:after="0" w:line="240" w:lineRule="auto"/>
        <w:ind w:firstLine="300"/>
        <w:rPr>
          <w:rFonts w:ascii="Arial" w:eastAsia="Times New Roman" w:hAnsi="Arial" w:cs="Arial"/>
          <w:color w:val="000000"/>
          <w:sz w:val="24"/>
          <w:szCs w:val="24"/>
          <w:lang w:val="en-US" w:eastAsia="ru-RU"/>
        </w:rPr>
      </w:pPr>
      <w:r w:rsidRPr="00917C01">
        <w:rPr>
          <w:rFonts w:ascii="Arial" w:eastAsia="Times New Roman" w:hAnsi="Arial" w:cs="Arial"/>
          <w:color w:val="000000"/>
          <w:sz w:val="24"/>
          <w:szCs w:val="24"/>
          <w:lang w:val="en-US" w:eastAsia="ru-RU"/>
        </w:rPr>
        <w:t>The Power of the Word (1): </w:t>
      </w:r>
      <w:proofErr w:type="spellStart"/>
      <w:r w:rsidR="00917C01">
        <w:fldChar w:fldCharType="begin"/>
      </w:r>
      <w:proofErr w:type="spellEnd"/>
      <w:r w:rsidR="00917C01" w:rsidRPr="00917C01">
        <w:rPr>
          <w:lang w:val="en-US"/>
        </w:rPr>
        <w:instrText xml:space="preserve"> HYPERLINK "https://legacy.egwwritings.org/?ref=en_LOF_ATJ.1&amp;para=11194.39" \l "ARSH.669.1" </w:instrText>
      </w:r>
      <w:proofErr w:type="spellStart"/>
      <w:r w:rsidR="00917C01">
        <w:fldChar w:fldCharType="separate"/>
      </w:r>
      <w:proofErr w:type="spellEnd"/>
      <w:r w:rsidRPr="00917C01">
        <w:rPr>
          <w:rFonts w:ascii="Arial" w:eastAsia="Times New Roman" w:hAnsi="Arial" w:cs="Arial"/>
          <w:color w:val="0000FF"/>
          <w:sz w:val="24"/>
          <w:szCs w:val="24"/>
          <w:bdr w:val="none" w:sz="0" w:space="0" w:color="auto" w:frame="1"/>
          <w:lang w:val="en-US" w:eastAsia="ru-RU"/>
        </w:rPr>
        <w:t>October 20, 1896 ARSH [The Advent Review and Sabbath Herald] 669.1</w:t>
      </w:r>
      <w:r w:rsidR="00917C01">
        <w:rPr>
          <w:rFonts w:ascii="Arial" w:eastAsia="Times New Roman" w:hAnsi="Arial" w:cs="Arial"/>
          <w:color w:val="0000FF"/>
          <w:sz w:val="24"/>
          <w:szCs w:val="24"/>
          <w:bdr w:val="none" w:sz="0" w:space="0" w:color="auto" w:frame="1"/>
          <w:lang w:eastAsia="ru-RU"/>
        </w:rPr>
        <w:fldChar w:fldCharType="end"/>
      </w:r>
    </w:p>
    <w:p w:rsidR="007B0E58" w:rsidRPr="00917C01" w:rsidRDefault="007B0E58" w:rsidP="007B0E58">
      <w:pPr>
        <w:spacing w:after="0" w:line="240" w:lineRule="auto"/>
        <w:ind w:firstLine="300"/>
        <w:rPr>
          <w:rFonts w:ascii="Arial" w:eastAsia="Times New Roman" w:hAnsi="Arial" w:cs="Arial"/>
          <w:color w:val="000000"/>
          <w:sz w:val="24"/>
          <w:szCs w:val="24"/>
          <w:lang w:val="en-US" w:eastAsia="ru-RU"/>
        </w:rPr>
      </w:pPr>
      <w:r w:rsidRPr="00917C01">
        <w:rPr>
          <w:rFonts w:ascii="Arial" w:eastAsia="Times New Roman" w:hAnsi="Arial" w:cs="Arial"/>
          <w:color w:val="000000"/>
          <w:sz w:val="24"/>
          <w:szCs w:val="24"/>
          <w:lang w:val="en-US" w:eastAsia="ru-RU"/>
        </w:rPr>
        <w:t>The Power of the Word (2): </w:t>
      </w:r>
      <w:proofErr w:type="spellStart"/>
      <w:r w:rsidR="00917C01">
        <w:fldChar w:fldCharType="begin"/>
      </w:r>
      <w:proofErr w:type="spellEnd"/>
      <w:r w:rsidR="00917C01" w:rsidRPr="00917C01">
        <w:rPr>
          <w:lang w:val="en-US"/>
        </w:rPr>
        <w:instrText xml:space="preserve"> HYPERLINK "https://legacy.egwwritings.org/?ref=en_LOF_ATJ.1&amp;para=11194.39" \l "ARSH.685.1" </w:instrText>
      </w:r>
      <w:proofErr w:type="spellStart"/>
      <w:r w:rsidR="00917C01">
        <w:fldChar w:fldCharType="separate"/>
      </w:r>
      <w:proofErr w:type="spellEnd"/>
      <w:r w:rsidRPr="00917C01">
        <w:rPr>
          <w:rFonts w:ascii="Arial" w:eastAsia="Times New Roman" w:hAnsi="Arial" w:cs="Arial"/>
          <w:color w:val="0000FF"/>
          <w:sz w:val="24"/>
          <w:szCs w:val="24"/>
          <w:bdr w:val="none" w:sz="0" w:space="0" w:color="auto" w:frame="1"/>
          <w:lang w:val="en-US" w:eastAsia="ru-RU"/>
        </w:rPr>
        <w:t>October 27, 1896 ARSH [The Advent Review and Sabbath Herald] 685.1</w:t>
      </w:r>
      <w:r w:rsidR="00917C01">
        <w:rPr>
          <w:rFonts w:ascii="Arial" w:eastAsia="Times New Roman" w:hAnsi="Arial" w:cs="Arial"/>
          <w:color w:val="0000FF"/>
          <w:sz w:val="24"/>
          <w:szCs w:val="24"/>
          <w:bdr w:val="none" w:sz="0" w:space="0" w:color="auto" w:frame="1"/>
          <w:lang w:eastAsia="ru-RU"/>
        </w:rPr>
        <w:fldChar w:fldCharType="end"/>
      </w:r>
    </w:p>
    <w:p w:rsidR="007B0E58" w:rsidRPr="00917C01" w:rsidRDefault="007B0E58" w:rsidP="007B0E58">
      <w:pPr>
        <w:spacing w:after="0" w:line="240" w:lineRule="auto"/>
        <w:ind w:firstLine="300"/>
        <w:rPr>
          <w:rFonts w:ascii="Arial" w:eastAsia="Times New Roman" w:hAnsi="Arial" w:cs="Arial"/>
          <w:color w:val="000000"/>
          <w:sz w:val="24"/>
          <w:szCs w:val="24"/>
          <w:lang w:val="en-US" w:eastAsia="ru-RU"/>
        </w:rPr>
      </w:pPr>
      <w:r w:rsidRPr="00917C01">
        <w:rPr>
          <w:rFonts w:ascii="Arial" w:eastAsia="Times New Roman" w:hAnsi="Arial" w:cs="Arial"/>
          <w:color w:val="000000"/>
          <w:sz w:val="24"/>
          <w:szCs w:val="24"/>
          <w:lang w:val="en-US" w:eastAsia="ru-RU"/>
        </w:rPr>
        <w:lastRenderedPageBreak/>
        <w:t>Living by the Word: </w:t>
      </w:r>
      <w:proofErr w:type="spellStart"/>
      <w:r w:rsidR="00917C01">
        <w:fldChar w:fldCharType="begin"/>
      </w:r>
      <w:proofErr w:type="spellEnd"/>
      <w:r w:rsidR="00917C01" w:rsidRPr="00917C01">
        <w:rPr>
          <w:lang w:val="en-US"/>
        </w:rPr>
        <w:instrText xml:space="preserve"> HYPERLINK "https://legacy.egwwritings.org/?ref=en_LOF_ATJ.1&amp;para=11194.39" \l "ARSH.716.1" </w:instrText>
      </w:r>
      <w:proofErr w:type="spellStart"/>
      <w:r w:rsidR="00917C01">
        <w:fldChar w:fldCharType="separate"/>
      </w:r>
      <w:proofErr w:type="spellEnd"/>
      <w:r w:rsidRPr="00917C01">
        <w:rPr>
          <w:rFonts w:ascii="Arial" w:eastAsia="Times New Roman" w:hAnsi="Arial" w:cs="Arial"/>
          <w:color w:val="0000FF"/>
          <w:sz w:val="24"/>
          <w:szCs w:val="24"/>
          <w:bdr w:val="none" w:sz="0" w:space="0" w:color="auto" w:frame="1"/>
          <w:lang w:val="en-US" w:eastAsia="ru-RU"/>
        </w:rPr>
        <w:t>November 10, 1896 ARSH [The Advent Review and Sabbath Herald] 716.1</w:t>
      </w:r>
      <w:r w:rsidR="00917C01">
        <w:rPr>
          <w:rFonts w:ascii="Arial" w:eastAsia="Times New Roman" w:hAnsi="Arial" w:cs="Arial"/>
          <w:color w:val="0000FF"/>
          <w:sz w:val="24"/>
          <w:szCs w:val="24"/>
          <w:bdr w:val="none" w:sz="0" w:space="0" w:color="auto" w:frame="1"/>
          <w:lang w:eastAsia="ru-RU"/>
        </w:rPr>
        <w:fldChar w:fldCharType="end"/>
      </w:r>
    </w:p>
    <w:p w:rsidR="007B0E58" w:rsidRPr="00917C01" w:rsidRDefault="007B0E58" w:rsidP="007B0E58">
      <w:pPr>
        <w:spacing w:after="0" w:line="240" w:lineRule="auto"/>
        <w:ind w:firstLine="300"/>
        <w:rPr>
          <w:rFonts w:ascii="Arial" w:eastAsia="Times New Roman" w:hAnsi="Arial" w:cs="Arial"/>
          <w:color w:val="000000"/>
          <w:sz w:val="24"/>
          <w:szCs w:val="24"/>
          <w:lang w:val="en-US" w:eastAsia="ru-RU"/>
        </w:rPr>
      </w:pPr>
      <w:r w:rsidRPr="00917C01">
        <w:rPr>
          <w:rFonts w:ascii="Arial" w:eastAsia="Times New Roman" w:hAnsi="Arial" w:cs="Arial"/>
          <w:color w:val="000000"/>
          <w:sz w:val="24"/>
          <w:szCs w:val="24"/>
          <w:lang w:val="en-US" w:eastAsia="ru-RU"/>
        </w:rPr>
        <w:t>Studies in Galatians-</w:t>
      </w:r>
      <w:r w:rsidRPr="00917C01">
        <w:rPr>
          <w:rFonts w:ascii="Arial" w:eastAsia="Times New Roman" w:hAnsi="Arial" w:cs="Arial"/>
          <w:color w:val="008000"/>
          <w:sz w:val="24"/>
          <w:szCs w:val="24"/>
          <w:bdr w:val="none" w:sz="0" w:space="0" w:color="auto" w:frame="1"/>
          <w:lang w:val="en-US" w:eastAsia="ru-RU"/>
        </w:rPr>
        <w:t>Galatians 1:3-5</w:t>
      </w:r>
      <w:r w:rsidRPr="00917C01">
        <w:rPr>
          <w:rFonts w:ascii="Arial" w:eastAsia="Times New Roman" w:hAnsi="Arial" w:cs="Arial"/>
          <w:color w:val="000000"/>
          <w:sz w:val="24"/>
          <w:szCs w:val="24"/>
          <w:lang w:val="en-US" w:eastAsia="ru-RU"/>
        </w:rPr>
        <w:t>: </w:t>
      </w:r>
      <w:proofErr w:type="spellStart"/>
      <w:r w:rsidR="00917C01">
        <w:fldChar w:fldCharType="begin"/>
      </w:r>
      <w:proofErr w:type="spellEnd"/>
      <w:r w:rsidR="00917C01" w:rsidRPr="00917C01">
        <w:rPr>
          <w:lang w:val="en-US"/>
        </w:rPr>
        <w:instrText xml:space="preserve"> HYPERLINK "https://legacy.egwwritings.org/?ref=en_LOF_</w:instrText>
      </w:r>
      <w:r w:rsidR="00917C01" w:rsidRPr="00917C01">
        <w:rPr>
          <w:lang w:val="en-US"/>
        </w:rPr>
        <w:instrText xml:space="preserve">ATJ.1&amp;para=11194.39" \l "ARSH.556.20" </w:instrText>
      </w:r>
      <w:proofErr w:type="spellStart"/>
      <w:r w:rsidR="00917C01">
        <w:fldChar w:fldCharType="separate"/>
      </w:r>
      <w:proofErr w:type="spellEnd"/>
      <w:r w:rsidRPr="00917C01">
        <w:rPr>
          <w:rFonts w:ascii="Arial" w:eastAsia="Times New Roman" w:hAnsi="Arial" w:cs="Arial"/>
          <w:color w:val="0000FF"/>
          <w:sz w:val="24"/>
          <w:szCs w:val="24"/>
          <w:bdr w:val="none" w:sz="0" w:space="0" w:color="auto" w:frame="1"/>
          <w:lang w:val="en-US" w:eastAsia="ru-RU"/>
        </w:rPr>
        <w:t>August 29, 1899 ARSH [The Advent Review and Sabbath Herald] 556.20</w:t>
      </w:r>
      <w:r w:rsidR="00917C01">
        <w:rPr>
          <w:rFonts w:ascii="Arial" w:eastAsia="Times New Roman" w:hAnsi="Arial" w:cs="Arial"/>
          <w:color w:val="0000FF"/>
          <w:sz w:val="24"/>
          <w:szCs w:val="24"/>
          <w:bdr w:val="none" w:sz="0" w:space="0" w:color="auto" w:frame="1"/>
          <w:lang w:eastAsia="ru-RU"/>
        </w:rPr>
        <w:fldChar w:fldCharType="end"/>
      </w:r>
    </w:p>
    <w:p w:rsidR="007B0E58" w:rsidRPr="00917C01" w:rsidRDefault="007B0E58" w:rsidP="007B0E58">
      <w:pPr>
        <w:spacing w:after="0" w:line="240" w:lineRule="auto"/>
        <w:ind w:firstLine="300"/>
        <w:rPr>
          <w:rFonts w:ascii="Arial" w:eastAsia="Times New Roman" w:hAnsi="Arial" w:cs="Arial"/>
          <w:color w:val="000000"/>
          <w:sz w:val="24"/>
          <w:szCs w:val="24"/>
          <w:lang w:val="en-US" w:eastAsia="ru-RU"/>
        </w:rPr>
      </w:pPr>
      <w:r w:rsidRPr="00917C01">
        <w:rPr>
          <w:rFonts w:ascii="Arial" w:eastAsia="Times New Roman" w:hAnsi="Arial" w:cs="Arial"/>
          <w:color w:val="008000"/>
          <w:sz w:val="24"/>
          <w:szCs w:val="24"/>
          <w:bdr w:val="none" w:sz="0" w:space="0" w:color="auto" w:frame="1"/>
          <w:lang w:val="en-US" w:eastAsia="ru-RU"/>
        </w:rPr>
        <w:t>Galatians 2:20</w:t>
      </w:r>
      <w:r w:rsidRPr="00917C01">
        <w:rPr>
          <w:rFonts w:ascii="Arial" w:eastAsia="Times New Roman" w:hAnsi="Arial" w:cs="Arial"/>
          <w:color w:val="000000"/>
          <w:sz w:val="24"/>
          <w:szCs w:val="24"/>
          <w:lang w:val="en-US" w:eastAsia="ru-RU"/>
        </w:rPr>
        <w:t>: </w:t>
      </w:r>
      <w:proofErr w:type="spellStart"/>
      <w:r w:rsidR="00917C01">
        <w:fldChar w:fldCharType="begin"/>
      </w:r>
      <w:proofErr w:type="spellEnd"/>
      <w:r w:rsidR="00917C01" w:rsidRPr="00917C01">
        <w:rPr>
          <w:lang w:val="en-US"/>
        </w:rPr>
        <w:instrText xml:space="preserve"> HYPERLINK "https://legacy.egwwritings.org/?ref=en_LOF_ATJ.1&amp;para=11194.39" \l "ARSH.684.19" </w:instrText>
      </w:r>
      <w:proofErr w:type="spellStart"/>
      <w:r w:rsidR="00917C01">
        <w:fldChar w:fldCharType="separate"/>
      </w:r>
      <w:proofErr w:type="spellEnd"/>
      <w:r w:rsidRPr="00917C01">
        <w:rPr>
          <w:rFonts w:ascii="Arial" w:eastAsia="Times New Roman" w:hAnsi="Arial" w:cs="Arial"/>
          <w:color w:val="0000FF"/>
          <w:sz w:val="24"/>
          <w:szCs w:val="24"/>
          <w:bdr w:val="none" w:sz="0" w:space="0" w:color="auto" w:frame="1"/>
          <w:lang w:val="en-US" w:eastAsia="ru-RU"/>
        </w:rPr>
        <w:t>October 24, 1899 ARSH [The Advent Review and Sabbath Herald] 684.19</w:t>
      </w:r>
      <w:r w:rsidR="00917C01">
        <w:rPr>
          <w:rFonts w:ascii="Arial" w:eastAsia="Times New Roman" w:hAnsi="Arial" w:cs="Arial"/>
          <w:color w:val="0000FF"/>
          <w:sz w:val="24"/>
          <w:szCs w:val="24"/>
          <w:bdr w:val="none" w:sz="0" w:space="0" w:color="auto" w:frame="1"/>
          <w:lang w:eastAsia="ru-RU"/>
        </w:rPr>
        <w:fldChar w:fldCharType="end"/>
      </w:r>
    </w:p>
    <w:p w:rsidR="007B0E58" w:rsidRPr="00917C01" w:rsidRDefault="007B0E58" w:rsidP="007B0E58">
      <w:pPr>
        <w:spacing w:after="0" w:line="240" w:lineRule="auto"/>
        <w:ind w:firstLine="300"/>
        <w:rPr>
          <w:rFonts w:ascii="Arial" w:eastAsia="Times New Roman" w:hAnsi="Arial" w:cs="Arial"/>
          <w:color w:val="000000"/>
          <w:sz w:val="24"/>
          <w:szCs w:val="24"/>
          <w:lang w:val="en-US" w:eastAsia="ru-RU"/>
        </w:rPr>
      </w:pPr>
      <w:r w:rsidRPr="00917C01">
        <w:rPr>
          <w:rFonts w:ascii="Arial" w:eastAsia="Times New Roman" w:hAnsi="Arial" w:cs="Arial"/>
          <w:color w:val="008000"/>
          <w:sz w:val="24"/>
          <w:szCs w:val="24"/>
          <w:bdr w:val="none" w:sz="0" w:space="0" w:color="auto" w:frame="1"/>
          <w:lang w:val="en-US" w:eastAsia="ru-RU"/>
        </w:rPr>
        <w:t>Galatians 3:10-12</w:t>
      </w:r>
      <w:r w:rsidRPr="00917C01">
        <w:rPr>
          <w:rFonts w:ascii="Arial" w:eastAsia="Times New Roman" w:hAnsi="Arial" w:cs="Arial"/>
          <w:color w:val="000000"/>
          <w:sz w:val="24"/>
          <w:szCs w:val="24"/>
          <w:lang w:val="en-US" w:eastAsia="ru-RU"/>
        </w:rPr>
        <w:t>: </w:t>
      </w:r>
      <w:proofErr w:type="spellStart"/>
      <w:r w:rsidR="00917C01">
        <w:fldChar w:fldCharType="begin"/>
      </w:r>
      <w:proofErr w:type="spellEnd"/>
      <w:r w:rsidR="00917C01" w:rsidRPr="00917C01">
        <w:rPr>
          <w:lang w:val="en-US"/>
        </w:rPr>
        <w:instrText xml:space="preserve"> HYPERLINK "https://legacy.egwwritings.org/?ref=en_LOF_ATJ.1&amp;para=11194.39" \l "ARSH.837.4" </w:instrText>
      </w:r>
      <w:proofErr w:type="spellStart"/>
      <w:r w:rsidR="00917C01">
        <w:fldChar w:fldCharType="separate"/>
      </w:r>
      <w:proofErr w:type="spellEnd"/>
      <w:r w:rsidRPr="00917C01">
        <w:rPr>
          <w:rFonts w:ascii="Arial" w:eastAsia="Times New Roman" w:hAnsi="Arial" w:cs="Arial"/>
          <w:color w:val="0000FF"/>
          <w:sz w:val="24"/>
          <w:szCs w:val="24"/>
          <w:bdr w:val="none" w:sz="0" w:space="0" w:color="auto" w:frame="1"/>
          <w:lang w:val="en-US" w:eastAsia="ru-RU"/>
        </w:rPr>
        <w:t>December 26, 1899 ARSH [The Advent Review and Sabbath Herald] 837.4</w:t>
      </w:r>
      <w:r w:rsidR="00917C01">
        <w:rPr>
          <w:rFonts w:ascii="Arial" w:eastAsia="Times New Roman" w:hAnsi="Arial" w:cs="Arial"/>
          <w:color w:val="0000FF"/>
          <w:sz w:val="24"/>
          <w:szCs w:val="24"/>
          <w:bdr w:val="none" w:sz="0" w:space="0" w:color="auto" w:frame="1"/>
          <w:lang w:eastAsia="ru-RU"/>
        </w:rPr>
        <w:fldChar w:fldCharType="end"/>
      </w:r>
    </w:p>
    <w:p w:rsidR="007B0E58" w:rsidRPr="00917C01" w:rsidRDefault="007B0E58" w:rsidP="007B0E58">
      <w:pPr>
        <w:spacing w:after="0" w:line="240" w:lineRule="auto"/>
        <w:ind w:firstLine="300"/>
        <w:rPr>
          <w:rFonts w:ascii="Arial" w:eastAsia="Times New Roman" w:hAnsi="Arial" w:cs="Arial"/>
          <w:color w:val="000000"/>
          <w:sz w:val="24"/>
          <w:szCs w:val="24"/>
          <w:lang w:val="en-US" w:eastAsia="ru-RU"/>
        </w:rPr>
      </w:pPr>
      <w:r w:rsidRPr="00917C01">
        <w:rPr>
          <w:rFonts w:ascii="Arial" w:eastAsia="Times New Roman" w:hAnsi="Arial" w:cs="Arial"/>
          <w:color w:val="008000"/>
          <w:sz w:val="24"/>
          <w:szCs w:val="24"/>
          <w:bdr w:val="none" w:sz="0" w:space="0" w:color="auto" w:frame="1"/>
          <w:lang w:val="en-US" w:eastAsia="ru-RU"/>
        </w:rPr>
        <w:t>Galatians 5:3</w:t>
      </w:r>
      <w:r w:rsidRPr="00917C01">
        <w:rPr>
          <w:rFonts w:ascii="Arial" w:eastAsia="Times New Roman" w:hAnsi="Arial" w:cs="Arial"/>
          <w:color w:val="000000"/>
          <w:sz w:val="24"/>
          <w:szCs w:val="24"/>
          <w:lang w:val="en-US" w:eastAsia="ru-RU"/>
        </w:rPr>
        <w:t>: </w:t>
      </w:r>
      <w:proofErr w:type="spellStart"/>
      <w:r w:rsidR="00917C01">
        <w:fldChar w:fldCharType="begin"/>
      </w:r>
      <w:proofErr w:type="spellEnd"/>
      <w:r w:rsidR="00917C01" w:rsidRPr="00917C01">
        <w:rPr>
          <w:lang w:val="en-US"/>
        </w:rPr>
        <w:instrText xml:space="preserve"> HYPERLINK "https://legacy.</w:instrText>
      </w:r>
      <w:r w:rsidR="00917C01" w:rsidRPr="00917C01">
        <w:rPr>
          <w:lang w:val="en-US"/>
        </w:rPr>
        <w:instrText xml:space="preserve">egwwritings.org/?ref=en_LOF_ATJ.1&amp;para=11194.39" \l "ARSH.537.1" </w:instrText>
      </w:r>
      <w:proofErr w:type="spellStart"/>
      <w:r w:rsidR="00917C01">
        <w:fldChar w:fldCharType="separate"/>
      </w:r>
      <w:proofErr w:type="spellEnd"/>
      <w:r w:rsidRPr="00917C01">
        <w:rPr>
          <w:rFonts w:ascii="Arial" w:eastAsia="Times New Roman" w:hAnsi="Arial" w:cs="Arial"/>
          <w:color w:val="0000FF"/>
          <w:sz w:val="24"/>
          <w:szCs w:val="24"/>
          <w:bdr w:val="none" w:sz="0" w:space="0" w:color="auto" w:frame="1"/>
          <w:lang w:val="en-US" w:eastAsia="ru-RU"/>
        </w:rPr>
        <w:t>August 21, 1900 ARSH [The Advent Review and Sabbath Herald] 537.1</w:t>
      </w:r>
      <w:r w:rsidR="00917C01">
        <w:rPr>
          <w:rFonts w:ascii="Arial" w:eastAsia="Times New Roman" w:hAnsi="Arial" w:cs="Arial"/>
          <w:color w:val="0000FF"/>
          <w:sz w:val="24"/>
          <w:szCs w:val="24"/>
          <w:bdr w:val="none" w:sz="0" w:space="0" w:color="auto" w:frame="1"/>
          <w:lang w:eastAsia="ru-RU"/>
        </w:rPr>
        <w:fldChar w:fldCharType="end"/>
      </w:r>
    </w:p>
    <w:p w:rsidR="007B0E58" w:rsidRPr="00917C01" w:rsidRDefault="007B0E58" w:rsidP="007B0E58">
      <w:pPr>
        <w:spacing w:after="0" w:line="240" w:lineRule="auto"/>
        <w:ind w:firstLine="300"/>
        <w:rPr>
          <w:rFonts w:ascii="Arial" w:eastAsia="Times New Roman" w:hAnsi="Arial" w:cs="Arial"/>
          <w:color w:val="000000"/>
          <w:sz w:val="24"/>
          <w:szCs w:val="24"/>
          <w:lang w:val="en-US" w:eastAsia="ru-RU"/>
        </w:rPr>
      </w:pPr>
      <w:r w:rsidRPr="00917C01">
        <w:rPr>
          <w:rFonts w:ascii="Arial" w:eastAsia="Times New Roman" w:hAnsi="Arial" w:cs="Arial"/>
          <w:color w:val="008000"/>
          <w:sz w:val="24"/>
          <w:szCs w:val="24"/>
          <w:bdr w:val="none" w:sz="0" w:space="0" w:color="auto" w:frame="1"/>
          <w:lang w:val="en-US" w:eastAsia="ru-RU"/>
        </w:rPr>
        <w:t>Galatians 5:16-18</w:t>
      </w:r>
      <w:r w:rsidRPr="00917C01">
        <w:rPr>
          <w:rFonts w:ascii="Arial" w:eastAsia="Times New Roman" w:hAnsi="Arial" w:cs="Arial"/>
          <w:color w:val="000000"/>
          <w:sz w:val="24"/>
          <w:szCs w:val="24"/>
          <w:lang w:val="en-US" w:eastAsia="ru-RU"/>
        </w:rPr>
        <w:t>: </w:t>
      </w:r>
      <w:proofErr w:type="spellStart"/>
      <w:r w:rsidR="00917C01">
        <w:fldChar w:fldCharType="begin"/>
      </w:r>
      <w:proofErr w:type="spellEnd"/>
      <w:r w:rsidR="00917C01" w:rsidRPr="00917C01">
        <w:rPr>
          <w:lang w:val="en-US"/>
        </w:rPr>
        <w:instrText xml:space="preserve"> HYPERLINK "https://legacy.egwwritings.org/?ref=en_LOF_ATJ.1&amp;para=11194.39" \l "ARSH.600.1" </w:instrText>
      </w:r>
      <w:proofErr w:type="spellStart"/>
      <w:r w:rsidR="00917C01">
        <w:fldChar w:fldCharType="separate"/>
      </w:r>
      <w:proofErr w:type="spellEnd"/>
      <w:r w:rsidRPr="00917C01">
        <w:rPr>
          <w:rFonts w:ascii="Arial" w:eastAsia="Times New Roman" w:hAnsi="Arial" w:cs="Arial"/>
          <w:color w:val="0000FF"/>
          <w:sz w:val="24"/>
          <w:szCs w:val="24"/>
          <w:bdr w:val="none" w:sz="0" w:space="0" w:color="auto" w:frame="1"/>
          <w:lang w:val="en-US" w:eastAsia="ru-RU"/>
        </w:rPr>
        <w:t>September 18, 1900 ARSH [The Advent Review and Sabbath Herald] 600.1</w:t>
      </w:r>
      <w:r w:rsidR="00917C01">
        <w:rPr>
          <w:rFonts w:ascii="Arial" w:eastAsia="Times New Roman" w:hAnsi="Arial" w:cs="Arial"/>
          <w:color w:val="0000FF"/>
          <w:sz w:val="24"/>
          <w:szCs w:val="24"/>
          <w:bdr w:val="none" w:sz="0" w:space="0" w:color="auto" w:frame="1"/>
          <w:lang w:eastAsia="ru-RU"/>
        </w:rPr>
        <w:fldChar w:fldCharType="end"/>
      </w:r>
    </w:p>
    <w:p w:rsidR="007B0E58" w:rsidRPr="00917C01" w:rsidRDefault="007B0E58" w:rsidP="007B0E58">
      <w:pPr>
        <w:spacing w:after="0" w:line="240" w:lineRule="auto"/>
        <w:ind w:firstLine="300"/>
        <w:rPr>
          <w:rFonts w:ascii="Arial" w:eastAsia="Times New Roman" w:hAnsi="Arial" w:cs="Arial"/>
          <w:color w:val="000000"/>
          <w:sz w:val="24"/>
          <w:szCs w:val="24"/>
          <w:lang w:val="en-US" w:eastAsia="ru-RU"/>
        </w:rPr>
      </w:pPr>
      <w:r w:rsidRPr="00917C01">
        <w:rPr>
          <w:rFonts w:ascii="Arial" w:eastAsia="Times New Roman" w:hAnsi="Arial" w:cs="Arial"/>
          <w:color w:val="008000"/>
          <w:sz w:val="24"/>
          <w:szCs w:val="24"/>
          <w:bdr w:val="none" w:sz="0" w:space="0" w:color="auto" w:frame="1"/>
          <w:lang w:val="en-US" w:eastAsia="ru-RU"/>
        </w:rPr>
        <w:t>Galatians 5:22-26</w:t>
      </w:r>
      <w:r w:rsidRPr="00917C01">
        <w:rPr>
          <w:rFonts w:ascii="Arial" w:eastAsia="Times New Roman" w:hAnsi="Arial" w:cs="Arial"/>
          <w:color w:val="000000"/>
          <w:sz w:val="24"/>
          <w:szCs w:val="24"/>
          <w:lang w:val="en-US" w:eastAsia="ru-RU"/>
        </w:rPr>
        <w:t>: </w:t>
      </w:r>
      <w:proofErr w:type="spellStart"/>
      <w:r w:rsidR="00917C01">
        <w:fldChar w:fldCharType="begin"/>
      </w:r>
      <w:proofErr w:type="spellEnd"/>
      <w:r w:rsidR="00917C01" w:rsidRPr="00917C01">
        <w:rPr>
          <w:lang w:val="en-US"/>
        </w:rPr>
        <w:instrText xml:space="preserve"> HYPERLINK "https://legacy.egwwritings.org/?ref=en_LOF_ATJ.1&amp;para=11194.39" \l "ARSH.633.2" </w:instrText>
      </w:r>
      <w:proofErr w:type="spellStart"/>
      <w:r w:rsidR="00917C01">
        <w:fldChar w:fldCharType="separate"/>
      </w:r>
      <w:proofErr w:type="spellEnd"/>
      <w:r w:rsidRPr="00917C01">
        <w:rPr>
          <w:rFonts w:ascii="Arial" w:eastAsia="Times New Roman" w:hAnsi="Arial" w:cs="Arial"/>
          <w:color w:val="0000FF"/>
          <w:sz w:val="24"/>
          <w:szCs w:val="24"/>
          <w:bdr w:val="none" w:sz="0" w:space="0" w:color="auto" w:frame="1"/>
          <w:lang w:val="en-US" w:eastAsia="ru-RU"/>
        </w:rPr>
        <w:t>October 2, 1900 ARSH [The Advent Review and Sabbath Herald] 633.2</w:t>
      </w:r>
      <w:r w:rsidR="00917C01">
        <w:rPr>
          <w:rFonts w:ascii="Arial" w:eastAsia="Times New Roman" w:hAnsi="Arial" w:cs="Arial"/>
          <w:color w:val="0000FF"/>
          <w:sz w:val="24"/>
          <w:szCs w:val="24"/>
          <w:bdr w:val="none" w:sz="0" w:space="0" w:color="auto" w:frame="1"/>
          <w:lang w:eastAsia="ru-RU"/>
        </w:rPr>
        <w:fldChar w:fldCharType="end"/>
      </w:r>
    </w:p>
    <w:p w:rsidR="007B0E58" w:rsidRPr="00917C01" w:rsidRDefault="007B0E58" w:rsidP="007B0E58">
      <w:pPr>
        <w:spacing w:after="0" w:line="240" w:lineRule="auto"/>
        <w:ind w:firstLine="300"/>
        <w:rPr>
          <w:rFonts w:ascii="Arial" w:eastAsia="Times New Roman" w:hAnsi="Arial" w:cs="Arial"/>
          <w:color w:val="000000"/>
          <w:sz w:val="24"/>
          <w:szCs w:val="24"/>
          <w:lang w:val="en-US" w:eastAsia="ru-RU"/>
        </w:rPr>
      </w:pPr>
      <w:r w:rsidRPr="00917C01">
        <w:rPr>
          <w:rFonts w:ascii="Arial" w:eastAsia="Times New Roman" w:hAnsi="Arial" w:cs="Arial"/>
          <w:color w:val="000000"/>
          <w:sz w:val="24"/>
          <w:szCs w:val="24"/>
          <w:lang w:val="en-US" w:eastAsia="ru-RU"/>
        </w:rPr>
        <w:t>Christian Perfection: </w:t>
      </w:r>
      <w:proofErr w:type="spellStart"/>
      <w:r w:rsidR="00917C01">
        <w:fldChar w:fldCharType="begin"/>
      </w:r>
      <w:proofErr w:type="spellEnd"/>
      <w:r w:rsidR="00917C01" w:rsidRPr="00917C01">
        <w:rPr>
          <w:lang w:val="en-US"/>
        </w:rPr>
        <w:instrText xml:space="preserve"> HYPERLINK "https://legacy.egwwritings.org/?ref=en_LOF_ATJ.1&amp;para=11194.39" \l "ARSH.455.1" </w:instrText>
      </w:r>
      <w:proofErr w:type="spellStart"/>
      <w:r w:rsidR="00917C01">
        <w:fldChar w:fldCharType="separate"/>
      </w:r>
      <w:proofErr w:type="spellEnd"/>
      <w:r w:rsidRPr="00917C01">
        <w:rPr>
          <w:rFonts w:ascii="Arial" w:eastAsia="Times New Roman" w:hAnsi="Arial" w:cs="Arial"/>
          <w:color w:val="0000FF"/>
          <w:sz w:val="24"/>
          <w:szCs w:val="24"/>
          <w:bdr w:val="none" w:sz="0" w:space="0" w:color="auto" w:frame="1"/>
          <w:lang w:val="en-US" w:eastAsia="ru-RU"/>
        </w:rPr>
        <w:t>July 18, 1899 ARSH [The Advent Review and Sabbath Herald] 455.1</w:t>
      </w:r>
      <w:r w:rsidR="00917C01">
        <w:rPr>
          <w:rFonts w:ascii="Arial" w:eastAsia="Times New Roman" w:hAnsi="Arial" w:cs="Arial"/>
          <w:color w:val="0000FF"/>
          <w:sz w:val="24"/>
          <w:szCs w:val="24"/>
          <w:bdr w:val="none" w:sz="0" w:space="0" w:color="auto" w:frame="1"/>
          <w:lang w:eastAsia="ru-RU"/>
        </w:rPr>
        <w:fldChar w:fldCharType="end"/>
      </w:r>
    </w:p>
    <w:p w:rsidR="00B0126E" w:rsidRPr="00917C01" w:rsidRDefault="00B0126E">
      <w:pPr>
        <w:rPr>
          <w:lang w:val="en-US"/>
        </w:rPr>
      </w:pPr>
    </w:p>
    <w:sectPr w:rsidR="00B0126E" w:rsidRPr="00917C0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A53"/>
    <w:rsid w:val="007B0E58"/>
    <w:rsid w:val="00917C01"/>
    <w:rsid w:val="00B0126E"/>
    <w:rsid w:val="00EF2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B0E58"/>
    <w:rPr>
      <w:color w:val="0000FF"/>
      <w:u w:val="single"/>
    </w:rPr>
  </w:style>
  <w:style w:type="character" w:customStyle="1" w:styleId="bible-kjv">
    <w:name w:val="bible-kjv"/>
    <w:basedOn w:val="a0"/>
    <w:rsid w:val="007B0E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B0E58"/>
    <w:rPr>
      <w:color w:val="0000FF"/>
      <w:u w:val="single"/>
    </w:rPr>
  </w:style>
  <w:style w:type="character" w:customStyle="1" w:styleId="bible-kjv">
    <w:name w:val="bible-kjv"/>
    <w:basedOn w:val="a0"/>
    <w:rsid w:val="007B0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057864">
      <w:bodyDiv w:val="1"/>
      <w:marLeft w:val="0"/>
      <w:marRight w:val="0"/>
      <w:marTop w:val="0"/>
      <w:marBottom w:val="0"/>
      <w:divBdr>
        <w:top w:val="none" w:sz="0" w:space="0" w:color="auto"/>
        <w:left w:val="none" w:sz="0" w:space="0" w:color="auto"/>
        <w:bottom w:val="none" w:sz="0" w:space="0" w:color="auto"/>
        <w:right w:val="none" w:sz="0" w:space="0" w:color="auto"/>
      </w:divBdr>
      <w:divsChild>
        <w:div w:id="2005892980">
          <w:marLeft w:val="0"/>
          <w:marRight w:val="0"/>
          <w:marTop w:val="300"/>
          <w:marBottom w:val="600"/>
          <w:divBdr>
            <w:top w:val="none" w:sz="0" w:space="0" w:color="auto"/>
            <w:left w:val="none" w:sz="0" w:space="0" w:color="auto"/>
            <w:bottom w:val="none" w:sz="0" w:space="0" w:color="auto"/>
            <w:right w:val="none" w:sz="0" w:space="0" w:color="auto"/>
          </w:divBdr>
          <w:divsChild>
            <w:div w:id="1419447150">
              <w:marLeft w:val="0"/>
              <w:marRight w:val="0"/>
              <w:marTop w:val="75"/>
              <w:marBottom w:val="0"/>
              <w:divBdr>
                <w:top w:val="none" w:sz="0" w:space="0" w:color="auto"/>
                <w:left w:val="none" w:sz="0" w:space="0" w:color="auto"/>
                <w:bottom w:val="none" w:sz="0" w:space="0" w:color="auto"/>
                <w:right w:val="none" w:sz="0" w:space="0" w:color="auto"/>
              </w:divBdr>
            </w:div>
          </w:divsChild>
        </w:div>
        <w:div w:id="731538459">
          <w:marLeft w:val="0"/>
          <w:marRight w:val="0"/>
          <w:marTop w:val="75"/>
          <w:marBottom w:val="0"/>
          <w:divBdr>
            <w:top w:val="none" w:sz="0" w:space="0" w:color="auto"/>
            <w:left w:val="none" w:sz="0" w:space="0" w:color="auto"/>
            <w:bottom w:val="none" w:sz="0" w:space="0" w:color="auto"/>
            <w:right w:val="none" w:sz="0" w:space="0" w:color="auto"/>
          </w:divBdr>
        </w:div>
        <w:div w:id="2052260786">
          <w:marLeft w:val="0"/>
          <w:marRight w:val="0"/>
          <w:marTop w:val="75"/>
          <w:marBottom w:val="0"/>
          <w:divBdr>
            <w:top w:val="none" w:sz="0" w:space="0" w:color="auto"/>
            <w:left w:val="none" w:sz="0" w:space="0" w:color="auto"/>
            <w:bottom w:val="none" w:sz="0" w:space="0" w:color="auto"/>
            <w:right w:val="none" w:sz="0" w:space="0" w:color="auto"/>
          </w:divBdr>
        </w:div>
        <w:div w:id="1246301490">
          <w:marLeft w:val="0"/>
          <w:marRight w:val="0"/>
          <w:marTop w:val="75"/>
          <w:marBottom w:val="0"/>
          <w:divBdr>
            <w:top w:val="none" w:sz="0" w:space="0" w:color="auto"/>
            <w:left w:val="none" w:sz="0" w:space="0" w:color="auto"/>
            <w:bottom w:val="none" w:sz="0" w:space="0" w:color="auto"/>
            <w:right w:val="none" w:sz="0" w:space="0" w:color="auto"/>
          </w:divBdr>
        </w:div>
        <w:div w:id="1312060895">
          <w:marLeft w:val="0"/>
          <w:marRight w:val="0"/>
          <w:marTop w:val="75"/>
          <w:marBottom w:val="0"/>
          <w:divBdr>
            <w:top w:val="none" w:sz="0" w:space="0" w:color="auto"/>
            <w:left w:val="none" w:sz="0" w:space="0" w:color="auto"/>
            <w:bottom w:val="none" w:sz="0" w:space="0" w:color="auto"/>
            <w:right w:val="none" w:sz="0" w:space="0" w:color="auto"/>
          </w:divBdr>
        </w:div>
        <w:div w:id="185221606">
          <w:marLeft w:val="0"/>
          <w:marRight w:val="0"/>
          <w:marTop w:val="75"/>
          <w:marBottom w:val="0"/>
          <w:divBdr>
            <w:top w:val="none" w:sz="0" w:space="0" w:color="auto"/>
            <w:left w:val="none" w:sz="0" w:space="0" w:color="auto"/>
            <w:bottom w:val="none" w:sz="0" w:space="0" w:color="auto"/>
            <w:right w:val="none" w:sz="0" w:space="0" w:color="auto"/>
          </w:divBdr>
        </w:div>
        <w:div w:id="792602831">
          <w:marLeft w:val="0"/>
          <w:marRight w:val="0"/>
          <w:marTop w:val="75"/>
          <w:marBottom w:val="0"/>
          <w:divBdr>
            <w:top w:val="none" w:sz="0" w:space="0" w:color="auto"/>
            <w:left w:val="none" w:sz="0" w:space="0" w:color="auto"/>
            <w:bottom w:val="none" w:sz="0" w:space="0" w:color="auto"/>
            <w:right w:val="none" w:sz="0" w:space="0" w:color="auto"/>
          </w:divBdr>
        </w:div>
        <w:div w:id="247543515">
          <w:marLeft w:val="0"/>
          <w:marRight w:val="0"/>
          <w:marTop w:val="75"/>
          <w:marBottom w:val="0"/>
          <w:divBdr>
            <w:top w:val="none" w:sz="0" w:space="0" w:color="auto"/>
            <w:left w:val="none" w:sz="0" w:space="0" w:color="auto"/>
            <w:bottom w:val="none" w:sz="0" w:space="0" w:color="auto"/>
            <w:right w:val="none" w:sz="0" w:space="0" w:color="auto"/>
          </w:divBdr>
        </w:div>
        <w:div w:id="276719798">
          <w:marLeft w:val="0"/>
          <w:marRight w:val="0"/>
          <w:marTop w:val="75"/>
          <w:marBottom w:val="0"/>
          <w:divBdr>
            <w:top w:val="none" w:sz="0" w:space="0" w:color="auto"/>
            <w:left w:val="none" w:sz="0" w:space="0" w:color="auto"/>
            <w:bottom w:val="none" w:sz="0" w:space="0" w:color="auto"/>
            <w:right w:val="none" w:sz="0" w:space="0" w:color="auto"/>
          </w:divBdr>
        </w:div>
        <w:div w:id="616182368">
          <w:marLeft w:val="0"/>
          <w:marRight w:val="0"/>
          <w:marTop w:val="75"/>
          <w:marBottom w:val="0"/>
          <w:divBdr>
            <w:top w:val="none" w:sz="0" w:space="0" w:color="auto"/>
            <w:left w:val="none" w:sz="0" w:space="0" w:color="auto"/>
            <w:bottom w:val="none" w:sz="0" w:space="0" w:color="auto"/>
            <w:right w:val="none" w:sz="0" w:space="0" w:color="auto"/>
          </w:divBdr>
        </w:div>
        <w:div w:id="725109668">
          <w:marLeft w:val="0"/>
          <w:marRight w:val="0"/>
          <w:marTop w:val="75"/>
          <w:marBottom w:val="0"/>
          <w:divBdr>
            <w:top w:val="none" w:sz="0" w:space="0" w:color="auto"/>
            <w:left w:val="none" w:sz="0" w:space="0" w:color="auto"/>
            <w:bottom w:val="none" w:sz="0" w:space="0" w:color="auto"/>
            <w:right w:val="none" w:sz="0" w:space="0" w:color="auto"/>
          </w:divBdr>
        </w:div>
        <w:div w:id="1799446178">
          <w:marLeft w:val="0"/>
          <w:marRight w:val="0"/>
          <w:marTop w:val="75"/>
          <w:marBottom w:val="0"/>
          <w:divBdr>
            <w:top w:val="none" w:sz="0" w:space="0" w:color="auto"/>
            <w:left w:val="none" w:sz="0" w:space="0" w:color="auto"/>
            <w:bottom w:val="none" w:sz="0" w:space="0" w:color="auto"/>
            <w:right w:val="none" w:sz="0" w:space="0" w:color="auto"/>
          </w:divBdr>
        </w:div>
        <w:div w:id="383409565">
          <w:marLeft w:val="0"/>
          <w:marRight w:val="0"/>
          <w:marTop w:val="75"/>
          <w:marBottom w:val="0"/>
          <w:divBdr>
            <w:top w:val="none" w:sz="0" w:space="0" w:color="auto"/>
            <w:left w:val="none" w:sz="0" w:space="0" w:color="auto"/>
            <w:bottom w:val="none" w:sz="0" w:space="0" w:color="auto"/>
            <w:right w:val="none" w:sz="0" w:space="0" w:color="auto"/>
          </w:divBdr>
        </w:div>
        <w:div w:id="1691956061">
          <w:marLeft w:val="0"/>
          <w:marRight w:val="0"/>
          <w:marTop w:val="75"/>
          <w:marBottom w:val="0"/>
          <w:divBdr>
            <w:top w:val="none" w:sz="0" w:space="0" w:color="auto"/>
            <w:left w:val="none" w:sz="0" w:space="0" w:color="auto"/>
            <w:bottom w:val="none" w:sz="0" w:space="0" w:color="auto"/>
            <w:right w:val="none" w:sz="0" w:space="0" w:color="auto"/>
          </w:divBdr>
        </w:div>
        <w:div w:id="87771503">
          <w:marLeft w:val="0"/>
          <w:marRight w:val="0"/>
          <w:marTop w:val="75"/>
          <w:marBottom w:val="0"/>
          <w:divBdr>
            <w:top w:val="none" w:sz="0" w:space="0" w:color="auto"/>
            <w:left w:val="none" w:sz="0" w:space="0" w:color="auto"/>
            <w:bottom w:val="none" w:sz="0" w:space="0" w:color="auto"/>
            <w:right w:val="none" w:sz="0" w:space="0" w:color="auto"/>
          </w:divBdr>
        </w:div>
        <w:div w:id="1359429692">
          <w:marLeft w:val="0"/>
          <w:marRight w:val="0"/>
          <w:marTop w:val="75"/>
          <w:marBottom w:val="0"/>
          <w:divBdr>
            <w:top w:val="none" w:sz="0" w:space="0" w:color="auto"/>
            <w:left w:val="none" w:sz="0" w:space="0" w:color="auto"/>
            <w:bottom w:val="none" w:sz="0" w:space="0" w:color="auto"/>
            <w:right w:val="none" w:sz="0" w:space="0" w:color="auto"/>
          </w:divBdr>
        </w:div>
        <w:div w:id="1774326298">
          <w:marLeft w:val="0"/>
          <w:marRight w:val="0"/>
          <w:marTop w:val="75"/>
          <w:marBottom w:val="0"/>
          <w:divBdr>
            <w:top w:val="none" w:sz="0" w:space="0" w:color="auto"/>
            <w:left w:val="none" w:sz="0" w:space="0" w:color="auto"/>
            <w:bottom w:val="none" w:sz="0" w:space="0" w:color="auto"/>
            <w:right w:val="none" w:sz="0" w:space="0" w:color="auto"/>
          </w:divBdr>
        </w:div>
        <w:div w:id="2110461339">
          <w:marLeft w:val="0"/>
          <w:marRight w:val="0"/>
          <w:marTop w:val="75"/>
          <w:marBottom w:val="0"/>
          <w:divBdr>
            <w:top w:val="none" w:sz="0" w:space="0" w:color="auto"/>
            <w:left w:val="none" w:sz="0" w:space="0" w:color="auto"/>
            <w:bottom w:val="none" w:sz="0" w:space="0" w:color="auto"/>
            <w:right w:val="none" w:sz="0" w:space="0" w:color="auto"/>
          </w:divBdr>
        </w:div>
        <w:div w:id="1566524712">
          <w:marLeft w:val="0"/>
          <w:marRight w:val="0"/>
          <w:marTop w:val="75"/>
          <w:marBottom w:val="0"/>
          <w:divBdr>
            <w:top w:val="none" w:sz="0" w:space="0" w:color="auto"/>
            <w:left w:val="none" w:sz="0" w:space="0" w:color="auto"/>
            <w:bottom w:val="none" w:sz="0" w:space="0" w:color="auto"/>
            <w:right w:val="none" w:sz="0" w:space="0" w:color="auto"/>
          </w:divBdr>
        </w:div>
        <w:div w:id="816414381">
          <w:marLeft w:val="0"/>
          <w:marRight w:val="0"/>
          <w:marTop w:val="75"/>
          <w:marBottom w:val="0"/>
          <w:divBdr>
            <w:top w:val="none" w:sz="0" w:space="0" w:color="auto"/>
            <w:left w:val="none" w:sz="0" w:space="0" w:color="auto"/>
            <w:bottom w:val="none" w:sz="0" w:space="0" w:color="auto"/>
            <w:right w:val="none" w:sz="0" w:space="0" w:color="auto"/>
          </w:divBdr>
        </w:div>
        <w:div w:id="1476799698">
          <w:marLeft w:val="0"/>
          <w:marRight w:val="0"/>
          <w:marTop w:val="75"/>
          <w:marBottom w:val="0"/>
          <w:divBdr>
            <w:top w:val="none" w:sz="0" w:space="0" w:color="auto"/>
            <w:left w:val="none" w:sz="0" w:space="0" w:color="auto"/>
            <w:bottom w:val="none" w:sz="0" w:space="0" w:color="auto"/>
            <w:right w:val="none" w:sz="0" w:space="0" w:color="auto"/>
          </w:divBdr>
        </w:div>
        <w:div w:id="265232770">
          <w:marLeft w:val="0"/>
          <w:marRight w:val="0"/>
          <w:marTop w:val="75"/>
          <w:marBottom w:val="0"/>
          <w:divBdr>
            <w:top w:val="none" w:sz="0" w:space="0" w:color="auto"/>
            <w:left w:val="none" w:sz="0" w:space="0" w:color="auto"/>
            <w:bottom w:val="none" w:sz="0" w:space="0" w:color="auto"/>
            <w:right w:val="none" w:sz="0" w:space="0" w:color="auto"/>
          </w:divBdr>
        </w:div>
        <w:div w:id="2134248117">
          <w:marLeft w:val="0"/>
          <w:marRight w:val="0"/>
          <w:marTop w:val="75"/>
          <w:marBottom w:val="0"/>
          <w:divBdr>
            <w:top w:val="none" w:sz="0" w:space="0" w:color="auto"/>
            <w:left w:val="none" w:sz="0" w:space="0" w:color="auto"/>
            <w:bottom w:val="none" w:sz="0" w:space="0" w:color="auto"/>
            <w:right w:val="none" w:sz="0" w:space="0" w:color="auto"/>
          </w:divBdr>
        </w:div>
        <w:div w:id="1582374214">
          <w:marLeft w:val="0"/>
          <w:marRight w:val="0"/>
          <w:marTop w:val="75"/>
          <w:marBottom w:val="0"/>
          <w:divBdr>
            <w:top w:val="none" w:sz="0" w:space="0" w:color="auto"/>
            <w:left w:val="none" w:sz="0" w:space="0" w:color="auto"/>
            <w:bottom w:val="none" w:sz="0" w:space="0" w:color="auto"/>
            <w:right w:val="none" w:sz="0" w:space="0" w:color="auto"/>
          </w:divBdr>
        </w:div>
        <w:div w:id="624315850">
          <w:marLeft w:val="0"/>
          <w:marRight w:val="0"/>
          <w:marTop w:val="75"/>
          <w:marBottom w:val="0"/>
          <w:divBdr>
            <w:top w:val="none" w:sz="0" w:space="0" w:color="auto"/>
            <w:left w:val="none" w:sz="0" w:space="0" w:color="auto"/>
            <w:bottom w:val="none" w:sz="0" w:space="0" w:color="auto"/>
            <w:right w:val="none" w:sz="0" w:space="0" w:color="auto"/>
          </w:divBdr>
        </w:div>
        <w:div w:id="1591965881">
          <w:marLeft w:val="0"/>
          <w:marRight w:val="0"/>
          <w:marTop w:val="75"/>
          <w:marBottom w:val="0"/>
          <w:divBdr>
            <w:top w:val="none" w:sz="0" w:space="0" w:color="auto"/>
            <w:left w:val="none" w:sz="0" w:space="0" w:color="auto"/>
            <w:bottom w:val="none" w:sz="0" w:space="0" w:color="auto"/>
            <w:right w:val="none" w:sz="0" w:space="0" w:color="auto"/>
          </w:divBdr>
        </w:div>
        <w:div w:id="2021883742">
          <w:marLeft w:val="0"/>
          <w:marRight w:val="0"/>
          <w:marTop w:val="75"/>
          <w:marBottom w:val="0"/>
          <w:divBdr>
            <w:top w:val="none" w:sz="0" w:space="0" w:color="auto"/>
            <w:left w:val="none" w:sz="0" w:space="0" w:color="auto"/>
            <w:bottom w:val="none" w:sz="0" w:space="0" w:color="auto"/>
            <w:right w:val="none" w:sz="0" w:space="0" w:color="auto"/>
          </w:divBdr>
        </w:div>
        <w:div w:id="1730154006">
          <w:marLeft w:val="0"/>
          <w:marRight w:val="0"/>
          <w:marTop w:val="75"/>
          <w:marBottom w:val="0"/>
          <w:divBdr>
            <w:top w:val="none" w:sz="0" w:space="0" w:color="auto"/>
            <w:left w:val="none" w:sz="0" w:space="0" w:color="auto"/>
            <w:bottom w:val="none" w:sz="0" w:space="0" w:color="auto"/>
            <w:right w:val="none" w:sz="0" w:space="0" w:color="auto"/>
          </w:divBdr>
        </w:div>
        <w:div w:id="1903443614">
          <w:marLeft w:val="0"/>
          <w:marRight w:val="0"/>
          <w:marTop w:val="75"/>
          <w:marBottom w:val="0"/>
          <w:divBdr>
            <w:top w:val="none" w:sz="0" w:space="0" w:color="auto"/>
            <w:left w:val="none" w:sz="0" w:space="0" w:color="auto"/>
            <w:bottom w:val="none" w:sz="0" w:space="0" w:color="auto"/>
            <w:right w:val="none" w:sz="0" w:space="0" w:color="auto"/>
          </w:divBdr>
        </w:div>
        <w:div w:id="1095593227">
          <w:marLeft w:val="0"/>
          <w:marRight w:val="0"/>
          <w:marTop w:val="75"/>
          <w:marBottom w:val="0"/>
          <w:divBdr>
            <w:top w:val="none" w:sz="0" w:space="0" w:color="auto"/>
            <w:left w:val="none" w:sz="0" w:space="0" w:color="auto"/>
            <w:bottom w:val="none" w:sz="0" w:space="0" w:color="auto"/>
            <w:right w:val="none" w:sz="0" w:space="0" w:color="auto"/>
          </w:divBdr>
        </w:div>
        <w:div w:id="1753697311">
          <w:marLeft w:val="0"/>
          <w:marRight w:val="0"/>
          <w:marTop w:val="75"/>
          <w:marBottom w:val="0"/>
          <w:divBdr>
            <w:top w:val="none" w:sz="0" w:space="0" w:color="auto"/>
            <w:left w:val="none" w:sz="0" w:space="0" w:color="auto"/>
            <w:bottom w:val="none" w:sz="0" w:space="0" w:color="auto"/>
            <w:right w:val="none" w:sz="0" w:space="0" w:color="auto"/>
          </w:divBdr>
        </w:div>
        <w:div w:id="1566529213">
          <w:marLeft w:val="0"/>
          <w:marRight w:val="0"/>
          <w:marTop w:val="75"/>
          <w:marBottom w:val="0"/>
          <w:divBdr>
            <w:top w:val="none" w:sz="0" w:space="0" w:color="auto"/>
            <w:left w:val="none" w:sz="0" w:space="0" w:color="auto"/>
            <w:bottom w:val="none" w:sz="0" w:space="0" w:color="auto"/>
            <w:right w:val="none" w:sz="0" w:space="0" w:color="auto"/>
          </w:divBdr>
        </w:div>
        <w:div w:id="930048145">
          <w:marLeft w:val="0"/>
          <w:marRight w:val="0"/>
          <w:marTop w:val="75"/>
          <w:marBottom w:val="0"/>
          <w:divBdr>
            <w:top w:val="none" w:sz="0" w:space="0" w:color="auto"/>
            <w:left w:val="none" w:sz="0" w:space="0" w:color="auto"/>
            <w:bottom w:val="none" w:sz="0" w:space="0" w:color="auto"/>
            <w:right w:val="none" w:sz="0" w:space="0" w:color="auto"/>
          </w:divBdr>
        </w:div>
        <w:div w:id="728922943">
          <w:marLeft w:val="0"/>
          <w:marRight w:val="0"/>
          <w:marTop w:val="75"/>
          <w:marBottom w:val="0"/>
          <w:divBdr>
            <w:top w:val="none" w:sz="0" w:space="0" w:color="auto"/>
            <w:left w:val="none" w:sz="0" w:space="0" w:color="auto"/>
            <w:bottom w:val="none" w:sz="0" w:space="0" w:color="auto"/>
            <w:right w:val="none" w:sz="0" w:space="0" w:color="auto"/>
          </w:divBdr>
        </w:div>
        <w:div w:id="1196381131">
          <w:marLeft w:val="0"/>
          <w:marRight w:val="0"/>
          <w:marTop w:val="75"/>
          <w:marBottom w:val="0"/>
          <w:divBdr>
            <w:top w:val="none" w:sz="0" w:space="0" w:color="auto"/>
            <w:left w:val="none" w:sz="0" w:space="0" w:color="auto"/>
            <w:bottom w:val="none" w:sz="0" w:space="0" w:color="auto"/>
            <w:right w:val="none" w:sz="0" w:space="0" w:color="auto"/>
          </w:divBdr>
        </w:div>
        <w:div w:id="1073701046">
          <w:marLeft w:val="0"/>
          <w:marRight w:val="0"/>
          <w:marTop w:val="75"/>
          <w:marBottom w:val="0"/>
          <w:divBdr>
            <w:top w:val="none" w:sz="0" w:space="0" w:color="auto"/>
            <w:left w:val="none" w:sz="0" w:space="0" w:color="auto"/>
            <w:bottom w:val="none" w:sz="0" w:space="0" w:color="auto"/>
            <w:right w:val="none" w:sz="0" w:space="0" w:color="auto"/>
          </w:divBdr>
        </w:div>
        <w:div w:id="993603122">
          <w:marLeft w:val="0"/>
          <w:marRight w:val="0"/>
          <w:marTop w:val="75"/>
          <w:marBottom w:val="0"/>
          <w:divBdr>
            <w:top w:val="none" w:sz="0" w:space="0" w:color="auto"/>
            <w:left w:val="none" w:sz="0" w:space="0" w:color="auto"/>
            <w:bottom w:val="none" w:sz="0" w:space="0" w:color="auto"/>
            <w:right w:val="none" w:sz="0" w:space="0" w:color="auto"/>
          </w:divBdr>
        </w:div>
        <w:div w:id="1205631798">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1037</Words>
  <Characters>5911</Characters>
  <Application>Microsoft Office Word</Application>
  <DocSecurity>0</DocSecurity>
  <Lines>49</Lines>
  <Paragraphs>13</Paragraphs>
  <ScaleCrop>false</ScaleCrop>
  <Company/>
  <LinksUpToDate>false</LinksUpToDate>
  <CharactersWithSpaces>6935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2023-04-10T16:37:00Z</dcterms:created>
  <dcterms:modified xsi:type="dcterms:W3CDTF">2023-04-11T10:48:00Z</dcterms:modified>
</cp:coreProperties>
</file>