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AA" w:rsidRPr="008E0E92" w:rsidRDefault="00813DAA" w:rsidP="00813DAA">
      <w:pPr>
        <w:spacing w:line="450" w:lineRule="atLeast"/>
        <w:jc w:val="center"/>
        <w:rPr>
          <w:rFonts w:ascii="Georgia" w:eastAsia="Times New Roman" w:hAnsi="Georgia" w:cs="Arial"/>
          <w:b/>
          <w:bCs/>
          <w:color w:val="96004A"/>
          <w:sz w:val="30"/>
          <w:szCs w:val="30"/>
          <w:lang w:val="en-US" w:eastAsia="ru-RU"/>
        </w:rPr>
      </w:pPr>
      <w:r w:rsidRPr="008E0E92">
        <w:rPr>
          <w:rFonts w:ascii="Georgia" w:eastAsia="Times New Roman" w:hAnsi="Georgia" w:cs="Arial"/>
          <w:b/>
          <w:bCs/>
          <w:color w:val="96004A"/>
          <w:sz w:val="30"/>
          <w:szCs w:val="30"/>
          <w:lang w:val="en-US" w:eastAsia="ru-RU"/>
        </w:rPr>
        <w:t>“LESSON 24.—</w:t>
      </w:r>
      <w:r w:rsidRPr="008E0E92">
        <w:rPr>
          <w:rFonts w:ascii="Georgia" w:eastAsia="Times New Roman" w:hAnsi="Georgia" w:cs="Arial"/>
          <w:b/>
          <w:bCs/>
          <w:color w:val="008000"/>
          <w:sz w:val="30"/>
          <w:szCs w:val="30"/>
          <w:bdr w:val="none" w:sz="0" w:space="0" w:color="auto" w:frame="1"/>
          <w:lang w:val="en-US" w:eastAsia="ru-RU"/>
        </w:rPr>
        <w:t>Hebrews 10:1-9</w:t>
      </w:r>
      <w:r w:rsidRPr="008E0E92">
        <w:rPr>
          <w:rFonts w:ascii="Georgia" w:eastAsia="Times New Roman" w:hAnsi="Georgia" w:cs="Arial"/>
          <w:b/>
          <w:bCs/>
          <w:color w:val="96004A"/>
          <w:sz w:val="30"/>
          <w:szCs w:val="30"/>
          <w:lang w:val="en-US" w:eastAsia="ru-RU"/>
        </w:rPr>
        <w:t>” The Advent Review and Sabbath Herald 67, 9.</w:t>
      </w:r>
    </w:p>
    <w:p w:rsidR="00813DAA" w:rsidRPr="008E0E92" w:rsidRDefault="00813DAA" w:rsidP="00813DAA">
      <w:pPr>
        <w:spacing w:after="0" w:line="240" w:lineRule="auto"/>
        <w:jc w:val="center"/>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E. J. Waggoner</w:t>
      </w:r>
    </w:p>
    <w:p w:rsidR="00813DAA" w:rsidRPr="008E0E92" w:rsidRDefault="00813DAA" w:rsidP="00813DAA">
      <w:pPr>
        <w:spacing w:after="0" w:line="240" w:lineRule="auto"/>
        <w:jc w:val="center"/>
        <w:rPr>
          <w:rFonts w:ascii="Arial" w:eastAsia="Times New Roman" w:hAnsi="Arial" w:cs="Arial"/>
          <w:color w:val="000000"/>
          <w:sz w:val="24"/>
          <w:szCs w:val="24"/>
          <w:lang w:val="en-US" w:eastAsia="ru-RU"/>
        </w:rPr>
      </w:pPr>
      <w:r w:rsidRPr="008E0E92">
        <w:rPr>
          <w:rFonts w:ascii="Arial" w:eastAsia="Times New Roman" w:hAnsi="Arial" w:cs="Arial"/>
          <w:b/>
          <w:bCs/>
          <w:color w:val="000000"/>
          <w:sz w:val="24"/>
          <w:szCs w:val="24"/>
          <w:bdr w:val="none" w:sz="0" w:space="0" w:color="auto" w:frame="1"/>
          <w:lang w:val="en-US" w:eastAsia="ru-RU"/>
        </w:rPr>
        <w:t>(</w:t>
      </w:r>
      <w:r w:rsidRPr="008E0E92">
        <w:rPr>
          <w:rFonts w:ascii="Arial" w:eastAsia="Times New Roman" w:hAnsi="Arial" w:cs="Arial"/>
          <w:b/>
          <w:bCs/>
          <w:i/>
          <w:iCs/>
          <w:color w:val="000000"/>
          <w:sz w:val="24"/>
          <w:szCs w:val="24"/>
          <w:bdr w:val="none" w:sz="0" w:space="0" w:color="auto" w:frame="1"/>
          <w:lang w:val="en-US" w:eastAsia="ru-RU"/>
        </w:rPr>
        <w:t>Sabbath, March 15</w:t>
      </w:r>
      <w:r w:rsidRPr="008E0E92">
        <w:rPr>
          <w:rFonts w:ascii="Arial" w:eastAsia="Times New Roman" w:hAnsi="Arial" w:cs="Arial"/>
          <w:b/>
          <w:bCs/>
          <w:color w:val="000000"/>
          <w:sz w:val="24"/>
          <w:szCs w:val="24"/>
          <w:bdr w:val="none" w:sz="0" w:space="0" w:color="auto" w:frame="1"/>
          <w:lang w:val="en-US" w:eastAsia="ru-RU"/>
        </w:rPr>
        <w:t>.)</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1. </w:t>
      </w:r>
      <w:r w:rsidRPr="008E0E92">
        <w:rPr>
          <w:rFonts w:ascii="Arial" w:eastAsia="Times New Roman" w:hAnsi="Arial" w:cs="Arial"/>
          <w:i/>
          <w:iCs/>
          <w:color w:val="000000"/>
          <w:sz w:val="24"/>
          <w:szCs w:val="24"/>
          <w:bdr w:val="none" w:sz="0" w:space="0" w:color="auto" w:frame="1"/>
          <w:lang w:val="en-US" w:eastAsia="ru-RU"/>
        </w:rPr>
        <w:t>What was the nature of the law of sacrifices?</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10:1</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141.2}</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2. </w:t>
      </w:r>
      <w:r w:rsidRPr="008E0E92">
        <w:rPr>
          <w:rFonts w:ascii="Arial" w:eastAsia="Times New Roman" w:hAnsi="Arial" w:cs="Arial"/>
          <w:i/>
          <w:iCs/>
          <w:color w:val="000000"/>
          <w:sz w:val="24"/>
          <w:szCs w:val="24"/>
          <w:bdr w:val="none" w:sz="0" w:space="0" w:color="auto" w:frame="1"/>
          <w:lang w:val="en-US" w:eastAsia="ru-RU"/>
        </w:rPr>
        <w:t>Was it exactly like the things of which it was the shadow?-Ib.</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141.3}</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3. </w:t>
      </w:r>
      <w:r w:rsidRPr="008E0E92">
        <w:rPr>
          <w:rFonts w:ascii="Arial" w:eastAsia="Times New Roman" w:hAnsi="Arial" w:cs="Arial"/>
          <w:i/>
          <w:iCs/>
          <w:color w:val="000000"/>
          <w:sz w:val="24"/>
          <w:szCs w:val="24"/>
          <w:bdr w:val="none" w:sz="0" w:space="0" w:color="auto" w:frame="1"/>
          <w:lang w:val="en-US" w:eastAsia="ru-RU"/>
        </w:rPr>
        <w:t>What differences were there between the priesthood of Aaron and that of Christ?</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141.4}</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4. </w:t>
      </w:r>
      <w:r w:rsidRPr="008E0E92">
        <w:rPr>
          <w:rFonts w:ascii="Arial" w:eastAsia="Times New Roman" w:hAnsi="Arial" w:cs="Arial"/>
          <w:i/>
          <w:iCs/>
          <w:color w:val="000000"/>
          <w:sz w:val="24"/>
          <w:szCs w:val="24"/>
          <w:bdr w:val="none" w:sz="0" w:space="0" w:color="auto" w:frame="1"/>
          <w:lang w:val="en-US" w:eastAsia="ru-RU"/>
        </w:rPr>
        <w:t>Could the sacrifices of that law make anyone perfect?-Ib.</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141.5}</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5. </w:t>
      </w:r>
      <w:r w:rsidRPr="008E0E92">
        <w:rPr>
          <w:rFonts w:ascii="Arial" w:eastAsia="Times New Roman" w:hAnsi="Arial" w:cs="Arial"/>
          <w:i/>
          <w:iCs/>
          <w:color w:val="000000"/>
          <w:sz w:val="24"/>
          <w:szCs w:val="24"/>
          <w:bdr w:val="none" w:sz="0" w:space="0" w:color="auto" w:frame="1"/>
          <w:lang w:val="en-US" w:eastAsia="ru-RU"/>
        </w:rPr>
        <w:t>If they could, what would have been the result?</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Verse 2</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141.6}</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6. </w:t>
      </w:r>
      <w:r w:rsidRPr="008E0E92">
        <w:rPr>
          <w:rFonts w:ascii="Arial" w:eastAsia="Times New Roman" w:hAnsi="Arial" w:cs="Arial"/>
          <w:i/>
          <w:iCs/>
          <w:color w:val="000000"/>
          <w:sz w:val="24"/>
          <w:szCs w:val="24"/>
          <w:bdr w:val="none" w:sz="0" w:space="0" w:color="auto" w:frame="1"/>
          <w:lang w:val="en-US" w:eastAsia="ru-RU"/>
        </w:rPr>
        <w:t>Why would they have ceased to be offered? Ans</w:t>
      </w:r>
      <w:r w:rsidRPr="008E0E92">
        <w:rPr>
          <w:rFonts w:ascii="Arial" w:eastAsia="Times New Roman" w:hAnsi="Arial" w:cs="Arial"/>
          <w:color w:val="000000"/>
          <w:sz w:val="24"/>
          <w:szCs w:val="24"/>
          <w:lang w:val="en-US" w:eastAsia="ru-RU"/>
        </w:rPr>
        <w:t>.-They would have had the same power as the offering of Christ, and would not have needed to be repeated. </w:t>
      </w:r>
      <w:r w:rsidRPr="008E0E92">
        <w:rPr>
          <w:rFonts w:ascii="Arial" w:eastAsia="Times New Roman" w:hAnsi="Arial" w:cs="Arial"/>
          <w:color w:val="BB146E"/>
          <w:sz w:val="17"/>
          <w:szCs w:val="17"/>
          <w:bdr w:val="none" w:sz="0" w:space="0" w:color="auto" w:frame="1"/>
          <w:lang w:val="en-US" w:eastAsia="ru-RU"/>
        </w:rPr>
        <w:t>{ARSH March 4, 1890, p. 141.7}</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7. </w:t>
      </w:r>
      <w:r w:rsidRPr="008E0E92">
        <w:rPr>
          <w:rFonts w:ascii="Arial" w:eastAsia="Times New Roman" w:hAnsi="Arial" w:cs="Arial"/>
          <w:i/>
          <w:iCs/>
          <w:color w:val="000000"/>
          <w:sz w:val="24"/>
          <w:szCs w:val="24"/>
          <w:bdr w:val="none" w:sz="0" w:space="0" w:color="auto" w:frame="1"/>
          <w:lang w:val="en-US" w:eastAsia="ru-RU"/>
        </w:rPr>
        <w:t>What is meant by their being remembrances of sin? Ans</w:t>
      </w:r>
      <w:r w:rsidRPr="008E0E92">
        <w:rPr>
          <w:rFonts w:ascii="Arial" w:eastAsia="Times New Roman" w:hAnsi="Arial" w:cs="Arial"/>
          <w:color w:val="000000"/>
          <w:sz w:val="24"/>
          <w:szCs w:val="24"/>
          <w:lang w:val="en-US" w:eastAsia="ru-RU"/>
        </w:rPr>
        <w:t>.-Their continued sacrifices were continual acknowledgments of sin. </w:t>
      </w:r>
      <w:r w:rsidRPr="008E0E92">
        <w:rPr>
          <w:rFonts w:ascii="Arial" w:eastAsia="Times New Roman" w:hAnsi="Arial" w:cs="Arial"/>
          <w:color w:val="008000"/>
          <w:sz w:val="24"/>
          <w:szCs w:val="24"/>
          <w:bdr w:val="none" w:sz="0" w:space="0" w:color="auto" w:frame="1"/>
          <w:lang w:val="en-US" w:eastAsia="ru-RU"/>
        </w:rPr>
        <w:t>Verse 3</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141.8}</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8. </w:t>
      </w:r>
      <w:r w:rsidRPr="008E0E92">
        <w:rPr>
          <w:rFonts w:ascii="Arial" w:eastAsia="Times New Roman" w:hAnsi="Arial" w:cs="Arial"/>
          <w:i/>
          <w:iCs/>
          <w:color w:val="000000"/>
          <w:sz w:val="24"/>
          <w:szCs w:val="24"/>
          <w:bdr w:val="none" w:sz="0" w:space="0" w:color="auto" w:frame="1"/>
          <w:lang w:val="en-US" w:eastAsia="ru-RU"/>
        </w:rPr>
        <w:t>Why were their sins kept in continual remembrance?</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Verse 4</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141.9}</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9. </w:t>
      </w:r>
      <w:r w:rsidRPr="008E0E92">
        <w:rPr>
          <w:rFonts w:ascii="Arial" w:eastAsia="Times New Roman" w:hAnsi="Arial" w:cs="Arial"/>
          <w:i/>
          <w:iCs/>
          <w:color w:val="000000"/>
          <w:sz w:val="24"/>
          <w:szCs w:val="24"/>
          <w:bdr w:val="none" w:sz="0" w:space="0" w:color="auto" w:frame="1"/>
          <w:lang w:val="en-US" w:eastAsia="ru-RU"/>
        </w:rPr>
        <w:t>What is Christ represented as saying when he came into the world?</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Verse 5</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141.10}</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10. </w:t>
      </w:r>
      <w:r w:rsidRPr="008E0E92">
        <w:rPr>
          <w:rFonts w:ascii="Arial" w:eastAsia="Times New Roman" w:hAnsi="Arial" w:cs="Arial"/>
          <w:i/>
          <w:iCs/>
          <w:color w:val="000000"/>
          <w:sz w:val="24"/>
          <w:szCs w:val="24"/>
          <w:bdr w:val="none" w:sz="0" w:space="0" w:color="auto" w:frame="1"/>
          <w:lang w:val="en-US" w:eastAsia="ru-RU"/>
        </w:rPr>
        <w:t>Did this mean that the Lord would not have any sacrifice?</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141.11}</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11. </w:t>
      </w:r>
      <w:r w:rsidRPr="008E0E92">
        <w:rPr>
          <w:rFonts w:ascii="Arial" w:eastAsia="Times New Roman" w:hAnsi="Arial" w:cs="Arial"/>
          <w:i/>
          <w:iCs/>
          <w:color w:val="000000"/>
          <w:sz w:val="24"/>
          <w:szCs w:val="24"/>
          <w:bdr w:val="none" w:sz="0" w:space="0" w:color="auto" w:frame="1"/>
          <w:lang w:val="en-US" w:eastAsia="ru-RU"/>
        </w:rPr>
        <w:t>From what scripture is this quoted?</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Psalm 40:6-8</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141.12}</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12. </w:t>
      </w:r>
      <w:r w:rsidRPr="008E0E92">
        <w:rPr>
          <w:rFonts w:ascii="Arial" w:eastAsia="Times New Roman" w:hAnsi="Arial" w:cs="Arial"/>
          <w:i/>
          <w:iCs/>
          <w:color w:val="000000"/>
          <w:sz w:val="24"/>
          <w:szCs w:val="24"/>
          <w:bdr w:val="none" w:sz="0" w:space="0" w:color="auto" w:frame="1"/>
          <w:lang w:val="en-US" w:eastAsia="ru-RU"/>
        </w:rPr>
        <w:t>For what can we say a body was prepared him? Ans</w:t>
      </w:r>
      <w:r w:rsidRPr="008E0E92">
        <w:rPr>
          <w:rFonts w:ascii="Arial" w:eastAsia="Times New Roman" w:hAnsi="Arial" w:cs="Arial"/>
          <w:color w:val="000000"/>
          <w:sz w:val="24"/>
          <w:szCs w:val="24"/>
          <w:lang w:val="en-US" w:eastAsia="ru-RU"/>
        </w:rPr>
        <w:t>.-For a sacrifice in contrast with those undesirable ones that could not take away sin. </w:t>
      </w:r>
      <w:r w:rsidRPr="008E0E92">
        <w:rPr>
          <w:rFonts w:ascii="Arial" w:eastAsia="Times New Roman" w:hAnsi="Arial" w:cs="Arial"/>
          <w:color w:val="BB146E"/>
          <w:sz w:val="17"/>
          <w:szCs w:val="17"/>
          <w:bdr w:val="none" w:sz="0" w:space="0" w:color="auto" w:frame="1"/>
          <w:lang w:val="en-US" w:eastAsia="ru-RU"/>
        </w:rPr>
        <w:t>{ARSH March 4, 1890, p. 141.13}</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13. </w:t>
      </w:r>
      <w:r w:rsidRPr="008E0E92">
        <w:rPr>
          <w:rFonts w:ascii="Arial" w:eastAsia="Times New Roman" w:hAnsi="Arial" w:cs="Arial"/>
          <w:i/>
          <w:iCs/>
          <w:color w:val="000000"/>
          <w:sz w:val="24"/>
          <w:szCs w:val="24"/>
          <w:bdr w:val="none" w:sz="0" w:space="0" w:color="auto" w:frame="1"/>
          <w:lang w:val="en-US" w:eastAsia="ru-RU"/>
        </w:rPr>
        <w:t>Where was it written that he should thus come?</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10:7</w:t>
      </w:r>
      <w:r w:rsidRPr="008E0E92">
        <w:rPr>
          <w:rFonts w:ascii="Arial" w:eastAsia="Times New Roman" w:hAnsi="Arial" w:cs="Arial"/>
          <w:color w:val="000000"/>
          <w:sz w:val="24"/>
          <w:szCs w:val="24"/>
          <w:lang w:val="en-US" w:eastAsia="ru-RU"/>
        </w:rPr>
        <w:t>. The volume of the book doubtless refers to the Pentateuch; for the Saviour said that Moses wrote of him, and that all things written in the law of Moses concerning him must be fulfilled. </w:t>
      </w:r>
      <w:r w:rsidRPr="008E0E92">
        <w:rPr>
          <w:rFonts w:ascii="Arial" w:eastAsia="Times New Roman" w:hAnsi="Arial" w:cs="Arial"/>
          <w:color w:val="008000"/>
          <w:sz w:val="24"/>
          <w:szCs w:val="24"/>
          <w:bdr w:val="none" w:sz="0" w:space="0" w:color="auto" w:frame="1"/>
          <w:lang w:val="en-US" w:eastAsia="ru-RU"/>
        </w:rPr>
        <w:t>John 5:46</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Luke 24:44</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141.14}</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14. </w:t>
      </w:r>
      <w:r w:rsidRPr="008E0E92">
        <w:rPr>
          <w:rFonts w:ascii="Arial" w:eastAsia="Times New Roman" w:hAnsi="Arial" w:cs="Arial"/>
          <w:i/>
          <w:iCs/>
          <w:color w:val="000000"/>
          <w:sz w:val="24"/>
          <w:szCs w:val="24"/>
          <w:bdr w:val="none" w:sz="0" w:space="0" w:color="auto" w:frame="1"/>
          <w:lang w:val="en-US" w:eastAsia="ru-RU"/>
        </w:rPr>
        <w:t>For what did he say he came?</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10:7</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141.15}</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15. </w:t>
      </w:r>
      <w:r w:rsidRPr="008E0E92">
        <w:rPr>
          <w:rFonts w:ascii="Arial" w:eastAsia="Times New Roman" w:hAnsi="Arial" w:cs="Arial"/>
          <w:i/>
          <w:iCs/>
          <w:color w:val="000000"/>
          <w:sz w:val="24"/>
          <w:szCs w:val="24"/>
          <w:bdr w:val="none" w:sz="0" w:space="0" w:color="auto" w:frame="1"/>
          <w:lang w:val="en-US" w:eastAsia="ru-RU"/>
        </w:rPr>
        <w:t>What two things are spoken of in </w:t>
      </w:r>
      <w:r w:rsidRPr="008E0E92">
        <w:rPr>
          <w:rFonts w:ascii="Arial" w:eastAsia="Times New Roman" w:hAnsi="Arial" w:cs="Arial"/>
          <w:i/>
          <w:iCs/>
          <w:color w:val="008000"/>
          <w:sz w:val="24"/>
          <w:szCs w:val="24"/>
          <w:bdr w:val="none" w:sz="0" w:space="0" w:color="auto" w:frame="1"/>
          <w:lang w:val="en-US" w:eastAsia="ru-RU"/>
        </w:rPr>
        <w:t>verses 6 and 7</w:t>
      </w:r>
      <w:r w:rsidRPr="008E0E92">
        <w:rPr>
          <w:rFonts w:ascii="Arial" w:eastAsia="Times New Roman" w:hAnsi="Arial" w:cs="Arial"/>
          <w:i/>
          <w:iCs/>
          <w:color w:val="000000"/>
          <w:sz w:val="24"/>
          <w:szCs w:val="24"/>
          <w:bdr w:val="none" w:sz="0" w:space="0" w:color="auto" w:frame="1"/>
          <w:lang w:val="en-US" w:eastAsia="ru-RU"/>
        </w:rPr>
        <w:t>? Ans</w:t>
      </w:r>
      <w:r w:rsidRPr="008E0E92">
        <w:rPr>
          <w:rFonts w:ascii="Arial" w:eastAsia="Times New Roman" w:hAnsi="Arial" w:cs="Arial"/>
          <w:color w:val="000000"/>
          <w:sz w:val="24"/>
          <w:szCs w:val="24"/>
          <w:lang w:val="en-US" w:eastAsia="ru-RU"/>
        </w:rPr>
        <w:t>.-Burnt-offerings and the will of God? </w:t>
      </w:r>
      <w:r w:rsidRPr="008E0E92">
        <w:rPr>
          <w:rFonts w:ascii="Arial" w:eastAsia="Times New Roman" w:hAnsi="Arial" w:cs="Arial"/>
          <w:color w:val="BB146E"/>
          <w:sz w:val="17"/>
          <w:szCs w:val="17"/>
          <w:bdr w:val="none" w:sz="0" w:space="0" w:color="auto" w:frame="1"/>
          <w:lang w:val="en-US" w:eastAsia="ru-RU"/>
        </w:rPr>
        <w:t>{ARSH March 4, 1890, p. 142.1}</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16. </w:t>
      </w:r>
      <w:r w:rsidRPr="008E0E92">
        <w:rPr>
          <w:rFonts w:ascii="Arial" w:eastAsia="Times New Roman" w:hAnsi="Arial" w:cs="Arial"/>
          <w:i/>
          <w:iCs/>
          <w:color w:val="000000"/>
          <w:sz w:val="24"/>
          <w:szCs w:val="24"/>
          <w:bdr w:val="none" w:sz="0" w:space="0" w:color="auto" w:frame="1"/>
          <w:lang w:val="en-US" w:eastAsia="ru-RU"/>
        </w:rPr>
        <w:t>What do we learn concerning the will of God in the verse from which this is quoted?</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Psalm 40:8</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142.2}</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17. </w:t>
      </w:r>
      <w:r w:rsidRPr="008E0E92">
        <w:rPr>
          <w:rFonts w:ascii="Arial" w:eastAsia="Times New Roman" w:hAnsi="Arial" w:cs="Arial"/>
          <w:i/>
          <w:iCs/>
          <w:color w:val="000000"/>
          <w:sz w:val="24"/>
          <w:szCs w:val="24"/>
          <w:bdr w:val="none" w:sz="0" w:space="0" w:color="auto" w:frame="1"/>
          <w:lang w:val="en-US" w:eastAsia="ru-RU"/>
        </w:rPr>
        <w:t>Is the law the will of God? Ans</w:t>
      </w:r>
      <w:r w:rsidRPr="008E0E92">
        <w:rPr>
          <w:rFonts w:ascii="Arial" w:eastAsia="Times New Roman" w:hAnsi="Arial" w:cs="Arial"/>
          <w:color w:val="000000"/>
          <w:sz w:val="24"/>
          <w:szCs w:val="24"/>
          <w:lang w:val="en-US" w:eastAsia="ru-RU"/>
        </w:rPr>
        <w:t>.-There is no difference between the will of God and the law of God. The law of any ruler is his will. See </w:t>
      </w:r>
      <w:r w:rsidRPr="008E0E92">
        <w:rPr>
          <w:rFonts w:ascii="Arial" w:eastAsia="Times New Roman" w:hAnsi="Arial" w:cs="Arial"/>
          <w:color w:val="008000"/>
          <w:sz w:val="24"/>
          <w:szCs w:val="24"/>
          <w:bdr w:val="none" w:sz="0" w:space="0" w:color="auto" w:frame="1"/>
          <w:lang w:val="en-US" w:eastAsia="ru-RU"/>
        </w:rPr>
        <w:t>Romans 2:17, 18</w:t>
      </w:r>
      <w:r w:rsidRPr="008E0E92">
        <w:rPr>
          <w:rFonts w:ascii="Arial" w:eastAsia="Times New Roman" w:hAnsi="Arial" w:cs="Arial"/>
          <w:color w:val="000000"/>
          <w:sz w:val="24"/>
          <w:szCs w:val="24"/>
          <w:lang w:val="en-US" w:eastAsia="ru-RU"/>
        </w:rPr>
        <w:t>, etc. </w:t>
      </w:r>
      <w:r w:rsidRPr="008E0E92">
        <w:rPr>
          <w:rFonts w:ascii="Arial" w:eastAsia="Times New Roman" w:hAnsi="Arial" w:cs="Arial"/>
          <w:color w:val="BB146E"/>
          <w:sz w:val="17"/>
          <w:szCs w:val="17"/>
          <w:bdr w:val="none" w:sz="0" w:space="0" w:color="auto" w:frame="1"/>
          <w:lang w:val="en-US" w:eastAsia="ru-RU"/>
        </w:rPr>
        <w:t>{ARSH March 4, 1890, p. 142.3}</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18. </w:t>
      </w:r>
      <w:r w:rsidRPr="008E0E92">
        <w:rPr>
          <w:rFonts w:ascii="Arial" w:eastAsia="Times New Roman" w:hAnsi="Arial" w:cs="Arial"/>
          <w:i/>
          <w:iCs/>
          <w:color w:val="000000"/>
          <w:sz w:val="24"/>
          <w:szCs w:val="24"/>
          <w:bdr w:val="none" w:sz="0" w:space="0" w:color="auto" w:frame="1"/>
          <w:lang w:val="en-US" w:eastAsia="ru-RU"/>
        </w:rPr>
        <w:t>Where did Christ say the law was?</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Psalm 40:8</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142.4}</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19. </w:t>
      </w:r>
      <w:r w:rsidRPr="008E0E92">
        <w:rPr>
          <w:rFonts w:ascii="Arial" w:eastAsia="Times New Roman" w:hAnsi="Arial" w:cs="Arial"/>
          <w:i/>
          <w:iCs/>
          <w:color w:val="000000"/>
          <w:sz w:val="24"/>
          <w:szCs w:val="24"/>
          <w:bdr w:val="none" w:sz="0" w:space="0" w:color="auto" w:frame="1"/>
          <w:lang w:val="en-US" w:eastAsia="ru-RU"/>
        </w:rPr>
        <w:t>Where did God promise to put his law, in the new covenant?</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8:10</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142.5}</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20. </w:t>
      </w:r>
      <w:r w:rsidRPr="008E0E92">
        <w:rPr>
          <w:rFonts w:ascii="Arial" w:eastAsia="Times New Roman" w:hAnsi="Arial" w:cs="Arial"/>
          <w:i/>
          <w:iCs/>
          <w:color w:val="000000"/>
          <w:sz w:val="24"/>
          <w:szCs w:val="24"/>
          <w:bdr w:val="none" w:sz="0" w:space="0" w:color="auto" w:frame="1"/>
          <w:lang w:val="en-US" w:eastAsia="ru-RU"/>
        </w:rPr>
        <w:t>Who is the mediator for the fulfillment of this promise?</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142.6}</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21. </w:t>
      </w:r>
      <w:r w:rsidRPr="008E0E92">
        <w:rPr>
          <w:rFonts w:ascii="Arial" w:eastAsia="Times New Roman" w:hAnsi="Arial" w:cs="Arial"/>
          <w:i/>
          <w:iCs/>
          <w:color w:val="000000"/>
          <w:sz w:val="24"/>
          <w:szCs w:val="24"/>
          <w:bdr w:val="none" w:sz="0" w:space="0" w:color="auto" w:frame="1"/>
          <w:lang w:val="en-US" w:eastAsia="ru-RU"/>
        </w:rPr>
        <w:t>Would he make the sacrifice that he did, to accomplish this, if the law were not in his own heart?</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142.7}</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22. </w:t>
      </w:r>
      <w:r w:rsidRPr="008E0E92">
        <w:rPr>
          <w:rFonts w:ascii="Arial" w:eastAsia="Times New Roman" w:hAnsi="Arial" w:cs="Arial"/>
          <w:i/>
          <w:iCs/>
          <w:color w:val="000000"/>
          <w:sz w:val="24"/>
          <w:szCs w:val="24"/>
          <w:bdr w:val="none" w:sz="0" w:space="0" w:color="auto" w:frame="1"/>
          <w:lang w:val="en-US" w:eastAsia="ru-RU"/>
        </w:rPr>
        <w:t>What is meant by his taking away the first?</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10:9</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4, 1890, p. 142.8}</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23. </w:t>
      </w:r>
      <w:r w:rsidRPr="008E0E92">
        <w:rPr>
          <w:rFonts w:ascii="Arial" w:eastAsia="Times New Roman" w:hAnsi="Arial" w:cs="Arial"/>
          <w:i/>
          <w:iCs/>
          <w:color w:val="000000"/>
          <w:sz w:val="24"/>
          <w:szCs w:val="24"/>
          <w:bdr w:val="none" w:sz="0" w:space="0" w:color="auto" w:frame="1"/>
          <w:lang w:val="en-US" w:eastAsia="ru-RU"/>
        </w:rPr>
        <w:t>What is the second, that he came to establish?</w:t>
      </w:r>
      <w:r w:rsidRPr="008E0E92">
        <w:rPr>
          <w:rFonts w:ascii="Arial" w:eastAsia="Times New Roman" w:hAnsi="Arial" w:cs="Arial"/>
          <w:color w:val="000000"/>
          <w:sz w:val="24"/>
          <w:szCs w:val="24"/>
          <w:lang w:val="en-US" w:eastAsia="ru-RU"/>
        </w:rPr>
        <w:t> See note. </w:t>
      </w:r>
      <w:r w:rsidRPr="008E0E92">
        <w:rPr>
          <w:rFonts w:ascii="Arial" w:eastAsia="Times New Roman" w:hAnsi="Arial" w:cs="Arial"/>
          <w:color w:val="BB146E"/>
          <w:sz w:val="17"/>
          <w:szCs w:val="17"/>
          <w:bdr w:val="none" w:sz="0" w:space="0" w:color="auto" w:frame="1"/>
          <w:lang w:val="en-US" w:eastAsia="ru-RU"/>
        </w:rPr>
        <w:t>{ARSH March 4, 1890, p. 142.9}</w:t>
      </w:r>
    </w:p>
    <w:p w:rsidR="00813DAA" w:rsidRPr="008E0E92" w:rsidRDefault="00813DAA" w:rsidP="00813DAA">
      <w:pPr>
        <w:spacing w:after="0" w:line="450" w:lineRule="atLeast"/>
        <w:rPr>
          <w:rFonts w:ascii="Times New Roman" w:eastAsia="Times New Roman" w:hAnsi="Times New Roman" w:cs="Times New Roman"/>
          <w:b/>
          <w:bCs/>
          <w:color w:val="000000"/>
          <w:sz w:val="30"/>
          <w:szCs w:val="30"/>
          <w:lang w:val="en-US" w:eastAsia="ru-RU"/>
        </w:rPr>
      </w:pPr>
      <w:r w:rsidRPr="008E0E92">
        <w:rPr>
          <w:rFonts w:ascii="Times New Roman" w:eastAsia="Times New Roman" w:hAnsi="Times New Roman" w:cs="Times New Roman"/>
          <w:b/>
          <w:bCs/>
          <w:color w:val="000000"/>
          <w:sz w:val="30"/>
          <w:szCs w:val="30"/>
          <w:lang w:val="en-US" w:eastAsia="ru-RU"/>
        </w:rPr>
        <w:t>NOTE</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13DAA">
        <w:rPr>
          <w:rFonts w:ascii="Arial" w:eastAsia="Times New Roman" w:hAnsi="Arial" w:cs="Arial"/>
          <w:color w:val="008000"/>
          <w:sz w:val="24"/>
          <w:szCs w:val="24"/>
          <w:bdr w:val="none" w:sz="0" w:space="0" w:color="auto" w:frame="1"/>
          <w:lang w:val="en-US" w:eastAsia="ru-RU"/>
        </w:rPr>
        <w:t>Verse 9</w:t>
      </w:r>
      <w:r w:rsidRPr="00813DAA">
        <w:rPr>
          <w:rFonts w:ascii="Arial" w:eastAsia="Times New Roman" w:hAnsi="Arial" w:cs="Arial"/>
          <w:color w:val="000000"/>
          <w:sz w:val="24"/>
          <w:szCs w:val="24"/>
          <w:lang w:val="en-US" w:eastAsia="ru-RU"/>
        </w:rPr>
        <w:t xml:space="preserve"> has also been obscured by the unwarranted additions of theologians, who have put their theories into their translations. In a certain translation of the New Testament, of high pretentions, it is made to read, “He taketh away the first will that he may establish the second.” But there are no two wills spoken of in the text. </w:t>
      </w:r>
      <w:r w:rsidRPr="008E0E92">
        <w:rPr>
          <w:rFonts w:ascii="Arial" w:eastAsia="Times New Roman" w:hAnsi="Arial" w:cs="Arial"/>
          <w:color w:val="000000"/>
          <w:sz w:val="24"/>
          <w:szCs w:val="24"/>
          <w:lang w:val="en-US" w:eastAsia="ru-RU"/>
        </w:rPr>
        <w:t xml:space="preserve">The </w:t>
      </w:r>
      <w:r w:rsidRPr="008E0E92">
        <w:rPr>
          <w:rFonts w:ascii="Arial" w:eastAsia="Times New Roman" w:hAnsi="Arial" w:cs="Arial"/>
          <w:color w:val="000000"/>
          <w:sz w:val="24"/>
          <w:szCs w:val="24"/>
          <w:lang w:val="en-US" w:eastAsia="ru-RU"/>
        </w:rPr>
        <w:lastRenderedPageBreak/>
        <w:t>rendering is intended to be equivalent to this: He taketh away the first covenant, that he may establish the second. No one is warranted in putting an idea into a text which is not written in the text, merely because the idea may be true. That construction is altogether foreign to the apostle’s train of reasoning. There is a contrast presented throughout in </w:t>
      </w:r>
      <w:r w:rsidRPr="008E0E92">
        <w:rPr>
          <w:rFonts w:ascii="Arial" w:eastAsia="Times New Roman" w:hAnsi="Arial" w:cs="Arial"/>
          <w:color w:val="008000"/>
          <w:sz w:val="24"/>
          <w:szCs w:val="24"/>
          <w:bdr w:val="none" w:sz="0" w:space="0" w:color="auto" w:frame="1"/>
          <w:lang w:val="en-US" w:eastAsia="ru-RU"/>
        </w:rPr>
        <w:t>verses 5-9</w:t>
      </w:r>
      <w:r w:rsidRPr="008E0E92">
        <w:rPr>
          <w:rFonts w:ascii="Arial" w:eastAsia="Times New Roman" w:hAnsi="Arial" w:cs="Arial"/>
          <w:color w:val="000000"/>
          <w:sz w:val="24"/>
          <w:szCs w:val="24"/>
          <w:lang w:val="en-US" w:eastAsia="ru-RU"/>
        </w:rPr>
        <w:t>, as follows:— </w:t>
      </w:r>
      <w:r w:rsidRPr="008E0E92">
        <w:rPr>
          <w:rFonts w:ascii="Arial" w:eastAsia="Times New Roman" w:hAnsi="Arial" w:cs="Arial"/>
          <w:color w:val="BB146E"/>
          <w:sz w:val="17"/>
          <w:szCs w:val="17"/>
          <w:bdr w:val="none" w:sz="0" w:space="0" w:color="auto" w:frame="1"/>
          <w:lang w:val="en-US" w:eastAsia="ru-RU"/>
        </w:rPr>
        <w:t>{ARSH March 4, 1890, p. 142.10}</w:t>
      </w:r>
    </w:p>
    <w:p w:rsidR="00813DAA" w:rsidRPr="00813DAA" w:rsidRDefault="00813DAA" w:rsidP="00813DAA">
      <w:pPr>
        <w:spacing w:after="0" w:line="240" w:lineRule="auto"/>
        <w:ind w:firstLine="300"/>
        <w:rPr>
          <w:rFonts w:ascii="Arial" w:eastAsia="Times New Roman" w:hAnsi="Arial" w:cs="Arial"/>
          <w:color w:val="000000"/>
          <w:sz w:val="24"/>
          <w:szCs w:val="24"/>
          <w:lang w:eastAsia="ru-RU"/>
        </w:rPr>
      </w:pPr>
      <w:r w:rsidRPr="008E0E92">
        <w:rPr>
          <w:rFonts w:ascii="Arial" w:eastAsia="Times New Roman" w:hAnsi="Arial" w:cs="Arial"/>
          <w:color w:val="000000"/>
          <w:sz w:val="24"/>
          <w:szCs w:val="24"/>
          <w:lang w:val="en-US" w:eastAsia="ru-RU"/>
        </w:rPr>
        <w:t>1. “Sacrifice and offering thou didst not desire.” “I come to do thy will.” </w:t>
      </w:r>
      <w:r w:rsidRPr="00813DAA">
        <w:rPr>
          <w:rFonts w:ascii="Arial" w:eastAsia="Times New Roman" w:hAnsi="Arial" w:cs="Arial"/>
          <w:color w:val="BB146E"/>
          <w:sz w:val="17"/>
          <w:szCs w:val="17"/>
          <w:bdr w:val="none" w:sz="0" w:space="0" w:color="auto" w:frame="1"/>
          <w:lang w:eastAsia="ru-RU"/>
        </w:rPr>
        <w:t>{ARSH March 4, 1890, p. 142.11}</w:t>
      </w:r>
    </w:p>
    <w:p w:rsidR="00813DAA" w:rsidRPr="008E0E92" w:rsidRDefault="00813DAA" w:rsidP="00813DAA">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He takes away the first, that he may establish the second. In this is found the only contrast in the argument, and it is made very prominent. The sacrifices and offerings of the Mosaic law could not perfect the conscience, could not reform the life, could not write the law of God in the heart. These are taken away, that he may come in whose heart is the law, and who alone can fulfill the promise of the new covenant. </w:t>
      </w:r>
      <w:r w:rsidRPr="008E0E92">
        <w:rPr>
          <w:rFonts w:ascii="Arial" w:eastAsia="Times New Roman" w:hAnsi="Arial" w:cs="Arial"/>
          <w:color w:val="BB146E"/>
          <w:sz w:val="17"/>
          <w:szCs w:val="17"/>
          <w:bdr w:val="none" w:sz="0" w:space="0" w:color="auto" w:frame="1"/>
          <w:lang w:val="en-US" w:eastAsia="ru-RU"/>
        </w:rPr>
        <w:t>{ARSH March 4, 1890, p. 142.12}</w:t>
      </w:r>
    </w:p>
    <w:p w:rsidR="00520DDD" w:rsidRPr="008E0E92" w:rsidRDefault="008E0E92">
      <w:pPr>
        <w:rPr>
          <w:lang w:val="en-US"/>
        </w:rPr>
      </w:pPr>
    </w:p>
    <w:p w:rsidR="008E0E92" w:rsidRPr="008E0E92" w:rsidRDefault="008E0E92" w:rsidP="00C25D27">
      <w:pPr>
        <w:spacing w:line="450" w:lineRule="atLeast"/>
        <w:jc w:val="center"/>
        <w:rPr>
          <w:rFonts w:ascii="Georgia" w:eastAsia="Times New Roman" w:hAnsi="Georgia" w:cs="Arial"/>
          <w:b/>
          <w:bCs/>
          <w:color w:val="96004A"/>
          <w:sz w:val="30"/>
          <w:szCs w:val="30"/>
          <w:lang w:val="en-US" w:eastAsia="ru-RU"/>
        </w:rPr>
      </w:pPr>
      <w:r w:rsidRPr="008E0E92">
        <w:rPr>
          <w:rFonts w:ascii="Georgia" w:eastAsia="Times New Roman" w:hAnsi="Georgia" w:cs="Arial"/>
          <w:b/>
          <w:bCs/>
          <w:color w:val="96004A"/>
          <w:sz w:val="30"/>
          <w:szCs w:val="30"/>
          <w:lang w:val="en-US" w:eastAsia="ru-RU"/>
        </w:rPr>
        <w:t>“LESSON 25.—</w:t>
      </w:r>
      <w:r w:rsidRPr="008E0E92">
        <w:rPr>
          <w:rFonts w:ascii="Georgia" w:eastAsia="Times New Roman" w:hAnsi="Georgia" w:cs="Arial"/>
          <w:b/>
          <w:bCs/>
          <w:color w:val="008000"/>
          <w:sz w:val="30"/>
          <w:szCs w:val="30"/>
          <w:bdr w:val="none" w:sz="0" w:space="0" w:color="auto" w:frame="1"/>
          <w:lang w:val="en-US" w:eastAsia="ru-RU"/>
        </w:rPr>
        <w:t>Hebrews 10:10-20</w:t>
      </w:r>
      <w:r w:rsidRPr="008E0E92">
        <w:rPr>
          <w:rFonts w:ascii="Georgia" w:eastAsia="Times New Roman" w:hAnsi="Georgia" w:cs="Arial"/>
          <w:b/>
          <w:bCs/>
          <w:color w:val="96004A"/>
          <w:sz w:val="30"/>
          <w:szCs w:val="30"/>
          <w:lang w:val="en-US" w:eastAsia="ru-RU"/>
        </w:rPr>
        <w:t>” The Advent Review and Sabbath Herald 67, 10.</w:t>
      </w:r>
    </w:p>
    <w:p w:rsidR="008E0E92" w:rsidRPr="008E0E92" w:rsidRDefault="008E0E92" w:rsidP="00C25D27">
      <w:pPr>
        <w:spacing w:after="0" w:line="240" w:lineRule="auto"/>
        <w:jc w:val="center"/>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E. J. Waggoner</w:t>
      </w:r>
    </w:p>
    <w:p w:rsidR="008E0E92" w:rsidRPr="008E0E92" w:rsidRDefault="008E0E92" w:rsidP="00C25D27">
      <w:pPr>
        <w:spacing w:after="0" w:line="240" w:lineRule="auto"/>
        <w:jc w:val="center"/>
        <w:rPr>
          <w:rFonts w:ascii="Arial" w:eastAsia="Times New Roman" w:hAnsi="Arial" w:cs="Arial"/>
          <w:color w:val="000000"/>
          <w:sz w:val="24"/>
          <w:szCs w:val="24"/>
          <w:lang w:val="en-US" w:eastAsia="ru-RU"/>
        </w:rPr>
      </w:pPr>
      <w:r w:rsidRPr="008E0E92">
        <w:rPr>
          <w:rFonts w:ascii="Arial" w:eastAsia="Times New Roman" w:hAnsi="Arial" w:cs="Arial"/>
          <w:b/>
          <w:bCs/>
          <w:color w:val="000000"/>
          <w:sz w:val="24"/>
          <w:szCs w:val="24"/>
          <w:bdr w:val="none" w:sz="0" w:space="0" w:color="auto" w:frame="1"/>
          <w:lang w:val="en-US" w:eastAsia="ru-RU"/>
        </w:rPr>
        <w:t>(</w:t>
      </w:r>
      <w:r w:rsidRPr="008E0E92">
        <w:rPr>
          <w:rFonts w:ascii="Arial" w:eastAsia="Times New Roman" w:hAnsi="Arial" w:cs="Arial"/>
          <w:b/>
          <w:bCs/>
          <w:i/>
          <w:iCs/>
          <w:color w:val="000000"/>
          <w:sz w:val="24"/>
          <w:szCs w:val="24"/>
          <w:bdr w:val="none" w:sz="0" w:space="0" w:color="auto" w:frame="1"/>
          <w:lang w:val="en-US" w:eastAsia="ru-RU"/>
        </w:rPr>
        <w:t>Sabbath, March 22</w:t>
      </w:r>
      <w:r w:rsidRPr="008E0E92">
        <w:rPr>
          <w:rFonts w:ascii="Arial" w:eastAsia="Times New Roman" w:hAnsi="Arial" w:cs="Arial"/>
          <w:b/>
          <w:bCs/>
          <w:color w:val="000000"/>
          <w:sz w:val="24"/>
          <w:szCs w:val="24"/>
          <w:bdr w:val="none" w:sz="0" w:space="0" w:color="auto" w:frame="1"/>
          <w:lang w:val="en-US" w:eastAsia="ru-RU"/>
        </w:rPr>
        <w:t>.)</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1. </w:t>
      </w:r>
      <w:r w:rsidRPr="008E0E92">
        <w:rPr>
          <w:rFonts w:ascii="Arial" w:eastAsia="Times New Roman" w:hAnsi="Arial" w:cs="Arial"/>
          <w:i/>
          <w:iCs/>
          <w:color w:val="000000"/>
          <w:sz w:val="24"/>
          <w:szCs w:val="24"/>
          <w:bdr w:val="none" w:sz="0" w:space="0" w:color="auto" w:frame="1"/>
          <w:lang w:val="en-US" w:eastAsia="ru-RU"/>
        </w:rPr>
        <w:t>For what did Christ take away the sacrifices of the law of Moses?</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2. </w:t>
      </w:r>
      <w:r w:rsidRPr="008E0E92">
        <w:rPr>
          <w:rFonts w:ascii="Arial" w:eastAsia="Times New Roman" w:hAnsi="Arial" w:cs="Arial"/>
          <w:i/>
          <w:iCs/>
          <w:color w:val="000000"/>
          <w:sz w:val="24"/>
          <w:szCs w:val="24"/>
          <w:bdr w:val="none" w:sz="0" w:space="0" w:color="auto" w:frame="1"/>
          <w:lang w:val="en-US" w:eastAsia="ru-RU"/>
        </w:rPr>
        <w:t>What do we learn in the Scriptures is the will of God?</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153.2}</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3. </w:t>
      </w:r>
      <w:r w:rsidRPr="008E0E92">
        <w:rPr>
          <w:rFonts w:ascii="Arial" w:eastAsia="Times New Roman" w:hAnsi="Arial" w:cs="Arial"/>
          <w:i/>
          <w:iCs/>
          <w:color w:val="000000"/>
          <w:sz w:val="24"/>
          <w:szCs w:val="24"/>
          <w:bdr w:val="none" w:sz="0" w:space="0" w:color="auto" w:frame="1"/>
          <w:lang w:val="en-US" w:eastAsia="ru-RU"/>
        </w:rPr>
        <w:t>What is done for us by this will?</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10:10</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153.3}</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4. </w:t>
      </w:r>
      <w:r w:rsidRPr="008E0E92">
        <w:rPr>
          <w:rFonts w:ascii="Arial" w:eastAsia="Times New Roman" w:hAnsi="Arial" w:cs="Arial"/>
          <w:i/>
          <w:iCs/>
          <w:color w:val="000000"/>
          <w:sz w:val="24"/>
          <w:szCs w:val="24"/>
          <w:bdr w:val="none" w:sz="0" w:space="0" w:color="auto" w:frame="1"/>
          <w:lang w:val="en-US" w:eastAsia="ru-RU"/>
        </w:rPr>
        <w:t>What is the law called in </w:t>
      </w:r>
      <w:r w:rsidRPr="008E0E92">
        <w:rPr>
          <w:rFonts w:ascii="Arial" w:eastAsia="Times New Roman" w:hAnsi="Arial" w:cs="Arial"/>
          <w:i/>
          <w:iCs/>
          <w:color w:val="008000"/>
          <w:sz w:val="24"/>
          <w:szCs w:val="24"/>
          <w:bdr w:val="none" w:sz="0" w:space="0" w:color="auto" w:frame="1"/>
          <w:lang w:val="en-US" w:eastAsia="ru-RU"/>
        </w:rPr>
        <w:t>Psalm 119:142</w:t>
      </w:r>
      <w:r w:rsidRPr="008E0E92">
        <w:rPr>
          <w:rFonts w:ascii="Arial" w:eastAsia="Times New Roman" w:hAnsi="Arial" w:cs="Arial"/>
          <w:i/>
          <w:iCs/>
          <w:color w:val="000000"/>
          <w:sz w:val="24"/>
          <w:szCs w:val="24"/>
          <w:bdr w:val="none" w:sz="0" w:space="0" w:color="auto" w:frame="1"/>
          <w:lang w:val="en-US" w:eastAsia="ru-RU"/>
        </w:rPr>
        <w:t>?</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153.4}</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5. </w:t>
      </w:r>
      <w:r w:rsidRPr="008E0E92">
        <w:rPr>
          <w:rFonts w:ascii="Arial" w:eastAsia="Times New Roman" w:hAnsi="Arial" w:cs="Arial"/>
          <w:i/>
          <w:iCs/>
          <w:color w:val="000000"/>
          <w:sz w:val="24"/>
          <w:szCs w:val="24"/>
          <w:bdr w:val="none" w:sz="0" w:space="0" w:color="auto" w:frame="1"/>
          <w:lang w:val="en-US" w:eastAsia="ru-RU"/>
        </w:rPr>
        <w:t>What did the Lord Jesus say in his prayer for our sanctification?</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John 17:17</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153.5}</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6. </w:t>
      </w:r>
      <w:r w:rsidRPr="008E0E92">
        <w:rPr>
          <w:rFonts w:ascii="Arial" w:eastAsia="Times New Roman" w:hAnsi="Arial" w:cs="Arial"/>
          <w:i/>
          <w:iCs/>
          <w:color w:val="000000"/>
          <w:sz w:val="24"/>
          <w:szCs w:val="24"/>
          <w:bdr w:val="none" w:sz="0" w:space="0" w:color="auto" w:frame="1"/>
          <w:lang w:val="en-US" w:eastAsia="ru-RU"/>
        </w:rPr>
        <w:t>Is the truth necessary for our sanctification? Ans</w:t>
      </w:r>
      <w:r w:rsidRPr="008E0E92">
        <w:rPr>
          <w:rFonts w:ascii="Arial" w:eastAsia="Times New Roman" w:hAnsi="Arial" w:cs="Arial"/>
          <w:color w:val="000000"/>
          <w:sz w:val="24"/>
          <w:szCs w:val="24"/>
          <w:lang w:val="en-US" w:eastAsia="ru-RU"/>
        </w:rPr>
        <w:t>.-It is; error, however fine in appearance, however firmly believed, has no sanctifying influence. </w:t>
      </w:r>
      <w:r w:rsidRPr="008E0E92">
        <w:rPr>
          <w:rFonts w:ascii="Arial" w:eastAsia="Times New Roman" w:hAnsi="Arial" w:cs="Arial"/>
          <w:color w:val="BB146E"/>
          <w:sz w:val="17"/>
          <w:szCs w:val="17"/>
          <w:bdr w:val="none" w:sz="0" w:space="0" w:color="auto" w:frame="1"/>
          <w:lang w:val="en-US" w:eastAsia="ru-RU"/>
        </w:rPr>
        <w:t>{ARSH March 11, 1890, p. 153.6}</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7. </w:t>
      </w:r>
      <w:r w:rsidRPr="008E0E92">
        <w:rPr>
          <w:rFonts w:ascii="Arial" w:eastAsia="Times New Roman" w:hAnsi="Arial" w:cs="Arial"/>
          <w:i/>
          <w:iCs/>
          <w:color w:val="000000"/>
          <w:sz w:val="24"/>
          <w:szCs w:val="24"/>
          <w:bdr w:val="none" w:sz="0" w:space="0" w:color="auto" w:frame="1"/>
          <w:lang w:val="en-US" w:eastAsia="ru-RU"/>
        </w:rPr>
        <w:t>Are we sanctified by hearing the truth?</w:t>
      </w:r>
      <w:r w:rsidRPr="008E0E92">
        <w:rPr>
          <w:rFonts w:ascii="Arial" w:eastAsia="Times New Roman" w:hAnsi="Arial" w:cs="Arial"/>
          <w:color w:val="000000"/>
          <w:sz w:val="24"/>
          <w:szCs w:val="24"/>
          <w:lang w:val="en-US" w:eastAsia="ru-RU"/>
        </w:rPr>
        <w:t> Compare </w:t>
      </w:r>
      <w:r w:rsidRPr="008E0E92">
        <w:rPr>
          <w:rFonts w:ascii="Arial" w:eastAsia="Times New Roman" w:hAnsi="Arial" w:cs="Arial"/>
          <w:color w:val="008000"/>
          <w:sz w:val="24"/>
          <w:szCs w:val="24"/>
          <w:bdr w:val="none" w:sz="0" w:space="0" w:color="auto" w:frame="1"/>
          <w:lang w:val="en-US" w:eastAsia="ru-RU"/>
        </w:rPr>
        <w:t>John 3:19</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15:22</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Matthew 7:26, 27</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153.7}</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8. </w:t>
      </w:r>
      <w:r w:rsidRPr="008E0E92">
        <w:rPr>
          <w:rFonts w:ascii="Arial" w:eastAsia="Times New Roman" w:hAnsi="Arial" w:cs="Arial"/>
          <w:i/>
          <w:iCs/>
          <w:color w:val="000000"/>
          <w:sz w:val="24"/>
          <w:szCs w:val="24"/>
          <w:bdr w:val="none" w:sz="0" w:space="0" w:color="auto" w:frame="1"/>
          <w:lang w:val="en-US" w:eastAsia="ru-RU"/>
        </w:rPr>
        <w:t>Are we sanctified by believing the truth?</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James 2:14, 17, 20, 26</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153.8}</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9. </w:t>
      </w:r>
      <w:r w:rsidRPr="008E0E92">
        <w:rPr>
          <w:rFonts w:ascii="Arial" w:eastAsia="Times New Roman" w:hAnsi="Arial" w:cs="Arial"/>
          <w:i/>
          <w:iCs/>
          <w:color w:val="000000"/>
          <w:sz w:val="24"/>
          <w:szCs w:val="24"/>
          <w:bdr w:val="none" w:sz="0" w:space="0" w:color="auto" w:frame="1"/>
          <w:lang w:val="en-US" w:eastAsia="ru-RU"/>
        </w:rPr>
        <w:t>What is necessary in order to be sanctified through the truth?</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1 Peter 1:22</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153.9}</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10. </w:t>
      </w:r>
      <w:r w:rsidRPr="008E0E92">
        <w:rPr>
          <w:rFonts w:ascii="Arial" w:eastAsia="Times New Roman" w:hAnsi="Arial" w:cs="Arial"/>
          <w:i/>
          <w:iCs/>
          <w:color w:val="000000"/>
          <w:sz w:val="24"/>
          <w:szCs w:val="24"/>
          <w:bdr w:val="none" w:sz="0" w:space="0" w:color="auto" w:frame="1"/>
          <w:lang w:val="en-US" w:eastAsia="ru-RU"/>
        </w:rPr>
        <w:t>Can all truth be obeyed? Ans</w:t>
      </w:r>
      <w:r w:rsidRPr="008E0E92">
        <w:rPr>
          <w:rFonts w:ascii="Arial" w:eastAsia="Times New Roman" w:hAnsi="Arial" w:cs="Arial"/>
          <w:color w:val="000000"/>
          <w:sz w:val="24"/>
          <w:szCs w:val="24"/>
          <w:lang w:val="en-US" w:eastAsia="ru-RU"/>
        </w:rPr>
        <w:t>.-It cannot. To be obeyed it must be in the form of law. There can be no obedience where there is nothing commanded. </w:t>
      </w:r>
      <w:r w:rsidRPr="008E0E92">
        <w:rPr>
          <w:rFonts w:ascii="Arial" w:eastAsia="Times New Roman" w:hAnsi="Arial" w:cs="Arial"/>
          <w:color w:val="BB146E"/>
          <w:sz w:val="17"/>
          <w:szCs w:val="17"/>
          <w:bdr w:val="none" w:sz="0" w:space="0" w:color="auto" w:frame="1"/>
          <w:lang w:val="en-US" w:eastAsia="ru-RU"/>
        </w:rPr>
        <w:t>{ARSH March 11, 1890, p. 153.10}</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11. </w:t>
      </w:r>
      <w:r w:rsidRPr="008E0E92">
        <w:rPr>
          <w:rFonts w:ascii="Arial" w:eastAsia="Times New Roman" w:hAnsi="Arial" w:cs="Arial"/>
          <w:i/>
          <w:iCs/>
          <w:color w:val="000000"/>
          <w:sz w:val="24"/>
          <w:szCs w:val="24"/>
          <w:bdr w:val="none" w:sz="0" w:space="0" w:color="auto" w:frame="1"/>
          <w:lang w:val="en-US" w:eastAsia="ru-RU"/>
        </w:rPr>
        <w:t>Is that truth sanctifying which does not call for obedience?</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James 2:19</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153.11}</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12. </w:t>
      </w:r>
      <w:r w:rsidRPr="008E0E92">
        <w:rPr>
          <w:rFonts w:ascii="Arial" w:eastAsia="Times New Roman" w:hAnsi="Arial" w:cs="Arial"/>
          <w:i/>
          <w:iCs/>
          <w:color w:val="000000"/>
          <w:sz w:val="24"/>
          <w:szCs w:val="24"/>
          <w:bdr w:val="none" w:sz="0" w:space="0" w:color="auto" w:frame="1"/>
          <w:lang w:val="en-US" w:eastAsia="ru-RU"/>
        </w:rPr>
        <w:t>Is it therefore of no profit because it will not sanctify?</w:t>
      </w:r>
      <w:r w:rsidRPr="008E0E92">
        <w:rPr>
          <w:rFonts w:ascii="Arial" w:eastAsia="Times New Roman" w:hAnsi="Arial" w:cs="Arial"/>
          <w:color w:val="000000"/>
          <w:sz w:val="24"/>
          <w:szCs w:val="24"/>
          <w:lang w:val="en-US" w:eastAsia="ru-RU"/>
        </w:rPr>
        <w:t> See note. </w:t>
      </w:r>
      <w:r w:rsidRPr="008E0E92">
        <w:rPr>
          <w:rFonts w:ascii="Arial" w:eastAsia="Times New Roman" w:hAnsi="Arial" w:cs="Arial"/>
          <w:color w:val="BB146E"/>
          <w:sz w:val="17"/>
          <w:szCs w:val="17"/>
          <w:bdr w:val="none" w:sz="0" w:space="0" w:color="auto" w:frame="1"/>
          <w:lang w:val="en-US" w:eastAsia="ru-RU"/>
        </w:rPr>
        <w:t>{ARSH March 11, 1890, p. 153.12}</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13. </w:t>
      </w:r>
      <w:r w:rsidRPr="008E0E92">
        <w:rPr>
          <w:rFonts w:ascii="Arial" w:eastAsia="Times New Roman" w:hAnsi="Arial" w:cs="Arial"/>
          <w:i/>
          <w:iCs/>
          <w:color w:val="000000"/>
          <w:sz w:val="24"/>
          <w:szCs w:val="24"/>
          <w:bdr w:val="none" w:sz="0" w:space="0" w:color="auto" w:frame="1"/>
          <w:lang w:val="en-US" w:eastAsia="ru-RU"/>
        </w:rPr>
        <w:t>What did God say the children of Israel should be if they would keep his commandments?</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Exodus 19:6</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153.13}</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14. </w:t>
      </w:r>
      <w:r w:rsidRPr="008E0E92">
        <w:rPr>
          <w:rFonts w:ascii="Arial" w:eastAsia="Times New Roman" w:hAnsi="Arial" w:cs="Arial"/>
          <w:i/>
          <w:iCs/>
          <w:color w:val="000000"/>
          <w:sz w:val="24"/>
          <w:szCs w:val="24"/>
          <w:bdr w:val="none" w:sz="0" w:space="0" w:color="auto" w:frame="1"/>
          <w:lang w:val="en-US" w:eastAsia="ru-RU"/>
        </w:rPr>
        <w:t>Can we, then, be sanctified by our obedience to the law? Ans</w:t>
      </w:r>
      <w:r w:rsidRPr="008E0E92">
        <w:rPr>
          <w:rFonts w:ascii="Arial" w:eastAsia="Times New Roman" w:hAnsi="Arial" w:cs="Arial"/>
          <w:color w:val="000000"/>
          <w:sz w:val="24"/>
          <w:szCs w:val="24"/>
          <w:lang w:val="en-US" w:eastAsia="ru-RU"/>
        </w:rPr>
        <w:t>.-We cannot. See note. </w:t>
      </w:r>
      <w:r w:rsidRPr="008E0E92">
        <w:rPr>
          <w:rFonts w:ascii="Arial" w:eastAsia="Times New Roman" w:hAnsi="Arial" w:cs="Arial"/>
          <w:color w:val="BB146E"/>
          <w:sz w:val="17"/>
          <w:szCs w:val="17"/>
          <w:bdr w:val="none" w:sz="0" w:space="0" w:color="auto" w:frame="1"/>
          <w:lang w:val="en-US" w:eastAsia="ru-RU"/>
        </w:rPr>
        <w:t>{ARSH March 11, 1890, p. 153.14}</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15. </w:t>
      </w:r>
      <w:r w:rsidRPr="008E0E92">
        <w:rPr>
          <w:rFonts w:ascii="Arial" w:eastAsia="Times New Roman" w:hAnsi="Arial" w:cs="Arial"/>
          <w:i/>
          <w:iCs/>
          <w:color w:val="000000"/>
          <w:sz w:val="24"/>
          <w:szCs w:val="24"/>
          <w:bdr w:val="none" w:sz="0" w:space="0" w:color="auto" w:frame="1"/>
          <w:lang w:val="en-US" w:eastAsia="ru-RU"/>
        </w:rPr>
        <w:t>How does Paul say that we are sanctified by the will of God?</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10:10</w:t>
      </w:r>
      <w:r w:rsidRPr="008E0E92">
        <w:rPr>
          <w:rFonts w:ascii="Arial" w:eastAsia="Times New Roman" w:hAnsi="Arial" w:cs="Arial"/>
          <w:color w:val="000000"/>
          <w:sz w:val="24"/>
          <w:szCs w:val="24"/>
          <w:lang w:val="en-US" w:eastAsia="ru-RU"/>
        </w:rPr>
        <w:t>. Compare </w:t>
      </w:r>
      <w:r w:rsidRPr="008E0E92">
        <w:rPr>
          <w:rFonts w:ascii="Arial" w:eastAsia="Times New Roman" w:hAnsi="Arial" w:cs="Arial"/>
          <w:color w:val="008000"/>
          <w:sz w:val="24"/>
          <w:szCs w:val="24"/>
          <w:bdr w:val="none" w:sz="0" w:space="0" w:color="auto" w:frame="1"/>
          <w:lang w:val="en-US" w:eastAsia="ru-RU"/>
        </w:rPr>
        <w:t>2 Timothy 3:15</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153.15}</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16. </w:t>
      </w:r>
      <w:r w:rsidRPr="008E0E92">
        <w:rPr>
          <w:rFonts w:ascii="Arial" w:eastAsia="Times New Roman" w:hAnsi="Arial" w:cs="Arial"/>
          <w:i/>
          <w:iCs/>
          <w:color w:val="000000"/>
          <w:sz w:val="24"/>
          <w:szCs w:val="24"/>
          <w:bdr w:val="none" w:sz="0" w:space="0" w:color="auto" w:frame="1"/>
          <w:lang w:val="en-US" w:eastAsia="ru-RU"/>
        </w:rPr>
        <w:t>After our High Priest offered his sacrifice, where did he go?</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10:12</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153.16}</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17. </w:t>
      </w:r>
      <w:r w:rsidRPr="008E0E92">
        <w:rPr>
          <w:rFonts w:ascii="Arial" w:eastAsia="Times New Roman" w:hAnsi="Arial" w:cs="Arial"/>
          <w:i/>
          <w:iCs/>
          <w:color w:val="000000"/>
          <w:sz w:val="24"/>
          <w:szCs w:val="24"/>
          <w:bdr w:val="none" w:sz="0" w:space="0" w:color="auto" w:frame="1"/>
          <w:lang w:val="en-US" w:eastAsia="ru-RU"/>
        </w:rPr>
        <w:t>What is he expecting-waiting for?</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Verse 13</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153.17}</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18. </w:t>
      </w:r>
      <w:r w:rsidRPr="008E0E92">
        <w:rPr>
          <w:rFonts w:ascii="Arial" w:eastAsia="Times New Roman" w:hAnsi="Arial" w:cs="Arial"/>
          <w:i/>
          <w:iCs/>
          <w:color w:val="000000"/>
          <w:sz w:val="24"/>
          <w:szCs w:val="24"/>
          <w:bdr w:val="none" w:sz="0" w:space="0" w:color="auto" w:frame="1"/>
          <w:lang w:val="en-US" w:eastAsia="ru-RU"/>
        </w:rPr>
        <w:t>Who puts his enemies under his feet?</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Psalm 110:1</w:t>
      </w:r>
      <w:r w:rsidRPr="008E0E92">
        <w:rPr>
          <w:rFonts w:ascii="Arial" w:eastAsia="Times New Roman" w:hAnsi="Arial" w:cs="Arial"/>
          <w:color w:val="000000"/>
          <w:sz w:val="24"/>
          <w:szCs w:val="24"/>
          <w:lang w:val="en-US" w:eastAsia="ru-RU"/>
        </w:rPr>
        <w:t>. Compare </w:t>
      </w:r>
      <w:r w:rsidRPr="008E0E92">
        <w:rPr>
          <w:rFonts w:ascii="Arial" w:eastAsia="Times New Roman" w:hAnsi="Arial" w:cs="Arial"/>
          <w:color w:val="008000"/>
          <w:sz w:val="24"/>
          <w:szCs w:val="24"/>
          <w:bdr w:val="none" w:sz="0" w:space="0" w:color="auto" w:frame="1"/>
          <w:lang w:val="en-US" w:eastAsia="ru-RU"/>
        </w:rPr>
        <w:t>1 Corinthians 15:27, 28</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153.18}</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19. </w:t>
      </w:r>
      <w:r w:rsidRPr="008E0E92">
        <w:rPr>
          <w:rFonts w:ascii="Arial" w:eastAsia="Times New Roman" w:hAnsi="Arial" w:cs="Arial"/>
          <w:i/>
          <w:iCs/>
          <w:color w:val="000000"/>
          <w:sz w:val="24"/>
          <w:szCs w:val="24"/>
          <w:bdr w:val="none" w:sz="0" w:space="0" w:color="auto" w:frame="1"/>
          <w:lang w:val="en-US" w:eastAsia="ru-RU"/>
        </w:rPr>
        <w:t>Where have we liberty to enter?</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Hebrews 10:19</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153.19}</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lastRenderedPageBreak/>
        <w:t>20. </w:t>
      </w:r>
      <w:r w:rsidRPr="008E0E92">
        <w:rPr>
          <w:rFonts w:ascii="Arial" w:eastAsia="Times New Roman" w:hAnsi="Arial" w:cs="Arial"/>
          <w:i/>
          <w:iCs/>
          <w:color w:val="000000"/>
          <w:sz w:val="24"/>
          <w:szCs w:val="24"/>
          <w:bdr w:val="none" w:sz="0" w:space="0" w:color="auto" w:frame="1"/>
          <w:lang w:val="en-US" w:eastAsia="ru-RU"/>
        </w:rPr>
        <w:t>What is meant by the holiest? Ans</w:t>
      </w:r>
      <w:r w:rsidRPr="008E0E92">
        <w:rPr>
          <w:rFonts w:ascii="Arial" w:eastAsia="Times New Roman" w:hAnsi="Arial" w:cs="Arial"/>
          <w:color w:val="000000"/>
          <w:sz w:val="24"/>
          <w:szCs w:val="24"/>
          <w:lang w:val="en-US" w:eastAsia="ru-RU"/>
        </w:rPr>
        <w:t>.-It is, literally, the holies, that is, the heavenly sanctuary. </w:t>
      </w:r>
      <w:r w:rsidRPr="008E0E92">
        <w:rPr>
          <w:rFonts w:ascii="Arial" w:eastAsia="Times New Roman" w:hAnsi="Arial" w:cs="Arial"/>
          <w:color w:val="BB146E"/>
          <w:sz w:val="17"/>
          <w:szCs w:val="17"/>
          <w:bdr w:val="none" w:sz="0" w:space="0" w:color="auto" w:frame="1"/>
          <w:lang w:val="en-US" w:eastAsia="ru-RU"/>
        </w:rPr>
        <w:t>{ARSH March 11, 1890, p. 153.20}</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21. </w:t>
      </w:r>
      <w:r w:rsidRPr="008E0E92">
        <w:rPr>
          <w:rFonts w:ascii="Arial" w:eastAsia="Times New Roman" w:hAnsi="Arial" w:cs="Arial"/>
          <w:i/>
          <w:iCs/>
          <w:color w:val="000000"/>
          <w:sz w:val="24"/>
          <w:szCs w:val="24"/>
          <w:bdr w:val="none" w:sz="0" w:space="0" w:color="auto" w:frame="1"/>
          <w:lang w:val="en-US" w:eastAsia="ru-RU"/>
        </w:rPr>
        <w:t>By what means do we enter there?-Ib</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153.21}</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22. </w:t>
      </w:r>
      <w:r w:rsidRPr="008E0E92">
        <w:rPr>
          <w:rFonts w:ascii="Arial" w:eastAsia="Times New Roman" w:hAnsi="Arial" w:cs="Arial"/>
          <w:i/>
          <w:iCs/>
          <w:color w:val="000000"/>
          <w:sz w:val="24"/>
          <w:szCs w:val="24"/>
          <w:bdr w:val="none" w:sz="0" w:space="0" w:color="auto" w:frame="1"/>
          <w:lang w:val="en-US" w:eastAsia="ru-RU"/>
        </w:rPr>
        <w:t>Do we enter there actually, or in person? Ans</w:t>
      </w:r>
      <w:r w:rsidRPr="008E0E92">
        <w:rPr>
          <w:rFonts w:ascii="Arial" w:eastAsia="Times New Roman" w:hAnsi="Arial" w:cs="Arial"/>
          <w:color w:val="000000"/>
          <w:sz w:val="24"/>
          <w:szCs w:val="24"/>
          <w:lang w:val="en-US" w:eastAsia="ru-RU"/>
        </w:rPr>
        <w:t>.-No; we enter in the person of our Priest as a man is said to appear in court when his advocate is there for him. </w:t>
      </w:r>
      <w:r w:rsidRPr="008E0E92">
        <w:rPr>
          <w:rFonts w:ascii="Arial" w:eastAsia="Times New Roman" w:hAnsi="Arial" w:cs="Arial"/>
          <w:color w:val="BB146E"/>
          <w:sz w:val="17"/>
          <w:szCs w:val="17"/>
          <w:bdr w:val="none" w:sz="0" w:space="0" w:color="auto" w:frame="1"/>
          <w:lang w:val="en-US" w:eastAsia="ru-RU"/>
        </w:rPr>
        <w:t>{ARSH March 11, 1890, p. 153.22}</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23. </w:t>
      </w:r>
      <w:r w:rsidRPr="008E0E92">
        <w:rPr>
          <w:rFonts w:ascii="Arial" w:eastAsia="Times New Roman" w:hAnsi="Arial" w:cs="Arial"/>
          <w:i/>
          <w:iCs/>
          <w:color w:val="000000"/>
          <w:sz w:val="24"/>
          <w:szCs w:val="24"/>
          <w:bdr w:val="none" w:sz="0" w:space="0" w:color="auto" w:frame="1"/>
          <w:lang w:val="en-US" w:eastAsia="ru-RU"/>
        </w:rPr>
        <w:t>By what manner of way do we enter there?</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Verse 20</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153.23}</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24. </w:t>
      </w:r>
      <w:r w:rsidRPr="008E0E92">
        <w:rPr>
          <w:rFonts w:ascii="Arial" w:eastAsia="Times New Roman" w:hAnsi="Arial" w:cs="Arial"/>
          <w:i/>
          <w:iCs/>
          <w:color w:val="000000"/>
          <w:sz w:val="24"/>
          <w:szCs w:val="24"/>
          <w:bdr w:val="none" w:sz="0" w:space="0" w:color="auto" w:frame="1"/>
          <w:lang w:val="en-US" w:eastAsia="ru-RU"/>
        </w:rPr>
        <w:t>With what is the new and living way in contrast? Ans</w:t>
      </w:r>
      <w:r w:rsidRPr="008E0E92">
        <w:rPr>
          <w:rFonts w:ascii="Arial" w:eastAsia="Times New Roman" w:hAnsi="Arial" w:cs="Arial"/>
          <w:color w:val="000000"/>
          <w:sz w:val="24"/>
          <w:szCs w:val="24"/>
          <w:lang w:val="en-US" w:eastAsia="ru-RU"/>
        </w:rPr>
        <w:t>.-With the sacrifices of the Mosaic law, which were dead when their blood was offered in the sanctuary. </w:t>
      </w:r>
      <w:r w:rsidRPr="008E0E92">
        <w:rPr>
          <w:rFonts w:ascii="Arial" w:eastAsia="Times New Roman" w:hAnsi="Arial" w:cs="Arial"/>
          <w:color w:val="BB146E"/>
          <w:sz w:val="17"/>
          <w:szCs w:val="17"/>
          <w:bdr w:val="none" w:sz="0" w:space="0" w:color="auto" w:frame="1"/>
          <w:lang w:val="en-US" w:eastAsia="ru-RU"/>
        </w:rPr>
        <w:t>{ARSH March 11, 1890, p. 153.24}</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25. </w:t>
      </w:r>
      <w:r w:rsidRPr="008E0E92">
        <w:rPr>
          <w:rFonts w:ascii="Arial" w:eastAsia="Times New Roman" w:hAnsi="Arial" w:cs="Arial"/>
          <w:i/>
          <w:iCs/>
          <w:color w:val="000000"/>
          <w:sz w:val="24"/>
          <w:szCs w:val="24"/>
          <w:bdr w:val="none" w:sz="0" w:space="0" w:color="auto" w:frame="1"/>
          <w:lang w:val="en-US" w:eastAsia="ru-RU"/>
        </w:rPr>
        <w:t>What is that way?-Ib</w:t>
      </w:r>
      <w:r w:rsidRPr="008E0E92">
        <w:rPr>
          <w:rFonts w:ascii="Arial" w:eastAsia="Times New Roman" w:hAnsi="Arial" w:cs="Arial"/>
          <w:color w:val="000000"/>
          <w:sz w:val="24"/>
          <w:szCs w:val="24"/>
          <w:lang w:val="en-US" w:eastAsia="ru-RU"/>
        </w:rPr>
        <w:t>. See note. </w:t>
      </w:r>
      <w:r w:rsidRPr="008E0E92">
        <w:rPr>
          <w:rFonts w:ascii="Arial" w:eastAsia="Times New Roman" w:hAnsi="Arial" w:cs="Arial"/>
          <w:color w:val="BB146E"/>
          <w:sz w:val="17"/>
          <w:szCs w:val="17"/>
          <w:bdr w:val="none" w:sz="0" w:space="0" w:color="auto" w:frame="1"/>
          <w:lang w:val="en-US" w:eastAsia="ru-RU"/>
        </w:rPr>
        <w:t>{ARSH March 11, 1890, p. 153.25}</w:t>
      </w:r>
    </w:p>
    <w:p w:rsidR="008E0E92" w:rsidRPr="008E0E92" w:rsidRDefault="008E0E92" w:rsidP="00C25D27">
      <w:pPr>
        <w:spacing w:after="0" w:line="450" w:lineRule="atLeast"/>
        <w:rPr>
          <w:rFonts w:ascii="Times New Roman" w:eastAsia="Times New Roman" w:hAnsi="Times New Roman" w:cs="Times New Roman"/>
          <w:b/>
          <w:bCs/>
          <w:color w:val="000000"/>
          <w:sz w:val="30"/>
          <w:szCs w:val="30"/>
          <w:lang w:val="en-US" w:eastAsia="ru-RU"/>
        </w:rPr>
      </w:pPr>
      <w:r w:rsidRPr="008E0E92">
        <w:rPr>
          <w:rFonts w:ascii="Times New Roman" w:eastAsia="Times New Roman" w:hAnsi="Times New Roman" w:cs="Times New Roman"/>
          <w:b/>
          <w:bCs/>
          <w:color w:val="000000"/>
          <w:sz w:val="30"/>
          <w:szCs w:val="30"/>
          <w:lang w:val="en-US" w:eastAsia="ru-RU"/>
        </w:rPr>
        <w:t>NOTES</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By </w:t>
      </w:r>
      <w:r w:rsidRPr="008E0E92">
        <w:rPr>
          <w:rFonts w:ascii="Arial" w:eastAsia="Times New Roman" w:hAnsi="Arial" w:cs="Arial"/>
          <w:color w:val="008000"/>
          <w:sz w:val="24"/>
          <w:szCs w:val="24"/>
          <w:bdr w:val="none" w:sz="0" w:space="0" w:color="auto" w:frame="1"/>
          <w:lang w:val="en-US" w:eastAsia="ru-RU"/>
        </w:rPr>
        <w:t>2 Timothy 3:16, 17</w:t>
      </w:r>
      <w:r w:rsidRPr="008E0E92">
        <w:rPr>
          <w:rFonts w:ascii="Arial" w:eastAsia="Times New Roman" w:hAnsi="Arial" w:cs="Arial"/>
          <w:color w:val="000000"/>
          <w:sz w:val="24"/>
          <w:szCs w:val="24"/>
          <w:lang w:val="en-US" w:eastAsia="ru-RU"/>
        </w:rPr>
        <w:t> we learn that all truth is profitable, but truths are not all of the same nature, and are not all equally profitable. Some truths are primary, some are secondary. In </w:t>
      </w:r>
      <w:r w:rsidRPr="008E0E92">
        <w:rPr>
          <w:rFonts w:ascii="Arial" w:eastAsia="Times New Roman" w:hAnsi="Arial" w:cs="Arial"/>
          <w:color w:val="008000"/>
          <w:sz w:val="24"/>
          <w:szCs w:val="24"/>
          <w:bdr w:val="none" w:sz="0" w:space="0" w:color="auto" w:frame="1"/>
          <w:lang w:val="en-US" w:eastAsia="ru-RU"/>
        </w:rPr>
        <w:t>James 2:19</w:t>
      </w:r>
      <w:r w:rsidRPr="008E0E92">
        <w:rPr>
          <w:rFonts w:ascii="Arial" w:eastAsia="Times New Roman" w:hAnsi="Arial" w:cs="Arial"/>
          <w:color w:val="000000"/>
          <w:sz w:val="24"/>
          <w:szCs w:val="24"/>
          <w:lang w:val="en-US" w:eastAsia="ru-RU"/>
        </w:rPr>
        <w:t> we are told that we do well if we believe that there is one God; that is a very important truth, which, unfortunately, some nations of the earth have entirely forgotten. But it does not call for obedience-nobody can obey an abstract statement of that kind. It only calls for belief. And the demons believe it, and they remain demons still, even though they tremble before that truth. They are not sanctified by their belief, because it works no change of character; it is dead. But he who does the will of that one God is sanctified thereby, because he thereby forms a character in harmony with that will. While the law of God is that primary truth, which directly sanctifies, other truth is secondary; it can only work indirectly in our sanctification. But it leads toward sanctification, even indirectly, only when it leads us toward the law-to the way of obedience. </w:t>
      </w:r>
      <w:r w:rsidRPr="008E0E92">
        <w:rPr>
          <w:rFonts w:ascii="Arial" w:eastAsia="Times New Roman" w:hAnsi="Arial" w:cs="Arial"/>
          <w:color w:val="BB146E"/>
          <w:sz w:val="17"/>
          <w:szCs w:val="17"/>
          <w:bdr w:val="none" w:sz="0" w:space="0" w:color="auto" w:frame="1"/>
          <w:lang w:val="en-US" w:eastAsia="ru-RU"/>
        </w:rPr>
        <w:t>{ARSH March 11, 1890, p. 153.26}</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C25D27">
        <w:rPr>
          <w:rFonts w:ascii="Arial" w:eastAsia="Times New Roman" w:hAnsi="Arial" w:cs="Arial"/>
          <w:color w:val="000000"/>
          <w:sz w:val="24"/>
          <w:szCs w:val="24"/>
          <w:lang w:val="en-US" w:eastAsia="ru-RU"/>
        </w:rPr>
        <w:t>We could be sanctified by obedience to the law if we had never forfeited our justification and destroyed our ability by disobedience. Instead of now being justified by the law, we already stand condemned, for we have all disobeyed it. </w:t>
      </w:r>
      <w:r w:rsidRPr="008E0E92">
        <w:rPr>
          <w:rFonts w:ascii="Arial" w:eastAsia="Times New Roman" w:hAnsi="Arial" w:cs="Arial"/>
          <w:color w:val="008000"/>
          <w:sz w:val="24"/>
          <w:szCs w:val="24"/>
          <w:bdr w:val="none" w:sz="0" w:space="0" w:color="auto" w:frame="1"/>
          <w:lang w:val="en-US" w:eastAsia="ru-RU"/>
        </w:rPr>
        <w:t>Romans 3:9, 19, 23</w:t>
      </w:r>
      <w:r w:rsidRPr="008E0E92">
        <w:rPr>
          <w:rFonts w:ascii="Arial" w:eastAsia="Times New Roman" w:hAnsi="Arial" w:cs="Arial"/>
          <w:color w:val="000000"/>
          <w:sz w:val="24"/>
          <w:szCs w:val="24"/>
          <w:lang w:val="en-US" w:eastAsia="ru-RU"/>
        </w:rPr>
        <w:t>. Sin has perverted our natures, so that alone we can do nothing. </w:t>
      </w:r>
      <w:r w:rsidRPr="008E0E92">
        <w:rPr>
          <w:rFonts w:ascii="Arial" w:eastAsia="Times New Roman" w:hAnsi="Arial" w:cs="Arial"/>
          <w:color w:val="008000"/>
          <w:sz w:val="24"/>
          <w:szCs w:val="24"/>
          <w:bdr w:val="none" w:sz="0" w:space="0" w:color="auto" w:frame="1"/>
          <w:lang w:val="en-US" w:eastAsia="ru-RU"/>
        </w:rPr>
        <w:t>John 15:5</w:t>
      </w:r>
      <w:r w:rsidRPr="008E0E92">
        <w:rPr>
          <w:rFonts w:ascii="Arial" w:eastAsia="Times New Roman" w:hAnsi="Arial" w:cs="Arial"/>
          <w:color w:val="000000"/>
          <w:sz w:val="24"/>
          <w:szCs w:val="24"/>
          <w:lang w:val="en-US" w:eastAsia="ru-RU"/>
        </w:rPr>
        <w:t>. But that does not destroy the fact that the law is perfect, and is justifying in its virtue. That the law cannot justify us is not the fault of the law-it is our own fault. The law did not fall in the fall of man; the law does not become sin because we sin. </w:t>
      </w:r>
      <w:r w:rsidRPr="008E0E92">
        <w:rPr>
          <w:rFonts w:ascii="Arial" w:eastAsia="Times New Roman" w:hAnsi="Arial" w:cs="Arial"/>
          <w:color w:val="008000"/>
          <w:sz w:val="24"/>
          <w:szCs w:val="24"/>
          <w:bdr w:val="none" w:sz="0" w:space="0" w:color="auto" w:frame="1"/>
          <w:lang w:val="en-US" w:eastAsia="ru-RU"/>
        </w:rPr>
        <w:t>Romans 7:7-14</w:t>
      </w:r>
      <w:r w:rsidRPr="008E0E92">
        <w:rPr>
          <w:rFonts w:ascii="Arial" w:eastAsia="Times New Roman" w:hAnsi="Arial" w:cs="Arial"/>
          <w:color w:val="000000"/>
          <w:sz w:val="24"/>
          <w:szCs w:val="24"/>
          <w:lang w:val="en-US" w:eastAsia="ru-RU"/>
        </w:rPr>
        <w:t>. The law is the measure and rule of the righteousness of God; it witnesses to that righteousness. </w:t>
      </w:r>
      <w:r w:rsidRPr="008E0E92">
        <w:rPr>
          <w:rFonts w:ascii="Arial" w:eastAsia="Times New Roman" w:hAnsi="Arial" w:cs="Arial"/>
          <w:color w:val="008000"/>
          <w:sz w:val="24"/>
          <w:szCs w:val="24"/>
          <w:bdr w:val="none" w:sz="0" w:space="0" w:color="auto" w:frame="1"/>
          <w:lang w:val="en-US" w:eastAsia="ru-RU"/>
        </w:rPr>
        <w:t>Romans 3:21</w:t>
      </w:r>
      <w:r w:rsidRPr="008E0E92">
        <w:rPr>
          <w:rFonts w:ascii="Arial" w:eastAsia="Times New Roman" w:hAnsi="Arial" w:cs="Arial"/>
          <w:color w:val="000000"/>
          <w:sz w:val="24"/>
          <w:szCs w:val="24"/>
          <w:lang w:val="en-US" w:eastAsia="ru-RU"/>
        </w:rPr>
        <w:t>. By our fall we are far below the righteousness of the law, and we are now dependent upon another to raise us up to where its righteousness may be fulfilled in us. </w:t>
      </w:r>
      <w:r w:rsidRPr="008E0E92">
        <w:rPr>
          <w:rFonts w:ascii="Arial" w:eastAsia="Times New Roman" w:hAnsi="Arial" w:cs="Arial"/>
          <w:color w:val="008000"/>
          <w:sz w:val="24"/>
          <w:szCs w:val="24"/>
          <w:bdr w:val="none" w:sz="0" w:space="0" w:color="auto" w:frame="1"/>
          <w:lang w:val="en-US" w:eastAsia="ru-RU"/>
        </w:rPr>
        <w:t>Romans 8:4</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BB146E"/>
          <w:sz w:val="17"/>
          <w:szCs w:val="17"/>
          <w:bdr w:val="none" w:sz="0" w:space="0" w:color="auto" w:frame="1"/>
          <w:lang w:val="en-US" w:eastAsia="ru-RU"/>
        </w:rPr>
        <w:t>{ARSH March 11, 1890, p. 153.27}</w:t>
      </w:r>
    </w:p>
    <w:p w:rsidR="008E0E92" w:rsidRPr="008E0E92" w:rsidRDefault="008E0E92" w:rsidP="00C25D27">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There is a fund of instruction in this expression in </w:t>
      </w:r>
      <w:r w:rsidRPr="008E0E92">
        <w:rPr>
          <w:rFonts w:ascii="Arial" w:eastAsia="Times New Roman" w:hAnsi="Arial" w:cs="Arial"/>
          <w:color w:val="008000"/>
          <w:sz w:val="24"/>
          <w:szCs w:val="24"/>
          <w:bdr w:val="none" w:sz="0" w:space="0" w:color="auto" w:frame="1"/>
          <w:lang w:val="en-US" w:eastAsia="ru-RU"/>
        </w:rPr>
        <w:t>Hebrews 10:20</w:t>
      </w:r>
      <w:r w:rsidRPr="008E0E92">
        <w:rPr>
          <w:rFonts w:ascii="Arial" w:eastAsia="Times New Roman" w:hAnsi="Arial" w:cs="Arial"/>
          <w:color w:val="000000"/>
          <w:sz w:val="24"/>
          <w:szCs w:val="24"/>
          <w:lang w:val="en-US" w:eastAsia="ru-RU"/>
        </w:rPr>
        <w:t>. It is not a “way of life,” as some have construed it, but a way ever new, ever living. Our Sacrifice is alive forever, and his blood is ever fresh, precious, incorruptible. </w:t>
      </w:r>
      <w:r w:rsidRPr="008E0E92">
        <w:rPr>
          <w:rFonts w:ascii="Arial" w:eastAsia="Times New Roman" w:hAnsi="Arial" w:cs="Arial"/>
          <w:color w:val="008000"/>
          <w:sz w:val="24"/>
          <w:szCs w:val="24"/>
          <w:bdr w:val="none" w:sz="0" w:space="0" w:color="auto" w:frame="1"/>
          <w:lang w:val="en-US" w:eastAsia="ru-RU"/>
        </w:rPr>
        <w:t>1 Peter 1:18, 19</w:t>
      </w:r>
      <w:r w:rsidRPr="008E0E92">
        <w:rPr>
          <w:rFonts w:ascii="Arial" w:eastAsia="Times New Roman" w:hAnsi="Arial" w:cs="Arial"/>
          <w:color w:val="000000"/>
          <w:sz w:val="24"/>
          <w:szCs w:val="24"/>
          <w:lang w:val="en-US" w:eastAsia="ru-RU"/>
        </w:rPr>
        <w:t>. This great truth is denied by the Catholics by their doctrine of transubstantiation. They affirm that there is no sacrifice now available for man, except upon their altars, where the water and wine are turned into the actual body and blood of Christ. In that doctrine the sacrifice of Christ is not even new, but needs ever to be renewed; the body and blood need a constant re-creating. By it the contrast between the daily offerings of the old law, and the one offering of Christ, is utterly destroyed. </w:t>
      </w:r>
      <w:r w:rsidRPr="008E0E92">
        <w:rPr>
          <w:rFonts w:ascii="Arial" w:eastAsia="Times New Roman" w:hAnsi="Arial" w:cs="Arial"/>
          <w:color w:val="BB146E"/>
          <w:sz w:val="17"/>
          <w:szCs w:val="17"/>
          <w:bdr w:val="none" w:sz="0" w:space="0" w:color="auto" w:frame="1"/>
          <w:lang w:val="en-US" w:eastAsia="ru-RU"/>
        </w:rPr>
        <w:t>{ARSH March 11, 1890, p. 153.28}</w:t>
      </w:r>
    </w:p>
    <w:p w:rsidR="008E0E92" w:rsidRPr="008E0E92" w:rsidRDefault="008E0E92">
      <w:pPr>
        <w:rPr>
          <w:lang w:val="en-US"/>
        </w:rPr>
      </w:pPr>
    </w:p>
    <w:p w:rsidR="008E0E92" w:rsidRPr="008E0E92" w:rsidRDefault="008E0E92" w:rsidP="002F2A9E">
      <w:pPr>
        <w:spacing w:line="450" w:lineRule="atLeast"/>
        <w:jc w:val="center"/>
        <w:rPr>
          <w:rFonts w:ascii="Georgia" w:eastAsia="Times New Roman" w:hAnsi="Georgia" w:cs="Arial"/>
          <w:b/>
          <w:bCs/>
          <w:color w:val="96004A"/>
          <w:sz w:val="30"/>
          <w:szCs w:val="30"/>
          <w:lang w:val="en-US" w:eastAsia="ru-RU"/>
        </w:rPr>
      </w:pPr>
      <w:r w:rsidRPr="008E0E92">
        <w:rPr>
          <w:rFonts w:ascii="Georgia" w:eastAsia="Times New Roman" w:hAnsi="Georgia" w:cs="Arial"/>
          <w:b/>
          <w:bCs/>
          <w:color w:val="96004A"/>
          <w:sz w:val="30"/>
          <w:szCs w:val="30"/>
          <w:lang w:val="en-US" w:eastAsia="ru-RU"/>
        </w:rPr>
        <w:t>“LESSON 26.—</w:t>
      </w:r>
      <w:r w:rsidRPr="008E0E92">
        <w:rPr>
          <w:rFonts w:ascii="Georgia" w:eastAsia="Times New Roman" w:hAnsi="Georgia" w:cs="Arial"/>
          <w:b/>
          <w:bCs/>
          <w:color w:val="008000"/>
          <w:sz w:val="30"/>
          <w:szCs w:val="30"/>
          <w:bdr w:val="none" w:sz="0" w:space="0" w:color="auto" w:frame="1"/>
          <w:lang w:val="en-US" w:eastAsia="ru-RU"/>
        </w:rPr>
        <w:t>Hebrews 10:21-25</w:t>
      </w:r>
      <w:r w:rsidRPr="008E0E92">
        <w:rPr>
          <w:rFonts w:ascii="Georgia" w:eastAsia="Times New Roman" w:hAnsi="Georgia" w:cs="Arial"/>
          <w:b/>
          <w:bCs/>
          <w:color w:val="96004A"/>
          <w:sz w:val="30"/>
          <w:szCs w:val="30"/>
          <w:lang w:val="en-US" w:eastAsia="ru-RU"/>
        </w:rPr>
        <w:t>” The Advent Review and Sabbath Herald 67, 11.</w:t>
      </w:r>
    </w:p>
    <w:p w:rsidR="008E0E92" w:rsidRPr="008E0E92" w:rsidRDefault="008E0E92" w:rsidP="002F2A9E">
      <w:pPr>
        <w:spacing w:after="0" w:line="240" w:lineRule="auto"/>
        <w:jc w:val="center"/>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E. J. Waggoner</w:t>
      </w:r>
    </w:p>
    <w:p w:rsidR="008E0E92" w:rsidRPr="008E0E92" w:rsidRDefault="008E0E92" w:rsidP="002F2A9E">
      <w:pPr>
        <w:spacing w:after="0" w:line="240" w:lineRule="auto"/>
        <w:jc w:val="center"/>
        <w:rPr>
          <w:rFonts w:ascii="Arial" w:eastAsia="Times New Roman" w:hAnsi="Arial" w:cs="Arial"/>
          <w:color w:val="000000"/>
          <w:sz w:val="24"/>
          <w:szCs w:val="24"/>
          <w:lang w:val="en-US" w:eastAsia="ru-RU"/>
        </w:rPr>
      </w:pPr>
      <w:r w:rsidRPr="008E0E92">
        <w:rPr>
          <w:rFonts w:ascii="Arial" w:eastAsia="Times New Roman" w:hAnsi="Arial" w:cs="Arial"/>
          <w:b/>
          <w:bCs/>
          <w:color w:val="000000"/>
          <w:sz w:val="24"/>
          <w:szCs w:val="24"/>
          <w:bdr w:val="none" w:sz="0" w:space="0" w:color="auto" w:frame="1"/>
          <w:lang w:val="en-US" w:eastAsia="ru-RU"/>
        </w:rPr>
        <w:lastRenderedPageBreak/>
        <w:t>(Sabbath, March 29.)</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1. </w:t>
      </w:r>
      <w:r w:rsidRPr="002F2A9E">
        <w:rPr>
          <w:rFonts w:ascii="Arial" w:eastAsia="Times New Roman" w:hAnsi="Arial" w:cs="Arial"/>
          <w:i/>
          <w:iCs/>
          <w:color w:val="000000"/>
          <w:sz w:val="24"/>
          <w:szCs w:val="24"/>
          <w:bdr w:val="none" w:sz="0" w:space="0" w:color="auto" w:frame="1"/>
          <w:lang w:eastAsia="ru-RU"/>
        </w:rPr>
        <w:t>Where is our High Priest?</w:t>
      </w:r>
      <w:r w:rsidRPr="002F2A9E">
        <w:rPr>
          <w:rFonts w:ascii="Arial" w:eastAsia="Times New Roman" w:hAnsi="Arial" w:cs="Arial"/>
          <w:color w:val="000000"/>
          <w:sz w:val="24"/>
          <w:szCs w:val="24"/>
          <w:lang w:eastAsia="ru-RU"/>
        </w:rPr>
        <w:t> See </w:t>
      </w:r>
      <w:r w:rsidRPr="002F2A9E">
        <w:rPr>
          <w:rFonts w:ascii="Arial" w:eastAsia="Times New Roman" w:hAnsi="Arial" w:cs="Arial"/>
          <w:color w:val="008000"/>
          <w:sz w:val="24"/>
          <w:szCs w:val="24"/>
          <w:bdr w:val="none" w:sz="0" w:space="0" w:color="auto" w:frame="1"/>
          <w:lang w:eastAsia="ru-RU"/>
        </w:rPr>
        <w:t>Hebrews 8:1, 2</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173.1}</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2. </w:t>
      </w:r>
      <w:r w:rsidRPr="002F2A9E">
        <w:rPr>
          <w:rFonts w:ascii="Arial" w:eastAsia="Times New Roman" w:hAnsi="Arial" w:cs="Arial"/>
          <w:i/>
          <w:iCs/>
          <w:color w:val="000000"/>
          <w:sz w:val="24"/>
          <w:szCs w:val="24"/>
          <w:bdr w:val="none" w:sz="0" w:space="0" w:color="auto" w:frame="1"/>
          <w:lang w:eastAsia="ru-RU"/>
        </w:rPr>
        <w:t>To what purpose did he go to heaven as a priest?</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Hebrews 9:26</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173.2}</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3. </w:t>
      </w:r>
      <w:r w:rsidRPr="002F2A9E">
        <w:rPr>
          <w:rFonts w:ascii="Arial" w:eastAsia="Times New Roman" w:hAnsi="Arial" w:cs="Arial"/>
          <w:i/>
          <w:iCs/>
          <w:color w:val="000000"/>
          <w:sz w:val="24"/>
          <w:szCs w:val="24"/>
          <w:bdr w:val="none" w:sz="0" w:space="0" w:color="auto" w:frame="1"/>
          <w:lang w:eastAsia="ru-RU"/>
        </w:rPr>
        <w:t>Are we said to go into the sanctuary, or holies?</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Hebrews 10:19</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173.3}</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4. </w:t>
      </w:r>
      <w:r w:rsidRPr="002F2A9E">
        <w:rPr>
          <w:rFonts w:ascii="Arial" w:eastAsia="Times New Roman" w:hAnsi="Arial" w:cs="Arial"/>
          <w:i/>
          <w:iCs/>
          <w:color w:val="000000"/>
          <w:sz w:val="24"/>
          <w:szCs w:val="24"/>
          <w:bdr w:val="none" w:sz="0" w:space="0" w:color="auto" w:frame="1"/>
          <w:lang w:eastAsia="ru-RU"/>
        </w:rPr>
        <w:t>How may we approach the throne?</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Verse 22</w:t>
      </w:r>
      <w:r w:rsidRPr="002F2A9E">
        <w:rPr>
          <w:rFonts w:ascii="Arial" w:eastAsia="Times New Roman" w:hAnsi="Arial" w:cs="Arial"/>
          <w:color w:val="000000"/>
          <w:sz w:val="24"/>
          <w:szCs w:val="24"/>
          <w:lang w:eastAsia="ru-RU"/>
        </w:rPr>
        <w:t>, first part. </w:t>
      </w:r>
      <w:r w:rsidRPr="002F2A9E">
        <w:rPr>
          <w:rFonts w:ascii="Arial" w:eastAsia="Times New Roman" w:hAnsi="Arial" w:cs="Arial"/>
          <w:color w:val="BB146E"/>
          <w:sz w:val="17"/>
          <w:szCs w:val="17"/>
          <w:bdr w:val="none" w:sz="0" w:space="0" w:color="auto" w:frame="1"/>
          <w:lang w:eastAsia="ru-RU"/>
        </w:rPr>
        <w:t>{ARSH March 18, 1890, p. 173.4}</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5. </w:t>
      </w:r>
      <w:r w:rsidRPr="002F2A9E">
        <w:rPr>
          <w:rFonts w:ascii="Arial" w:eastAsia="Times New Roman" w:hAnsi="Arial" w:cs="Arial"/>
          <w:i/>
          <w:iCs/>
          <w:color w:val="000000"/>
          <w:sz w:val="24"/>
          <w:szCs w:val="24"/>
          <w:bdr w:val="none" w:sz="0" w:space="0" w:color="auto" w:frame="1"/>
          <w:lang w:eastAsia="ru-RU"/>
        </w:rPr>
        <w:t>How does faith come?</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Romans 10:17</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173.5}</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6. </w:t>
      </w:r>
      <w:r w:rsidRPr="002F2A9E">
        <w:rPr>
          <w:rFonts w:ascii="Arial" w:eastAsia="Times New Roman" w:hAnsi="Arial" w:cs="Arial"/>
          <w:i/>
          <w:iCs/>
          <w:color w:val="000000"/>
          <w:sz w:val="24"/>
          <w:szCs w:val="24"/>
          <w:bdr w:val="none" w:sz="0" w:space="0" w:color="auto" w:frame="1"/>
          <w:lang w:eastAsia="ru-RU"/>
        </w:rPr>
        <w:t>What is necessary to full assurance of faith?</w:t>
      </w:r>
      <w:r w:rsidRPr="002F2A9E">
        <w:rPr>
          <w:rFonts w:ascii="Arial" w:eastAsia="Times New Roman" w:hAnsi="Arial" w:cs="Arial"/>
          <w:color w:val="000000"/>
          <w:sz w:val="24"/>
          <w:szCs w:val="24"/>
          <w:lang w:eastAsia="ru-RU"/>
        </w:rPr>
        <w:t> See note. </w:t>
      </w:r>
      <w:r w:rsidRPr="002F2A9E">
        <w:rPr>
          <w:rFonts w:ascii="Arial" w:eastAsia="Times New Roman" w:hAnsi="Arial" w:cs="Arial"/>
          <w:color w:val="BB146E"/>
          <w:sz w:val="17"/>
          <w:szCs w:val="17"/>
          <w:bdr w:val="none" w:sz="0" w:space="0" w:color="auto" w:frame="1"/>
          <w:lang w:eastAsia="ru-RU"/>
        </w:rPr>
        <w:t>{ARSH March 18, 1890, p. 173.6}</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7. </w:t>
      </w:r>
      <w:r w:rsidRPr="002F2A9E">
        <w:rPr>
          <w:rFonts w:ascii="Arial" w:eastAsia="Times New Roman" w:hAnsi="Arial" w:cs="Arial"/>
          <w:i/>
          <w:iCs/>
          <w:color w:val="000000"/>
          <w:sz w:val="24"/>
          <w:szCs w:val="24"/>
          <w:bdr w:val="none" w:sz="0" w:space="0" w:color="auto" w:frame="1"/>
          <w:lang w:eastAsia="ru-RU"/>
        </w:rPr>
        <w:t>What is a true heart? Ans</w:t>
      </w:r>
      <w:r w:rsidRPr="002F2A9E">
        <w:rPr>
          <w:rFonts w:ascii="Arial" w:eastAsia="Times New Roman" w:hAnsi="Arial" w:cs="Arial"/>
          <w:color w:val="000000"/>
          <w:sz w:val="24"/>
          <w:szCs w:val="24"/>
          <w:lang w:eastAsia="ru-RU"/>
        </w:rPr>
        <w:t>.-A heart that clings to the ground of faith, the word of God. </w:t>
      </w:r>
      <w:r w:rsidRPr="002F2A9E">
        <w:rPr>
          <w:rFonts w:ascii="Arial" w:eastAsia="Times New Roman" w:hAnsi="Arial" w:cs="Arial"/>
          <w:color w:val="BB146E"/>
          <w:sz w:val="17"/>
          <w:szCs w:val="17"/>
          <w:bdr w:val="none" w:sz="0" w:space="0" w:color="auto" w:frame="1"/>
          <w:lang w:eastAsia="ru-RU"/>
        </w:rPr>
        <w:t>{ARSH March 18, 1890, p. 173.7}</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8. </w:t>
      </w:r>
      <w:r w:rsidRPr="002F2A9E">
        <w:rPr>
          <w:rFonts w:ascii="Arial" w:eastAsia="Times New Roman" w:hAnsi="Arial" w:cs="Arial"/>
          <w:i/>
          <w:iCs/>
          <w:color w:val="000000"/>
          <w:sz w:val="24"/>
          <w:szCs w:val="24"/>
          <w:bdr w:val="none" w:sz="0" w:space="0" w:color="auto" w:frame="1"/>
          <w:lang w:eastAsia="ru-RU"/>
        </w:rPr>
        <w:t>What is said to be done to the heart?</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Hebrews 10:22</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173.8}</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9. </w:t>
      </w:r>
      <w:r w:rsidRPr="002F2A9E">
        <w:rPr>
          <w:rFonts w:ascii="Arial" w:eastAsia="Times New Roman" w:hAnsi="Arial" w:cs="Arial"/>
          <w:i/>
          <w:iCs/>
          <w:color w:val="000000"/>
          <w:sz w:val="24"/>
          <w:szCs w:val="24"/>
          <w:bdr w:val="none" w:sz="0" w:space="0" w:color="auto" w:frame="1"/>
          <w:lang w:eastAsia="ru-RU"/>
        </w:rPr>
        <w:t>What is said to be sprinkled upon the heart to purify it?</w:t>
      </w:r>
      <w:r w:rsidRPr="002F2A9E">
        <w:rPr>
          <w:rFonts w:ascii="Arial" w:eastAsia="Times New Roman" w:hAnsi="Arial" w:cs="Arial"/>
          <w:color w:val="000000"/>
          <w:sz w:val="24"/>
          <w:szCs w:val="24"/>
          <w:lang w:eastAsia="ru-RU"/>
        </w:rPr>
        <w:t> See </w:t>
      </w:r>
      <w:r w:rsidRPr="002F2A9E">
        <w:rPr>
          <w:rFonts w:ascii="Arial" w:eastAsia="Times New Roman" w:hAnsi="Arial" w:cs="Arial"/>
          <w:color w:val="008000"/>
          <w:sz w:val="24"/>
          <w:szCs w:val="24"/>
          <w:bdr w:val="none" w:sz="0" w:space="0" w:color="auto" w:frame="1"/>
          <w:lang w:eastAsia="ru-RU"/>
        </w:rPr>
        <w:t>1 Peter 1:2</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Hebrews 12:24</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173.9}</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10. </w:t>
      </w:r>
      <w:r w:rsidRPr="002F2A9E">
        <w:rPr>
          <w:rFonts w:ascii="Arial" w:eastAsia="Times New Roman" w:hAnsi="Arial" w:cs="Arial"/>
          <w:i/>
          <w:iCs/>
          <w:color w:val="000000"/>
          <w:sz w:val="24"/>
          <w:szCs w:val="24"/>
          <w:bdr w:val="none" w:sz="0" w:space="0" w:color="auto" w:frame="1"/>
          <w:lang w:eastAsia="ru-RU"/>
        </w:rPr>
        <w:t>Is the heart literally sprinkled with blood?</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173.10}</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11. </w:t>
      </w:r>
      <w:r w:rsidRPr="002F2A9E">
        <w:rPr>
          <w:rFonts w:ascii="Arial" w:eastAsia="Times New Roman" w:hAnsi="Arial" w:cs="Arial"/>
          <w:i/>
          <w:iCs/>
          <w:color w:val="000000"/>
          <w:sz w:val="24"/>
          <w:szCs w:val="24"/>
          <w:bdr w:val="none" w:sz="0" w:space="0" w:color="auto" w:frame="1"/>
          <w:lang w:eastAsia="ru-RU"/>
        </w:rPr>
        <w:t>How is the blood of Christ applied to our hearts? Ans</w:t>
      </w:r>
      <w:r w:rsidRPr="002F2A9E">
        <w:rPr>
          <w:rFonts w:ascii="Arial" w:eastAsia="Times New Roman" w:hAnsi="Arial" w:cs="Arial"/>
          <w:color w:val="000000"/>
          <w:sz w:val="24"/>
          <w:szCs w:val="24"/>
          <w:lang w:eastAsia="ru-RU"/>
        </w:rPr>
        <w:t>.-By our faith and the work of the Holy Spirit. </w:t>
      </w:r>
      <w:r w:rsidRPr="002F2A9E">
        <w:rPr>
          <w:rFonts w:ascii="Arial" w:eastAsia="Times New Roman" w:hAnsi="Arial" w:cs="Arial"/>
          <w:color w:val="BB146E"/>
          <w:sz w:val="17"/>
          <w:szCs w:val="17"/>
          <w:bdr w:val="none" w:sz="0" w:space="0" w:color="auto" w:frame="1"/>
          <w:lang w:eastAsia="ru-RU"/>
        </w:rPr>
        <w:t>{ARSH March 18, 1890, p. 173.11}</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12. </w:t>
      </w:r>
      <w:r w:rsidRPr="002F2A9E">
        <w:rPr>
          <w:rFonts w:ascii="Arial" w:eastAsia="Times New Roman" w:hAnsi="Arial" w:cs="Arial"/>
          <w:i/>
          <w:iCs/>
          <w:color w:val="000000"/>
          <w:sz w:val="24"/>
          <w:szCs w:val="24"/>
          <w:bdr w:val="none" w:sz="0" w:space="0" w:color="auto" w:frame="1"/>
          <w:lang w:eastAsia="ru-RU"/>
        </w:rPr>
        <w:t>What is said to be done to the body?</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Hebrews 10:22</w:t>
      </w:r>
      <w:r w:rsidRPr="002F2A9E">
        <w:rPr>
          <w:rFonts w:ascii="Arial" w:eastAsia="Times New Roman" w:hAnsi="Arial" w:cs="Arial"/>
          <w:color w:val="000000"/>
          <w:sz w:val="24"/>
          <w:szCs w:val="24"/>
          <w:lang w:eastAsia="ru-RU"/>
        </w:rPr>
        <w:t>, last part. </w:t>
      </w:r>
      <w:r w:rsidRPr="002F2A9E">
        <w:rPr>
          <w:rFonts w:ascii="Arial" w:eastAsia="Times New Roman" w:hAnsi="Arial" w:cs="Arial"/>
          <w:color w:val="BB146E"/>
          <w:sz w:val="17"/>
          <w:szCs w:val="17"/>
          <w:bdr w:val="none" w:sz="0" w:space="0" w:color="auto" w:frame="1"/>
          <w:lang w:eastAsia="ru-RU"/>
        </w:rPr>
        <w:t>{ARSH March 18, 1890, p. 173.12}</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13. </w:t>
      </w:r>
      <w:r w:rsidRPr="002F2A9E">
        <w:rPr>
          <w:rFonts w:ascii="Arial" w:eastAsia="Times New Roman" w:hAnsi="Arial" w:cs="Arial"/>
          <w:i/>
          <w:iCs/>
          <w:color w:val="000000"/>
          <w:sz w:val="24"/>
          <w:szCs w:val="24"/>
          <w:bdr w:val="none" w:sz="0" w:space="0" w:color="auto" w:frame="1"/>
          <w:lang w:eastAsia="ru-RU"/>
        </w:rPr>
        <w:t>Is the body literally washed with water?</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173.13}</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14. </w:t>
      </w:r>
      <w:r w:rsidRPr="002F2A9E">
        <w:rPr>
          <w:rFonts w:ascii="Arial" w:eastAsia="Times New Roman" w:hAnsi="Arial" w:cs="Arial"/>
          <w:i/>
          <w:iCs/>
          <w:color w:val="000000"/>
          <w:sz w:val="24"/>
          <w:szCs w:val="24"/>
          <w:bdr w:val="none" w:sz="0" w:space="0" w:color="auto" w:frame="1"/>
          <w:lang w:eastAsia="ru-RU"/>
        </w:rPr>
        <w:t>Is either of these words ever used for baptism? Ans</w:t>
      </w:r>
      <w:r w:rsidRPr="002F2A9E">
        <w:rPr>
          <w:rFonts w:ascii="Arial" w:eastAsia="Times New Roman" w:hAnsi="Arial" w:cs="Arial"/>
          <w:color w:val="000000"/>
          <w:sz w:val="24"/>
          <w:szCs w:val="24"/>
          <w:lang w:eastAsia="ru-RU"/>
        </w:rPr>
        <w:t>.-They are not. Washing is used for the object or end of baptism in </w:t>
      </w:r>
      <w:r w:rsidRPr="002F2A9E">
        <w:rPr>
          <w:rFonts w:ascii="Arial" w:eastAsia="Times New Roman" w:hAnsi="Arial" w:cs="Arial"/>
          <w:color w:val="008000"/>
          <w:sz w:val="24"/>
          <w:szCs w:val="24"/>
          <w:bdr w:val="none" w:sz="0" w:space="0" w:color="auto" w:frame="1"/>
          <w:lang w:eastAsia="ru-RU"/>
        </w:rPr>
        <w:t>Acts 22:16</w:t>
      </w:r>
      <w:r w:rsidRPr="002F2A9E">
        <w:rPr>
          <w:rFonts w:ascii="Arial" w:eastAsia="Times New Roman" w:hAnsi="Arial" w:cs="Arial"/>
          <w:color w:val="000000"/>
          <w:sz w:val="24"/>
          <w:szCs w:val="24"/>
          <w:lang w:eastAsia="ru-RU"/>
        </w:rPr>
        <w:t>. Baptism describes the action, by which the washing was accomplished. </w:t>
      </w:r>
      <w:r w:rsidRPr="002F2A9E">
        <w:rPr>
          <w:rFonts w:ascii="Arial" w:eastAsia="Times New Roman" w:hAnsi="Arial" w:cs="Arial"/>
          <w:color w:val="BB146E"/>
          <w:sz w:val="17"/>
          <w:szCs w:val="17"/>
          <w:bdr w:val="none" w:sz="0" w:space="0" w:color="auto" w:frame="1"/>
          <w:lang w:eastAsia="ru-RU"/>
        </w:rPr>
        <w:t>{ARSH March 18, 1890, p. 173.14}</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15. </w:t>
      </w:r>
      <w:r w:rsidRPr="002F2A9E">
        <w:rPr>
          <w:rFonts w:ascii="Arial" w:eastAsia="Times New Roman" w:hAnsi="Arial" w:cs="Arial"/>
          <w:i/>
          <w:iCs/>
          <w:color w:val="000000"/>
          <w:sz w:val="24"/>
          <w:szCs w:val="24"/>
          <w:bdr w:val="none" w:sz="0" w:space="0" w:color="auto" w:frame="1"/>
          <w:lang w:eastAsia="ru-RU"/>
        </w:rPr>
        <w:t>How should we hold our profession of faith?</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Hebrews 10:23</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173.15}</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16. </w:t>
      </w:r>
      <w:r w:rsidRPr="002F2A9E">
        <w:rPr>
          <w:rFonts w:ascii="Arial" w:eastAsia="Times New Roman" w:hAnsi="Arial" w:cs="Arial"/>
          <w:i/>
          <w:iCs/>
          <w:color w:val="000000"/>
          <w:sz w:val="24"/>
          <w:szCs w:val="24"/>
          <w:bdr w:val="none" w:sz="0" w:space="0" w:color="auto" w:frame="1"/>
          <w:lang w:eastAsia="ru-RU"/>
        </w:rPr>
        <w:t>What is said of him that wavereth?</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James 1:6</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173.16}</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17. </w:t>
      </w:r>
      <w:r w:rsidRPr="002F2A9E">
        <w:rPr>
          <w:rFonts w:ascii="Arial" w:eastAsia="Times New Roman" w:hAnsi="Arial" w:cs="Arial"/>
          <w:i/>
          <w:iCs/>
          <w:color w:val="000000"/>
          <w:sz w:val="24"/>
          <w:szCs w:val="24"/>
          <w:bdr w:val="none" w:sz="0" w:space="0" w:color="auto" w:frame="1"/>
          <w:lang w:eastAsia="ru-RU"/>
        </w:rPr>
        <w:t>Why are we encouraged to hold fast without wavering?</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Hebrews 10:23</w:t>
      </w:r>
      <w:r w:rsidRPr="002F2A9E">
        <w:rPr>
          <w:rFonts w:ascii="Arial" w:eastAsia="Times New Roman" w:hAnsi="Arial" w:cs="Arial"/>
          <w:color w:val="000000"/>
          <w:sz w:val="24"/>
          <w:szCs w:val="24"/>
          <w:lang w:eastAsia="ru-RU"/>
        </w:rPr>
        <w:t>, last part. </w:t>
      </w:r>
      <w:r w:rsidRPr="002F2A9E">
        <w:rPr>
          <w:rFonts w:ascii="Arial" w:eastAsia="Times New Roman" w:hAnsi="Arial" w:cs="Arial"/>
          <w:color w:val="BB146E"/>
          <w:sz w:val="17"/>
          <w:szCs w:val="17"/>
          <w:bdr w:val="none" w:sz="0" w:space="0" w:color="auto" w:frame="1"/>
          <w:lang w:eastAsia="ru-RU"/>
        </w:rPr>
        <w:t>{ARSH March 18, 1890, p. 173.17}</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18. </w:t>
      </w:r>
      <w:r w:rsidRPr="002F2A9E">
        <w:rPr>
          <w:rFonts w:ascii="Arial" w:eastAsia="Times New Roman" w:hAnsi="Arial" w:cs="Arial"/>
          <w:i/>
          <w:iCs/>
          <w:color w:val="000000"/>
          <w:sz w:val="24"/>
          <w:szCs w:val="24"/>
          <w:bdr w:val="none" w:sz="0" w:space="0" w:color="auto" w:frame="1"/>
          <w:lang w:eastAsia="ru-RU"/>
        </w:rPr>
        <w:t>What is meant by considering one another? Ans</w:t>
      </w:r>
      <w:r w:rsidRPr="002F2A9E">
        <w:rPr>
          <w:rFonts w:ascii="Arial" w:eastAsia="Times New Roman" w:hAnsi="Arial" w:cs="Arial"/>
          <w:color w:val="000000"/>
          <w:sz w:val="24"/>
          <w:szCs w:val="24"/>
          <w:lang w:eastAsia="ru-RU"/>
        </w:rPr>
        <w:t>.-Having regard for; watching over for good. </w:t>
      </w:r>
      <w:r w:rsidRPr="002F2A9E">
        <w:rPr>
          <w:rFonts w:ascii="Arial" w:eastAsia="Times New Roman" w:hAnsi="Arial" w:cs="Arial"/>
          <w:color w:val="008000"/>
          <w:sz w:val="24"/>
          <w:szCs w:val="24"/>
          <w:bdr w:val="none" w:sz="0" w:space="0" w:color="auto" w:frame="1"/>
          <w:lang w:eastAsia="ru-RU"/>
        </w:rPr>
        <w:t>Verse 24</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173.18}</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19. </w:t>
      </w:r>
      <w:r w:rsidRPr="002F2A9E">
        <w:rPr>
          <w:rFonts w:ascii="Arial" w:eastAsia="Times New Roman" w:hAnsi="Arial" w:cs="Arial"/>
          <w:i/>
          <w:iCs/>
          <w:color w:val="000000"/>
          <w:sz w:val="24"/>
          <w:szCs w:val="24"/>
          <w:bdr w:val="none" w:sz="0" w:space="0" w:color="auto" w:frame="1"/>
          <w:lang w:eastAsia="ru-RU"/>
        </w:rPr>
        <w:t>What is meant by provoke? Ans</w:t>
      </w:r>
      <w:r w:rsidRPr="002F2A9E">
        <w:rPr>
          <w:rFonts w:ascii="Arial" w:eastAsia="Times New Roman" w:hAnsi="Arial" w:cs="Arial"/>
          <w:color w:val="000000"/>
          <w:sz w:val="24"/>
          <w:szCs w:val="24"/>
          <w:lang w:eastAsia="ru-RU"/>
        </w:rPr>
        <w:t>.-To incite; to stimulate. </w:t>
      </w:r>
      <w:r w:rsidRPr="002F2A9E">
        <w:rPr>
          <w:rFonts w:ascii="Arial" w:eastAsia="Times New Roman" w:hAnsi="Arial" w:cs="Arial"/>
          <w:color w:val="BB146E"/>
          <w:sz w:val="17"/>
          <w:szCs w:val="17"/>
          <w:bdr w:val="none" w:sz="0" w:space="0" w:color="auto" w:frame="1"/>
          <w:lang w:eastAsia="ru-RU"/>
        </w:rPr>
        <w:t>{ARSH March 18, 1890, p. 173.19}</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20. </w:t>
      </w:r>
      <w:r w:rsidRPr="002F2A9E">
        <w:rPr>
          <w:rFonts w:ascii="Arial" w:eastAsia="Times New Roman" w:hAnsi="Arial" w:cs="Arial"/>
          <w:i/>
          <w:iCs/>
          <w:color w:val="000000"/>
          <w:sz w:val="24"/>
          <w:szCs w:val="24"/>
          <w:bdr w:val="none" w:sz="0" w:space="0" w:color="auto" w:frame="1"/>
          <w:lang w:eastAsia="ru-RU"/>
        </w:rPr>
        <w:t>Unto what should we incite one another?-Ib.</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173.20}</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21. </w:t>
      </w:r>
      <w:r w:rsidRPr="002F2A9E">
        <w:rPr>
          <w:rFonts w:ascii="Arial" w:eastAsia="Times New Roman" w:hAnsi="Arial" w:cs="Arial"/>
          <w:i/>
          <w:iCs/>
          <w:color w:val="000000"/>
          <w:sz w:val="24"/>
          <w:szCs w:val="24"/>
          <w:bdr w:val="none" w:sz="0" w:space="0" w:color="auto" w:frame="1"/>
          <w:lang w:eastAsia="ru-RU"/>
        </w:rPr>
        <w:t>What should we not forsake?</w:t>
      </w:r>
      <w:r w:rsidRPr="002F2A9E">
        <w:rPr>
          <w:rFonts w:ascii="Arial" w:eastAsia="Times New Roman" w:hAnsi="Arial" w:cs="Arial"/>
          <w:color w:val="000000"/>
          <w:sz w:val="24"/>
          <w:szCs w:val="24"/>
          <w:lang w:eastAsia="ru-RU"/>
        </w:rPr>
        <w:t> </w:t>
      </w:r>
      <w:r w:rsidRPr="002F2A9E">
        <w:rPr>
          <w:rFonts w:ascii="Arial" w:eastAsia="Times New Roman" w:hAnsi="Arial" w:cs="Arial"/>
          <w:color w:val="008000"/>
          <w:sz w:val="24"/>
          <w:szCs w:val="24"/>
          <w:bdr w:val="none" w:sz="0" w:space="0" w:color="auto" w:frame="1"/>
          <w:lang w:eastAsia="ru-RU"/>
        </w:rPr>
        <w:t>Verse 25</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173.21}</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22. </w:t>
      </w:r>
      <w:r w:rsidRPr="002F2A9E">
        <w:rPr>
          <w:rFonts w:ascii="Arial" w:eastAsia="Times New Roman" w:hAnsi="Arial" w:cs="Arial"/>
          <w:i/>
          <w:iCs/>
          <w:color w:val="000000"/>
          <w:sz w:val="24"/>
          <w:szCs w:val="24"/>
          <w:bdr w:val="none" w:sz="0" w:space="0" w:color="auto" w:frame="1"/>
          <w:lang w:eastAsia="ru-RU"/>
        </w:rPr>
        <w:t>What should we do in our assemblies?-Ib.</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173.22}</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23. </w:t>
      </w:r>
      <w:r w:rsidRPr="002F2A9E">
        <w:rPr>
          <w:rFonts w:ascii="Arial" w:eastAsia="Times New Roman" w:hAnsi="Arial" w:cs="Arial"/>
          <w:i/>
          <w:iCs/>
          <w:color w:val="000000"/>
          <w:sz w:val="24"/>
          <w:szCs w:val="24"/>
          <w:bdr w:val="none" w:sz="0" w:space="0" w:color="auto" w:frame="1"/>
          <w:lang w:eastAsia="ru-RU"/>
        </w:rPr>
        <w:t>Is the duty to exhort one another confined to meetings?</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173.23}</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24. </w:t>
      </w:r>
      <w:r w:rsidRPr="002F2A9E">
        <w:rPr>
          <w:rFonts w:ascii="Arial" w:eastAsia="Times New Roman" w:hAnsi="Arial" w:cs="Arial"/>
          <w:i/>
          <w:iCs/>
          <w:color w:val="000000"/>
          <w:sz w:val="24"/>
          <w:szCs w:val="24"/>
          <w:bdr w:val="none" w:sz="0" w:space="0" w:color="auto" w:frame="1"/>
          <w:lang w:eastAsia="ru-RU"/>
        </w:rPr>
        <w:t>Does the apostle specify any particular time for assembling?</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173.24}</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25. </w:t>
      </w:r>
      <w:r w:rsidRPr="002F2A9E">
        <w:rPr>
          <w:rFonts w:ascii="Arial" w:eastAsia="Times New Roman" w:hAnsi="Arial" w:cs="Arial"/>
          <w:i/>
          <w:iCs/>
          <w:color w:val="000000"/>
          <w:sz w:val="24"/>
          <w:szCs w:val="24"/>
          <w:bdr w:val="none" w:sz="0" w:space="0" w:color="auto" w:frame="1"/>
          <w:lang w:eastAsia="ru-RU"/>
        </w:rPr>
        <w:t>What special reason is given why we should exhort one another?</w:t>
      </w:r>
      <w:r w:rsidRPr="002F2A9E">
        <w:rPr>
          <w:rFonts w:ascii="Arial" w:eastAsia="Times New Roman" w:hAnsi="Arial" w:cs="Arial"/>
          <w:color w:val="000000"/>
          <w:sz w:val="24"/>
          <w:szCs w:val="24"/>
          <w:lang w:eastAsia="ru-RU"/>
        </w:rPr>
        <w:t> </w:t>
      </w:r>
      <w:r w:rsidRPr="002F2A9E">
        <w:rPr>
          <w:rFonts w:ascii="Arial" w:eastAsia="Times New Roman" w:hAnsi="Arial" w:cs="Arial"/>
          <w:color w:val="BB146E"/>
          <w:sz w:val="17"/>
          <w:szCs w:val="17"/>
          <w:bdr w:val="none" w:sz="0" w:space="0" w:color="auto" w:frame="1"/>
          <w:lang w:eastAsia="ru-RU"/>
        </w:rPr>
        <w:t>{ARSH March 18, 1890, p. 173.25}</w:t>
      </w:r>
    </w:p>
    <w:p w:rsidR="008E0E92" w:rsidRPr="002F2A9E" w:rsidRDefault="008E0E92" w:rsidP="002F2A9E">
      <w:pPr>
        <w:spacing w:after="0" w:line="240" w:lineRule="auto"/>
        <w:ind w:firstLine="300"/>
        <w:rPr>
          <w:rFonts w:ascii="Arial" w:eastAsia="Times New Roman" w:hAnsi="Arial" w:cs="Arial"/>
          <w:color w:val="000000"/>
          <w:sz w:val="24"/>
          <w:szCs w:val="24"/>
          <w:lang w:eastAsia="ru-RU"/>
        </w:rPr>
      </w:pPr>
      <w:r w:rsidRPr="002F2A9E">
        <w:rPr>
          <w:rFonts w:ascii="Arial" w:eastAsia="Times New Roman" w:hAnsi="Arial" w:cs="Arial"/>
          <w:color w:val="000000"/>
          <w:sz w:val="24"/>
          <w:szCs w:val="24"/>
          <w:lang w:eastAsia="ru-RU"/>
        </w:rPr>
        <w:t>26. </w:t>
      </w:r>
      <w:r w:rsidRPr="002F2A9E">
        <w:rPr>
          <w:rFonts w:ascii="Arial" w:eastAsia="Times New Roman" w:hAnsi="Arial" w:cs="Arial"/>
          <w:i/>
          <w:iCs/>
          <w:color w:val="000000"/>
          <w:sz w:val="24"/>
          <w:szCs w:val="24"/>
          <w:bdr w:val="none" w:sz="0" w:space="0" w:color="auto" w:frame="1"/>
          <w:lang w:eastAsia="ru-RU"/>
        </w:rPr>
        <w:t>To what day does the apostle here refer? Ans</w:t>
      </w:r>
      <w:r w:rsidRPr="002F2A9E">
        <w:rPr>
          <w:rFonts w:ascii="Arial" w:eastAsia="Times New Roman" w:hAnsi="Arial" w:cs="Arial"/>
          <w:color w:val="000000"/>
          <w:sz w:val="24"/>
          <w:szCs w:val="24"/>
          <w:lang w:eastAsia="ru-RU"/>
        </w:rPr>
        <w:t>.-The day of which he has spoken, when our Redeemer will come again. He has introduced no other. </w:t>
      </w:r>
      <w:r w:rsidRPr="002F2A9E">
        <w:rPr>
          <w:rFonts w:ascii="Arial" w:eastAsia="Times New Roman" w:hAnsi="Arial" w:cs="Arial"/>
          <w:color w:val="BB146E"/>
          <w:sz w:val="17"/>
          <w:szCs w:val="17"/>
          <w:bdr w:val="none" w:sz="0" w:space="0" w:color="auto" w:frame="1"/>
          <w:lang w:eastAsia="ru-RU"/>
        </w:rPr>
        <w:t>{ARSH March 18, 1890, p. 173.26}</w:t>
      </w:r>
    </w:p>
    <w:p w:rsidR="008E0E92" w:rsidRPr="008E0E92" w:rsidRDefault="008E0E92" w:rsidP="002F2A9E">
      <w:pPr>
        <w:spacing w:after="0" w:line="240" w:lineRule="auto"/>
        <w:ind w:firstLine="300"/>
        <w:rPr>
          <w:rFonts w:ascii="Arial" w:eastAsia="Times New Roman" w:hAnsi="Arial" w:cs="Arial"/>
          <w:color w:val="000000"/>
          <w:sz w:val="24"/>
          <w:szCs w:val="24"/>
          <w:lang w:val="en-US" w:eastAsia="ru-RU"/>
        </w:rPr>
      </w:pPr>
      <w:r w:rsidRPr="008E0E92">
        <w:rPr>
          <w:rFonts w:ascii="Arial" w:eastAsia="Times New Roman" w:hAnsi="Arial" w:cs="Arial"/>
          <w:color w:val="000000"/>
          <w:sz w:val="24"/>
          <w:szCs w:val="24"/>
          <w:lang w:val="en-US" w:eastAsia="ru-RU"/>
        </w:rPr>
        <w:t>27. </w:t>
      </w:r>
      <w:r w:rsidRPr="008E0E92">
        <w:rPr>
          <w:rFonts w:ascii="Arial" w:eastAsia="Times New Roman" w:hAnsi="Arial" w:cs="Arial"/>
          <w:i/>
          <w:iCs/>
          <w:color w:val="000000"/>
          <w:sz w:val="24"/>
          <w:szCs w:val="24"/>
          <w:bdr w:val="none" w:sz="0" w:space="0" w:color="auto" w:frame="1"/>
          <w:lang w:val="en-US" w:eastAsia="ru-RU"/>
        </w:rPr>
        <w:t>Is it, then, true that we can see the day approaching?</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Matthew 24:3, 32, 33</w:t>
      </w:r>
      <w:r w:rsidRPr="008E0E92">
        <w:rPr>
          <w:rFonts w:ascii="Arial" w:eastAsia="Times New Roman" w:hAnsi="Arial" w:cs="Arial"/>
          <w:color w:val="000000"/>
          <w:sz w:val="24"/>
          <w:szCs w:val="24"/>
          <w:lang w:val="en-US" w:eastAsia="ru-RU"/>
        </w:rPr>
        <w:t>, etc. </w:t>
      </w:r>
      <w:r w:rsidRPr="008E0E92">
        <w:rPr>
          <w:rFonts w:ascii="Arial" w:eastAsia="Times New Roman" w:hAnsi="Arial" w:cs="Arial"/>
          <w:color w:val="BB146E"/>
          <w:sz w:val="17"/>
          <w:szCs w:val="17"/>
          <w:bdr w:val="none" w:sz="0" w:space="0" w:color="auto" w:frame="1"/>
          <w:lang w:val="en-US" w:eastAsia="ru-RU"/>
        </w:rPr>
        <w:t>{ARSH March 18, 1890, p. 173.27}</w:t>
      </w:r>
    </w:p>
    <w:p w:rsidR="008E0E92" w:rsidRPr="008E0E92" w:rsidRDefault="008E0E92" w:rsidP="002F2A9E">
      <w:pPr>
        <w:spacing w:after="0" w:line="450" w:lineRule="atLeast"/>
        <w:rPr>
          <w:rFonts w:ascii="Times New Roman" w:eastAsia="Times New Roman" w:hAnsi="Times New Roman" w:cs="Times New Roman"/>
          <w:b/>
          <w:bCs/>
          <w:color w:val="000000"/>
          <w:sz w:val="30"/>
          <w:szCs w:val="30"/>
          <w:lang w:val="en-US" w:eastAsia="ru-RU"/>
        </w:rPr>
      </w:pPr>
      <w:r w:rsidRPr="008E0E92">
        <w:rPr>
          <w:rFonts w:ascii="Times New Roman" w:eastAsia="Times New Roman" w:hAnsi="Times New Roman" w:cs="Times New Roman"/>
          <w:b/>
          <w:bCs/>
          <w:color w:val="000000"/>
          <w:sz w:val="30"/>
          <w:szCs w:val="30"/>
          <w:lang w:val="en-US" w:eastAsia="ru-RU"/>
        </w:rPr>
        <w:t>NOTE</w:t>
      </w:r>
    </w:p>
    <w:p w:rsidR="008E0E92" w:rsidRPr="008E0E92" w:rsidRDefault="008E0E92" w:rsidP="002F2A9E">
      <w:pPr>
        <w:spacing w:after="0" w:line="240" w:lineRule="auto"/>
        <w:ind w:firstLine="300"/>
        <w:rPr>
          <w:rFonts w:ascii="Arial" w:eastAsia="Times New Roman" w:hAnsi="Arial" w:cs="Arial"/>
          <w:color w:val="000000"/>
          <w:sz w:val="24"/>
          <w:szCs w:val="24"/>
          <w:lang w:val="en-US" w:eastAsia="ru-RU"/>
        </w:rPr>
      </w:pPr>
      <w:r w:rsidRPr="002F2A9E">
        <w:rPr>
          <w:rFonts w:ascii="Arial" w:eastAsia="Times New Roman" w:hAnsi="Arial" w:cs="Arial"/>
          <w:color w:val="000000"/>
          <w:sz w:val="24"/>
          <w:szCs w:val="24"/>
          <w:lang w:val="en-US" w:eastAsia="ru-RU"/>
        </w:rPr>
        <w:t xml:space="preserve">Many people mistake strong feeling for an assurance of faith, though they are essentially different. Strong feeling may be an accompaniment of faith, though it is not faith itself. And many suppose that there can be no faith without a happy state of feeling, which is a great mistake. </w:t>
      </w:r>
      <w:r w:rsidRPr="008E0E92">
        <w:rPr>
          <w:rFonts w:ascii="Arial" w:eastAsia="Times New Roman" w:hAnsi="Arial" w:cs="Arial"/>
          <w:color w:val="000000"/>
          <w:sz w:val="24"/>
          <w:szCs w:val="24"/>
          <w:lang w:val="en-US" w:eastAsia="ru-RU"/>
        </w:rPr>
        <w:t>Paul had great faith, though circumstances caused him to have great heaviness and continual sorrow of heart. </w:t>
      </w:r>
      <w:r w:rsidRPr="008E0E92">
        <w:rPr>
          <w:rFonts w:ascii="Arial" w:eastAsia="Times New Roman" w:hAnsi="Arial" w:cs="Arial"/>
          <w:color w:val="008000"/>
          <w:sz w:val="24"/>
          <w:szCs w:val="24"/>
          <w:bdr w:val="none" w:sz="0" w:space="0" w:color="auto" w:frame="1"/>
          <w:lang w:val="en-US" w:eastAsia="ru-RU"/>
        </w:rPr>
        <w:t>Romans 9:2</w:t>
      </w:r>
      <w:r w:rsidRPr="008E0E92">
        <w:rPr>
          <w:rFonts w:ascii="Arial" w:eastAsia="Times New Roman" w:hAnsi="Arial" w:cs="Arial"/>
          <w:color w:val="000000"/>
          <w:sz w:val="24"/>
          <w:szCs w:val="24"/>
          <w:lang w:val="en-US" w:eastAsia="ru-RU"/>
        </w:rPr>
        <w:t>. Compare </w:t>
      </w:r>
      <w:r w:rsidRPr="008E0E92">
        <w:rPr>
          <w:rFonts w:ascii="Arial" w:eastAsia="Times New Roman" w:hAnsi="Arial" w:cs="Arial"/>
          <w:color w:val="008000"/>
          <w:sz w:val="24"/>
          <w:szCs w:val="24"/>
          <w:bdr w:val="none" w:sz="0" w:space="0" w:color="auto" w:frame="1"/>
          <w:lang w:val="en-US" w:eastAsia="ru-RU"/>
        </w:rPr>
        <w:t>Isaiah 50:10</w:t>
      </w:r>
      <w:r w:rsidRPr="008E0E92">
        <w:rPr>
          <w:rFonts w:ascii="Arial" w:eastAsia="Times New Roman" w:hAnsi="Arial" w:cs="Arial"/>
          <w:color w:val="000000"/>
          <w:sz w:val="24"/>
          <w:szCs w:val="24"/>
          <w:lang w:val="en-US" w:eastAsia="ru-RU"/>
        </w:rPr>
        <w:t>; </w:t>
      </w:r>
      <w:r w:rsidRPr="008E0E92">
        <w:rPr>
          <w:rFonts w:ascii="Arial" w:eastAsia="Times New Roman" w:hAnsi="Arial" w:cs="Arial"/>
          <w:color w:val="008000"/>
          <w:sz w:val="24"/>
          <w:szCs w:val="24"/>
          <w:bdr w:val="none" w:sz="0" w:space="0" w:color="auto" w:frame="1"/>
          <w:lang w:val="en-US" w:eastAsia="ru-RU"/>
        </w:rPr>
        <w:t>Matthew 5:4</w:t>
      </w:r>
      <w:r w:rsidRPr="008E0E92">
        <w:rPr>
          <w:rFonts w:ascii="Arial" w:eastAsia="Times New Roman" w:hAnsi="Arial" w:cs="Arial"/>
          <w:color w:val="000000"/>
          <w:sz w:val="24"/>
          <w:szCs w:val="24"/>
          <w:lang w:val="en-US" w:eastAsia="ru-RU"/>
        </w:rPr>
        <w:t xml:space="preserve">. Faith rests entirely upon the word of God, but feeling is often the outgrowth of impressions, produced in various ways. Self-complacency, deep satisfaction over one’s own experience, is very often mistaken for assurance of faith, while, oftentimes, the individual has no faith at all-no clear </w:t>
      </w:r>
      <w:r w:rsidRPr="008E0E92">
        <w:rPr>
          <w:rFonts w:ascii="Arial" w:eastAsia="Times New Roman" w:hAnsi="Arial" w:cs="Arial"/>
          <w:color w:val="000000"/>
          <w:sz w:val="24"/>
          <w:szCs w:val="24"/>
          <w:lang w:val="en-US" w:eastAsia="ru-RU"/>
        </w:rPr>
        <w:lastRenderedPageBreak/>
        <w:t>conception of the teachings of God’s word. Full assurance of genuine faith is unwavering confidence in God, with knowledge of his word and implicit belief of the word. The clearer the word is to our understanding, the better is the chance for full assurance of faith; for how can we have faith in that of which we are ignorant? The mystical system of interpreting the Scriptures, by which they are made to mean anything that can be imagined, precludes faith. Under that system the mind is filled only with fancies, while faith is something substantial. This subject is fully considered in the next chapter. </w:t>
      </w:r>
      <w:r w:rsidRPr="008E0E92">
        <w:rPr>
          <w:rFonts w:ascii="Arial" w:eastAsia="Times New Roman" w:hAnsi="Arial" w:cs="Arial"/>
          <w:color w:val="BB146E"/>
          <w:sz w:val="17"/>
          <w:szCs w:val="17"/>
          <w:bdr w:val="none" w:sz="0" w:space="0" w:color="auto" w:frame="1"/>
          <w:lang w:val="en-US" w:eastAsia="ru-RU"/>
        </w:rPr>
        <w:t>{ARSH March 18, 1890, p. 173.28}</w:t>
      </w:r>
    </w:p>
    <w:p w:rsidR="008E0E92" w:rsidRPr="008E0E92" w:rsidRDefault="008E0E92">
      <w:pPr>
        <w:rPr>
          <w:lang w:val="en-US"/>
        </w:rPr>
      </w:pPr>
    </w:p>
    <w:p w:rsidR="008E0E92" w:rsidRPr="008E0E92" w:rsidRDefault="008E0E92">
      <w:pPr>
        <w:rPr>
          <w:lang w:val="en-US"/>
        </w:rPr>
      </w:pPr>
      <w:bookmarkStart w:id="0" w:name="_GoBack"/>
      <w:bookmarkEnd w:id="0"/>
    </w:p>
    <w:sectPr w:rsidR="008E0E92" w:rsidRPr="008E0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C0"/>
    <w:rsid w:val="002E3BBF"/>
    <w:rsid w:val="003E1FA9"/>
    <w:rsid w:val="0048549A"/>
    <w:rsid w:val="004B440A"/>
    <w:rsid w:val="00806D48"/>
    <w:rsid w:val="00813DAA"/>
    <w:rsid w:val="008E0E92"/>
    <w:rsid w:val="0090456C"/>
    <w:rsid w:val="00EB0E26"/>
    <w:rsid w:val="00ED18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6E87"/>
  <w15:docId w15:val="{D11724CE-A6F9-40DC-9951-C1B21D2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13DAA"/>
  </w:style>
  <w:style w:type="character" w:styleId="a3">
    <w:name w:val="Strong"/>
    <w:basedOn w:val="a0"/>
    <w:uiPriority w:val="22"/>
    <w:qFormat/>
    <w:rsid w:val="00813DAA"/>
    <w:rPr>
      <w:b/>
      <w:bCs/>
    </w:rPr>
  </w:style>
  <w:style w:type="character" w:styleId="a4">
    <w:name w:val="Emphasis"/>
    <w:basedOn w:val="a0"/>
    <w:uiPriority w:val="20"/>
    <w:qFormat/>
    <w:rsid w:val="00813DAA"/>
    <w:rPr>
      <w:i/>
      <w:iCs/>
    </w:rPr>
  </w:style>
  <w:style w:type="character" w:customStyle="1" w:styleId="reference">
    <w:name w:val="reference"/>
    <w:basedOn w:val="a0"/>
    <w:rsid w:val="0081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2914">
      <w:bodyDiv w:val="1"/>
      <w:marLeft w:val="0"/>
      <w:marRight w:val="0"/>
      <w:marTop w:val="0"/>
      <w:marBottom w:val="0"/>
      <w:divBdr>
        <w:top w:val="none" w:sz="0" w:space="0" w:color="auto"/>
        <w:left w:val="none" w:sz="0" w:space="0" w:color="auto"/>
        <w:bottom w:val="none" w:sz="0" w:space="0" w:color="auto"/>
        <w:right w:val="none" w:sz="0" w:space="0" w:color="auto"/>
      </w:divBdr>
      <w:divsChild>
        <w:div w:id="1056976169">
          <w:marLeft w:val="0"/>
          <w:marRight w:val="0"/>
          <w:marTop w:val="300"/>
          <w:marBottom w:val="300"/>
          <w:divBdr>
            <w:top w:val="none" w:sz="0" w:space="0" w:color="auto"/>
            <w:left w:val="none" w:sz="0" w:space="0" w:color="auto"/>
            <w:bottom w:val="none" w:sz="0" w:space="0" w:color="auto"/>
            <w:right w:val="none" w:sz="0" w:space="0" w:color="auto"/>
          </w:divBdr>
          <w:divsChild>
            <w:div w:id="2057267746">
              <w:marLeft w:val="0"/>
              <w:marRight w:val="0"/>
              <w:marTop w:val="75"/>
              <w:marBottom w:val="0"/>
              <w:divBdr>
                <w:top w:val="none" w:sz="0" w:space="0" w:color="auto"/>
                <w:left w:val="none" w:sz="0" w:space="0" w:color="auto"/>
                <w:bottom w:val="none" w:sz="0" w:space="0" w:color="auto"/>
                <w:right w:val="none" w:sz="0" w:space="0" w:color="auto"/>
              </w:divBdr>
            </w:div>
          </w:divsChild>
        </w:div>
        <w:div w:id="561912428">
          <w:marLeft w:val="0"/>
          <w:marRight w:val="0"/>
          <w:marTop w:val="75"/>
          <w:marBottom w:val="0"/>
          <w:divBdr>
            <w:top w:val="none" w:sz="0" w:space="0" w:color="auto"/>
            <w:left w:val="none" w:sz="0" w:space="0" w:color="auto"/>
            <w:bottom w:val="none" w:sz="0" w:space="0" w:color="auto"/>
            <w:right w:val="none" w:sz="0" w:space="0" w:color="auto"/>
          </w:divBdr>
        </w:div>
        <w:div w:id="958954630">
          <w:marLeft w:val="0"/>
          <w:marRight w:val="0"/>
          <w:marTop w:val="75"/>
          <w:marBottom w:val="0"/>
          <w:divBdr>
            <w:top w:val="none" w:sz="0" w:space="0" w:color="auto"/>
            <w:left w:val="none" w:sz="0" w:space="0" w:color="auto"/>
            <w:bottom w:val="none" w:sz="0" w:space="0" w:color="auto"/>
            <w:right w:val="none" w:sz="0" w:space="0" w:color="auto"/>
          </w:divBdr>
        </w:div>
        <w:div w:id="1045982070">
          <w:marLeft w:val="0"/>
          <w:marRight w:val="0"/>
          <w:marTop w:val="75"/>
          <w:marBottom w:val="0"/>
          <w:divBdr>
            <w:top w:val="none" w:sz="0" w:space="0" w:color="auto"/>
            <w:left w:val="none" w:sz="0" w:space="0" w:color="auto"/>
            <w:bottom w:val="none" w:sz="0" w:space="0" w:color="auto"/>
            <w:right w:val="none" w:sz="0" w:space="0" w:color="auto"/>
          </w:divBdr>
        </w:div>
        <w:div w:id="997073782">
          <w:marLeft w:val="0"/>
          <w:marRight w:val="0"/>
          <w:marTop w:val="75"/>
          <w:marBottom w:val="0"/>
          <w:divBdr>
            <w:top w:val="none" w:sz="0" w:space="0" w:color="auto"/>
            <w:left w:val="none" w:sz="0" w:space="0" w:color="auto"/>
            <w:bottom w:val="none" w:sz="0" w:space="0" w:color="auto"/>
            <w:right w:val="none" w:sz="0" w:space="0" w:color="auto"/>
          </w:divBdr>
        </w:div>
        <w:div w:id="1951165341">
          <w:marLeft w:val="0"/>
          <w:marRight w:val="0"/>
          <w:marTop w:val="75"/>
          <w:marBottom w:val="0"/>
          <w:divBdr>
            <w:top w:val="none" w:sz="0" w:space="0" w:color="auto"/>
            <w:left w:val="none" w:sz="0" w:space="0" w:color="auto"/>
            <w:bottom w:val="none" w:sz="0" w:space="0" w:color="auto"/>
            <w:right w:val="none" w:sz="0" w:space="0" w:color="auto"/>
          </w:divBdr>
        </w:div>
        <w:div w:id="434250649">
          <w:marLeft w:val="0"/>
          <w:marRight w:val="0"/>
          <w:marTop w:val="75"/>
          <w:marBottom w:val="0"/>
          <w:divBdr>
            <w:top w:val="none" w:sz="0" w:space="0" w:color="auto"/>
            <w:left w:val="none" w:sz="0" w:space="0" w:color="auto"/>
            <w:bottom w:val="none" w:sz="0" w:space="0" w:color="auto"/>
            <w:right w:val="none" w:sz="0" w:space="0" w:color="auto"/>
          </w:divBdr>
        </w:div>
        <w:div w:id="604269231">
          <w:marLeft w:val="0"/>
          <w:marRight w:val="0"/>
          <w:marTop w:val="75"/>
          <w:marBottom w:val="0"/>
          <w:divBdr>
            <w:top w:val="none" w:sz="0" w:space="0" w:color="auto"/>
            <w:left w:val="none" w:sz="0" w:space="0" w:color="auto"/>
            <w:bottom w:val="none" w:sz="0" w:space="0" w:color="auto"/>
            <w:right w:val="none" w:sz="0" w:space="0" w:color="auto"/>
          </w:divBdr>
        </w:div>
        <w:div w:id="1605768173">
          <w:marLeft w:val="0"/>
          <w:marRight w:val="0"/>
          <w:marTop w:val="75"/>
          <w:marBottom w:val="0"/>
          <w:divBdr>
            <w:top w:val="none" w:sz="0" w:space="0" w:color="auto"/>
            <w:left w:val="none" w:sz="0" w:space="0" w:color="auto"/>
            <w:bottom w:val="none" w:sz="0" w:space="0" w:color="auto"/>
            <w:right w:val="none" w:sz="0" w:space="0" w:color="auto"/>
          </w:divBdr>
        </w:div>
        <w:div w:id="54285633">
          <w:marLeft w:val="0"/>
          <w:marRight w:val="0"/>
          <w:marTop w:val="75"/>
          <w:marBottom w:val="0"/>
          <w:divBdr>
            <w:top w:val="none" w:sz="0" w:space="0" w:color="auto"/>
            <w:left w:val="none" w:sz="0" w:space="0" w:color="auto"/>
            <w:bottom w:val="none" w:sz="0" w:space="0" w:color="auto"/>
            <w:right w:val="none" w:sz="0" w:space="0" w:color="auto"/>
          </w:divBdr>
        </w:div>
        <w:div w:id="1223173597">
          <w:marLeft w:val="0"/>
          <w:marRight w:val="0"/>
          <w:marTop w:val="75"/>
          <w:marBottom w:val="0"/>
          <w:divBdr>
            <w:top w:val="none" w:sz="0" w:space="0" w:color="auto"/>
            <w:left w:val="none" w:sz="0" w:space="0" w:color="auto"/>
            <w:bottom w:val="none" w:sz="0" w:space="0" w:color="auto"/>
            <w:right w:val="none" w:sz="0" w:space="0" w:color="auto"/>
          </w:divBdr>
        </w:div>
        <w:div w:id="787771664">
          <w:marLeft w:val="0"/>
          <w:marRight w:val="0"/>
          <w:marTop w:val="75"/>
          <w:marBottom w:val="0"/>
          <w:divBdr>
            <w:top w:val="none" w:sz="0" w:space="0" w:color="auto"/>
            <w:left w:val="none" w:sz="0" w:space="0" w:color="auto"/>
            <w:bottom w:val="none" w:sz="0" w:space="0" w:color="auto"/>
            <w:right w:val="none" w:sz="0" w:space="0" w:color="auto"/>
          </w:divBdr>
        </w:div>
        <w:div w:id="422336721">
          <w:marLeft w:val="0"/>
          <w:marRight w:val="0"/>
          <w:marTop w:val="75"/>
          <w:marBottom w:val="0"/>
          <w:divBdr>
            <w:top w:val="none" w:sz="0" w:space="0" w:color="auto"/>
            <w:left w:val="none" w:sz="0" w:space="0" w:color="auto"/>
            <w:bottom w:val="none" w:sz="0" w:space="0" w:color="auto"/>
            <w:right w:val="none" w:sz="0" w:space="0" w:color="auto"/>
          </w:divBdr>
        </w:div>
        <w:div w:id="1920367626">
          <w:marLeft w:val="0"/>
          <w:marRight w:val="0"/>
          <w:marTop w:val="75"/>
          <w:marBottom w:val="0"/>
          <w:divBdr>
            <w:top w:val="none" w:sz="0" w:space="0" w:color="auto"/>
            <w:left w:val="none" w:sz="0" w:space="0" w:color="auto"/>
            <w:bottom w:val="none" w:sz="0" w:space="0" w:color="auto"/>
            <w:right w:val="none" w:sz="0" w:space="0" w:color="auto"/>
          </w:divBdr>
        </w:div>
        <w:div w:id="1039743846">
          <w:marLeft w:val="0"/>
          <w:marRight w:val="0"/>
          <w:marTop w:val="75"/>
          <w:marBottom w:val="0"/>
          <w:divBdr>
            <w:top w:val="none" w:sz="0" w:space="0" w:color="auto"/>
            <w:left w:val="none" w:sz="0" w:space="0" w:color="auto"/>
            <w:bottom w:val="none" w:sz="0" w:space="0" w:color="auto"/>
            <w:right w:val="none" w:sz="0" w:space="0" w:color="auto"/>
          </w:divBdr>
        </w:div>
        <w:div w:id="1059208407">
          <w:marLeft w:val="0"/>
          <w:marRight w:val="0"/>
          <w:marTop w:val="75"/>
          <w:marBottom w:val="0"/>
          <w:divBdr>
            <w:top w:val="none" w:sz="0" w:space="0" w:color="auto"/>
            <w:left w:val="none" w:sz="0" w:space="0" w:color="auto"/>
            <w:bottom w:val="none" w:sz="0" w:space="0" w:color="auto"/>
            <w:right w:val="none" w:sz="0" w:space="0" w:color="auto"/>
          </w:divBdr>
        </w:div>
        <w:div w:id="537207393">
          <w:marLeft w:val="0"/>
          <w:marRight w:val="0"/>
          <w:marTop w:val="75"/>
          <w:marBottom w:val="0"/>
          <w:divBdr>
            <w:top w:val="none" w:sz="0" w:space="0" w:color="auto"/>
            <w:left w:val="none" w:sz="0" w:space="0" w:color="auto"/>
            <w:bottom w:val="none" w:sz="0" w:space="0" w:color="auto"/>
            <w:right w:val="none" w:sz="0" w:space="0" w:color="auto"/>
          </w:divBdr>
        </w:div>
        <w:div w:id="141970752">
          <w:marLeft w:val="0"/>
          <w:marRight w:val="0"/>
          <w:marTop w:val="75"/>
          <w:marBottom w:val="0"/>
          <w:divBdr>
            <w:top w:val="none" w:sz="0" w:space="0" w:color="auto"/>
            <w:left w:val="none" w:sz="0" w:space="0" w:color="auto"/>
            <w:bottom w:val="none" w:sz="0" w:space="0" w:color="auto"/>
            <w:right w:val="none" w:sz="0" w:space="0" w:color="auto"/>
          </w:divBdr>
        </w:div>
        <w:div w:id="1058743307">
          <w:marLeft w:val="0"/>
          <w:marRight w:val="0"/>
          <w:marTop w:val="75"/>
          <w:marBottom w:val="0"/>
          <w:divBdr>
            <w:top w:val="none" w:sz="0" w:space="0" w:color="auto"/>
            <w:left w:val="none" w:sz="0" w:space="0" w:color="auto"/>
            <w:bottom w:val="none" w:sz="0" w:space="0" w:color="auto"/>
            <w:right w:val="none" w:sz="0" w:space="0" w:color="auto"/>
          </w:divBdr>
        </w:div>
        <w:div w:id="1435587385">
          <w:marLeft w:val="0"/>
          <w:marRight w:val="0"/>
          <w:marTop w:val="75"/>
          <w:marBottom w:val="0"/>
          <w:divBdr>
            <w:top w:val="none" w:sz="0" w:space="0" w:color="auto"/>
            <w:left w:val="none" w:sz="0" w:space="0" w:color="auto"/>
            <w:bottom w:val="none" w:sz="0" w:space="0" w:color="auto"/>
            <w:right w:val="none" w:sz="0" w:space="0" w:color="auto"/>
          </w:divBdr>
        </w:div>
        <w:div w:id="1222401430">
          <w:marLeft w:val="0"/>
          <w:marRight w:val="0"/>
          <w:marTop w:val="75"/>
          <w:marBottom w:val="0"/>
          <w:divBdr>
            <w:top w:val="none" w:sz="0" w:space="0" w:color="auto"/>
            <w:left w:val="none" w:sz="0" w:space="0" w:color="auto"/>
            <w:bottom w:val="none" w:sz="0" w:space="0" w:color="auto"/>
            <w:right w:val="none" w:sz="0" w:space="0" w:color="auto"/>
          </w:divBdr>
        </w:div>
        <w:div w:id="1891072687">
          <w:marLeft w:val="0"/>
          <w:marRight w:val="0"/>
          <w:marTop w:val="75"/>
          <w:marBottom w:val="0"/>
          <w:divBdr>
            <w:top w:val="none" w:sz="0" w:space="0" w:color="auto"/>
            <w:left w:val="none" w:sz="0" w:space="0" w:color="auto"/>
            <w:bottom w:val="none" w:sz="0" w:space="0" w:color="auto"/>
            <w:right w:val="none" w:sz="0" w:space="0" w:color="auto"/>
          </w:divBdr>
        </w:div>
        <w:div w:id="1218397872">
          <w:marLeft w:val="0"/>
          <w:marRight w:val="0"/>
          <w:marTop w:val="75"/>
          <w:marBottom w:val="0"/>
          <w:divBdr>
            <w:top w:val="none" w:sz="0" w:space="0" w:color="auto"/>
            <w:left w:val="none" w:sz="0" w:space="0" w:color="auto"/>
            <w:bottom w:val="none" w:sz="0" w:space="0" w:color="auto"/>
            <w:right w:val="none" w:sz="0" w:space="0" w:color="auto"/>
          </w:divBdr>
        </w:div>
        <w:div w:id="2000697100">
          <w:marLeft w:val="0"/>
          <w:marRight w:val="0"/>
          <w:marTop w:val="75"/>
          <w:marBottom w:val="0"/>
          <w:divBdr>
            <w:top w:val="none" w:sz="0" w:space="0" w:color="auto"/>
            <w:left w:val="none" w:sz="0" w:space="0" w:color="auto"/>
            <w:bottom w:val="none" w:sz="0" w:space="0" w:color="auto"/>
            <w:right w:val="none" w:sz="0" w:space="0" w:color="auto"/>
          </w:divBdr>
        </w:div>
        <w:div w:id="1690327282">
          <w:marLeft w:val="0"/>
          <w:marRight w:val="0"/>
          <w:marTop w:val="75"/>
          <w:marBottom w:val="0"/>
          <w:divBdr>
            <w:top w:val="none" w:sz="0" w:space="0" w:color="auto"/>
            <w:left w:val="none" w:sz="0" w:space="0" w:color="auto"/>
            <w:bottom w:val="none" w:sz="0" w:space="0" w:color="auto"/>
            <w:right w:val="none" w:sz="0" w:space="0" w:color="auto"/>
          </w:divBdr>
        </w:div>
        <w:div w:id="1533303868">
          <w:marLeft w:val="0"/>
          <w:marRight w:val="0"/>
          <w:marTop w:val="75"/>
          <w:marBottom w:val="0"/>
          <w:divBdr>
            <w:top w:val="none" w:sz="0" w:space="0" w:color="auto"/>
            <w:left w:val="none" w:sz="0" w:space="0" w:color="auto"/>
            <w:bottom w:val="none" w:sz="0" w:space="0" w:color="auto"/>
            <w:right w:val="none" w:sz="0" w:space="0" w:color="auto"/>
          </w:divBdr>
        </w:div>
        <w:div w:id="1186867515">
          <w:marLeft w:val="75"/>
          <w:marRight w:val="0"/>
          <w:marTop w:val="0"/>
          <w:marBottom w:val="0"/>
          <w:divBdr>
            <w:top w:val="none" w:sz="0" w:space="0" w:color="auto"/>
            <w:left w:val="none" w:sz="0" w:space="0" w:color="auto"/>
            <w:bottom w:val="none" w:sz="0" w:space="0" w:color="auto"/>
            <w:right w:val="none" w:sz="0" w:space="0" w:color="auto"/>
          </w:divBdr>
          <w:divsChild>
            <w:div w:id="330454511">
              <w:marLeft w:val="0"/>
              <w:marRight w:val="0"/>
              <w:marTop w:val="75"/>
              <w:marBottom w:val="0"/>
              <w:divBdr>
                <w:top w:val="none" w:sz="0" w:space="0" w:color="auto"/>
                <w:left w:val="none" w:sz="0" w:space="0" w:color="auto"/>
                <w:bottom w:val="none" w:sz="0" w:space="0" w:color="auto"/>
                <w:right w:val="none" w:sz="0" w:space="0" w:color="auto"/>
              </w:divBdr>
            </w:div>
          </w:divsChild>
        </w:div>
        <w:div w:id="1412238776">
          <w:marLeft w:val="0"/>
          <w:marRight w:val="0"/>
          <w:marTop w:val="75"/>
          <w:marBottom w:val="0"/>
          <w:divBdr>
            <w:top w:val="none" w:sz="0" w:space="0" w:color="auto"/>
            <w:left w:val="none" w:sz="0" w:space="0" w:color="auto"/>
            <w:bottom w:val="none" w:sz="0" w:space="0" w:color="auto"/>
            <w:right w:val="none" w:sz="0" w:space="0" w:color="auto"/>
          </w:divBdr>
        </w:div>
        <w:div w:id="1312440386">
          <w:marLeft w:val="0"/>
          <w:marRight w:val="0"/>
          <w:marTop w:val="75"/>
          <w:marBottom w:val="0"/>
          <w:divBdr>
            <w:top w:val="none" w:sz="0" w:space="0" w:color="auto"/>
            <w:left w:val="none" w:sz="0" w:space="0" w:color="auto"/>
            <w:bottom w:val="none" w:sz="0" w:space="0" w:color="auto"/>
            <w:right w:val="none" w:sz="0" w:space="0" w:color="auto"/>
          </w:divBdr>
        </w:div>
        <w:div w:id="8433949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2023-06-29T10:28:00Z</dcterms:created>
  <dcterms:modified xsi:type="dcterms:W3CDTF">2023-06-29T10:28:00Z</dcterms:modified>
</cp:coreProperties>
</file>