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DDB" w:rsidRPr="00985704" w:rsidRDefault="00B20DDB" w:rsidP="00B20DDB">
      <w:pPr>
        <w:spacing w:line="450" w:lineRule="atLeast"/>
        <w:jc w:val="center"/>
        <w:rPr>
          <w:rFonts w:ascii="Georgia" w:eastAsia="Times New Roman" w:hAnsi="Georgia" w:cs="Arial"/>
          <w:b/>
          <w:bCs/>
          <w:color w:val="96004A"/>
          <w:sz w:val="30"/>
          <w:szCs w:val="30"/>
          <w:lang w:val="en-US" w:eastAsia="ru-RU"/>
        </w:rPr>
      </w:pPr>
      <w:r w:rsidRPr="00985704">
        <w:rPr>
          <w:rFonts w:ascii="Georgia" w:eastAsia="Times New Roman" w:hAnsi="Georgia" w:cs="Arial"/>
          <w:b/>
          <w:bCs/>
          <w:color w:val="96004A"/>
          <w:sz w:val="30"/>
          <w:szCs w:val="30"/>
          <w:lang w:val="en-US" w:eastAsia="ru-RU"/>
        </w:rPr>
        <w:t>“Principles Not Parties” American Sentinel 4, 1.</w:t>
      </w:r>
    </w:p>
    <w:p w:rsidR="00B20DDB" w:rsidRPr="00985704" w:rsidRDefault="00B20DDB" w:rsidP="00B20DDB">
      <w:pPr>
        <w:spacing w:after="0" w:line="240" w:lineRule="auto"/>
        <w:jc w:val="center"/>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E. J. Waggoner</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From a gentleman in the State of New York, a minister of the gospel, we have received a letter inquiring into the political affiliations of the AMERICAN SENTINEL. The letter is too long to be published entire, but we will give enough of it so that the reader may have a good idea of its contents. After stating that in his section the extra SENTINEL was circulated by Republicans, as campaign literature against the Prohibition party, he says:— </w:t>
      </w:r>
      <w:r w:rsidRPr="00985704">
        <w:rPr>
          <w:rFonts w:ascii="Arial" w:eastAsia="Times New Roman" w:hAnsi="Arial" w:cs="Arial"/>
          <w:color w:val="BB146E"/>
          <w:sz w:val="17"/>
          <w:szCs w:val="17"/>
          <w:bdr w:val="none" w:sz="0" w:space="0" w:color="auto" w:frame="1"/>
          <w:lang w:val="en-US" w:eastAsia="ru-RU"/>
        </w:rPr>
        <w:t>{AMS January 1889, p. 2.1}</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“With the SENTINEL, I am uncompromisingly opposed to anything tending toward union of Church and State either in name or in fact. My pen and voice have been and still will be against it. I have recently lectured against the encroachments of Rome, and opposed also the legislation that fined and imprisoned your people for quietly and lawfully working on Sunday. </w:t>
      </w:r>
      <w:r w:rsidRPr="00985704">
        <w:rPr>
          <w:rFonts w:ascii="Arial" w:eastAsia="Times New Roman" w:hAnsi="Arial" w:cs="Arial"/>
          <w:color w:val="BB146E"/>
          <w:sz w:val="17"/>
          <w:szCs w:val="17"/>
          <w:bdr w:val="none" w:sz="0" w:space="0" w:color="auto" w:frame="1"/>
          <w:lang w:val="en-US" w:eastAsia="ru-RU"/>
        </w:rPr>
        <w:t>{AMS January 1889, p. 2.2}</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“But your articles in the SENTINEL, as far as I have been able to see, would lead one to infer that you are not alarmed in regard to Republicans, and their attitude on the Sunday question, but are fully awake to the tendency of Prohibitionists to link in the question with that of temperance.... </w:t>
      </w:r>
      <w:r w:rsidRPr="00985704">
        <w:rPr>
          <w:rFonts w:ascii="Arial" w:eastAsia="Times New Roman" w:hAnsi="Arial" w:cs="Arial"/>
          <w:color w:val="BB146E"/>
          <w:sz w:val="17"/>
          <w:szCs w:val="17"/>
          <w:bdr w:val="none" w:sz="0" w:space="0" w:color="auto" w:frame="1"/>
          <w:lang w:val="en-US" w:eastAsia="ru-RU"/>
        </w:rPr>
        <w:t>{AMS January 1889, p. 2.3}</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“Dr. Carroll, editor of the N. Y. </w:t>
      </w:r>
      <w:r w:rsidRPr="00985704">
        <w:rPr>
          <w:rFonts w:ascii="Arial" w:eastAsia="Times New Roman" w:hAnsi="Arial" w:cs="Arial"/>
          <w:i/>
          <w:iCs/>
          <w:color w:val="000000"/>
          <w:sz w:val="24"/>
          <w:szCs w:val="24"/>
          <w:bdr w:val="none" w:sz="0" w:space="0" w:color="auto" w:frame="1"/>
          <w:lang w:val="en-US" w:eastAsia="ru-RU"/>
        </w:rPr>
        <w:t>Independent</w:t>
      </w:r>
      <w:r w:rsidRPr="00985704">
        <w:rPr>
          <w:rFonts w:ascii="Arial" w:eastAsia="Times New Roman" w:hAnsi="Arial" w:cs="Arial"/>
          <w:color w:val="000000"/>
          <w:sz w:val="24"/>
          <w:szCs w:val="24"/>
          <w:lang w:val="en-US" w:eastAsia="ru-RU"/>
        </w:rPr>
        <w:t>, in a speech in favor of his party (anti-saloon Republican) declared that all legislation for the better observance of Sunday had come from the Republican party; and intimated that such would be the case in the future. In your article against such legislation, you say much about Senator Blair’s bill, styling him a Prohibitionist, etc. </w:t>
      </w:r>
      <w:r w:rsidRPr="00985704">
        <w:rPr>
          <w:rFonts w:ascii="Arial" w:eastAsia="Times New Roman" w:hAnsi="Arial" w:cs="Arial"/>
          <w:color w:val="BB146E"/>
          <w:sz w:val="17"/>
          <w:szCs w:val="17"/>
          <w:bdr w:val="none" w:sz="0" w:space="0" w:color="auto" w:frame="1"/>
          <w:lang w:val="en-US" w:eastAsia="ru-RU"/>
        </w:rPr>
        <w:t>{AMS January 1889, p. 2.4}</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“Senator Blair is a staunch Republican, sent to the Senate by Republicans. His hope of passing his bills, and securing Sunday legislation, is in the attitude of a Republican Congress. From a Republican Congress and a Republican President, he hopes to secure what you and I denounce as a menace to religious liberty. He has no hopes of doing this inside of any other party, for he does not believe a third party can obtain control of the Government. Republicans in Congress are working together to secure legislation in the interests of Rome. Protestant Republicans are the men who to-day are the greatest plotters against religious freedom. Why, then, are you so much against Prohibitionists, but fail to say much, if anything, against the Republican party, to which Carroll, Blair, and company look for future Sunday legislation?” </w:t>
      </w:r>
      <w:r w:rsidRPr="00985704">
        <w:rPr>
          <w:rFonts w:ascii="Arial" w:eastAsia="Times New Roman" w:hAnsi="Arial" w:cs="Arial"/>
          <w:color w:val="BB146E"/>
          <w:sz w:val="17"/>
          <w:szCs w:val="17"/>
          <w:bdr w:val="none" w:sz="0" w:space="0" w:color="auto" w:frame="1"/>
          <w:lang w:val="en-US" w:eastAsia="ru-RU"/>
        </w:rPr>
        <w:t>{AMS January 1889, p. 2.5}</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We have quoted the principal part of the letter. From a perusal of the whole, it seems to us that our brother is moved quite as much by hatred of the Republican party as by desire to see justice done to the Prohibition party. As for the SENTINEL, we can say with truth that it is strictly non-partisan. It deals only with principles, and with facts as they illustrate or stand in opposition to those principles. And here we will say that the greatest fault that we have seen in the Prohibition party is the intense, bitter, and almost unreasoning partisan spirit manifested by its leaders. In the late campaign we listened to several speeches by prominent Prohibitionists, and their whole animus seemed to be hatred of the two old parties. The Prohibition journals were the same. Their whole campaign stock seemed to be vituperation and abuse of Republicans and Democrats. We are no apologist for either of the old parties, and are not claiming that much that was said against them was not true; but such political methods seem to use decidedly out of place in a party which professes to be the party of moral ideas. </w:t>
      </w:r>
      <w:r w:rsidRPr="00985704">
        <w:rPr>
          <w:rFonts w:ascii="Arial" w:eastAsia="Times New Roman" w:hAnsi="Arial" w:cs="Arial"/>
          <w:color w:val="BB146E"/>
          <w:sz w:val="17"/>
          <w:szCs w:val="17"/>
          <w:bdr w:val="none" w:sz="0" w:space="0" w:color="auto" w:frame="1"/>
          <w:lang w:val="en-US" w:eastAsia="ru-RU"/>
        </w:rPr>
        <w:t>{AMS January 1889, p. 2.6}</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 xml:space="preserve">Our friend charges all the alliance with Romanism upon the Republican party. This seems to us a little strange, since the Democratic party has been proverbial for years as the party that was dominated by the Catholics. President Cleveland’s obsequious attention to Cardinal Gibbons is well known to all our readers; and who has forgotten the insult which his administration gave to the whole American nation, when it sent a </w:t>
      </w:r>
      <w:r w:rsidRPr="00985704">
        <w:rPr>
          <w:rFonts w:ascii="Arial" w:eastAsia="Times New Roman" w:hAnsi="Arial" w:cs="Arial"/>
          <w:color w:val="000000"/>
          <w:sz w:val="24"/>
          <w:szCs w:val="24"/>
          <w:lang w:val="en-US" w:eastAsia="ru-RU"/>
        </w:rPr>
        <w:lastRenderedPageBreak/>
        <w:t>Government vessel to meet the emissaries of the Pope, when they came on a church mission, and how the Papal flag was hoisted above the stars and stripes? </w:t>
      </w:r>
      <w:r w:rsidRPr="00985704">
        <w:rPr>
          <w:rFonts w:ascii="Arial" w:eastAsia="Times New Roman" w:hAnsi="Arial" w:cs="Arial"/>
          <w:color w:val="BB146E"/>
          <w:sz w:val="17"/>
          <w:szCs w:val="17"/>
          <w:bdr w:val="none" w:sz="0" w:space="0" w:color="auto" w:frame="1"/>
          <w:lang w:val="en-US" w:eastAsia="ru-RU"/>
        </w:rPr>
        <w:t>{AMS January 1889, p. 3.1}</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 fact of the matter is that both the old parties are like the Prohibition party, in that they favor whatever will bring them the most votes at any particular time. No man is warranted in saying that any particular party will be the party that will offer the greatest menace to religious liberty. It is highly probable that some entirely new party will be instrumental in consummating that work. We have nothing to do with parties as such. The SENTINEL has no fight against any political party. But when it sees movements on foot that tend most directly to overthrow religious liberty, it will vigorously oppose them, no matter by whom they are championed. To show that this is true, we need only say that six years ago, when the matter of a Sunday law was the only issue between the two great parties in California, we circulated hundreds of thousands of papers opposing the stand taken by the Republican party, and it was said that the work done by the publishers of the SENTINEL contributed in no small degree to the defeat of that party. When the party dropped that issue, there was no longer any necessity for opposing its work. It is not true that the Blair Bill is a Republican measure, for we know of a surety that the most vigorous opposition that it will meet in the House will be from Republicans. Moreover, we have seen Mr. Harrison’s statement, signed with his own hand, to the effect that he does not favor such legislation as is proposed by Senator Blair. </w:t>
      </w:r>
      <w:r w:rsidRPr="00985704">
        <w:rPr>
          <w:rFonts w:ascii="Arial" w:eastAsia="Times New Roman" w:hAnsi="Arial" w:cs="Arial"/>
          <w:color w:val="BB146E"/>
          <w:sz w:val="17"/>
          <w:szCs w:val="17"/>
          <w:bdr w:val="none" w:sz="0" w:space="0" w:color="auto" w:frame="1"/>
          <w:lang w:val="en-US" w:eastAsia="ru-RU"/>
        </w:rPr>
        <w:t>{AMS January 1889, p. 3.2}</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We well know that Senator Blair is a Republican, but we have no evidence that his measure is a Republican measure. The readers of the SENTINEL can testify that Senator Blair’s Republicanism has not prevented us from opposing his work; and we think that our action in the past is ample proof that we should pursue a like course in regard to the Republican party as a whole, if it should endorse Senator Blair’s bills. </w:t>
      </w:r>
      <w:r w:rsidRPr="00985704">
        <w:rPr>
          <w:rFonts w:ascii="Arial" w:eastAsia="Times New Roman" w:hAnsi="Arial" w:cs="Arial"/>
          <w:color w:val="BB146E"/>
          <w:sz w:val="17"/>
          <w:szCs w:val="17"/>
          <w:bdr w:val="none" w:sz="0" w:space="0" w:color="auto" w:frame="1"/>
          <w:lang w:val="en-US" w:eastAsia="ru-RU"/>
        </w:rPr>
        <w:t>{AMS January 1889, p. 3.3}</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And now for a few facts to show that the Prohibition party is pre-eminently the party that is devoted to religious legislation. </w:t>
      </w:r>
      <w:r w:rsidRPr="00985704">
        <w:rPr>
          <w:rFonts w:ascii="Arial" w:eastAsia="Times New Roman" w:hAnsi="Arial" w:cs="Arial"/>
          <w:color w:val="BB146E"/>
          <w:sz w:val="17"/>
          <w:szCs w:val="17"/>
          <w:bdr w:val="none" w:sz="0" w:space="0" w:color="auto" w:frame="1"/>
          <w:lang w:val="en-US" w:eastAsia="ru-RU"/>
        </w:rPr>
        <w:t>{AMS January 1889, p. 3.4}</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1. Chairman Dickie said in answer to a question, that the disfranchisement of woman is a greater curse than all the saloons in the country. And Sam Small, secretary of the National Prohibition Convention, said: “One reason why I favor woman suffrage is because we would have more Christian voters if the women were allowed to vote.” Thus it appears from the highest authority that the Prohibition party is not primarily a temperance party, but is a woman suffrage party, and </w:t>
      </w:r>
      <w:r w:rsidRPr="00985704">
        <w:rPr>
          <w:rFonts w:ascii="Arial" w:eastAsia="Times New Roman" w:hAnsi="Arial" w:cs="Arial"/>
          <w:i/>
          <w:iCs/>
          <w:color w:val="000000"/>
          <w:sz w:val="24"/>
          <w:szCs w:val="24"/>
          <w:bdr w:val="none" w:sz="0" w:space="0" w:color="auto" w:frame="1"/>
          <w:lang w:val="en-US" w:eastAsia="ru-RU"/>
        </w:rPr>
        <w:t>that</w:t>
      </w:r>
      <w:r w:rsidRPr="00985704">
        <w:rPr>
          <w:rFonts w:ascii="Arial" w:eastAsia="Times New Roman" w:hAnsi="Arial" w:cs="Arial"/>
          <w:color w:val="000000"/>
          <w:sz w:val="24"/>
          <w:szCs w:val="24"/>
          <w:lang w:val="en-US" w:eastAsia="ru-RU"/>
        </w:rPr>
        <w:t> for the purpose of advancing its religio-political designs. </w:t>
      </w:r>
      <w:r w:rsidRPr="00985704">
        <w:rPr>
          <w:rFonts w:ascii="Arial" w:eastAsia="Times New Roman" w:hAnsi="Arial" w:cs="Arial"/>
          <w:color w:val="BB146E"/>
          <w:sz w:val="17"/>
          <w:szCs w:val="17"/>
          <w:bdr w:val="none" w:sz="0" w:space="0" w:color="auto" w:frame="1"/>
          <w:lang w:val="en-US" w:eastAsia="ru-RU"/>
        </w:rPr>
        <w:t>{AMS January 1889, p. 3.5}</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2. In a speech in Kansas City, Sam Small, who is one of the Prohibition party leaders, said:— </w:t>
      </w:r>
      <w:r w:rsidRPr="00985704">
        <w:rPr>
          <w:rFonts w:ascii="Arial" w:eastAsia="Times New Roman" w:hAnsi="Arial" w:cs="Arial"/>
          <w:color w:val="BB146E"/>
          <w:sz w:val="17"/>
          <w:szCs w:val="17"/>
          <w:bdr w:val="none" w:sz="0" w:space="0" w:color="auto" w:frame="1"/>
          <w:lang w:val="en-US" w:eastAsia="ru-RU"/>
        </w:rPr>
        <w:t>{AMS January 1889, p. 3.6}</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985704">
        <w:rPr>
          <w:rFonts w:ascii="Arial" w:eastAsia="Times New Roman" w:hAnsi="Arial" w:cs="Arial"/>
          <w:color w:val="BB146E"/>
          <w:sz w:val="17"/>
          <w:szCs w:val="17"/>
          <w:bdr w:val="none" w:sz="0" w:space="0" w:color="auto" w:frame="1"/>
          <w:lang w:val="en-US" w:eastAsia="ru-RU"/>
        </w:rPr>
        <w:t>{AMS January 1889, p. 3.7}</w:t>
      </w:r>
    </w:p>
    <w:p w:rsidR="00B20DDB" w:rsidRPr="00985704" w:rsidRDefault="00B20DDB" w:rsidP="00B20DDB">
      <w:pPr>
        <w:spacing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Talk about the encroachments of Rome! How much better would this be? Not a bit better, but rather worse, because it would include the Catholic Church, and so to its despotism would be added that of all the other churches. For ourselves we can say that we shall never cease to antagonize any effort tending in that direction, no matter how highly “moral” the party making them may profess to be. </w:t>
      </w:r>
      <w:r w:rsidRPr="00985704">
        <w:rPr>
          <w:rFonts w:ascii="Arial" w:eastAsia="Times New Roman" w:hAnsi="Arial" w:cs="Arial"/>
          <w:color w:val="BB146E"/>
          <w:sz w:val="17"/>
          <w:szCs w:val="17"/>
          <w:bdr w:val="none" w:sz="0" w:space="0" w:color="auto" w:frame="1"/>
          <w:lang w:val="en-US" w:eastAsia="ru-RU"/>
        </w:rPr>
        <w:t>{AMS January 1889, p. 3.8}</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3. Speaking about the morality of the Prohibition party reminds us of what the </w:t>
      </w:r>
      <w:r w:rsidRPr="00985704">
        <w:rPr>
          <w:rFonts w:ascii="Arial" w:eastAsia="Times New Roman" w:hAnsi="Arial" w:cs="Arial"/>
          <w:i/>
          <w:iCs/>
          <w:color w:val="000000"/>
          <w:sz w:val="24"/>
          <w:szCs w:val="24"/>
          <w:bdr w:val="none" w:sz="0" w:space="0" w:color="auto" w:frame="1"/>
          <w:lang w:val="en-US" w:eastAsia="ru-RU"/>
        </w:rPr>
        <w:t>Lever</w:t>
      </w:r>
      <w:r w:rsidRPr="00985704">
        <w:rPr>
          <w:rFonts w:ascii="Arial" w:eastAsia="Times New Roman" w:hAnsi="Arial" w:cs="Arial"/>
          <w:color w:val="000000"/>
          <w:sz w:val="24"/>
          <w:szCs w:val="24"/>
          <w:lang w:val="en-US" w:eastAsia="ru-RU"/>
        </w:rPr>
        <w:t> said some time ago:— </w:t>
      </w:r>
      <w:r w:rsidRPr="00985704">
        <w:rPr>
          <w:rFonts w:ascii="Arial" w:eastAsia="Times New Roman" w:hAnsi="Arial" w:cs="Arial"/>
          <w:color w:val="BB146E"/>
          <w:sz w:val="17"/>
          <w:szCs w:val="17"/>
          <w:bdr w:val="none" w:sz="0" w:space="0" w:color="auto" w:frame="1"/>
          <w:lang w:val="en-US" w:eastAsia="ru-RU"/>
        </w:rPr>
        <w:t>{AMS January 1889, p. 3.9}</w:t>
      </w:r>
    </w:p>
    <w:p w:rsidR="00B20DDB" w:rsidRPr="00985704" w:rsidRDefault="00B20DDB" w:rsidP="00B20DDB">
      <w:pPr>
        <w:spacing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“At this point the Prohibition party stands out in bold contrast with the old parties. It recognizes the authority of God in human government, and proposes that all legislation shall be in harmony with Christian morality.” </w:t>
      </w:r>
      <w:r w:rsidRPr="00985704">
        <w:rPr>
          <w:rFonts w:ascii="Arial" w:eastAsia="Times New Roman" w:hAnsi="Arial" w:cs="Arial"/>
          <w:color w:val="BB146E"/>
          <w:sz w:val="17"/>
          <w:szCs w:val="17"/>
          <w:bdr w:val="none" w:sz="0" w:space="0" w:color="auto" w:frame="1"/>
          <w:lang w:val="en-US" w:eastAsia="ru-RU"/>
        </w:rPr>
        <w:t>{AMS January 1889, p. 3.10}</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lastRenderedPageBreak/>
        <w:t>Here we see that the religious character of the Prohibition party is set forth as its great point of superiority over the old parties. </w:t>
      </w:r>
      <w:r w:rsidRPr="00985704">
        <w:rPr>
          <w:rFonts w:ascii="Arial" w:eastAsia="Times New Roman" w:hAnsi="Arial" w:cs="Arial"/>
          <w:color w:val="BB146E"/>
          <w:sz w:val="17"/>
          <w:szCs w:val="17"/>
          <w:bdr w:val="none" w:sz="0" w:space="0" w:color="auto" w:frame="1"/>
          <w:lang w:val="en-US" w:eastAsia="ru-RU"/>
        </w:rPr>
        <w:t>{AMS January 1889, p. 3.11}</w:t>
      </w:r>
    </w:p>
    <w:p w:rsidR="00B20DDB" w:rsidRPr="00985704" w:rsidRDefault="00B20DDB" w:rsidP="00B20DDB">
      <w:pPr>
        <w:spacing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4. In the </w:t>
      </w:r>
      <w:r w:rsidRPr="00985704">
        <w:rPr>
          <w:rFonts w:ascii="Arial" w:eastAsia="Times New Roman" w:hAnsi="Arial" w:cs="Arial"/>
          <w:i/>
          <w:iCs/>
          <w:color w:val="000000"/>
          <w:sz w:val="24"/>
          <w:szCs w:val="24"/>
          <w:bdr w:val="none" w:sz="0" w:space="0" w:color="auto" w:frame="1"/>
          <w:lang w:val="en-US" w:eastAsia="ru-RU"/>
        </w:rPr>
        <w:t>Christian Statesman</w:t>
      </w:r>
      <w:r w:rsidRPr="00985704">
        <w:rPr>
          <w:rFonts w:ascii="Arial" w:eastAsia="Times New Roman" w:hAnsi="Arial" w:cs="Arial"/>
          <w:color w:val="000000"/>
          <w:sz w:val="24"/>
          <w:szCs w:val="24"/>
          <w:lang w:val="en-US" w:eastAsia="ru-RU"/>
        </w:rPr>
        <w:t> of November 22, 1888, there appeared an editorial entitled, “Have We a Christian Party?” in which, after saying that “no one will claim that either one of the dominant parties in American politics is a Christian party,” and that the character of the Prohibition party in this respect has not yet been definitely settled, it says of it:— </w:t>
      </w:r>
      <w:r w:rsidRPr="00985704">
        <w:rPr>
          <w:rFonts w:ascii="Arial" w:eastAsia="Times New Roman" w:hAnsi="Arial" w:cs="Arial"/>
          <w:color w:val="BB146E"/>
          <w:sz w:val="17"/>
          <w:szCs w:val="17"/>
          <w:bdr w:val="none" w:sz="0" w:space="0" w:color="auto" w:frame="1"/>
          <w:lang w:val="en-US" w:eastAsia="ru-RU"/>
        </w:rPr>
        <w:t>{AMS January 1889, p. 3.12}</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“We acknowledge with cheerful thankfulness the religious utterances which from time to time have appeared in its platforms. It has definitely acknowledged almighty God as the source of all power in civil Government. It has declared for the maintenance of the Christian Sabbath. Some of its State platforms have avowed the purpose of the party to be to apply the principles of the Christian religion to our whole political life, and several county platforms have made express acknowledgment of Jesus Christ as the ruler of nations. These are new utterances in American politics. They have no precedent and no parallel in the history of parties among us. They have awakened the brightest hopes among those who feel that the question of all questions, of which the temperance question itself, in its deepest aspects, is only a part, is whether we shall maintain or shall forego our national Christianity.” </w:t>
      </w:r>
      <w:r w:rsidRPr="00985704">
        <w:rPr>
          <w:rFonts w:ascii="Arial" w:eastAsia="Times New Roman" w:hAnsi="Arial" w:cs="Arial"/>
          <w:color w:val="BB146E"/>
          <w:sz w:val="17"/>
          <w:szCs w:val="17"/>
          <w:bdr w:val="none" w:sz="0" w:space="0" w:color="auto" w:frame="1"/>
          <w:lang w:val="en-US" w:eastAsia="ru-RU"/>
        </w:rPr>
        <w:t>{AMS January 1889, p. 3.13}</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This shows that the National Reform Association, of which the </w:t>
      </w:r>
      <w:r w:rsidRPr="00985704">
        <w:rPr>
          <w:rFonts w:ascii="Arial" w:eastAsia="Times New Roman" w:hAnsi="Arial" w:cs="Arial"/>
          <w:i/>
          <w:iCs/>
          <w:color w:val="000000"/>
          <w:sz w:val="24"/>
          <w:szCs w:val="24"/>
          <w:bdr w:val="none" w:sz="0" w:space="0" w:color="auto" w:frame="1"/>
          <w:lang w:val="en-US" w:eastAsia="ru-RU"/>
        </w:rPr>
        <w:t>Statesman</w:t>
      </w:r>
      <w:r w:rsidRPr="00985704">
        <w:rPr>
          <w:rFonts w:ascii="Arial" w:eastAsia="Times New Roman" w:hAnsi="Arial" w:cs="Arial"/>
          <w:color w:val="000000"/>
          <w:sz w:val="24"/>
          <w:szCs w:val="24"/>
          <w:lang w:val="en-US" w:eastAsia="ru-RU"/>
        </w:rPr>
        <w:t> is the chief organ, looks with great expectation to the rising Prohibition party to further its aims. That its expectations are based on reason appears not only from the above, but from many other things. In last month’s SENTINEL, page 94, there appeared a short article showing from the statement of an intelligent Prohibition worker that the Prohibition party is the Church and State party. </w:t>
      </w:r>
      <w:r w:rsidRPr="00985704">
        <w:rPr>
          <w:rFonts w:ascii="Arial" w:eastAsia="Times New Roman" w:hAnsi="Arial" w:cs="Arial"/>
          <w:color w:val="BB146E"/>
          <w:sz w:val="17"/>
          <w:szCs w:val="17"/>
          <w:bdr w:val="none" w:sz="0" w:space="0" w:color="auto" w:frame="1"/>
          <w:lang w:val="en-US" w:eastAsia="ru-RU"/>
        </w:rPr>
        <w:t>{AMS January 1889, p. 3.14}</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These are points enough to show that the SENTINEL could not be true to itself if it did not antagonize, not temperance, nor Constitutional Prohibition, but that which constitutes the chief work of the nominally prohibition party. When the Republican party, or any other party, makes religion an issue, we shall oppose its work just as vigorously. We should oppose them as vigorously even if they were advocated by the church of which we are members. </w:t>
      </w:r>
      <w:r w:rsidRPr="00985704">
        <w:rPr>
          <w:rFonts w:ascii="Arial" w:eastAsia="Times New Roman" w:hAnsi="Arial" w:cs="Arial"/>
          <w:color w:val="BB146E"/>
          <w:sz w:val="17"/>
          <w:szCs w:val="17"/>
          <w:bdr w:val="none" w:sz="0" w:space="0" w:color="auto" w:frame="1"/>
          <w:lang w:val="en-US" w:eastAsia="ru-RU"/>
        </w:rPr>
        <w:t>{AMS January 1889, p. 3.15}</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E. J. W. </w:t>
      </w:r>
      <w:r w:rsidRPr="00985704">
        <w:rPr>
          <w:rFonts w:ascii="Arial" w:eastAsia="Times New Roman" w:hAnsi="Arial" w:cs="Arial"/>
          <w:color w:val="BB146E"/>
          <w:sz w:val="17"/>
          <w:szCs w:val="17"/>
          <w:bdr w:val="none" w:sz="0" w:space="0" w:color="auto" w:frame="1"/>
          <w:lang w:val="en-US" w:eastAsia="ru-RU"/>
        </w:rPr>
        <w:t>{AMS January 1889, p. 3.16}</w:t>
      </w:r>
    </w:p>
    <w:p w:rsidR="00B20DDB" w:rsidRPr="00985704" w:rsidRDefault="00B20DDB" w:rsidP="00B20DDB">
      <w:pPr>
        <w:spacing w:after="0" w:line="450" w:lineRule="atLeast"/>
        <w:jc w:val="center"/>
        <w:rPr>
          <w:rFonts w:ascii="Georgia" w:eastAsia="Times New Roman" w:hAnsi="Georgia" w:cs="Arial"/>
          <w:b/>
          <w:bCs/>
          <w:color w:val="96004A"/>
          <w:sz w:val="30"/>
          <w:szCs w:val="30"/>
          <w:lang w:val="en-US" w:eastAsia="ru-RU"/>
        </w:rPr>
      </w:pPr>
      <w:r w:rsidRPr="00985704">
        <w:rPr>
          <w:rFonts w:ascii="Georgia" w:eastAsia="Times New Roman" w:hAnsi="Georgia" w:cs="Arial"/>
          <w:b/>
          <w:bCs/>
          <w:color w:val="96004A"/>
          <w:sz w:val="30"/>
          <w:szCs w:val="30"/>
          <w:lang w:val="en-US" w:eastAsia="ru-RU"/>
        </w:rPr>
        <w:t>“The Amended Sunday Bill” American Sentinel 4, 1.</w:t>
      </w:r>
    </w:p>
    <w:p w:rsidR="00B20DDB" w:rsidRPr="00985704" w:rsidRDefault="00B20DDB" w:rsidP="00B20DDB">
      <w:pPr>
        <w:spacing w:after="0" w:line="240" w:lineRule="auto"/>
        <w:jc w:val="center"/>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E. J. Waggoner</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We have already, in two separate issues of the SENTINEL, printed and commented upon the Blair Sunday Rest Bill; but certain changes have been made in it of late, and in order that our readers may keep informed as to the spirit of Sunday legislation, we once more print the bill, together with the amended form. First, we print the bill as it is, and second, the bill with the changes desired by the “American Sabbath Union,” followed by the reasons for the changes, and our comments thereon. The “Special Committee” spoken of in the title of the report consisted of Col. Elliot F. Shepard, Bishop Hurst, Dr. Sunderland, Dr. Ruskin, Dr. Knowles, Dr. Elliott, and others, with Mrs. J. Ellen Foster as legal adviser. The report is as follows:— </w:t>
      </w:r>
      <w:r w:rsidRPr="00985704">
        <w:rPr>
          <w:rFonts w:ascii="Arial" w:eastAsia="Times New Roman" w:hAnsi="Arial" w:cs="Arial"/>
          <w:color w:val="BB146E"/>
          <w:sz w:val="17"/>
          <w:szCs w:val="17"/>
          <w:bdr w:val="none" w:sz="0" w:space="0" w:color="auto" w:frame="1"/>
          <w:lang w:val="en-US" w:eastAsia="ru-RU"/>
        </w:rPr>
        <w:t>{AMS January 1889, p. 6.1}</w:t>
      </w:r>
    </w:p>
    <w:p w:rsidR="00B20DDB" w:rsidRPr="00985704" w:rsidRDefault="00B20DDB" w:rsidP="00B20DDB">
      <w:pPr>
        <w:spacing w:after="0" w:line="240" w:lineRule="auto"/>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REPORT OF SPECIAL COMMITTEE ON CHANCES DESIRED IN THE SUNDAY REST BILL.</w:t>
      </w:r>
    </w:p>
    <w:p w:rsidR="00B20DDB" w:rsidRPr="00985704" w:rsidRDefault="00B20DDB" w:rsidP="00B20DDB">
      <w:pPr>
        <w:spacing w:after="0" w:line="450" w:lineRule="atLeast"/>
        <w:rPr>
          <w:rFonts w:ascii="Times New Roman" w:eastAsia="Times New Roman" w:hAnsi="Times New Roman" w:cs="Times New Roman"/>
          <w:b/>
          <w:bCs/>
          <w:color w:val="000000"/>
          <w:sz w:val="30"/>
          <w:szCs w:val="30"/>
          <w:lang w:val="en-US" w:eastAsia="ru-RU"/>
        </w:rPr>
      </w:pPr>
      <w:r w:rsidRPr="00985704">
        <w:rPr>
          <w:rFonts w:ascii="Times New Roman" w:eastAsia="Times New Roman" w:hAnsi="Times New Roman" w:cs="Times New Roman"/>
          <w:b/>
          <w:bCs/>
          <w:color w:val="000000"/>
          <w:sz w:val="30"/>
          <w:szCs w:val="30"/>
          <w:lang w:val="en-US" w:eastAsia="ru-RU"/>
        </w:rPr>
        <w:t>THE BILL AS IT IS</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In the Senate of the United States, May 21, 1888, Mr. Blair introduced the following bill, which was read twice and referred to the Committee on Education and Labor:— </w:t>
      </w:r>
      <w:r w:rsidRPr="00985704">
        <w:rPr>
          <w:rFonts w:ascii="Arial" w:eastAsia="Times New Roman" w:hAnsi="Arial" w:cs="Arial"/>
          <w:color w:val="BB146E"/>
          <w:sz w:val="17"/>
          <w:szCs w:val="17"/>
          <w:bdr w:val="none" w:sz="0" w:space="0" w:color="auto" w:frame="1"/>
          <w:lang w:val="en-US" w:eastAsia="ru-RU"/>
        </w:rPr>
        <w:t>{AMS January 1889, p. 6.2}</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50th Congress, 1st Session, S. 2983. </w:t>
      </w:r>
      <w:r w:rsidRPr="00985704">
        <w:rPr>
          <w:rFonts w:ascii="Arial" w:eastAsia="Times New Roman" w:hAnsi="Arial" w:cs="Arial"/>
          <w:color w:val="BB146E"/>
          <w:sz w:val="17"/>
          <w:szCs w:val="17"/>
          <w:bdr w:val="none" w:sz="0" w:space="0" w:color="auto" w:frame="1"/>
          <w:lang w:val="en-US" w:eastAsia="ru-RU"/>
        </w:rPr>
        <w:t>{AMS January 1889, p. 6.3}</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lastRenderedPageBreak/>
        <w:t>A Bill to Secure to the People the Enjoyment of the First Day of the Week Commonly known as the Lord’s Day, as a Day of Rest, and to Promote its Observance as a Day of Religious Worship. </w:t>
      </w:r>
      <w:r w:rsidRPr="00985704">
        <w:rPr>
          <w:rFonts w:ascii="Arial" w:eastAsia="Times New Roman" w:hAnsi="Arial" w:cs="Arial"/>
          <w:color w:val="BB146E"/>
          <w:sz w:val="17"/>
          <w:szCs w:val="17"/>
          <w:bdr w:val="none" w:sz="0" w:space="0" w:color="auto" w:frame="1"/>
          <w:lang w:val="en-US" w:eastAsia="ru-RU"/>
        </w:rPr>
        <w:t>{AMS January 1889, p. 6.4}</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985704">
        <w:rPr>
          <w:rFonts w:ascii="Arial" w:eastAsia="Times New Roman" w:hAnsi="Arial" w:cs="Arial"/>
          <w:color w:val="000000"/>
          <w:sz w:val="24"/>
          <w:szCs w:val="24"/>
          <w:lang w:val="en-US" w:eastAsia="ru-RU"/>
        </w:rPr>
        <w:t>, That no person or corporation, or the agent, servant, or employe of any person or corporation, shall perform or authorize to be performed any secular work, labor, or business to the disturbance of others, works of necessity, mercy, and humanity excepted; nor shall any person engage in any play, game, or amusement, or recreation to the disturbance of others on the first day of the week commonly known as the Lord’s 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985704">
        <w:rPr>
          <w:rFonts w:ascii="Arial" w:eastAsia="Times New Roman" w:hAnsi="Arial" w:cs="Arial"/>
          <w:color w:val="BB146E"/>
          <w:sz w:val="17"/>
          <w:szCs w:val="17"/>
          <w:bdr w:val="none" w:sz="0" w:space="0" w:color="auto" w:frame="1"/>
          <w:lang w:val="en-US" w:eastAsia="ru-RU"/>
        </w:rPr>
        <w:t>{AMS January 1889, p. 6.5}</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SECTION 2. That no mails or mail matter shall hereafter be transported in time of peace over any land postal route, nor shall any mail matter be collected, assorted, handled, or delivered during any part of the first day of the week: Provided, That whenever any letter shall relate to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the week, during such limited portion of the day as shall best suit the public convenience and least interfere with the due observance of the day as one of worship and rest: And provided further, That when there shall have been an interruption in the due and regular transmission of the mails it shall be lawful to so far examine the same when delivered as to ascertain if there be such matter therein for lawful delivery on the first day of the week. </w:t>
      </w:r>
      <w:r w:rsidRPr="00985704">
        <w:rPr>
          <w:rFonts w:ascii="Arial" w:eastAsia="Times New Roman" w:hAnsi="Arial" w:cs="Arial"/>
          <w:color w:val="BB146E"/>
          <w:sz w:val="17"/>
          <w:szCs w:val="17"/>
          <w:bdr w:val="none" w:sz="0" w:space="0" w:color="auto" w:frame="1"/>
          <w:lang w:val="en-US" w:eastAsia="ru-RU"/>
        </w:rPr>
        <w:t>{AMS January 1889, p. 6.6}</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SEC. 3. That the prosecution of commerce between the States and with the Indian tribes, the same not being work of necessity, mercy, nor humanity, by the transportation of persons or property by land or water in such way as to interfere with or disturb the people in the enjoyment of the first day of the week, or any portion thereof, as a day of rest from labor, the same not being labor of necessity, mercy, or humanity, or its observance as a day of religious worship, is, hereby prohibited, and any person or corporation, or the agent or employe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985704">
        <w:rPr>
          <w:rFonts w:ascii="Arial" w:eastAsia="Times New Roman" w:hAnsi="Arial" w:cs="Arial"/>
          <w:color w:val="BB146E"/>
          <w:sz w:val="17"/>
          <w:szCs w:val="17"/>
          <w:bdr w:val="none" w:sz="0" w:space="0" w:color="auto" w:frame="1"/>
          <w:lang w:val="en-US" w:eastAsia="ru-RU"/>
        </w:rPr>
        <w:t>{AMS January 1889, p. 6.7}</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SEC.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Lord’s day. </w:t>
      </w:r>
      <w:r w:rsidRPr="00985704">
        <w:rPr>
          <w:rFonts w:ascii="Arial" w:eastAsia="Times New Roman" w:hAnsi="Arial" w:cs="Arial"/>
          <w:color w:val="BB146E"/>
          <w:sz w:val="17"/>
          <w:szCs w:val="17"/>
          <w:bdr w:val="none" w:sz="0" w:space="0" w:color="auto" w:frame="1"/>
          <w:lang w:val="en-US" w:eastAsia="ru-RU"/>
        </w:rPr>
        <w:t>{AMS January 1889, p. 6.8}</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985704">
        <w:rPr>
          <w:rFonts w:ascii="Arial" w:eastAsia="Times New Roman" w:hAnsi="Arial" w:cs="Arial"/>
          <w:color w:val="BB146E"/>
          <w:sz w:val="17"/>
          <w:szCs w:val="17"/>
          <w:bdr w:val="none" w:sz="0" w:space="0" w:color="auto" w:frame="1"/>
          <w:lang w:val="en-US" w:eastAsia="ru-RU"/>
        </w:rPr>
        <w:t>{AMS January 1889, p. 6.9}</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 xml:space="preserve">SEC. 6. That labor or service performed and rendered on the first day of the week in consequence of accident, disaster, or unavoidable delays in making the regular connections upon postal-routes and routes of travel and transportation, the preservation </w:t>
      </w:r>
      <w:r w:rsidRPr="00985704">
        <w:rPr>
          <w:rFonts w:ascii="Arial" w:eastAsia="Times New Roman" w:hAnsi="Arial" w:cs="Arial"/>
          <w:color w:val="000000"/>
          <w:sz w:val="24"/>
          <w:szCs w:val="24"/>
          <w:lang w:val="en-US" w:eastAsia="ru-RU"/>
        </w:rPr>
        <w:lastRenderedPageBreak/>
        <w:t>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985704">
        <w:rPr>
          <w:rFonts w:ascii="Arial" w:eastAsia="Times New Roman" w:hAnsi="Arial" w:cs="Arial"/>
          <w:color w:val="BB146E"/>
          <w:sz w:val="17"/>
          <w:szCs w:val="17"/>
          <w:bdr w:val="none" w:sz="0" w:space="0" w:color="auto" w:frame="1"/>
          <w:lang w:val="en-US" w:eastAsia="ru-RU"/>
        </w:rPr>
        <w:t>{AMS January 1889, p. 6.10}</w:t>
      </w:r>
    </w:p>
    <w:p w:rsidR="00B20DDB" w:rsidRPr="00985704" w:rsidRDefault="00B20DDB" w:rsidP="00B20DDB">
      <w:pPr>
        <w:spacing w:after="0" w:line="450" w:lineRule="atLeast"/>
        <w:rPr>
          <w:rFonts w:ascii="Times New Roman" w:eastAsia="Times New Roman" w:hAnsi="Times New Roman" w:cs="Times New Roman"/>
          <w:b/>
          <w:bCs/>
          <w:color w:val="000000"/>
          <w:sz w:val="30"/>
          <w:szCs w:val="30"/>
          <w:lang w:val="en-US" w:eastAsia="ru-RU"/>
        </w:rPr>
      </w:pPr>
      <w:r w:rsidRPr="00985704">
        <w:rPr>
          <w:rFonts w:ascii="Times New Roman" w:eastAsia="Times New Roman" w:hAnsi="Times New Roman" w:cs="Times New Roman"/>
          <w:b/>
          <w:bCs/>
          <w:color w:val="000000"/>
          <w:sz w:val="30"/>
          <w:szCs w:val="30"/>
          <w:lang w:val="en-US" w:eastAsia="ru-RU"/>
        </w:rPr>
        <w:t>THE BILL WITH CHANGES DESIRED BY THE AMERICAN SABBATH UNION</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(Changes indicated by full-face letters and stars.) Unanimously adopted December 12, 1588. </w:t>
      </w:r>
      <w:r w:rsidRPr="00985704">
        <w:rPr>
          <w:rFonts w:ascii="Arial" w:eastAsia="Times New Roman" w:hAnsi="Arial" w:cs="Arial"/>
          <w:color w:val="BB146E"/>
          <w:sz w:val="17"/>
          <w:szCs w:val="17"/>
          <w:bdr w:val="none" w:sz="0" w:space="0" w:color="auto" w:frame="1"/>
          <w:lang w:val="en-US" w:eastAsia="ru-RU"/>
        </w:rPr>
        <w:t>{AMS January 1889, p. 6.11}</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A Bill to Secure to the People the enjoyment of the </w:t>
      </w:r>
      <w:r w:rsidRPr="00985704">
        <w:rPr>
          <w:rFonts w:ascii="Arial" w:eastAsia="Times New Roman" w:hAnsi="Arial" w:cs="Arial"/>
          <w:i/>
          <w:iCs/>
          <w:color w:val="000000"/>
          <w:sz w:val="24"/>
          <w:szCs w:val="24"/>
          <w:bdr w:val="none" w:sz="0" w:space="0" w:color="auto" w:frame="1"/>
          <w:lang w:val="en-US" w:eastAsia="ru-RU"/>
        </w:rPr>
        <w:t>Lord’s Day, commonly known as Sunday</w:t>
      </w:r>
      <w:r w:rsidRPr="00985704">
        <w:rPr>
          <w:rFonts w:ascii="Arial" w:eastAsia="Times New Roman" w:hAnsi="Arial" w:cs="Arial"/>
          <w:color w:val="000000"/>
          <w:sz w:val="24"/>
          <w:szCs w:val="24"/>
          <w:lang w:val="en-US" w:eastAsia="ru-RU"/>
        </w:rPr>
        <w:t>, as a Day of Rest, and to </w:t>
      </w:r>
      <w:r w:rsidRPr="00985704">
        <w:rPr>
          <w:rFonts w:ascii="Arial" w:eastAsia="Times New Roman" w:hAnsi="Arial" w:cs="Arial"/>
          <w:i/>
          <w:iCs/>
          <w:color w:val="000000"/>
          <w:sz w:val="24"/>
          <w:szCs w:val="24"/>
          <w:bdr w:val="none" w:sz="0" w:space="0" w:color="auto" w:frame="1"/>
          <w:lang w:val="en-US" w:eastAsia="ru-RU"/>
        </w:rPr>
        <w:t>Protect</w:t>
      </w:r>
      <w:r w:rsidRPr="00985704">
        <w:rPr>
          <w:rFonts w:ascii="Arial" w:eastAsia="Times New Roman" w:hAnsi="Arial" w:cs="Arial"/>
          <w:color w:val="000000"/>
          <w:sz w:val="24"/>
          <w:szCs w:val="24"/>
          <w:lang w:val="en-US" w:eastAsia="ru-RU"/>
        </w:rPr>
        <w:t> its Observance as a Day of Religions Worship. </w:t>
      </w:r>
      <w:r w:rsidRPr="00985704">
        <w:rPr>
          <w:rFonts w:ascii="Arial" w:eastAsia="Times New Roman" w:hAnsi="Arial" w:cs="Arial"/>
          <w:color w:val="BB146E"/>
          <w:sz w:val="17"/>
          <w:szCs w:val="17"/>
          <w:bdr w:val="none" w:sz="0" w:space="0" w:color="auto" w:frame="1"/>
          <w:lang w:val="en-US" w:eastAsia="ru-RU"/>
        </w:rPr>
        <w:t>{AMS January 1889, p. 6.12}</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985704">
        <w:rPr>
          <w:rFonts w:ascii="Arial" w:eastAsia="Times New Roman" w:hAnsi="Arial" w:cs="Arial"/>
          <w:color w:val="000000"/>
          <w:sz w:val="24"/>
          <w:szCs w:val="24"/>
          <w:lang w:val="en-US" w:eastAsia="ru-RU"/>
        </w:rPr>
        <w:t>, That </w:t>
      </w:r>
      <w:r w:rsidRPr="00985704">
        <w:rPr>
          <w:rFonts w:ascii="Arial" w:eastAsia="Times New Roman" w:hAnsi="Arial" w:cs="Arial"/>
          <w:i/>
          <w:iCs/>
          <w:color w:val="000000"/>
          <w:sz w:val="24"/>
          <w:szCs w:val="24"/>
          <w:bdr w:val="none" w:sz="0" w:space="0" w:color="auto" w:frame="1"/>
          <w:lang w:val="en-US" w:eastAsia="ru-RU"/>
        </w:rPr>
        <w:t>on Sunday</w:t>
      </w:r>
      <w:r w:rsidRPr="00985704">
        <w:rPr>
          <w:rFonts w:ascii="Arial" w:eastAsia="Times New Roman" w:hAnsi="Arial" w:cs="Arial"/>
          <w:color w:val="000000"/>
          <w:sz w:val="24"/>
          <w:szCs w:val="24"/>
          <w:lang w:val="en-US" w:eastAsia="ru-RU"/>
        </w:rPr>
        <w:t>, no person or corporation, or the agent, servant, or employe of any person or corporation, shall perform, or authorize to be performed, any secular work, labor, or business * * * works of necessity, mercy, and humanity excepted; nor shall any person engage in any play, game, </w:t>
      </w:r>
      <w:r w:rsidRPr="00985704">
        <w:rPr>
          <w:rFonts w:ascii="Arial" w:eastAsia="Times New Roman" w:hAnsi="Arial" w:cs="Arial"/>
          <w:i/>
          <w:iCs/>
          <w:color w:val="000000"/>
          <w:sz w:val="24"/>
          <w:szCs w:val="24"/>
          <w:bdr w:val="none" w:sz="0" w:space="0" w:color="auto" w:frame="1"/>
          <w:lang w:val="en-US" w:eastAsia="ru-RU"/>
        </w:rPr>
        <w:t>show, exhibition</w:t>
      </w:r>
      <w:r w:rsidRPr="00985704">
        <w:rPr>
          <w:rFonts w:ascii="Arial" w:eastAsia="Times New Roman" w:hAnsi="Arial" w:cs="Arial"/>
          <w:color w:val="000000"/>
          <w:sz w:val="24"/>
          <w:szCs w:val="24"/>
          <w:lang w:val="en-US" w:eastAsia="ru-RU"/>
        </w:rPr>
        <w:t>, or amusement * * * </w:t>
      </w:r>
      <w:r w:rsidRPr="00985704">
        <w:rPr>
          <w:rFonts w:ascii="Arial" w:eastAsia="Times New Roman" w:hAnsi="Arial" w:cs="Arial"/>
          <w:i/>
          <w:iCs/>
          <w:color w:val="000000"/>
          <w:sz w:val="24"/>
          <w:szCs w:val="24"/>
          <w:bdr w:val="none" w:sz="0" w:space="0" w:color="auto" w:frame="1"/>
          <w:lang w:val="en-US" w:eastAsia="ru-RU"/>
        </w:rPr>
        <w:t>open to the public, or of a public character</w:t>
      </w:r>
      <w:r w:rsidRPr="00985704">
        <w:rPr>
          <w:rFonts w:ascii="Arial" w:eastAsia="Times New Roman" w:hAnsi="Arial" w:cs="Arial"/>
          <w:color w:val="000000"/>
          <w:sz w:val="24"/>
          <w:szCs w:val="24"/>
          <w:lang w:val="en-US" w:eastAsia="ru-RU"/>
        </w:rPr>
        <w:t>, in any Territory, district, vessel, or place subject to the exclusive jurisdiction of the United States; nor shall it be lawful for any person or corporation to receive pay for labor or service performed or rendered in violation of this section. </w:t>
      </w:r>
      <w:r w:rsidRPr="00985704">
        <w:rPr>
          <w:rFonts w:ascii="Arial" w:eastAsia="Times New Roman" w:hAnsi="Arial" w:cs="Arial"/>
          <w:color w:val="BB146E"/>
          <w:sz w:val="17"/>
          <w:szCs w:val="17"/>
          <w:bdr w:val="none" w:sz="0" w:space="0" w:color="auto" w:frame="1"/>
          <w:lang w:val="en-US" w:eastAsia="ru-RU"/>
        </w:rPr>
        <w:t>{AMS January 1889, p. 6.13}</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SEC. 2. That no mails or mail matter shall hereafter be transported in time of peace over any land postal route, nor shall any mail matter be collected, assorted, handled, or delivered during any part of </w:t>
      </w:r>
      <w:r w:rsidRPr="00985704">
        <w:rPr>
          <w:rFonts w:ascii="Arial" w:eastAsia="Times New Roman" w:hAnsi="Arial" w:cs="Arial"/>
          <w:i/>
          <w:iCs/>
          <w:color w:val="000000"/>
          <w:sz w:val="24"/>
          <w:szCs w:val="24"/>
          <w:bdr w:val="none" w:sz="0" w:space="0" w:color="auto" w:frame="1"/>
          <w:lang w:val="en-US" w:eastAsia="ru-RU"/>
        </w:rPr>
        <w:t>Sunday</w:t>
      </w:r>
      <w:r w:rsidRPr="00985704">
        <w:rPr>
          <w:rFonts w:ascii="Arial" w:eastAsia="Times New Roman" w:hAnsi="Arial" w:cs="Arial"/>
          <w:color w:val="000000"/>
          <w:sz w:val="24"/>
          <w:szCs w:val="24"/>
          <w:lang w:val="en-US" w:eastAsia="ru-RU"/>
        </w:rPr>
        <w:t>. </w:t>
      </w:r>
      <w:r w:rsidRPr="00985704">
        <w:rPr>
          <w:rFonts w:ascii="Arial" w:eastAsia="Times New Roman" w:hAnsi="Arial" w:cs="Arial"/>
          <w:color w:val="BB146E"/>
          <w:sz w:val="17"/>
          <w:szCs w:val="17"/>
          <w:bdr w:val="none" w:sz="0" w:space="0" w:color="auto" w:frame="1"/>
          <w:lang w:val="en-US" w:eastAsia="ru-RU"/>
        </w:rPr>
        <w:t>{AMS January 1889, p. 6.14}</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SEC. 3. That the prosecution of commerce between the States and with the Indian tribes, * * * by the transportation of persons or property by land or water * * * on the first day of the week * * * is hereby prohibited, and any person or corporation, or the agent or employe of any person or corporation, who shall * violate this section shall be punished by a fine of not less than ten nor more than one thousand dollars, and no service performed in the prosecution of such prohibited commerce shall be lawful, nor shall any compensation be recoverable, or be paid for the same. </w:t>
      </w:r>
      <w:r w:rsidRPr="00985704">
        <w:rPr>
          <w:rFonts w:ascii="Arial" w:eastAsia="Times New Roman" w:hAnsi="Arial" w:cs="Arial"/>
          <w:color w:val="BB146E"/>
          <w:sz w:val="17"/>
          <w:szCs w:val="17"/>
          <w:bdr w:val="none" w:sz="0" w:space="0" w:color="auto" w:frame="1"/>
          <w:lang w:val="en-US" w:eastAsia="ru-RU"/>
        </w:rPr>
        <w:t>{AMS January 1889, p. 6.15}</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SEC. 6. That labor or service performed and ordered on </w:t>
      </w:r>
      <w:r w:rsidRPr="00985704">
        <w:rPr>
          <w:rFonts w:ascii="Arial" w:eastAsia="Times New Roman" w:hAnsi="Arial" w:cs="Arial"/>
          <w:i/>
          <w:iCs/>
          <w:color w:val="000000"/>
          <w:sz w:val="24"/>
          <w:szCs w:val="24"/>
          <w:bdr w:val="none" w:sz="0" w:space="0" w:color="auto" w:frame="1"/>
          <w:lang w:val="en-US" w:eastAsia="ru-RU"/>
        </w:rPr>
        <w:t>Sunday</w:t>
      </w:r>
      <w:r w:rsidRPr="00985704">
        <w:rPr>
          <w:rFonts w:ascii="Arial" w:eastAsia="Times New Roman" w:hAnsi="Arial" w:cs="Arial"/>
          <w:color w:val="000000"/>
          <w:sz w:val="24"/>
          <w:szCs w:val="24"/>
          <w:lang w:val="en-US" w:eastAsia="ru-RU"/>
        </w:rPr>
        <w:t> in consequence of accident or disaster, or unavoidable delays in making the regular connections upon postal routes and routes of travel and transportation, the * * * transportation and delivery of </w:t>
      </w:r>
      <w:r w:rsidRPr="00985704">
        <w:rPr>
          <w:rFonts w:ascii="Arial" w:eastAsia="Times New Roman" w:hAnsi="Arial" w:cs="Arial"/>
          <w:i/>
          <w:iCs/>
          <w:color w:val="000000"/>
          <w:sz w:val="24"/>
          <w:szCs w:val="24"/>
          <w:bdr w:val="none" w:sz="0" w:space="0" w:color="auto" w:frame="1"/>
          <w:lang w:val="en-US" w:eastAsia="ru-RU"/>
        </w:rPr>
        <w:t>milk</w:t>
      </w:r>
      <w:r w:rsidRPr="00985704">
        <w:rPr>
          <w:rFonts w:ascii="Arial" w:eastAsia="Times New Roman" w:hAnsi="Arial" w:cs="Arial"/>
          <w:color w:val="000000"/>
          <w:sz w:val="24"/>
          <w:szCs w:val="24"/>
          <w:lang w:val="en-US" w:eastAsia="ru-RU"/>
        </w:rPr>
        <w:t> before 5 A.M. * * * and after 10 P.M. but the same shall be construed, so far as possible, to secure to the whole people rest from toil during </w:t>
      </w:r>
      <w:r w:rsidRPr="00985704">
        <w:rPr>
          <w:rFonts w:ascii="Arial" w:eastAsia="Times New Roman" w:hAnsi="Arial" w:cs="Arial"/>
          <w:i/>
          <w:iCs/>
          <w:color w:val="000000"/>
          <w:sz w:val="24"/>
          <w:szCs w:val="24"/>
          <w:bdr w:val="none" w:sz="0" w:space="0" w:color="auto" w:frame="1"/>
          <w:lang w:val="en-US" w:eastAsia="ru-RU"/>
        </w:rPr>
        <w:t>Sunday,</w:t>
      </w:r>
      <w:r w:rsidRPr="00985704">
        <w:rPr>
          <w:rFonts w:ascii="Arial" w:eastAsia="Times New Roman" w:hAnsi="Arial" w:cs="Arial"/>
          <w:color w:val="000000"/>
          <w:sz w:val="24"/>
          <w:szCs w:val="24"/>
          <w:lang w:val="en-US" w:eastAsia="ru-RU"/>
        </w:rPr>
        <w:t> their mental and moral culture, and the </w:t>
      </w:r>
      <w:r w:rsidRPr="00985704">
        <w:rPr>
          <w:rFonts w:ascii="Arial" w:eastAsia="Times New Roman" w:hAnsi="Arial" w:cs="Arial"/>
          <w:i/>
          <w:iCs/>
          <w:color w:val="000000"/>
          <w:sz w:val="24"/>
          <w:szCs w:val="24"/>
          <w:bdr w:val="none" w:sz="0" w:space="0" w:color="auto" w:frame="1"/>
          <w:lang w:val="en-US" w:eastAsia="ru-RU"/>
        </w:rPr>
        <w:t>protection of the</w:t>
      </w:r>
      <w:r w:rsidRPr="00985704">
        <w:rPr>
          <w:rFonts w:ascii="Arial" w:eastAsia="Times New Roman" w:hAnsi="Arial" w:cs="Arial"/>
          <w:color w:val="000000"/>
          <w:sz w:val="24"/>
          <w:szCs w:val="24"/>
          <w:lang w:val="en-US" w:eastAsia="ru-RU"/>
        </w:rPr>
        <w:t> religious observance of the * day. </w:t>
      </w:r>
      <w:r w:rsidRPr="00985704">
        <w:rPr>
          <w:rFonts w:ascii="Arial" w:eastAsia="Times New Roman" w:hAnsi="Arial" w:cs="Arial"/>
          <w:color w:val="BB146E"/>
          <w:sz w:val="17"/>
          <w:szCs w:val="17"/>
          <w:bdr w:val="none" w:sz="0" w:space="0" w:color="auto" w:frame="1"/>
          <w:lang w:val="en-US" w:eastAsia="ru-RU"/>
        </w:rPr>
        <w:t>{AMS January 1889, p. 6.16}</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 reasons for the changes asked are, in part, as follows:— </w:t>
      </w:r>
      <w:r w:rsidRPr="00985704">
        <w:rPr>
          <w:rFonts w:ascii="Arial" w:eastAsia="Times New Roman" w:hAnsi="Arial" w:cs="Arial"/>
          <w:color w:val="BB146E"/>
          <w:sz w:val="17"/>
          <w:szCs w:val="17"/>
          <w:bdr w:val="none" w:sz="0" w:space="0" w:color="auto" w:frame="1"/>
          <w:lang w:val="en-US" w:eastAsia="ru-RU"/>
        </w:rPr>
        <w:t>{AMS January 1889, p. 6.17}</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For religious purposes we prefer the name Lord’s day or Christian Sabbath, but as Sunday is already used in National laws, we think it better to use that uniformly in this bill, with the one exception of the double name in the title. </w:t>
      </w:r>
      <w:r w:rsidRPr="00985704">
        <w:rPr>
          <w:rFonts w:ascii="Arial" w:eastAsia="Times New Roman" w:hAnsi="Arial" w:cs="Arial"/>
          <w:color w:val="BB146E"/>
          <w:sz w:val="17"/>
          <w:szCs w:val="17"/>
          <w:bdr w:val="none" w:sz="0" w:space="0" w:color="auto" w:frame="1"/>
          <w:lang w:val="en-US" w:eastAsia="ru-RU"/>
        </w:rPr>
        <w:t>{AMS January 1889, p. 6.18}</w:t>
      </w:r>
    </w:p>
    <w:p w:rsidR="00B20DDB" w:rsidRPr="00985704" w:rsidRDefault="00B20DDB" w:rsidP="00B20DDB">
      <w:pPr>
        <w:spacing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 word “promote” in the title goes beyond what many, even your Christian citizens, believe to be the proper function of Government with reference to “religious worship,” while the word “protect” (we also last line) expresses a duty which Government owes to all legitimate institutions of the people. </w:t>
      </w:r>
      <w:r w:rsidRPr="00985704">
        <w:rPr>
          <w:rFonts w:ascii="Arial" w:eastAsia="Times New Roman" w:hAnsi="Arial" w:cs="Arial"/>
          <w:color w:val="BB146E"/>
          <w:sz w:val="17"/>
          <w:szCs w:val="17"/>
          <w:bdr w:val="none" w:sz="0" w:space="0" w:color="auto" w:frame="1"/>
          <w:lang w:val="en-US" w:eastAsia="ru-RU"/>
        </w:rPr>
        <w:t>{AMS January 1889, p. 6.19}</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 xml:space="preserve">Experience in the courts has shown that the words “show, exhibition,” should be added to the list of prohibited Sunday amusements, and the words “in public,” in place of “to the disturbance of others,” as the latter clause has been construed as requiring </w:t>
      </w:r>
      <w:r w:rsidRPr="00985704">
        <w:rPr>
          <w:rFonts w:ascii="Arial" w:eastAsia="Times New Roman" w:hAnsi="Arial" w:cs="Arial"/>
          <w:color w:val="000000"/>
          <w:sz w:val="24"/>
          <w:szCs w:val="24"/>
          <w:lang w:val="en-US" w:eastAsia="ru-RU"/>
        </w:rPr>
        <w:lastRenderedPageBreak/>
        <w:t>that persons living in the neighborhood of a Sunday game or show must testify that they have been disturbed, in order to a conviction, which cannot be done in some cases without personal peril. </w:t>
      </w:r>
      <w:r w:rsidRPr="00985704">
        <w:rPr>
          <w:rFonts w:ascii="Arial" w:eastAsia="Times New Roman" w:hAnsi="Arial" w:cs="Arial"/>
          <w:color w:val="BB146E"/>
          <w:sz w:val="17"/>
          <w:szCs w:val="17"/>
          <w:bdr w:val="none" w:sz="0" w:space="0" w:color="auto" w:frame="1"/>
          <w:lang w:val="en-US" w:eastAsia="ru-RU"/>
        </w:rPr>
        <w:t>{AMS January 1889, p. 6.20}</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In Section 2, we believe that the exceptions for letters relating to sickness, etc., are unnecessary in this age of the telegraph; and that they would be used by unscrupulous men in business correspondence, and that this would destroy most of the benefits of the law in its bearing on Sunday mails. </w:t>
      </w:r>
      <w:r w:rsidRPr="00985704">
        <w:rPr>
          <w:rFonts w:ascii="Arial" w:eastAsia="Times New Roman" w:hAnsi="Arial" w:cs="Arial"/>
          <w:color w:val="BB146E"/>
          <w:sz w:val="17"/>
          <w:szCs w:val="17"/>
          <w:bdr w:val="none" w:sz="0" w:space="0" w:color="auto" w:frame="1"/>
          <w:lang w:val="en-US" w:eastAsia="ru-RU"/>
        </w:rPr>
        <w:t>{AMS January 1889, p. 6.21}</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In Section 3, we believe the exceptions made would greatly interfere with the law. The exception for work of mercy and neccessity is made, once for all, in the first section. The reference to “the disturbance of others” is objectionable for reasons already given, and the word “willfully” is an old offender in Sabbath legislation, and requires evidence very hard to get in regard to one’s motive and knowledge of the law. In other laws it is assumed that one knows the law, and the law-making power should see that the laws are well published, and leave no room for one to escape by agnosticism. </w:t>
      </w:r>
      <w:r w:rsidRPr="00985704">
        <w:rPr>
          <w:rFonts w:ascii="Arial" w:eastAsia="Times New Roman" w:hAnsi="Arial" w:cs="Arial"/>
          <w:color w:val="BB146E"/>
          <w:sz w:val="17"/>
          <w:szCs w:val="17"/>
          <w:bdr w:val="none" w:sz="0" w:space="0" w:color="auto" w:frame="1"/>
          <w:lang w:val="en-US" w:eastAsia="ru-RU"/>
        </w:rPr>
        <w:t>{AMS January 1889, p. 6.22}</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In Section 5 (as in section 1 also), we would omit “Lord’s day,” and in Section 6, “Sabbath,” in order to preserve uniformity in using the less religious term, Sunday. </w:t>
      </w:r>
      <w:r w:rsidRPr="00985704">
        <w:rPr>
          <w:rFonts w:ascii="Arial" w:eastAsia="Times New Roman" w:hAnsi="Arial" w:cs="Arial"/>
          <w:color w:val="BB146E"/>
          <w:sz w:val="17"/>
          <w:szCs w:val="17"/>
          <w:bdr w:val="none" w:sz="0" w:space="0" w:color="auto" w:frame="1"/>
          <w:lang w:val="en-US" w:eastAsia="ru-RU"/>
        </w:rPr>
        <w:t>{AMS January 1889, p. 6.23}</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In Section 6, we think refrigerator cars make Sunday work in transportation of perishable food, except milk, unnecessary, and the new stock cars, with provision for food and water, do the same for stock trains. So many of the State Sunday laws have proved almost useless in protecting the rights of the people to Sunday rest and undisturbed worship, by the smallness of their penalties and the largeness of their exceptions, that we covet from Congress a law that shall make itself effective by small exceptions and large penalties. </w:t>
      </w:r>
      <w:r w:rsidRPr="00985704">
        <w:rPr>
          <w:rFonts w:ascii="Arial" w:eastAsia="Times New Roman" w:hAnsi="Arial" w:cs="Arial"/>
          <w:color w:val="BB146E"/>
          <w:sz w:val="17"/>
          <w:szCs w:val="17"/>
          <w:bdr w:val="none" w:sz="0" w:space="0" w:color="auto" w:frame="1"/>
          <w:lang w:val="en-US" w:eastAsia="ru-RU"/>
        </w:rPr>
        <w:t>{AMS January 1889, p. 6.24}</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With a little care in comparison, the reader can readily see what changes have been made in the bill. We have omitted sections 4 and 5 from the revised bill, because they are the same as the corresponding sections in the original bill, with the single exception of “Sunday” being substituted for “Lord’s day,” in last line of section 4. We hope that everyone will study both bills thoroughly, together with the committee’s reasons for the changes. Anyone can see that the changes are in the line of greater stringency. We note only the most prominent points. </w:t>
      </w:r>
      <w:r w:rsidRPr="00985704">
        <w:rPr>
          <w:rFonts w:ascii="Arial" w:eastAsia="Times New Roman" w:hAnsi="Arial" w:cs="Arial"/>
          <w:color w:val="BB146E"/>
          <w:sz w:val="17"/>
          <w:szCs w:val="17"/>
          <w:bdr w:val="none" w:sz="0" w:space="0" w:color="auto" w:frame="1"/>
          <w:lang w:val="en-US" w:eastAsia="ru-RU"/>
        </w:rPr>
        <w:t>{AMS January 1889, p. 6.25}</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1. The change from “Lord’s day” to Sunday, although a proper one, is in reality no change at all, since the term “Lord’s day” is still used at the beginning, and it is expressly stated that Sunday is used a matter of custom. It is understood that it is as a </w:t>
      </w:r>
      <w:r w:rsidRPr="00985704">
        <w:rPr>
          <w:rFonts w:ascii="Arial" w:eastAsia="Times New Roman" w:hAnsi="Arial" w:cs="Arial"/>
          <w:i/>
          <w:iCs/>
          <w:color w:val="000000"/>
          <w:sz w:val="24"/>
          <w:szCs w:val="24"/>
          <w:bdr w:val="none" w:sz="0" w:space="0" w:color="auto" w:frame="1"/>
          <w:lang w:val="en-US" w:eastAsia="ru-RU"/>
        </w:rPr>
        <w:t>religious</w:t>
      </w:r>
      <w:r w:rsidRPr="00985704">
        <w:rPr>
          <w:rFonts w:ascii="Arial" w:eastAsia="Times New Roman" w:hAnsi="Arial" w:cs="Arial"/>
          <w:color w:val="000000"/>
          <w:sz w:val="24"/>
          <w:szCs w:val="24"/>
          <w:lang w:val="en-US" w:eastAsia="ru-RU"/>
        </w:rPr>
        <w:t> day, indicated by the term “Lord’s day” that they want the observance of the first day of the week enforced; but if the term “Sunday” is quite generally used, it will no doubt “take” better. </w:t>
      </w:r>
      <w:r w:rsidRPr="00985704">
        <w:rPr>
          <w:rFonts w:ascii="Arial" w:eastAsia="Times New Roman" w:hAnsi="Arial" w:cs="Arial"/>
          <w:color w:val="BB146E"/>
          <w:sz w:val="17"/>
          <w:szCs w:val="17"/>
          <w:bdr w:val="none" w:sz="0" w:space="0" w:color="auto" w:frame="1"/>
          <w:lang w:val="en-US" w:eastAsia="ru-RU"/>
        </w:rPr>
        <w:t>{AMS January 1889, p. 6.26}</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2. In asking for the “</w:t>
      </w:r>
      <w:r w:rsidRPr="00985704">
        <w:rPr>
          <w:rFonts w:ascii="Arial" w:eastAsia="Times New Roman" w:hAnsi="Arial" w:cs="Arial"/>
          <w:i/>
          <w:iCs/>
          <w:color w:val="000000"/>
          <w:sz w:val="24"/>
          <w:szCs w:val="24"/>
          <w:bdr w:val="none" w:sz="0" w:space="0" w:color="auto" w:frame="1"/>
          <w:lang w:val="en-US" w:eastAsia="ru-RU"/>
        </w:rPr>
        <w:t>protection</w:t>
      </w:r>
      <w:r w:rsidRPr="00985704">
        <w:rPr>
          <w:rFonts w:ascii="Arial" w:eastAsia="Times New Roman" w:hAnsi="Arial" w:cs="Arial"/>
          <w:color w:val="000000"/>
          <w:sz w:val="24"/>
          <w:szCs w:val="24"/>
          <w:lang w:val="en-US" w:eastAsia="ru-RU"/>
        </w:rPr>
        <w:t> of the religious observance of the day,” instead of the </w:t>
      </w:r>
      <w:r w:rsidRPr="00985704">
        <w:rPr>
          <w:rFonts w:ascii="Arial" w:eastAsia="Times New Roman" w:hAnsi="Arial" w:cs="Arial"/>
          <w:i/>
          <w:iCs/>
          <w:color w:val="000000"/>
          <w:sz w:val="24"/>
          <w:szCs w:val="24"/>
          <w:bdr w:val="none" w:sz="0" w:space="0" w:color="auto" w:frame="1"/>
          <w:lang w:val="en-US" w:eastAsia="ru-RU"/>
        </w:rPr>
        <w:t>promotion</w:t>
      </w:r>
      <w:r w:rsidRPr="00985704">
        <w:rPr>
          <w:rFonts w:ascii="Arial" w:eastAsia="Times New Roman" w:hAnsi="Arial" w:cs="Arial"/>
          <w:color w:val="000000"/>
          <w:sz w:val="24"/>
          <w:szCs w:val="24"/>
          <w:lang w:val="en-US" w:eastAsia="ru-RU"/>
        </w:rPr>
        <w:t> of its observance as a day of religious worship, the committee threw a sop to those who are “on the fence” in regard to religious legislation. As it stands, it amounts to nothing; for there is not a State or Territory in the Union where any religious service held on Sunday would not be protected. </w:t>
      </w:r>
      <w:r w:rsidRPr="00985704">
        <w:rPr>
          <w:rFonts w:ascii="Arial" w:eastAsia="Times New Roman" w:hAnsi="Arial" w:cs="Arial"/>
          <w:color w:val="BB146E"/>
          <w:sz w:val="17"/>
          <w:szCs w:val="17"/>
          <w:bdr w:val="none" w:sz="0" w:space="0" w:color="auto" w:frame="1"/>
          <w:lang w:val="en-US" w:eastAsia="ru-RU"/>
        </w:rPr>
        <w:t>{AMS January 1889, p. 7.1}</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3. The most important change of all, however, is the substitution of the words “in public” instead of “to the disturbance of others,” in section 1. This will certainly make the law more effective. It is obvious that if a man were to engage in work a mile from a dwelling-house, it would be quite a task for the owner of the house to convince even an ordinary jury that such labor disturbed him; but by the terms of the amended bill, the man may be convicted if he is working in a public place, provided anybody can get near enough to him to see him. </w:t>
      </w:r>
      <w:r w:rsidRPr="00985704">
        <w:rPr>
          <w:rFonts w:ascii="Arial" w:eastAsia="Times New Roman" w:hAnsi="Arial" w:cs="Arial"/>
          <w:color w:val="BB146E"/>
          <w:sz w:val="17"/>
          <w:szCs w:val="17"/>
          <w:bdr w:val="none" w:sz="0" w:space="0" w:color="auto" w:frame="1"/>
          <w:lang w:val="en-US" w:eastAsia="ru-RU"/>
        </w:rPr>
        <w:t>{AMS January 1889, p. 7.2}</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 xml:space="preserve">4. Notice the radical change made in section 2. As amended, it is most sweeping, allowing of no exception. The mail is not to be carried at all on Sunday, even in case of sickness and death, lest some “unscrupulous” person should mention business on that </w:t>
      </w:r>
      <w:r w:rsidRPr="00985704">
        <w:rPr>
          <w:rFonts w:ascii="Arial" w:eastAsia="Times New Roman" w:hAnsi="Arial" w:cs="Arial"/>
          <w:color w:val="000000"/>
          <w:sz w:val="24"/>
          <w:szCs w:val="24"/>
          <w:lang w:val="en-US" w:eastAsia="ru-RU"/>
        </w:rPr>
        <w:lastRenderedPageBreak/>
        <w:t>day. If the mail is not carried, of course that will make him a good man! It is no concern of ours how they propose to carry out this law, but we can’t help wondering what they will do when Sunday comes, and a train carrying the mail is on the way, say from Chicago to New Orleans. The train is owned by a corporation, and is not in a part of the country “subject to the exclusive jurisdiction of the United States,” and therefore could not be forced to lie over. The only way out of the difficulty, under the provision of this bill, would be to dump all the mail out at the nearest station, and let it lie there till Sunday was past. </w:t>
      </w:r>
      <w:r w:rsidRPr="00985704">
        <w:rPr>
          <w:rFonts w:ascii="Arial" w:eastAsia="Times New Roman" w:hAnsi="Arial" w:cs="Arial"/>
          <w:color w:val="BB146E"/>
          <w:sz w:val="17"/>
          <w:szCs w:val="17"/>
          <w:bdr w:val="none" w:sz="0" w:space="0" w:color="auto" w:frame="1"/>
          <w:lang w:val="en-US" w:eastAsia="ru-RU"/>
        </w:rPr>
        <w:t>{AMS January 1889, p. 7.3}</w:t>
      </w:r>
    </w:p>
    <w:p w:rsidR="00B20DDB" w:rsidRPr="00B20DDB" w:rsidRDefault="00B20DDB" w:rsidP="00B20DDB">
      <w:pPr>
        <w:spacing w:after="0" w:line="240" w:lineRule="auto"/>
        <w:ind w:firstLine="300"/>
        <w:rPr>
          <w:rFonts w:ascii="Arial" w:eastAsia="Times New Roman" w:hAnsi="Arial" w:cs="Arial"/>
          <w:color w:val="000000"/>
          <w:sz w:val="24"/>
          <w:szCs w:val="24"/>
          <w:lang w:eastAsia="ru-RU"/>
        </w:rPr>
      </w:pPr>
      <w:r w:rsidRPr="00985704">
        <w:rPr>
          <w:rFonts w:ascii="Arial" w:eastAsia="Times New Roman" w:hAnsi="Arial" w:cs="Arial"/>
          <w:color w:val="000000"/>
          <w:sz w:val="24"/>
          <w:szCs w:val="24"/>
          <w:lang w:val="en-US" w:eastAsia="ru-RU"/>
        </w:rPr>
        <w:t>This, however, would not be done. What would be done would be the passing of laws by the several States, forbidding all labor within their jurisdiction, and it is this for which these zealous people are scheming. This United States law is designed as a precedent, and as a lever with which to secure the religious observance of Sunday by all the people in the United States, whether they are religious or not. </w:t>
      </w:r>
      <w:r w:rsidRPr="00B20DDB">
        <w:rPr>
          <w:rFonts w:ascii="Arial" w:eastAsia="Times New Roman" w:hAnsi="Arial" w:cs="Arial"/>
          <w:color w:val="BB146E"/>
          <w:sz w:val="17"/>
          <w:szCs w:val="17"/>
          <w:bdr w:val="none" w:sz="0" w:space="0" w:color="auto" w:frame="1"/>
          <w:lang w:eastAsia="ru-RU"/>
        </w:rPr>
        <w:t>{AMS January 1889, p. 7.4}</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B20DDB">
        <w:rPr>
          <w:rFonts w:ascii="Arial" w:eastAsia="Times New Roman" w:hAnsi="Arial" w:cs="Arial"/>
          <w:color w:val="000000"/>
          <w:sz w:val="24"/>
          <w:szCs w:val="24"/>
          <w:lang w:val="en-US" w:eastAsia="ru-RU"/>
        </w:rPr>
        <w:t>5. We wish to call special attention, also, to the last sentence of the “reason for the changes asked.” It says: “So many of the State Sunday laws have proved almost useless in protecting the rights of the people to Sunday rest, and undisturbed worship, by the smallness of their penalties and the largeness of their exceptions, that we covet from Congress a law that shall make itself effective by </w:t>
      </w:r>
      <w:r w:rsidRPr="00B20DDB">
        <w:rPr>
          <w:rFonts w:ascii="Arial" w:eastAsia="Times New Roman" w:hAnsi="Arial" w:cs="Arial"/>
          <w:i/>
          <w:iCs/>
          <w:color w:val="000000"/>
          <w:sz w:val="24"/>
          <w:szCs w:val="24"/>
          <w:bdr w:val="none" w:sz="0" w:space="0" w:color="auto" w:frame="1"/>
          <w:lang w:val="en-US" w:eastAsia="ru-RU"/>
        </w:rPr>
        <w:t>small exceptions and large penalties</w:t>
      </w:r>
      <w:r w:rsidRPr="00B20DDB">
        <w:rPr>
          <w:rFonts w:ascii="Arial" w:eastAsia="Times New Roman" w:hAnsi="Arial" w:cs="Arial"/>
          <w:color w:val="000000"/>
          <w:sz w:val="24"/>
          <w:szCs w:val="24"/>
          <w:lang w:val="en-US" w:eastAsia="ru-RU"/>
        </w:rPr>
        <w:t xml:space="preserve">.” </w:t>
      </w:r>
      <w:r w:rsidRPr="00985704">
        <w:rPr>
          <w:rFonts w:ascii="Arial" w:eastAsia="Times New Roman" w:hAnsi="Arial" w:cs="Arial"/>
          <w:color w:val="000000"/>
          <w:sz w:val="24"/>
          <w:szCs w:val="24"/>
          <w:lang w:val="en-US" w:eastAsia="ru-RU"/>
        </w:rPr>
        <w:t>There the real spirit of the dragon exhibits itself. In that simple statement is compressed a world of bigotry and animosity. History has abundantly shown that the bitterness and hate which bigoted men feel toward those who differ with them in religious opinion, are the worst of all. It is very natural for a bigoted man to imagine that when </w:t>
      </w:r>
      <w:r w:rsidRPr="00985704">
        <w:rPr>
          <w:rFonts w:ascii="Arial" w:eastAsia="Times New Roman" w:hAnsi="Arial" w:cs="Arial"/>
          <w:i/>
          <w:iCs/>
          <w:color w:val="000000"/>
          <w:sz w:val="24"/>
          <w:szCs w:val="24"/>
          <w:bdr w:val="none" w:sz="0" w:space="0" w:color="auto" w:frame="1"/>
          <w:lang w:val="en-US" w:eastAsia="ru-RU"/>
        </w:rPr>
        <w:t>his</w:t>
      </w:r>
      <w:r w:rsidRPr="00985704">
        <w:rPr>
          <w:rFonts w:ascii="Arial" w:eastAsia="Times New Roman" w:hAnsi="Arial" w:cs="Arial"/>
          <w:color w:val="000000"/>
          <w:sz w:val="24"/>
          <w:szCs w:val="24"/>
          <w:lang w:val="en-US" w:eastAsia="ru-RU"/>
        </w:rPr>
        <w:t> views are not respected it is a direct insult to the Lord, and that he is the divinely appointed agent to punish all such offenses. The spirit of the statement which we have just quoted is this: “We want things fixed so that those who do not believe as we do can be fully within our power, so that we can wreak on them all the hatred which we feel for them.” </w:t>
      </w:r>
      <w:r w:rsidRPr="00985704">
        <w:rPr>
          <w:rFonts w:ascii="Arial" w:eastAsia="Times New Roman" w:hAnsi="Arial" w:cs="Arial"/>
          <w:color w:val="BB146E"/>
          <w:sz w:val="17"/>
          <w:szCs w:val="17"/>
          <w:bdr w:val="none" w:sz="0" w:space="0" w:color="auto" w:frame="1"/>
          <w:lang w:val="en-US" w:eastAsia="ru-RU"/>
        </w:rPr>
        <w:t>{AMS January 1889, p. 7.5}</w:t>
      </w:r>
    </w:p>
    <w:p w:rsidR="00B20DDB" w:rsidRPr="00985704" w:rsidRDefault="00B20DDB" w:rsidP="00B20DDB">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We speak strongly, because the case demands it. We do not speak thus in order to arouse a feeling against those who are engineering this thing, but that all who read it may be led to examine the matter for themselves more closely, that they may see the wickedness of the whole business, and may protest. Petitions against tampering with the Constitution, and dabbling in religious legislation, have been sent far and wide, and we believe that it will be seen that there are many thousands of people in the United States who are not willing to forge chains with which to bind themselves, nor to lend themselves to the work of binding others. No scheme more iniquitous, nor more opposed to the spirit of the gospel of Christ, was ever set on foot in this country. </w:t>
      </w:r>
      <w:r w:rsidRPr="00985704">
        <w:rPr>
          <w:rFonts w:ascii="Arial" w:eastAsia="Times New Roman" w:hAnsi="Arial" w:cs="Arial"/>
          <w:color w:val="BB146E"/>
          <w:sz w:val="17"/>
          <w:szCs w:val="17"/>
          <w:bdr w:val="none" w:sz="0" w:space="0" w:color="auto" w:frame="1"/>
          <w:lang w:val="en-US" w:eastAsia="ru-RU"/>
        </w:rPr>
        <w:t>{AMS January 1889, p. 7.6}</w:t>
      </w:r>
    </w:p>
    <w:p w:rsidR="00B20DDB" w:rsidRPr="00985704" w:rsidRDefault="00B20DDB" w:rsidP="00B20DDB">
      <w:pPr>
        <w:spacing w:after="0" w:line="240" w:lineRule="auto"/>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E. J. W.</w:t>
      </w:r>
    </w:p>
    <w:p w:rsidR="00520DDD" w:rsidRPr="00985704" w:rsidRDefault="00985704">
      <w:pPr>
        <w:rPr>
          <w:lang w:val="en-US"/>
        </w:rPr>
      </w:pPr>
    </w:p>
    <w:p w:rsidR="00985704" w:rsidRPr="00985704" w:rsidRDefault="00985704" w:rsidP="00D512DE">
      <w:pPr>
        <w:spacing w:line="450" w:lineRule="atLeast"/>
        <w:jc w:val="center"/>
        <w:rPr>
          <w:rFonts w:ascii="Georgia" w:eastAsia="Times New Roman" w:hAnsi="Georgia" w:cs="Arial"/>
          <w:b/>
          <w:bCs/>
          <w:color w:val="96004A"/>
          <w:sz w:val="30"/>
          <w:szCs w:val="30"/>
          <w:lang w:val="en-US" w:eastAsia="ru-RU"/>
        </w:rPr>
      </w:pPr>
      <w:r w:rsidRPr="00985704">
        <w:rPr>
          <w:rFonts w:ascii="Georgia" w:eastAsia="Times New Roman" w:hAnsi="Georgia" w:cs="Arial"/>
          <w:b/>
          <w:bCs/>
          <w:color w:val="96004A"/>
          <w:sz w:val="30"/>
          <w:szCs w:val="30"/>
          <w:lang w:val="en-US" w:eastAsia="ru-RU"/>
        </w:rPr>
        <w:t>“The Parent and the State” American Sentinel 4, 2.</w:t>
      </w:r>
    </w:p>
    <w:p w:rsidR="00985704" w:rsidRPr="00985704" w:rsidRDefault="00985704" w:rsidP="00D512DE">
      <w:pPr>
        <w:spacing w:after="0" w:line="240" w:lineRule="auto"/>
        <w:jc w:val="center"/>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E. J. Waggoner</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There is no paper that comes we prize more highly than we do </w:t>
      </w:r>
      <w:r w:rsidRPr="00985704">
        <w:rPr>
          <w:rFonts w:ascii="Arial" w:eastAsia="Times New Roman" w:hAnsi="Arial" w:cs="Arial"/>
          <w:i/>
          <w:iCs/>
          <w:color w:val="000000"/>
          <w:sz w:val="24"/>
          <w:szCs w:val="24"/>
          <w:bdr w:val="none" w:sz="0" w:space="0" w:color="auto" w:frame="1"/>
          <w:lang w:val="en-US" w:eastAsia="ru-RU"/>
        </w:rPr>
        <w:t>America</w:t>
      </w:r>
      <w:r w:rsidRPr="00985704">
        <w:rPr>
          <w:rFonts w:ascii="Arial" w:eastAsia="Times New Roman" w:hAnsi="Arial" w:cs="Arial"/>
          <w:color w:val="000000"/>
          <w:sz w:val="24"/>
          <w:szCs w:val="24"/>
          <w:lang w:val="en-US" w:eastAsia="ru-RU"/>
        </w:rPr>
        <w:t>, because of its general straightforward, outspoken, manly defense of true American principles. It is therefore with the greater regret that we see it going so wide of the mark as it does in the following paragraph:— </w:t>
      </w:r>
      <w:r w:rsidRPr="00985704">
        <w:rPr>
          <w:rFonts w:ascii="Arial" w:eastAsia="Times New Roman" w:hAnsi="Arial" w:cs="Arial"/>
          <w:color w:val="BB146E"/>
          <w:sz w:val="17"/>
          <w:szCs w:val="17"/>
          <w:bdr w:val="none" w:sz="0" w:space="0" w:color="auto" w:frame="1"/>
          <w:lang w:val="en-US" w:eastAsia="ru-RU"/>
        </w:rPr>
        <w:t>{AMS January 30, 1889, p. 9.1}</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“Fifty years ago instruction in primary principles of the Christian religion might have been left to private schools, churches, and the family; but it was not. To-day he must be an optimistic dreamer who expects Christian morality to be inculcated among our youth through any such adventitious means. Unless the children of the republic receive some religious training in the public schools, they will go absolutely without it.” </w:t>
      </w:r>
      <w:r w:rsidRPr="00985704">
        <w:rPr>
          <w:rFonts w:ascii="Arial" w:eastAsia="Times New Roman" w:hAnsi="Arial" w:cs="Arial"/>
          <w:color w:val="BB146E"/>
          <w:sz w:val="17"/>
          <w:szCs w:val="17"/>
          <w:bdr w:val="none" w:sz="0" w:space="0" w:color="auto" w:frame="1"/>
          <w:lang w:val="en-US" w:eastAsia="ru-RU"/>
        </w:rPr>
        <w:t>{AMS January 30, 1889, p. 9.2}</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lastRenderedPageBreak/>
        <w:t>The self-contradictory statements in this must be obvious to all. If there is so little Christian morality in this country that, unless it is taught in the public schools, the children will go “absolutely without it,” where are they going to find people who can teach it in the public schools? This one things stamps the article as the hasty utterance of one who made up his mind from feeling rather than reason. </w:t>
      </w:r>
      <w:r w:rsidRPr="00985704">
        <w:rPr>
          <w:rFonts w:ascii="Arial" w:eastAsia="Times New Roman" w:hAnsi="Arial" w:cs="Arial"/>
          <w:color w:val="BB146E"/>
          <w:sz w:val="17"/>
          <w:szCs w:val="17"/>
          <w:bdr w:val="none" w:sz="0" w:space="0" w:color="auto" w:frame="1"/>
          <w:lang w:val="en-US" w:eastAsia="ru-RU"/>
        </w:rPr>
        <w:t>{AMS January 30, 1889, p. 9.3}</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It is not true that churches and the family are “adventitious means” for inculcating Christian morality. As a matter of fact, the Bible knows of no other means. Hear the divine rule for the instruction in the moral law:— </w:t>
      </w:r>
      <w:r w:rsidRPr="00985704">
        <w:rPr>
          <w:rFonts w:ascii="Arial" w:eastAsia="Times New Roman" w:hAnsi="Arial" w:cs="Arial"/>
          <w:color w:val="BB146E"/>
          <w:sz w:val="17"/>
          <w:szCs w:val="17"/>
          <w:bdr w:val="none" w:sz="0" w:space="0" w:color="auto" w:frame="1"/>
          <w:lang w:val="en-US" w:eastAsia="ru-RU"/>
        </w:rPr>
        <w:t>{AMS January 30, 1889, p. 9.4}</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“Thou, shalt love the Lord thy God with all thine heart, and with all thy soul, and with all thy might. And these words, which I command thee this day, shall be in thine heart; and thou shalt teach them diligently unto thy children, and shalt talk of them when thou sittest in thine house, and when thou walkest by the way, and when thou liest down, and when thou risest up.” </w:t>
      </w:r>
      <w:r w:rsidRPr="00985704">
        <w:rPr>
          <w:rFonts w:ascii="Arial" w:eastAsia="Times New Roman" w:hAnsi="Arial" w:cs="Arial"/>
          <w:color w:val="008000"/>
          <w:sz w:val="24"/>
          <w:szCs w:val="24"/>
          <w:bdr w:val="none" w:sz="0" w:space="0" w:color="auto" w:frame="1"/>
          <w:lang w:val="en-US" w:eastAsia="ru-RU"/>
        </w:rPr>
        <w:t>Deuteronomy 6:5-7</w:t>
      </w:r>
      <w:r w:rsidRPr="00985704">
        <w:rPr>
          <w:rFonts w:ascii="Arial" w:eastAsia="Times New Roman" w:hAnsi="Arial" w:cs="Arial"/>
          <w:color w:val="000000"/>
          <w:sz w:val="24"/>
          <w:szCs w:val="24"/>
          <w:lang w:val="en-US" w:eastAsia="ru-RU"/>
        </w:rPr>
        <w:t>. </w:t>
      </w:r>
      <w:r w:rsidRPr="00985704">
        <w:rPr>
          <w:rFonts w:ascii="Arial" w:eastAsia="Times New Roman" w:hAnsi="Arial" w:cs="Arial"/>
          <w:color w:val="BB146E"/>
          <w:sz w:val="17"/>
          <w:szCs w:val="17"/>
          <w:bdr w:val="none" w:sz="0" w:space="0" w:color="auto" w:frame="1"/>
          <w:lang w:val="en-US" w:eastAsia="ru-RU"/>
        </w:rPr>
        <w:t>{AMS January 30, 1889, p. 9.5}</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This is family instruction in morals, the only means of instruction that God ever ordained. The highest recommendation that God could give to Abraham was this: “I know him, that he will command his children and his household after him, and they shall keep the way of the Lord, to do justice and judgment.” </w:t>
      </w:r>
      <w:r w:rsidRPr="00985704">
        <w:rPr>
          <w:rFonts w:ascii="Arial" w:eastAsia="Times New Roman" w:hAnsi="Arial" w:cs="Arial"/>
          <w:color w:val="008000"/>
          <w:sz w:val="24"/>
          <w:szCs w:val="24"/>
          <w:bdr w:val="none" w:sz="0" w:space="0" w:color="auto" w:frame="1"/>
          <w:lang w:val="en-US" w:eastAsia="ru-RU"/>
        </w:rPr>
        <w:t>Genesis 18:19</w:t>
      </w:r>
      <w:r w:rsidRPr="00985704">
        <w:rPr>
          <w:rFonts w:ascii="Arial" w:eastAsia="Times New Roman" w:hAnsi="Arial" w:cs="Arial"/>
          <w:color w:val="000000"/>
          <w:sz w:val="24"/>
          <w:szCs w:val="24"/>
          <w:lang w:val="en-US" w:eastAsia="ru-RU"/>
        </w:rPr>
        <w:t>. </w:t>
      </w:r>
      <w:r w:rsidRPr="00985704">
        <w:rPr>
          <w:rFonts w:ascii="Arial" w:eastAsia="Times New Roman" w:hAnsi="Arial" w:cs="Arial"/>
          <w:color w:val="BB146E"/>
          <w:sz w:val="17"/>
          <w:szCs w:val="17"/>
          <w:bdr w:val="none" w:sz="0" w:space="0" w:color="auto" w:frame="1"/>
          <w:lang w:val="en-US" w:eastAsia="ru-RU"/>
        </w:rPr>
        <w:t>{AMS January 30, 1889, p. 10.1}</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 parent is to the child in the place of God, to give it instruction in the way it should go. In the Bible we find instruction to parents to bring up their children in the nurture and admonition of the Lord; to teach the commandments to their sons and their sons sons; to correct their children betimes, etc.; but we find not the slightest hint that the State should do this if the parent fails to do his duty. The same word that tells parents to teach the law to their children, also enjoins parents to have the law of God in their hearts. Now the same logic which would take the child out of the parent’s hands, and turn him over to the State for instruction in morals, provided the parent is remiss in his duty, would also provide that the State should attempt to make the parent himself moral, if he has neglected the word of God. When the State begins to teach morals, it cannot logically stop short of assuming the whole business, and taking the place of the churches as the agent for spreading the gospel. </w:t>
      </w:r>
      <w:r w:rsidRPr="00985704">
        <w:rPr>
          <w:rFonts w:ascii="Arial" w:eastAsia="Times New Roman" w:hAnsi="Arial" w:cs="Arial"/>
          <w:color w:val="BB146E"/>
          <w:sz w:val="17"/>
          <w:szCs w:val="17"/>
          <w:bdr w:val="none" w:sz="0" w:space="0" w:color="auto" w:frame="1"/>
          <w:lang w:val="en-US" w:eastAsia="ru-RU"/>
        </w:rPr>
        <w:t>{AMS January 30, 1889, p. 10.2}</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We read that a child left to himself will bring his mother to shame; but we have no intimation that the State is to take such a child, and train him so that he will be an honor to his parents. When the position is taken that the State must assume the responsibility of caring for children, and seeing that they have good morals, it is but a step to the old heathen custom which was advocated by Plato, and which was actually in use among the Spartans, and some other Greeks, that the State should control the matter of who shall beget children. Surely if the State has the burden of training children in morals, so as to make them the best citizens, it should have a chance to see that its burden is as light as possible. And since, from the very nature of the case, it is impossible for the State to control absolutely the matter of marriages and births, so as to secure only the best specimens of childhood, it is but another step to the heathen custom of destroying those infants which the officers of the State did not deem suitable to bring up. </w:t>
      </w:r>
      <w:r w:rsidRPr="00985704">
        <w:rPr>
          <w:rFonts w:ascii="Arial" w:eastAsia="Times New Roman" w:hAnsi="Arial" w:cs="Arial"/>
          <w:color w:val="BB146E"/>
          <w:sz w:val="17"/>
          <w:szCs w:val="17"/>
          <w:bdr w:val="none" w:sz="0" w:space="0" w:color="auto" w:frame="1"/>
          <w:lang w:val="en-US" w:eastAsia="ru-RU"/>
        </w:rPr>
        <w:t>{AMS January 30, 1889, p. 10.3}</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We don’t say that this Government will ever do this thing, for we don’t think that it will last long enough to come to that; but it is the logical result of the parental theory of Government; and if the United States Government should exist for a hundred years after the adoption of National Reform ideas, that is just what it would come to. </w:t>
      </w:r>
      <w:r w:rsidRPr="00985704">
        <w:rPr>
          <w:rFonts w:ascii="Arial" w:eastAsia="Times New Roman" w:hAnsi="Arial" w:cs="Arial"/>
          <w:color w:val="BB146E"/>
          <w:sz w:val="17"/>
          <w:szCs w:val="17"/>
          <w:bdr w:val="none" w:sz="0" w:space="0" w:color="auto" w:frame="1"/>
          <w:lang w:val="en-US" w:eastAsia="ru-RU"/>
        </w:rPr>
        <w:t>{AMS January 30, 1889, p. 10.4}</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In the Cincinnati Convention, in 1872, Rev. A. D Mayo said:— </w:t>
      </w:r>
      <w:r w:rsidRPr="00985704">
        <w:rPr>
          <w:rFonts w:ascii="Arial" w:eastAsia="Times New Roman" w:hAnsi="Arial" w:cs="Arial"/>
          <w:color w:val="BB146E"/>
          <w:sz w:val="17"/>
          <w:szCs w:val="17"/>
          <w:bdr w:val="none" w:sz="0" w:space="0" w:color="auto" w:frame="1"/>
          <w:lang w:val="en-US" w:eastAsia="ru-RU"/>
        </w:rPr>
        <w:t>{AMS January 30, 1889, p. 10.5}</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 xml:space="preserve">“But why not divide this work, and leave the moral and religious part of the education of the citizen to the parent and priest? Because you cannot hold the parent or the priest </w:t>
      </w:r>
      <w:r w:rsidRPr="00985704">
        <w:rPr>
          <w:rFonts w:ascii="Arial" w:eastAsia="Times New Roman" w:hAnsi="Arial" w:cs="Arial"/>
          <w:color w:val="000000"/>
          <w:sz w:val="24"/>
          <w:szCs w:val="24"/>
          <w:lang w:val="en-US" w:eastAsia="ru-RU"/>
        </w:rPr>
        <w:lastRenderedPageBreak/>
        <w:t>to any public responsibility to educate the child into that practical form of religion and morality essential to good citizenship in a republican State.” </w:t>
      </w:r>
      <w:r w:rsidRPr="00985704">
        <w:rPr>
          <w:rFonts w:ascii="Arial" w:eastAsia="Times New Roman" w:hAnsi="Arial" w:cs="Arial"/>
          <w:color w:val="BB146E"/>
          <w:sz w:val="17"/>
          <w:szCs w:val="17"/>
          <w:bdr w:val="none" w:sz="0" w:space="0" w:color="auto" w:frame="1"/>
          <w:lang w:val="en-US" w:eastAsia="ru-RU"/>
        </w:rPr>
        <w:t>{AMS January 30, 1889, p. 10.6}</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There you have it. National Reform doctrine is, just as </w:t>
      </w:r>
      <w:r w:rsidRPr="00985704">
        <w:rPr>
          <w:rFonts w:ascii="Arial" w:eastAsia="Times New Roman" w:hAnsi="Arial" w:cs="Arial"/>
          <w:i/>
          <w:iCs/>
          <w:color w:val="000000"/>
          <w:sz w:val="24"/>
          <w:szCs w:val="24"/>
          <w:bdr w:val="none" w:sz="0" w:space="0" w:color="auto" w:frame="1"/>
          <w:lang w:val="en-US" w:eastAsia="ru-RU"/>
        </w:rPr>
        <w:t>America</w:t>
      </w:r>
      <w:r w:rsidRPr="00985704">
        <w:rPr>
          <w:rFonts w:ascii="Arial" w:eastAsia="Times New Roman" w:hAnsi="Arial" w:cs="Arial"/>
          <w:color w:val="000000"/>
          <w:sz w:val="24"/>
          <w:szCs w:val="24"/>
          <w:lang w:val="en-US" w:eastAsia="ru-RU"/>
        </w:rPr>
        <w:t> proposes, that the State shall take the child out of the parent’s hands entirely. If you are in favor with the State, you may be permitted to retain your child; but if your morals are not such as the State approves, if your form of religion is different from that which the State has adopted, no matter how moral you may be, then your child must be taken from you and brought up in such a way that it may be an honor to the church and the State. This has the Roman Catholic Church ever assumed the right to do, and thus National Reformers stamp their movement as the legitimate child of the Papacy. And since the Papacy is but paganism under another form, what is there to prevent them, if time should continue, from degenerating into the heathen custom before referred to? </w:t>
      </w:r>
      <w:r w:rsidRPr="00985704">
        <w:rPr>
          <w:rFonts w:ascii="Arial" w:eastAsia="Times New Roman" w:hAnsi="Arial" w:cs="Arial"/>
          <w:color w:val="BB146E"/>
          <w:sz w:val="17"/>
          <w:szCs w:val="17"/>
          <w:bdr w:val="none" w:sz="0" w:space="0" w:color="auto" w:frame="1"/>
          <w:lang w:val="en-US" w:eastAsia="ru-RU"/>
        </w:rPr>
        <w:t>{AMS January 30, 1889, p. 10.7}</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Our position is this, and we challenge anybody to show that it is not correct: Every child ought to have good moral instruction, and should be trained to fear the Lord. The parent or guardian is the only one who has the duty of giving to the child this instruction and training. If the parent, either from indifference or incompetency, fails to do his duty in this respect, it is the child’s loss, but there is no power on earth that has a right to take the child out of the parent’s hand on this account. If the child is lost, the parent alone is responsible to God for bringing into the world a child and then neglecting its most important interest. And so we say that if the parent does not give the child moral instruction, and does not put the child in the way of receiving such instruction from the church, then the child must go absolutely without it, at least until it is old enough to act for itself. This we say without any reserve. It would be true even if the State should assume the obligations of a parent; for, since the State can do properly only that which it is ordained to do, it follows that the children whom it might adopt would, in reality, be as destitute of moral instruction as though their unbelieving parents had been allowed to retain full control of them. </w:t>
      </w:r>
      <w:r w:rsidRPr="00985704">
        <w:rPr>
          <w:rFonts w:ascii="Arial" w:eastAsia="Times New Roman" w:hAnsi="Arial" w:cs="Arial"/>
          <w:color w:val="BB146E"/>
          <w:sz w:val="17"/>
          <w:szCs w:val="17"/>
          <w:bdr w:val="none" w:sz="0" w:space="0" w:color="auto" w:frame="1"/>
          <w:lang w:val="en-US" w:eastAsia="ru-RU"/>
        </w:rPr>
        <w:t>{AMS January 30, 1889, p. 10.8}</w:t>
      </w:r>
    </w:p>
    <w:p w:rsidR="00985704" w:rsidRPr="00985704" w:rsidRDefault="00985704" w:rsidP="00D512DE">
      <w:pPr>
        <w:spacing w:after="0" w:line="240" w:lineRule="auto"/>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E. J. W.</w:t>
      </w:r>
    </w:p>
    <w:p w:rsidR="00985704" w:rsidRPr="00985704" w:rsidRDefault="00985704" w:rsidP="00D512DE">
      <w:pPr>
        <w:spacing w:after="0" w:line="450" w:lineRule="atLeast"/>
        <w:jc w:val="center"/>
        <w:rPr>
          <w:rFonts w:ascii="Georgia" w:eastAsia="Times New Roman" w:hAnsi="Georgia" w:cs="Arial"/>
          <w:b/>
          <w:bCs/>
          <w:color w:val="96004A"/>
          <w:sz w:val="30"/>
          <w:szCs w:val="30"/>
          <w:lang w:val="en-US" w:eastAsia="ru-RU"/>
        </w:rPr>
      </w:pPr>
      <w:r w:rsidRPr="00985704">
        <w:rPr>
          <w:rFonts w:ascii="Georgia" w:eastAsia="Times New Roman" w:hAnsi="Georgia" w:cs="Arial"/>
          <w:b/>
          <w:bCs/>
          <w:color w:val="96004A"/>
          <w:sz w:val="30"/>
          <w:szCs w:val="30"/>
          <w:lang w:val="en-US" w:eastAsia="ru-RU"/>
        </w:rPr>
        <w:t>“Make a Note of This” American Sentinel 4, 2.</w:t>
      </w:r>
    </w:p>
    <w:p w:rsidR="00985704" w:rsidRPr="00985704" w:rsidRDefault="00985704" w:rsidP="00D512DE">
      <w:pPr>
        <w:spacing w:after="0" w:line="240" w:lineRule="auto"/>
        <w:jc w:val="center"/>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E. J. Waggoner</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At the session of the General Assembly of the Knights of Labor, held in Philadelphia, November 16, Rev. W. F. Crafts delivered a speech on “Sunday Work from an Humanitarian Standpoint,” which the Journal of United Labor calls a “masterly address.” It was, of course, an appeal to the Knights of Labor to lend their influence to the securing of a National Sunday law. At its close opportunity was given for questions, when the following was asked among others:— </w:t>
      </w:r>
      <w:r w:rsidRPr="00985704">
        <w:rPr>
          <w:rFonts w:ascii="Arial" w:eastAsia="Times New Roman" w:hAnsi="Arial" w:cs="Arial"/>
          <w:color w:val="BB146E"/>
          <w:sz w:val="17"/>
          <w:szCs w:val="17"/>
          <w:bdr w:val="none" w:sz="0" w:space="0" w:color="auto" w:frame="1"/>
          <w:lang w:val="en-US" w:eastAsia="ru-RU"/>
        </w:rPr>
        <w:t>{AMS January 30, 1889, p. 13.1}</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“Could not this weekly rest-day be secured without reference to religion, by having the workmen of an establishment scheduled in regular order for one day of rest per week, whichever was most convenient, not all resting on any one day?” </w:t>
      </w:r>
      <w:r w:rsidRPr="00985704">
        <w:rPr>
          <w:rFonts w:ascii="Arial" w:eastAsia="Times New Roman" w:hAnsi="Arial" w:cs="Arial"/>
          <w:color w:val="BB146E"/>
          <w:sz w:val="17"/>
          <w:szCs w:val="17"/>
          <w:bdr w:val="none" w:sz="0" w:space="0" w:color="auto" w:frame="1"/>
          <w:lang w:val="en-US" w:eastAsia="ru-RU"/>
        </w:rPr>
        <w:t>{AMS January 30, 1889, p. 13.2}</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This was a fair question, and the plan suggested affords a perfect solution of the question, if the claim so often made be true, that the sole object for a Sunday law is the securing to working men of the right to rest on one day in seven, in accordance with the requirements of nature. But notice Mr. Crafts’s answer:— </w:t>
      </w:r>
      <w:r w:rsidRPr="00985704">
        <w:rPr>
          <w:rFonts w:ascii="Arial" w:eastAsia="Times New Roman" w:hAnsi="Arial" w:cs="Arial"/>
          <w:color w:val="BB146E"/>
          <w:sz w:val="17"/>
          <w:szCs w:val="17"/>
          <w:bdr w:val="none" w:sz="0" w:space="0" w:color="auto" w:frame="1"/>
          <w:lang w:val="en-US" w:eastAsia="ru-RU"/>
        </w:rPr>
        <w:t>{AMS January 30, 1889, p. 13.3}</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“A weekly day of rest has never been se-cured in any land except on the basis of religious obligation. Take the religion out, and you take the rest out.” </w:t>
      </w:r>
      <w:r w:rsidRPr="00985704">
        <w:rPr>
          <w:rFonts w:ascii="Arial" w:eastAsia="Times New Roman" w:hAnsi="Arial" w:cs="Arial"/>
          <w:color w:val="BB146E"/>
          <w:sz w:val="17"/>
          <w:szCs w:val="17"/>
          <w:bdr w:val="none" w:sz="0" w:space="0" w:color="auto" w:frame="1"/>
          <w:lang w:val="en-US" w:eastAsia="ru-RU"/>
        </w:rPr>
        <w:t>{AMS January 30, 1889, p. 13.4}</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Ah, just so! Thus, according to Mr. Crafts, who must be the best authority, for he is the prime mover in the matter, what they are after is a law compelling people to observe the first day of the week religiously. This is in harmony with the following utterances before the National Sunday Association assembled in Washington. Referring to the petitioners for a Sunday law, Mrs. Bateham said:— </w:t>
      </w:r>
      <w:r w:rsidRPr="00985704">
        <w:rPr>
          <w:rFonts w:ascii="Arial" w:eastAsia="Times New Roman" w:hAnsi="Arial" w:cs="Arial"/>
          <w:color w:val="BB146E"/>
          <w:sz w:val="17"/>
          <w:szCs w:val="17"/>
          <w:bdr w:val="none" w:sz="0" w:space="0" w:color="auto" w:frame="1"/>
          <w:lang w:val="en-US" w:eastAsia="ru-RU"/>
        </w:rPr>
        <w:t>{AMS January 30, 1889, p. 13.5}</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lastRenderedPageBreak/>
        <w:t>“They are praying that the Government will pass a law that will compel the people to observe the first day of the week.” </w:t>
      </w:r>
      <w:r w:rsidRPr="00985704">
        <w:rPr>
          <w:rFonts w:ascii="Arial" w:eastAsia="Times New Roman" w:hAnsi="Arial" w:cs="Arial"/>
          <w:color w:val="BB146E"/>
          <w:sz w:val="17"/>
          <w:szCs w:val="17"/>
          <w:bdr w:val="none" w:sz="0" w:space="0" w:color="auto" w:frame="1"/>
          <w:lang w:val="en-US" w:eastAsia="ru-RU"/>
        </w:rPr>
        <w:t>{AMS January 30, 1889, p. 13.6}</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Of course, if there can be no rest without religion, then it follows that they want to enforce the religious observance of Sunday; and if that would not be enforcing religion, and trying to compel people to be religious, we should like to know what would be. The show still further that this is the case, we quote the following statement, which we have seen in several reports, and which seems to be credited to Mr. Crafts:— </w:t>
      </w:r>
      <w:r w:rsidRPr="00985704">
        <w:rPr>
          <w:rFonts w:ascii="Arial" w:eastAsia="Times New Roman" w:hAnsi="Arial" w:cs="Arial"/>
          <w:color w:val="BB146E"/>
          <w:sz w:val="17"/>
          <w:szCs w:val="17"/>
          <w:bdr w:val="none" w:sz="0" w:space="0" w:color="auto" w:frame="1"/>
          <w:lang w:val="en-US" w:eastAsia="ru-RU"/>
        </w:rPr>
        <w:t>{AMS January 30, 1889, p. 13.7}</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 bill which has been introduced makes Sunday the ideal Sabbath of the Puritans, which day shall be occupied only by worship. No amusement or recreation should be indulged in, no mail handled or railroads run except under pressing necessity, with a fine of from $10 to $1,000 as the penalty for non-observance of the law.” </w:t>
      </w:r>
      <w:r w:rsidRPr="00985704">
        <w:rPr>
          <w:rFonts w:ascii="Arial" w:eastAsia="Times New Roman" w:hAnsi="Arial" w:cs="Arial"/>
          <w:color w:val="BB146E"/>
          <w:sz w:val="17"/>
          <w:szCs w:val="17"/>
          <w:bdr w:val="none" w:sz="0" w:space="0" w:color="auto" w:frame="1"/>
          <w:lang w:val="en-US" w:eastAsia="ru-RU"/>
        </w:rPr>
        <w:t>{AMS January 30, 1889, p. 13.8}</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There you have it. The paper from which these last two quotations are made is the </w:t>
      </w:r>
      <w:r w:rsidRPr="00985704">
        <w:rPr>
          <w:rFonts w:ascii="Arial" w:eastAsia="Times New Roman" w:hAnsi="Arial" w:cs="Arial"/>
          <w:i/>
          <w:iCs/>
          <w:color w:val="000000"/>
          <w:sz w:val="24"/>
          <w:szCs w:val="24"/>
          <w:bdr w:val="none" w:sz="0" w:space="0" w:color="auto" w:frame="1"/>
          <w:lang w:val="en-US" w:eastAsia="ru-RU"/>
        </w:rPr>
        <w:t>Lutheran Observer</w:t>
      </w:r>
      <w:r w:rsidRPr="00985704">
        <w:rPr>
          <w:rFonts w:ascii="Arial" w:eastAsia="Times New Roman" w:hAnsi="Arial" w:cs="Arial"/>
          <w:color w:val="000000"/>
          <w:sz w:val="24"/>
          <w:szCs w:val="24"/>
          <w:lang w:val="en-US" w:eastAsia="ru-RU"/>
        </w:rPr>
        <w:t> of December 21. Its editor was present at the Convention, and took an active part in the proceedings. Yet, in spite of all these statements, Mr. Crafts, in the same speech to which we before referred, said that “Sunday laws do not in any way interfere with true liberty, for they do not require, any man to be religious”! </w:t>
      </w:r>
      <w:r w:rsidRPr="00985704">
        <w:rPr>
          <w:rFonts w:ascii="Arial" w:eastAsia="Times New Roman" w:hAnsi="Arial" w:cs="Arial"/>
          <w:color w:val="BB146E"/>
          <w:sz w:val="17"/>
          <w:szCs w:val="17"/>
          <w:bdr w:val="none" w:sz="0" w:space="0" w:color="auto" w:frame="1"/>
          <w:lang w:val="en-US" w:eastAsia="ru-RU"/>
        </w:rPr>
        <w:t>{AMS January 30, 1889, p. 13.9}</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Think of it! A law is required that will compel all people to rest on Sunday. It is expressly claimed that there can be no such law except on the basis of religious obligation, and that if the religion be taken out, the rest is taken out; and yet he says that such a law would interfere with no man’s liberty, because it is not designed to make men religious. With the last we perfectly agree. Such a law is not designed to make men religious, but only hypocritical. But we cannot agree with the first part, for there are some people whose liberty would be greatly interfered with, by an attempt to make them play the hypocrite. We claim the liberty to worship God according to the dictates of our own conscience, and not according to somebody else’s opinions or practices. E. J. W. </w:t>
      </w:r>
      <w:r w:rsidRPr="00985704">
        <w:rPr>
          <w:rFonts w:ascii="Arial" w:eastAsia="Times New Roman" w:hAnsi="Arial" w:cs="Arial"/>
          <w:color w:val="BB146E"/>
          <w:sz w:val="17"/>
          <w:szCs w:val="17"/>
          <w:bdr w:val="none" w:sz="0" w:space="0" w:color="auto" w:frame="1"/>
          <w:lang w:val="en-US" w:eastAsia="ru-RU"/>
        </w:rPr>
        <w:t>{AMS January 30, 1889, p. 13.10}</w:t>
      </w:r>
    </w:p>
    <w:p w:rsidR="00985704" w:rsidRPr="00985704" w:rsidRDefault="00985704" w:rsidP="00D512DE">
      <w:pPr>
        <w:spacing w:after="0" w:line="450" w:lineRule="atLeast"/>
        <w:jc w:val="center"/>
        <w:rPr>
          <w:rFonts w:ascii="Georgia" w:eastAsia="Times New Roman" w:hAnsi="Georgia" w:cs="Arial"/>
          <w:b/>
          <w:bCs/>
          <w:color w:val="96004A"/>
          <w:sz w:val="30"/>
          <w:szCs w:val="30"/>
          <w:lang w:val="en-US" w:eastAsia="ru-RU"/>
        </w:rPr>
      </w:pPr>
      <w:r w:rsidRPr="00985704">
        <w:rPr>
          <w:rFonts w:ascii="Georgia" w:eastAsia="Times New Roman" w:hAnsi="Georgia" w:cs="Arial"/>
          <w:b/>
          <w:bCs/>
          <w:color w:val="96004A"/>
          <w:sz w:val="30"/>
          <w:szCs w:val="30"/>
          <w:lang w:val="en-US" w:eastAsia="ru-RU"/>
        </w:rPr>
        <w:t>“A Sample of Moral Obtuseness” American Sentinel 4, 2.</w:t>
      </w:r>
    </w:p>
    <w:p w:rsidR="00985704" w:rsidRPr="00985704" w:rsidRDefault="00985704" w:rsidP="00D512DE">
      <w:pPr>
        <w:spacing w:after="0" w:line="240" w:lineRule="auto"/>
        <w:jc w:val="center"/>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E. J. Waggoner</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 </w:t>
      </w:r>
      <w:r w:rsidRPr="00985704">
        <w:rPr>
          <w:rFonts w:ascii="Arial" w:eastAsia="Times New Roman" w:hAnsi="Arial" w:cs="Arial"/>
          <w:i/>
          <w:iCs/>
          <w:color w:val="000000"/>
          <w:sz w:val="24"/>
          <w:szCs w:val="24"/>
          <w:bdr w:val="none" w:sz="0" w:space="0" w:color="auto" w:frame="1"/>
          <w:lang w:val="en-US" w:eastAsia="ru-RU"/>
        </w:rPr>
        <w:t>Christian Statesman</w:t>
      </w:r>
      <w:r w:rsidRPr="00985704">
        <w:rPr>
          <w:rFonts w:ascii="Arial" w:eastAsia="Times New Roman" w:hAnsi="Arial" w:cs="Arial"/>
          <w:color w:val="000000"/>
          <w:sz w:val="24"/>
          <w:szCs w:val="24"/>
          <w:lang w:val="en-US" w:eastAsia="ru-RU"/>
        </w:rPr>
        <w:t> of September 27, 1888, had, as usual, a report from Secretary Foster. In it he told about a sermon which he preached in Cincinnati on “Sunday Observance,” and after detailing the compliments which he received for it, he continued thus:— </w:t>
      </w:r>
      <w:r w:rsidRPr="00985704">
        <w:rPr>
          <w:rFonts w:ascii="Arial" w:eastAsia="Times New Roman" w:hAnsi="Arial" w:cs="Arial"/>
          <w:color w:val="BB146E"/>
          <w:sz w:val="17"/>
          <w:szCs w:val="17"/>
          <w:bdr w:val="none" w:sz="0" w:space="0" w:color="auto" w:frame="1"/>
          <w:lang w:val="en-US" w:eastAsia="ru-RU"/>
        </w:rPr>
        <w:t>{AMS January 30, 1889, p. 14.1}</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“There is a general feeling of anxiety among the people for our sabbath. They feel that something should be done, but there is a nightmare inability to do anything. A good brother said to me: ‘The Sunday paper comes to my house regularly. We began taking it during the war. We wanted the latest news from the battle-fields, and it has been coming ever since. I know it is wrong. There should not be any Sunday paper. It is an injury to society; but when others take it, we might as well have it.’” </w:t>
      </w:r>
      <w:r w:rsidRPr="00985704">
        <w:rPr>
          <w:rFonts w:ascii="Arial" w:eastAsia="Times New Roman" w:hAnsi="Arial" w:cs="Arial"/>
          <w:color w:val="BB146E"/>
          <w:sz w:val="17"/>
          <w:szCs w:val="17"/>
          <w:bdr w:val="none" w:sz="0" w:space="0" w:color="auto" w:frame="1"/>
          <w:lang w:val="en-US" w:eastAsia="ru-RU"/>
        </w:rPr>
        <w:t>{AMS January 30, 1889, p. 14.2}</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And so, of course, he is in favor of a law that will stop Sunday papers and all other work. On the statements in the paragraph just quoted, we have just the following points which we wish to emphasize:— </w:t>
      </w:r>
      <w:r w:rsidRPr="00985704">
        <w:rPr>
          <w:rFonts w:ascii="Arial" w:eastAsia="Times New Roman" w:hAnsi="Arial" w:cs="Arial"/>
          <w:color w:val="BB146E"/>
          <w:sz w:val="17"/>
          <w:szCs w:val="17"/>
          <w:bdr w:val="none" w:sz="0" w:space="0" w:color="auto" w:frame="1"/>
          <w:lang w:val="en-US" w:eastAsia="ru-RU"/>
        </w:rPr>
        <w:t>{AMS January 30, 1889, p. 14.3}</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1. The people do well to be anxious about their sabbath, when they themselves have not interest enough in it to keep it without being forced to do so. </w:t>
      </w:r>
      <w:r w:rsidRPr="00985704">
        <w:rPr>
          <w:rFonts w:ascii="Arial" w:eastAsia="Times New Roman" w:hAnsi="Arial" w:cs="Arial"/>
          <w:color w:val="BB146E"/>
          <w:sz w:val="17"/>
          <w:szCs w:val="17"/>
          <w:bdr w:val="none" w:sz="0" w:space="0" w:color="auto" w:frame="1"/>
          <w:lang w:val="en-US" w:eastAsia="ru-RU"/>
        </w:rPr>
        <w:t>{AMS January 30, 1889, p. 14.4}</w:t>
      </w:r>
    </w:p>
    <w:p w:rsidR="00985704" w:rsidRPr="00D512DE" w:rsidRDefault="00985704" w:rsidP="00D512DE">
      <w:pPr>
        <w:spacing w:after="0" w:line="240" w:lineRule="auto"/>
        <w:ind w:firstLine="300"/>
        <w:rPr>
          <w:rFonts w:ascii="Arial" w:eastAsia="Times New Roman" w:hAnsi="Arial" w:cs="Arial"/>
          <w:color w:val="000000"/>
          <w:sz w:val="24"/>
          <w:szCs w:val="24"/>
          <w:lang w:eastAsia="ru-RU"/>
        </w:rPr>
      </w:pPr>
      <w:r w:rsidRPr="00985704">
        <w:rPr>
          <w:rFonts w:ascii="Arial" w:eastAsia="Times New Roman" w:hAnsi="Arial" w:cs="Arial"/>
          <w:color w:val="000000"/>
          <w:sz w:val="24"/>
          <w:szCs w:val="24"/>
          <w:lang w:val="en-US" w:eastAsia="ru-RU"/>
        </w:rPr>
        <w:t>2. If Sunday is “our sabbath,” as they call it, what right have they to compel people who have no interest in it to adopt it as theirs? As well might the shop-keeper compel people to buy his goods as to compel them to accept his sabbath. </w:t>
      </w:r>
      <w:r w:rsidRPr="00D512DE">
        <w:rPr>
          <w:rFonts w:ascii="Arial" w:eastAsia="Times New Roman" w:hAnsi="Arial" w:cs="Arial"/>
          <w:color w:val="BB146E"/>
          <w:sz w:val="17"/>
          <w:szCs w:val="17"/>
          <w:bdr w:val="none" w:sz="0" w:space="0" w:color="auto" w:frame="1"/>
          <w:lang w:eastAsia="ru-RU"/>
        </w:rPr>
        <w:t>{AMS January 30, 1889, p. 14.5}</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D512DE">
        <w:rPr>
          <w:rFonts w:ascii="Arial" w:eastAsia="Times New Roman" w:hAnsi="Arial" w:cs="Arial"/>
          <w:color w:val="000000"/>
          <w:sz w:val="24"/>
          <w:szCs w:val="24"/>
          <w:lang w:val="en-US" w:eastAsia="ru-RU"/>
        </w:rPr>
        <w:t xml:space="preserve">3. This man is not alone in calling Sunday “our sabbath.” National Reformers, and all Sunday-law advocates, speak of “our sabbath,” “our American sabbath,” etc. </w:t>
      </w:r>
      <w:r w:rsidRPr="00985704">
        <w:rPr>
          <w:rFonts w:ascii="Arial" w:eastAsia="Times New Roman" w:hAnsi="Arial" w:cs="Arial"/>
          <w:color w:val="000000"/>
          <w:sz w:val="24"/>
          <w:szCs w:val="24"/>
          <w:lang w:val="en-US" w:eastAsia="ru-RU"/>
        </w:rPr>
        <w:t xml:space="preserve">This they </w:t>
      </w:r>
      <w:r w:rsidRPr="00985704">
        <w:rPr>
          <w:rFonts w:ascii="Arial" w:eastAsia="Times New Roman" w:hAnsi="Arial" w:cs="Arial"/>
          <w:color w:val="000000"/>
          <w:sz w:val="24"/>
          <w:szCs w:val="24"/>
          <w:lang w:val="en-US" w:eastAsia="ru-RU"/>
        </w:rPr>
        <w:lastRenderedPageBreak/>
        <w:t>want enforced upon the people by law. At the same time they insist that there can be no real Sunday rest secured to the people, except on the basis of religious obligation. Then it is a point that admits of no debate, that they are seeking to enforce religion on the people, and that the religion which they wish to enforce is </w:t>
      </w:r>
      <w:r w:rsidRPr="00985704">
        <w:rPr>
          <w:rFonts w:ascii="Arial" w:eastAsia="Times New Roman" w:hAnsi="Arial" w:cs="Arial"/>
          <w:i/>
          <w:iCs/>
          <w:color w:val="000000"/>
          <w:sz w:val="24"/>
          <w:szCs w:val="24"/>
          <w:bdr w:val="none" w:sz="0" w:space="0" w:color="auto" w:frame="1"/>
          <w:lang w:val="en-US" w:eastAsia="ru-RU"/>
        </w:rPr>
        <w:t>their</w:t>
      </w:r>
      <w:r w:rsidRPr="00985704">
        <w:rPr>
          <w:rFonts w:ascii="Arial" w:eastAsia="Times New Roman" w:hAnsi="Arial" w:cs="Arial"/>
          <w:color w:val="000000"/>
          <w:sz w:val="24"/>
          <w:szCs w:val="24"/>
          <w:lang w:val="en-US" w:eastAsia="ru-RU"/>
        </w:rPr>
        <w:t> religion. In other words, they want to put themselves in place of God, and have the people’s sciences regulated by </w:t>
      </w:r>
      <w:r w:rsidRPr="00985704">
        <w:rPr>
          <w:rFonts w:ascii="Arial" w:eastAsia="Times New Roman" w:hAnsi="Arial" w:cs="Arial"/>
          <w:i/>
          <w:iCs/>
          <w:color w:val="000000"/>
          <w:sz w:val="24"/>
          <w:szCs w:val="24"/>
          <w:bdr w:val="none" w:sz="0" w:space="0" w:color="auto" w:frame="1"/>
          <w:lang w:val="en-US" w:eastAsia="ru-RU"/>
        </w:rPr>
        <w:t>their</w:t>
      </w:r>
      <w:r w:rsidRPr="00985704">
        <w:rPr>
          <w:rFonts w:ascii="Arial" w:eastAsia="Times New Roman" w:hAnsi="Arial" w:cs="Arial"/>
          <w:color w:val="000000"/>
          <w:sz w:val="24"/>
          <w:szCs w:val="24"/>
          <w:lang w:val="en-US" w:eastAsia="ru-RU"/>
        </w:rPr>
        <w:t> will. </w:t>
      </w:r>
      <w:r w:rsidRPr="00985704">
        <w:rPr>
          <w:rFonts w:ascii="Arial" w:eastAsia="Times New Roman" w:hAnsi="Arial" w:cs="Arial"/>
          <w:color w:val="BB146E"/>
          <w:sz w:val="17"/>
          <w:szCs w:val="17"/>
          <w:bdr w:val="none" w:sz="0" w:space="0" w:color="auto" w:frame="1"/>
          <w:lang w:val="en-US" w:eastAsia="ru-RU"/>
        </w:rPr>
        <w:t>{AMS January 30, 1889, p. 14.6}</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4. When a man has not enough moral stamina to do a thing which he believes in his heart he ought to do, without being forced to do it by civil law, how much better will the law make him? Not a particle. He will be in just the condition of the thief who has been shut up in prison, and who is honest because there is nothing for him to steal. It is such service as this that National Reformers think will bring in the millennium! </w:t>
      </w:r>
      <w:r w:rsidRPr="00985704">
        <w:rPr>
          <w:rFonts w:ascii="Arial" w:eastAsia="Times New Roman" w:hAnsi="Arial" w:cs="Arial"/>
          <w:color w:val="BB146E"/>
          <w:sz w:val="17"/>
          <w:szCs w:val="17"/>
          <w:bdr w:val="none" w:sz="0" w:space="0" w:color="auto" w:frame="1"/>
          <w:lang w:val="en-US" w:eastAsia="ru-RU"/>
        </w:rPr>
        <w:t>{AMS January 30, 1889, p. 14.7}</w:t>
      </w:r>
    </w:p>
    <w:p w:rsidR="00985704" w:rsidRPr="00985704" w:rsidRDefault="00985704" w:rsidP="00D512DE">
      <w:pPr>
        <w:spacing w:after="0" w:line="240" w:lineRule="auto"/>
        <w:ind w:firstLine="300"/>
        <w:rPr>
          <w:rFonts w:ascii="Arial" w:eastAsia="Times New Roman" w:hAnsi="Arial" w:cs="Arial"/>
          <w:color w:val="000000"/>
          <w:sz w:val="24"/>
          <w:szCs w:val="24"/>
          <w:lang w:val="en-US" w:eastAsia="ru-RU"/>
        </w:rPr>
      </w:pPr>
      <w:r w:rsidRPr="00985704">
        <w:rPr>
          <w:rFonts w:ascii="Arial" w:eastAsia="Times New Roman" w:hAnsi="Arial" w:cs="Arial"/>
          <w:color w:val="000000"/>
          <w:sz w:val="24"/>
          <w:szCs w:val="24"/>
          <w:lang w:val="en-US" w:eastAsia="ru-RU"/>
        </w:rPr>
        <w:t>5. If they wish to know the cause of this laxness in Sunday observance, on the part of those who profess to keep it, and who even clamor for laws enforcing its observance, we can give it. It is because they do not really believe that Sunday has any claim upon them. They know full well that it has no divine sanction, and they cannot keep themselves up to the point of doing that which in their inmost heart they know is not required of them by divine law. Their appeal for a civil law shows their unbelief in there being any divine law upholding it. </w:t>
      </w:r>
      <w:r w:rsidRPr="00985704">
        <w:rPr>
          <w:rFonts w:ascii="Arial" w:eastAsia="Times New Roman" w:hAnsi="Arial" w:cs="Arial"/>
          <w:color w:val="BB146E"/>
          <w:sz w:val="17"/>
          <w:szCs w:val="17"/>
          <w:bdr w:val="none" w:sz="0" w:space="0" w:color="auto" w:frame="1"/>
          <w:lang w:val="en-US" w:eastAsia="ru-RU"/>
        </w:rPr>
        <w:t>{AMS January 30, 1889, p. 14.8}</w:t>
      </w:r>
    </w:p>
    <w:p w:rsidR="00985704" w:rsidRPr="00D512DE" w:rsidRDefault="00985704" w:rsidP="00D512DE">
      <w:pPr>
        <w:spacing w:after="0" w:line="240" w:lineRule="auto"/>
        <w:ind w:firstLine="300"/>
        <w:rPr>
          <w:rFonts w:ascii="Arial" w:eastAsia="Times New Roman" w:hAnsi="Arial" w:cs="Arial"/>
          <w:color w:val="000000"/>
          <w:sz w:val="24"/>
          <w:szCs w:val="24"/>
          <w:lang w:eastAsia="ru-RU"/>
        </w:rPr>
      </w:pPr>
      <w:r w:rsidRPr="00985704">
        <w:rPr>
          <w:rFonts w:ascii="Arial" w:eastAsia="Times New Roman" w:hAnsi="Arial" w:cs="Arial"/>
          <w:color w:val="000000"/>
          <w:sz w:val="24"/>
          <w:szCs w:val="24"/>
          <w:lang w:val="en-US" w:eastAsia="ru-RU"/>
        </w:rPr>
        <w:t>We believe that these points are clear to the comprehension of every reader, and that they cannot be gainsaid. </w:t>
      </w:r>
      <w:r w:rsidRPr="00D512DE">
        <w:rPr>
          <w:rFonts w:ascii="Arial" w:eastAsia="Times New Roman" w:hAnsi="Arial" w:cs="Arial"/>
          <w:color w:val="BB146E"/>
          <w:sz w:val="17"/>
          <w:szCs w:val="17"/>
          <w:bdr w:val="none" w:sz="0" w:space="0" w:color="auto" w:frame="1"/>
          <w:lang w:eastAsia="ru-RU"/>
        </w:rPr>
        <w:t>{AMS January 30, 1889, p. 14.9}</w:t>
      </w:r>
    </w:p>
    <w:p w:rsidR="00985704" w:rsidRPr="00D512DE" w:rsidRDefault="00985704" w:rsidP="00D512DE">
      <w:pPr>
        <w:spacing w:after="0" w:line="240" w:lineRule="auto"/>
        <w:rPr>
          <w:rFonts w:ascii="Arial" w:eastAsia="Times New Roman" w:hAnsi="Arial" w:cs="Arial"/>
          <w:color w:val="000000"/>
          <w:sz w:val="24"/>
          <w:szCs w:val="24"/>
          <w:lang w:eastAsia="ru-RU"/>
        </w:rPr>
      </w:pPr>
      <w:r w:rsidRPr="00D512DE">
        <w:rPr>
          <w:rFonts w:ascii="Arial" w:eastAsia="Times New Roman" w:hAnsi="Arial" w:cs="Arial"/>
          <w:color w:val="000000"/>
          <w:sz w:val="24"/>
          <w:szCs w:val="24"/>
          <w:lang w:eastAsia="ru-RU"/>
        </w:rPr>
        <w:t>E. J. W.</w:t>
      </w:r>
    </w:p>
    <w:p w:rsidR="00985704" w:rsidRDefault="00985704"/>
    <w:p w:rsidR="00985704" w:rsidRDefault="00985704">
      <w:bookmarkStart w:id="0" w:name="_GoBack"/>
      <w:bookmarkEnd w:id="0"/>
    </w:p>
    <w:sectPr w:rsidR="00985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90"/>
    <w:rsid w:val="002E3BBF"/>
    <w:rsid w:val="003E1FA9"/>
    <w:rsid w:val="0048549A"/>
    <w:rsid w:val="004B440A"/>
    <w:rsid w:val="00806D48"/>
    <w:rsid w:val="0090456C"/>
    <w:rsid w:val="00985704"/>
    <w:rsid w:val="00B20DDB"/>
    <w:rsid w:val="00EB0E26"/>
    <w:rsid w:val="00F64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FBF5"/>
  <w15:docId w15:val="{D1F1E540-83B1-4CED-863C-32BA1E73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20DDB"/>
  </w:style>
  <w:style w:type="character" w:styleId="a3">
    <w:name w:val="Emphasis"/>
    <w:basedOn w:val="a0"/>
    <w:uiPriority w:val="20"/>
    <w:qFormat/>
    <w:rsid w:val="00B20D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6140">
      <w:bodyDiv w:val="1"/>
      <w:marLeft w:val="0"/>
      <w:marRight w:val="0"/>
      <w:marTop w:val="0"/>
      <w:marBottom w:val="0"/>
      <w:divBdr>
        <w:top w:val="none" w:sz="0" w:space="0" w:color="auto"/>
        <w:left w:val="none" w:sz="0" w:space="0" w:color="auto"/>
        <w:bottom w:val="none" w:sz="0" w:space="0" w:color="auto"/>
        <w:right w:val="none" w:sz="0" w:space="0" w:color="auto"/>
      </w:divBdr>
      <w:divsChild>
        <w:div w:id="1159618410">
          <w:marLeft w:val="0"/>
          <w:marRight w:val="0"/>
          <w:marTop w:val="75"/>
          <w:marBottom w:val="0"/>
          <w:divBdr>
            <w:top w:val="none" w:sz="0" w:space="0" w:color="auto"/>
            <w:left w:val="none" w:sz="0" w:space="0" w:color="auto"/>
            <w:bottom w:val="none" w:sz="0" w:space="0" w:color="auto"/>
            <w:right w:val="none" w:sz="0" w:space="0" w:color="auto"/>
          </w:divBdr>
          <w:divsChild>
            <w:div w:id="1283996248">
              <w:marLeft w:val="0"/>
              <w:marRight w:val="0"/>
              <w:marTop w:val="300"/>
              <w:marBottom w:val="300"/>
              <w:divBdr>
                <w:top w:val="none" w:sz="0" w:space="0" w:color="auto"/>
                <w:left w:val="none" w:sz="0" w:space="0" w:color="auto"/>
                <w:bottom w:val="none" w:sz="0" w:space="0" w:color="auto"/>
                <w:right w:val="none" w:sz="0" w:space="0" w:color="auto"/>
              </w:divBdr>
              <w:divsChild>
                <w:div w:id="122508910">
                  <w:marLeft w:val="0"/>
                  <w:marRight w:val="0"/>
                  <w:marTop w:val="75"/>
                  <w:marBottom w:val="0"/>
                  <w:divBdr>
                    <w:top w:val="none" w:sz="0" w:space="0" w:color="auto"/>
                    <w:left w:val="none" w:sz="0" w:space="0" w:color="auto"/>
                    <w:bottom w:val="none" w:sz="0" w:space="0" w:color="auto"/>
                    <w:right w:val="none" w:sz="0" w:space="0" w:color="auto"/>
                  </w:divBdr>
                </w:div>
              </w:divsChild>
            </w:div>
            <w:div w:id="1704817504">
              <w:marLeft w:val="0"/>
              <w:marRight w:val="0"/>
              <w:marTop w:val="75"/>
              <w:marBottom w:val="0"/>
              <w:divBdr>
                <w:top w:val="none" w:sz="0" w:space="0" w:color="auto"/>
                <w:left w:val="none" w:sz="0" w:space="0" w:color="auto"/>
                <w:bottom w:val="none" w:sz="0" w:space="0" w:color="auto"/>
                <w:right w:val="none" w:sz="0" w:space="0" w:color="auto"/>
              </w:divBdr>
            </w:div>
            <w:div w:id="1619919514">
              <w:marLeft w:val="0"/>
              <w:marRight w:val="0"/>
              <w:marTop w:val="75"/>
              <w:marBottom w:val="0"/>
              <w:divBdr>
                <w:top w:val="none" w:sz="0" w:space="0" w:color="auto"/>
                <w:left w:val="none" w:sz="0" w:space="0" w:color="auto"/>
                <w:bottom w:val="none" w:sz="0" w:space="0" w:color="auto"/>
                <w:right w:val="none" w:sz="0" w:space="0" w:color="auto"/>
              </w:divBdr>
            </w:div>
            <w:div w:id="1292050928">
              <w:marLeft w:val="0"/>
              <w:marRight w:val="0"/>
              <w:marTop w:val="75"/>
              <w:marBottom w:val="0"/>
              <w:divBdr>
                <w:top w:val="none" w:sz="0" w:space="0" w:color="auto"/>
                <w:left w:val="none" w:sz="0" w:space="0" w:color="auto"/>
                <w:bottom w:val="none" w:sz="0" w:space="0" w:color="auto"/>
                <w:right w:val="none" w:sz="0" w:space="0" w:color="auto"/>
              </w:divBdr>
            </w:div>
            <w:div w:id="295961250">
              <w:marLeft w:val="0"/>
              <w:marRight w:val="0"/>
              <w:marTop w:val="75"/>
              <w:marBottom w:val="0"/>
              <w:divBdr>
                <w:top w:val="none" w:sz="0" w:space="0" w:color="auto"/>
                <w:left w:val="none" w:sz="0" w:space="0" w:color="auto"/>
                <w:bottom w:val="none" w:sz="0" w:space="0" w:color="auto"/>
                <w:right w:val="none" w:sz="0" w:space="0" w:color="auto"/>
              </w:divBdr>
            </w:div>
            <w:div w:id="63334390">
              <w:marLeft w:val="0"/>
              <w:marRight w:val="0"/>
              <w:marTop w:val="75"/>
              <w:marBottom w:val="0"/>
              <w:divBdr>
                <w:top w:val="none" w:sz="0" w:space="0" w:color="auto"/>
                <w:left w:val="none" w:sz="0" w:space="0" w:color="auto"/>
                <w:bottom w:val="none" w:sz="0" w:space="0" w:color="auto"/>
                <w:right w:val="none" w:sz="0" w:space="0" w:color="auto"/>
              </w:divBdr>
            </w:div>
            <w:div w:id="1916894182">
              <w:marLeft w:val="0"/>
              <w:marRight w:val="0"/>
              <w:marTop w:val="75"/>
              <w:marBottom w:val="0"/>
              <w:divBdr>
                <w:top w:val="none" w:sz="0" w:space="0" w:color="auto"/>
                <w:left w:val="none" w:sz="0" w:space="0" w:color="auto"/>
                <w:bottom w:val="none" w:sz="0" w:space="0" w:color="auto"/>
                <w:right w:val="none" w:sz="0" w:space="0" w:color="auto"/>
              </w:divBdr>
            </w:div>
            <w:div w:id="1405106243">
              <w:marLeft w:val="0"/>
              <w:marRight w:val="0"/>
              <w:marTop w:val="75"/>
              <w:marBottom w:val="0"/>
              <w:divBdr>
                <w:top w:val="none" w:sz="0" w:space="0" w:color="auto"/>
                <w:left w:val="none" w:sz="0" w:space="0" w:color="auto"/>
                <w:bottom w:val="none" w:sz="0" w:space="0" w:color="auto"/>
                <w:right w:val="none" w:sz="0" w:space="0" w:color="auto"/>
              </w:divBdr>
            </w:div>
            <w:div w:id="235869082">
              <w:marLeft w:val="0"/>
              <w:marRight w:val="0"/>
              <w:marTop w:val="75"/>
              <w:marBottom w:val="0"/>
              <w:divBdr>
                <w:top w:val="none" w:sz="0" w:space="0" w:color="auto"/>
                <w:left w:val="none" w:sz="0" w:space="0" w:color="auto"/>
                <w:bottom w:val="none" w:sz="0" w:space="0" w:color="auto"/>
                <w:right w:val="none" w:sz="0" w:space="0" w:color="auto"/>
              </w:divBdr>
            </w:div>
            <w:div w:id="102969183">
              <w:marLeft w:val="0"/>
              <w:marRight w:val="0"/>
              <w:marTop w:val="75"/>
              <w:marBottom w:val="0"/>
              <w:divBdr>
                <w:top w:val="none" w:sz="0" w:space="0" w:color="auto"/>
                <w:left w:val="none" w:sz="0" w:space="0" w:color="auto"/>
                <w:bottom w:val="none" w:sz="0" w:space="0" w:color="auto"/>
                <w:right w:val="none" w:sz="0" w:space="0" w:color="auto"/>
              </w:divBdr>
            </w:div>
            <w:div w:id="1464076267">
              <w:marLeft w:val="0"/>
              <w:marRight w:val="0"/>
              <w:marTop w:val="75"/>
              <w:marBottom w:val="0"/>
              <w:divBdr>
                <w:top w:val="none" w:sz="0" w:space="0" w:color="auto"/>
                <w:left w:val="none" w:sz="0" w:space="0" w:color="auto"/>
                <w:bottom w:val="none" w:sz="0" w:space="0" w:color="auto"/>
                <w:right w:val="none" w:sz="0" w:space="0" w:color="auto"/>
              </w:divBdr>
            </w:div>
            <w:div w:id="1189369705">
              <w:marLeft w:val="0"/>
              <w:marRight w:val="0"/>
              <w:marTop w:val="75"/>
              <w:marBottom w:val="0"/>
              <w:divBdr>
                <w:top w:val="none" w:sz="0" w:space="0" w:color="auto"/>
                <w:left w:val="none" w:sz="0" w:space="0" w:color="auto"/>
                <w:bottom w:val="none" w:sz="0" w:space="0" w:color="auto"/>
                <w:right w:val="none" w:sz="0" w:space="0" w:color="auto"/>
              </w:divBdr>
            </w:div>
            <w:div w:id="2031833473">
              <w:marLeft w:val="0"/>
              <w:marRight w:val="0"/>
              <w:marTop w:val="75"/>
              <w:marBottom w:val="0"/>
              <w:divBdr>
                <w:top w:val="none" w:sz="0" w:space="0" w:color="auto"/>
                <w:left w:val="none" w:sz="0" w:space="0" w:color="auto"/>
                <w:bottom w:val="none" w:sz="0" w:space="0" w:color="auto"/>
                <w:right w:val="none" w:sz="0" w:space="0" w:color="auto"/>
              </w:divBdr>
            </w:div>
            <w:div w:id="1744526745">
              <w:marLeft w:val="0"/>
              <w:marRight w:val="0"/>
              <w:marTop w:val="75"/>
              <w:marBottom w:val="0"/>
              <w:divBdr>
                <w:top w:val="none" w:sz="0" w:space="0" w:color="auto"/>
                <w:left w:val="none" w:sz="0" w:space="0" w:color="auto"/>
                <w:bottom w:val="none" w:sz="0" w:space="0" w:color="auto"/>
                <w:right w:val="none" w:sz="0" w:space="0" w:color="auto"/>
              </w:divBdr>
            </w:div>
          </w:divsChild>
        </w:div>
        <w:div w:id="1083457052">
          <w:marLeft w:val="0"/>
          <w:marRight w:val="0"/>
          <w:marTop w:val="300"/>
          <w:marBottom w:val="600"/>
          <w:divBdr>
            <w:top w:val="none" w:sz="0" w:space="0" w:color="auto"/>
            <w:left w:val="none" w:sz="0" w:space="0" w:color="auto"/>
            <w:bottom w:val="none" w:sz="0" w:space="0" w:color="auto"/>
            <w:right w:val="none" w:sz="0" w:space="0" w:color="auto"/>
          </w:divBdr>
          <w:divsChild>
            <w:div w:id="1525509353">
              <w:marLeft w:val="0"/>
              <w:marRight w:val="0"/>
              <w:marTop w:val="75"/>
              <w:marBottom w:val="0"/>
              <w:divBdr>
                <w:top w:val="none" w:sz="0" w:space="0" w:color="auto"/>
                <w:left w:val="none" w:sz="0" w:space="0" w:color="auto"/>
                <w:bottom w:val="none" w:sz="0" w:space="0" w:color="auto"/>
                <w:right w:val="none" w:sz="0" w:space="0" w:color="auto"/>
              </w:divBdr>
            </w:div>
          </w:divsChild>
        </w:div>
        <w:div w:id="678580816">
          <w:marLeft w:val="0"/>
          <w:marRight w:val="0"/>
          <w:marTop w:val="600"/>
          <w:marBottom w:val="300"/>
          <w:divBdr>
            <w:top w:val="none" w:sz="0" w:space="0" w:color="auto"/>
            <w:left w:val="none" w:sz="0" w:space="0" w:color="auto"/>
            <w:bottom w:val="none" w:sz="0" w:space="0" w:color="auto"/>
            <w:right w:val="none" w:sz="0" w:space="0" w:color="auto"/>
          </w:divBdr>
          <w:divsChild>
            <w:div w:id="1621494652">
              <w:marLeft w:val="0"/>
              <w:marRight w:val="0"/>
              <w:marTop w:val="75"/>
              <w:marBottom w:val="0"/>
              <w:divBdr>
                <w:top w:val="none" w:sz="0" w:space="0" w:color="auto"/>
                <w:left w:val="none" w:sz="0" w:space="0" w:color="auto"/>
                <w:bottom w:val="none" w:sz="0" w:space="0" w:color="auto"/>
                <w:right w:val="none" w:sz="0" w:space="0" w:color="auto"/>
              </w:divBdr>
            </w:div>
          </w:divsChild>
        </w:div>
        <w:div w:id="1424956562">
          <w:marLeft w:val="0"/>
          <w:marRight w:val="0"/>
          <w:marTop w:val="300"/>
          <w:marBottom w:val="300"/>
          <w:divBdr>
            <w:top w:val="none" w:sz="0" w:space="0" w:color="auto"/>
            <w:left w:val="none" w:sz="0" w:space="0" w:color="auto"/>
            <w:bottom w:val="none" w:sz="0" w:space="0" w:color="auto"/>
            <w:right w:val="none" w:sz="0" w:space="0" w:color="auto"/>
          </w:divBdr>
          <w:divsChild>
            <w:div w:id="1771504155">
              <w:marLeft w:val="0"/>
              <w:marRight w:val="0"/>
              <w:marTop w:val="75"/>
              <w:marBottom w:val="0"/>
              <w:divBdr>
                <w:top w:val="none" w:sz="0" w:space="0" w:color="auto"/>
                <w:left w:val="none" w:sz="0" w:space="0" w:color="auto"/>
                <w:bottom w:val="none" w:sz="0" w:space="0" w:color="auto"/>
                <w:right w:val="none" w:sz="0" w:space="0" w:color="auto"/>
              </w:divBdr>
            </w:div>
          </w:divsChild>
        </w:div>
        <w:div w:id="634412210">
          <w:marLeft w:val="0"/>
          <w:marRight w:val="0"/>
          <w:marTop w:val="75"/>
          <w:marBottom w:val="0"/>
          <w:divBdr>
            <w:top w:val="none" w:sz="0" w:space="0" w:color="auto"/>
            <w:left w:val="none" w:sz="0" w:space="0" w:color="auto"/>
            <w:bottom w:val="none" w:sz="0" w:space="0" w:color="auto"/>
            <w:right w:val="none" w:sz="0" w:space="0" w:color="auto"/>
          </w:divBdr>
        </w:div>
        <w:div w:id="1157067503">
          <w:marLeft w:val="0"/>
          <w:marRight w:val="0"/>
          <w:marTop w:val="75"/>
          <w:marBottom w:val="0"/>
          <w:divBdr>
            <w:top w:val="none" w:sz="0" w:space="0" w:color="auto"/>
            <w:left w:val="none" w:sz="0" w:space="0" w:color="auto"/>
            <w:bottom w:val="none" w:sz="0" w:space="0" w:color="auto"/>
            <w:right w:val="none" w:sz="0" w:space="0" w:color="auto"/>
          </w:divBdr>
        </w:div>
        <w:div w:id="1550726128">
          <w:marLeft w:val="0"/>
          <w:marRight w:val="0"/>
          <w:marTop w:val="75"/>
          <w:marBottom w:val="0"/>
          <w:divBdr>
            <w:top w:val="none" w:sz="0" w:space="0" w:color="auto"/>
            <w:left w:val="none" w:sz="0" w:space="0" w:color="auto"/>
            <w:bottom w:val="none" w:sz="0" w:space="0" w:color="auto"/>
            <w:right w:val="none" w:sz="0" w:space="0" w:color="auto"/>
          </w:divBdr>
        </w:div>
        <w:div w:id="385957341">
          <w:marLeft w:val="0"/>
          <w:marRight w:val="0"/>
          <w:marTop w:val="75"/>
          <w:marBottom w:val="0"/>
          <w:divBdr>
            <w:top w:val="none" w:sz="0" w:space="0" w:color="auto"/>
            <w:left w:val="none" w:sz="0" w:space="0" w:color="auto"/>
            <w:bottom w:val="none" w:sz="0" w:space="0" w:color="auto"/>
            <w:right w:val="none" w:sz="0" w:space="0" w:color="auto"/>
          </w:divBdr>
        </w:div>
        <w:div w:id="1812094090">
          <w:marLeft w:val="0"/>
          <w:marRight w:val="0"/>
          <w:marTop w:val="75"/>
          <w:marBottom w:val="0"/>
          <w:divBdr>
            <w:top w:val="none" w:sz="0" w:space="0" w:color="auto"/>
            <w:left w:val="none" w:sz="0" w:space="0" w:color="auto"/>
            <w:bottom w:val="none" w:sz="0" w:space="0" w:color="auto"/>
            <w:right w:val="none" w:sz="0" w:space="0" w:color="auto"/>
          </w:divBdr>
        </w:div>
        <w:div w:id="118912885">
          <w:marLeft w:val="0"/>
          <w:marRight w:val="0"/>
          <w:marTop w:val="75"/>
          <w:marBottom w:val="0"/>
          <w:divBdr>
            <w:top w:val="none" w:sz="0" w:space="0" w:color="auto"/>
            <w:left w:val="none" w:sz="0" w:space="0" w:color="auto"/>
            <w:bottom w:val="none" w:sz="0" w:space="0" w:color="auto"/>
            <w:right w:val="none" w:sz="0" w:space="0" w:color="auto"/>
          </w:divBdr>
        </w:div>
        <w:div w:id="14116102">
          <w:marLeft w:val="0"/>
          <w:marRight w:val="0"/>
          <w:marTop w:val="75"/>
          <w:marBottom w:val="0"/>
          <w:divBdr>
            <w:top w:val="none" w:sz="0" w:space="0" w:color="auto"/>
            <w:left w:val="none" w:sz="0" w:space="0" w:color="auto"/>
            <w:bottom w:val="none" w:sz="0" w:space="0" w:color="auto"/>
            <w:right w:val="none" w:sz="0" w:space="0" w:color="auto"/>
          </w:divBdr>
        </w:div>
        <w:div w:id="1163398630">
          <w:marLeft w:val="0"/>
          <w:marRight w:val="0"/>
          <w:marTop w:val="75"/>
          <w:marBottom w:val="0"/>
          <w:divBdr>
            <w:top w:val="none" w:sz="0" w:space="0" w:color="auto"/>
            <w:left w:val="none" w:sz="0" w:space="0" w:color="auto"/>
            <w:bottom w:val="none" w:sz="0" w:space="0" w:color="auto"/>
            <w:right w:val="none" w:sz="0" w:space="0" w:color="auto"/>
          </w:divBdr>
        </w:div>
        <w:div w:id="1264191302">
          <w:marLeft w:val="0"/>
          <w:marRight w:val="0"/>
          <w:marTop w:val="75"/>
          <w:marBottom w:val="0"/>
          <w:divBdr>
            <w:top w:val="none" w:sz="0" w:space="0" w:color="auto"/>
            <w:left w:val="none" w:sz="0" w:space="0" w:color="auto"/>
            <w:bottom w:val="none" w:sz="0" w:space="0" w:color="auto"/>
            <w:right w:val="none" w:sz="0" w:space="0" w:color="auto"/>
          </w:divBdr>
        </w:div>
        <w:div w:id="131480905">
          <w:marLeft w:val="0"/>
          <w:marRight w:val="0"/>
          <w:marTop w:val="75"/>
          <w:marBottom w:val="0"/>
          <w:divBdr>
            <w:top w:val="none" w:sz="0" w:space="0" w:color="auto"/>
            <w:left w:val="none" w:sz="0" w:space="0" w:color="auto"/>
            <w:bottom w:val="none" w:sz="0" w:space="0" w:color="auto"/>
            <w:right w:val="none" w:sz="0" w:space="0" w:color="auto"/>
          </w:divBdr>
        </w:div>
        <w:div w:id="908614338">
          <w:marLeft w:val="0"/>
          <w:marRight w:val="0"/>
          <w:marTop w:val="75"/>
          <w:marBottom w:val="0"/>
          <w:divBdr>
            <w:top w:val="none" w:sz="0" w:space="0" w:color="auto"/>
            <w:left w:val="none" w:sz="0" w:space="0" w:color="auto"/>
            <w:bottom w:val="none" w:sz="0" w:space="0" w:color="auto"/>
            <w:right w:val="none" w:sz="0" w:space="0" w:color="auto"/>
          </w:divBdr>
        </w:div>
        <w:div w:id="1941252061">
          <w:marLeft w:val="0"/>
          <w:marRight w:val="0"/>
          <w:marTop w:val="75"/>
          <w:marBottom w:val="0"/>
          <w:divBdr>
            <w:top w:val="none" w:sz="0" w:space="0" w:color="auto"/>
            <w:left w:val="none" w:sz="0" w:space="0" w:color="auto"/>
            <w:bottom w:val="none" w:sz="0" w:space="0" w:color="auto"/>
            <w:right w:val="none" w:sz="0" w:space="0" w:color="auto"/>
          </w:divBdr>
        </w:div>
        <w:div w:id="1302881045">
          <w:marLeft w:val="0"/>
          <w:marRight w:val="0"/>
          <w:marTop w:val="75"/>
          <w:marBottom w:val="0"/>
          <w:divBdr>
            <w:top w:val="none" w:sz="0" w:space="0" w:color="auto"/>
            <w:left w:val="none" w:sz="0" w:space="0" w:color="auto"/>
            <w:bottom w:val="none" w:sz="0" w:space="0" w:color="auto"/>
            <w:right w:val="none" w:sz="0" w:space="0" w:color="auto"/>
          </w:divBdr>
        </w:div>
        <w:div w:id="1392271377">
          <w:marLeft w:val="0"/>
          <w:marRight w:val="0"/>
          <w:marTop w:val="75"/>
          <w:marBottom w:val="0"/>
          <w:divBdr>
            <w:top w:val="none" w:sz="0" w:space="0" w:color="auto"/>
            <w:left w:val="none" w:sz="0" w:space="0" w:color="auto"/>
            <w:bottom w:val="none" w:sz="0" w:space="0" w:color="auto"/>
            <w:right w:val="none" w:sz="0" w:space="0" w:color="auto"/>
          </w:divBdr>
        </w:div>
        <w:div w:id="545920975">
          <w:marLeft w:val="0"/>
          <w:marRight w:val="0"/>
          <w:marTop w:val="75"/>
          <w:marBottom w:val="0"/>
          <w:divBdr>
            <w:top w:val="none" w:sz="0" w:space="0" w:color="auto"/>
            <w:left w:val="none" w:sz="0" w:space="0" w:color="auto"/>
            <w:bottom w:val="none" w:sz="0" w:space="0" w:color="auto"/>
            <w:right w:val="none" w:sz="0" w:space="0" w:color="auto"/>
          </w:divBdr>
        </w:div>
        <w:div w:id="2109887903">
          <w:marLeft w:val="0"/>
          <w:marRight w:val="0"/>
          <w:marTop w:val="75"/>
          <w:marBottom w:val="0"/>
          <w:divBdr>
            <w:top w:val="none" w:sz="0" w:space="0" w:color="auto"/>
            <w:left w:val="none" w:sz="0" w:space="0" w:color="auto"/>
            <w:bottom w:val="none" w:sz="0" w:space="0" w:color="auto"/>
            <w:right w:val="none" w:sz="0" w:space="0" w:color="auto"/>
          </w:divBdr>
        </w:div>
        <w:div w:id="1619096770">
          <w:marLeft w:val="0"/>
          <w:marRight w:val="0"/>
          <w:marTop w:val="75"/>
          <w:marBottom w:val="0"/>
          <w:divBdr>
            <w:top w:val="none" w:sz="0" w:space="0" w:color="auto"/>
            <w:left w:val="none" w:sz="0" w:space="0" w:color="auto"/>
            <w:bottom w:val="none" w:sz="0" w:space="0" w:color="auto"/>
            <w:right w:val="none" w:sz="0" w:space="0" w:color="auto"/>
          </w:divBdr>
        </w:div>
        <w:div w:id="1546143158">
          <w:marLeft w:val="0"/>
          <w:marRight w:val="0"/>
          <w:marTop w:val="75"/>
          <w:marBottom w:val="0"/>
          <w:divBdr>
            <w:top w:val="none" w:sz="0" w:space="0" w:color="auto"/>
            <w:left w:val="none" w:sz="0" w:space="0" w:color="auto"/>
            <w:bottom w:val="none" w:sz="0" w:space="0" w:color="auto"/>
            <w:right w:val="none" w:sz="0" w:space="0" w:color="auto"/>
          </w:divBdr>
        </w:div>
        <w:div w:id="1622345470">
          <w:marLeft w:val="0"/>
          <w:marRight w:val="0"/>
          <w:marTop w:val="75"/>
          <w:marBottom w:val="0"/>
          <w:divBdr>
            <w:top w:val="none" w:sz="0" w:space="0" w:color="auto"/>
            <w:left w:val="none" w:sz="0" w:space="0" w:color="auto"/>
            <w:bottom w:val="none" w:sz="0" w:space="0" w:color="auto"/>
            <w:right w:val="none" w:sz="0" w:space="0" w:color="auto"/>
          </w:divBdr>
        </w:div>
        <w:div w:id="1723752057">
          <w:marLeft w:val="0"/>
          <w:marRight w:val="0"/>
          <w:marTop w:val="75"/>
          <w:marBottom w:val="0"/>
          <w:divBdr>
            <w:top w:val="none" w:sz="0" w:space="0" w:color="auto"/>
            <w:left w:val="none" w:sz="0" w:space="0" w:color="auto"/>
            <w:bottom w:val="none" w:sz="0" w:space="0" w:color="auto"/>
            <w:right w:val="none" w:sz="0" w:space="0" w:color="auto"/>
          </w:divBdr>
        </w:div>
        <w:div w:id="1564564591">
          <w:marLeft w:val="0"/>
          <w:marRight w:val="0"/>
          <w:marTop w:val="75"/>
          <w:marBottom w:val="0"/>
          <w:divBdr>
            <w:top w:val="none" w:sz="0" w:space="0" w:color="auto"/>
            <w:left w:val="none" w:sz="0" w:space="0" w:color="auto"/>
            <w:bottom w:val="none" w:sz="0" w:space="0" w:color="auto"/>
            <w:right w:val="none" w:sz="0" w:space="0" w:color="auto"/>
          </w:divBdr>
        </w:div>
        <w:div w:id="301234201">
          <w:marLeft w:val="75"/>
          <w:marRight w:val="0"/>
          <w:marTop w:val="0"/>
          <w:marBottom w:val="0"/>
          <w:divBdr>
            <w:top w:val="none" w:sz="0" w:space="0" w:color="auto"/>
            <w:left w:val="none" w:sz="0" w:space="0" w:color="auto"/>
            <w:bottom w:val="none" w:sz="0" w:space="0" w:color="auto"/>
            <w:right w:val="none" w:sz="0" w:space="0" w:color="auto"/>
          </w:divBdr>
          <w:divsChild>
            <w:div w:id="684403989">
              <w:marLeft w:val="0"/>
              <w:marRight w:val="0"/>
              <w:marTop w:val="75"/>
              <w:marBottom w:val="0"/>
              <w:divBdr>
                <w:top w:val="none" w:sz="0" w:space="0" w:color="auto"/>
                <w:left w:val="none" w:sz="0" w:space="0" w:color="auto"/>
                <w:bottom w:val="none" w:sz="0" w:space="0" w:color="auto"/>
                <w:right w:val="none" w:sz="0" w:space="0" w:color="auto"/>
              </w:divBdr>
            </w:div>
          </w:divsChild>
        </w:div>
        <w:div w:id="2135901536">
          <w:marLeft w:val="0"/>
          <w:marRight w:val="0"/>
          <w:marTop w:val="75"/>
          <w:marBottom w:val="0"/>
          <w:divBdr>
            <w:top w:val="none" w:sz="0" w:space="0" w:color="auto"/>
            <w:left w:val="none" w:sz="0" w:space="0" w:color="auto"/>
            <w:bottom w:val="none" w:sz="0" w:space="0" w:color="auto"/>
            <w:right w:val="none" w:sz="0" w:space="0" w:color="auto"/>
          </w:divBdr>
        </w:div>
        <w:div w:id="583759132">
          <w:marLeft w:val="0"/>
          <w:marRight w:val="0"/>
          <w:marTop w:val="75"/>
          <w:marBottom w:val="0"/>
          <w:divBdr>
            <w:top w:val="none" w:sz="0" w:space="0" w:color="auto"/>
            <w:left w:val="none" w:sz="0" w:space="0" w:color="auto"/>
            <w:bottom w:val="none" w:sz="0" w:space="0" w:color="auto"/>
            <w:right w:val="none" w:sz="0" w:space="0" w:color="auto"/>
          </w:divBdr>
        </w:div>
        <w:div w:id="1818644047">
          <w:marLeft w:val="0"/>
          <w:marRight w:val="0"/>
          <w:marTop w:val="75"/>
          <w:marBottom w:val="0"/>
          <w:divBdr>
            <w:top w:val="none" w:sz="0" w:space="0" w:color="auto"/>
            <w:left w:val="none" w:sz="0" w:space="0" w:color="auto"/>
            <w:bottom w:val="none" w:sz="0" w:space="0" w:color="auto"/>
            <w:right w:val="none" w:sz="0" w:space="0" w:color="auto"/>
          </w:divBdr>
        </w:div>
        <w:div w:id="1184250123">
          <w:marLeft w:val="0"/>
          <w:marRight w:val="0"/>
          <w:marTop w:val="300"/>
          <w:marBottom w:val="300"/>
          <w:divBdr>
            <w:top w:val="none" w:sz="0" w:space="0" w:color="auto"/>
            <w:left w:val="none" w:sz="0" w:space="0" w:color="auto"/>
            <w:bottom w:val="none" w:sz="0" w:space="0" w:color="auto"/>
            <w:right w:val="none" w:sz="0" w:space="0" w:color="auto"/>
          </w:divBdr>
          <w:divsChild>
            <w:div w:id="1506556640">
              <w:marLeft w:val="0"/>
              <w:marRight w:val="0"/>
              <w:marTop w:val="75"/>
              <w:marBottom w:val="0"/>
              <w:divBdr>
                <w:top w:val="none" w:sz="0" w:space="0" w:color="auto"/>
                <w:left w:val="none" w:sz="0" w:space="0" w:color="auto"/>
                <w:bottom w:val="none" w:sz="0" w:space="0" w:color="auto"/>
                <w:right w:val="none" w:sz="0" w:space="0" w:color="auto"/>
              </w:divBdr>
            </w:div>
          </w:divsChild>
        </w:div>
        <w:div w:id="1724064475">
          <w:marLeft w:val="0"/>
          <w:marRight w:val="0"/>
          <w:marTop w:val="75"/>
          <w:marBottom w:val="0"/>
          <w:divBdr>
            <w:top w:val="none" w:sz="0" w:space="0" w:color="auto"/>
            <w:left w:val="none" w:sz="0" w:space="0" w:color="auto"/>
            <w:bottom w:val="none" w:sz="0" w:space="0" w:color="auto"/>
            <w:right w:val="none" w:sz="0" w:space="0" w:color="auto"/>
          </w:divBdr>
        </w:div>
        <w:div w:id="1351688119">
          <w:marLeft w:val="0"/>
          <w:marRight w:val="0"/>
          <w:marTop w:val="75"/>
          <w:marBottom w:val="0"/>
          <w:divBdr>
            <w:top w:val="none" w:sz="0" w:space="0" w:color="auto"/>
            <w:left w:val="none" w:sz="0" w:space="0" w:color="auto"/>
            <w:bottom w:val="none" w:sz="0" w:space="0" w:color="auto"/>
            <w:right w:val="none" w:sz="0" w:space="0" w:color="auto"/>
          </w:divBdr>
        </w:div>
        <w:div w:id="1212964304">
          <w:marLeft w:val="0"/>
          <w:marRight w:val="0"/>
          <w:marTop w:val="75"/>
          <w:marBottom w:val="0"/>
          <w:divBdr>
            <w:top w:val="none" w:sz="0" w:space="0" w:color="auto"/>
            <w:left w:val="none" w:sz="0" w:space="0" w:color="auto"/>
            <w:bottom w:val="none" w:sz="0" w:space="0" w:color="auto"/>
            <w:right w:val="none" w:sz="0" w:space="0" w:color="auto"/>
          </w:divBdr>
        </w:div>
        <w:div w:id="680743483">
          <w:marLeft w:val="0"/>
          <w:marRight w:val="0"/>
          <w:marTop w:val="75"/>
          <w:marBottom w:val="0"/>
          <w:divBdr>
            <w:top w:val="none" w:sz="0" w:space="0" w:color="auto"/>
            <w:left w:val="none" w:sz="0" w:space="0" w:color="auto"/>
            <w:bottom w:val="none" w:sz="0" w:space="0" w:color="auto"/>
            <w:right w:val="none" w:sz="0" w:space="0" w:color="auto"/>
          </w:divBdr>
        </w:div>
        <w:div w:id="830175775">
          <w:marLeft w:val="0"/>
          <w:marRight w:val="0"/>
          <w:marTop w:val="75"/>
          <w:marBottom w:val="0"/>
          <w:divBdr>
            <w:top w:val="none" w:sz="0" w:space="0" w:color="auto"/>
            <w:left w:val="none" w:sz="0" w:space="0" w:color="auto"/>
            <w:bottom w:val="none" w:sz="0" w:space="0" w:color="auto"/>
            <w:right w:val="none" w:sz="0" w:space="0" w:color="auto"/>
          </w:divBdr>
        </w:div>
        <w:div w:id="886139309">
          <w:marLeft w:val="0"/>
          <w:marRight w:val="0"/>
          <w:marTop w:val="75"/>
          <w:marBottom w:val="0"/>
          <w:divBdr>
            <w:top w:val="none" w:sz="0" w:space="0" w:color="auto"/>
            <w:left w:val="none" w:sz="0" w:space="0" w:color="auto"/>
            <w:bottom w:val="none" w:sz="0" w:space="0" w:color="auto"/>
            <w:right w:val="none" w:sz="0" w:space="0" w:color="auto"/>
          </w:divBdr>
        </w:div>
        <w:div w:id="936863532">
          <w:marLeft w:val="0"/>
          <w:marRight w:val="0"/>
          <w:marTop w:val="75"/>
          <w:marBottom w:val="0"/>
          <w:divBdr>
            <w:top w:val="none" w:sz="0" w:space="0" w:color="auto"/>
            <w:left w:val="none" w:sz="0" w:space="0" w:color="auto"/>
            <w:bottom w:val="none" w:sz="0" w:space="0" w:color="auto"/>
            <w:right w:val="none" w:sz="0" w:space="0" w:color="auto"/>
          </w:divBdr>
        </w:div>
        <w:div w:id="889655562">
          <w:marLeft w:val="0"/>
          <w:marRight w:val="0"/>
          <w:marTop w:val="75"/>
          <w:marBottom w:val="0"/>
          <w:divBdr>
            <w:top w:val="none" w:sz="0" w:space="0" w:color="auto"/>
            <w:left w:val="none" w:sz="0" w:space="0" w:color="auto"/>
            <w:bottom w:val="none" w:sz="0" w:space="0" w:color="auto"/>
            <w:right w:val="none" w:sz="0" w:space="0" w:color="auto"/>
          </w:divBdr>
        </w:div>
        <w:div w:id="1176729300">
          <w:marLeft w:val="0"/>
          <w:marRight w:val="0"/>
          <w:marTop w:val="75"/>
          <w:marBottom w:val="0"/>
          <w:divBdr>
            <w:top w:val="none" w:sz="0" w:space="0" w:color="auto"/>
            <w:left w:val="none" w:sz="0" w:space="0" w:color="auto"/>
            <w:bottom w:val="none" w:sz="0" w:space="0" w:color="auto"/>
            <w:right w:val="none" w:sz="0" w:space="0" w:color="auto"/>
          </w:divBdr>
        </w:div>
        <w:div w:id="1115055469">
          <w:marLeft w:val="0"/>
          <w:marRight w:val="0"/>
          <w:marTop w:val="75"/>
          <w:marBottom w:val="0"/>
          <w:divBdr>
            <w:top w:val="none" w:sz="0" w:space="0" w:color="auto"/>
            <w:left w:val="none" w:sz="0" w:space="0" w:color="auto"/>
            <w:bottom w:val="none" w:sz="0" w:space="0" w:color="auto"/>
            <w:right w:val="none" w:sz="0" w:space="0" w:color="auto"/>
          </w:divBdr>
        </w:div>
        <w:div w:id="716123738">
          <w:marLeft w:val="0"/>
          <w:marRight w:val="0"/>
          <w:marTop w:val="75"/>
          <w:marBottom w:val="0"/>
          <w:divBdr>
            <w:top w:val="none" w:sz="0" w:space="0" w:color="auto"/>
            <w:left w:val="none" w:sz="0" w:space="0" w:color="auto"/>
            <w:bottom w:val="none" w:sz="0" w:space="0" w:color="auto"/>
            <w:right w:val="none" w:sz="0" w:space="0" w:color="auto"/>
          </w:divBdr>
        </w:div>
        <w:div w:id="1267806742">
          <w:marLeft w:val="0"/>
          <w:marRight w:val="0"/>
          <w:marTop w:val="75"/>
          <w:marBottom w:val="0"/>
          <w:divBdr>
            <w:top w:val="none" w:sz="0" w:space="0" w:color="auto"/>
            <w:left w:val="none" w:sz="0" w:space="0" w:color="auto"/>
            <w:bottom w:val="none" w:sz="0" w:space="0" w:color="auto"/>
            <w:right w:val="none" w:sz="0" w:space="0" w:color="auto"/>
          </w:divBdr>
        </w:div>
        <w:div w:id="139427131">
          <w:marLeft w:val="0"/>
          <w:marRight w:val="0"/>
          <w:marTop w:val="75"/>
          <w:marBottom w:val="0"/>
          <w:divBdr>
            <w:top w:val="none" w:sz="0" w:space="0" w:color="auto"/>
            <w:left w:val="none" w:sz="0" w:space="0" w:color="auto"/>
            <w:bottom w:val="none" w:sz="0" w:space="0" w:color="auto"/>
            <w:right w:val="none" w:sz="0" w:space="0" w:color="auto"/>
          </w:divBdr>
        </w:div>
        <w:div w:id="183534320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6344</Words>
  <Characters>36162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2023-06-29T13:26:00Z</dcterms:created>
  <dcterms:modified xsi:type="dcterms:W3CDTF">2023-06-29T13:26:00Z</dcterms:modified>
</cp:coreProperties>
</file>