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BF" w:rsidRPr="00B64EE8" w:rsidRDefault="00B64EE8" w:rsidP="006965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4EE8">
        <w:rPr>
          <w:b/>
          <w:bCs/>
          <w:sz w:val="28"/>
          <w:szCs w:val="28"/>
        </w:rPr>
        <w:t>Урок 5</w:t>
      </w:r>
      <w:r>
        <w:rPr>
          <w:b/>
          <w:bCs/>
          <w:sz w:val="28"/>
          <w:szCs w:val="28"/>
        </w:rPr>
        <w:t>.</w:t>
      </w:r>
      <w:r w:rsidRPr="00B64E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Искупление в земном измерении: крест и церковь</w:t>
      </w:r>
    </w:p>
    <w:p w:rsidR="00A53FA7" w:rsidRPr="003F3ED7" w:rsidRDefault="00B64EE8" w:rsidP="00B64EE8">
      <w:pPr>
        <w:shd w:val="clear" w:color="auto" w:fill="FFFFFF"/>
        <w:spacing w:after="150"/>
        <w:jc w:val="center"/>
      </w:pPr>
      <w:r>
        <w:t>(</w:t>
      </w:r>
      <w:proofErr w:type="spellStart"/>
      <w:r>
        <w:t>Еф</w:t>
      </w:r>
      <w:proofErr w:type="spellEnd"/>
      <w:r>
        <w:t>. 2:11-22)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11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так помните, что вы, некогда язычники по плоти, которых называли необрезанными так называемые обрезанные плотским [обрезанием], совершаемым руками, 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12 что вы были в то время без Христа, отчуждены от общества Израильского, чужды заветов обетования, не имели надежды и были безбожники в мире.</w:t>
      </w:r>
      <w:r w:rsidRPr="00DE2438"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720955" w:rsidRDefault="00720955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green"/>
          <w:lang w:val="en-US" w:eastAsia="en-US"/>
        </w:rPr>
      </w:pPr>
    </w:p>
    <w:p w:rsidR="00B64EE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green"/>
          <w:lang w:eastAsia="en-US"/>
        </w:rPr>
        <w:t>ВОПРОСЫ:</w:t>
      </w:r>
    </w:p>
    <w:p w:rsidR="00DE243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1. Почему Павел напоминает, что раньше мы были язычниками по плоти?</w:t>
      </w:r>
    </w:p>
    <w:p w:rsidR="00DE243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2. Почему</w:t>
      </w:r>
      <w:r w:rsidR="00720955">
        <w:rPr>
          <w:rFonts w:ascii="Times New Roman CYR" w:eastAsiaTheme="minorHAnsi" w:hAnsi="Times New Roman CYR" w:cs="Times New Roman CYR"/>
          <w:lang w:eastAsia="en-US"/>
        </w:rPr>
        <w:t>,</w:t>
      </w:r>
      <w:r>
        <w:rPr>
          <w:rFonts w:ascii="Times New Roman CYR" w:eastAsiaTheme="minorHAnsi" w:hAnsi="Times New Roman CYR" w:cs="Times New Roman CYR"/>
          <w:lang w:eastAsia="en-US"/>
        </w:rPr>
        <w:t xml:space="preserve"> будучи язычниками</w:t>
      </w:r>
      <w:r w:rsidR="00720955">
        <w:rPr>
          <w:rFonts w:ascii="Times New Roman CYR" w:eastAsiaTheme="minorHAnsi" w:hAnsi="Times New Roman CYR" w:cs="Times New Roman CYR"/>
          <w:lang w:eastAsia="en-US"/>
        </w:rPr>
        <w:t>,</w:t>
      </w:r>
      <w:r>
        <w:rPr>
          <w:rFonts w:ascii="Times New Roman CYR" w:eastAsiaTheme="minorHAnsi" w:hAnsi="Times New Roman CYR" w:cs="Times New Roman CYR"/>
          <w:lang w:eastAsia="en-US"/>
        </w:rPr>
        <w:t xml:space="preserve"> мы были без Христа – а как же факт всего человечества во Христе?</w:t>
      </w:r>
    </w:p>
    <w:p w:rsidR="00DE243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 Почему мы были чужды </w:t>
      </w:r>
      <w:r w:rsidR="00C76D42">
        <w:rPr>
          <w:rFonts w:ascii="Times New Roman CYR" w:eastAsiaTheme="minorHAnsi" w:hAnsi="Times New Roman CYR" w:cs="Times New Roman CYR"/>
          <w:lang w:eastAsia="en-US"/>
        </w:rPr>
        <w:t xml:space="preserve">заветов </w:t>
      </w:r>
      <w:r>
        <w:rPr>
          <w:rFonts w:ascii="Times New Roman CYR" w:eastAsiaTheme="minorHAnsi" w:hAnsi="Times New Roman CYR" w:cs="Times New Roman CYR"/>
          <w:lang w:eastAsia="en-US"/>
        </w:rPr>
        <w:t>обетовани</w:t>
      </w:r>
      <w:r w:rsidR="00C76D42">
        <w:rPr>
          <w:rFonts w:ascii="Times New Roman CYR" w:eastAsiaTheme="minorHAnsi" w:hAnsi="Times New Roman CYR" w:cs="Times New Roman CYR"/>
          <w:lang w:eastAsia="en-US"/>
        </w:rPr>
        <w:t>я</w:t>
      </w:r>
      <w:r w:rsidR="00720955">
        <w:rPr>
          <w:rFonts w:ascii="Times New Roman CYR" w:eastAsiaTheme="minorHAnsi" w:hAnsi="Times New Roman CYR" w:cs="Times New Roman CYR"/>
          <w:lang w:eastAsia="en-US"/>
        </w:rPr>
        <w:t xml:space="preserve"> и не имели надежды</w:t>
      </w:r>
      <w:r>
        <w:rPr>
          <w:rFonts w:ascii="Times New Roman CYR" w:eastAsiaTheme="minorHAnsi" w:hAnsi="Times New Roman CYR" w:cs="Times New Roman CYR"/>
          <w:lang w:eastAsia="en-US"/>
        </w:rPr>
        <w:t>?</w:t>
      </w:r>
    </w:p>
    <w:p w:rsidR="00DE2438" w:rsidRPr="004667A9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4667A9" w:rsidRPr="00C76D42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lang w:eastAsia="en-US"/>
        </w:rPr>
      </w:pP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lastRenderedPageBreak/>
        <w:t>13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А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теперь во Христе Иисусе вы, бывшие некогда далеко, стали близки </w:t>
      </w:r>
      <w:proofErr w:type="spell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Кровию</w:t>
      </w:r>
      <w:proofErr w:type="spell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Христовою. 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14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бо Он есть мир наш, </w:t>
      </w:r>
      <w:proofErr w:type="spell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соделавший</w:t>
      </w:r>
      <w:proofErr w:type="spell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из обоих одно и разрушивший стоявшую посреди преграду, 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15 упразднив вражду </w:t>
      </w:r>
      <w:proofErr w:type="spell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Плотию</w:t>
      </w:r>
      <w:proofErr w:type="spellEnd"/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С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воею, а закон заповедей учением, дабы из двух создать в Себе Самом одного нового человека, </w:t>
      </w:r>
      <w:proofErr w:type="spell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устрояя</w:t>
      </w:r>
      <w:proofErr w:type="spell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мир,</w:t>
      </w:r>
      <w:r w:rsidRPr="00DE2438"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5A65C9" w:rsidRDefault="005A65C9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green"/>
          <w:lang w:eastAsia="en-US"/>
        </w:rPr>
      </w:pP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green"/>
          <w:lang w:eastAsia="en-US"/>
        </w:rPr>
        <w:t>ВОПРОСЫ: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1. Почему мы стали близки именно кровью Христа?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2. Почему Христос наш мир и что он сделал для того чтобы привнести этот мир?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 Почему вражду Он устранил </w:t>
      </w:r>
      <w:r w:rsidR="00C76D42">
        <w:rPr>
          <w:rFonts w:ascii="Times New Roman CYR" w:eastAsiaTheme="minorHAnsi" w:hAnsi="Times New Roman CYR" w:cs="Times New Roman CYR"/>
          <w:lang w:eastAsia="en-US"/>
        </w:rPr>
        <w:t xml:space="preserve">именно </w:t>
      </w:r>
      <w:r>
        <w:rPr>
          <w:rFonts w:ascii="Times New Roman CYR" w:eastAsiaTheme="minorHAnsi" w:hAnsi="Times New Roman CYR" w:cs="Times New Roman CYR"/>
          <w:lang w:eastAsia="en-US"/>
        </w:rPr>
        <w:t xml:space="preserve">плотью? Какой </w:t>
      </w:r>
      <w:r w:rsidR="00C76D42">
        <w:rPr>
          <w:rFonts w:ascii="Times New Roman CYR" w:eastAsiaTheme="minorHAnsi" w:hAnsi="Times New Roman CYR" w:cs="Times New Roman CYR"/>
          <w:lang w:eastAsia="en-US"/>
        </w:rPr>
        <w:t xml:space="preserve">была эта </w:t>
      </w:r>
      <w:r>
        <w:rPr>
          <w:rFonts w:ascii="Times New Roman CYR" w:eastAsiaTheme="minorHAnsi" w:hAnsi="Times New Roman CYR" w:cs="Times New Roman CYR"/>
          <w:lang w:eastAsia="en-US"/>
        </w:rPr>
        <w:t>плоть?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4. Из каких двух был создан новый человек? Кто этот новый человек?</w:t>
      </w:r>
    </w:p>
    <w:p w:rsidR="00B64EE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DE243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DE2438" w:rsidRDefault="00DE243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C76D42" w:rsidRPr="00C76D42" w:rsidRDefault="00C76D42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B64EE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16 и в одном теле </w:t>
      </w:r>
      <w:r w:rsidRPr="001A75B3">
        <w:rPr>
          <w:rFonts w:ascii="Times New Roman CYR" w:eastAsiaTheme="minorHAnsi" w:hAnsi="Times New Roman CYR" w:cs="Times New Roman CYR"/>
          <w:highlight w:val="yellow"/>
          <w:u w:val="single"/>
          <w:lang w:eastAsia="en-US"/>
        </w:rPr>
        <w:t xml:space="preserve">примирить </w:t>
      </w:r>
      <w:r w:rsidRPr="001A75B3">
        <w:rPr>
          <w:rFonts w:ascii="Times New Roman CYR" w:eastAsiaTheme="minorHAnsi" w:hAnsi="Times New Roman CYR" w:cs="Times New Roman CYR"/>
          <w:b/>
          <w:highlight w:val="yellow"/>
          <w:u w:val="single"/>
          <w:lang w:eastAsia="en-US"/>
        </w:rPr>
        <w:t>обоих</w:t>
      </w:r>
      <w:r w:rsidRPr="001A75B3">
        <w:rPr>
          <w:rFonts w:ascii="Times New Roman CYR" w:eastAsiaTheme="minorHAnsi" w:hAnsi="Times New Roman CYR" w:cs="Times New Roman CYR"/>
          <w:highlight w:val="yellow"/>
          <w:u w:val="single"/>
          <w:lang w:eastAsia="en-US"/>
        </w:rPr>
        <w:t xml:space="preserve"> с Богом</w:t>
      </w: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посредством креста, убив вражду на нем.</w:t>
      </w:r>
      <w:r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DE2438" w:rsidRP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17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, придя, благовествовал мир вам, дальним и близким, 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18 потому что через Него </w:t>
      </w:r>
      <w:r w:rsidRPr="001A75B3">
        <w:rPr>
          <w:rFonts w:ascii="Times New Roman CYR" w:eastAsiaTheme="minorHAnsi" w:hAnsi="Times New Roman CYR" w:cs="Times New Roman CYR"/>
          <w:b/>
          <w:highlight w:val="yellow"/>
          <w:u w:val="single"/>
          <w:lang w:eastAsia="en-US"/>
        </w:rPr>
        <w:t>и те и другие</w:t>
      </w: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имеем доступ к Отцу, в одном Духе.</w:t>
      </w:r>
      <w:r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1A75B3" w:rsidRDefault="001A75B3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green"/>
          <w:lang w:eastAsia="en-US"/>
        </w:rPr>
      </w:pP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green"/>
          <w:lang w:eastAsia="en-US"/>
        </w:rPr>
        <w:t>ВОПРОС: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lang w:eastAsia="en-US"/>
        </w:rPr>
        <w:t>1. Кто эти оба примеренных посредством креста?</w:t>
      </w:r>
    </w:p>
    <w:p w:rsidR="00B64EE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4667A9" w:rsidRDefault="004667A9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val="en-US" w:eastAsia="en-US"/>
        </w:rPr>
      </w:pP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19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И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так вы уже не чужие и не пришельцы, но сограждане святым и свои Богу, 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20 быв утверждены на основании Апостолов и пророков, имея</w:t>
      </w: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С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амого Иисуса Христа краеугольным [камнем], </w:t>
      </w:r>
    </w:p>
    <w:p w:rsidR="00B64EE8" w:rsidRPr="00DE243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yellow"/>
          <w:lang w:eastAsia="en-US"/>
        </w:rPr>
      </w:pP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21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на котором все здание, слагаясь стройно, возрастает в святый храм в Господе, </w:t>
      </w:r>
    </w:p>
    <w:p w:rsidR="00B64EE8" w:rsidRDefault="00B64EE8" w:rsidP="00B64EE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proofErr w:type="gramStart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22</w:t>
      </w:r>
      <w:proofErr w:type="gramEnd"/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 xml:space="preserve"> на котором и вы устрояетесь в жилище Божие Духом.</w:t>
      </w:r>
      <w:r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C76D42" w:rsidRDefault="00C76D42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highlight w:val="green"/>
          <w:lang w:eastAsia="en-US"/>
        </w:rPr>
      </w:pP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highlight w:val="green"/>
          <w:lang w:eastAsia="en-US"/>
        </w:rPr>
        <w:t>ВОПРОС: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DE2438">
        <w:rPr>
          <w:rFonts w:ascii="Times New Roman CYR" w:eastAsiaTheme="minorHAnsi" w:hAnsi="Times New Roman CYR" w:cs="Times New Roman CYR"/>
          <w:lang w:eastAsia="en-US"/>
        </w:rPr>
        <w:t xml:space="preserve">1. </w:t>
      </w:r>
      <w:r>
        <w:rPr>
          <w:rFonts w:ascii="Times New Roman CYR" w:eastAsiaTheme="minorHAnsi" w:hAnsi="Times New Roman CYR" w:cs="Times New Roman CYR"/>
          <w:lang w:eastAsia="en-US"/>
        </w:rPr>
        <w:t>На каком основании мы стоим?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2. Что значит «</w:t>
      </w:r>
      <w:r w:rsidRPr="00DE2438">
        <w:rPr>
          <w:rFonts w:ascii="Times New Roman CYR" w:eastAsiaTheme="minorHAnsi" w:hAnsi="Times New Roman CYR" w:cs="Times New Roman CYR"/>
          <w:highlight w:val="yellow"/>
          <w:lang w:eastAsia="en-US"/>
        </w:rPr>
        <w:t>устрояетесь в жилище Божие Духом</w:t>
      </w:r>
      <w:r>
        <w:rPr>
          <w:rFonts w:ascii="Times New Roman CYR" w:eastAsiaTheme="minorHAnsi" w:hAnsi="Times New Roman CYR" w:cs="Times New Roman CYR"/>
          <w:lang w:eastAsia="en-US"/>
        </w:rPr>
        <w:t>»?</w:t>
      </w:r>
    </w:p>
    <w:p w:rsidR="00DE2438" w:rsidRDefault="00DE2438" w:rsidP="00DE243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bookmarkStart w:id="0" w:name="_GoBack"/>
      <w:r>
        <w:rPr>
          <w:rFonts w:ascii="Times New Roman CYR" w:eastAsiaTheme="minorHAnsi" w:hAnsi="Times New Roman CYR" w:cs="Times New Roman CYR"/>
          <w:lang w:eastAsia="en-US"/>
        </w:rPr>
        <w:t>3. Как эти истины влияют на вас?</w:t>
      </w:r>
    </w:p>
    <w:bookmarkEnd w:id="0"/>
    <w:p w:rsidR="00B64EE8" w:rsidRDefault="00B64EE8" w:rsidP="00B64EE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1900BF" w:rsidRDefault="001900BF"/>
    <w:sectPr w:rsidR="0019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B6"/>
    <w:rsid w:val="00011244"/>
    <w:rsid w:val="001271EA"/>
    <w:rsid w:val="001900BF"/>
    <w:rsid w:val="001A75B3"/>
    <w:rsid w:val="003669FA"/>
    <w:rsid w:val="004667A9"/>
    <w:rsid w:val="004775B1"/>
    <w:rsid w:val="005A65C9"/>
    <w:rsid w:val="00604BB6"/>
    <w:rsid w:val="006965BF"/>
    <w:rsid w:val="007143DE"/>
    <w:rsid w:val="00720955"/>
    <w:rsid w:val="009650BE"/>
    <w:rsid w:val="00A53FA7"/>
    <w:rsid w:val="00AC3EA5"/>
    <w:rsid w:val="00B64EE8"/>
    <w:rsid w:val="00C76D42"/>
    <w:rsid w:val="00D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11</cp:revision>
  <dcterms:created xsi:type="dcterms:W3CDTF">2023-07-12T07:01:00Z</dcterms:created>
  <dcterms:modified xsi:type="dcterms:W3CDTF">2023-07-25T19:16:00Z</dcterms:modified>
</cp:coreProperties>
</file>