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E9" w:rsidRPr="0005465E" w:rsidRDefault="007F2FE9" w:rsidP="007F2FE9">
      <w:pPr>
        <w:pStyle w:val="1"/>
        <w:shd w:val="clear" w:color="auto" w:fill="255760"/>
        <w:spacing w:before="0" w:beforeAutospacing="0" w:after="0" w:afterAutospacing="0"/>
        <w:rPr>
          <w:rFonts w:ascii="Georgia" w:hAnsi="Georgia"/>
          <w:color w:val="FFFFFF"/>
          <w:sz w:val="28"/>
          <w:szCs w:val="28"/>
        </w:rPr>
      </w:pPr>
      <w:r w:rsidRPr="0005465E">
        <w:rPr>
          <w:sz w:val="28"/>
          <w:szCs w:val="28"/>
        </w:rPr>
        <w:t xml:space="preserve">                                 </w:t>
      </w:r>
      <w:r w:rsidRPr="0005465E">
        <w:rPr>
          <w:rFonts w:ascii="Georgia" w:hAnsi="Georgia"/>
          <w:color w:val="FFFFFF"/>
          <w:sz w:val="28"/>
          <w:szCs w:val="28"/>
        </w:rPr>
        <w:t>Урок 12. Призыв стоять твердо</w:t>
      </w:r>
    </w:p>
    <w:p w:rsidR="0005465E" w:rsidRPr="0005465E" w:rsidRDefault="0005465E">
      <w:pPr>
        <w:rPr>
          <w:rStyle w:val="a3"/>
          <w:rFonts w:ascii="Georgia" w:hAnsi="Georgia"/>
          <w:color w:val="4A4A4A"/>
          <w:sz w:val="28"/>
          <w:szCs w:val="28"/>
          <w:highlight w:val="yellow"/>
          <w:u w:val="single"/>
          <w:shd w:val="clear" w:color="auto" w:fill="FFFFFF"/>
        </w:rPr>
      </w:pPr>
    </w:p>
    <w:p w:rsidR="00A45945" w:rsidRPr="007F2FE9" w:rsidRDefault="007F2FE9">
      <w:pPr>
        <w:rPr>
          <w:rStyle w:val="a3"/>
          <w:rFonts w:ascii="Georgia" w:hAnsi="Georgia"/>
          <w:color w:val="4A4A4A"/>
          <w:shd w:val="clear" w:color="auto" w:fill="FFFFFF"/>
        </w:rPr>
      </w:pPr>
      <w:r w:rsidRPr="007F2FE9">
        <w:rPr>
          <w:rStyle w:val="a3"/>
          <w:rFonts w:ascii="Georgia" w:hAnsi="Georgia"/>
          <w:color w:val="4A4A4A"/>
          <w:highlight w:val="yellow"/>
          <w:u w:val="single"/>
          <w:shd w:val="clear" w:color="auto" w:fill="FFFFFF"/>
        </w:rPr>
        <w:t>Памятный стих</w:t>
      </w:r>
      <w:r w:rsidRPr="007F2FE9">
        <w:rPr>
          <w:rStyle w:val="a3"/>
          <w:rFonts w:ascii="Georgia" w:hAnsi="Georgia"/>
          <w:color w:val="4A4A4A"/>
          <w:highlight w:val="yellow"/>
          <w:shd w:val="clear" w:color="auto" w:fill="FFFFFF"/>
        </w:rPr>
        <w:t>:</w:t>
      </w:r>
      <w:r w:rsidRPr="007F2FE9">
        <w:rPr>
          <w:rFonts w:ascii="Georgia" w:hAnsi="Georgia"/>
          <w:b/>
          <w:bCs/>
          <w:color w:val="4A4A4A"/>
          <w:shd w:val="clear" w:color="auto" w:fill="FFFFFF"/>
        </w:rPr>
        <w:br/>
      </w:r>
      <w:r w:rsidRPr="007F2FE9">
        <w:rPr>
          <w:rStyle w:val="a3"/>
          <w:rFonts w:ascii="Georgia" w:hAnsi="Georgia"/>
          <w:color w:val="4A4A4A"/>
          <w:shd w:val="clear" w:color="auto" w:fill="FFFFFF"/>
        </w:rPr>
        <w:t>«Наконец, братия мои, укрепляйтесь Господом и могуществом силы Его. Облекитесь во всеоружие Божие, чтобы вам можно было стать против козней диавольских» (</w:t>
      </w:r>
      <w:hyperlink r:id="rId4" w:tgtFrame="_blank" w:history="1">
        <w:r w:rsidRPr="007F2FE9">
          <w:rPr>
            <w:rStyle w:val="a4"/>
            <w:rFonts w:ascii="Georgia" w:hAnsi="Georgia"/>
            <w:b/>
            <w:bCs/>
            <w:color w:val="000000"/>
            <w:bdr w:val="none" w:sz="0" w:space="0" w:color="auto" w:frame="1"/>
            <w:shd w:val="clear" w:color="auto" w:fill="FFFFFF"/>
          </w:rPr>
          <w:t>Еф. 6:10, 11</w:t>
        </w:r>
      </w:hyperlink>
      <w:r w:rsidRPr="007F2FE9">
        <w:rPr>
          <w:rStyle w:val="a3"/>
          <w:rFonts w:ascii="Georgia" w:hAnsi="Georgia"/>
          <w:color w:val="4A4A4A"/>
          <w:shd w:val="clear" w:color="auto" w:fill="FFFFFF"/>
        </w:rPr>
        <w:t>)</w:t>
      </w:r>
    </w:p>
    <w:p w:rsidR="007F2FE9" w:rsidRPr="007F2FE9" w:rsidRDefault="007F2FE9" w:rsidP="007F2FE9">
      <w:pPr>
        <w:pStyle w:val="2"/>
        <w:shd w:val="clear" w:color="auto" w:fill="FFFFFF"/>
        <w:spacing w:before="0" w:after="17" w:line="135" w:lineRule="atLeast"/>
        <w:rPr>
          <w:rFonts w:ascii="Georgia" w:hAnsi="Georgia"/>
          <w:color w:val="4488DD"/>
          <w:sz w:val="22"/>
          <w:szCs w:val="22"/>
          <w:u w:val="single"/>
        </w:rPr>
      </w:pPr>
      <w:r w:rsidRPr="007F2FE9">
        <w:rPr>
          <w:rFonts w:ascii="Georgia" w:hAnsi="Georgia"/>
          <w:color w:val="4488DD"/>
          <w:sz w:val="22"/>
          <w:szCs w:val="22"/>
          <w:u w:val="single"/>
        </w:rPr>
        <w:t>Ефесянам 6:10-20</w:t>
      </w:r>
    </w:p>
    <w:p w:rsidR="007F2FE9" w:rsidRDefault="007F2FE9" w:rsidP="007F2FE9">
      <w:pPr>
        <w:rPr>
          <w:rFonts w:ascii="Georgia" w:hAnsi="Georgia"/>
          <w:color w:val="000000"/>
          <w:shd w:val="clear" w:color="auto" w:fill="FFFFFF"/>
        </w:rPr>
      </w:pPr>
      <w:r w:rsidRPr="007F2FE9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10 </w:t>
      </w:r>
      <w:r w:rsidRPr="007F2FE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Наконец, братия мои, укрепляйтесь Господом и могуществом силы Его.</w:t>
      </w:r>
      <w:r w:rsidRPr="007F2FE9">
        <w:rPr>
          <w:rFonts w:ascii="Georgia" w:hAnsi="Georgia"/>
          <w:color w:val="000000"/>
          <w:shd w:val="clear" w:color="auto" w:fill="FFFFFF"/>
        </w:rPr>
        <w:t> </w:t>
      </w:r>
    </w:p>
    <w:p w:rsidR="007F2FE9" w:rsidRDefault="007F2FE9" w:rsidP="007F2FE9">
      <w:pPr>
        <w:rPr>
          <w:rFonts w:ascii="Georgia" w:hAnsi="Georgia"/>
          <w:color w:val="000000"/>
          <w:shd w:val="clear" w:color="auto" w:fill="FFFFFF"/>
        </w:rPr>
      </w:pPr>
      <w:r w:rsidRPr="007F2FE9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11 </w:t>
      </w:r>
      <w:r w:rsidRPr="007F2FE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Облекитесь во всеоружие Божие, чтобы вам можно было стать против козней диавольских,</w:t>
      </w:r>
      <w:r w:rsidRPr="007F2FE9">
        <w:rPr>
          <w:rFonts w:ascii="Georgia" w:hAnsi="Georgia"/>
          <w:color w:val="000000"/>
          <w:shd w:val="clear" w:color="auto" w:fill="FFFFFF"/>
        </w:rPr>
        <w:t> </w:t>
      </w:r>
    </w:p>
    <w:p w:rsidR="007F2FE9" w:rsidRDefault="007F2FE9" w:rsidP="007F2FE9">
      <w:pPr>
        <w:rPr>
          <w:rFonts w:ascii="Georgia" w:hAnsi="Georgia"/>
          <w:color w:val="000000"/>
          <w:shd w:val="clear" w:color="auto" w:fill="FFFFFF"/>
        </w:rPr>
      </w:pPr>
      <w:r w:rsidRPr="007F2FE9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12 </w:t>
      </w:r>
      <w:r w:rsidRPr="007F2FE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потому что наша брань не против крови и плоти, но против начальств, против властей, против мироправителей тьмы века сего, против духов злобы поднебесных.</w:t>
      </w:r>
      <w:r w:rsidRPr="007F2FE9">
        <w:rPr>
          <w:rFonts w:ascii="Georgia" w:hAnsi="Georgia"/>
          <w:color w:val="000000"/>
          <w:shd w:val="clear" w:color="auto" w:fill="FFFFFF"/>
        </w:rPr>
        <w:t> </w:t>
      </w:r>
    </w:p>
    <w:p w:rsidR="007F2FE9" w:rsidRDefault="007F2FE9" w:rsidP="007F2FE9">
      <w:pPr>
        <w:rPr>
          <w:rFonts w:ascii="Georgia" w:hAnsi="Georgia"/>
          <w:color w:val="000000"/>
          <w:shd w:val="clear" w:color="auto" w:fill="FFFFFF"/>
        </w:rPr>
      </w:pPr>
      <w:r w:rsidRPr="007F2FE9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13 </w:t>
      </w:r>
      <w:r w:rsidRPr="007F2FE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Для сего приимите всеоружие Божие, дабы вы могли противостать в день злой и, все преодолев, устоять.</w:t>
      </w:r>
      <w:r w:rsidRPr="007F2FE9">
        <w:rPr>
          <w:rFonts w:ascii="Georgia" w:hAnsi="Georgia"/>
          <w:color w:val="000000"/>
          <w:shd w:val="clear" w:color="auto" w:fill="FFFFFF"/>
        </w:rPr>
        <w:t> </w:t>
      </w:r>
    </w:p>
    <w:p w:rsidR="007F2FE9" w:rsidRDefault="007F2FE9" w:rsidP="007F2FE9">
      <w:pPr>
        <w:rPr>
          <w:rFonts w:ascii="Georgia" w:hAnsi="Georgia"/>
          <w:color w:val="000000"/>
          <w:shd w:val="clear" w:color="auto" w:fill="FFFFFF"/>
        </w:rPr>
      </w:pPr>
      <w:r w:rsidRPr="007F2FE9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14 </w:t>
      </w:r>
      <w:r w:rsidRPr="007F2FE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Итак, станьте, препоясав чресла ваши истиною и облекшись в броню праведности,</w:t>
      </w:r>
      <w:r w:rsidRPr="007F2FE9">
        <w:rPr>
          <w:rFonts w:ascii="Georgia" w:hAnsi="Georgia"/>
          <w:color w:val="000000"/>
          <w:shd w:val="clear" w:color="auto" w:fill="FFFFFF"/>
        </w:rPr>
        <w:t> </w:t>
      </w:r>
    </w:p>
    <w:p w:rsidR="007F2FE9" w:rsidRDefault="007F2FE9" w:rsidP="007F2FE9">
      <w:pPr>
        <w:rPr>
          <w:rFonts w:ascii="Georgia" w:hAnsi="Georgia"/>
          <w:color w:val="000000"/>
          <w:shd w:val="clear" w:color="auto" w:fill="FFFFFF"/>
        </w:rPr>
      </w:pPr>
      <w:r w:rsidRPr="007F2FE9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15 </w:t>
      </w:r>
      <w:r w:rsidRPr="007F2FE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и обув ноги в готовность благовествовать мир;</w:t>
      </w:r>
      <w:r w:rsidRPr="007F2FE9">
        <w:rPr>
          <w:rFonts w:ascii="Georgia" w:hAnsi="Georgia"/>
          <w:color w:val="000000"/>
          <w:shd w:val="clear" w:color="auto" w:fill="FFFFFF"/>
        </w:rPr>
        <w:t> </w:t>
      </w:r>
    </w:p>
    <w:p w:rsidR="007F2FE9" w:rsidRDefault="007F2FE9" w:rsidP="007F2FE9">
      <w:pPr>
        <w:rPr>
          <w:rFonts w:ascii="Georgia" w:hAnsi="Georgia"/>
          <w:color w:val="000000"/>
          <w:shd w:val="clear" w:color="auto" w:fill="FFFFFF"/>
        </w:rPr>
      </w:pPr>
      <w:r w:rsidRPr="007F2FE9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16 </w:t>
      </w:r>
      <w:r w:rsidRPr="007F2FE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а паче всего возьмите щит веры, которым возможете угасить все раскаленные стрелы лукавого;</w:t>
      </w:r>
      <w:r w:rsidRPr="007F2FE9">
        <w:rPr>
          <w:rFonts w:ascii="Georgia" w:hAnsi="Georgia"/>
          <w:color w:val="000000"/>
          <w:shd w:val="clear" w:color="auto" w:fill="FFFFFF"/>
        </w:rPr>
        <w:t> </w:t>
      </w:r>
    </w:p>
    <w:p w:rsidR="007F2FE9" w:rsidRDefault="007F2FE9" w:rsidP="007F2FE9">
      <w:pPr>
        <w:rPr>
          <w:rFonts w:ascii="Georgia" w:hAnsi="Georgia"/>
          <w:color w:val="000000"/>
          <w:shd w:val="clear" w:color="auto" w:fill="FFFFFF"/>
        </w:rPr>
      </w:pPr>
      <w:r w:rsidRPr="007F2FE9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17 </w:t>
      </w:r>
      <w:r w:rsidRPr="007F2FE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и шлем спасения возьмите, и меч духовный, который есть Слово Божие.</w:t>
      </w:r>
      <w:r w:rsidRPr="007F2FE9">
        <w:rPr>
          <w:rFonts w:ascii="Georgia" w:hAnsi="Georgia"/>
          <w:color w:val="000000"/>
          <w:shd w:val="clear" w:color="auto" w:fill="FFFFFF"/>
        </w:rPr>
        <w:t> </w:t>
      </w:r>
    </w:p>
    <w:p w:rsidR="007F2FE9" w:rsidRDefault="007F2FE9" w:rsidP="007F2FE9">
      <w:pPr>
        <w:rPr>
          <w:rFonts w:ascii="Georgia" w:hAnsi="Georgia"/>
          <w:color w:val="000000"/>
          <w:shd w:val="clear" w:color="auto" w:fill="FFFFFF"/>
        </w:rPr>
      </w:pPr>
      <w:r w:rsidRPr="007F2FE9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18 </w:t>
      </w:r>
      <w:r w:rsidRPr="007F2FE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В</w:t>
      </w:r>
      <w:r w:rsidR="003D0E8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сякою молитвою и прошением моли</w:t>
      </w:r>
      <w:r w:rsidRPr="007F2FE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тесь во всякое время духом, и старайтесь о сем самом со всяким постоянством и молением о всех святых</w:t>
      </w:r>
      <w:r w:rsidRPr="007F2FE9">
        <w:rPr>
          <w:rFonts w:ascii="Georgia" w:hAnsi="Georgia"/>
          <w:color w:val="000000"/>
          <w:shd w:val="clear" w:color="auto" w:fill="FFFFFF"/>
        </w:rPr>
        <w:t> </w:t>
      </w:r>
    </w:p>
    <w:p w:rsidR="007F2FE9" w:rsidRDefault="007F2FE9" w:rsidP="007F2FE9">
      <w:pPr>
        <w:rPr>
          <w:rFonts w:ascii="Georgia" w:hAnsi="Georgia"/>
          <w:color w:val="000000"/>
          <w:shd w:val="clear" w:color="auto" w:fill="FFFFFF"/>
        </w:rPr>
      </w:pPr>
      <w:r w:rsidRPr="007F2FE9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19 </w:t>
      </w:r>
      <w:r w:rsidRPr="007F2FE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и о мне, дабы мне дано было слово — устами моими открыто с дерзновением возвещать тайну благовествования,</w:t>
      </w:r>
      <w:r w:rsidRPr="007F2FE9">
        <w:rPr>
          <w:rFonts w:ascii="Georgia" w:hAnsi="Georgia"/>
          <w:color w:val="000000"/>
          <w:shd w:val="clear" w:color="auto" w:fill="FFFFFF"/>
        </w:rPr>
        <w:t> </w:t>
      </w:r>
    </w:p>
    <w:p w:rsidR="007F2FE9" w:rsidRPr="005C6391" w:rsidRDefault="007F2FE9" w:rsidP="007F2FE9">
      <w:pPr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7F2FE9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20 </w:t>
      </w:r>
      <w:r w:rsidRPr="007F2FE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для которого я исполняю посольство в узах</w:t>
      </w:r>
      <w:r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, дабы я смело проповедовал, ка</w:t>
      </w:r>
      <w:r w:rsidRPr="007F2FE9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 xml:space="preserve">к мне </w:t>
      </w:r>
      <w:r w:rsidRPr="005C6391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должно.</w:t>
      </w:r>
    </w:p>
    <w:p w:rsidR="00E3442F" w:rsidRPr="005C6391" w:rsidRDefault="005C6391" w:rsidP="007F2FE9">
      <w:pPr>
        <w:rPr>
          <w:sz w:val="18"/>
          <w:szCs w:val="18"/>
        </w:rPr>
      </w:pPr>
      <w:r w:rsidRPr="005C6391">
        <w:rPr>
          <w:sz w:val="18"/>
          <w:szCs w:val="18"/>
        </w:rPr>
        <w:t xml:space="preserve">1) </w:t>
      </w:r>
      <w:r w:rsidR="003D0E89" w:rsidRPr="005C6391">
        <w:rPr>
          <w:sz w:val="18"/>
          <w:szCs w:val="18"/>
        </w:rPr>
        <w:t>Как мне воспринимать призыв стоять твердо, в конце послания? До этого места я могу стоять шатаясь? В чем смысл слов писания «наконец»?</w:t>
      </w:r>
    </w:p>
    <w:p w:rsidR="00E3442F" w:rsidRPr="005C6391" w:rsidRDefault="005C6391" w:rsidP="00E3442F">
      <w:pPr>
        <w:rPr>
          <w:sz w:val="18"/>
          <w:szCs w:val="18"/>
        </w:rPr>
      </w:pPr>
      <w:r w:rsidRPr="005C6391">
        <w:rPr>
          <w:sz w:val="18"/>
          <w:szCs w:val="18"/>
        </w:rPr>
        <w:t xml:space="preserve">2) </w:t>
      </w:r>
      <w:r w:rsidR="00E3442F" w:rsidRPr="005C6391">
        <w:rPr>
          <w:sz w:val="18"/>
          <w:szCs w:val="18"/>
        </w:rPr>
        <w:t>Проведем аналогию послания с Римлянам</w:t>
      </w:r>
      <w:r w:rsidR="00064FF7" w:rsidRPr="005C6391">
        <w:rPr>
          <w:sz w:val="18"/>
          <w:szCs w:val="18"/>
        </w:rPr>
        <w:t xml:space="preserve">и. Что общего. Для чего? </w:t>
      </w:r>
      <w:r w:rsidR="00E3442F" w:rsidRPr="005C6391">
        <w:rPr>
          <w:sz w:val="18"/>
          <w:szCs w:val="18"/>
        </w:rPr>
        <w:t>:</w:t>
      </w:r>
    </w:p>
    <w:p w:rsidR="00E3442F" w:rsidRPr="00E3442F" w:rsidRDefault="00E3442F" w:rsidP="00E3442F">
      <w:pPr>
        <w:pStyle w:val="2"/>
        <w:shd w:val="clear" w:color="auto" w:fill="FFFFFF"/>
        <w:spacing w:before="0" w:after="17" w:line="135" w:lineRule="atLeast"/>
        <w:rPr>
          <w:rFonts w:ascii="Georgia" w:hAnsi="Georgia"/>
          <w:color w:val="4488DD"/>
          <w:sz w:val="18"/>
          <w:szCs w:val="18"/>
          <w:u w:val="single"/>
        </w:rPr>
      </w:pPr>
      <w:r w:rsidRPr="00E3442F">
        <w:rPr>
          <w:rFonts w:ascii="Georgia" w:hAnsi="Georgia"/>
          <w:color w:val="4488DD"/>
          <w:sz w:val="18"/>
          <w:szCs w:val="18"/>
          <w:u w:val="single"/>
        </w:rPr>
        <w:t>Римлянам 13:11-14</w:t>
      </w:r>
    </w:p>
    <w:p w:rsidR="00E3442F" w:rsidRPr="005C6391" w:rsidRDefault="00E3442F" w:rsidP="00E3442F">
      <w:pPr>
        <w:rPr>
          <w:sz w:val="18"/>
          <w:szCs w:val="18"/>
        </w:rPr>
      </w:pPr>
      <w:r w:rsidRPr="00E3442F">
        <w:rPr>
          <w:rStyle w:val="verse-num"/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11 </w:t>
      </w:r>
      <w:r w:rsidRPr="00E3442F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Так </w:t>
      </w:r>
      <w:r w:rsidRPr="00E3442F">
        <w:rPr>
          <w:rFonts w:ascii="Georgia" w:hAnsi="Georgia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>поступайте</w:t>
      </w:r>
      <w:r w:rsidRPr="00E3442F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, зная время, что наступил уже час пробудиться нам от сна. Ибо ныне ближе к нам спасение, нежели когда мы уверовали.</w:t>
      </w:r>
      <w:r w:rsidRPr="00E3442F">
        <w:rPr>
          <w:rFonts w:ascii="Georgia" w:hAnsi="Georgia"/>
          <w:color w:val="000000"/>
          <w:sz w:val="18"/>
          <w:szCs w:val="18"/>
          <w:shd w:val="clear" w:color="auto" w:fill="FFFFFF"/>
        </w:rPr>
        <w:t> </w:t>
      </w:r>
      <w:r w:rsidRPr="00E3442F">
        <w:rPr>
          <w:rStyle w:val="verse-num"/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12 </w:t>
      </w:r>
      <w:r w:rsidRPr="00E3442F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Ночь прошла, а день приблизился: итак, отвергнем дела тьмы и облечемся в оружия света.</w:t>
      </w:r>
      <w:r w:rsidRPr="00E3442F">
        <w:rPr>
          <w:rFonts w:ascii="Georgia" w:hAnsi="Georgia"/>
          <w:color w:val="000000"/>
          <w:sz w:val="18"/>
          <w:szCs w:val="18"/>
          <w:shd w:val="clear" w:color="auto" w:fill="FFFFFF"/>
        </w:rPr>
        <w:t> </w:t>
      </w:r>
      <w:r w:rsidRPr="00E3442F">
        <w:rPr>
          <w:rStyle w:val="verse-num"/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13 </w:t>
      </w:r>
      <w:r w:rsidRPr="00E3442F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Как днем, будем вести себя благочинно, не </w:t>
      </w:r>
      <w:r w:rsidRPr="00E3442F">
        <w:rPr>
          <w:rFonts w:ascii="Georgia" w:hAnsi="Georgia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>предаваясь</w:t>
      </w:r>
      <w:r w:rsidRPr="00E3442F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 ни пированиям и пьянству, ни сладострастию и распутству, ни ссорам и зависти;</w:t>
      </w:r>
      <w:r w:rsidRPr="00E3442F">
        <w:rPr>
          <w:rFonts w:ascii="Georgia" w:hAnsi="Georgia"/>
          <w:color w:val="000000"/>
          <w:sz w:val="18"/>
          <w:szCs w:val="18"/>
          <w:shd w:val="clear" w:color="auto" w:fill="FFFFFF"/>
        </w:rPr>
        <w:t> </w:t>
      </w:r>
      <w:r w:rsidRPr="00E3442F">
        <w:rPr>
          <w:rStyle w:val="verse-num"/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14 </w:t>
      </w:r>
      <w:r w:rsidRPr="00E3442F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но облекитесь в Господа нашего Иисуса </w:t>
      </w:r>
      <w:r w:rsidRPr="005C6391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Христа, и попечения о плоти не превращайте в похоти.</w:t>
      </w:r>
    </w:p>
    <w:p w:rsidR="00064FF7" w:rsidRPr="005C6391" w:rsidRDefault="00064FF7" w:rsidP="007F2FE9">
      <w:pPr>
        <w:rPr>
          <w:sz w:val="18"/>
          <w:szCs w:val="18"/>
        </w:rPr>
      </w:pPr>
      <w:r w:rsidRPr="005C6391">
        <w:rPr>
          <w:sz w:val="18"/>
          <w:szCs w:val="18"/>
        </w:rPr>
        <w:t xml:space="preserve">Что здесь главное? </w:t>
      </w:r>
      <w:r w:rsidR="005C6391" w:rsidRPr="005C6391">
        <w:rPr>
          <w:sz w:val="18"/>
          <w:szCs w:val="18"/>
        </w:rPr>
        <w:t>Так поступать или облечъся в Иисуса?</w:t>
      </w:r>
    </w:p>
    <w:p w:rsidR="003D0E89" w:rsidRPr="005C6391" w:rsidRDefault="005C6391" w:rsidP="007F2FE9">
      <w:pPr>
        <w:rPr>
          <w:sz w:val="18"/>
          <w:szCs w:val="18"/>
        </w:rPr>
      </w:pPr>
      <w:r w:rsidRPr="005C6391">
        <w:rPr>
          <w:sz w:val="18"/>
          <w:szCs w:val="18"/>
        </w:rPr>
        <w:t xml:space="preserve">3) </w:t>
      </w:r>
      <w:r w:rsidR="003D0E89" w:rsidRPr="005C6391">
        <w:rPr>
          <w:sz w:val="18"/>
          <w:szCs w:val="18"/>
        </w:rPr>
        <w:t>10 ст -«могуществом силы Его». См. другие переводы, чтобы найти в контексте послания.</w:t>
      </w:r>
    </w:p>
    <w:p w:rsidR="003D0E89" w:rsidRPr="00E3442F" w:rsidRDefault="003D0E89" w:rsidP="007F2FE9">
      <w:r w:rsidRPr="00E3442F">
        <w:rPr>
          <w:u w:val="single"/>
        </w:rPr>
        <w:t>Еф.3:7</w:t>
      </w:r>
      <w:r w:rsidRPr="00E3442F">
        <w:t>-</w:t>
      </w:r>
      <w:r w:rsidR="00E3442F">
        <w:t xml:space="preserve"> </w:t>
      </w:r>
      <w:r w:rsidRPr="00E3442F">
        <w:t xml:space="preserve"> </w:t>
      </w:r>
      <w:hyperlink r:id="rId5" w:history="1">
        <w:r w:rsidRPr="00E3442F">
          <w:rPr>
            <w:rStyle w:val="a4"/>
            <w:rFonts w:ascii="Arial" w:hAnsi="Arial" w:cs="Arial"/>
            <w:color w:val="006ECC"/>
            <w:shd w:val="clear" w:color="auto" w:fill="FFFFFF"/>
            <w:vertAlign w:val="superscript"/>
          </w:rPr>
          <w:t>7</w:t>
        </w:r>
      </w:hyperlink>
      <w:r w:rsidRPr="00E3442F">
        <w:rPr>
          <w:rFonts w:ascii="Arial" w:hAnsi="Arial" w:cs="Arial"/>
          <w:color w:val="212529"/>
          <w:shd w:val="clear" w:color="auto" w:fill="FFFFFF"/>
        </w:rPr>
        <w:t> которого служителем сделался я по дару благодати Божией, данной мне действием силы Его.</w:t>
      </w:r>
    </w:p>
    <w:p w:rsidR="003D0E89" w:rsidRPr="00E3442F" w:rsidRDefault="00E3442F" w:rsidP="007F2FE9">
      <w:pPr>
        <w:rPr>
          <w:rFonts w:ascii="Arial" w:hAnsi="Arial" w:cs="Arial"/>
          <w:color w:val="212529"/>
          <w:shd w:val="clear" w:color="auto" w:fill="FFFFFF"/>
        </w:rPr>
      </w:pPr>
      <w:r w:rsidRPr="00E3442F">
        <w:rPr>
          <w:rFonts w:ascii="Arial" w:hAnsi="Arial" w:cs="Arial"/>
          <w:color w:val="212529"/>
          <w:u w:val="single"/>
          <w:shd w:val="clear" w:color="auto" w:fill="FFFFFF"/>
        </w:rPr>
        <w:lastRenderedPageBreak/>
        <w:t>Еф.1:</w:t>
      </w:r>
      <w:r w:rsidR="003D0E89" w:rsidRPr="00E3442F">
        <w:rPr>
          <w:rFonts w:ascii="Arial" w:hAnsi="Arial" w:cs="Arial"/>
          <w:color w:val="212529"/>
          <w:u w:val="single"/>
          <w:shd w:val="clear" w:color="auto" w:fill="FFFFFF"/>
        </w:rPr>
        <w:t>20</w:t>
      </w:r>
      <w:r w:rsidR="003D0E89" w:rsidRPr="00E3442F">
        <w:rPr>
          <w:rFonts w:ascii="Arial" w:hAnsi="Arial" w:cs="Arial"/>
          <w:color w:val="212529"/>
          <w:shd w:val="clear" w:color="auto" w:fill="FFFFFF"/>
        </w:rPr>
        <w:t xml:space="preserve">- </w:t>
      </w:r>
      <w:hyperlink r:id="rId6" w:history="1">
        <w:r w:rsidR="003D0E89" w:rsidRPr="00E3442F">
          <w:rPr>
            <w:rStyle w:val="a4"/>
            <w:rFonts w:ascii="Arial" w:hAnsi="Arial" w:cs="Arial"/>
            <w:color w:val="006ECC"/>
            <w:shd w:val="clear" w:color="auto" w:fill="FFFFFF"/>
            <w:vertAlign w:val="superscript"/>
          </w:rPr>
          <w:t>20</w:t>
        </w:r>
      </w:hyperlink>
      <w:r w:rsidR="003D0E89" w:rsidRPr="00E3442F">
        <w:rPr>
          <w:rFonts w:ascii="Arial" w:hAnsi="Arial" w:cs="Arial"/>
          <w:color w:val="212529"/>
          <w:shd w:val="clear" w:color="auto" w:fill="FFFFFF"/>
        </w:rPr>
        <w:t> А Тому, Кто действующею в нас силою может сделать несравненно больше всего, чего мы просим, или о чём помышляем,</w:t>
      </w:r>
    </w:p>
    <w:p w:rsidR="00E3442F" w:rsidRPr="00E3442F" w:rsidRDefault="00E3442F" w:rsidP="00E3442F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r w:rsidRPr="00E3442F">
        <w:rPr>
          <w:u w:val="single"/>
        </w:rPr>
        <w:t>Еф.1:19-20</w:t>
      </w:r>
      <w:r w:rsidRPr="00E3442F">
        <w:t xml:space="preserve">- </w:t>
      </w:r>
      <w:r w:rsidRPr="00E3442F">
        <w:rPr>
          <w:rFonts w:ascii="Arial" w:hAnsi="Arial" w:cs="Arial"/>
          <w:color w:val="CCCCCC"/>
          <w:vertAlign w:val="superscript"/>
        </w:rPr>
        <w:t xml:space="preserve"> - </w:t>
      </w:r>
      <w:hyperlink r:id="rId7" w:history="1">
        <w:r w:rsidRPr="00E3442F">
          <w:rPr>
            <w:rFonts w:ascii="Arial" w:eastAsia="Times New Roman" w:hAnsi="Arial" w:cs="Arial"/>
            <w:color w:val="006ECC"/>
            <w:vertAlign w:val="superscript"/>
            <w:lang w:eastAsia="ru-RU"/>
          </w:rPr>
          <w:t>19</w:t>
        </w:r>
      </w:hyperlink>
      <w:r w:rsidRPr="00E3442F">
        <w:rPr>
          <w:rFonts w:ascii="Arial" w:eastAsia="Times New Roman" w:hAnsi="Arial" w:cs="Arial"/>
          <w:color w:val="212529"/>
          <w:lang w:eastAsia="ru-RU"/>
        </w:rPr>
        <w:t> и как безмерно величие могущества Его в нас, верующих по действию державной силы Его,</w:t>
      </w:r>
    </w:p>
    <w:p w:rsidR="00E3442F" w:rsidRPr="00E3442F" w:rsidRDefault="00852194" w:rsidP="00E3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8" w:history="1">
        <w:r w:rsidR="00E3442F" w:rsidRPr="00E3442F">
          <w:rPr>
            <w:rFonts w:ascii="Arial" w:eastAsia="Times New Roman" w:hAnsi="Arial" w:cs="Arial"/>
            <w:color w:val="006ECC"/>
            <w:vertAlign w:val="superscript"/>
            <w:lang w:eastAsia="ru-RU"/>
          </w:rPr>
          <w:t>20</w:t>
        </w:r>
      </w:hyperlink>
      <w:r w:rsidR="00E3442F" w:rsidRPr="00E3442F">
        <w:rPr>
          <w:rFonts w:ascii="Arial" w:eastAsia="Times New Roman" w:hAnsi="Arial" w:cs="Arial"/>
          <w:color w:val="212529"/>
          <w:lang w:eastAsia="ru-RU"/>
        </w:rPr>
        <w:t> которою Он воздействовал во Христе, воскресив Его из мёртвых и посадив одесную Себя на небесах,</w:t>
      </w:r>
    </w:p>
    <w:p w:rsidR="005C6391" w:rsidRDefault="005C6391" w:rsidP="007F2FE9">
      <w:pPr>
        <w:rPr>
          <w:sz w:val="16"/>
          <w:szCs w:val="16"/>
        </w:rPr>
      </w:pPr>
    </w:p>
    <w:p w:rsidR="003D0E89" w:rsidRPr="005C6391" w:rsidRDefault="005C6391" w:rsidP="007F2FE9">
      <w:pPr>
        <w:rPr>
          <w:sz w:val="18"/>
          <w:szCs w:val="18"/>
        </w:rPr>
      </w:pPr>
      <w:r w:rsidRPr="005C6391">
        <w:rPr>
          <w:sz w:val="18"/>
          <w:szCs w:val="18"/>
        </w:rPr>
        <w:t>4) Какая связь 10 и 11стиха? (Еф 1:19)</w:t>
      </w:r>
    </w:p>
    <w:p w:rsidR="005C6391" w:rsidRDefault="005C6391" w:rsidP="007F2FE9">
      <w:pPr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5C6391">
        <w:rPr>
          <w:sz w:val="18"/>
          <w:szCs w:val="18"/>
        </w:rPr>
        <w:t xml:space="preserve">5) </w:t>
      </w:r>
      <w:r w:rsidR="007A5000">
        <w:rPr>
          <w:sz w:val="18"/>
          <w:szCs w:val="18"/>
        </w:rPr>
        <w:t>11ст.-</w:t>
      </w:r>
      <w:r w:rsidRPr="005C6391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Облекитесь во всеоружие Божие и </w:t>
      </w:r>
      <w:r w:rsidR="007A5000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13ст.-</w:t>
      </w:r>
      <w:r w:rsidRPr="005C6391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приимите всеоружие Божие</w:t>
      </w:r>
      <w:r w:rsidR="007A5000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, что между ними важного? Какое оружие нам Бог не дает, в связи с этим повелением?</w:t>
      </w:r>
    </w:p>
    <w:p w:rsidR="007A5000" w:rsidRDefault="007A5000" w:rsidP="007F2FE9">
      <w:pPr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6) 13ст.-когда «день злой»?</w:t>
      </w:r>
    </w:p>
    <w:p w:rsidR="007A5000" w:rsidRDefault="007A5000" w:rsidP="007F2FE9">
      <w:pPr>
        <w:rPr>
          <w:rFonts w:ascii="Georgia" w:hAnsi="Georgi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7) Найдите слова глаголы,указывающие на порядок действий, в принятии всеоружия </w:t>
      </w:r>
      <w:r w:rsidRPr="007A5000">
        <w:rPr>
          <w:rFonts w:ascii="Georgia" w:hAnsi="Georgia"/>
          <w:color w:val="000000"/>
          <w:sz w:val="16"/>
          <w:szCs w:val="16"/>
          <w:bdr w:val="none" w:sz="0" w:space="0" w:color="auto" w:frame="1"/>
          <w:shd w:val="clear" w:color="auto" w:fill="FFFFFF"/>
        </w:rPr>
        <w:t>(10,11,13,14,16)</w:t>
      </w:r>
    </w:p>
    <w:p w:rsidR="007A5000" w:rsidRDefault="007A5000" w:rsidP="007F2FE9">
      <w:pPr>
        <w:rPr>
          <w:sz w:val="16"/>
          <w:szCs w:val="16"/>
        </w:rPr>
      </w:pPr>
      <w:r w:rsidRPr="00106FD3">
        <w:t>-</w:t>
      </w:r>
      <w:r w:rsidR="00106FD3" w:rsidRPr="00106FD3">
        <w:rPr>
          <w:b/>
          <w:sz w:val="24"/>
          <w:szCs w:val="24"/>
          <w:highlight w:val="yellow"/>
        </w:rPr>
        <w:t>облекитесь</w:t>
      </w:r>
      <w:r w:rsidR="00106FD3" w:rsidRPr="00106FD3">
        <w:rPr>
          <w:b/>
          <w:sz w:val="24"/>
          <w:szCs w:val="24"/>
        </w:rPr>
        <w:t>, примите, встанте, препоясштесь, облекитесь, обуйтесь,</w:t>
      </w:r>
      <w:r w:rsidR="00323AF6">
        <w:rPr>
          <w:b/>
          <w:sz w:val="24"/>
          <w:szCs w:val="24"/>
        </w:rPr>
        <w:t xml:space="preserve"> </w:t>
      </w:r>
      <w:r w:rsidR="00106FD3" w:rsidRPr="00106FD3">
        <w:rPr>
          <w:b/>
          <w:sz w:val="24"/>
          <w:szCs w:val="24"/>
        </w:rPr>
        <w:t>молитесь</w:t>
      </w:r>
    </w:p>
    <w:p w:rsidR="007A5000" w:rsidRPr="007A5000" w:rsidRDefault="007A5000" w:rsidP="007F2FE9">
      <w:pPr>
        <w:rPr>
          <w:sz w:val="16"/>
          <w:szCs w:val="16"/>
        </w:rPr>
      </w:pPr>
      <w:r>
        <w:rPr>
          <w:sz w:val="16"/>
          <w:szCs w:val="16"/>
        </w:rPr>
        <w:t>8) 18ст.-Что значит молиться духом?</w:t>
      </w:r>
    </w:p>
    <w:sectPr w:rsidR="007A5000" w:rsidRPr="007A5000" w:rsidSect="00A4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7F2FE9"/>
    <w:rsid w:val="0005465E"/>
    <w:rsid w:val="00064FF7"/>
    <w:rsid w:val="00106FD3"/>
    <w:rsid w:val="00323AF6"/>
    <w:rsid w:val="003D0E89"/>
    <w:rsid w:val="005C6391"/>
    <w:rsid w:val="007A5000"/>
    <w:rsid w:val="007F2FE9"/>
    <w:rsid w:val="00852194"/>
    <w:rsid w:val="00A45945"/>
    <w:rsid w:val="00E3442F"/>
    <w:rsid w:val="00EA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45"/>
  </w:style>
  <w:style w:type="paragraph" w:styleId="1">
    <w:name w:val="heading 1"/>
    <w:basedOn w:val="a"/>
    <w:link w:val="10"/>
    <w:uiPriority w:val="9"/>
    <w:qFormat/>
    <w:rsid w:val="007F2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F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F2FE9"/>
    <w:rPr>
      <w:b/>
      <w:bCs/>
    </w:rPr>
  </w:style>
  <w:style w:type="character" w:styleId="a4">
    <w:name w:val="Hyperlink"/>
    <w:basedOn w:val="a0"/>
    <w:uiPriority w:val="99"/>
    <w:semiHidden/>
    <w:unhideWhenUsed/>
    <w:rsid w:val="007F2FE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F2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erse-num">
    <w:name w:val="verse-num"/>
    <w:basedOn w:val="a0"/>
    <w:rsid w:val="007F2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-teka.com/vs/56/1/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-teka.com/vs/56/1/1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-teka.com/vs/56/3/20/" TargetMode="External"/><Relationship Id="rId5" Type="http://schemas.openxmlformats.org/officeDocument/2006/relationships/hyperlink" Target="https://bible-teka.com/vs/56/3/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ble.ru/%D0%95%D1%84.6.10,11?r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2023-09-12T14:16:00Z</dcterms:created>
  <dcterms:modified xsi:type="dcterms:W3CDTF">2023-09-12T19:12:00Z</dcterms:modified>
</cp:coreProperties>
</file>