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78" w:rsidRPr="00FD4962" w:rsidRDefault="00FD4962" w:rsidP="00FD4962">
      <w:pPr>
        <w:pStyle w:val="1"/>
        <w:shd w:val="clear" w:color="auto" w:fill="255760"/>
        <w:spacing w:before="0" w:beforeAutospacing="0" w:after="0" w:afterAutospacing="0"/>
        <w:rPr>
          <w:rFonts w:ascii="Georgia" w:hAnsi="Georgia"/>
          <w:color w:val="FFFFFF"/>
          <w:sz w:val="24"/>
          <w:szCs w:val="24"/>
        </w:rPr>
      </w:pPr>
      <w:r w:rsidRPr="00FD4962">
        <w:rPr>
          <w:sz w:val="24"/>
          <w:szCs w:val="24"/>
        </w:rPr>
        <w:t xml:space="preserve">                             </w:t>
      </w:r>
      <w:r>
        <w:rPr>
          <w:rFonts w:ascii="Georgia" w:hAnsi="Georgia"/>
          <w:color w:val="FFFFFF"/>
          <w:sz w:val="24"/>
          <w:szCs w:val="24"/>
        </w:rPr>
        <w:t>Урок 13.</w:t>
      </w:r>
      <w:r w:rsidRPr="00FD4962">
        <w:rPr>
          <w:rFonts w:ascii="Georgia" w:hAnsi="Georgia"/>
          <w:color w:val="FFFFFF"/>
          <w:sz w:val="24"/>
          <w:szCs w:val="24"/>
        </w:rPr>
        <w:t xml:space="preserve"> Установление мира</w:t>
      </w:r>
    </w:p>
    <w:p w:rsidR="00FD4962" w:rsidRDefault="00FD4962">
      <w:pPr>
        <w:rPr>
          <w:rStyle w:val="a3"/>
          <w:rFonts w:ascii="Georgia" w:hAnsi="Georgia"/>
          <w:color w:val="4A4A4A"/>
          <w:shd w:val="clear" w:color="auto" w:fill="FFFFFF"/>
        </w:rPr>
      </w:pPr>
      <w:r w:rsidRPr="00FD4962">
        <w:rPr>
          <w:rStyle w:val="a3"/>
          <w:rFonts w:ascii="Georgia" w:hAnsi="Georgia"/>
          <w:color w:val="0070C0"/>
          <w:u w:val="single"/>
          <w:shd w:val="clear" w:color="auto" w:fill="FFFFFF"/>
        </w:rPr>
        <w:t>Памятный стих:</w:t>
      </w:r>
      <w:r w:rsidRPr="00FD4962">
        <w:rPr>
          <w:rFonts w:ascii="Georgia" w:hAnsi="Georgia"/>
          <w:b/>
          <w:bCs/>
          <w:color w:val="4A4A4A"/>
          <w:shd w:val="clear" w:color="auto" w:fill="FFFFFF"/>
        </w:rPr>
        <w:br/>
      </w:r>
      <w:r w:rsidRPr="00FD4962">
        <w:rPr>
          <w:rStyle w:val="a3"/>
          <w:rFonts w:ascii="Georgia" w:hAnsi="Georgia"/>
          <w:color w:val="4A4A4A"/>
          <w:shd w:val="clear" w:color="auto" w:fill="FFFFFF"/>
        </w:rPr>
        <w:t>«А паче всего возьмите щит веры, которым возможете угасить все раскаленные стрелы лукавого; и шлем спасения возьмите, и меч духовный, который есть Слово Божие» (</w:t>
      </w:r>
      <w:hyperlink r:id="rId4" w:tgtFrame="_blank" w:history="1">
        <w:r w:rsidRPr="00FD4962">
          <w:rPr>
            <w:rStyle w:val="a4"/>
            <w:rFonts w:ascii="Georgia" w:hAnsi="Georgia"/>
            <w:b/>
            <w:bCs/>
            <w:color w:val="000000"/>
            <w:bdr w:val="none" w:sz="0" w:space="0" w:color="auto" w:frame="1"/>
            <w:shd w:val="clear" w:color="auto" w:fill="FFFFFF"/>
          </w:rPr>
          <w:t>Еф. 6:16, 17</w:t>
        </w:r>
      </w:hyperlink>
      <w:r w:rsidRPr="00FD4962">
        <w:rPr>
          <w:rStyle w:val="a3"/>
          <w:rFonts w:ascii="Georgia" w:hAnsi="Georgia"/>
          <w:color w:val="4A4A4A"/>
          <w:shd w:val="clear" w:color="auto" w:fill="FFFFFF"/>
        </w:rPr>
        <w:t>).</w:t>
      </w:r>
    </w:p>
    <w:p w:rsidR="00FD4962" w:rsidRDefault="00FD4962">
      <w:pPr>
        <w:rPr>
          <w:rStyle w:val="a3"/>
          <w:rFonts w:ascii="Georgia" w:hAnsi="Georgia"/>
          <w:color w:val="4A4A4A"/>
          <w:shd w:val="clear" w:color="auto" w:fill="FFFFFF"/>
        </w:rPr>
      </w:pPr>
      <w:r w:rsidRPr="00FD4962">
        <w:rPr>
          <w:rStyle w:val="a3"/>
          <w:rFonts w:ascii="Georgia" w:hAnsi="Georgia"/>
          <w:sz w:val="24"/>
          <w:szCs w:val="24"/>
          <w:shd w:val="clear" w:color="auto" w:fill="FFFFFF"/>
        </w:rPr>
        <w:t>Основной отрывок:</w:t>
      </w:r>
      <w:r w:rsidRPr="00FD4962">
        <w:rPr>
          <w:rFonts w:ascii="Georgia" w:hAnsi="Georgia"/>
          <w:b/>
          <w:bCs/>
          <w:color w:val="4A4A4A"/>
          <w:sz w:val="24"/>
          <w:szCs w:val="24"/>
          <w:shd w:val="clear" w:color="auto" w:fill="FFFFFF"/>
        </w:rPr>
        <w:br/>
      </w:r>
      <w:hyperlink r:id="rId5" w:tgtFrame="_blank" w:history="1">
        <w:r w:rsidRPr="00254494">
          <w:rPr>
            <w:rStyle w:val="a4"/>
            <w:rFonts w:ascii="Georgia" w:hAnsi="Georgia"/>
            <w:b/>
            <w:bCs/>
            <w:color w:val="000000"/>
            <w:bdr w:val="none" w:sz="0" w:space="0" w:color="auto" w:frame="1"/>
            <w:shd w:val="clear" w:color="auto" w:fill="FFFFFF"/>
          </w:rPr>
          <w:t>Еф. 6:10–20</w:t>
        </w:r>
      </w:hyperlink>
      <w:r w:rsidRPr="00254494">
        <w:rPr>
          <w:rStyle w:val="a3"/>
          <w:rFonts w:ascii="Georgia" w:hAnsi="Georgia"/>
          <w:color w:val="4A4A4A"/>
          <w:shd w:val="clear" w:color="auto" w:fill="FFFFFF"/>
        </w:rPr>
        <w:t>.</w:t>
      </w:r>
    </w:p>
    <w:p w:rsidR="001A458E" w:rsidRPr="001A458E" w:rsidRDefault="001A458E" w:rsidP="001A458E">
      <w:pPr>
        <w:pStyle w:val="2"/>
        <w:shd w:val="clear" w:color="auto" w:fill="FFFFFF"/>
        <w:spacing w:before="0" w:after="19" w:line="152" w:lineRule="atLeast"/>
        <w:rPr>
          <w:rFonts w:ascii="Georgia" w:hAnsi="Georgia"/>
          <w:color w:val="4488DD"/>
          <w:sz w:val="22"/>
          <w:szCs w:val="22"/>
          <w:u w:val="single"/>
        </w:rPr>
      </w:pPr>
      <w:r w:rsidRPr="001A458E">
        <w:rPr>
          <w:rFonts w:ascii="Georgia" w:hAnsi="Georgia"/>
          <w:color w:val="4488DD"/>
          <w:sz w:val="22"/>
          <w:szCs w:val="22"/>
          <w:u w:val="single"/>
        </w:rPr>
        <w:t>Ефесянам 6:10-20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10 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Наконец, братия мои, укрепляйтесь Господом и могуществом силы Его.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11 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Облекитесь во всеоружие Божие, чтобы вам можно было стать против козней диавольских,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12 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потому что наша брань не против крови и плоти, но против начальств, против властей, против мироправителей тьмы века сего, против духов злобы поднебесных.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13 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Для сего приимите всеоружие Божие, дабы вы могли противостать в день злой и, все преодолев, устоять.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14 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Итак, станьте, препоясав чресла ваши истиною и облекшись в броню праведности,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15 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обув ноги в готовность благовествовать мир;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16 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а паче всего возьмите щит веры, которым возможете угасить все раскаленные стрелы лукавого;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17 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шлем спасения возьмите, и меч духовный, который есть Слово Божие.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18 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Всякою молитвою и прошением моли́тесь во всякое время духом, и старайтесь о сем самом со всяким постоянством и молением о всех святых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Default="001A458E" w:rsidP="001A458E">
      <w:pPr>
        <w:rPr>
          <w:rFonts w:ascii="Georgia" w:hAnsi="Georgia"/>
          <w:color w:val="000000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19 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о мне, дабы мне дано было слово — устами моими открыто с дерзновением возвещать тайну благовествования,</w:t>
      </w:r>
      <w:r w:rsidRPr="001A458E">
        <w:rPr>
          <w:rFonts w:ascii="Georgia" w:hAnsi="Georgia"/>
          <w:color w:val="000000"/>
          <w:shd w:val="clear" w:color="auto" w:fill="FFFFFF"/>
        </w:rPr>
        <w:t> </w:t>
      </w:r>
    </w:p>
    <w:p w:rsidR="001A458E" w:rsidRPr="001A458E" w:rsidRDefault="001A458E" w:rsidP="001A458E">
      <w:pPr>
        <w:rPr>
          <w:rStyle w:val="a3"/>
          <w:rFonts w:ascii="Georgia" w:hAnsi="Georgia"/>
          <w:color w:val="4A4A4A"/>
          <w:shd w:val="clear" w:color="auto" w:fill="FFFFFF"/>
        </w:rPr>
      </w:pPr>
      <w:r w:rsidRPr="001A458E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20 </w:t>
      </w:r>
      <w:r w:rsidRPr="001A458E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для которого я исполняю посольство в узах, дабы я смело проповедовал, ка́к мне должно.</w:t>
      </w:r>
    </w:p>
    <w:p w:rsidR="008B4BC6" w:rsidRDefault="008B4BC6">
      <w:pPr>
        <w:rPr>
          <w:rStyle w:val="a3"/>
          <w:rFonts w:ascii="Georgia" w:hAnsi="Georgia"/>
          <w:color w:val="4A4A4A"/>
          <w:sz w:val="18"/>
          <w:szCs w:val="18"/>
          <w:shd w:val="clear" w:color="auto" w:fill="FFFFFF"/>
        </w:rPr>
      </w:pPr>
    </w:p>
    <w:p w:rsidR="00254494" w:rsidRPr="001A458E" w:rsidRDefault="00FD4962">
      <w:pPr>
        <w:rPr>
          <w:rStyle w:val="a3"/>
          <w:rFonts w:ascii="Georgia" w:hAnsi="Georgia"/>
          <w:color w:val="4A4A4A"/>
          <w:sz w:val="18"/>
          <w:szCs w:val="18"/>
          <w:shd w:val="clear" w:color="auto" w:fill="FFFFFF"/>
        </w:rPr>
      </w:pPr>
      <w:r w:rsidRPr="001A458E">
        <w:rPr>
          <w:rStyle w:val="a3"/>
          <w:rFonts w:ascii="Georgia" w:hAnsi="Georgia"/>
          <w:color w:val="4A4A4A"/>
          <w:sz w:val="18"/>
          <w:szCs w:val="18"/>
          <w:shd w:val="clear" w:color="auto" w:fill="FFFFFF"/>
        </w:rPr>
        <w:t>Прочитайте </w:t>
      </w:r>
      <w:hyperlink r:id="rId6" w:tgtFrame="_blank" w:history="1">
        <w:r w:rsidRPr="001A458E">
          <w:rPr>
            <w:rStyle w:val="a4"/>
            <w:rFonts w:ascii="Georgia" w:hAnsi="Georgia"/>
            <w:b/>
            <w:bCs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Еф. 6:10–20</w:t>
        </w:r>
      </w:hyperlink>
      <w:r w:rsidRPr="001A458E">
        <w:rPr>
          <w:rStyle w:val="a3"/>
          <w:rFonts w:ascii="Georgia" w:hAnsi="Georgia"/>
          <w:color w:val="4A4A4A"/>
          <w:sz w:val="18"/>
          <w:szCs w:val="18"/>
          <w:shd w:val="clear" w:color="auto" w:fill="FFFFFF"/>
        </w:rPr>
        <w:t>.  Изображает ли Павел в первую очередь духовную битву со злом отдельного верующего или всемирную войну церкви со злом?</w:t>
      </w:r>
      <w:r w:rsidR="00254494" w:rsidRPr="001A458E">
        <w:rPr>
          <w:rStyle w:val="a3"/>
          <w:rFonts w:ascii="Georgia" w:hAnsi="Georgia"/>
          <w:color w:val="4A4A4A"/>
          <w:sz w:val="18"/>
          <w:szCs w:val="18"/>
          <w:shd w:val="clear" w:color="auto" w:fill="FFFFFF"/>
        </w:rPr>
        <w:t xml:space="preserve">    </w:t>
      </w:r>
      <w:r w:rsidR="008B4BC6">
        <w:rPr>
          <w:rStyle w:val="a3"/>
          <w:rFonts w:ascii="Georgia" w:hAnsi="Georgia"/>
          <w:color w:val="4A4A4A"/>
          <w:sz w:val="18"/>
          <w:szCs w:val="18"/>
          <w:shd w:val="clear" w:color="auto" w:fill="FFFFFF"/>
        </w:rPr>
        <w:t xml:space="preserve">                       </w:t>
      </w:r>
      <w:r w:rsidR="00254494" w:rsidRPr="001A458E">
        <w:rPr>
          <w:rStyle w:val="a3"/>
          <w:rFonts w:ascii="Georgia" w:hAnsi="Georgia"/>
          <w:color w:val="4A4A4A"/>
          <w:sz w:val="18"/>
          <w:szCs w:val="18"/>
          <w:shd w:val="clear" w:color="auto" w:fill="FFFFFF"/>
        </w:rPr>
        <w:t xml:space="preserve">  (ответ-18-19ст)</w:t>
      </w:r>
    </w:p>
    <w:p w:rsidR="00254494" w:rsidRPr="00254494" w:rsidRDefault="00254494" w:rsidP="00254494">
      <w:pPr>
        <w:rPr>
          <w:rFonts w:ascii="Georgia" w:hAnsi="Georgia"/>
          <w:b/>
          <w:bCs/>
          <w:color w:val="4A4A4A"/>
          <w:u w:val="single"/>
          <w:shd w:val="clear" w:color="auto" w:fill="FFFFFF"/>
        </w:rPr>
      </w:pPr>
      <w:r>
        <w:rPr>
          <w:rStyle w:val="a3"/>
          <w:rFonts w:ascii="Georgia" w:hAnsi="Georgia"/>
          <w:color w:val="4A4A4A"/>
          <w:shd w:val="clear" w:color="auto" w:fill="FFFFFF"/>
        </w:rPr>
        <w:tab/>
      </w:r>
      <w:r w:rsidRPr="00254494">
        <w:rPr>
          <w:rStyle w:val="a3"/>
          <w:rFonts w:ascii="Georgia" w:hAnsi="Georgia"/>
          <w:color w:val="4A4A4A"/>
          <w:u w:val="single"/>
          <w:shd w:val="clear" w:color="auto" w:fill="FFFFFF"/>
        </w:rPr>
        <w:t>Пояс и броня.</w:t>
      </w:r>
      <w:r>
        <w:rPr>
          <w:rFonts w:ascii="Georgia" w:hAnsi="Georgia"/>
          <w:color w:val="4488DD"/>
        </w:rPr>
        <w:t xml:space="preserve">                 </w:t>
      </w:r>
    </w:p>
    <w:p w:rsidR="00254494" w:rsidRPr="00254494" w:rsidRDefault="00254494" w:rsidP="00254494">
      <w:pPr>
        <w:pStyle w:val="2"/>
        <w:shd w:val="clear" w:color="auto" w:fill="FFFFFF"/>
        <w:spacing w:before="0" w:after="19" w:line="152" w:lineRule="atLeast"/>
        <w:rPr>
          <w:rFonts w:ascii="Georgia" w:hAnsi="Georgia"/>
          <w:color w:val="4488DD"/>
          <w:sz w:val="22"/>
          <w:szCs w:val="22"/>
        </w:rPr>
      </w:pPr>
      <w:r w:rsidRPr="00254494">
        <w:rPr>
          <w:rFonts w:ascii="Georgia" w:hAnsi="Georgia"/>
          <w:color w:val="4488DD"/>
          <w:sz w:val="22"/>
          <w:szCs w:val="22"/>
        </w:rPr>
        <w:t>Ефесянам 4:24</w:t>
      </w:r>
    </w:p>
    <w:p w:rsidR="00254494" w:rsidRPr="00254494" w:rsidRDefault="00254494" w:rsidP="00254494">
      <w:pPr>
        <w:rPr>
          <w:rFonts w:ascii="Times New Roman" w:hAnsi="Times New Roman"/>
        </w:rPr>
      </w:pPr>
      <w:r w:rsidRPr="00254494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24 </w:t>
      </w:r>
      <w:r w:rsidRPr="00254494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облечься в нового человека, созданного по Богу, в праведности и святости истины.</w:t>
      </w:r>
    </w:p>
    <w:p w:rsidR="00254494" w:rsidRPr="00254494" w:rsidRDefault="00254494" w:rsidP="00254494">
      <w:pPr>
        <w:pStyle w:val="2"/>
        <w:shd w:val="clear" w:color="auto" w:fill="FFFFFF"/>
        <w:spacing w:before="94" w:after="19" w:line="152" w:lineRule="atLeast"/>
        <w:rPr>
          <w:rFonts w:ascii="Georgia" w:hAnsi="Georgia"/>
          <w:color w:val="4488DD"/>
          <w:sz w:val="22"/>
          <w:szCs w:val="22"/>
        </w:rPr>
      </w:pPr>
      <w:r w:rsidRPr="00254494">
        <w:rPr>
          <w:rFonts w:ascii="Georgia" w:hAnsi="Georgia"/>
          <w:color w:val="4488DD"/>
          <w:sz w:val="22"/>
          <w:szCs w:val="22"/>
        </w:rPr>
        <w:t>Ефесянам 5:9</w:t>
      </w:r>
    </w:p>
    <w:p w:rsidR="00254494" w:rsidRPr="00254494" w:rsidRDefault="00254494" w:rsidP="00254494">
      <w:pPr>
        <w:rPr>
          <w:rStyle w:val="a3"/>
          <w:rFonts w:ascii="Georgia" w:hAnsi="Georgia"/>
          <w:color w:val="4A4A4A"/>
          <w:shd w:val="clear" w:color="auto" w:fill="FFFFFF"/>
        </w:rPr>
      </w:pPr>
      <w:r w:rsidRPr="00254494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9 </w:t>
      </w:r>
      <w:r w:rsidRPr="00254494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потому что плод Духа состоит во всякой благости, праведности и истине.</w:t>
      </w:r>
    </w:p>
    <w:p w:rsidR="00FD4962" w:rsidRPr="001A458E" w:rsidRDefault="001A458E">
      <w:pPr>
        <w:rPr>
          <w:sz w:val="18"/>
          <w:szCs w:val="18"/>
        </w:rPr>
      </w:pPr>
      <w:r w:rsidRPr="001A458E">
        <w:rPr>
          <w:sz w:val="18"/>
          <w:szCs w:val="18"/>
        </w:rPr>
        <w:t>Что объеденяет эти два высказывания?</w:t>
      </w:r>
    </w:p>
    <w:p w:rsidR="001A458E" w:rsidRDefault="001A458E">
      <w:pPr>
        <w:rPr>
          <w:sz w:val="18"/>
          <w:szCs w:val="18"/>
        </w:rPr>
      </w:pPr>
      <w:r w:rsidRPr="001A458E">
        <w:rPr>
          <w:sz w:val="18"/>
          <w:szCs w:val="18"/>
        </w:rPr>
        <w:t>Почему Павел, в военной терминологии, отнес это высказывание к поясу и броне?</w:t>
      </w:r>
    </w:p>
    <w:p w:rsidR="0079283C" w:rsidRPr="0079283C" w:rsidRDefault="0079283C" w:rsidP="0079283C">
      <w:pPr>
        <w:pStyle w:val="2"/>
        <w:shd w:val="clear" w:color="auto" w:fill="FFFFFF"/>
        <w:spacing w:before="0" w:after="19" w:line="152" w:lineRule="atLeast"/>
        <w:rPr>
          <w:rFonts w:ascii="Georgia" w:hAnsi="Georgia"/>
          <w:color w:val="4488DD"/>
          <w:sz w:val="22"/>
          <w:szCs w:val="22"/>
          <w:u w:val="single"/>
        </w:rPr>
      </w:pPr>
      <w:r w:rsidRPr="0079283C">
        <w:rPr>
          <w:rFonts w:ascii="Georgia" w:hAnsi="Georgia"/>
          <w:color w:val="4488DD"/>
          <w:sz w:val="22"/>
          <w:szCs w:val="22"/>
          <w:u w:val="single"/>
        </w:rPr>
        <w:lastRenderedPageBreak/>
        <w:t>Исаия 59:17</w:t>
      </w:r>
    </w:p>
    <w:p w:rsidR="0079283C" w:rsidRPr="0079283C" w:rsidRDefault="0079283C" w:rsidP="0079283C">
      <w:r w:rsidRPr="0079283C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17 </w:t>
      </w:r>
      <w:r w:rsidRPr="0079283C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Он возложил на Себя правду, как броню, и шлем спасения на главу Свою; и облекся в ризу мщения, как в одежду, и покрыл Себя ревностью, как плащом.</w:t>
      </w:r>
    </w:p>
    <w:p w:rsidR="001A458E" w:rsidRDefault="001A458E">
      <w:pPr>
        <w:rPr>
          <w:sz w:val="18"/>
          <w:szCs w:val="18"/>
        </w:rPr>
      </w:pPr>
      <w:r>
        <w:rPr>
          <w:sz w:val="18"/>
          <w:szCs w:val="18"/>
        </w:rPr>
        <w:t>Поясните, почему чресла надо припоясать истиною, а праведность Христа это броня.</w:t>
      </w:r>
      <w:r w:rsidR="0079283C">
        <w:rPr>
          <w:sz w:val="18"/>
          <w:szCs w:val="18"/>
        </w:rPr>
        <w:t xml:space="preserve"> Их роли?</w:t>
      </w:r>
    </w:p>
    <w:p w:rsidR="0079283C" w:rsidRDefault="001A458E">
      <w:pPr>
        <w:rPr>
          <w:sz w:val="18"/>
          <w:szCs w:val="18"/>
        </w:rPr>
      </w:pPr>
      <w:r>
        <w:rPr>
          <w:sz w:val="18"/>
          <w:szCs w:val="18"/>
        </w:rPr>
        <w:t>Иисус сказал, что если не родиться свыше, то не увидим царствия Божьего. Разве может Павел своим призывом, облечься в нового человека, родить меня свыше?</w:t>
      </w:r>
    </w:p>
    <w:p w:rsidR="003F45DC" w:rsidRDefault="003F45DC">
      <w:pPr>
        <w:rPr>
          <w:rStyle w:val="a3"/>
          <w:rFonts w:ascii="Georgia" w:hAnsi="Georgia"/>
          <w:color w:val="002938"/>
          <w:sz w:val="24"/>
          <w:szCs w:val="24"/>
          <w:shd w:val="clear" w:color="auto" w:fill="FFFFFF"/>
        </w:rPr>
      </w:pPr>
      <w:r w:rsidRPr="003F45DC">
        <w:rPr>
          <w:rStyle w:val="a3"/>
          <w:rFonts w:ascii="Georgia" w:hAnsi="Georgia"/>
          <w:color w:val="002938"/>
          <w:sz w:val="24"/>
          <w:szCs w:val="24"/>
          <w:shd w:val="clear" w:color="auto" w:fill="FFFFFF"/>
        </w:rPr>
        <w:t>Вторник | Обувь: церковь стремится к миру</w:t>
      </w:r>
    </w:p>
    <w:p w:rsidR="003F45DC" w:rsidRPr="008B4BC6" w:rsidRDefault="003F45DC">
      <w:pPr>
        <w:rPr>
          <w:rStyle w:val="a3"/>
          <w:rFonts w:ascii="Georgia" w:hAnsi="Georgia"/>
          <w:color w:val="002938"/>
          <w:sz w:val="18"/>
          <w:szCs w:val="18"/>
          <w:u w:val="single"/>
          <w:shd w:val="clear" w:color="auto" w:fill="FFFFFF"/>
        </w:rPr>
      </w:pPr>
      <w:r w:rsidRPr="008B4BC6">
        <w:rPr>
          <w:rStyle w:val="a3"/>
          <w:rFonts w:ascii="Georgia" w:hAnsi="Georgia"/>
          <w:color w:val="002938"/>
          <w:sz w:val="18"/>
          <w:szCs w:val="18"/>
          <w:u w:val="single"/>
          <w:shd w:val="clear" w:color="auto" w:fill="FFFFFF"/>
        </w:rPr>
        <w:t>15ст.</w:t>
      </w:r>
    </w:p>
    <w:p w:rsidR="003F45DC" w:rsidRPr="003F45DC" w:rsidRDefault="003F45DC" w:rsidP="003F45DC">
      <w:pPr>
        <w:pStyle w:val="2"/>
        <w:shd w:val="clear" w:color="auto" w:fill="FFFFFF"/>
        <w:spacing w:before="0" w:after="19" w:line="152" w:lineRule="atLeast"/>
        <w:rPr>
          <w:rFonts w:ascii="Georgia" w:hAnsi="Georgia"/>
          <w:color w:val="4488DD"/>
          <w:sz w:val="22"/>
          <w:szCs w:val="22"/>
        </w:rPr>
      </w:pPr>
      <w:r w:rsidRPr="003F45DC">
        <w:rPr>
          <w:rFonts w:ascii="Georgia" w:hAnsi="Georgia"/>
          <w:color w:val="4488DD"/>
          <w:sz w:val="22"/>
          <w:szCs w:val="22"/>
        </w:rPr>
        <w:t>Исаия 52:7</w:t>
      </w:r>
    </w:p>
    <w:p w:rsidR="003F45DC" w:rsidRPr="003F45DC" w:rsidRDefault="003F45DC" w:rsidP="003F45DC">
      <w:pPr>
        <w:rPr>
          <w:rStyle w:val="a3"/>
          <w:rFonts w:ascii="Georgia" w:hAnsi="Georgia"/>
          <w:b w:val="0"/>
          <w:color w:val="002938"/>
          <w:u w:val="single"/>
          <w:shd w:val="clear" w:color="auto" w:fill="FFFFFF"/>
        </w:rPr>
      </w:pPr>
      <w:r w:rsidRPr="003F45DC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7 </w:t>
      </w:r>
      <w:r w:rsidRPr="003F45DC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Как прекрасны на горах ноги благовестника, возвещающего мир, благовествующего радость, проповедующего спасение, говорящего Сиону: «воцарился Бог твой!»</w:t>
      </w:r>
    </w:p>
    <w:p w:rsidR="0079283C" w:rsidRDefault="0079283C">
      <w:pPr>
        <w:rPr>
          <w:rStyle w:val="a3"/>
          <w:rFonts w:ascii="Georgia" w:hAnsi="Georgia"/>
          <w:b w:val="0"/>
          <w:color w:val="002938"/>
          <w:sz w:val="18"/>
          <w:szCs w:val="18"/>
          <w:shd w:val="clear" w:color="auto" w:fill="FFFFFF"/>
        </w:rPr>
      </w:pPr>
      <w:r w:rsidRPr="0079283C">
        <w:rPr>
          <w:rStyle w:val="a3"/>
          <w:rFonts w:ascii="Georgia" w:hAnsi="Georgia"/>
          <w:b w:val="0"/>
          <w:color w:val="002938"/>
          <w:sz w:val="18"/>
          <w:szCs w:val="18"/>
          <w:shd w:val="clear" w:color="auto" w:fill="FFFFFF"/>
        </w:rPr>
        <w:t>Какое различие есть в словах, что церковь стремится к миру от слов, что церковь благовествует мир?</w:t>
      </w:r>
    </w:p>
    <w:p w:rsidR="00897A1D" w:rsidRPr="00897A1D" w:rsidRDefault="00897A1D">
      <w:pPr>
        <w:rPr>
          <w:rStyle w:val="a3"/>
          <w:rFonts w:ascii="Georgia" w:hAnsi="Georgia"/>
          <w:b w:val="0"/>
          <w:color w:val="002938"/>
          <w:sz w:val="18"/>
          <w:szCs w:val="18"/>
          <w:shd w:val="clear" w:color="auto" w:fill="FFFFFF"/>
        </w:rPr>
      </w:pPr>
      <w:r w:rsidRPr="00897A1D">
        <w:rPr>
          <w:rStyle w:val="a3"/>
          <w:rFonts w:ascii="Georgia" w:hAnsi="Georgia"/>
          <w:b w:val="0"/>
          <w:color w:val="002938"/>
          <w:sz w:val="18"/>
          <w:szCs w:val="18"/>
          <w:u w:val="single"/>
          <w:shd w:val="clear" w:color="auto" w:fill="FFFFFF"/>
        </w:rPr>
        <w:t>19-20 ст</w:t>
      </w:r>
      <w:r>
        <w:rPr>
          <w:rStyle w:val="a3"/>
          <w:rFonts w:ascii="Georgia" w:hAnsi="Georgia"/>
          <w:b w:val="0"/>
          <w:color w:val="002938"/>
          <w:sz w:val="18"/>
          <w:szCs w:val="18"/>
          <w:u w:val="single"/>
          <w:shd w:val="clear" w:color="auto" w:fill="FFFFFF"/>
        </w:rPr>
        <w:t xml:space="preserve">. </w:t>
      </w:r>
    </w:p>
    <w:p w:rsidR="0079283C" w:rsidRPr="0079283C" w:rsidRDefault="0079283C">
      <w:pPr>
        <w:rPr>
          <w:sz w:val="18"/>
          <w:szCs w:val="18"/>
        </w:rPr>
      </w:pPr>
      <w:r>
        <w:rPr>
          <w:rStyle w:val="a3"/>
          <w:rFonts w:ascii="Georgia" w:hAnsi="Georgia"/>
          <w:b w:val="0"/>
          <w:color w:val="002938"/>
          <w:sz w:val="18"/>
          <w:szCs w:val="18"/>
          <w:shd w:val="clear" w:color="auto" w:fill="FFFFFF"/>
        </w:rPr>
        <w:t>Какие будут последствия благовествования мира?</w:t>
      </w:r>
    </w:p>
    <w:p w:rsidR="001A458E" w:rsidRDefault="003F45DC">
      <w:pPr>
        <w:rPr>
          <w:sz w:val="18"/>
          <w:szCs w:val="18"/>
        </w:rPr>
      </w:pPr>
      <w:r>
        <w:rPr>
          <w:sz w:val="18"/>
          <w:szCs w:val="18"/>
        </w:rPr>
        <w:t xml:space="preserve">Мы читаем, что призыв обуть ноги в готовность благовествовать мир, описанна отдельна от призыва облечься в броню прведности. Значит это разные вести? </w:t>
      </w:r>
    </w:p>
    <w:p w:rsidR="00897A1D" w:rsidRPr="00897A1D" w:rsidRDefault="00897A1D" w:rsidP="00897A1D">
      <w:pPr>
        <w:rPr>
          <w:rStyle w:val="a3"/>
          <w:rFonts w:ascii="Georgia" w:hAnsi="Georgia"/>
          <w:b w:val="0"/>
          <w:color w:val="002938"/>
          <w:sz w:val="18"/>
          <w:szCs w:val="18"/>
          <w:shd w:val="clear" w:color="auto" w:fill="FFFFFF"/>
        </w:rPr>
      </w:pPr>
      <w:r w:rsidRPr="00897A1D">
        <w:rPr>
          <w:rStyle w:val="a3"/>
          <w:rFonts w:ascii="Georgia" w:hAnsi="Georgia"/>
          <w:b w:val="0"/>
          <w:color w:val="002938"/>
          <w:sz w:val="18"/>
          <w:szCs w:val="18"/>
          <w:u w:val="single"/>
          <w:shd w:val="clear" w:color="auto" w:fill="FFFFFF"/>
        </w:rPr>
        <w:t>19-20 ст</w:t>
      </w:r>
      <w:r>
        <w:rPr>
          <w:rStyle w:val="a3"/>
          <w:rFonts w:ascii="Georgia" w:hAnsi="Georgia"/>
          <w:b w:val="0"/>
          <w:color w:val="002938"/>
          <w:sz w:val="18"/>
          <w:szCs w:val="18"/>
          <w:u w:val="single"/>
          <w:shd w:val="clear" w:color="auto" w:fill="FFFFFF"/>
        </w:rPr>
        <w:t xml:space="preserve">. </w:t>
      </w:r>
      <w:r>
        <w:rPr>
          <w:rStyle w:val="a3"/>
          <w:rFonts w:ascii="Georgia" w:hAnsi="Georgia"/>
          <w:b w:val="0"/>
          <w:color w:val="002938"/>
          <w:sz w:val="18"/>
          <w:szCs w:val="18"/>
          <w:shd w:val="clear" w:color="auto" w:fill="FFFFFF"/>
        </w:rPr>
        <w:t>Что мне нужно, чтобы благовествовать мир?</w:t>
      </w:r>
    </w:p>
    <w:p w:rsidR="00897A1D" w:rsidRDefault="00897A1D">
      <w:pPr>
        <w:rPr>
          <w:sz w:val="18"/>
          <w:szCs w:val="18"/>
        </w:rPr>
      </w:pPr>
    </w:p>
    <w:p w:rsidR="003F45DC" w:rsidRDefault="008B4BC6">
      <w:pPr>
        <w:rPr>
          <w:rStyle w:val="a3"/>
          <w:rFonts w:ascii="Georgia" w:hAnsi="Georgia"/>
          <w:color w:val="002938"/>
          <w:sz w:val="24"/>
          <w:szCs w:val="24"/>
          <w:shd w:val="clear" w:color="auto" w:fill="FFFFFF"/>
        </w:rPr>
      </w:pPr>
      <w:r w:rsidRPr="008B4BC6">
        <w:rPr>
          <w:rStyle w:val="a3"/>
          <w:rFonts w:ascii="Georgia" w:hAnsi="Georgia"/>
          <w:color w:val="002938"/>
          <w:sz w:val="24"/>
          <w:szCs w:val="24"/>
          <w:shd w:val="clear" w:color="auto" w:fill="FFFFFF"/>
        </w:rPr>
        <w:t>Среда | Щит, шлем и меч</w:t>
      </w:r>
    </w:p>
    <w:p w:rsidR="008B4BC6" w:rsidRDefault="008B4BC6">
      <w:pPr>
        <w:rPr>
          <w:sz w:val="18"/>
          <w:szCs w:val="18"/>
        </w:rPr>
      </w:pPr>
      <w:r w:rsidRPr="008B4BC6">
        <w:rPr>
          <w:sz w:val="18"/>
          <w:szCs w:val="18"/>
        </w:rPr>
        <w:t>Обратите внимание, что эти орудия используются наиболее активно в бою.</w:t>
      </w:r>
    </w:p>
    <w:p w:rsidR="008B4BC6" w:rsidRDefault="008B4BC6">
      <w:pPr>
        <w:rPr>
          <w:sz w:val="18"/>
          <w:szCs w:val="18"/>
        </w:rPr>
      </w:pPr>
      <w:r>
        <w:rPr>
          <w:sz w:val="18"/>
          <w:szCs w:val="18"/>
        </w:rPr>
        <w:t>Почему щит-вера, шлем-спасение, меч-слово?</w:t>
      </w:r>
    </w:p>
    <w:p w:rsidR="008B4BC6" w:rsidRDefault="008B4BC6">
      <w:pPr>
        <w:rPr>
          <w:sz w:val="18"/>
          <w:szCs w:val="18"/>
        </w:rPr>
      </w:pPr>
      <w:r>
        <w:rPr>
          <w:sz w:val="18"/>
          <w:szCs w:val="18"/>
        </w:rPr>
        <w:t>Что будет с этими орудиями если воин не будет препоясан истиною?</w:t>
      </w:r>
    </w:p>
    <w:p w:rsidR="00897A1D" w:rsidRPr="009E6970" w:rsidRDefault="00897A1D" w:rsidP="00897A1D">
      <w:pPr>
        <w:pStyle w:val="2"/>
        <w:shd w:val="clear" w:color="auto" w:fill="FFFFFF"/>
        <w:spacing w:before="0" w:after="19" w:line="152" w:lineRule="atLeast"/>
        <w:rPr>
          <w:rFonts w:ascii="Georgia" w:hAnsi="Georgia"/>
          <w:b w:val="0"/>
          <w:color w:val="4488DD"/>
          <w:sz w:val="24"/>
          <w:szCs w:val="24"/>
        </w:rPr>
      </w:pPr>
      <w:r w:rsidRPr="00897A1D">
        <w:rPr>
          <w:rStyle w:val="a3"/>
          <w:rFonts w:ascii="Georgia" w:hAnsi="Georgia"/>
          <w:b/>
          <w:color w:val="002938"/>
          <w:sz w:val="24"/>
          <w:szCs w:val="24"/>
          <w:shd w:val="clear" w:color="auto" w:fill="FFFFFF"/>
        </w:rPr>
        <w:t>Четверг | Молитва на поле боя</w:t>
      </w:r>
    </w:p>
    <w:p w:rsidR="00897A1D" w:rsidRPr="00897A1D" w:rsidRDefault="00897A1D" w:rsidP="00897A1D">
      <w:pPr>
        <w:pStyle w:val="2"/>
        <w:shd w:val="clear" w:color="auto" w:fill="FFFFFF"/>
        <w:spacing w:before="0" w:after="19" w:line="152" w:lineRule="atLeast"/>
        <w:rPr>
          <w:rFonts w:ascii="Georgia" w:hAnsi="Georgia"/>
          <w:color w:val="4488DD"/>
          <w:sz w:val="22"/>
          <w:szCs w:val="22"/>
        </w:rPr>
      </w:pPr>
      <w:r w:rsidRPr="00897A1D">
        <w:rPr>
          <w:rFonts w:ascii="Georgia" w:hAnsi="Georgia"/>
          <w:color w:val="4488DD"/>
          <w:sz w:val="22"/>
          <w:szCs w:val="22"/>
        </w:rPr>
        <w:t>Колоссянам 4:2</w:t>
      </w:r>
    </w:p>
    <w:p w:rsidR="008B4BC6" w:rsidRPr="00897A1D" w:rsidRDefault="00897A1D" w:rsidP="00897A1D">
      <w:r w:rsidRPr="00897A1D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2 </w:t>
      </w:r>
      <w:r w:rsidRPr="00897A1D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Будьте постоянны в молитве, бодрствуя в ней с благодарением.</w:t>
      </w:r>
    </w:p>
    <w:p w:rsidR="001A458E" w:rsidRDefault="00897A1D">
      <w:pPr>
        <w:rPr>
          <w:sz w:val="18"/>
          <w:szCs w:val="18"/>
        </w:rPr>
      </w:pPr>
      <w:r>
        <w:rPr>
          <w:sz w:val="18"/>
          <w:szCs w:val="18"/>
        </w:rPr>
        <w:t>Почему молитва связана с бодрствованием?</w:t>
      </w:r>
    </w:p>
    <w:p w:rsidR="00897A1D" w:rsidRDefault="00897A1D">
      <w:pPr>
        <w:rPr>
          <w:sz w:val="18"/>
          <w:szCs w:val="18"/>
        </w:rPr>
      </w:pPr>
      <w:r>
        <w:rPr>
          <w:sz w:val="18"/>
          <w:szCs w:val="18"/>
        </w:rPr>
        <w:t>Если Христос нас облек в Свое всеоружие, зачем еще постоянно молиться?</w:t>
      </w:r>
    </w:p>
    <w:p w:rsidR="009E6970" w:rsidRPr="009E6970" w:rsidRDefault="00170C39" w:rsidP="009E6970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hyperlink r:id="rId7" w:anchor="16" w:history="1">
        <w:r w:rsidR="009E6970" w:rsidRPr="009E6970">
          <w:rPr>
            <w:rStyle w:val="a4"/>
            <w:rFonts w:ascii="Arial" w:hAnsi="Arial" w:cs="Arial"/>
            <w:color w:val="006ECC"/>
            <w:sz w:val="22"/>
            <w:szCs w:val="22"/>
          </w:rPr>
          <w:t>Пс 21:16</w:t>
        </w:r>
      </w:hyperlink>
    </w:p>
    <w:p w:rsidR="009E6970" w:rsidRPr="009E6970" w:rsidRDefault="009E6970" w:rsidP="009E6970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9E6970">
        <w:rPr>
          <w:rStyle w:val="a3"/>
          <w:rFonts w:ascii="Arial" w:eastAsiaTheme="majorEastAsia" w:hAnsi="Arial" w:cs="Arial"/>
          <w:color w:val="212529"/>
          <w:sz w:val="22"/>
          <w:szCs w:val="22"/>
        </w:rPr>
        <w:t>Сила</w:t>
      </w:r>
      <w:r w:rsidRPr="009E6970">
        <w:rPr>
          <w:rFonts w:ascii="Arial" w:hAnsi="Arial" w:cs="Arial"/>
          <w:color w:val="212529"/>
          <w:sz w:val="22"/>
          <w:szCs w:val="22"/>
        </w:rPr>
        <w:t> моя иссохла, как черепок; язык мой прильпнул к гортани моей, и Ты свел меня к персти смертной.</w:t>
      </w:r>
    </w:p>
    <w:p w:rsidR="009E6970" w:rsidRPr="009E6970" w:rsidRDefault="00170C39" w:rsidP="009E6970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hyperlink r:id="rId8" w:anchor="20" w:history="1">
        <w:r w:rsidR="009E6970" w:rsidRPr="009E6970">
          <w:rPr>
            <w:rStyle w:val="a4"/>
            <w:rFonts w:ascii="Arial" w:hAnsi="Arial" w:cs="Arial"/>
            <w:color w:val="006ECC"/>
            <w:sz w:val="22"/>
            <w:szCs w:val="22"/>
          </w:rPr>
          <w:t>Пс 21:20</w:t>
        </w:r>
      </w:hyperlink>
    </w:p>
    <w:p w:rsidR="009E6970" w:rsidRPr="009E6970" w:rsidRDefault="009E6970" w:rsidP="00897A1D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9E6970">
        <w:rPr>
          <w:rFonts w:ascii="Arial" w:hAnsi="Arial" w:cs="Arial"/>
          <w:color w:val="212529"/>
          <w:sz w:val="22"/>
          <w:szCs w:val="22"/>
        </w:rPr>
        <w:t>Но Ты, Господи, не удаляйся от меня; </w:t>
      </w:r>
      <w:r w:rsidRPr="009E6970">
        <w:rPr>
          <w:rStyle w:val="a3"/>
          <w:rFonts w:ascii="Arial" w:eastAsiaTheme="majorEastAsia" w:hAnsi="Arial" w:cs="Arial"/>
          <w:color w:val="212529"/>
          <w:sz w:val="22"/>
          <w:szCs w:val="22"/>
        </w:rPr>
        <w:t>сила</w:t>
      </w:r>
      <w:r w:rsidRPr="009E6970">
        <w:rPr>
          <w:rFonts w:ascii="Arial" w:hAnsi="Arial" w:cs="Arial"/>
          <w:color w:val="212529"/>
          <w:sz w:val="22"/>
          <w:szCs w:val="22"/>
        </w:rPr>
        <w:t> моя! поспеши на помощь мне;</w:t>
      </w:r>
    </w:p>
    <w:p w:rsidR="00897A1D" w:rsidRPr="009E6970" w:rsidRDefault="00170C39" w:rsidP="00897A1D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hyperlink r:id="rId9" w:anchor="12" w:history="1">
        <w:r w:rsidR="00897A1D" w:rsidRPr="009E6970">
          <w:rPr>
            <w:rStyle w:val="a4"/>
            <w:rFonts w:ascii="Arial" w:hAnsi="Arial" w:cs="Arial"/>
            <w:color w:val="006ECC"/>
            <w:sz w:val="22"/>
            <w:szCs w:val="22"/>
          </w:rPr>
          <w:t>Пс 61:12</w:t>
        </w:r>
      </w:hyperlink>
    </w:p>
    <w:p w:rsidR="00897A1D" w:rsidRPr="009E6970" w:rsidRDefault="00897A1D" w:rsidP="00897A1D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9E6970">
        <w:rPr>
          <w:rFonts w:ascii="Arial" w:hAnsi="Arial" w:cs="Arial"/>
          <w:color w:val="212529"/>
          <w:sz w:val="22"/>
          <w:szCs w:val="22"/>
        </w:rPr>
        <w:t>Однажды сказал Бог, и дважды слышал я это, что </w:t>
      </w:r>
      <w:r w:rsidRPr="009E6970">
        <w:rPr>
          <w:rStyle w:val="a3"/>
          <w:rFonts w:ascii="Arial" w:eastAsiaTheme="majorEastAsia" w:hAnsi="Arial" w:cs="Arial"/>
          <w:color w:val="212529"/>
          <w:sz w:val="22"/>
          <w:szCs w:val="22"/>
        </w:rPr>
        <w:t>сила</w:t>
      </w:r>
      <w:r w:rsidRPr="009E6970">
        <w:rPr>
          <w:rFonts w:ascii="Arial" w:hAnsi="Arial" w:cs="Arial"/>
          <w:color w:val="212529"/>
          <w:sz w:val="22"/>
          <w:szCs w:val="22"/>
        </w:rPr>
        <w:t> у Бога,</w:t>
      </w:r>
    </w:p>
    <w:p w:rsidR="00897A1D" w:rsidRPr="009E6970" w:rsidRDefault="00170C39" w:rsidP="00897A1D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hyperlink r:id="rId10" w:anchor="6" w:history="1">
        <w:r w:rsidR="00897A1D" w:rsidRPr="009E6970">
          <w:rPr>
            <w:rStyle w:val="a4"/>
            <w:rFonts w:ascii="Arial" w:hAnsi="Arial" w:cs="Arial"/>
            <w:color w:val="006ECC"/>
            <w:sz w:val="22"/>
            <w:szCs w:val="22"/>
          </w:rPr>
          <w:t>Пс 83:6</w:t>
        </w:r>
      </w:hyperlink>
    </w:p>
    <w:p w:rsidR="00897A1D" w:rsidRPr="009E6970" w:rsidRDefault="00897A1D" w:rsidP="00897A1D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9E6970">
        <w:rPr>
          <w:rFonts w:ascii="Arial" w:hAnsi="Arial" w:cs="Arial"/>
          <w:color w:val="212529"/>
          <w:sz w:val="22"/>
          <w:szCs w:val="22"/>
        </w:rPr>
        <w:t>Блажен человек, которого </w:t>
      </w:r>
      <w:r w:rsidRPr="009E6970">
        <w:rPr>
          <w:rStyle w:val="a3"/>
          <w:rFonts w:ascii="Arial" w:eastAsiaTheme="majorEastAsia" w:hAnsi="Arial" w:cs="Arial"/>
          <w:color w:val="212529"/>
          <w:sz w:val="22"/>
          <w:szCs w:val="22"/>
        </w:rPr>
        <w:t>сила</w:t>
      </w:r>
      <w:r w:rsidRPr="009E6970">
        <w:rPr>
          <w:rFonts w:ascii="Arial" w:hAnsi="Arial" w:cs="Arial"/>
          <w:color w:val="212529"/>
          <w:sz w:val="22"/>
          <w:szCs w:val="22"/>
        </w:rPr>
        <w:t> в Тебе и у которого в сердце стези направлены </w:t>
      </w:r>
      <w:r w:rsidRPr="009E6970">
        <w:rPr>
          <w:rStyle w:val="a6"/>
          <w:rFonts w:ascii="Arial" w:hAnsi="Arial" w:cs="Arial"/>
          <w:color w:val="212529"/>
          <w:sz w:val="22"/>
          <w:szCs w:val="22"/>
        </w:rPr>
        <w:t>к Тебе.</w:t>
      </w:r>
    </w:p>
    <w:p w:rsidR="00897A1D" w:rsidRPr="00CD1860" w:rsidRDefault="00CD1860">
      <w:pPr>
        <w:rPr>
          <w:b/>
          <w:sz w:val="18"/>
          <w:szCs w:val="18"/>
        </w:rPr>
      </w:pPr>
      <w:r w:rsidRPr="00CD1860">
        <w:rPr>
          <w:b/>
          <w:sz w:val="18"/>
          <w:szCs w:val="18"/>
        </w:rPr>
        <w:t>Если все оружие держиться истиною, то какова истина без силы?</w:t>
      </w:r>
    </w:p>
    <w:p w:rsidR="001A458E" w:rsidRPr="00FD4962" w:rsidRDefault="001A458E">
      <w:pPr>
        <w:rPr>
          <w:sz w:val="18"/>
          <w:szCs w:val="18"/>
        </w:rPr>
      </w:pPr>
    </w:p>
    <w:sectPr w:rsidR="001A458E" w:rsidRPr="00FD4962" w:rsidSect="0027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FD4962"/>
    <w:rsid w:val="00170C39"/>
    <w:rsid w:val="001A458E"/>
    <w:rsid w:val="00254494"/>
    <w:rsid w:val="00276E78"/>
    <w:rsid w:val="003F45DC"/>
    <w:rsid w:val="00753FED"/>
    <w:rsid w:val="0079283C"/>
    <w:rsid w:val="007C2FFD"/>
    <w:rsid w:val="00897A1D"/>
    <w:rsid w:val="008B4BC6"/>
    <w:rsid w:val="009E6970"/>
    <w:rsid w:val="00CD1860"/>
    <w:rsid w:val="00FD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78"/>
  </w:style>
  <w:style w:type="paragraph" w:styleId="1">
    <w:name w:val="heading 1"/>
    <w:basedOn w:val="a"/>
    <w:link w:val="10"/>
    <w:uiPriority w:val="9"/>
    <w:qFormat/>
    <w:rsid w:val="00FD4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D4962"/>
    <w:rPr>
      <w:b/>
      <w:bCs/>
    </w:rPr>
  </w:style>
  <w:style w:type="character" w:styleId="a4">
    <w:name w:val="Hyperlink"/>
    <w:basedOn w:val="a0"/>
    <w:uiPriority w:val="99"/>
    <w:semiHidden/>
    <w:unhideWhenUsed/>
    <w:rsid w:val="00FD49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54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erse-num">
    <w:name w:val="verse-num"/>
    <w:basedOn w:val="a0"/>
    <w:rsid w:val="00254494"/>
  </w:style>
  <w:style w:type="paragraph" w:styleId="a5">
    <w:name w:val="Normal (Web)"/>
    <w:basedOn w:val="a"/>
    <w:uiPriority w:val="99"/>
    <w:unhideWhenUsed/>
    <w:rsid w:val="0089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7A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-teka.com/synodal/19/2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-teka.com/synodal/19/2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le.ru/%D0%95%D1%84.6.10-20?r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ble.ru/%D0%95%D1%84.6.10-20?rus" TargetMode="External"/><Relationship Id="rId10" Type="http://schemas.openxmlformats.org/officeDocument/2006/relationships/hyperlink" Target="https://bible-teka.com/synodal/19/83/" TargetMode="External"/><Relationship Id="rId4" Type="http://schemas.openxmlformats.org/officeDocument/2006/relationships/hyperlink" Target="https://bble.ru/%D0%95%D1%84.6.16,17?rus" TargetMode="External"/><Relationship Id="rId9" Type="http://schemas.openxmlformats.org/officeDocument/2006/relationships/hyperlink" Target="https://bible-teka.com/synodal/19/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</cp:revision>
  <dcterms:created xsi:type="dcterms:W3CDTF">2023-09-18T17:18:00Z</dcterms:created>
  <dcterms:modified xsi:type="dcterms:W3CDTF">2023-09-19T18:41:00Z</dcterms:modified>
</cp:coreProperties>
</file>