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Pr="0090320B" w:rsidRDefault="00B26281" w:rsidP="006E6B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4"/>
          <w:szCs w:val="24"/>
          <w:lang w:val="ru-RU"/>
        </w:rPr>
      </w:pPr>
      <w:r>
        <w:rPr>
          <w:rFonts w:ascii="Times New Roman CYR" w:hAnsi="Times New Roman CYR" w:cs="Times New Roman CYR"/>
          <w:b/>
          <w:sz w:val="24"/>
          <w:szCs w:val="24"/>
          <w:lang w:val="ru-RU"/>
        </w:rPr>
        <w:t xml:space="preserve">Урок № 13. </w:t>
      </w:r>
      <w:r w:rsidR="00C27703">
        <w:rPr>
          <w:rFonts w:ascii="Times New Roman CYR" w:hAnsi="Times New Roman CYR" w:cs="Times New Roman CYR"/>
          <w:b/>
          <w:sz w:val="24"/>
          <w:szCs w:val="24"/>
          <w:lang w:val="ru-RU"/>
        </w:rPr>
        <w:t>Церковь на пути к папству</w:t>
      </w:r>
      <w:r>
        <w:rPr>
          <w:rFonts w:ascii="Times New Roman CYR" w:hAnsi="Times New Roman CYR" w:cs="Times New Roman CYR"/>
          <w:b/>
          <w:sz w:val="24"/>
          <w:szCs w:val="24"/>
          <w:lang w:val="ru-RU"/>
        </w:rPr>
        <w:t xml:space="preserve"> </w:t>
      </w:r>
      <w:r w:rsidR="00C27703">
        <w:rPr>
          <w:rFonts w:ascii="Times New Roman CYR" w:hAnsi="Times New Roman CYR" w:cs="Times New Roman CYR"/>
          <w:b/>
          <w:sz w:val="24"/>
          <w:szCs w:val="24"/>
          <w:lang w:val="ru-RU"/>
        </w:rPr>
        <w:t xml:space="preserve">- Ч. </w:t>
      </w:r>
      <w:r w:rsidR="00C76E86">
        <w:rPr>
          <w:rFonts w:ascii="Times New Roman CYR" w:hAnsi="Times New Roman CYR" w:cs="Times New Roman CYR"/>
          <w:b/>
          <w:sz w:val="24"/>
          <w:szCs w:val="24"/>
          <w:lang w:val="ru-RU"/>
        </w:rPr>
        <w:t>2</w:t>
      </w:r>
    </w:p>
    <w:p w:rsidR="006E6B4B" w:rsidRPr="0090320B" w:rsidRDefault="006E6B4B" w:rsidP="006E6B4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5D5007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D5007" w:rsidRPr="005D5007" w:rsidRDefault="005D5007" w:rsidP="005D5007">
      <w:pPr>
        <w:shd w:val="clear" w:color="auto" w:fill="FFFFFF"/>
        <w:spacing w:after="150" w:line="240" w:lineRule="auto"/>
        <w:ind w:firstLine="76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 w:eastAsia="ru-RU"/>
        </w:rPr>
        <w:t>5.</w:t>
      </w:r>
      <w:r w:rsidRPr="005D5007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 w:eastAsia="ru-RU"/>
        </w:rPr>
        <w:t xml:space="preserve"> Возвышение епископства.</w:t>
      </w:r>
    </w:p>
    <w:p w:rsidR="005D5007" w:rsidRPr="005D5007" w:rsidRDefault="005D5007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1383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Т</w:t>
      </w:r>
      <w:r w:rsidR="00243AF5" w:rsidRPr="004B1383">
        <w:rPr>
          <w:rFonts w:ascii="Times New Roman" w:hAnsi="Times New Roman" w:cs="Times New Roman"/>
          <w:sz w:val="24"/>
          <w:szCs w:val="24"/>
        </w:rPr>
        <w:t>о, что должно произойти отпадение, это еще не все пророчество Писания - через это отпадение должен был открыться "человек греха", "сын</w:t>
      </w:r>
      <w:r>
        <w:rPr>
          <w:rFonts w:ascii="Times New Roman" w:hAnsi="Times New Roman" w:cs="Times New Roman"/>
          <w:sz w:val="24"/>
          <w:szCs w:val="24"/>
        </w:rPr>
        <w:t xml:space="preserve"> погибели", "тайна беззакония". </w:t>
      </w:r>
    </w:p>
    <w:p w:rsidR="00243AF5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Снова обращаясь к 2 Фессалоникийцам 2:4, мы видим, что </w:t>
      </w:r>
      <w:r w:rsidR="00243AF5" w:rsidRPr="00DF6A4E">
        <w:rPr>
          <w:rFonts w:ascii="Times New Roman" w:hAnsi="Times New Roman" w:cs="Times New Roman"/>
          <w:sz w:val="24"/>
          <w:szCs w:val="24"/>
          <w:highlight w:val="yellow"/>
        </w:rPr>
        <w:t>самовозвышение является источником развития этой силы</w:t>
      </w:r>
      <w:r w:rsidR="00243AF5" w:rsidRPr="00DF6A4E">
        <w:rPr>
          <w:rFonts w:ascii="Times New Roman" w:hAnsi="Times New Roman" w:cs="Times New Roman"/>
          <w:sz w:val="24"/>
          <w:szCs w:val="24"/>
        </w:rPr>
        <w:t>. Как сказано в Писании, он "</w:t>
      </w:r>
      <w:r w:rsidR="00243AF5" w:rsidRPr="004B1383">
        <w:rPr>
          <w:rFonts w:ascii="Times New Roman" w:hAnsi="Times New Roman" w:cs="Times New Roman"/>
          <w:i/>
          <w:sz w:val="24"/>
          <w:szCs w:val="24"/>
        </w:rPr>
        <w:t>противопоставляет и возвышает себя</w:t>
      </w:r>
      <w:r w:rsidR="00243AF5" w:rsidRPr="00DF6A4E">
        <w:rPr>
          <w:rFonts w:ascii="Times New Roman" w:hAnsi="Times New Roman" w:cs="Times New Roman"/>
          <w:sz w:val="24"/>
          <w:szCs w:val="24"/>
        </w:rPr>
        <w:t>". Или, как сказано в другом месте Писания: "</w:t>
      </w:r>
      <w:r w:rsidR="00243AF5" w:rsidRPr="004B1383">
        <w:rPr>
          <w:rFonts w:ascii="Times New Roman" w:hAnsi="Times New Roman" w:cs="Times New Roman"/>
          <w:i/>
          <w:sz w:val="24"/>
          <w:szCs w:val="24"/>
        </w:rPr>
        <w:t>Он возвеличивает себя в сердце своем</w:t>
      </w:r>
      <w:r w:rsidR="00243AF5" w:rsidRPr="00DF6A4E">
        <w:rPr>
          <w:rFonts w:ascii="Times New Roman" w:hAnsi="Times New Roman" w:cs="Times New Roman"/>
          <w:sz w:val="24"/>
          <w:szCs w:val="24"/>
        </w:rPr>
        <w:t>". И еще: "</w:t>
      </w:r>
      <w:r w:rsidR="00243AF5" w:rsidRPr="004B1383">
        <w:rPr>
          <w:rFonts w:ascii="Times New Roman" w:hAnsi="Times New Roman" w:cs="Times New Roman"/>
          <w:i/>
          <w:sz w:val="24"/>
          <w:szCs w:val="24"/>
        </w:rPr>
        <w:t>Он возвеличил себя даже до князя воинства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" - Господа Иисуса Христа. </w:t>
      </w:r>
      <w:r w:rsidR="00243AF5" w:rsidRPr="00DF6A4E">
        <w:rPr>
          <w:rFonts w:ascii="Times New Roman" w:hAnsi="Times New Roman" w:cs="Times New Roman"/>
          <w:sz w:val="24"/>
          <w:szCs w:val="24"/>
          <w:highlight w:val="yellow"/>
        </w:rPr>
        <w:t>То есть, он будет царствовать или утверждать власть выше и в противовес власти Христа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; или, как развивает эту мысль Павел, эта власть будет противостоять и возвышаться над всем, что называется Богом или чему поклоняются, так что он, как Бог, </w:t>
      </w:r>
      <w:r w:rsidR="00243AF5" w:rsidRPr="00DF6A4E">
        <w:rPr>
          <w:rFonts w:ascii="Times New Roman" w:hAnsi="Times New Roman" w:cs="Times New Roman"/>
          <w:sz w:val="24"/>
          <w:szCs w:val="24"/>
          <w:highlight w:val="yellow"/>
        </w:rPr>
        <w:t>воссядет в храме - месте поклонения Богу, показывая, что он Бог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Снова обращаясь к наставлению Павла старейшинам, встретившим его в Милете, можно увидеть пророчество об этом же духе самопревозношения, - желании приобрести учеников себе, а не Христу. </w:t>
      </w:r>
      <w:r w:rsidR="00243AF5" w:rsidRPr="00DF6A4E">
        <w:rPr>
          <w:rFonts w:ascii="Times New Roman" w:hAnsi="Times New Roman" w:cs="Times New Roman"/>
          <w:sz w:val="24"/>
          <w:szCs w:val="24"/>
          <w:highlight w:val="yellow"/>
        </w:rPr>
        <w:t>Они предпочитали себя Христу, тем самым сразу ставя себя выше Его, в противовес Ему</w:t>
      </w:r>
      <w:r w:rsidR="00243AF5" w:rsidRPr="00DF6A4E">
        <w:rPr>
          <w:rFonts w:ascii="Times New Roman" w:hAnsi="Times New Roman" w:cs="Times New Roman"/>
          <w:sz w:val="24"/>
          <w:szCs w:val="24"/>
        </w:rPr>
        <w:t>. И это будет развиваться среди епископов. "</w:t>
      </w:r>
      <w:r w:rsidR="00243AF5" w:rsidRPr="004B1383">
        <w:rPr>
          <w:rFonts w:ascii="Times New Roman" w:hAnsi="Times New Roman" w:cs="Times New Roman"/>
          <w:i/>
          <w:sz w:val="24"/>
          <w:szCs w:val="24"/>
        </w:rPr>
        <w:t>Из вас самих восстанут люди, говорящие превратно, чтобы увлечь учеников за собою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243AF5" w:rsidRPr="00DF6A4E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43AF5" w:rsidRPr="00DF6A4E">
        <w:rPr>
          <w:rFonts w:ascii="Times New Roman" w:hAnsi="Times New Roman" w:cs="Times New Roman"/>
          <w:sz w:val="24"/>
          <w:szCs w:val="24"/>
        </w:rPr>
        <w:t>Этот дух активно проявлялся в противостоянии апостолу Иоанну еще при его жизни, ибо он говорит: "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</w:rPr>
        <w:t>Я писал церкви; но любящий первенствовать у них Диотреф не принимает нас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" </w:t>
      </w:r>
      <w:r w:rsidR="00243AF5">
        <w:rPr>
          <w:rFonts w:ascii="Times New Roman" w:hAnsi="Times New Roman" w:cs="Times New Roman"/>
          <w:sz w:val="24"/>
          <w:szCs w:val="24"/>
        </w:rPr>
        <w:t>(</w:t>
      </w:r>
      <w:r w:rsidR="00243AF5" w:rsidRPr="00DF6A4E">
        <w:rPr>
          <w:rFonts w:ascii="Times New Roman" w:hAnsi="Times New Roman" w:cs="Times New Roman"/>
          <w:sz w:val="24"/>
          <w:szCs w:val="24"/>
        </w:rPr>
        <w:t>3 Иоанна 1:9</w:t>
      </w:r>
      <w:r w:rsidR="00243AF5">
        <w:rPr>
          <w:rFonts w:ascii="Times New Roman" w:hAnsi="Times New Roman" w:cs="Times New Roman"/>
          <w:sz w:val="24"/>
          <w:szCs w:val="24"/>
        </w:rPr>
        <w:t>)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DF6A4E">
        <w:rPr>
          <w:rFonts w:ascii="Times New Roman" w:hAnsi="Times New Roman" w:cs="Times New Roman"/>
          <w:b/>
          <w:sz w:val="24"/>
          <w:szCs w:val="24"/>
          <w:highlight w:val="yellow"/>
        </w:rPr>
        <w:t>Это стремление к первенству проявилось в том, что он злословил апостола и не только отвергал его, но и изгонял из церкви тех, кто хотел его принять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. Прошло совсем немного времени после смерти апостолов, пока это не дошло до еще больших крайностей. </w:t>
      </w:r>
    </w:p>
    <w:p w:rsidR="00243AF5" w:rsidRPr="00DF6A4E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383">
        <w:rPr>
          <w:rFonts w:ascii="Times New Roman" w:hAnsi="Times New Roman" w:cs="Times New Roman"/>
          <w:sz w:val="24"/>
          <w:szCs w:val="24"/>
          <w:highlight w:val="yellow"/>
        </w:rPr>
        <w:t>5.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243AF5" w:rsidRPr="00DF6A4E">
        <w:rPr>
          <w:rFonts w:ascii="Times New Roman" w:hAnsi="Times New Roman" w:cs="Times New Roman"/>
          <w:b/>
          <w:sz w:val="24"/>
          <w:szCs w:val="24"/>
          <w:highlight w:val="yellow"/>
        </w:rPr>
        <w:t>По слову Христа, в церкви нет такого понятия, как главенство, или господство, или суверенность положения среди людей</w:t>
      </w:r>
      <w:r w:rsidR="00243AF5" w:rsidRPr="00DF6A4E">
        <w:rPr>
          <w:rFonts w:ascii="Times New Roman" w:hAnsi="Times New Roman" w:cs="Times New Roman"/>
          <w:sz w:val="24"/>
          <w:szCs w:val="24"/>
        </w:rPr>
        <w:t>. Однажды среди Его учеников возник спор о том, кто должен считаться самым большим, и Иисус призвал их к Себе и сказал: "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</w:rPr>
        <w:t>вы знаете, что почитающиеся князьями народов господствуют над ними, и вельможи их властвуют ими. Но между вами да не будет так: а кто хочет быть большим между вами, да будем вам слугою; и кто хочет быть первым между вами, да будет всем рабом. Ибо и Сын Человеческий не для того пришел, чтобы Ему служили, но чтобы послужить и отдать душу Свою для искупления многих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" </w:t>
      </w:r>
      <w:r w:rsidR="00243AF5">
        <w:rPr>
          <w:rFonts w:ascii="Times New Roman" w:hAnsi="Times New Roman" w:cs="Times New Roman"/>
          <w:sz w:val="24"/>
          <w:szCs w:val="24"/>
        </w:rPr>
        <w:t>(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Марка </w:t>
      </w:r>
      <w:r w:rsidR="00243AF5" w:rsidRPr="004B1383">
        <w:rPr>
          <w:rFonts w:ascii="Times New Roman" w:hAnsi="Times New Roman" w:cs="Times New Roman"/>
          <w:sz w:val="24"/>
          <w:szCs w:val="24"/>
        </w:rPr>
        <w:t>10:42-45</w:t>
      </w:r>
      <w:r w:rsidR="00243AF5">
        <w:rPr>
          <w:rFonts w:ascii="Times New Roman" w:hAnsi="Times New Roman" w:cs="Times New Roman"/>
          <w:sz w:val="24"/>
          <w:szCs w:val="24"/>
        </w:rPr>
        <w:t>)</w:t>
      </w:r>
      <w:r w:rsidR="00243AF5" w:rsidRPr="00DF6A4E">
        <w:rPr>
          <w:rFonts w:ascii="Times New Roman" w:hAnsi="Times New Roman" w:cs="Times New Roman"/>
          <w:sz w:val="24"/>
          <w:szCs w:val="24"/>
        </w:rPr>
        <w:t>.</w:t>
      </w:r>
    </w:p>
    <w:p w:rsidR="00243AF5" w:rsidRPr="00DF6A4E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383">
        <w:rPr>
          <w:rFonts w:ascii="Times New Roman" w:hAnsi="Times New Roman" w:cs="Times New Roman"/>
          <w:sz w:val="24"/>
          <w:szCs w:val="24"/>
          <w:highlight w:val="yellow"/>
        </w:rPr>
        <w:t>6.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243AF5" w:rsidRPr="002D441B">
        <w:rPr>
          <w:rFonts w:ascii="Times New Roman" w:hAnsi="Times New Roman" w:cs="Times New Roman"/>
          <w:b/>
          <w:sz w:val="24"/>
          <w:szCs w:val="24"/>
          <w:highlight w:val="yellow"/>
        </w:rPr>
        <w:t>И предостерегая Своих учеников всех времен от практики книжников и фарисеев того времени, которые были всего лишь папами своего времени</w:t>
      </w:r>
      <w:r w:rsidR="00243AF5" w:rsidRPr="00DF6A4E">
        <w:rPr>
          <w:rFonts w:ascii="Times New Roman" w:hAnsi="Times New Roman" w:cs="Times New Roman"/>
          <w:sz w:val="24"/>
          <w:szCs w:val="24"/>
        </w:rPr>
        <w:t>, Он говорит, что они "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</w:rPr>
        <w:t>расширяют хранилища свои и увеличивают воскрилия одежд своих; также любят предвозлежания на пиршествах и председания в синагогах  и приветствия в народных собраниях, и чтобы люди звали их: учитель! учитель! А вы не называйтесь учителями, ибо один у вас Учитель - Христос, все же вы - братья; и отцом себе не называйте никого на земле, ибо один у вас Отец, Который на небесах; и не называйтесь наставниками, ибо один у вас Наставник - Христос. Больший из вас да будет вам слуга: ибо, кто возвышает себя, тот унижен будет, а кто унижает себя, тот возвысится</w:t>
      </w:r>
      <w:r w:rsidR="00243AF5">
        <w:rPr>
          <w:rFonts w:ascii="Times New Roman" w:hAnsi="Times New Roman" w:cs="Times New Roman"/>
          <w:sz w:val="24"/>
          <w:szCs w:val="24"/>
        </w:rPr>
        <w:t>"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 </w:t>
      </w:r>
      <w:r w:rsidR="00243AF5">
        <w:rPr>
          <w:rFonts w:ascii="Times New Roman" w:hAnsi="Times New Roman" w:cs="Times New Roman"/>
          <w:sz w:val="24"/>
          <w:szCs w:val="24"/>
        </w:rPr>
        <w:t>(</w:t>
      </w:r>
      <w:r w:rsidR="00243AF5" w:rsidRPr="004B1383">
        <w:rPr>
          <w:rFonts w:ascii="Times New Roman" w:hAnsi="Times New Roman" w:cs="Times New Roman"/>
          <w:sz w:val="24"/>
          <w:szCs w:val="24"/>
        </w:rPr>
        <w:t xml:space="preserve">Матфея 23:5-12). </w:t>
      </w:r>
    </w:p>
    <w:p w:rsidR="00243AF5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7. </w:t>
      </w:r>
      <w:r w:rsidR="00243AF5" w:rsidRPr="002D441B">
        <w:rPr>
          <w:rFonts w:ascii="Times New Roman" w:hAnsi="Times New Roman" w:cs="Times New Roman"/>
          <w:b/>
          <w:sz w:val="24"/>
          <w:szCs w:val="24"/>
          <w:highlight w:val="yellow"/>
        </w:rPr>
        <w:t>В церкви каждый член имеет такие же права, как и любой другой член; но для всеобщего блага и взаимной выгоды всех заинтересованных лиц, а также для продолжения Его работы в мире, Господь основал Свою церковь, а вместе с ней и систему церковного порядка, в которой определенные лица избираются для выполнения определенных функций для взаимной выгоды всех членов организации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DF6A4E">
        <w:rPr>
          <w:rFonts w:ascii="Times New Roman" w:hAnsi="Times New Roman" w:cs="Times New Roman"/>
          <w:sz w:val="24"/>
          <w:szCs w:val="24"/>
        </w:rPr>
        <w:lastRenderedPageBreak/>
        <w:t>Эти должностные лица выбираются из числа членов церкви голосом членов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B81F3F">
        <w:rPr>
          <w:rFonts w:ascii="Times New Roman" w:hAnsi="Times New Roman" w:cs="Times New Roman"/>
          <w:sz w:val="24"/>
          <w:szCs w:val="24"/>
        </w:rPr>
        <w:t xml:space="preserve">я сейчас не буду давать оценку </w:t>
      </w:r>
      <w:r w:rsidR="00B81F3F">
        <w:rPr>
          <w:rFonts w:ascii="Times New Roman" w:hAnsi="Times New Roman" w:cs="Times New Roman"/>
          <w:sz w:val="24"/>
          <w:szCs w:val="24"/>
          <w:lang w:val="ru-RU"/>
        </w:rPr>
        <w:t>э</w:t>
      </w:r>
      <w:r>
        <w:rPr>
          <w:rFonts w:ascii="Times New Roman" w:hAnsi="Times New Roman" w:cs="Times New Roman"/>
          <w:sz w:val="24"/>
          <w:szCs w:val="24"/>
        </w:rPr>
        <w:t>тому методу, только обозначим сам факт)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2D441B">
        <w:rPr>
          <w:rFonts w:ascii="Times New Roman" w:hAnsi="Times New Roman" w:cs="Times New Roman"/>
          <w:b/>
          <w:sz w:val="24"/>
          <w:szCs w:val="24"/>
          <w:highlight w:val="yellow"/>
        </w:rPr>
        <w:t>Среди этих должностных лиц есть два класса, и только два, - епископы и дьяконы</w:t>
      </w:r>
      <w:r w:rsidR="00243AF5" w:rsidRPr="00DF6A4E">
        <w:rPr>
          <w:rFonts w:ascii="Times New Roman" w:hAnsi="Times New Roman" w:cs="Times New Roman"/>
          <w:sz w:val="24"/>
          <w:szCs w:val="24"/>
        </w:rPr>
        <w:t>. Это видно из письма Павла к филиппийцам: "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</w:rPr>
        <w:t>Павел и Тимофей, рабы Иисуса Христа, всем святым во Христе Иисусе, находящимся в Филиппах, с епископами и диаконами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" </w:t>
      </w:r>
      <w:r w:rsidR="00243AF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Фил. </w:t>
      </w:r>
      <w:r w:rsidR="00243AF5" w:rsidRPr="00DF6A4E">
        <w:rPr>
          <w:rFonts w:ascii="Times New Roman" w:hAnsi="Times New Roman" w:cs="Times New Roman"/>
          <w:sz w:val="24"/>
          <w:szCs w:val="24"/>
        </w:rPr>
        <w:t>1:1</w:t>
      </w:r>
      <w:r w:rsidR="00243AF5">
        <w:rPr>
          <w:rFonts w:ascii="Times New Roman" w:hAnsi="Times New Roman" w:cs="Times New Roman"/>
          <w:sz w:val="24"/>
          <w:szCs w:val="24"/>
        </w:rPr>
        <w:t>)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DF6A4E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8. </w:t>
      </w:r>
      <w:r w:rsidR="00243AF5" w:rsidRPr="002D441B">
        <w:rPr>
          <w:rFonts w:ascii="Times New Roman" w:hAnsi="Times New Roman" w:cs="Times New Roman"/>
          <w:b/>
          <w:sz w:val="24"/>
          <w:szCs w:val="24"/>
          <w:highlight w:val="yellow"/>
        </w:rPr>
        <w:t>Епископов иногда называют пресвитерами; но всегда подразумевается одна и та же должность</w:t>
      </w:r>
      <w:r w:rsidR="00243AF5" w:rsidRPr="00DF6A4E">
        <w:rPr>
          <w:rFonts w:ascii="Times New Roman" w:hAnsi="Times New Roman" w:cs="Times New Roman"/>
          <w:sz w:val="24"/>
          <w:szCs w:val="24"/>
        </w:rPr>
        <w:t>. Когда Павел давал указания Титу в этом вопросе, он сказал: "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</w:rPr>
        <w:t xml:space="preserve">Для того я оставил тебя в Крите, чтобы ты довершил недоконченное и поставил 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  <w:highlight w:val="yellow"/>
        </w:rPr>
        <w:t>по всем городам пресвитеров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</w:rPr>
        <w:t xml:space="preserve">, как я тебе приказывал: если кто непорочен, муж одной жены, детей имеет верных, не укоряемых в распутстве или непокорности. 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  <w:highlight w:val="yellow"/>
        </w:rPr>
        <w:t>Ибо епископ должен быть непорочен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</w:rPr>
        <w:t>, как Божий домостроитель, не дерзок, не гневлив, не пьяница, не бийца, не корыстолюбец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" </w:t>
      </w:r>
      <w:r w:rsidR="00243AF5">
        <w:rPr>
          <w:rFonts w:ascii="Times New Roman" w:hAnsi="Times New Roman" w:cs="Times New Roman"/>
          <w:sz w:val="24"/>
          <w:szCs w:val="24"/>
        </w:rPr>
        <w:t>(</w:t>
      </w:r>
      <w:r w:rsidR="00243AF5" w:rsidRPr="00DF6A4E">
        <w:rPr>
          <w:rFonts w:ascii="Times New Roman" w:hAnsi="Times New Roman" w:cs="Times New Roman"/>
          <w:sz w:val="24"/>
          <w:szCs w:val="24"/>
        </w:rPr>
        <w:t>Тит 1:5-7</w:t>
      </w:r>
      <w:r w:rsidR="00243AF5">
        <w:rPr>
          <w:rFonts w:ascii="Times New Roman" w:hAnsi="Times New Roman" w:cs="Times New Roman"/>
          <w:sz w:val="24"/>
          <w:szCs w:val="24"/>
        </w:rPr>
        <w:t>)</w:t>
      </w:r>
      <w:r w:rsidR="00243AF5" w:rsidRPr="00DF6A4E">
        <w:rPr>
          <w:rFonts w:ascii="Times New Roman" w:hAnsi="Times New Roman" w:cs="Times New Roman"/>
          <w:sz w:val="24"/>
          <w:szCs w:val="24"/>
        </w:rPr>
        <w:t>. Это также показано в Деяниях 20</w:t>
      </w:r>
      <w:r>
        <w:rPr>
          <w:rFonts w:ascii="Times New Roman" w:hAnsi="Times New Roman" w:cs="Times New Roman"/>
          <w:sz w:val="24"/>
          <w:szCs w:val="24"/>
        </w:rPr>
        <w:t>:28</w:t>
      </w:r>
      <w:r w:rsidR="00243AF5" w:rsidRPr="00DF6A4E">
        <w:rPr>
          <w:rFonts w:ascii="Times New Roman" w:hAnsi="Times New Roman" w:cs="Times New Roman"/>
          <w:sz w:val="24"/>
          <w:szCs w:val="24"/>
        </w:rPr>
        <w:t>, когда Павел призвал к себе в Милет "пресвитеров церкви" Ефеса, среди прочего он сказал им: "</w:t>
      </w:r>
      <w:r w:rsidR="00243AF5" w:rsidRPr="004B1383">
        <w:rPr>
          <w:rFonts w:ascii="Times New Roman" w:hAnsi="Times New Roman" w:cs="Times New Roman"/>
          <w:i/>
          <w:sz w:val="24"/>
          <w:szCs w:val="24"/>
        </w:rPr>
        <w:t>Итак берегите себя и все стадо, над которым Дух Святый поставил вас блюстителями</w:t>
      </w:r>
      <w:r w:rsidR="00243AF5">
        <w:rPr>
          <w:rFonts w:ascii="Times New Roman" w:hAnsi="Times New Roman" w:cs="Times New Roman"/>
          <w:sz w:val="24"/>
          <w:szCs w:val="24"/>
        </w:rPr>
        <w:t>" - episkopoi-епископами.</w:t>
      </w:r>
    </w:p>
    <w:p w:rsidR="00243AF5" w:rsidRPr="00DF6A4E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43AF5" w:rsidRPr="00DF6A4E">
        <w:rPr>
          <w:rFonts w:ascii="Times New Roman" w:hAnsi="Times New Roman" w:cs="Times New Roman"/>
          <w:sz w:val="24"/>
          <w:szCs w:val="24"/>
        </w:rPr>
        <w:t>Петр также пишет о том же: "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</w:rPr>
        <w:t>Пастырей</w:t>
      </w:r>
      <w:r w:rsidR="00243AF5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43AF5" w:rsidRPr="004B1383">
        <w:rPr>
          <w:rFonts w:ascii="Times New Roman CYR" w:hAnsi="Times New Roman CYR" w:cs="Times New Roman CYR"/>
          <w:sz w:val="24"/>
          <w:szCs w:val="24"/>
        </w:rPr>
        <w:t>(</w:t>
      </w:r>
      <w:r w:rsidR="00243AF5" w:rsidRPr="004B1383">
        <w:rPr>
          <w:rFonts w:ascii="Times New Roman CYR" w:hAnsi="Times New Roman CYR" w:cs="Times New Roman CYR"/>
          <w:sz w:val="24"/>
          <w:szCs w:val="24"/>
          <w:highlight w:val="cyan"/>
        </w:rPr>
        <w:t>ред. в пер. с анг. КИ старейшин, не пасторы</w:t>
      </w:r>
      <w:r w:rsidR="00243AF5" w:rsidRPr="004B1383">
        <w:rPr>
          <w:rFonts w:ascii="Times New Roman CYR" w:hAnsi="Times New Roman CYR" w:cs="Times New Roman CYR"/>
          <w:sz w:val="24"/>
          <w:szCs w:val="24"/>
        </w:rPr>
        <w:t xml:space="preserve">) 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</w:rPr>
        <w:t xml:space="preserve">ваших умоляю я, 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  <w:highlight w:val="cyan"/>
        </w:rPr>
        <w:t>сопастырь (старейшина)</w:t>
      </w:r>
      <w:r w:rsidR="00243AF5" w:rsidRPr="004B1383">
        <w:rPr>
          <w:rFonts w:ascii="Times New Roman CYR" w:hAnsi="Times New Roman CYR" w:cs="Times New Roman CYR"/>
          <w:i/>
          <w:sz w:val="24"/>
          <w:szCs w:val="24"/>
        </w:rPr>
        <w:t xml:space="preserve"> и свидетель страданий Христовых и соучастник в славе, которая должна открыться: пасите Божие стадо, какое у вас, надзирая за ним не принужденно, но охотно и богоугодно, не для гнусной корысти, но из усердия, и не господствуя над наследием [Божиим], но подавая пример стаду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" </w:t>
      </w:r>
      <w:r w:rsidR="00243AF5">
        <w:rPr>
          <w:rFonts w:ascii="Times New Roman" w:hAnsi="Times New Roman" w:cs="Times New Roman"/>
          <w:sz w:val="24"/>
          <w:szCs w:val="24"/>
        </w:rPr>
        <w:t>(</w:t>
      </w:r>
      <w:r w:rsidR="00243AF5" w:rsidRPr="00DF6A4E">
        <w:rPr>
          <w:rFonts w:ascii="Times New Roman" w:hAnsi="Times New Roman" w:cs="Times New Roman"/>
          <w:sz w:val="24"/>
          <w:szCs w:val="24"/>
        </w:rPr>
        <w:t>1 Петра 5:1-3</w:t>
      </w:r>
      <w:r w:rsidR="00243AF5">
        <w:rPr>
          <w:rFonts w:ascii="Times New Roman" w:hAnsi="Times New Roman" w:cs="Times New Roman"/>
          <w:sz w:val="24"/>
          <w:szCs w:val="24"/>
        </w:rPr>
        <w:t>)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Этот текст не только показывает, что термины "старейшина" и "епископ" относятся к одной и той же должности, но он показывает, что Петр причислял себя к ним; и что не только своим наставлением, </w:t>
      </w:r>
      <w:r w:rsidR="00243AF5" w:rsidRPr="002D441B">
        <w:rPr>
          <w:rFonts w:ascii="Times New Roman" w:hAnsi="Times New Roman" w:cs="Times New Roman"/>
          <w:sz w:val="24"/>
          <w:szCs w:val="24"/>
          <w:highlight w:val="yellow"/>
        </w:rPr>
        <w:t xml:space="preserve">но и своим примером он показал, что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он </w:t>
      </w:r>
      <w:r w:rsidR="00243AF5" w:rsidRPr="002D441B">
        <w:rPr>
          <w:rFonts w:ascii="Times New Roman" w:hAnsi="Times New Roman" w:cs="Times New Roman"/>
          <w:sz w:val="24"/>
          <w:szCs w:val="24"/>
          <w:highlight w:val="yellow"/>
        </w:rPr>
        <w:t>в этой должности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, </w:t>
      </w:r>
      <w:r w:rsidR="00243AF5" w:rsidRPr="002D441B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хотя они и надзиратели,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но </w:t>
      </w:r>
      <w:r w:rsidR="00243AF5" w:rsidRPr="002D441B">
        <w:rPr>
          <w:rFonts w:ascii="Times New Roman" w:hAnsi="Times New Roman" w:cs="Times New Roman"/>
          <w:b/>
          <w:sz w:val="24"/>
          <w:szCs w:val="24"/>
          <w:highlight w:val="yellow"/>
        </w:rPr>
        <w:t>они не были владыками или господами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Таков порядок в Церкви Христа, а поскольку каждый христианин - свободный Божий человек и слуга Христа, то из этого следует, как было хорошо сказано, что </w:t>
      </w:r>
      <w:r w:rsidR="00243AF5" w:rsidRPr="00D04AF9">
        <w:rPr>
          <w:rFonts w:ascii="Times New Roman" w:hAnsi="Times New Roman" w:cs="Times New Roman"/>
          <w:b/>
          <w:sz w:val="24"/>
          <w:szCs w:val="24"/>
          <w:highlight w:val="yellow"/>
        </w:rPr>
        <w:t>"монархия в духовных вещах не гармонирует с духом христианства"</w:t>
      </w:r>
      <w:r w:rsidR="00243AF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DF6A4E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B1383">
        <w:rPr>
          <w:rFonts w:ascii="Times New Roman" w:hAnsi="Times New Roman" w:cs="Times New Roman"/>
          <w:sz w:val="24"/>
          <w:szCs w:val="24"/>
          <w:highlight w:val="yellow"/>
        </w:rPr>
        <w:t>12.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243AF5" w:rsidRPr="00D04AF9">
        <w:rPr>
          <w:rFonts w:ascii="Times New Roman" w:hAnsi="Times New Roman" w:cs="Times New Roman"/>
          <w:b/>
          <w:sz w:val="24"/>
          <w:szCs w:val="24"/>
          <w:highlight w:val="yellow"/>
        </w:rPr>
        <w:t>Однако этот порядок сохранялся недолго. Очень скоро было проведено различие между епископом и пресвитером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; </w:t>
      </w:r>
      <w:r w:rsidR="00243AF5" w:rsidRPr="00D04AF9">
        <w:rPr>
          <w:rFonts w:ascii="Times New Roman" w:hAnsi="Times New Roman" w:cs="Times New Roman"/>
          <w:sz w:val="24"/>
          <w:szCs w:val="24"/>
          <w:highlight w:val="yellow"/>
        </w:rPr>
        <w:t xml:space="preserve">епископ взял на себя первенство и власть над пресвитером, который теперь отличался от епископа только </w:t>
      </w:r>
      <w:r>
        <w:rPr>
          <w:rFonts w:ascii="Times New Roman" w:hAnsi="Times New Roman" w:cs="Times New Roman"/>
          <w:sz w:val="24"/>
          <w:szCs w:val="24"/>
          <w:highlight w:val="yellow"/>
        </w:rPr>
        <w:t>названием</w:t>
      </w:r>
      <w:r w:rsidR="00243AF5" w:rsidRPr="00D04AF9">
        <w:rPr>
          <w:rFonts w:ascii="Times New Roman" w:hAnsi="Times New Roman" w:cs="Times New Roman"/>
          <w:sz w:val="24"/>
          <w:szCs w:val="24"/>
          <w:highlight w:val="yellow"/>
        </w:rPr>
        <w:t xml:space="preserve"> "пресвитер".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 Это было легко и очень естествен</w:t>
      </w:r>
      <w:r w:rsidR="00243AF5">
        <w:rPr>
          <w:rFonts w:ascii="Times New Roman" w:hAnsi="Times New Roman" w:cs="Times New Roman"/>
          <w:sz w:val="24"/>
          <w:szCs w:val="24"/>
        </w:rPr>
        <w:t>но достигнуто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DF6A4E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13. </w:t>
      </w:r>
      <w:r w:rsidR="00243AF5" w:rsidRPr="00D04AF9">
        <w:rPr>
          <w:rFonts w:ascii="Times New Roman" w:hAnsi="Times New Roman" w:cs="Times New Roman"/>
          <w:sz w:val="24"/>
          <w:szCs w:val="24"/>
          <w:highlight w:val="yellow"/>
        </w:rPr>
        <w:t>Например, в определенном городе была основана церковь. Вскоре, возможно, другая церковь или церкви будут основаны в том же городе или недалеко от него в стране. Эти другие церкви, естественно, будут смотреть на первоначальную церковь, как на мать, а пресвитеры первоначальной церкви, естественно, будут заботиться о других церквях по мере их появления. К ним надлежало проявлять христианское уважение и почтение; но это уважение и почтение вскоре было востребовано, и власть требовать его была утверждена теми, кто был первыми епископами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DF6A4E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14. </w:t>
      </w:r>
      <w:r w:rsidR="00243AF5" w:rsidRPr="00D04AF9">
        <w:rPr>
          <w:rFonts w:ascii="Times New Roman" w:hAnsi="Times New Roman" w:cs="Times New Roman"/>
          <w:b/>
          <w:sz w:val="24"/>
          <w:szCs w:val="24"/>
          <w:highlight w:val="yellow"/>
        </w:rPr>
        <w:t>И еще: когда церкви умножались, а вместе с ними умножались и пресвитеры, для продвижения работы Евангелия было необходимо, чтобы служители церкви часто собирались на совещания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. В этих случаях было вполне естественно и правильно, чтобы старшие председательствовали; </w:t>
      </w:r>
      <w:r w:rsidR="00243AF5" w:rsidRPr="00D04AF9">
        <w:rPr>
          <w:rFonts w:ascii="Times New Roman" w:hAnsi="Times New Roman" w:cs="Times New Roman"/>
          <w:sz w:val="24"/>
          <w:szCs w:val="24"/>
          <w:highlight w:val="yellow"/>
        </w:rPr>
        <w:t xml:space="preserve">но вместо того, чтобы позволить этому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старшинству </w:t>
      </w:r>
      <w:r w:rsidR="00243AF5" w:rsidRPr="00D04AF9">
        <w:rPr>
          <w:rFonts w:ascii="Times New Roman" w:hAnsi="Times New Roman" w:cs="Times New Roman"/>
          <w:sz w:val="24"/>
          <w:szCs w:val="24"/>
          <w:highlight w:val="yellow"/>
        </w:rPr>
        <w:t>оставаться вопросом выбора при проведении каждого последующего собрания или ассамблеи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, было заявлено право, что </w:t>
      </w:r>
      <w:r w:rsidR="00243AF5" w:rsidRPr="00D04AF9">
        <w:rPr>
          <w:rFonts w:ascii="Times New Roman" w:hAnsi="Times New Roman" w:cs="Times New Roman"/>
          <w:sz w:val="24"/>
          <w:szCs w:val="24"/>
          <w:highlight w:val="yellow"/>
        </w:rPr>
        <w:t>первоначально избранный должен занимать эту должность пожизненно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3AF5" w:rsidRPr="00DF6A4E" w:rsidRDefault="004B1383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Так было установлено различие между </w:t>
      </w:r>
      <w:r w:rsidR="00243AF5">
        <w:rPr>
          <w:rFonts w:ascii="Times New Roman" w:hAnsi="Times New Roman" w:cs="Times New Roman"/>
          <w:sz w:val="24"/>
          <w:szCs w:val="24"/>
        </w:rPr>
        <w:t>старейшинами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, или пресвитерами, и епископами. Те, кто узурпировал эту постоянную власть и должность, присвоили себе исключительно титул "епископ", а все остальные должны были сохранять титул "пресвитер". </w:t>
      </w:r>
      <w:r w:rsidR="00243AF5" w:rsidRPr="00D04AF9">
        <w:rPr>
          <w:rFonts w:ascii="Times New Roman" w:hAnsi="Times New Roman" w:cs="Times New Roman"/>
          <w:b/>
          <w:sz w:val="24"/>
          <w:szCs w:val="24"/>
          <w:highlight w:val="yellow"/>
        </w:rPr>
        <w:t>Пресвитеры, в свою очередь, приняли над диаконами главенство и власть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, которые им </w:t>
      </w:r>
      <w:r w:rsidR="00243AF5" w:rsidRPr="00DF6A4E">
        <w:rPr>
          <w:rFonts w:ascii="Times New Roman" w:hAnsi="Times New Roman" w:cs="Times New Roman"/>
          <w:sz w:val="24"/>
          <w:szCs w:val="24"/>
        </w:rPr>
        <w:lastRenderedPageBreak/>
        <w:t xml:space="preserve">не принадлежали, и </w:t>
      </w:r>
      <w:r w:rsidR="00243AF5" w:rsidRPr="00D04A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все вместе - епископы, пресвитеры и диаконы - стали высшими </w:t>
      </w:r>
      <w:r w:rsidR="00243AF5">
        <w:rPr>
          <w:rFonts w:ascii="Times New Roman" w:hAnsi="Times New Roman" w:cs="Times New Roman"/>
          <w:b/>
          <w:sz w:val="24"/>
          <w:szCs w:val="24"/>
          <w:highlight w:val="yellow"/>
        </w:rPr>
        <w:t>чинами</w:t>
      </w:r>
      <w:r w:rsidR="00243AF5" w:rsidRPr="00D04A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в церкви над всеми членами, и приняли для себя титул "духовенство", в то время как для всех членов церкви был установлен термин "миряне".</w:t>
      </w:r>
      <w:r w:rsidR="00243AF5" w:rsidRPr="00DF6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4A7C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16. </w:t>
      </w:r>
      <w:r w:rsidR="00243AF5" w:rsidRPr="00D04A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В поддержку этих трех порядков среди "духовенства" утверждалось, что они произошли в надлежащей преемственности от первосвященников, священников и левитов </w:t>
      </w:r>
      <w:r w:rsidR="00243AF5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по </w:t>
      </w:r>
      <w:r w:rsidR="00243AF5" w:rsidRPr="00D04AF9">
        <w:rPr>
          <w:rFonts w:ascii="Times New Roman" w:hAnsi="Times New Roman" w:cs="Times New Roman"/>
          <w:b/>
          <w:sz w:val="24"/>
          <w:szCs w:val="24"/>
          <w:highlight w:val="yellow"/>
        </w:rPr>
        <w:t>левитско</w:t>
      </w:r>
      <w:r w:rsidR="00243AF5">
        <w:rPr>
          <w:rFonts w:ascii="Times New Roman" w:hAnsi="Times New Roman" w:cs="Times New Roman"/>
          <w:b/>
          <w:sz w:val="24"/>
          <w:szCs w:val="24"/>
          <w:highlight w:val="yellow"/>
        </w:rPr>
        <w:t>му закон</w:t>
      </w:r>
      <w:r w:rsidR="00243AF5">
        <w:rPr>
          <w:rFonts w:ascii="Times New Roman" w:hAnsi="Times New Roman" w:cs="Times New Roman"/>
          <w:b/>
          <w:sz w:val="24"/>
          <w:szCs w:val="24"/>
        </w:rPr>
        <w:t>у</w:t>
      </w:r>
      <w:r w:rsidR="00243AF5" w:rsidRPr="00DF6A4E">
        <w:rPr>
          <w:rFonts w:ascii="Times New Roman" w:hAnsi="Times New Roman" w:cs="Times New Roman"/>
          <w:sz w:val="24"/>
          <w:szCs w:val="24"/>
        </w:rPr>
        <w:t>. "</w:t>
      </w:r>
      <w:r w:rsidR="00243AF5" w:rsidRPr="00D04AF9">
        <w:rPr>
          <w:rFonts w:ascii="Times New Roman" w:hAnsi="Times New Roman" w:cs="Times New Roman"/>
          <w:sz w:val="24"/>
          <w:szCs w:val="24"/>
          <w:highlight w:val="yellow"/>
        </w:rPr>
        <w:t>Соответственно, епископы считали себя наделенными рангом и характером, подобными первосвященнику у иудеев, в то время как пресвитеры представляли священников, а диаконы - левитов</w:t>
      </w:r>
      <w:r w:rsidR="00243AF5" w:rsidRPr="00DF6A4E">
        <w:rPr>
          <w:rFonts w:ascii="Times New Roman" w:hAnsi="Times New Roman" w:cs="Times New Roman"/>
          <w:sz w:val="24"/>
          <w:szCs w:val="24"/>
        </w:rPr>
        <w:t>".</w:t>
      </w:r>
    </w:p>
    <w:p w:rsidR="00243AF5" w:rsidRPr="00DF6A4E" w:rsidRDefault="00243AF5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F6A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AF5" w:rsidRPr="00BB0F72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1D4A7C"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val="ru-RU" w:eastAsia="ru-RU"/>
        </w:rPr>
        <w:t xml:space="preserve">6. </w:t>
      </w:r>
      <w:r w:rsidR="00243AF5" w:rsidRPr="001D4A7C">
        <w:rPr>
          <w:rFonts w:ascii="Times New Roman" w:hAnsi="Times New Roman" w:cs="Times New Roman"/>
          <w:b/>
          <w:sz w:val="24"/>
          <w:szCs w:val="24"/>
          <w:highlight w:val="green"/>
        </w:rPr>
        <w:t>Человек греха раскрыт</w:t>
      </w:r>
    </w:p>
    <w:p w:rsidR="00243AF5" w:rsidRPr="00BB0F72" w:rsidRDefault="00243AF5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243AF5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1. </w:t>
      </w:r>
      <w:r w:rsidR="00243AF5" w:rsidRPr="001E40D1">
        <w:rPr>
          <w:rFonts w:ascii="Times New Roman" w:hAnsi="Times New Roman" w:cs="Times New Roman"/>
          <w:b/>
          <w:sz w:val="24"/>
          <w:szCs w:val="24"/>
          <w:highlight w:val="yellow"/>
        </w:rPr>
        <w:t>Эти различия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(между санами или должностями)</w:t>
      </w:r>
      <w:r w:rsidR="00243AF5" w:rsidRPr="001E40D1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были установлены уже в середине второго века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. Это привело к дальнейшему и самому нечестивому изобретению. Поскольку теперь они были священниками и левитами по чину священства </w:t>
      </w:r>
      <w:r w:rsidR="00243AF5" w:rsidRPr="001D4A7C">
        <w:rPr>
          <w:rFonts w:ascii="Times New Roman" w:hAnsi="Times New Roman" w:cs="Times New Roman"/>
          <w:sz w:val="24"/>
          <w:szCs w:val="24"/>
        </w:rPr>
        <w:t>ветхозаветного периода</w:t>
      </w:r>
      <w:r w:rsidR="00243AF5" w:rsidRPr="001E40D1">
        <w:rPr>
          <w:rFonts w:ascii="Times New Roman" w:hAnsi="Times New Roman" w:cs="Times New Roman"/>
          <w:sz w:val="24"/>
          <w:szCs w:val="24"/>
        </w:rPr>
        <w:t>, было необходимо, чтобы у них также была жертва, которую они должны были</w:t>
      </w:r>
      <w:r w:rsidR="00243AF5">
        <w:rPr>
          <w:rFonts w:ascii="Times New Roman" w:hAnsi="Times New Roman" w:cs="Times New Roman"/>
          <w:sz w:val="24"/>
          <w:szCs w:val="24"/>
        </w:rPr>
        <w:t xml:space="preserve"> бы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 приносить. Соответственно, Вечеря Господня была превращена в "неоскверненную жертву". Так возникло то, что до сих пор в Римско-католической церкви является ежедневной "жертвой" мессы. Вместе с этим пришла и пышность в одежде, скопированная с прежнего </w:t>
      </w:r>
      <w:r w:rsidR="00243AF5" w:rsidRPr="001D4A7C">
        <w:rPr>
          <w:rFonts w:ascii="Times New Roman" w:hAnsi="Times New Roman" w:cs="Times New Roman"/>
          <w:sz w:val="24"/>
          <w:szCs w:val="24"/>
        </w:rPr>
        <w:t xml:space="preserve">ветхозаветного 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священства. </w:t>
      </w:r>
    </w:p>
    <w:p w:rsidR="001D4A7C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43AF5" w:rsidRPr="001E40D1">
        <w:rPr>
          <w:rFonts w:ascii="Times New Roman" w:hAnsi="Times New Roman" w:cs="Times New Roman"/>
          <w:sz w:val="24"/>
          <w:szCs w:val="24"/>
        </w:rPr>
        <w:t>О том, как теперь оценивался епископ, можно судить по следующи</w:t>
      </w:r>
      <w:r w:rsidR="00243AF5">
        <w:rPr>
          <w:rFonts w:ascii="Times New Roman" w:hAnsi="Times New Roman" w:cs="Times New Roman"/>
          <w:sz w:val="24"/>
          <w:szCs w:val="24"/>
        </w:rPr>
        <w:t xml:space="preserve">м словам из документа II века: </w:t>
      </w:r>
    </w:p>
    <w:p w:rsidR="00243AF5" w:rsidRPr="001D4A7C" w:rsidRDefault="00243AF5" w:rsidP="001D4A7C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719"/>
        <w:jc w:val="both"/>
        <w:rPr>
          <w:rFonts w:ascii="Times New Roman" w:hAnsi="Times New Roman" w:cs="Times New Roman"/>
          <w:sz w:val="24"/>
          <w:szCs w:val="24"/>
        </w:rPr>
      </w:pPr>
      <w:r w:rsidRPr="001D4A7C">
        <w:rPr>
          <w:rFonts w:ascii="Times New Roman" w:hAnsi="Times New Roman" w:cs="Times New Roman"/>
          <w:sz w:val="24"/>
          <w:szCs w:val="24"/>
        </w:rPr>
        <w:t>"</w:t>
      </w:r>
      <w:r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Поэтому очевидно, что мы должны смотреть на епископа так же, как на самого Господа</w:t>
      </w:r>
      <w:r w:rsidRPr="001D4A7C">
        <w:rPr>
          <w:rFonts w:ascii="Times New Roman" w:hAnsi="Times New Roman" w:cs="Times New Roman"/>
          <w:i/>
          <w:sz w:val="24"/>
          <w:szCs w:val="24"/>
        </w:rPr>
        <w:t xml:space="preserve">. Хорошо почитать и Бога, и епископа. </w:t>
      </w:r>
      <w:r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Кто почитает епископа, тот почитает Бога</w:t>
      </w:r>
      <w:r w:rsidRPr="001D4A7C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1D4A7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кто делает что-либо без ведома епископа, тот (в действительности) служит дьяволу</w:t>
      </w:r>
      <w:r w:rsidRPr="001D4A7C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1D4A7C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3. </w:t>
      </w:r>
      <w:r w:rsidR="00243AF5" w:rsidRPr="00874310">
        <w:rPr>
          <w:rFonts w:ascii="Times New Roman" w:hAnsi="Times New Roman" w:cs="Times New Roman"/>
          <w:sz w:val="24"/>
          <w:szCs w:val="24"/>
          <w:highlight w:val="yellow"/>
        </w:rPr>
        <w:t>Следующим шагом стало утверждение власти одних епископов над другими епископами</w:t>
      </w:r>
      <w:r w:rsidR="00243AF5" w:rsidRPr="00874310">
        <w:rPr>
          <w:rFonts w:ascii="Times New Roman" w:hAnsi="Times New Roman" w:cs="Times New Roman"/>
          <w:sz w:val="24"/>
          <w:szCs w:val="24"/>
        </w:rPr>
        <w:t xml:space="preserve">; </w:t>
      </w:r>
      <w:r w:rsidR="00243AF5" w:rsidRPr="00874310">
        <w:rPr>
          <w:rFonts w:ascii="Times New Roman" w:hAnsi="Times New Roman" w:cs="Times New Roman"/>
          <w:b/>
          <w:sz w:val="24"/>
          <w:szCs w:val="24"/>
          <w:highlight w:val="yellow"/>
        </w:rPr>
        <w:t>основанием для утверждения этого права было то, что епископы тех церквей, которые были основаны апостолами, по праву должны считаться выше всех остальных.</w:t>
      </w:r>
      <w:r w:rsidR="00243AF5" w:rsidRPr="008743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AF5" w:rsidRPr="00874310">
        <w:rPr>
          <w:rFonts w:ascii="Times New Roman" w:hAnsi="Times New Roman" w:cs="Times New Roman"/>
          <w:sz w:val="24"/>
          <w:szCs w:val="24"/>
        </w:rPr>
        <w:t xml:space="preserve">Поскольку Рим был столицей империи, и поскольку церковь там утверждала прямое </w:t>
      </w:r>
      <w:r w:rsidR="00243AF5" w:rsidRPr="00874310">
        <w:rPr>
          <w:rFonts w:ascii="Times New Roman" w:hAnsi="Times New Roman" w:cs="Times New Roman"/>
          <w:sz w:val="24"/>
          <w:szCs w:val="24"/>
          <w:highlight w:val="yellow"/>
        </w:rPr>
        <w:t>происхождение не только от одного, но и от двух апостолов</w:t>
      </w:r>
      <w:r w:rsidR="00243AF5" w:rsidRPr="00874310">
        <w:rPr>
          <w:rFonts w:ascii="Times New Roman" w:hAnsi="Times New Roman" w:cs="Times New Roman"/>
          <w:sz w:val="24"/>
          <w:szCs w:val="24"/>
        </w:rPr>
        <w:t xml:space="preserve">, вскоре стало ясно, что </w:t>
      </w:r>
      <w:r w:rsidR="00243AF5" w:rsidRPr="00874310">
        <w:rPr>
          <w:rFonts w:ascii="Times New Roman" w:hAnsi="Times New Roman" w:cs="Times New Roman"/>
          <w:sz w:val="24"/>
          <w:szCs w:val="24"/>
          <w:highlight w:val="yellow"/>
        </w:rPr>
        <w:t>Римская церковь претендует на то, чтобы быть источником истинного учения, а епископ этой церкви - на верховенство над всеми другими епископами</w:t>
      </w:r>
      <w:r w:rsidR="00243AF5" w:rsidRPr="001E40D1">
        <w:rPr>
          <w:rFonts w:ascii="Times New Roman" w:hAnsi="Times New Roman" w:cs="Times New Roman"/>
          <w:sz w:val="24"/>
          <w:szCs w:val="24"/>
        </w:rPr>
        <w:t>. Во второй половине второго века, во время епископата Елевферия, 176-192 гг. н.э., абсолютный авторитет Римской церкви в вопросах доктрины был яс</w:t>
      </w:r>
      <w:r w:rsidR="00243AF5">
        <w:rPr>
          <w:rFonts w:ascii="Times New Roman" w:hAnsi="Times New Roman" w:cs="Times New Roman"/>
          <w:sz w:val="24"/>
          <w:szCs w:val="24"/>
        </w:rPr>
        <w:t xml:space="preserve">но заявлен в следующих словах: </w:t>
      </w:r>
    </w:p>
    <w:p w:rsidR="00243AF5" w:rsidRDefault="00243AF5" w:rsidP="001D4A7C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719"/>
        <w:jc w:val="both"/>
        <w:rPr>
          <w:rFonts w:ascii="Times New Roman" w:hAnsi="Times New Roman" w:cs="Times New Roman"/>
          <w:sz w:val="24"/>
          <w:szCs w:val="24"/>
        </w:rPr>
      </w:pPr>
      <w:r w:rsidRPr="001E40D1">
        <w:rPr>
          <w:rFonts w:ascii="Times New Roman" w:hAnsi="Times New Roman" w:cs="Times New Roman"/>
          <w:sz w:val="24"/>
          <w:szCs w:val="24"/>
        </w:rPr>
        <w:t>"</w:t>
      </w:r>
      <w:r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Необходимо повиноваться пресвитерам</w:t>
      </w:r>
      <w:r w:rsidRPr="001D4A7C">
        <w:rPr>
          <w:rFonts w:ascii="Times New Roman" w:hAnsi="Times New Roman" w:cs="Times New Roman"/>
          <w:i/>
          <w:sz w:val="24"/>
          <w:szCs w:val="24"/>
        </w:rPr>
        <w:t xml:space="preserve">, находящимся в церкви, - тем, кто, как я уже показал, обладает преемственностью от апостолов; </w:t>
      </w:r>
      <w:r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тем, кто вместе с преемственностью епископата получил определенный дар истины, по благоволению Отца</w:t>
      </w:r>
      <w:r w:rsidRPr="001D4A7C">
        <w:rPr>
          <w:rFonts w:ascii="Times New Roman" w:hAnsi="Times New Roman" w:cs="Times New Roman"/>
          <w:i/>
          <w:sz w:val="24"/>
          <w:szCs w:val="24"/>
        </w:rPr>
        <w:t xml:space="preserve">. Поскольку, однако, в таком объеме, как этот, было бы очень утомительно перечислять преемственность всех церквей, мы ставим в тупик всех тех, кто, каким бы то ни было образом, будь то по злому самообольщению, тщеславию или слепоте и извращенному мнению, </w:t>
      </w:r>
      <w:r w:rsidRPr="001D4A7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собирается на несанкционированные собрания (мы делаем это, говорю я); указывая на традицию,</w:t>
      </w:r>
      <w:r w:rsidRPr="001D4A7C">
        <w:rPr>
          <w:rFonts w:ascii="Times New Roman" w:hAnsi="Times New Roman" w:cs="Times New Roman"/>
          <w:i/>
          <w:sz w:val="24"/>
          <w:szCs w:val="24"/>
        </w:rPr>
        <w:t xml:space="preserve"> идущую от апостолов, на очень великую, очень древнюю и всем известную церковь, </w:t>
      </w:r>
      <w:r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основанную и организованную в Риме двумя славнейшими апостолами Петром и Павлом</w:t>
      </w:r>
      <w:r w:rsidRPr="001D4A7C">
        <w:rPr>
          <w:rFonts w:ascii="Times New Roman" w:hAnsi="Times New Roman" w:cs="Times New Roman"/>
          <w:i/>
          <w:sz w:val="24"/>
          <w:szCs w:val="24"/>
        </w:rPr>
        <w:t xml:space="preserve">; а также (указывая) на веру, проповедуемую людям, которая дошла до нашего времени через преемственность епископов. </w:t>
      </w:r>
      <w:r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Ибо необходимо, чтобы каждая церковь соглашалась с этой церковью, в силу ее главенствующего авторитета</w:t>
      </w:r>
      <w:r w:rsidRPr="001D4A7C">
        <w:rPr>
          <w:rFonts w:ascii="Times New Roman" w:hAnsi="Times New Roman" w:cs="Times New Roman"/>
          <w:i/>
          <w:sz w:val="24"/>
          <w:szCs w:val="24"/>
        </w:rPr>
        <w:t xml:space="preserve">..... Итак, поскольку у нас есть такие доказательства, нет необходимости искать истину среди других, которые легко </w:t>
      </w:r>
      <w:r w:rsidRPr="001D4A7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получить от Церкви; </w:t>
      </w:r>
      <w:r w:rsidRPr="001D4A7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поскольку апостолы, подобно богатому человеку, кладущему свои деньги в банк, вложили в ее руки наиболее обильно все, относящееся к истине</w:t>
      </w:r>
      <w:r w:rsidRPr="001D4A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D4A7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так что каждый человек, кто пожелает, может черпать из нее воду жизни</w:t>
      </w:r>
      <w:r w:rsidRPr="001D4A7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1D4A7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Ибо она - вход в жизнь; все остальные - воры и грабители</w:t>
      </w:r>
      <w:r w:rsidRPr="001E40D1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1D4A7C" w:rsidRPr="001D4A7C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1D4A7C">
        <w:rPr>
          <w:rFonts w:ascii="Times New Roman" w:hAnsi="Times New Roman" w:cs="Times New Roman"/>
          <w:sz w:val="24"/>
          <w:szCs w:val="24"/>
          <w:highlight w:val="yellow"/>
        </w:rPr>
        <w:t xml:space="preserve">4. </w:t>
      </w:r>
      <w:r w:rsidR="00243AF5" w:rsidRPr="001D4A7C">
        <w:rPr>
          <w:rFonts w:ascii="Times New Roman" w:hAnsi="Times New Roman" w:cs="Times New Roman"/>
          <w:sz w:val="24"/>
          <w:szCs w:val="24"/>
          <w:highlight w:val="yellow"/>
        </w:rPr>
        <w:t xml:space="preserve">Характер епископства в 250 г. н.э. ясно виден из слов Киприана: </w:t>
      </w:r>
    </w:p>
    <w:p w:rsidR="00243AF5" w:rsidRPr="001D4A7C" w:rsidRDefault="001D4A7C" w:rsidP="001D4A7C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 w:hanging="719"/>
        <w:jc w:val="both"/>
        <w:rPr>
          <w:rFonts w:ascii="Times New Roman" w:hAnsi="Times New Roman" w:cs="Times New Roman"/>
          <w:sz w:val="24"/>
          <w:szCs w:val="24"/>
        </w:rPr>
      </w:pPr>
      <w:r w:rsidRPr="001D4A7C">
        <w:rPr>
          <w:rFonts w:ascii="Times New Roman" w:hAnsi="Times New Roman" w:cs="Times New Roman"/>
          <w:sz w:val="24"/>
          <w:szCs w:val="24"/>
        </w:rPr>
        <w:t>"</w:t>
      </w:r>
      <w:r w:rsidR="00243AF5"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Не мало епископов</w:t>
      </w:r>
      <w:r w:rsidR="00243AF5" w:rsidRPr="001D4A7C">
        <w:rPr>
          <w:rFonts w:ascii="Times New Roman" w:hAnsi="Times New Roman" w:cs="Times New Roman"/>
          <w:i/>
          <w:sz w:val="24"/>
          <w:szCs w:val="24"/>
        </w:rPr>
        <w:t xml:space="preserve">, которые должны были служить назиданием и примером для других, презрев свое божественное поручение, </w:t>
      </w:r>
      <w:r w:rsidR="00243AF5"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стали агентами в мирском бизнесе</w:t>
      </w:r>
      <w:r w:rsidR="00243AF5" w:rsidRPr="001D4A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43AF5"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оставили свой престол, покинули свой народ, скитались по чужим провинциям, охотились на рынках за выгодным товаром, в то время как братья в церкви голодали</w:t>
      </w:r>
      <w:r w:rsidR="00243AF5" w:rsidRPr="001D4A7C">
        <w:rPr>
          <w:rFonts w:ascii="Times New Roman" w:hAnsi="Times New Roman" w:cs="Times New Roman"/>
          <w:i/>
          <w:sz w:val="24"/>
          <w:szCs w:val="24"/>
        </w:rPr>
        <w:t>. Они стремились завладеть деньгами, они захватывали поместья хитрыми обманами, они увеличивали свои доходы, умножая ростовщичество</w:t>
      </w:r>
      <w:r w:rsidRPr="001D4A7C">
        <w:rPr>
          <w:rFonts w:ascii="Times New Roman" w:hAnsi="Times New Roman" w:cs="Times New Roman"/>
          <w:sz w:val="24"/>
          <w:szCs w:val="24"/>
        </w:rPr>
        <w:t>"</w:t>
      </w:r>
      <w:r w:rsidR="00243AF5" w:rsidRPr="001D4A7C">
        <w:rPr>
          <w:rFonts w:ascii="Times New Roman" w:hAnsi="Times New Roman" w:cs="Times New Roman"/>
          <w:sz w:val="24"/>
          <w:szCs w:val="24"/>
        </w:rPr>
        <w:t>.</w:t>
      </w:r>
    </w:p>
    <w:p w:rsidR="00243AF5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По мере того как епископство все более возвышалось и присваивало себе все большую власть, </w:t>
      </w:r>
      <w:r w:rsidR="00243AF5" w:rsidRPr="00874310">
        <w:rPr>
          <w:rFonts w:ascii="Times New Roman" w:hAnsi="Times New Roman" w:cs="Times New Roman"/>
          <w:sz w:val="24"/>
          <w:szCs w:val="24"/>
          <w:highlight w:val="yellow"/>
        </w:rPr>
        <w:t>эта должность становилась объектом недостойных амбиций и нечестивых стремлений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874310">
        <w:rPr>
          <w:rFonts w:ascii="Times New Roman" w:hAnsi="Times New Roman" w:cs="Times New Roman"/>
          <w:b/>
          <w:sz w:val="24"/>
          <w:szCs w:val="24"/>
          <w:highlight w:val="yellow"/>
        </w:rPr>
        <w:t>Высокомерие характеризовало тех, кто был у власти, а зависть - тех, кто не был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874310">
        <w:rPr>
          <w:rFonts w:ascii="Times New Roman" w:hAnsi="Times New Roman" w:cs="Times New Roman"/>
          <w:sz w:val="24"/>
          <w:szCs w:val="24"/>
          <w:highlight w:val="yellow"/>
        </w:rPr>
        <w:t>И всякий раз, когда появлялась вакансия, между соперничающими пресвитерами возникала неприличная и совершенно нехристианская борьба за освободившееся место</w:t>
      </w:r>
      <w:r w:rsidR="00243AF5" w:rsidRPr="001E40D1">
        <w:rPr>
          <w:rFonts w:ascii="Times New Roman" w:hAnsi="Times New Roman" w:cs="Times New Roman"/>
          <w:sz w:val="24"/>
          <w:szCs w:val="24"/>
        </w:rPr>
        <w:t>. "</w:t>
      </w:r>
      <w:r w:rsidR="00243AF5" w:rsidRPr="001D4A7C">
        <w:rPr>
          <w:rFonts w:ascii="Times New Roman" w:hAnsi="Times New Roman" w:cs="Times New Roman"/>
          <w:i/>
          <w:sz w:val="24"/>
          <w:szCs w:val="24"/>
        </w:rPr>
        <w:t xml:space="preserve">Дьяконы, видя, что пресвитеры таким образом </w:t>
      </w:r>
      <w:r w:rsidR="00243AF5" w:rsidRPr="001D4A7C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оставляют </w:t>
      </w:r>
      <w:r w:rsidR="00243AF5" w:rsidRPr="001D4A7C">
        <w:rPr>
          <w:rFonts w:ascii="Times New Roman" w:hAnsi="Times New Roman" w:cs="Times New Roman"/>
          <w:i/>
          <w:sz w:val="24"/>
          <w:szCs w:val="24"/>
        </w:rPr>
        <w:t>свои функции, смело вторгались в их права и привилегии; и последствия развращенного честолюбия распространялись по всем чинам священного ордена</w:t>
      </w:r>
      <w:r w:rsidR="00243AF5" w:rsidRPr="001E40D1">
        <w:rPr>
          <w:rFonts w:ascii="Times New Roman" w:hAnsi="Times New Roman" w:cs="Times New Roman"/>
          <w:sz w:val="24"/>
          <w:szCs w:val="24"/>
        </w:rPr>
        <w:t>"</w:t>
      </w:r>
      <w:r w:rsidR="00243AF5">
        <w:rPr>
          <w:rFonts w:ascii="Times New Roman" w:hAnsi="Times New Roman" w:cs="Times New Roman"/>
          <w:sz w:val="24"/>
          <w:szCs w:val="24"/>
        </w:rPr>
        <w:t>.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AF5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43AF5" w:rsidRPr="001E40D1">
        <w:rPr>
          <w:rFonts w:ascii="Times New Roman" w:hAnsi="Times New Roman" w:cs="Times New Roman"/>
          <w:sz w:val="24"/>
          <w:szCs w:val="24"/>
        </w:rPr>
        <w:t>Эти дискуссии дали возможность для дальнейшего утверждения достоинства и власти епископства. Киприан, "представитель епископальной системы", как пишет Неандер, заявил, что</w:t>
      </w:r>
      <w:r w:rsidR="00243AF5">
        <w:rPr>
          <w:rFonts w:ascii="Times New Roman" w:hAnsi="Times New Roman" w:cs="Times New Roman"/>
          <w:sz w:val="24"/>
          <w:szCs w:val="24"/>
        </w:rPr>
        <w:t xml:space="preserve"> 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- </w:t>
      </w:r>
      <w:r w:rsidR="00243AF5" w:rsidRPr="009847EC">
        <w:rPr>
          <w:rFonts w:ascii="Times New Roman" w:hAnsi="Times New Roman" w:cs="Times New Roman"/>
          <w:sz w:val="24"/>
          <w:szCs w:val="24"/>
          <w:highlight w:val="yellow"/>
        </w:rPr>
        <w:t>Церковь основана на епископах, и все действия церкви контролируются этими же правителями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. Отсюда вы должны знать, что </w:t>
      </w:r>
      <w:r w:rsidR="00243AF5" w:rsidRPr="009847EC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епископ в церкви, а церковь в епископе; и если кто не с епископом, тот не в церкви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4A7C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Вскоре после этого возник еще один предмет спора, который вызвал много разногласий с далеко идущими последствиями. </w:t>
      </w:r>
      <w:r w:rsidR="00243AF5" w:rsidRPr="009847EC">
        <w:rPr>
          <w:rFonts w:ascii="Times New Roman" w:hAnsi="Times New Roman" w:cs="Times New Roman"/>
          <w:sz w:val="24"/>
          <w:szCs w:val="24"/>
          <w:highlight w:val="yellow"/>
        </w:rPr>
        <w:t>По мере того, как епископы присваивали себе все больше и больше власти, как в дисциплине, так и в учении, "</w:t>
      </w:r>
      <w:r w:rsidR="00243AF5" w:rsidRPr="009847EC">
        <w:rPr>
          <w:rFonts w:ascii="Times New Roman" w:hAnsi="Times New Roman" w:cs="Times New Roman"/>
          <w:b/>
          <w:sz w:val="24"/>
          <w:szCs w:val="24"/>
          <w:highlight w:val="yellow"/>
        </w:rPr>
        <w:t>еретиков" становилось все больше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9847EC">
        <w:rPr>
          <w:rFonts w:ascii="Times New Roman" w:hAnsi="Times New Roman" w:cs="Times New Roman"/>
          <w:b/>
          <w:sz w:val="24"/>
          <w:szCs w:val="24"/>
          <w:highlight w:val="yellow"/>
        </w:rPr>
        <w:t>Кто не соглашался с епископом, того сразу же клеймили как еретика и отлучали от причастия, как Диотреф причислял к еретикам даже апостола Иоанна</w:t>
      </w:r>
      <w:r w:rsidR="00243AF5" w:rsidRPr="001E40D1">
        <w:rPr>
          <w:rFonts w:ascii="Times New Roman" w:hAnsi="Times New Roman" w:cs="Times New Roman"/>
          <w:sz w:val="24"/>
          <w:szCs w:val="24"/>
        </w:rPr>
        <w:t>. По этому поводу представитель епископальной с</w:t>
      </w:r>
      <w:r w:rsidR="00243AF5">
        <w:rPr>
          <w:rFonts w:ascii="Times New Roman" w:hAnsi="Times New Roman" w:cs="Times New Roman"/>
          <w:sz w:val="24"/>
          <w:szCs w:val="24"/>
        </w:rPr>
        <w:t>истемы далее заявил:</w:t>
      </w:r>
    </w:p>
    <w:p w:rsidR="00243AF5" w:rsidRPr="001E40D1" w:rsidRDefault="001D4A7C" w:rsidP="001D4A7C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719"/>
        <w:jc w:val="both"/>
        <w:rPr>
          <w:rFonts w:ascii="Times New Roman" w:hAnsi="Times New Roman" w:cs="Times New Roman"/>
          <w:sz w:val="24"/>
          <w:szCs w:val="24"/>
        </w:rPr>
      </w:pPr>
      <w:r w:rsidRPr="001E40D1">
        <w:rPr>
          <w:rFonts w:ascii="Times New Roman" w:hAnsi="Times New Roman" w:cs="Times New Roman"/>
          <w:sz w:val="24"/>
          <w:szCs w:val="24"/>
        </w:rPr>
        <w:t>"</w:t>
      </w:r>
      <w:r w:rsidR="00243AF5"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Ереси не возникли, расколы не произошли ни из какого другого источника, кроме как из этого</w:t>
      </w:r>
      <w:r w:rsidR="00243AF5" w:rsidRPr="001D4A7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243AF5" w:rsidRPr="001D4A7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что священника Божьего не слушаются</w:t>
      </w:r>
      <w:r w:rsidR="00243AF5" w:rsidRPr="001D4A7C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="00243AF5"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и не считают, что есть один человек на время священник в церкви и на время судья вместо Христа</w:t>
      </w:r>
      <w:r w:rsidR="00243AF5" w:rsidRPr="001D4A7C">
        <w:rPr>
          <w:rFonts w:ascii="Times New Roman" w:hAnsi="Times New Roman" w:cs="Times New Roman"/>
          <w:i/>
          <w:sz w:val="24"/>
          <w:szCs w:val="24"/>
        </w:rPr>
        <w:t xml:space="preserve">; Если бы, согласно божественному учению, все братство должно было повиноваться, никто бы не возбуждал ничего против коллегии священников; никто, после божественного суда, после голосования народа, после согласия соепископов, не стал бы делать себя судьей, теперь уже не епископа, а Бога. </w:t>
      </w:r>
      <w:r w:rsidR="00243AF5"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Никто не расколет Церковь разделением единства Христова</w:t>
      </w:r>
      <w:r w:rsidRPr="001E40D1">
        <w:rPr>
          <w:rFonts w:ascii="Times New Roman" w:hAnsi="Times New Roman" w:cs="Times New Roman"/>
          <w:sz w:val="24"/>
          <w:szCs w:val="24"/>
        </w:rPr>
        <w:t>"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8. </w:t>
      </w:r>
      <w:r w:rsidR="00243AF5" w:rsidRPr="009847EC">
        <w:rPr>
          <w:rFonts w:ascii="Times New Roman" w:hAnsi="Times New Roman" w:cs="Times New Roman"/>
          <w:b/>
          <w:sz w:val="24"/>
          <w:szCs w:val="24"/>
          <w:highlight w:val="yellow"/>
        </w:rPr>
        <w:t>Поэтому он утверждал, что если кто-то находится вне этой системы епископального единства и не повинуется епископу, то это все доказательства, необходимые для того, чтобы доказать, что он еретик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. Поэтому он заявил, что никто не должен "даже интересоваться" </w:t>
      </w:r>
      <w:r w:rsidR="00243AF5">
        <w:rPr>
          <w:rFonts w:ascii="Times New Roman" w:hAnsi="Times New Roman" w:cs="Times New Roman"/>
          <w:sz w:val="24"/>
          <w:szCs w:val="24"/>
        </w:rPr>
        <w:t xml:space="preserve">если 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кто-либо "учит, если он учит вне единства". Таким образом, сама истина может быть превращена в ересь. </w:t>
      </w:r>
    </w:p>
    <w:p w:rsidR="001D4A7C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О состоянии епископата в 302 году, когда начались гонения Диоклетиана, Евсевий говорит: </w:t>
      </w:r>
    </w:p>
    <w:p w:rsidR="00243AF5" w:rsidRPr="001E40D1" w:rsidRDefault="00243AF5" w:rsidP="001D4A7C">
      <w:pPr>
        <w:pStyle w:val="a8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993" w:hanging="719"/>
        <w:jc w:val="both"/>
        <w:rPr>
          <w:rFonts w:ascii="Times New Roman" w:hAnsi="Times New Roman" w:cs="Times New Roman"/>
          <w:sz w:val="24"/>
          <w:szCs w:val="24"/>
        </w:rPr>
      </w:pPr>
      <w:r w:rsidRPr="001E40D1">
        <w:rPr>
          <w:rFonts w:ascii="Times New Roman" w:hAnsi="Times New Roman" w:cs="Times New Roman"/>
          <w:sz w:val="24"/>
          <w:szCs w:val="24"/>
        </w:rPr>
        <w:t>"</w:t>
      </w:r>
      <w:r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 xml:space="preserve">Они были погружены в небрежение и леность, один завидовал и поносил другого различными способами, и были почти на грани того, чтобы взяться за оружие </w:t>
      </w:r>
      <w:r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lastRenderedPageBreak/>
        <w:t>друг против друга, и нападали друг на друга словами, как дротиками и копьями, прелаты ругались на прелатов, а народ восставал на народ, и лицемерие и плутовство поднялись до величайшей высоты злобы</w:t>
      </w:r>
      <w:r w:rsidRPr="001D4A7C">
        <w:rPr>
          <w:rFonts w:ascii="Times New Roman" w:hAnsi="Times New Roman" w:cs="Times New Roman"/>
          <w:i/>
          <w:sz w:val="24"/>
          <w:szCs w:val="24"/>
        </w:rPr>
        <w:t xml:space="preserve">". </w:t>
      </w:r>
      <w:r w:rsidRPr="001D4A7C">
        <w:rPr>
          <w:rFonts w:ascii="Times New Roman" w:hAnsi="Times New Roman" w:cs="Times New Roman"/>
          <w:i/>
          <w:sz w:val="24"/>
          <w:szCs w:val="24"/>
          <w:highlight w:val="yellow"/>
        </w:rPr>
        <w:t>Также некоторые, которые казались пасторами, разжигали друг против друга взаимные распри, только накапливали ссоры и угрозы, соперничество, вражду и ненависть друг к другу, только стремились утвердить власть как своего рода суверенитет для себя</w:t>
      </w:r>
      <w:r w:rsidRPr="001E40D1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243AF5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243AF5" w:rsidRPr="001E40D1">
        <w:rPr>
          <w:rFonts w:ascii="Times New Roman" w:hAnsi="Times New Roman" w:cs="Times New Roman"/>
          <w:sz w:val="24"/>
          <w:szCs w:val="24"/>
        </w:rPr>
        <w:t xml:space="preserve">Писание исполнилось. Произошло отпадение; произошло самовозвеличивание епископства; и наступило время, когда открылся человек греха </w:t>
      </w:r>
      <w:r w:rsidR="00243AF5">
        <w:rPr>
          <w:rFonts w:ascii="Times New Roman" w:hAnsi="Times New Roman" w:cs="Times New Roman"/>
          <w:sz w:val="24"/>
          <w:szCs w:val="24"/>
        </w:rPr>
        <w:t>(</w:t>
      </w:r>
      <w:r w:rsidR="00243AF5" w:rsidRPr="001E40D1">
        <w:rPr>
          <w:rFonts w:ascii="Times New Roman" w:hAnsi="Times New Roman" w:cs="Times New Roman"/>
          <w:sz w:val="24"/>
          <w:szCs w:val="24"/>
        </w:rPr>
        <w:t>2 Фессалоникийцам 2:3</w:t>
      </w:r>
      <w:r w:rsidR="00243AF5">
        <w:rPr>
          <w:rFonts w:ascii="Times New Roman" w:hAnsi="Times New Roman" w:cs="Times New Roman"/>
          <w:sz w:val="24"/>
          <w:szCs w:val="24"/>
        </w:rPr>
        <w:t>)</w:t>
      </w:r>
      <w:r w:rsidR="00243AF5" w:rsidRPr="001E40D1">
        <w:rPr>
          <w:rFonts w:ascii="Times New Roman" w:hAnsi="Times New Roman" w:cs="Times New Roman"/>
          <w:sz w:val="24"/>
          <w:szCs w:val="24"/>
        </w:rPr>
        <w:t>.</w:t>
      </w:r>
    </w:p>
    <w:p w:rsidR="001D4A7C" w:rsidRPr="001E40D1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AF5" w:rsidRPr="00103278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9351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7.  </w:t>
      </w:r>
      <w:r w:rsidR="00243AF5" w:rsidRPr="00A9351C">
        <w:rPr>
          <w:rFonts w:ascii="Times New Roman" w:hAnsi="Times New Roman" w:cs="Times New Roman"/>
          <w:b/>
          <w:sz w:val="24"/>
          <w:szCs w:val="24"/>
          <w:highlight w:val="green"/>
        </w:rPr>
        <w:t>Константин и епископы.</w:t>
      </w:r>
      <w:r w:rsidR="00243AF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3AF5" w:rsidRPr="0072580C" w:rsidRDefault="00243AF5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AF5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>о второй половине третьего века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 христианской эры произошло отпадение от Евангелия Господа Иисуса Христа, 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>так что путь был полностью подготовлен для установления папства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; </w:t>
      </w:r>
      <w:r w:rsidR="00243AF5" w:rsidRPr="0072580C">
        <w:rPr>
          <w:rFonts w:ascii="Times New Roman" w:hAnsi="Times New Roman" w:cs="Times New Roman"/>
          <w:b/>
          <w:sz w:val="24"/>
          <w:szCs w:val="24"/>
          <w:highlight w:val="yellow"/>
        </w:rPr>
        <w:t>но совершенное развитие этой власти еще не было завершено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Для своего совершенного развития папство должно было получить помощь государства. Прежде чем епископ Рима мог быть возвышен до того места, которое он должен был занять, и признан всем миром как глава Церкви, 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>другие епископы должны были быть принуждены к подчинению ему сильной рукой гражданской власти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, и уже действовали силы, которые должны были осуществить это. </w:t>
      </w:r>
    </w:p>
    <w:p w:rsidR="00243AF5" w:rsidRDefault="001D4A7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3. 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>Одним из очень важных факторов в установлении папства был император Константин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Вступив на престол, Константин обнаружил, что христианство стало растущей религиозной силой в империи, и через некоторое время у него 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>возникла идея обратить эту новую религию, которая, казалось, вытесняла язычество, в свою пользу</w:t>
      </w:r>
      <w:r w:rsidR="00243AF5" w:rsidRPr="0072580C">
        <w:rPr>
          <w:rFonts w:ascii="Times New Roman" w:hAnsi="Times New Roman" w:cs="Times New Roman"/>
          <w:sz w:val="24"/>
          <w:szCs w:val="24"/>
        </w:rPr>
        <w:t>; также и епископы, как мы видели, стремились к гражданской власти. Как говорит Дрейпер: "</w:t>
      </w:r>
      <w:r w:rsidR="00243AF5" w:rsidRPr="00A9351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Целью Константина было сделать теологию ветвью политики; целью епископов было сделать политику ветвью теологии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". И то и другое в какой-то мере удалось. </w:t>
      </w:r>
    </w:p>
    <w:p w:rsidR="00243AF5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Тот бардак между епискома б</w:t>
      </w:r>
      <w:r w:rsidR="00B661D8">
        <w:rPr>
          <w:rFonts w:ascii="Times New Roman" w:hAnsi="Times New Roman" w:cs="Times New Roman"/>
          <w:sz w:val="24"/>
          <w:szCs w:val="24"/>
          <w:lang w:val="ru-RU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л приостановлен. 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>Языческие гонения заставили отбросить все эти разделения и споры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 xml:space="preserve">Все другие интересы были забыты в одном всепоглощающем вопросе </w:t>
      </w:r>
      <w:r w:rsidR="00243AF5" w:rsidRPr="0072580C">
        <w:rPr>
          <w:rFonts w:ascii="Times New Roman" w:hAnsi="Times New Roman" w:cs="Times New Roman"/>
          <w:b/>
          <w:sz w:val="24"/>
          <w:szCs w:val="24"/>
          <w:highlight w:val="yellow"/>
        </w:rPr>
        <w:t>о правах совести против языческого деспотизма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72580C">
        <w:rPr>
          <w:rFonts w:ascii="Times New Roman" w:hAnsi="Times New Roman" w:cs="Times New Roman"/>
          <w:b/>
          <w:sz w:val="24"/>
          <w:szCs w:val="24"/>
          <w:highlight w:val="yellow"/>
        </w:rPr>
        <w:t>Так было создано, по крайней мере, внешнее единство между всеми сектами под любым названием, исповедующими христианскую религию в любой форме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72580C">
        <w:rPr>
          <w:rFonts w:ascii="Times New Roman" w:hAnsi="Times New Roman" w:cs="Times New Roman"/>
          <w:b/>
          <w:sz w:val="24"/>
          <w:szCs w:val="24"/>
          <w:highlight w:val="yellow"/>
        </w:rPr>
        <w:t>Так была сформирована компактная власть, которая пронизывала каждую часть империи и в то же время была отчуждена от всех материальных интересов империи в ее нынешнем виде.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 Здесь была власть, которая, если бы ее можно было закрепить и использовать, обеспечила бы успех тому, кто ее получит, с такой же уверенностью, с какой он мог заключить союз. 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>Такое положение дел было ясно видно в то время. Константин "</w:t>
      </w:r>
      <w:r w:rsidR="00243AF5" w:rsidRPr="00A9351C">
        <w:rPr>
          <w:rFonts w:ascii="Times New Roman" w:hAnsi="Times New Roman" w:cs="Times New Roman"/>
          <w:i/>
          <w:sz w:val="24"/>
          <w:szCs w:val="24"/>
          <w:highlight w:val="yellow"/>
        </w:rPr>
        <w:t>понял знамения времени и действовал соответственно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>"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72580C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43AF5" w:rsidRPr="0072580C">
        <w:rPr>
          <w:rFonts w:ascii="Times New Roman" w:hAnsi="Times New Roman" w:cs="Times New Roman"/>
          <w:sz w:val="24"/>
          <w:szCs w:val="24"/>
        </w:rPr>
        <w:t>Дрейпер говорит ("Интел</w:t>
      </w:r>
      <w:r w:rsidR="00243AF5">
        <w:rPr>
          <w:rFonts w:ascii="Times New Roman" w:hAnsi="Times New Roman" w:cs="Times New Roman"/>
          <w:sz w:val="24"/>
          <w:szCs w:val="24"/>
        </w:rPr>
        <w:t xml:space="preserve">лектуальное развитие Европы"): </w:t>
      </w:r>
      <w:r w:rsidR="00243AF5" w:rsidRPr="00A9351C">
        <w:rPr>
          <w:rFonts w:ascii="Times New Roman" w:hAnsi="Times New Roman" w:cs="Times New Roman"/>
          <w:i/>
          <w:sz w:val="24"/>
          <w:szCs w:val="24"/>
        </w:rPr>
        <w:t xml:space="preserve">Константину, бежавшему из-под вероломной опеки Галерия, </w:t>
      </w:r>
      <w:r w:rsidR="00243AF5" w:rsidRPr="00A9351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естественно пришло в голову, что если он присоединится к христианской партии, то это сразу же принесет ему заметные преимущества</w:t>
      </w:r>
      <w:r w:rsidR="00243AF5" w:rsidRPr="00A9351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243AF5" w:rsidRPr="00A9351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Это дало бы ему в каждом уголке империи мужчин и женщин, готовых встретить огонь и меч; это дало бы ему приверженцев, не только одушевленных традициями своих отцов, - ибо человеческая природа даже в религии проявляет себя - требующих возмездия за ужасные варварства и несправедливость, которым они подверглись; это дало бы ему, и это было самым важным, непоколебимых приверженцев в каждом легионе армии</w:t>
      </w:r>
      <w:r w:rsidR="00243AF5" w:rsidRPr="00A9351C">
        <w:rPr>
          <w:rFonts w:ascii="Times New Roman" w:hAnsi="Times New Roman" w:cs="Times New Roman"/>
          <w:i/>
          <w:sz w:val="24"/>
          <w:szCs w:val="24"/>
        </w:rPr>
        <w:t>. Он взял свой курс. Военные события увенчали его успехом. Он не мог быть иным, кроме как внешне верным тем, кто дал ему власть и кто продолжал поддерживать его на троне</w:t>
      </w:r>
      <w:r w:rsidR="00243AF5" w:rsidRPr="0072580C">
        <w:rPr>
          <w:rFonts w:ascii="Times New Roman" w:hAnsi="Times New Roman" w:cs="Times New Roman"/>
          <w:sz w:val="24"/>
          <w:szCs w:val="24"/>
        </w:rPr>
        <w:t>.</w:t>
      </w:r>
    </w:p>
    <w:p w:rsidR="00243AF5" w:rsidRPr="0072580C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6. 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>Константин был не единственным, кто увидел эту возможность, но он, будучи опытным политиком, преуспел, в то время как другие потерпели неудачу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В дополнение к </w:t>
      </w:r>
      <w:r w:rsidR="00243AF5" w:rsidRPr="0072580C">
        <w:rPr>
          <w:rFonts w:ascii="Times New Roman" w:hAnsi="Times New Roman" w:cs="Times New Roman"/>
          <w:b/>
          <w:sz w:val="24"/>
          <w:szCs w:val="24"/>
          <w:highlight w:val="yellow"/>
        </w:rPr>
        <w:t>преимуществам, которые открывались в этом утверждаемом единстве церквей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, существовало движение среди епископов, что послужило дополнительным стимулом для Константина заключить союз с церковью, что он и сделал. </w:t>
      </w:r>
      <w:r w:rsidR="00243AF5" w:rsidRPr="0072580C">
        <w:rPr>
          <w:rFonts w:ascii="Times New Roman" w:hAnsi="Times New Roman" w:cs="Times New Roman"/>
          <w:b/>
          <w:sz w:val="24"/>
          <w:szCs w:val="24"/>
          <w:highlight w:val="yellow"/>
        </w:rPr>
        <w:t>Хотя верно, что все различия, споры и распри между епископами и сектами были забыты в высшем конфликте между язычеством и свободомыслием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, есть одна вещь, о которой упоминает Евсевий, которая все еще оставалась. Это было стремление епископов "утвердить власть как своего рода суверенитет для себя". 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 xml:space="preserve">Они стремились утвердить не </w:t>
      </w:r>
      <w:r w:rsidR="00243AF5" w:rsidRPr="00A9351C">
        <w:rPr>
          <w:rFonts w:ascii="Times New Roman" w:hAnsi="Times New Roman" w:cs="Times New Roman"/>
          <w:sz w:val="24"/>
          <w:szCs w:val="24"/>
          <w:highlight w:val="yellow"/>
        </w:rPr>
        <w:t xml:space="preserve">только свою </w:t>
      </w:r>
      <w:r w:rsidR="00243AF5" w:rsidRPr="0072580C">
        <w:rPr>
          <w:rFonts w:ascii="Times New Roman" w:hAnsi="Times New Roman" w:cs="Times New Roman"/>
          <w:sz w:val="24"/>
          <w:szCs w:val="24"/>
          <w:highlight w:val="yellow"/>
        </w:rPr>
        <w:t>власть в церкви, но и правительство в государстве, чтобы использовать его в интересах церкви</w:t>
      </w:r>
      <w:r w:rsidR="00243AF5" w:rsidRPr="0072580C">
        <w:rPr>
          <w:rFonts w:ascii="Times New Roman" w:hAnsi="Times New Roman" w:cs="Times New Roman"/>
          <w:sz w:val="24"/>
          <w:szCs w:val="24"/>
        </w:rPr>
        <w:t>. Ибо, как свидетельствует Неандер, "</w:t>
      </w:r>
      <w:r w:rsidR="00243AF5" w:rsidRPr="00A9351C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в церкви фактически возникла... ложная теократическая теория, берущая начало не в сути Евангелия, а в смешении религиозных конституций Ветхого и Нового Заветов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243AF5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Эта теократическая теория епископов является ключом ко всей истории Константина и церкви его времени, а также всего последующего мрачного периода. Она </w:t>
      </w:r>
      <w:r w:rsidR="00243AF5" w:rsidRPr="00103278">
        <w:rPr>
          <w:rFonts w:ascii="Times New Roman" w:hAnsi="Times New Roman" w:cs="Times New Roman"/>
          <w:sz w:val="24"/>
          <w:szCs w:val="24"/>
          <w:highlight w:val="yellow"/>
        </w:rPr>
        <w:t>привела епископов к дичайшей экстравагантности в их поклонении императорскому влиянию и в точности совпала с идеей Константина об абсолютной монархии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Идея теократии, которую епископы надеялись установить, более ясно и полно представлена в "Жизни Константина" Евсевия, чем в любом другом произведении того времени. </w:t>
      </w:r>
      <w:r w:rsidR="00243AF5" w:rsidRPr="00103278">
        <w:rPr>
          <w:rFonts w:ascii="Times New Roman" w:hAnsi="Times New Roman" w:cs="Times New Roman"/>
          <w:sz w:val="24"/>
          <w:szCs w:val="24"/>
          <w:highlight w:val="yellow"/>
        </w:rPr>
        <w:t>Церковь была вторым Израилем в египетском рабстве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103278">
        <w:rPr>
          <w:rFonts w:ascii="Times New Roman" w:hAnsi="Times New Roman" w:cs="Times New Roman"/>
          <w:sz w:val="24"/>
          <w:szCs w:val="24"/>
          <w:highlight w:val="yellow"/>
        </w:rPr>
        <w:t>Максенций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, который был императором в Италии и одним из четырех правителей всей Римской империи, каждый из которых стремился к верховной власти, </w:t>
      </w:r>
      <w:r w:rsidR="00243AF5" w:rsidRPr="00103278">
        <w:rPr>
          <w:rFonts w:ascii="Times New Roman" w:hAnsi="Times New Roman" w:cs="Times New Roman"/>
          <w:sz w:val="24"/>
          <w:szCs w:val="24"/>
          <w:highlight w:val="yellow"/>
        </w:rPr>
        <w:t>был вторым фараоном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; </w:t>
      </w:r>
      <w:r w:rsidR="00243AF5" w:rsidRPr="00103278">
        <w:rPr>
          <w:rFonts w:ascii="Times New Roman" w:hAnsi="Times New Roman" w:cs="Times New Roman"/>
          <w:b/>
          <w:sz w:val="24"/>
          <w:szCs w:val="24"/>
          <w:highlight w:val="yellow"/>
        </w:rPr>
        <w:t>Константин, который сверг его, был вторым Моисеем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Как первый Моисей вырос во дворце фараонов, так и этот новый Моисей вырос в обществе новых фараонов. </w:t>
      </w:r>
    </w:p>
    <w:p w:rsidR="00243AF5" w:rsidRPr="0072580C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9. </w:t>
      </w:r>
      <w:r w:rsidR="00243AF5" w:rsidRPr="00103278">
        <w:rPr>
          <w:rFonts w:ascii="Times New Roman" w:hAnsi="Times New Roman" w:cs="Times New Roman"/>
          <w:sz w:val="24"/>
          <w:szCs w:val="24"/>
          <w:highlight w:val="yellow"/>
        </w:rPr>
        <w:t>Когда Константин выступил в поход против Максенция, это был новый Моисей, идущий освобождать Израиль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103278">
        <w:rPr>
          <w:rFonts w:ascii="Times New Roman" w:hAnsi="Times New Roman" w:cs="Times New Roman"/>
          <w:sz w:val="24"/>
          <w:szCs w:val="24"/>
          <w:highlight w:val="yellow"/>
        </w:rPr>
        <w:t>Когда армия Максенция была разбита на берегах Тибра, и множество людей утонуло в реке, это было Красное море, поглотившее войска фараона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. Когда Максенций был столкнут с моста и под тяжестью своих доспехов мгновенно погрузился на дно реки, это был новый фараон и "конь и всадник его", брошенный в море и погрузившийся на дно, как камень. </w:t>
      </w:r>
    </w:p>
    <w:p w:rsidR="00243AF5" w:rsidRPr="0072580C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10. </w:t>
      </w:r>
      <w:r w:rsidR="00243AF5" w:rsidRPr="00103278">
        <w:rPr>
          <w:rFonts w:ascii="Times New Roman" w:hAnsi="Times New Roman" w:cs="Times New Roman"/>
          <w:sz w:val="24"/>
          <w:szCs w:val="24"/>
          <w:highlight w:val="yellow"/>
        </w:rPr>
        <w:t>Затем Израиль был освобожден, и новый Израиль воспел песнь избавления, как и первоначальный Израиль при освобождении</w:t>
      </w:r>
      <w:r w:rsidR="00243AF5" w:rsidRPr="0072580C">
        <w:rPr>
          <w:rFonts w:ascii="Times New Roman" w:hAnsi="Times New Roman" w:cs="Times New Roman"/>
          <w:sz w:val="24"/>
          <w:szCs w:val="24"/>
        </w:rPr>
        <w:t>. Описывая это, Е</w:t>
      </w:r>
      <w:r w:rsidR="00243AF5">
        <w:rPr>
          <w:rFonts w:ascii="Times New Roman" w:hAnsi="Times New Roman" w:cs="Times New Roman"/>
          <w:sz w:val="24"/>
          <w:szCs w:val="24"/>
        </w:rPr>
        <w:t xml:space="preserve">всевий использует такие слова: 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"Будем </w:t>
      </w:r>
      <w:r w:rsidR="00243AF5">
        <w:rPr>
          <w:rFonts w:ascii="Times New Roman" w:hAnsi="Times New Roman" w:cs="Times New Roman"/>
          <w:sz w:val="24"/>
          <w:szCs w:val="24"/>
        </w:rPr>
        <w:t xml:space="preserve">ли </w:t>
      </w:r>
      <w:r w:rsidR="00243AF5" w:rsidRPr="0072580C">
        <w:rPr>
          <w:rFonts w:ascii="Times New Roman" w:hAnsi="Times New Roman" w:cs="Times New Roman"/>
          <w:sz w:val="24"/>
          <w:szCs w:val="24"/>
        </w:rPr>
        <w:t xml:space="preserve">грешить перед Господом, ибо Он прославился чрезвычайно; коня и всадника Он поверг в море. Он стал мне помощником и щитом во спасение". И еще: "Кто подобен Тебе, Господи, из богов? Кто подобен Тебе, славный в святости, дивный в славословиях, творящий чудеса?" </w:t>
      </w:r>
    </w:p>
    <w:p w:rsidR="00A9351C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243AF5" w:rsidRPr="0072580C">
        <w:rPr>
          <w:rFonts w:ascii="Times New Roman" w:hAnsi="Times New Roman" w:cs="Times New Roman"/>
          <w:sz w:val="24"/>
          <w:szCs w:val="24"/>
        </w:rPr>
        <w:t>Такое преклонение не осталось без ответа со стороны Константина. Он тесно сблизился с епископами, одним из которых был Евсевий, и, в свою очередь, льстил им.</w:t>
      </w:r>
    </w:p>
    <w:p w:rsidR="00A9351C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3AF5" w:rsidRPr="0072580C" w:rsidRDefault="00243AF5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258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AF5" w:rsidRPr="00882AC6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A9351C">
        <w:rPr>
          <w:rFonts w:ascii="Times New Roman" w:hAnsi="Times New Roman" w:cs="Times New Roman"/>
          <w:b/>
          <w:sz w:val="24"/>
          <w:szCs w:val="24"/>
          <w:highlight w:val="green"/>
        </w:rPr>
        <w:t>8.</w:t>
      </w:r>
      <w:r w:rsidR="00243AF5" w:rsidRPr="00A9351C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 Церковь в четвертом веке</w:t>
      </w:r>
    </w:p>
    <w:p w:rsidR="00243AF5" w:rsidRPr="00F26374" w:rsidRDefault="00243AF5" w:rsidP="00243A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AF5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Евсевий говорит: </w:t>
      </w:r>
      <w:r w:rsidRPr="00F26374">
        <w:rPr>
          <w:rFonts w:ascii="Times New Roman" w:hAnsi="Times New Roman" w:cs="Times New Roman"/>
          <w:sz w:val="24"/>
          <w:szCs w:val="24"/>
        </w:rPr>
        <w:t>"</w:t>
      </w:r>
      <w:r w:rsidR="00243AF5" w:rsidRPr="00A9351C">
        <w:rPr>
          <w:rFonts w:ascii="Times New Roman" w:hAnsi="Times New Roman" w:cs="Times New Roman"/>
          <w:i/>
          <w:sz w:val="24"/>
          <w:szCs w:val="24"/>
        </w:rPr>
        <w:t xml:space="preserve">Император также имел обыкновение лично приглашать общество служителей Божьих, которых он отличал с максимально возможным уважением и почетом, относясь к ним во всех смыслах как к лицам, посвященным на служение Богу. </w:t>
      </w:r>
      <w:r w:rsidR="00243AF5" w:rsidRPr="00A9351C">
        <w:rPr>
          <w:rFonts w:ascii="Times New Roman" w:hAnsi="Times New Roman" w:cs="Times New Roman"/>
          <w:i/>
          <w:sz w:val="24"/>
          <w:szCs w:val="24"/>
          <w:highlight w:val="yellow"/>
        </w:rPr>
        <w:t>Соответственно, их приглашали к его столу</w:t>
      </w:r>
      <w:r w:rsidR="00243AF5" w:rsidRPr="00A9351C">
        <w:rPr>
          <w:rFonts w:ascii="Times New Roman" w:hAnsi="Times New Roman" w:cs="Times New Roman"/>
          <w:i/>
          <w:sz w:val="24"/>
          <w:szCs w:val="24"/>
        </w:rPr>
        <w:t xml:space="preserve">, хотя </w:t>
      </w:r>
      <w:r w:rsidR="00243AF5" w:rsidRPr="00A9351C">
        <w:rPr>
          <w:rFonts w:ascii="Times New Roman" w:hAnsi="Times New Roman" w:cs="Times New Roman"/>
          <w:i/>
          <w:sz w:val="24"/>
          <w:szCs w:val="24"/>
          <w:highlight w:val="yellow"/>
        </w:rPr>
        <w:t>они были убоги по своему одеянию и внешнему виду</w:t>
      </w:r>
      <w:r w:rsidR="00243AF5" w:rsidRPr="00A9351C">
        <w:rPr>
          <w:rFonts w:ascii="Times New Roman" w:hAnsi="Times New Roman" w:cs="Times New Roman"/>
          <w:i/>
          <w:sz w:val="24"/>
          <w:szCs w:val="24"/>
        </w:rPr>
        <w:t>, но не так в его оценке, поскольку он судил не об их внешности, как ее видит вульгарный глаз, но думал, что видит в них нечто от характера Самого Бога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243AF5" w:rsidRPr="00F26374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2. </w:t>
      </w:r>
      <w:r w:rsidR="00243AF5" w:rsidRPr="00882AC6">
        <w:rPr>
          <w:rFonts w:ascii="Times New Roman" w:hAnsi="Times New Roman" w:cs="Times New Roman"/>
          <w:sz w:val="24"/>
          <w:szCs w:val="24"/>
          <w:highlight w:val="yellow"/>
        </w:rPr>
        <w:t>Это действовало очаровательно. По всей империи придворные епископы работали в интересах Константина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; и </w:t>
      </w:r>
      <w:r w:rsidR="00243AF5" w:rsidRPr="00882AC6">
        <w:rPr>
          <w:rFonts w:ascii="Times New Roman" w:hAnsi="Times New Roman" w:cs="Times New Roman"/>
          <w:sz w:val="24"/>
          <w:szCs w:val="24"/>
          <w:highlight w:val="yellow"/>
        </w:rPr>
        <w:t>поскольку только Лициний теперь оставался между Константином и его желанным положением единственного императора и абсолютного правителя, епископы и их политические церковные последователи молились против Лициния и за Константина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43AF5" w:rsidRPr="00F26374">
        <w:rPr>
          <w:rFonts w:ascii="Times New Roman" w:hAnsi="Times New Roman" w:cs="Times New Roman"/>
          <w:sz w:val="24"/>
          <w:szCs w:val="24"/>
        </w:rPr>
        <w:t>Поскольку эти "</w:t>
      </w:r>
      <w:r w:rsidR="00243AF5">
        <w:rPr>
          <w:rFonts w:ascii="Times New Roman" w:hAnsi="Times New Roman" w:cs="Times New Roman"/>
          <w:sz w:val="24"/>
          <w:szCs w:val="24"/>
        </w:rPr>
        <w:t xml:space="preserve">по </w:t>
      </w:r>
      <w:r w:rsidR="00243AF5" w:rsidRPr="00F26374">
        <w:rPr>
          <w:rFonts w:ascii="Times New Roman" w:hAnsi="Times New Roman" w:cs="Times New Roman"/>
          <w:sz w:val="24"/>
          <w:szCs w:val="24"/>
        </w:rPr>
        <w:t>мирс</w:t>
      </w:r>
      <w:r w:rsidR="00243AF5">
        <w:rPr>
          <w:rFonts w:ascii="Times New Roman" w:hAnsi="Times New Roman" w:cs="Times New Roman"/>
          <w:sz w:val="24"/>
          <w:szCs w:val="24"/>
        </w:rPr>
        <w:t>кому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 настроенные епископы, вместо того чтобы заботиться о спасении своих </w:t>
      </w:r>
      <w:r w:rsidR="00243AF5">
        <w:rPr>
          <w:rFonts w:ascii="Times New Roman" w:hAnsi="Times New Roman" w:cs="Times New Roman"/>
          <w:sz w:val="24"/>
          <w:szCs w:val="24"/>
        </w:rPr>
        <w:t>паств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, часто, </w:t>
      </w:r>
      <w:r w:rsidR="00243AF5">
        <w:rPr>
          <w:rFonts w:ascii="Times New Roman" w:hAnsi="Times New Roman" w:cs="Times New Roman"/>
          <w:sz w:val="24"/>
          <w:szCs w:val="24"/>
        </w:rPr>
        <w:t>и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 слишком сильно, были склонны к разъездам и мирским заботам", </w:t>
      </w:r>
      <w:r w:rsidR="00243AF5" w:rsidRPr="00882AC6">
        <w:rPr>
          <w:rFonts w:ascii="Times New Roman" w:hAnsi="Times New Roman" w:cs="Times New Roman"/>
          <w:sz w:val="24"/>
          <w:szCs w:val="24"/>
          <w:highlight w:val="yellow"/>
        </w:rPr>
        <w:t>Лициний попытался положить этому конец. Чтобы остановить их вмешательство в политические дела его владений, он запретил епископам собираться вместе или переходить из своих епархий в другие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882AC6">
        <w:rPr>
          <w:rFonts w:ascii="Times New Roman" w:hAnsi="Times New Roman" w:cs="Times New Roman"/>
          <w:b/>
          <w:sz w:val="24"/>
          <w:szCs w:val="24"/>
          <w:highlight w:val="yellow"/>
        </w:rPr>
        <w:t>Это только усилило активность епископов, так как действия Лициния могли быть приравнены к гонениям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F26374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4. </w:t>
      </w:r>
      <w:r w:rsidR="00243AF5" w:rsidRPr="00882AC6">
        <w:rPr>
          <w:rFonts w:ascii="Times New Roman" w:hAnsi="Times New Roman" w:cs="Times New Roman"/>
          <w:b/>
          <w:sz w:val="24"/>
          <w:szCs w:val="24"/>
          <w:highlight w:val="yellow"/>
        </w:rPr>
        <w:t>Далее Лициний пошел настолько далеко, что стал отстранять от всех государственных должностей тех, кто не приносил жертвы богам; и в его владениях снова была проведена черта в пользу язычества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Это заставило партию Константина сделать более смелое лицо, и </w:t>
      </w:r>
      <w:r w:rsidR="00243AF5" w:rsidRPr="00882AC6">
        <w:rPr>
          <w:rFonts w:ascii="Times New Roman" w:hAnsi="Times New Roman" w:cs="Times New Roman"/>
          <w:sz w:val="24"/>
          <w:szCs w:val="24"/>
          <w:highlight w:val="yellow"/>
        </w:rPr>
        <w:t>они не только молились за Константина против Лициния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, </w:t>
      </w:r>
      <w:r w:rsidR="00243AF5" w:rsidRPr="00882AC6">
        <w:rPr>
          <w:rFonts w:ascii="Times New Roman" w:hAnsi="Times New Roman" w:cs="Times New Roman"/>
          <w:b/>
          <w:sz w:val="24"/>
          <w:szCs w:val="24"/>
          <w:highlight w:val="yellow"/>
        </w:rPr>
        <w:t>но и начали придумывать видения, в которых они притворялись, что видят "легионы Константина"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, говорит Неандер, "победоносно марширующие по улицам в полдень". </w:t>
      </w:r>
    </w:p>
    <w:p w:rsidR="00243AF5" w:rsidRPr="00A9351C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43AF5" w:rsidRPr="00F26374">
        <w:rPr>
          <w:rFonts w:ascii="Times New Roman" w:hAnsi="Times New Roman" w:cs="Times New Roman"/>
          <w:sz w:val="24"/>
          <w:szCs w:val="24"/>
        </w:rPr>
        <w:t>Эти постановления Лициния предоставили новому Моисею возможность покорить язычников в пустыне и перейти к овладению землей обетованной и полному установлению новой теократии. Была объявлена война, и Константин, с лабарумом</w:t>
      </w:r>
      <w:r w:rsidR="00243AF5">
        <w:rPr>
          <w:rFonts w:ascii="Times New Roman" w:hAnsi="Times New Roman" w:cs="Times New Roman"/>
          <w:sz w:val="24"/>
          <w:szCs w:val="24"/>
        </w:rPr>
        <w:t xml:space="preserve"> </w:t>
      </w:r>
      <w:r w:rsidR="00243AF5" w:rsidRPr="00882AC6">
        <w:rPr>
          <w:rFonts w:ascii="Times New Roman" w:hAnsi="Times New Roman" w:cs="Times New Roman"/>
          <w:color w:val="00B050"/>
          <w:sz w:val="24"/>
          <w:szCs w:val="24"/>
        </w:rPr>
        <w:t>(</w:t>
      </w:r>
      <w:r w:rsidR="00243AF5" w:rsidRPr="00A9351C">
        <w:rPr>
          <w:rFonts w:ascii="Times New Roman" w:hAnsi="Times New Roman" w:cs="Times New Roman"/>
          <w:sz w:val="24"/>
          <w:szCs w:val="24"/>
        </w:rPr>
        <w:t xml:space="preserve">ред. государственное знамя, крестовое знамя) во главе своей армии, двинулся в поход на владения Лициния. </w:t>
      </w:r>
    </w:p>
    <w:p w:rsidR="00243AF5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Теперь был сделан еще один шаг в продвижении теократической идеи и </w:t>
      </w:r>
      <w:r w:rsidR="00243AF5" w:rsidRPr="00882AC6">
        <w:rPr>
          <w:rFonts w:ascii="Times New Roman" w:hAnsi="Times New Roman" w:cs="Times New Roman"/>
          <w:sz w:val="24"/>
          <w:szCs w:val="24"/>
          <w:highlight w:val="yellow"/>
        </w:rPr>
        <w:t>в подражание первоначальному Моисею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Следует помнить, что после перехода через Чермное море </w:t>
      </w:r>
      <w:r w:rsidR="00243AF5" w:rsidRPr="00882AC6">
        <w:rPr>
          <w:rFonts w:ascii="Times New Roman" w:hAnsi="Times New Roman" w:cs="Times New Roman"/>
          <w:sz w:val="24"/>
          <w:szCs w:val="24"/>
          <w:highlight w:val="yellow"/>
        </w:rPr>
        <w:t>Моисей воздвиг скинию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 и поставил ее вдали от стана, куда он ходил советоваться с Господом и принимать то, что Господь должен был дать в повелениях Израилю. Константин, чтобы поддержать свою роль в этой схеме новой теократии и, насколько возможно, соответствовать теократическим планам епископов, </w:t>
      </w:r>
      <w:r w:rsidR="00243AF5" w:rsidRPr="00882AC6">
        <w:rPr>
          <w:rFonts w:ascii="Times New Roman" w:hAnsi="Times New Roman" w:cs="Times New Roman"/>
          <w:sz w:val="24"/>
          <w:szCs w:val="24"/>
          <w:highlight w:val="yellow"/>
        </w:rPr>
        <w:t>также воздвиг скинию и поставил ее на значительном расстоянии от своего лагеря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882AC6">
        <w:rPr>
          <w:rFonts w:ascii="Times New Roman" w:hAnsi="Times New Roman" w:cs="Times New Roman"/>
          <w:b/>
          <w:sz w:val="24"/>
          <w:szCs w:val="24"/>
          <w:highlight w:val="yellow"/>
        </w:rPr>
        <w:t>В эту скинию он приходил и делал вид, что имеет видения и сообщения от Господа, и получал указания относительно ожидаемой битвы с Лицинием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F26374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7. </w:t>
      </w:r>
      <w:r w:rsidR="00243AF5" w:rsidRPr="00882AC6">
        <w:rPr>
          <w:rFonts w:ascii="Times New Roman" w:hAnsi="Times New Roman" w:cs="Times New Roman"/>
          <w:b/>
          <w:sz w:val="24"/>
          <w:szCs w:val="24"/>
          <w:highlight w:val="yellow"/>
        </w:rPr>
        <w:t>Вскоре он пошел еще дальше и поставил в каждом легионе скинию с прислуживающими священниками и диаконами, а также еще одну скинию, построенную в форме церкви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, "чтобы в случае, если он или его армия будут заведены в пустыню, у них было священное здание, в котором они могли бы славить и поклоняться Богу и участвовать в таинствах". </w:t>
      </w:r>
      <w:r w:rsidR="00243AF5" w:rsidRPr="00882AC6">
        <w:rPr>
          <w:rFonts w:ascii="Times New Roman" w:hAnsi="Times New Roman" w:cs="Times New Roman"/>
          <w:sz w:val="24"/>
          <w:szCs w:val="24"/>
          <w:highlight w:val="yellow"/>
        </w:rPr>
        <w:t>Священники и дьяконы следовали за палаткой для совершения в ней священнодействий, согласно закону и правилам Церкви</w:t>
      </w:r>
      <w:r w:rsidR="00243AF5" w:rsidRPr="00F26374">
        <w:rPr>
          <w:rFonts w:ascii="Times New Roman" w:hAnsi="Times New Roman" w:cs="Times New Roman"/>
          <w:sz w:val="24"/>
          <w:szCs w:val="24"/>
        </w:rPr>
        <w:t>.</w:t>
      </w:r>
    </w:p>
    <w:p w:rsidR="00243AF5" w:rsidRPr="00F26374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8. </w:t>
      </w:r>
      <w:r w:rsidR="00243AF5" w:rsidRPr="00882AC6">
        <w:rPr>
          <w:rFonts w:ascii="Times New Roman" w:hAnsi="Times New Roman" w:cs="Times New Roman"/>
          <w:b/>
          <w:sz w:val="24"/>
          <w:szCs w:val="24"/>
          <w:highlight w:val="yellow"/>
        </w:rPr>
        <w:t>Таков был первоначальный вид государственных капелланств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И уместно заметить, что </w:t>
      </w:r>
      <w:r w:rsidR="00243AF5" w:rsidRPr="00882AC6">
        <w:rPr>
          <w:rFonts w:ascii="Times New Roman" w:hAnsi="Times New Roman" w:cs="Times New Roman"/>
          <w:sz w:val="24"/>
          <w:szCs w:val="24"/>
          <w:highlight w:val="yellow"/>
        </w:rPr>
        <w:t>система, где бы ее ни копировали, всегда была достойна первоначального самозванства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9. </w:t>
      </w:r>
      <w:r w:rsidR="00243AF5" w:rsidRPr="00882AC6">
        <w:rPr>
          <w:rFonts w:ascii="Times New Roman" w:hAnsi="Times New Roman" w:cs="Times New Roman"/>
          <w:sz w:val="24"/>
          <w:szCs w:val="24"/>
          <w:highlight w:val="yellow"/>
        </w:rPr>
        <w:t>Итогом войны между Константином и Лицинием стало поражение и последующее убийство последнего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И тогда, в нарушение своей торжественной клятвы, данной сестре Констанции, Константин приказал казнить Лициния. Однако </w:t>
      </w:r>
      <w:r w:rsidR="00243AF5" w:rsidRPr="00882AC6">
        <w:rPr>
          <w:rFonts w:ascii="Times New Roman" w:hAnsi="Times New Roman" w:cs="Times New Roman"/>
          <w:sz w:val="24"/>
          <w:szCs w:val="24"/>
          <w:highlight w:val="yellow"/>
        </w:rPr>
        <w:t>придворный епископ оправдывал это злодеяние как законное исполнение воли Божьей над врагом Божьим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F26374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243AF5" w:rsidRPr="00882AC6">
        <w:rPr>
          <w:rFonts w:ascii="Times New Roman" w:hAnsi="Times New Roman" w:cs="Times New Roman"/>
          <w:b/>
          <w:sz w:val="24"/>
          <w:szCs w:val="24"/>
        </w:rPr>
        <w:t xml:space="preserve">Когда Константин занял свое место председателя на Соборе в </w:t>
      </w:r>
      <w:r>
        <w:rPr>
          <w:rFonts w:ascii="Times New Roman" w:hAnsi="Times New Roman" w:cs="Times New Roman"/>
          <w:b/>
          <w:sz w:val="24"/>
          <w:szCs w:val="24"/>
        </w:rPr>
        <w:t>Никее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, </w:t>
      </w:r>
      <w:r w:rsidR="00243AF5" w:rsidRPr="00FF3C43">
        <w:rPr>
          <w:rFonts w:ascii="Times New Roman" w:hAnsi="Times New Roman" w:cs="Times New Roman"/>
          <w:b/>
          <w:sz w:val="24"/>
          <w:szCs w:val="24"/>
          <w:highlight w:val="yellow"/>
        </w:rPr>
        <w:t>его теократические льстецы притворились, что ослеплены его великолепием, как будто ангел Божий сошел прямо с небес</w:t>
      </w:r>
      <w:r w:rsidR="00243AF5" w:rsidRPr="00F26374">
        <w:rPr>
          <w:rFonts w:ascii="Times New Roman" w:hAnsi="Times New Roman" w:cs="Times New Roman"/>
          <w:sz w:val="24"/>
          <w:szCs w:val="24"/>
        </w:rPr>
        <w:t>. Тот, кто сидел по правую руку от Константина в тот день, свидетельствует: "</w:t>
      </w:r>
      <w:r w:rsidR="00243AF5" w:rsidRPr="00A9351C">
        <w:rPr>
          <w:rFonts w:ascii="Times New Roman" w:hAnsi="Times New Roman" w:cs="Times New Roman"/>
          <w:i/>
          <w:sz w:val="24"/>
          <w:szCs w:val="24"/>
        </w:rPr>
        <w:t>И вот, когда все поднялись по сигналу, возвещавшему о входе императора, наконец, он сам прошел через середину собрания, как некий небесный посланник Бога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243AF5" w:rsidRPr="00F26374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11. </w:t>
      </w:r>
      <w:r w:rsidR="00243AF5" w:rsidRPr="00FF3C43">
        <w:rPr>
          <w:rFonts w:ascii="Times New Roman" w:hAnsi="Times New Roman" w:cs="Times New Roman"/>
          <w:sz w:val="24"/>
          <w:szCs w:val="24"/>
          <w:highlight w:val="yellow"/>
        </w:rPr>
        <w:t>Константин, чтобы поддержать свою роль в этом фарсе, открыто заявил на совете, что "преступления священников не должны быть известны народу, чтобы они не стали поводом для обиды или греха", и заявил, что он сам будет защищать епископа, совершившего преступление, чтобы никто не стал свидетелем греха и не пострадал от дурного примера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12. </w:t>
      </w:r>
      <w:r w:rsidR="00243AF5" w:rsidRPr="00FF3C43">
        <w:rPr>
          <w:rFonts w:ascii="Times New Roman" w:hAnsi="Times New Roman" w:cs="Times New Roman"/>
          <w:sz w:val="24"/>
          <w:szCs w:val="24"/>
          <w:highlight w:val="yellow"/>
        </w:rPr>
        <w:t xml:space="preserve">А когда собор был закрыт, и вероучение, ради которого они собрались, было установлено, он послал письмо в "Александрийскую католическую церковь", в котором </w:t>
      </w:r>
      <w:r w:rsidR="00243AF5" w:rsidRPr="00FF3C43">
        <w:rPr>
          <w:rFonts w:ascii="Times New Roman" w:hAnsi="Times New Roman" w:cs="Times New Roman"/>
          <w:b/>
          <w:sz w:val="24"/>
          <w:szCs w:val="24"/>
          <w:highlight w:val="yellow"/>
        </w:rPr>
        <w:t>объявил, что выводы, сделанные собором, были вдохновлены Святым Духом и могут быть не чем иным, как Божественной волей относительно учения Бога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351C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13. </w:t>
      </w:r>
      <w:r w:rsidR="00243AF5" w:rsidRPr="00FF3C43">
        <w:rPr>
          <w:rFonts w:ascii="Times New Roman" w:hAnsi="Times New Roman" w:cs="Times New Roman"/>
          <w:sz w:val="24"/>
          <w:szCs w:val="24"/>
          <w:highlight w:val="yellow"/>
        </w:rPr>
        <w:t>После окончания собора он устроил банкет в честь двадцатого года своего правления, на который пригласил епископов и духовенство, присутствовавших на соборе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FF3C43">
        <w:rPr>
          <w:rFonts w:ascii="Times New Roman" w:hAnsi="Times New Roman" w:cs="Times New Roman"/>
          <w:b/>
          <w:sz w:val="24"/>
          <w:szCs w:val="24"/>
          <w:highlight w:val="yellow"/>
        </w:rPr>
        <w:t>Епископы в ответ заявили, что, по их мнению, это подобие самого Царства Христова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F26374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243AF5" w:rsidRPr="00FF3C43">
        <w:rPr>
          <w:rFonts w:ascii="Times New Roman" w:hAnsi="Times New Roman" w:cs="Times New Roman"/>
          <w:sz w:val="24"/>
          <w:szCs w:val="24"/>
          <w:highlight w:val="yellow"/>
        </w:rPr>
        <w:t>Константин сам иногда выступал в роли проповедника, и "в этих случаях делалось общее приглашение, и тысячи людей шли во дворец, чтобы услышать императора, ставшего проповедником"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FF3C43">
        <w:rPr>
          <w:rFonts w:ascii="Times New Roman" w:hAnsi="Times New Roman" w:cs="Times New Roman"/>
          <w:b/>
          <w:sz w:val="24"/>
          <w:szCs w:val="24"/>
          <w:highlight w:val="yellow"/>
        </w:rPr>
        <w:t>Они были готовы в сильных местах ответить громкими аплодисментами и радостными возгласами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FF3C43">
        <w:rPr>
          <w:rFonts w:ascii="Times New Roman" w:hAnsi="Times New Roman" w:cs="Times New Roman"/>
          <w:b/>
          <w:sz w:val="24"/>
          <w:szCs w:val="24"/>
          <w:highlight w:val="yellow"/>
        </w:rPr>
        <w:t>Временами он нападал на своих придворных за их жадность и мирскую сущность, а они, прекрасно понимая его, громко аплодировали его проповедям и продолжали в том же духе, подражая его действиям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F26374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Можно было бы привести и другие примеры этого взаимного лукавства, но не хватит места. После смерти Константина </w:t>
      </w:r>
      <w:r w:rsidR="00243AF5" w:rsidRPr="00FF3C43">
        <w:rPr>
          <w:rFonts w:ascii="Times New Roman" w:hAnsi="Times New Roman" w:cs="Times New Roman"/>
          <w:sz w:val="24"/>
          <w:szCs w:val="24"/>
          <w:highlight w:val="yellow"/>
        </w:rPr>
        <w:t>Евсевий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, которого Неандер называет "одним из лучших епископов при дворе Константина", </w:t>
      </w:r>
      <w:r w:rsidR="00243AF5" w:rsidRPr="00FF3C43">
        <w:rPr>
          <w:rFonts w:ascii="Times New Roman" w:hAnsi="Times New Roman" w:cs="Times New Roman"/>
          <w:sz w:val="24"/>
          <w:szCs w:val="24"/>
          <w:highlight w:val="yellow"/>
        </w:rPr>
        <w:t>сделал вид, что колеблется, не будет ли грубым святотатством попытаться написать его жизнь, а когда он написал ее, то не смог сравнить его ни с кем, кроме самого Спасителя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16. </w:t>
      </w:r>
      <w:r w:rsidR="00243AF5" w:rsidRPr="00FF3C43">
        <w:rPr>
          <w:rFonts w:ascii="Times New Roman" w:hAnsi="Times New Roman" w:cs="Times New Roman"/>
          <w:b/>
          <w:sz w:val="24"/>
          <w:szCs w:val="24"/>
          <w:highlight w:val="yellow"/>
        </w:rPr>
        <w:t>По очевидным, беспристрастным фактам истории, Константин предстает перед миром как убежденный и постоянный лицемер, лжесвидетель и многократный убийца, причем его собственная с</w:t>
      </w:r>
      <w:bookmarkStart w:id="0" w:name="_GoBack"/>
      <w:bookmarkEnd w:id="0"/>
      <w:r w:rsidR="00243AF5" w:rsidRPr="00FF3C43">
        <w:rPr>
          <w:rFonts w:ascii="Times New Roman" w:hAnsi="Times New Roman" w:cs="Times New Roman"/>
          <w:b/>
          <w:sz w:val="24"/>
          <w:szCs w:val="24"/>
          <w:highlight w:val="yellow"/>
        </w:rPr>
        <w:t>емья не избежала его кровожадной ревности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  <w:r w:rsidR="00243AF5" w:rsidRPr="00FF3C43">
        <w:rPr>
          <w:rFonts w:ascii="Times New Roman" w:hAnsi="Times New Roman" w:cs="Times New Roman"/>
          <w:b/>
          <w:sz w:val="24"/>
          <w:szCs w:val="24"/>
          <w:highlight w:val="yellow"/>
        </w:rPr>
        <w:t>И все же этот епископ, зная все это, не колеблясь, объявляет его особым любимцем Бога, уподобляет его Иисусу Христу, заставляет Бога одобрить его человеческому роду как пример благочестия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AF5" w:rsidRPr="00F26374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cyan"/>
        </w:rPr>
        <w:t xml:space="preserve">17. </w:t>
      </w:r>
      <w:r w:rsidR="00243AF5" w:rsidRPr="00FF3C43">
        <w:rPr>
          <w:rFonts w:ascii="Times New Roman" w:hAnsi="Times New Roman" w:cs="Times New Roman"/>
          <w:sz w:val="24"/>
          <w:szCs w:val="24"/>
          <w:highlight w:val="cyan"/>
        </w:rPr>
        <w:t>Когда один из лучших епископов его двора, тот, кто был знаком со всем ходом его порочной жизни, мог видеть в жизни и поступках такого человека, как этот, Моисея и Царство Божие, мы можем только удивленно спросить, что же мог видеть там худший из епископов!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AF5" w:rsidRPr="00F26374" w:rsidRDefault="00A9351C" w:rsidP="00243A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18. </w:t>
      </w:r>
      <w:r w:rsidR="00243AF5" w:rsidRPr="00FF3C43">
        <w:rPr>
          <w:rFonts w:ascii="Times New Roman" w:hAnsi="Times New Roman" w:cs="Times New Roman"/>
          <w:b/>
          <w:sz w:val="24"/>
          <w:szCs w:val="24"/>
          <w:highlight w:val="yellow"/>
        </w:rPr>
        <w:t>Так Церковь играла в блудницу с миром в начале четвертого века</w:t>
      </w:r>
      <w:r w:rsidR="00243AF5" w:rsidRPr="00F26374">
        <w:rPr>
          <w:rFonts w:ascii="Times New Roman" w:hAnsi="Times New Roman" w:cs="Times New Roman"/>
          <w:sz w:val="24"/>
          <w:szCs w:val="24"/>
        </w:rPr>
        <w:t xml:space="preserve">. И именно таким образом, проявив непокорность Господу и добиваясь расположения развращенных князей, епископ Рима был, наконец, возвышен до того места, где он, по описанию, сидит "в храме Божием, показывая себя, что он Бог". </w:t>
      </w:r>
    </w:p>
    <w:p w:rsidR="00243AF5" w:rsidRPr="00243AF5" w:rsidRDefault="00243AF5" w:rsidP="00F519EC">
      <w:pPr>
        <w:shd w:val="clear" w:color="auto" w:fill="FFFFFF"/>
        <w:spacing w:after="150" w:line="24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9EC" w:rsidRPr="00F519EC" w:rsidRDefault="00F519EC" w:rsidP="00F519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i/>
          <w:sz w:val="26"/>
          <w:szCs w:val="26"/>
        </w:rPr>
      </w:pPr>
    </w:p>
    <w:sectPr w:rsidR="00F519EC" w:rsidRPr="00F519EC" w:rsidSect="0060556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2975"/>
    <w:multiLevelType w:val="hybridMultilevel"/>
    <w:tmpl w:val="563C9648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22B241C0"/>
    <w:multiLevelType w:val="hybridMultilevel"/>
    <w:tmpl w:val="3962B46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69338F0"/>
    <w:multiLevelType w:val="hybridMultilevel"/>
    <w:tmpl w:val="36F265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7FA1659"/>
    <w:multiLevelType w:val="hybridMultilevel"/>
    <w:tmpl w:val="F65CCF74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BD"/>
    <w:rsid w:val="0000750D"/>
    <w:rsid w:val="00025D34"/>
    <w:rsid w:val="00087CEF"/>
    <w:rsid w:val="000B2586"/>
    <w:rsid w:val="001020DC"/>
    <w:rsid w:val="00112674"/>
    <w:rsid w:val="0013584F"/>
    <w:rsid w:val="001D4A7C"/>
    <w:rsid w:val="001F4CF4"/>
    <w:rsid w:val="001F52E0"/>
    <w:rsid w:val="00213E96"/>
    <w:rsid w:val="00243AF5"/>
    <w:rsid w:val="00257463"/>
    <w:rsid w:val="002858CA"/>
    <w:rsid w:val="002A7535"/>
    <w:rsid w:val="002C6DDE"/>
    <w:rsid w:val="002E2F27"/>
    <w:rsid w:val="00384FDC"/>
    <w:rsid w:val="003E2A7B"/>
    <w:rsid w:val="00427CE0"/>
    <w:rsid w:val="004803A5"/>
    <w:rsid w:val="004A4813"/>
    <w:rsid w:val="004B1383"/>
    <w:rsid w:val="004E20BD"/>
    <w:rsid w:val="005249E2"/>
    <w:rsid w:val="0053011E"/>
    <w:rsid w:val="00534D73"/>
    <w:rsid w:val="0054157E"/>
    <w:rsid w:val="00565675"/>
    <w:rsid w:val="005D5007"/>
    <w:rsid w:val="006662AB"/>
    <w:rsid w:val="006B23D1"/>
    <w:rsid w:val="006E6B4B"/>
    <w:rsid w:val="0071069A"/>
    <w:rsid w:val="00711616"/>
    <w:rsid w:val="00760B27"/>
    <w:rsid w:val="00765171"/>
    <w:rsid w:val="007A1DE5"/>
    <w:rsid w:val="007B3E42"/>
    <w:rsid w:val="0082005E"/>
    <w:rsid w:val="00892086"/>
    <w:rsid w:val="0090320B"/>
    <w:rsid w:val="00913D80"/>
    <w:rsid w:val="0091415C"/>
    <w:rsid w:val="00937FFD"/>
    <w:rsid w:val="00970159"/>
    <w:rsid w:val="00974B97"/>
    <w:rsid w:val="009B5339"/>
    <w:rsid w:val="00A06A1E"/>
    <w:rsid w:val="00A34A07"/>
    <w:rsid w:val="00A41565"/>
    <w:rsid w:val="00A5054E"/>
    <w:rsid w:val="00A9351C"/>
    <w:rsid w:val="00B2370E"/>
    <w:rsid w:val="00B26281"/>
    <w:rsid w:val="00B3472E"/>
    <w:rsid w:val="00B643E9"/>
    <w:rsid w:val="00B661D8"/>
    <w:rsid w:val="00B81F3F"/>
    <w:rsid w:val="00BA7567"/>
    <w:rsid w:val="00BC2B72"/>
    <w:rsid w:val="00BD28EA"/>
    <w:rsid w:val="00C1688C"/>
    <w:rsid w:val="00C27703"/>
    <w:rsid w:val="00C336A7"/>
    <w:rsid w:val="00C76E86"/>
    <w:rsid w:val="00CA21C7"/>
    <w:rsid w:val="00CC6C25"/>
    <w:rsid w:val="00CE061A"/>
    <w:rsid w:val="00D05306"/>
    <w:rsid w:val="00D460C3"/>
    <w:rsid w:val="00D573E1"/>
    <w:rsid w:val="00E07D33"/>
    <w:rsid w:val="00E87630"/>
    <w:rsid w:val="00E969A3"/>
    <w:rsid w:val="00EF4AE1"/>
    <w:rsid w:val="00F40B14"/>
    <w:rsid w:val="00F519EC"/>
    <w:rsid w:val="00F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  <w:style w:type="character" w:customStyle="1" w:styleId="30">
    <w:name w:val="Заголовок 3 Знак"/>
    <w:basedOn w:val="a0"/>
    <w:link w:val="3"/>
    <w:uiPriority w:val="9"/>
    <w:semiHidden/>
    <w:rsid w:val="00025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ference">
    <w:name w:val="reference"/>
    <w:basedOn w:val="a0"/>
    <w:rsid w:val="00025D34"/>
  </w:style>
  <w:style w:type="character" w:customStyle="1" w:styleId="highlight">
    <w:name w:val="highlight"/>
    <w:basedOn w:val="a0"/>
    <w:rsid w:val="00025D34"/>
  </w:style>
  <w:style w:type="character" w:customStyle="1" w:styleId="bible-rus">
    <w:name w:val="bible-rus"/>
    <w:basedOn w:val="a0"/>
    <w:rsid w:val="00025D34"/>
  </w:style>
  <w:style w:type="character" w:styleId="a4">
    <w:name w:val="Strong"/>
    <w:basedOn w:val="a0"/>
    <w:uiPriority w:val="22"/>
    <w:qFormat/>
    <w:rsid w:val="00025D34"/>
    <w:rPr>
      <w:b/>
      <w:bCs/>
    </w:rPr>
  </w:style>
  <w:style w:type="character" w:customStyle="1" w:styleId="chapterendnote">
    <w:name w:val="chapterendnote"/>
    <w:basedOn w:val="a0"/>
    <w:rsid w:val="00025D34"/>
  </w:style>
  <w:style w:type="character" w:customStyle="1" w:styleId="footnote">
    <w:name w:val="footnote"/>
    <w:basedOn w:val="a0"/>
    <w:rsid w:val="00025D34"/>
  </w:style>
  <w:style w:type="paragraph" w:styleId="a5">
    <w:name w:val="Balloon Text"/>
    <w:basedOn w:val="a"/>
    <w:link w:val="a6"/>
    <w:uiPriority w:val="99"/>
    <w:semiHidden/>
    <w:unhideWhenUsed/>
    <w:rsid w:val="00E8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63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5054E"/>
    <w:rPr>
      <w:i/>
      <w:iCs/>
    </w:rPr>
  </w:style>
  <w:style w:type="paragraph" w:styleId="a8">
    <w:name w:val="List Paragraph"/>
    <w:basedOn w:val="a"/>
    <w:uiPriority w:val="34"/>
    <w:qFormat/>
    <w:rsid w:val="00710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4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5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46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57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rk">
    <w:name w:val="mark"/>
    <w:basedOn w:val="a0"/>
    <w:rsid w:val="00257463"/>
  </w:style>
  <w:style w:type="character" w:customStyle="1" w:styleId="30">
    <w:name w:val="Заголовок 3 Знак"/>
    <w:basedOn w:val="a0"/>
    <w:link w:val="3"/>
    <w:uiPriority w:val="9"/>
    <w:semiHidden/>
    <w:rsid w:val="00025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eference">
    <w:name w:val="reference"/>
    <w:basedOn w:val="a0"/>
    <w:rsid w:val="00025D34"/>
  </w:style>
  <w:style w:type="character" w:customStyle="1" w:styleId="highlight">
    <w:name w:val="highlight"/>
    <w:basedOn w:val="a0"/>
    <w:rsid w:val="00025D34"/>
  </w:style>
  <w:style w:type="character" w:customStyle="1" w:styleId="bible-rus">
    <w:name w:val="bible-rus"/>
    <w:basedOn w:val="a0"/>
    <w:rsid w:val="00025D34"/>
  </w:style>
  <w:style w:type="character" w:styleId="a4">
    <w:name w:val="Strong"/>
    <w:basedOn w:val="a0"/>
    <w:uiPriority w:val="22"/>
    <w:qFormat/>
    <w:rsid w:val="00025D34"/>
    <w:rPr>
      <w:b/>
      <w:bCs/>
    </w:rPr>
  </w:style>
  <w:style w:type="character" w:customStyle="1" w:styleId="chapterendnote">
    <w:name w:val="chapterendnote"/>
    <w:basedOn w:val="a0"/>
    <w:rsid w:val="00025D34"/>
  </w:style>
  <w:style w:type="character" w:customStyle="1" w:styleId="footnote">
    <w:name w:val="footnote"/>
    <w:basedOn w:val="a0"/>
    <w:rsid w:val="00025D34"/>
  </w:style>
  <w:style w:type="paragraph" w:styleId="a5">
    <w:name w:val="Balloon Text"/>
    <w:basedOn w:val="a"/>
    <w:link w:val="a6"/>
    <w:uiPriority w:val="99"/>
    <w:semiHidden/>
    <w:unhideWhenUsed/>
    <w:rsid w:val="00E87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7630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5054E"/>
    <w:rPr>
      <w:i/>
      <w:iCs/>
    </w:rPr>
  </w:style>
  <w:style w:type="paragraph" w:styleId="a8">
    <w:name w:val="List Paragraph"/>
    <w:basedOn w:val="a"/>
    <w:uiPriority w:val="34"/>
    <w:qFormat/>
    <w:rsid w:val="00710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37375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22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340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75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485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1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05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1221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62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381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63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2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00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40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19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51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3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52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44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24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8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10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95424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4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2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14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7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78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07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03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3019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91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53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44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6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6038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56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5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104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8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3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04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8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35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0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4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23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02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1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7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4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552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72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3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5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6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9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3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45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1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202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8</Pages>
  <Words>17326</Words>
  <Characters>9877</Characters>
  <Application>Microsoft Office Word</Application>
  <DocSecurity>0</DocSecurity>
  <Lines>82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40</cp:revision>
  <dcterms:created xsi:type="dcterms:W3CDTF">2023-08-29T14:46:00Z</dcterms:created>
  <dcterms:modified xsi:type="dcterms:W3CDTF">2023-09-21T18:50:00Z</dcterms:modified>
</cp:coreProperties>
</file>