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8" w:rsidRPr="002537AF" w:rsidRDefault="007B41D0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B05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Тема: Суд Божий и мой грех – ч.</w:t>
      </w:r>
      <w:r w:rsidR="003958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2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3958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Ис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1:</w:t>
      </w:r>
      <w:r w:rsidR="003958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10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-20</w:t>
      </w:r>
      <w:r w:rsidR="003958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)</w:t>
      </w:r>
    </w:p>
    <w:p w:rsidR="008E3478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3478" w:rsidRPr="002537AF" w:rsidRDefault="007B41D0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Я хотел бы вам прочитать с 10-20 стихи 1 главы пророка Исаии, и это вам покажется достаточно тяжелыми словами Господа и страшными: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 xml:space="preserve">Слушайте слово Господне, князья Содомские; внимай закону Бога нашего, народ </w:t>
      </w:r>
      <w:proofErr w:type="spellStart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Гоморрский</w:t>
      </w:r>
      <w:proofErr w:type="spellEnd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!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К чему Мне множество жертв ваших? говорит Господь. 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Я пресыщен всесожжениями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овнов и туком откормленного скота, и крови тельцов и агнцев и козлов не хочу. Когда вы приходите являться пред лице </w:t>
      </w:r>
      <w:proofErr w:type="gramStart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Мое</w:t>
      </w:r>
      <w:proofErr w:type="gramEnd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, 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кто требует от вас, чтобы вы топтали дворы Мои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? Не носите больше даров тщетных: курение отвратительно для Меня; </w:t>
      </w:r>
      <w:proofErr w:type="spellStart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новомесячий</w:t>
      </w:r>
      <w:proofErr w:type="spellEnd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суббот, праздничных собраний не могу терпеть: </w:t>
      </w:r>
      <w:r w:rsidR="008E3478" w:rsidRPr="007B41D0">
        <w:rPr>
          <w:rFonts w:ascii="Times New Roman CYR" w:eastAsia="Times New Roman" w:hAnsi="Times New Roman CYR" w:cs="Times New Roman CYR"/>
          <w:b/>
          <w:i/>
          <w:sz w:val="24"/>
          <w:szCs w:val="24"/>
          <w:highlight w:val="yellow"/>
          <w:lang w:eastAsia="ru-RU"/>
        </w:rPr>
        <w:t>беззаконие - и празднование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! </w:t>
      </w:r>
      <w:proofErr w:type="spellStart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Новомесячия</w:t>
      </w:r>
      <w:proofErr w:type="spellEnd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ваши и праздники ваши ненавидит душа Моя: они бремя для Меня; 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Мне тяжело нести их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. 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И когда вы простираете руки ваши, Я закрываю от вас очи Мои; и когда вы умножаете моления ваши, Я не слышу: ваши руки полны крови</w:t>
      </w:r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. 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вдову. Тогда придите - и рассудим, говорит Господь. Если будут грехи ваши, как </w:t>
      </w:r>
      <w:proofErr w:type="gramStart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багряное</w:t>
      </w:r>
      <w:proofErr w:type="gramEnd"/>
      <w:r w:rsidR="008E3478" w:rsidRPr="007B41D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, - как снег убелю; если будут красны, как пурпур, - как волну убелю. 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253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E3478" w:rsidRPr="002537AF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537A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Остаток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В Стихе 9 этой же главы мы читаем: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Если бы Господь </w:t>
      </w:r>
      <w:proofErr w:type="spellStart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Саваоф</w:t>
      </w:r>
      <w:proofErr w:type="spellEnd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 не оставил нам небольшого остатка, то мы были бы то же, что Содом, уподобились бы Гоморре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Они были полностью уничтожены. Но 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хотя бы сыны </w:t>
      </w:r>
      <w:proofErr w:type="spellStart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Израилевы</w:t>
      </w:r>
      <w:proofErr w:type="spellEnd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 были числом, как песок морской, [только] остаток спасется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Римлянам 9:27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Потому что написано: 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Вот, Я пошлю к вам Илию пророка пред наступлением дня Господня, великого и страшного. И он обратит сердца отцов к детям и сердца детей к отцам их, чтобы Я, придя, не поразил земли проклятием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Малахия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4:5, 6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E3478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Таким образом, мы видим, что изучаемое нами пророчество Ис</w:t>
      </w:r>
      <w:proofErr w:type="gramStart"/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аии и</w:t>
      </w:r>
      <w:proofErr w:type="gramEnd"/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меет особое отношение к последним дням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Остаток - это последние, а слова описывают состояние перед пришествием Господа, когда беззакония будут изобиловать, а любовь многих охладеет (</w:t>
      </w:r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Матф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24:12), когда вера будет так скудна на земле, что ее нужно будет искать (Лук. 18:8),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и когда даже исповедующая церковь будет очень похожа на язычников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Сравните 2 Тимофею 3:1-5 и Римлянам 1:28-32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E3478" w:rsidRP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Знай же, что в последние дни наступят времена тяжкие. Ибо люди будут самолюбивы, сребролюбивы, горды, надменны, злоречивы, </w:t>
      </w:r>
      <w:r>
        <w:rPr>
          <w:rFonts w:ascii="Times New Roman CYR" w:hAnsi="Times New Roman CYR" w:cs="Times New Roman CYR"/>
          <w:i/>
          <w:sz w:val="24"/>
          <w:szCs w:val="24"/>
        </w:rPr>
        <w:t>…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 имеющие вид благо</w:t>
      </w:r>
      <w:r>
        <w:rPr>
          <w:rFonts w:ascii="Times New Roman CYR" w:hAnsi="Times New Roman CYR" w:cs="Times New Roman CYR"/>
          <w:i/>
          <w:sz w:val="24"/>
          <w:szCs w:val="24"/>
        </w:rPr>
        <w:t>честия, силы же его отрекшиеся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(2 Тимофею 3:1-5)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>.</w:t>
      </w:r>
    </w:p>
    <w:p w:rsidR="008E3478" w:rsidRP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- 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И как они не заботились иметь Бога в разуме, то предал их Бог превратному уму - делать непотребства, так что они исполнены всякой неправды</w:t>
      </w:r>
      <w:r>
        <w:rPr>
          <w:rFonts w:ascii="Times New Roman CYR" w:hAnsi="Times New Roman CYR" w:cs="Times New Roman CYR"/>
          <w:sz w:val="24"/>
          <w:szCs w:val="24"/>
        </w:rPr>
        <w:t>…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Римлянам 1:28-32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>).</w:t>
      </w:r>
    </w:p>
    <w:p w:rsidR="008E3478" w:rsidRP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Церковь настолько полна нечестия, что Господь обращает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 к ней как к Содому и Гоморре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Исаия 1:10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Обратите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особое внимание на этот факт, ибо </w:t>
      </w:r>
      <w:r w:rsidR="008E3478" w:rsidRPr="00190C04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он приводится не с целью обвинения, а для того, чтобы подчеркнуть милосердие Божие, о котором мы сейчас будем говорить</w:t>
      </w:r>
      <w:r w:rsidR="008E3478" w:rsidRPr="00190C0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 </w:t>
      </w:r>
    </w:p>
    <w:p w:rsidR="008E3478" w:rsidRPr="00CA536D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3478" w:rsidRPr="002537AF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Тщетное поклонение</w:t>
      </w:r>
    </w:p>
    <w:p w:rsidR="008E3478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3478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BB26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1:11-15 и </w:t>
      </w:r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Амос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5:21-24. </w:t>
      </w:r>
    </w:p>
    <w:p w:rsidR="008E3478" w:rsidRP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К чему Мне множество жертв ваших? говорит Господь. Я пресыщен всесожжениями овнов и туком откормленного скота, и крови тельцов и агнцев и козлов не хочу. Когда вы приходите являться пред лице </w:t>
      </w:r>
      <w:proofErr w:type="gramStart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Мое</w:t>
      </w:r>
      <w:proofErr w:type="gramEnd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, кто требует от вас, чтобы вы топтали дворы Мои? Не носите больше даров тщетных: курение отвратительно для Меня; </w:t>
      </w:r>
      <w:proofErr w:type="spellStart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новомесячий</w:t>
      </w:r>
      <w:proofErr w:type="spellEnd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 и суббот, праздничных собраний не могу терпеть: беззаконие - и 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празднование! </w:t>
      </w:r>
      <w:proofErr w:type="spellStart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Новомесячия</w:t>
      </w:r>
      <w:proofErr w:type="spellEnd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 xml:space="preserve"> ваши и праздники ваши ненавидит душа Моя: они бремя для Меня; Мне тяжело нести их. И когда вы простираете руки ваши, Я закрываю от вас очи Мои; и когда вы умножаете моления ваши, Я не слышу: ваши руки полны крови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1:11-15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>).</w:t>
      </w:r>
    </w:p>
    <w:p w:rsidR="008E3478" w:rsidRP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Ненавижу, отвергаю праздники ваши и не обоняю жертв во время торжественных собраний ваших. Если вознесете Мне всесожжение и хлебное приношение, Я не приму их и не призрю на благодарственную жертву из тучных тельцов ваших. Удали от Меня шум песней твоих, ибо звуков гуслей твоих Я не буду слушать. Пусть, как вода, течет суд, и правда - как сильный поток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>!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Амос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5:21-24)</w:t>
      </w:r>
      <w:r w:rsidR="008E3478" w:rsidRPr="00190C0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2.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Хотя нас увещевают не оставлять собрания, религия ни в коем случае не сводится к посещению собраний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190C04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Бывают времена, когда все религиозные службы становятся мерзостью для Господа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Пение называется шумом, а молитва отвратительна для Него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Однако пусть никто не думает, что это означает, что когда-нибудь Господь откажется выслушать мольбу грешника о помиловании на том основании, что он слишком грешен, чтобы быть прощенным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Это далеко не так; изучаемый нами фрагмент Писания учит нас как раз </w:t>
      </w:r>
      <w:proofErr w:type="gram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обратному</w:t>
      </w:r>
      <w:proofErr w:type="gram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Но Господа нельзя обмануть ничего не значащими фразами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Лесть не щекочет Его слух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Двоедушный человек, не знающий своего ума, но желающий зла и просящий добра, ничего не получит от Господа. </w:t>
      </w:r>
      <w:r w:rsidR="008E3478" w:rsidRPr="002537AF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Лицемерие отвратительно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E3478" w:rsidRPr="00CA536D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8E3478" w:rsidRPr="002537AF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Самодовольные фарисеи, жизнь которых внешне была образцом благопристойности, но которые были лицемерами, стали объектом самых язвительных упреков Господа, в то время как Он с нежностью привлек к Себе мытарей и блудниц, жизнь которых была сплошной массой вины и которые искренне жаждали чего-то лучшего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Бесполезные молитвы 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И когда вы простираете руки ваши, Я закрываю от вас очи Мои; и когда вы умножаете моления ваши, Я не слышу: ваши руки полны крови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(Стих 15)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Какое ужасное утверждение!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 оно не должно обескуражить ни одну душу. Ни один человек, просящий прощения у Господа, не </w:t>
      </w:r>
      <w:proofErr w:type="gram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будет</w:t>
      </w:r>
      <w:proofErr w:type="gram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отвергнут. Господь призывает всех прийти, и Он говорит: 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приходящего ко Мне не изгоню вон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(Иоанна 6:37),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желающий пусть берет воду жизни даром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22:17).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 Господь не любит смотреть на кровь, то есть на кровавые дела, и когда люди протягивают к Нему свои окровавленные руки, </w:t>
      </w:r>
      <w:r w:rsidR="008E3478" w:rsidRPr="003A50A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предлагая Ему нечестие как праведность, Он не может не отвести глаз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A50A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не настоящая молитва, а просто составление молитв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A50A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"Произнести молитву" - это совсем другое, чем молиться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8E3478" w:rsidRPr="003A50AD">
        <w:rPr>
          <w:rFonts w:ascii="Times New Roman CYR" w:eastAsia="Times New Roman" w:hAnsi="Times New Roman CYR" w:cs="Times New Roman CYR"/>
          <w:sz w:val="24"/>
          <w:szCs w:val="24"/>
          <w:highlight w:val="yellow"/>
          <w:u w:val="single"/>
          <w:lang w:eastAsia="ru-RU"/>
        </w:rPr>
        <w:t>Человек может произнести молитву, которую кто-то другой подготовил для него и вложил в его уста, или которую он сам придумал и выучил так, что может повторять ее по памяти, но это не молитва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Человек, который полагается на то, что кто-то другой составит за него молитву, не будет молиться, если будет повторять ее тысячу раз в день.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</w:t>
      </w:r>
      <w:r w:rsidR="008E3478" w:rsidRPr="003A50A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Молитва - это просто просьба о том, чего человек хочет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A50A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Молитва к Богу, конечно же, должна быть просьбой о благе, поскольку ничего другого Он дать не может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A50AD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Если человек хочет чего-то, он знает, что хочет этого, и тогда попросить об этом так же просто, как ребенок, когда он голоден, попросить кусок хлеба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="008E3478" w:rsidRPr="003A50A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Никто из голодных не нуждается в том, чтобы кто-то подсказал ему, как попросить что-нибудь поесть; так и тот, кто жаждет и алчет праведности, знает, как попросить ее с успехом, лучше, чем кто-либо может ему подсказать.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End"/>
    </w:p>
    <w:p w:rsidR="008E3478" w:rsidRPr="00CA536D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 один настоящий родитель не откажет своему ребенку в еде, когда он голоден; но нет на свете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 одного заботливого родителя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который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остав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лял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бы без внимания просьбу ребенка о еде, если бы у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ребенка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была привычка приходить к ней много раз в день, независимо от того, голоден он или нет, и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просто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формально излагать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перед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родителем свою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просьбу о еде. </w:t>
      </w:r>
      <w:r w:rsidR="008E3478" w:rsidRPr="00190C04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Такой родитель будет обращать внимание в первую очередь не на слова, а на состояние желудка ребенка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датском и шведском языках 12-й стих переводится следующим образом: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Когда вы придете, чтобы предстать пред </w:t>
      </w:r>
      <w:proofErr w:type="spellStart"/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лицем</w:t>
      </w:r>
      <w:proofErr w:type="spellEnd"/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Моим, кто потребовал от вас, чтобы вы попирали дворы Мои?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 Последняя часть тринадцатого стиха в этих и других версиях звучит так: "</w:t>
      </w:r>
      <w:r w:rsidR="008E3478" w:rsidRPr="00190C04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Не могу терпеть неправды и праздника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</w:p>
    <w:p w:rsidR="008E3478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Таким образом, Господь подчеркивает Свое желание искренности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5F4490">
        <w:rPr>
          <w:rFonts w:ascii="Times New Roman CYR" w:eastAsia="Times New Roman" w:hAnsi="Times New Roman CYR" w:cs="Times New Roman CYR"/>
          <w:sz w:val="24"/>
          <w:szCs w:val="24"/>
          <w:highlight w:val="yellow"/>
          <w:u w:val="single"/>
          <w:lang w:eastAsia="ru-RU"/>
        </w:rPr>
        <w:t>Человек, прикрывающий свои грехи мантией благочестия, множащий религиозные формы, чтобы отвлечь внимание от своих злых дел, отвратителен для Господа, в то время как самый мерзкий грешник, желающий освободиться от своих порочных путей, является объектом самой нежной любви Господа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E3478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E3478" w:rsidRPr="005F4490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Жертвы праведности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Не носите больше даров тщетных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(Стих 13).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Тще</w:t>
      </w:r>
      <w:r w:rsidR="008E347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тность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- это пустота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5F4490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Тщетное приношение - это приношение, которое ничего не содержит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Господь не испытывает никакого восторга от пустых форм и церемоний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 истинном поклонении Богу нет места для исполнения чего-то одного, лишь символизирующего что-то другое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Богу нужна сама вещь</w:t>
      </w:r>
      <w:r w:rsidR="008E3478" w:rsidRPr="00190C0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, сама суть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8E3478" w:rsidRPr="005F4490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Когда Давид совершил тяжкий грех, он понял, что жертвоприношение не удовлетворит Господа</w:t>
      </w:r>
      <w:proofErr w:type="gram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proofErr w:type="gramStart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="008E3478" w:rsidRPr="00190C04">
        <w:rPr>
          <w:rFonts w:ascii="Times New Roman CYR" w:hAnsi="Times New Roman CYR" w:cs="Times New Roman CYR"/>
          <w:i/>
          <w:sz w:val="24"/>
          <w:szCs w:val="24"/>
        </w:rPr>
        <w:t>бо жертвы Ты не желаешь, - я дал бы ее; к всесожжению не благоволишь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50:18).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Послушание лучше жертвы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(1 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Цар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15:22). </w:t>
      </w:r>
    </w:p>
    <w:p w:rsidR="008E3478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Когда человек согрешил, Бог хочет, чтобы он предстал перед Ним не с чем-то в качестве замены праведности, а с самой праведностью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Приносите жертвы правды и уповайте на Господа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Псалом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4:6). </w:t>
      </w:r>
      <w:r w:rsidR="008E3478" w:rsidRPr="005F449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Возложите упование на Господа, Который дает нам необходимую праведность, чтобы никто не пришел к Нему пустым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Тогда Ты будешь доволен жертвами праведности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50:19, пер. с </w:t>
      </w:r>
      <w:proofErr w:type="spellStart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анг</w:t>
      </w:r>
      <w:proofErr w:type="spellEnd"/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). </w:t>
      </w:r>
    </w:p>
    <w:p w:rsidR="008E3478" w:rsidRPr="00CA536D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3478" w:rsidRDefault="008E3478" w:rsidP="008E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F4490">
        <w:rPr>
          <w:rFonts w:ascii="Times New Roman CYR" w:hAnsi="Times New Roman CYR" w:cs="Times New Roman CYR"/>
          <w:b/>
          <w:sz w:val="24"/>
          <w:szCs w:val="24"/>
        </w:rPr>
        <w:t>Омойтесь, очиститесь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Омойтесь, очиститесь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(Стих 16). </w:t>
      </w:r>
    </w:p>
    <w:p w:rsid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0C04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ВОПРОС: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Кому это сказано? </w:t>
      </w:r>
    </w:p>
    <w:p w:rsidR="008E3478" w:rsidRPr="00190C04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Тем, кто настолько плох, насколько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 вообще возможно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Народу, обремененному беззакониями, семени злодеев, детям развратителей. Это сказано тем, кто настолько полон отвратительной проказы греха, что от подошвы ноги до головы в них нет ничего, кроме ран, кровоподтеков и гниющих язв. Даже такие люди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могут быть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убеленными как снег</w:t>
      </w:r>
      <w:r w:rsidR="008E3478" w:rsidRPr="00190C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(Стих 18).</w:t>
      </w:r>
    </w:p>
    <w:p w:rsidR="00936829" w:rsidRDefault="00190C04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8E3478" w:rsidRPr="00EB12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реальности такого очищения мы имеем множество свидетельств в Писании. </w:t>
      </w:r>
      <w:proofErr w:type="spellStart"/>
      <w:r w:rsidR="008E3478" w:rsidRPr="00EB12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Нееман</w:t>
      </w:r>
      <w:proofErr w:type="spellEnd"/>
      <w:r w:rsidR="008E3478" w:rsidRPr="00EB12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Сириец был прокаженным. Он пришел к пророку Елисею, который, как слуга Господень, сказал ему слово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Господне: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пойди, омойся семь раз в Иордане, и обновится тело твое у тебя, и будешь чист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 Царств 5:10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Короче говоря, он сказал то же самое, что и в изучаемом нами тексте: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Омойтесь, очиститесь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spellStart"/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ман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немного </w:t>
      </w:r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повозмущавшись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исполнил повеление, "</w:t>
      </w:r>
      <w:r w:rsidR="008E3478" w:rsidRPr="00190C0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и обновилось тело его, как тело малого ребенка, и очистился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Стих 14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36829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ВОПРОС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Была ли вода Иордана причиной исцеления? Правда ли, что вода Иордана была намного лучше воды рек Дамаска? </w:t>
      </w:r>
    </w:p>
    <w:p w:rsidR="008E3478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8E3478" w:rsidRPr="00EB12EA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Конечно, нет; его очистило слово Господа, к которому он прислушался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Пророк не велел 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ему самостоятельно очиститься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да и не ожидал этого, </w:t>
      </w:r>
      <w:r w:rsidR="008E3478" w:rsidRPr="00EB12EA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но он дал ему слово Господне, и оно сделало прокаженного чистым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EB12EA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 этом случае мы видим очищающую силу слова Господня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E3478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 этот случай еще не завершен. Пришел человек,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полный проказы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 и сказал Иисусу: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Господи! если хочешь, можешь меня очистить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 Иисус тотчас сказал: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хочу, очистись. И он тотчас очистился от проказы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Матфея 8:2, 3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 этим человеком было сделано то же самое, что и с </w:t>
      </w:r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маном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только в данном случае не было использовано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никаких видимых средств. Если бы мы знали только историю </w:t>
      </w:r>
      <w:proofErr w:type="spell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мана</w:t>
      </w:r>
      <w:proofErr w:type="spell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то могли бы подумать, что очищение совершила вода; а если бы мы знали только случай с человеком, пришедшим к Иисусу, то потеряли бы впечатляющий урок, преподанный в первом случае. Но оба случая вместе учат нас тому, что Господь очищает нас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банею водною посредством слова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Ефесянам</w:t>
      </w:r>
      <w:proofErr w:type="spellEnd"/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5:26),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Вы уже очищены через слово, которое Я проповедал вам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Иоанна 15:3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6. 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Мы полны нечистоты греха, и Господь говорит нам, как и человеку, полному нечистоты проказы: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хочу, очистись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"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36829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ВОПРОС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Ожидал ли Господь, что прокаженный сам пойдет и исцелится?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Конечно, нет; Он знал, что это невозможно.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  <w:r w:rsidRPr="00936829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ВОПРОС: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Что оставалось делать человеку? </w:t>
      </w:r>
    </w:p>
    <w:p w:rsidR="008E3478" w:rsidRPr="00CA536D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8. 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Только принять слово Господа.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77681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 его случае вера уже присутствовала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то 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время как гордец </w:t>
      </w:r>
      <w:proofErr w:type="spellStart"/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Нееман</w:t>
      </w:r>
      <w:proofErr w:type="spellEnd"/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 должен был доказать, что он принял слово со смирением; но оба 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они были очищены совершенно одинаково - словом Господа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Слово Господне - это исцеляющее лекарство. Слова Господни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жизнь для того, кто нашел их, и здравие для всего тела его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Притчи 4:22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Заповедь Его есть жизнь вечная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Иоанна 12:50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Бог сказал: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Да произрастит земля траву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"; "и было так". Он сказал: "Да будет свет", и тотчас же появился свет. Иисус сказал прокаженному: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хочу, очистись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", и тотчас он стал чист. </w:t>
      </w:r>
    </w:p>
    <w:p w:rsidR="008E3478" w:rsidRPr="00CA536D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Так и нам Он говорит: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Омою тебя, сделай тебя чистым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", и если мы не слишком горды, чтобы принять это слово, мы сразу же становимся чистыми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Неважно, насколько мы грешны; чем больше наша нужда, тем больше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рекоменду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ется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милость Господа. 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Он прощает наши беззакония только потому, что они велики</w:t>
      </w:r>
      <w:r w:rsidR="008E347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,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936829">
        <w:rPr>
          <w:rFonts w:ascii="Times New Roman CYR" w:eastAsia="Times New Roman" w:hAnsi="Times New Roman CYR" w:cs="Times New Roman CYR"/>
          <w:b/>
          <w:i/>
          <w:sz w:val="24"/>
          <w:szCs w:val="24"/>
          <w:highlight w:val="yellow"/>
          <w:lang w:eastAsia="ru-RU"/>
        </w:rPr>
        <w:t>Ради имени</w:t>
      </w:r>
      <w:proofErr w:type="gramStart"/>
      <w:r w:rsidR="008E3478" w:rsidRPr="00936829">
        <w:rPr>
          <w:rFonts w:ascii="Times New Roman CYR" w:eastAsia="Times New Roman" w:hAnsi="Times New Roman CYR" w:cs="Times New Roman CYR"/>
          <w:b/>
          <w:i/>
          <w:sz w:val="24"/>
          <w:szCs w:val="24"/>
          <w:highlight w:val="yellow"/>
          <w:lang w:eastAsia="ru-RU"/>
        </w:rPr>
        <w:t xml:space="preserve"> Т</w:t>
      </w:r>
      <w:proofErr w:type="gramEnd"/>
      <w:r w:rsidR="008E3478" w:rsidRPr="00936829">
        <w:rPr>
          <w:rFonts w:ascii="Times New Roman CYR" w:eastAsia="Times New Roman" w:hAnsi="Times New Roman CYR" w:cs="Times New Roman CYR"/>
          <w:b/>
          <w:i/>
          <w:sz w:val="24"/>
          <w:szCs w:val="24"/>
          <w:highlight w:val="yellow"/>
          <w:lang w:eastAsia="ru-RU"/>
        </w:rPr>
        <w:t>воего, Господи, прости согрешение мое, ибо велико оно</w:t>
      </w:r>
      <w:r w:rsidR="008E3478" w:rsidRPr="00776819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"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Псалом 24:11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E3478" w:rsidRPr="00776819" w:rsidRDefault="008E3478" w:rsidP="008E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7681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ДЕЛО В СУДЕ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Придите, и рассудим вместе, говорит Господь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Исаия 1:18, пер. с </w:t>
      </w:r>
      <w:proofErr w:type="spellStart"/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анг</w:t>
      </w:r>
      <w:proofErr w:type="spellEnd"/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.). </w:t>
      </w:r>
      <w:r w:rsidR="008E3478" w:rsidRPr="0077681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язык суда, и он согласуется с немецким, шведским и датским переводами, в которых он звучит так: "</w:t>
      </w:r>
      <w:r w:rsidR="008E3478" w:rsidRPr="00936829">
        <w:rPr>
          <w:rFonts w:ascii="Times New Roman CYR" w:eastAsia="Times New Roman" w:hAnsi="Times New Roman CYR" w:cs="Times New Roman CYR"/>
          <w:b/>
          <w:i/>
          <w:sz w:val="24"/>
          <w:szCs w:val="24"/>
          <w:highlight w:val="yellow"/>
          <w:lang w:eastAsia="ru-RU"/>
        </w:rPr>
        <w:t>Придите теперь, и давайте вместе пойдем в суд, говорит Господь</w:t>
      </w:r>
      <w:r w:rsidR="008E3478" w:rsidRPr="0077681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"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77681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строго буквальный перевод еврейского языка.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Выражение такое же, как и </w:t>
      </w:r>
      <w:proofErr w:type="gram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Иов</w:t>
      </w:r>
      <w:proofErr w:type="gramEnd"/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23:7, где речь идет, несомненно, о суде. Прочита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стихи 3-7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О, если бы я знал, где найти Его, и мог подойти к престолу Его!</w:t>
      </w:r>
      <w:bookmarkStart w:id="1" w:name="bqverse4"/>
      <w:bookmarkEnd w:id="1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Я изложил бы пред Ним дело мое и уста мои наполнил бы оправданиями;</w:t>
      </w:r>
      <w:bookmarkStart w:id="2" w:name="bqverse5"/>
      <w:bookmarkEnd w:id="2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узнал бы слова, какими Он ответит мне, и понял бы, что Он скажет мне.</w:t>
      </w:r>
      <w:bookmarkStart w:id="3" w:name="bqverse6"/>
      <w:bookmarkEnd w:id="3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Неужели Он в полном могуществе стал бы состязаться со мною? О, нет! Пусть Он только обратил бы внимание на меня.</w:t>
      </w:r>
      <w:bookmarkStart w:id="4" w:name="bqverse7"/>
      <w:bookmarkEnd w:id="4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Тогда праведник мог бы состязаться с Ним, — и я навсегда получил бы свободу от Судии моего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</w:p>
    <w:p w:rsidR="008E3478" w:rsidRP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Интересное слово рассудим, 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 встречается в Быт. 31:37: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Поставь это пред братьями моими и братьями твоими, чтобы они рассудили между нами обоими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", 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где ясно выражена идея решения судебного дела.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8E3478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то, что идет судебное разбирательство, указывает </w:t>
      </w:r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уже второй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стих пророчества: "</w:t>
      </w:r>
      <w:r w:rsidR="008E3478" w:rsidRPr="00936829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Слушайте, небеса, и внимай, земля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  <w:r w:rsidR="008E3478" w:rsidRPr="00A4747E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призыв к "тишине в суде", ибо идет великое дело, затрагивающее всю Вселенную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Эта мысль, заложенная в самом начале пророчества Исаии, очень 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аметна на протяжении всей книги пророка Исаии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Более того к</w:t>
      </w:r>
      <w:r w:rsidR="008E3478" w:rsidRPr="00A4747E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огда мы однажды поймем эту мысль, мы увидим, что она присутствует во всей Библии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Два текста вкратце раскрывают перед нами этот вопрос. В </w:t>
      </w:r>
      <w:proofErr w:type="spellStart"/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</w:t>
      </w:r>
      <w:proofErr w:type="spellEnd"/>
      <w:r w:rsidR="008E3478" w:rsidRPr="009368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50:6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мы читаем: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Против Тебя, только против Тебя согрешил я и сделал сие злое пред очами</w:t>
      </w:r>
      <w:proofErr w:type="gramStart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</w:t>
      </w:r>
      <w:proofErr w:type="gramEnd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воими, 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highlight w:val="yellow"/>
          <w:lang w:eastAsia="ru-RU"/>
        </w:rPr>
        <w:t>чтобы Ты оправдался, когда говоришь, и был ясен, когда судишь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 Обратимся теперь к Римлянам 3:4, где этот стих цитируется следующим образом: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Бог верен, а всякий человек лжив, как написано: Ты праведен в словах</w:t>
      </w:r>
      <w:proofErr w:type="gramStart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</w:t>
      </w:r>
      <w:proofErr w:type="gramEnd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воих и победишь в суде Твоем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 первом случае мы имеем Бога как Судью, а во втором - Его к</w:t>
      </w:r>
      <w:r w:rsidR="008E347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ак осужденного, но выигравшего С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вое дело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Тот же Дух, который вдохновил эти слова в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первом случае, вдохновил и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 втором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так что оба выражения должны означать одно и то же.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Таким образом, мы узнаем, что когда Бог судит мир, то одновременно судим и Он</w:t>
      </w:r>
      <w:proofErr w:type="gramStart"/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С</w:t>
      </w:r>
      <w:proofErr w:type="gramEnd"/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ам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Иными словами, Суд - это просто подведение итогов дела, которое тянулось с тех пор, как грех вошел в Божью вселенную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Бог был объявлен несправедливым не только сатаной, но и каждым, кто совершил грех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Все согрешили и лишены славы Божией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8E3478" w:rsidRPr="003E60FC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Стих 23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Поэтому каждый, кто оправдывает себя, тем самым заявляет, что Бог неправ, а кто отказывается признать себя грешником, тем самым оправдывает себя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E3478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8E3478" w:rsidRPr="003E60FC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Но ни один человек не похож на Бога. Поэтому если бы люди были правы, то это доказывало бы, что Бог не прав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Каждый, кто отказывается исповедовать свои грехи, этим самым обвиняет Бога в несправедливости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И точно так же поступают те, кто признает себя грешниками, но сомневается в готовности Бога простить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8.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Очевидно, что если бы Бога можно было уличить в одном акте несправедливости, Он не смог бы судить весь мир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E60FC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Для того чтобы бунт был подавлен навсегда и никогда больше не имел возможности возникнуть, каждое существо во вселенной должно увидеть и признать праведность Бога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E3478" w:rsidRPr="00CA536D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Немногие из жителей этого мира делают это сейчас; но Суд должен сделать это очевидным. Великий </w:t>
      </w:r>
      <w:r w:rsidR="008E3478" w:rsidRPr="0093682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Суд проводится не для того, чтобы Бог мог судить о характере людей, а для того, чтобы все люди увидели истинный характер Бога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Сейчас люди принимают сторону за и против Него. Настанет время, когда все тайное станет явным.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Тогда все увидят, что Бог всегда был истинным и добрым.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Всякое колено преклонится, всякий язык исповедует. Но для тех, кто ждал этого момента, будет уже слишком поздно: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они не встали на сторону Господа, и когда Он выиграет дело, они обязательно проиграют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С другой стороны, те, кто сейчас встал на сторону Господа, заявив, что Его путь правильный, а значит, их путь неправильный, и кто сохранил Ему верность вопреки противодействию, и даже когда они не могут объяснить некоторые Его действия, конечно же, разделят Его триумф.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ам важно помнить, что речь идет о характере Бога.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У Него на кону 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стоит </w:t>
      </w:r>
      <w:r w:rsidR="008E3478" w:rsidRPr="003E60FC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бесконечно больше, чем у любого человека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r w:rsidR="008E3478" w:rsidRPr="00C617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этом наше сильное утешение.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Праведность Бога проявляется в прощении греха</w:t>
      </w:r>
      <w:r w:rsidR="008E3478" w:rsidRPr="00C617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Если исповедуем грехи наши, то Он, будучи верен и праведен, простит нам грехи наши и очистит нас от всякой неправды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 w:rsidRPr="00C617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8E3478" w:rsidRPr="00C617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Иоанна 1:9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617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ПОСЛУШАЙТЕ: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Тот, кто заявляет, что Бог не прощает грехи, независимо от того, чьи они, обвиняет Его в несправедливости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Он прощает по</w:t>
      </w:r>
      <w:proofErr w:type="gramStart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воей праведности, по Своей справедливости, и когда мы исповедуем свои грехи, мы становимся причастниками Его праведности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гарантирует наше положение на Суде.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Теперь Бог предлагает нам рассмотреть дело в суде и призывает небо и землю выступить в роли присяжных, чтобы выяснить, есть ли хоть один случай признанного греха, который Он не простит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Если будут грехи ваши, как </w:t>
      </w:r>
      <w:proofErr w:type="gramStart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багряное</w:t>
      </w:r>
      <w:proofErr w:type="gramEnd"/>
      <w:r w:rsidR="008E3478" w:rsidRPr="0093682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, — как снег убелю; если будут красны, как пурпур, — как волну убелю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8E3478" w:rsidRPr="00FB0C4B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Стих 18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Его дело. На это Он ставит</w:t>
      </w:r>
      <w:proofErr w:type="gramStart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вою жизнь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 то, на чем Он основывает</w:t>
      </w:r>
      <w:proofErr w:type="gramStart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вои притязания на праведность и право судить мир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936829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36829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ВОПРОС: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Если Бог готов рисковать</w:t>
      </w:r>
      <w:proofErr w:type="gramStart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воей жизнью ради этого утверждения, то не можем ли мы?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Если Бог готов рискнуть Своим делом на этом основании, то не можем ли и мы?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83D85" w:rsidRDefault="00936829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14. </w:t>
      </w:r>
      <w:r w:rsidR="008E3478" w:rsidRPr="00FB0C4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Мы будем доверять Ему, веря, что Его характер выдержит любое испытание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FB0C4B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Ведь если бы нам удалось доказать, что Он несправедлив, мы бы ничего не выиграли, так как это означало бы конец Его правления, а вместе с ним и нашей жизни, и жизни всех существ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Таким образом, мы видим, что пытаться найти недостатки в характере Бога - верх глупости. </w:t>
      </w:r>
    </w:p>
    <w:p w:rsidR="008E3478" w:rsidRPr="00783D85" w:rsidRDefault="00783D85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15.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Это похоже на то, как человек пытается отпилить 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сук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 которо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он сидит над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самой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пропастью. Но в Бог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нельзя найти ни одного изъяна,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="008E3478" w:rsidRPr="00783D85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нет неправды в Нем</w:t>
      </w:r>
      <w:r w:rsidR="008E3478" w:rsidRPr="00783D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(Стих 16). "</w:t>
      </w:r>
      <w:r w:rsidR="008E3478" w:rsidRPr="00783D85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Уповайте на Господа вовеки, ибо Господь Бог есть твердыня вечная</w:t>
      </w:r>
      <w:r w:rsidR="008E3478" w:rsidRPr="00783D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</w:t>
      </w:r>
      <w:proofErr w:type="spellStart"/>
      <w:r w:rsidR="008E3478" w:rsidRPr="00783D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</w:t>
      </w:r>
      <w:proofErr w:type="spellEnd"/>
      <w:r w:rsidR="008E3478" w:rsidRPr="00783D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26:4). </w:t>
      </w:r>
    </w:p>
    <w:p w:rsidR="00783D85" w:rsidRDefault="00783D85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15. </w:t>
      </w:r>
      <w:r w:rsidR="008E3478" w:rsidRPr="00892FE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Этот призыв прийти и быть прощенным обращен к тем, кто настолько плох, насколько это вообще возможно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Каждый грех имеет свои болячки, и в результате во всем теле нет ни одного здорового пятна. Нет ни одного места, на которое можно бы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 бы наложить удар исправления, все полно язвы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 таким людям Он призывает, чтобы все имели надежду и могли прийти с уверенностью. С каким дерзновением мы можем прийти! </w:t>
      </w:r>
    </w:p>
    <w:p w:rsidR="00783D85" w:rsidRDefault="00783D85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16. </w:t>
      </w:r>
      <w:r w:rsidR="008E3478" w:rsidRPr="00783D85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Как это расширяет наше представление о Евангелии и поднимает всю тему на уровень, бесконечно превышающий простой эгоистический вопрос. Возможно ли мое спасение?</w:t>
      </w:r>
      <w:r w:rsidR="008E3478" w:rsidRPr="00892FE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Это дело Бога, а не наше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8E3478" w:rsidRPr="00892FE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Он должен простить или потерять</w:t>
      </w:r>
      <w:proofErr w:type="gramStart"/>
      <w:r w:rsidR="008E3478" w:rsidRPr="00892FE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 xml:space="preserve"> С</w:t>
      </w:r>
      <w:proofErr w:type="gramEnd"/>
      <w:r w:rsidR="008E3478" w:rsidRPr="00892FE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 xml:space="preserve">вою жизнь, ибо Он отдал Свою жизнь именно для того, чтобы очистить грехи, и если бы Он не сделал этого, то жизнь 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 xml:space="preserve">Его </w:t>
      </w:r>
      <w:r w:rsidR="008E3478" w:rsidRPr="00892FE8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u w:val="single"/>
          <w:lang w:eastAsia="ru-RU"/>
        </w:rPr>
        <w:t>была бы выброшена на ветер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E3478" w:rsidRPr="00CA536D" w:rsidRDefault="00783D85" w:rsidP="008E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8E3478" w:rsidRPr="00CA53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 давайте же смело приходить к престолу благодати, будучи полностью уверенными в том, что мы получим милость и найдем благодать для помощи в трудную минуту</w:t>
      </w:r>
      <w:r w:rsidR="008E34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327FA" w:rsidRDefault="005327FA"/>
    <w:sectPr w:rsidR="005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D6"/>
    <w:rsid w:val="00190C04"/>
    <w:rsid w:val="0039580E"/>
    <w:rsid w:val="005327FA"/>
    <w:rsid w:val="00783D85"/>
    <w:rsid w:val="007B41D0"/>
    <w:rsid w:val="008C5FD6"/>
    <w:rsid w:val="008E285D"/>
    <w:rsid w:val="008E3478"/>
    <w:rsid w:val="00936829"/>
    <w:rsid w:val="00BB26D4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2023-11-23T06:08:00Z</dcterms:created>
  <dcterms:modified xsi:type="dcterms:W3CDTF">2023-11-25T07:08:00Z</dcterms:modified>
</cp:coreProperties>
</file>