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E5" w:rsidRPr="0078300C" w:rsidRDefault="008E17E5" w:rsidP="008E17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Жить Отцом</w:t>
      </w:r>
      <w:r w:rsidR="00E25E6F" w:rsidRPr="00783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Небесным</w:t>
      </w:r>
    </w:p>
    <w:p w:rsidR="008E17E5" w:rsidRPr="0078300C" w:rsidRDefault="008E17E5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6F" w:rsidRPr="0078300C" w:rsidRDefault="00E25E6F" w:rsidP="00E2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8300C">
        <w:rPr>
          <w:rFonts w:ascii="Times New Roman CYR" w:hAnsi="Times New Roman CYR" w:cs="Times New Roman CYR"/>
          <w:i/>
          <w:sz w:val="24"/>
          <w:szCs w:val="24"/>
        </w:rPr>
        <w:t>Разве ты не веришь, что Я в Отце и Отец во Мне? Слова, которые говорю Я вам, говорю не от Себя; Отец, пребывающий во Мне, Он творит дела. Верьте Мне, что Я в Отце и Отец во Мне; а если не так, то верьте Мне по самым делам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8300C">
        <w:rPr>
          <w:rFonts w:ascii="Times New Roman CYR" w:hAnsi="Times New Roman CYR" w:cs="Times New Roman CYR"/>
          <w:sz w:val="24"/>
          <w:szCs w:val="24"/>
        </w:rPr>
        <w:t>. (Ин. 14:10, 11)</w:t>
      </w:r>
    </w:p>
    <w:p w:rsidR="00E25E6F" w:rsidRPr="0078300C" w:rsidRDefault="00E25E6F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Жизнь Иисуса, записанная в Евангелиях, представляет собой не только образец жизни для всех людей, но и средства, с помощью которых эта жизнь может быть воспроизведена в том, кто желает ею жить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5E6F" w:rsidRPr="0078300C" w:rsidRDefault="00E25E6F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Спаситель, правда, жил, трудился и говорил так, как никогда прежде не жил ни один человек, но это происходило не из-за каких-то особых преимуществ, которыми Он обладал. </w:t>
      </w:r>
    </w:p>
    <w:p w:rsidR="00E25E6F" w:rsidRPr="0078300C" w:rsidRDefault="00E25E6F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Его жизнь была прожита на земле, чтобы показать, что можно сделать, используя возможности, предоставленные Богом для всех людей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был беден, Ему негде было приклонить голову, Он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презираем и отвержен людьми, и братья Его не уверовали в Него. </w:t>
      </w:r>
    </w:p>
    <w:p w:rsidR="00E25E6F" w:rsidRPr="0078300C" w:rsidRDefault="00E25E6F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значило, такое Его положение?</w:t>
      </w:r>
    </w:p>
    <w:p w:rsidR="00E25E6F" w:rsidRPr="0078300C" w:rsidRDefault="00E25E6F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То, что Его опыт доступен каждому человеку, не зависимо от социального положения и достатка. </w:t>
      </w:r>
    </w:p>
    <w:p w:rsidR="008E17E5" w:rsidRPr="0078300C" w:rsidRDefault="00E25E6F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был искушен во всем, как и мы, и те, кто считал себя праведными, считали Его недостойным жить.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Какие бы трудности и препятствия ни испытывал человек, они были уделом Христа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Как многие изумлялись, [смотря] на Тебя, - столько был обезображен паче всякого человека лик Его, и вид Его - паче сынов человеческих!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Ис</w:t>
      </w:r>
      <w:proofErr w:type="spellEnd"/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 52:14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5E6F" w:rsidRPr="0078300C" w:rsidRDefault="00E25E6F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было одно обстоятельство, которое позволило Иисусу возвыситься над Своим окружением и прожить жизнь, которая явила людям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славу, как Единородного от Отца … полное благодати и истины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1:14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Он в совершенстве представлял Отца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что мог сказать: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Видевший Меня видел Отца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14:9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позволяло Ему делать то,</w:t>
      </w:r>
      <w:r w:rsid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что Он </w:t>
      </w:r>
      <w:proofErr w:type="gramStart"/>
      <w:r w:rsid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делал</w:t>
      </w:r>
      <w:proofErr w:type="gramEnd"/>
      <w:r w:rsid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</w:t>
      </w:r>
      <w:r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Отец обитал в Нем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5E6F" w:rsidRPr="0078300C" w:rsidRDefault="00E25E6F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: А, что относительно Его Божественного «Я»? Его права</w:t>
      </w:r>
      <w:r w:rsid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Господа? А, что относительно Его человеческого «Я»</w:t>
      </w:r>
      <w:r w:rsidR="00C84D9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воли как человека?</w:t>
      </w:r>
    </w:p>
    <w:p w:rsidR="008E17E5" w:rsidRDefault="00C84D99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7.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Иисус опустошил Себя и не препятствовал действию Отца в Нем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 поскольку Бог дает Духа не мерою, то естественно, что во Христе обитала вся полнота Божества телесно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300C" w:rsidRDefault="0078300C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было источником этого опустошения? Почему Он опустошал Себя?</w:t>
      </w:r>
    </w:p>
    <w:p w:rsidR="0078300C" w:rsidRDefault="0078300C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Обратите внимание, об опустошении говорит Павел в Фил. 2: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83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уничижил Себя</w:t>
      </w:r>
      <w:proofErr w:type="gramStart"/>
      <w:r w:rsidRPr="00783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Pr="00783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амого, приняв образ раба, сделавшись подобным человекам и по виду став как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уничижение, и опустошение связано непосредственно с некоторыми текстами выше (2,3 стихи): «</w:t>
      </w:r>
      <w:r w:rsidRPr="00783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 дополните мою радость: </w:t>
      </w:r>
      <w:r w:rsidRPr="0078300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имейте одни мысли, имейте ту же любовь, будьте единодушны и </w:t>
      </w:r>
      <w:proofErr w:type="spellStart"/>
      <w:r w:rsidRPr="0078300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единомысленны</w:t>
      </w:r>
      <w:proofErr w:type="spellEnd"/>
      <w:r w:rsidRPr="0078300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; ничего не делайте по </w:t>
      </w:r>
      <w:proofErr w:type="spellStart"/>
      <w:r w:rsidRPr="0078300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любопрению</w:t>
      </w:r>
      <w:proofErr w:type="spellEnd"/>
      <w:r w:rsidRPr="0078300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или по тщеславию, но по смиренномудрию почитайте один другого высшим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8300C" w:rsidRDefault="0078300C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Обратите внимание, что Павел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это все работает между Отцом, Сыном посредством Святого Духа.</w:t>
      </w:r>
    </w:p>
    <w:p w:rsidR="00AA48E8" w:rsidRDefault="0078300C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Павел показывает </w:t>
      </w:r>
      <w:r w:rsidR="00AA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ФАКТОРА: </w:t>
      </w:r>
    </w:p>
    <w:p w:rsidR="0078300C" w:rsidRDefault="00AA48E8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мысли, любви,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единодушие, единомыслие.</w:t>
      </w:r>
    </w:p>
    <w:p w:rsidR="00AA48E8" w:rsidRDefault="00AA48E8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почитает другого выше себя.</w:t>
      </w:r>
    </w:p>
    <w:p w:rsidR="00AA48E8" w:rsidRDefault="00AA48E8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E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может быть так, чтобы два человека имели одинаковые мысли, любовь, были как одна душа, как одна мысль?</w:t>
      </w:r>
    </w:p>
    <w:p w:rsidR="00AA48E8" w:rsidRDefault="00AA48E8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Только если они имеют ОДИН ДУХ, при этом они остаются личностями.</w:t>
      </w:r>
    </w:p>
    <w:p w:rsidR="00AA48E8" w:rsidRDefault="00AA48E8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Если вы применяете эти тексты к отношениям Отца и Сына, а именно это образец для наших взаимоотношений, то вы заметите: Посредством Святого Духа Иисус был на одной волне с Отцом, они имели одну душу, одно думали – имели одно направление мыслей, одни цели, ОДНИ ЖЕЛАНИЯ. ОДНУ ЛЮБОВЬ.</w:t>
      </w:r>
    </w:p>
    <w:p w:rsidR="00AA48E8" w:rsidRPr="00AA48E8" w:rsidRDefault="00AA48E8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При этом, Сын почитал Отца выше Себя «</w:t>
      </w:r>
      <w:r w:rsidRPr="0078300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но по смиренномудрию почитайте один другого высшим себя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Отец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очередь: прославлял Сына: </w:t>
      </w:r>
      <w:hyperlink r:id="rId5" w:history="1">
        <w:r>
          <w:rPr>
            <w:rStyle w:val="aa"/>
            <w:rFonts w:ascii="Microsoft Sans Serif" w:hAnsi="Microsoft Sans Serif" w:cs="Microsoft Sans Serif"/>
          </w:rPr>
          <w:t>Иоан.13:32</w:t>
        </w:r>
        <w:proofErr w:type="gramStart"/>
      </w:hyperlink>
      <w:r>
        <w:rPr>
          <w:rFonts w:ascii="Microsoft Sans Serif" w:hAnsi="Microsoft Sans Serif" w:cs="Microsoft Sans Serif"/>
        </w:rPr>
        <w:t xml:space="preserve"> </w:t>
      </w:r>
      <w:r w:rsidRPr="00AA48E8">
        <w:rPr>
          <w:rFonts w:ascii="Microsoft Sans Serif" w:hAnsi="Microsoft Sans Serif" w:cs="Microsoft Sans Serif"/>
          <w:i/>
        </w:rPr>
        <w:t>Е</w:t>
      </w:r>
      <w:proofErr w:type="gramEnd"/>
      <w:r w:rsidRPr="00AA48E8">
        <w:rPr>
          <w:rFonts w:ascii="Microsoft Sans Serif" w:hAnsi="Microsoft Sans Serif" w:cs="Microsoft Sans Serif"/>
          <w:i/>
        </w:rPr>
        <w:t xml:space="preserve">сли Бог </w:t>
      </w:r>
      <w:r w:rsidRPr="00AA48E8">
        <w:rPr>
          <w:rFonts w:ascii="Microsoft Sans Serif" w:hAnsi="Microsoft Sans Serif" w:cs="Microsoft Sans Serif"/>
          <w:i/>
          <w:color w:val="FF0000"/>
        </w:rPr>
        <w:t>прославил</w:t>
      </w:r>
      <w:r w:rsidRPr="00AA48E8">
        <w:rPr>
          <w:rFonts w:ascii="Microsoft Sans Serif" w:hAnsi="Microsoft Sans Serif" w:cs="Microsoft Sans Serif"/>
          <w:i/>
        </w:rPr>
        <w:t>ся в Нем, то и Бог прославит Его в Себе, и вскоре прославит Его.</w:t>
      </w:r>
    </w:p>
    <w:p w:rsidR="00AA48E8" w:rsidRPr="00290AC6" w:rsidRDefault="00AA48E8" w:rsidP="00AA4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 Голгофе, перед тем как еще любой грешник склонится в будущем перед жертвой Христа – первым это сделал Отец: «</w:t>
      </w:r>
      <w:r w:rsidRPr="00AA48E8">
        <w:rPr>
          <w:rFonts w:ascii="Times New Roman" w:hAnsi="Times New Roman" w:cs="Times New Roman"/>
          <w:i/>
          <w:sz w:val="24"/>
          <w:szCs w:val="24"/>
        </w:rPr>
        <w:t xml:space="preserve">Он установил крест между небом и землей, и </w:t>
      </w:r>
      <w:r w:rsidRPr="00AA48E8">
        <w:rPr>
          <w:rFonts w:ascii="Times New Roman" w:hAnsi="Times New Roman" w:cs="Times New Roman"/>
          <w:i/>
          <w:sz w:val="24"/>
          <w:szCs w:val="24"/>
          <w:highlight w:val="yellow"/>
        </w:rPr>
        <w:t>когда Отец увидел жертву Своего Сына, Он склонился перед ней в знак признания ее совершенства. "Этого достаточно", - сказал Он. "Искупление завершено</w:t>
      </w:r>
      <w:r w:rsidRPr="00BA43AD">
        <w:rPr>
          <w:rFonts w:ascii="Times New Roman" w:hAnsi="Times New Roman" w:cs="Times New Roman"/>
          <w:sz w:val="24"/>
          <w:szCs w:val="24"/>
          <w:highlight w:val="yellow"/>
        </w:rPr>
        <w:t>"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0AC6">
        <w:rPr>
          <w:rFonts w:ascii="Times New Roman" w:hAnsi="Times New Roman" w:cs="Times New Roman"/>
          <w:sz w:val="24"/>
          <w:szCs w:val="24"/>
        </w:rPr>
        <w:t>. {РН 24 сентября 1901 г., пар. 11}</w:t>
      </w:r>
    </w:p>
    <w:p w:rsidR="00AA48E8" w:rsidRDefault="00912261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Двигателем опустошения Христа – была ЛЮБОВЬ к ОТЦУ, и в ПОЛНОМ СМЫСЛЕ ЭТОГО СЛОВА почитание ОТЦА ВЫШЕ СЕБЯ.</w:t>
      </w:r>
    </w:p>
    <w:p w:rsidR="00912261" w:rsidRDefault="00912261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61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мы почитаем кого-то выше себя, что обычно мы вкладываем в это?</w:t>
      </w:r>
    </w:p>
    <w:p w:rsidR="00912261" w:rsidRDefault="00912261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Что тот, кого мы почитаем выше, более привлекательный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мы сами для себя.</w:t>
      </w:r>
    </w:p>
    <w:p w:rsidR="00AA48E8" w:rsidRDefault="00912261" w:rsidP="00783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Для Иисуса Отец был более привлекательным чем Он был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для Себя. Иисус понимал, что Он несет грех, и Его отвращало от Себя. Все, что Он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мечтал, чтобы тот кто был привлекательным для Него, а это был Его Отец – был все и во всем в Нем.</w:t>
      </w:r>
    </w:p>
    <w:p w:rsidR="00912261" w:rsidRDefault="00912261" w:rsidP="009122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Это было не техническое опустошение и уничижение, это было глубочайшее убеждение – что мир должен увидеть не Христа – А привлекательного ОТЦА действующего в Сыне. Все, что хотел Иисус, это не показать Себя – именно поэтому Он опустошил Себя, сделал Себя ничем, только чтобы было торжество Отца. В торжестве Отца – Он видел Свое торжество. Чем больше прославлен Отец – тем более счастлив Сын: «</w:t>
      </w:r>
      <w:hyperlink r:id="rId6" w:history="1">
        <w:r>
          <w:rPr>
            <w:rStyle w:val="aa"/>
            <w:rFonts w:ascii="Microsoft Sans Serif" w:hAnsi="Microsoft Sans Serif" w:cs="Microsoft Sans Serif"/>
          </w:rPr>
          <w:t>Иоан.17:4</w:t>
        </w:r>
      </w:hyperlink>
      <w:r>
        <w:rPr>
          <w:rFonts w:ascii="Microsoft Sans Serif" w:hAnsi="Microsoft Sans Serif" w:cs="Microsoft Sans Serif"/>
        </w:rPr>
        <w:t xml:space="preserve"> Я </w:t>
      </w:r>
      <w:r>
        <w:rPr>
          <w:rFonts w:ascii="Microsoft Sans Serif" w:hAnsi="Microsoft Sans Serif" w:cs="Microsoft Sans Serif"/>
          <w:color w:val="FF0000"/>
        </w:rPr>
        <w:t>прославил</w:t>
      </w:r>
      <w:r>
        <w:rPr>
          <w:rFonts w:ascii="Microsoft Sans Serif" w:hAnsi="Microsoft Sans Serif" w:cs="Microsoft Sans Serif"/>
        </w:rPr>
        <w:t xml:space="preserve"> Тебя на земле, совершил дело, которое Ты поручил Мне исполнить</w:t>
      </w:r>
      <w:proofErr w:type="gramStart"/>
      <w:r>
        <w:rPr>
          <w:rFonts w:ascii="Microsoft Sans Serif" w:hAnsi="Microsoft Sans Serif" w:cs="Microsoft Sans Seri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D7303C" w:rsidRDefault="00D7303C" w:rsidP="009122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 Иисус видел привлекательным только Отца, Он не видел Себя ни в чем привлекательным ни для мира ни для Себя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амого. Вся привлекательность, которая мола быть в Его положении – могла быть только привлекательностью Отца действующего и проявляющегося в Нем.</w:t>
      </w:r>
    </w:p>
    <w:p w:rsidR="00D7303C" w:rsidRDefault="00D7303C" w:rsidP="009122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Если тот, кто был Альфой и Омегой, Отцом вечности – не видел Себя привлекательным став нами, и видел привлекательность исключительно в Отце, то, что говорить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черви от рождения, меньше пустоты, которые пытаются показывать везде и всем свою червивую привлекательность? </w:t>
      </w:r>
    </w:p>
    <w:p w:rsidR="00C84D99" w:rsidRPr="0078300C" w:rsidRDefault="00C84D99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чем наша основная проблема?</w:t>
      </w:r>
    </w:p>
    <w:p w:rsidR="00C84D99" w:rsidRPr="0078300C" w:rsidRDefault="00217171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84D9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проблема опустошения, или то, что в постоянном процессе банкрота, наша воля (пока не </w:t>
      </w:r>
      <w:r w:rsidR="00C84D9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пытаюсь описать влияния на нее), иногда не желает быть банкротом, и быть опустошенной.</w:t>
      </w:r>
      <w:r w:rsidR="00D7303C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«Я» думает, что мы имеем что-то привлекательное. Этому во</w:t>
      </w:r>
      <w:r w:rsidR="00D7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многому способствует хвала и уважение, которое нам оказывают люди, но это все мусор, пустота, ибо вместо того чтобы славить</w:t>
      </w:r>
      <w:proofErr w:type="gramStart"/>
      <w:r w:rsidR="00D7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D7303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кто так привлекательно проявляется в нас, нам свойственно хвалить то что совершенно не привлекательно.</w:t>
      </w:r>
    </w:p>
    <w:p w:rsidR="00C84D99" w:rsidRPr="0078300C" w:rsidRDefault="00217171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84D9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когда так происходит, Христос не может совершать всю полноту</w:t>
      </w:r>
      <w:proofErr w:type="gramStart"/>
      <w:r w:rsidR="00C84D9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C84D9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 деятельности в нас, Он ограничивается нашей волей, а точнее той мерой, которая противодействует Богу, таким образом ограничивая всю полноту Его действия в нас.</w:t>
      </w:r>
    </w:p>
    <w:p w:rsidR="00C84D99" w:rsidRPr="0078300C" w:rsidRDefault="00217171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C84D9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Этого не </w:t>
      </w:r>
      <w:r w:rsidR="00C84D9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84D9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="00C84D9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84D9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</w:t>
      </w:r>
      <w:proofErr w:type="gramEnd"/>
      <w:r w:rsidR="00C84D9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суса.</w:t>
      </w:r>
    </w:p>
    <w:p w:rsidR="00C84D99" w:rsidRPr="0078300C" w:rsidRDefault="00C84D99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 в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спросите?</w:t>
      </w:r>
    </w:p>
    <w:p w:rsidR="00DB24F9" w:rsidRPr="00217171" w:rsidRDefault="00217171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DB24F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часто отвечаем, что это уникальная любовь к Отцу. Это верно, но эта любовь имеет какие-то составляющие, которые важно понимать. Одной из них, это то, что Отец был для 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дороже всего. Он бы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л для Н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Его смыслом к существованию, Его настроением, Его ценностью.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Все, что прекрасное и ценное  - Он видел исключительно в Отце.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был для Него всем. Иисус без минуты сомнения прекратил бы Свое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 узнал, что Отца больше нет в Его жизни. Это необъятная любовь к Отцу, где каждая минута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воего существования – только РАДИ НЕГО.</w:t>
      </w:r>
    </w:p>
    <w:p w:rsidR="00DB24F9" w:rsidRPr="0078300C" w:rsidRDefault="00217171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Очевидно, это не могло бы быть таковым, если бы Иисус не имел знание и познание Своего Отца.</w:t>
      </w:r>
    </w:p>
    <w:p w:rsidR="00DB24F9" w:rsidRPr="0078300C" w:rsidRDefault="00217171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DB24F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эту формулу я исповедую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</w:t>
      </w:r>
      <w:r w:rsid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единственную способную нас привести в такие же отношения с Иисусом. Чем больше мы познаем Бога через призму Евангелия – тем больше Христос становится для нас ценностью, пока м</w:t>
      </w:r>
      <w:r w:rsidR="00652D1C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приходим к некой земной полнот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наличие такой полноты 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нас через любые обстоятельства доставляя нам некую радость от того, что наша любовь к Нему настолько глубок</w:t>
      </w:r>
      <w:r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B24F9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ценность в наших глазах настолько беспредельна, что чем труднее</w:t>
      </w:r>
      <w:r w:rsidR="00DB24F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B24F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</w:t>
      </w:r>
      <w:proofErr w:type="gramEnd"/>
      <w:r w:rsidR="00DB24F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явней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="00DB24F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Его ценность для нас. </w:t>
      </w:r>
    </w:p>
    <w:p w:rsidR="00DB24F9" w:rsidRPr="0078300C" w:rsidRDefault="00217171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B24F9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и есть цель Евангелия.</w:t>
      </w:r>
    </w:p>
    <w:p w:rsidR="00652D1C" w:rsidRPr="0078300C" w:rsidRDefault="001C78DD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ЗАМЕТКА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2D1C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1C" w:rsidRPr="0084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Евангелие должно привести нас не только к </w:t>
      </w:r>
      <w:r w:rsidR="00217171" w:rsidRPr="00846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расстоянию</w:t>
      </w:r>
      <w:r w:rsidR="00652D1C" w:rsidRPr="0084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любым пороком, но и к </w:t>
      </w:r>
      <w:r w:rsidR="00217171" w:rsidRPr="00846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расстоянию</w:t>
      </w:r>
      <w:r w:rsidR="00652D1C" w:rsidRPr="0084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фанатизмом, или как я его еще бы назвал </w:t>
      </w:r>
      <w:r w:rsidR="00652D1C" w:rsidRPr="008467DB">
        <w:rPr>
          <w:rFonts w:ascii="Times New Roman CYR" w:hAnsi="Times New Roman CYR" w:cs="Times New Roman CYR"/>
          <w:sz w:val="24"/>
          <w:szCs w:val="24"/>
        </w:rPr>
        <w:t>чрезмерное рвение к добродетели. Порок - ближайший сосед фанатизма; чрезмерное рвение к добродетели, которое заставляет людей презирать</w:t>
      </w:r>
      <w:r w:rsidR="00652D1C" w:rsidRPr="00217171">
        <w:rPr>
          <w:rFonts w:ascii="Times New Roman CYR" w:hAnsi="Times New Roman CYR" w:cs="Times New Roman CYR"/>
          <w:sz w:val="24"/>
          <w:szCs w:val="24"/>
        </w:rPr>
        <w:t xml:space="preserve"> и отвергать то, что Господь установил и объявил почетным, с такой же уверенностью заканчивается безнравственностью, как и открытое презрение ко всем нравственным законам. Иисус </w:t>
      </w:r>
      <w:r w:rsidR="00652D1C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652D1C" w:rsidRPr="00217171">
        <w:rPr>
          <w:rFonts w:ascii="Times New Roman CYR" w:hAnsi="Times New Roman CYR" w:cs="Times New Roman CYR"/>
          <w:sz w:val="24"/>
          <w:szCs w:val="24"/>
        </w:rPr>
        <w:t>то мудр</w:t>
      </w:r>
      <w:r w:rsidR="00652D1C" w:rsidRPr="002171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52D1C" w:rsidRPr="00217171">
        <w:rPr>
          <w:rFonts w:ascii="Times New Roman CYR" w:hAnsi="Times New Roman CYR" w:cs="Times New Roman CYR"/>
          <w:sz w:val="24"/>
          <w:szCs w:val="24"/>
        </w:rPr>
        <w:t>й</w:t>
      </w:r>
      <w:r w:rsidR="00652D1C" w:rsidRPr="0078300C">
        <w:rPr>
          <w:rFonts w:ascii="Times New Roman CYR" w:hAnsi="Times New Roman CYR" w:cs="Times New Roman CYR"/>
          <w:sz w:val="24"/>
          <w:szCs w:val="24"/>
        </w:rPr>
        <w:t xml:space="preserve"> баланс – в </w:t>
      </w:r>
      <w:r w:rsidR="00652D1C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652D1C" w:rsidRPr="0078300C">
        <w:rPr>
          <w:rFonts w:ascii="Times New Roman CYR" w:hAnsi="Times New Roman CYR" w:cs="Times New Roman CYR"/>
          <w:sz w:val="24"/>
          <w:szCs w:val="24"/>
        </w:rPr>
        <w:t>том</w:t>
      </w:r>
      <w:r w:rsidR="00217171">
        <w:rPr>
          <w:rFonts w:ascii="Times New Roman CYR" w:hAnsi="Times New Roman CYR" w:cs="Times New Roman CYR"/>
          <w:sz w:val="24"/>
          <w:szCs w:val="24"/>
        </w:rPr>
        <w:t xml:space="preserve"> Его</w:t>
      </w:r>
      <w:r w:rsidR="00652D1C" w:rsidRPr="0078300C">
        <w:rPr>
          <w:rFonts w:ascii="Times New Roman CYR" w:hAnsi="Times New Roman CYR" w:cs="Times New Roman CYR"/>
          <w:sz w:val="24"/>
          <w:szCs w:val="24"/>
        </w:rPr>
        <w:t xml:space="preserve"> привлекательность.</w:t>
      </w:r>
    </w:p>
    <w:p w:rsidR="00DB24F9" w:rsidRPr="0078300C" w:rsidRDefault="00217171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28</w:t>
      </w:r>
      <w:r w:rsidR="00DB24F9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Бог желает сделать для нас то, что Он сделал для Своего Единородного Сына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Иисус сказал Своим ученикам: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как послал Меня Отец, [так] и Я посылаю вас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20:</w:t>
      </w:r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Если мы будем следовать тем же путем, что и Иисус, то и у нас будут те же результаты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B24F9" w:rsidRPr="0078300C" w:rsidRDefault="00DB24F9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у нас </w:t>
      </w:r>
      <w:r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</w:t>
      </w:r>
      <w:r w:rsidR="004811E9"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одинаков</w:t>
      </w:r>
      <w:r w:rsidR="004811E9"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результат</w:t>
      </w:r>
      <w:r w:rsidR="004811E9"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Иисусом?</w:t>
      </w:r>
    </w:p>
    <w:p w:rsidR="004811E9" w:rsidRPr="0078300C" w:rsidRDefault="004811E9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16. Потому что д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ля Бога нет разницы между нами и Христом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Он снарядил и послал Иисуса, так Он посылает и нас.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Иисус осознавал, чем Отец был для Него во всей Его жизни, и поэтому мы не видим, чтобы Он думал, планировал, говорил, действовал или претендовал на что-то для Себя, но оставлял все Своему Отцу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Я пришел не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ам от Себя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7:28), - сказал Он, -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Я пришел во имя Отца Моего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5:43). </w:t>
      </w:r>
    </w:p>
    <w:p w:rsidR="008E17E5" w:rsidRPr="0078300C" w:rsidRDefault="004811E9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Христос послал нас, как и Он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был послан,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мы, вместо того чтобы отдать все Богу, берем дело в свои руки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боимся, что если мы хотя бы иногда не проявим инициативу, то ничего не будет сделано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Другие ждут от нас действий, и, хотя мы не видим, как лучше поступить, мы чувствуем, что нужно что-то делать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Саул, дождавшись Самуила в назначенное время, решил, что он должен сам принести жертву, но поступил глупо (1 Царств 13).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Господь хочет, чтобы мы доверяли Ему всем сердцем и не прибегали к собственному разумению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Надейся на Господа всем сердцем твоим, и не полагайся на разум твой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(Притчи 3:5). "</w:t>
      </w:r>
      <w:r w:rsidR="008E17E5" w:rsidRPr="0078300C">
        <w:rPr>
          <w:rFonts w:ascii="Times New Roman CYR" w:hAnsi="Times New Roman CYR" w:cs="Times New Roman CYR"/>
          <w:sz w:val="24"/>
          <w:szCs w:val="24"/>
        </w:rPr>
        <w:t>Предай Господу путь твой и уповай на Него, и Он совершит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(Псалом 36:5).</w:t>
      </w:r>
    </w:p>
    <w:p w:rsidR="004811E9" w:rsidRPr="0078300C" w:rsidRDefault="004811E9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18.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Христос зависел от Своего Отца на каждом шагу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воей жизни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бы Бог не дал Ему слово, чтобы говорить, оно никогда не было бы произнесено, потому что у Него не было ничего от Себя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бы Бог не открыл Ему, как поступить, ничего бы не было сделано, потому что Он пришел не для того, чтобы исполнять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собственную волю. Христос "</w:t>
      </w:r>
      <w:r w:rsidR="008E17E5" w:rsidRPr="00783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опустошил Себя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(Фил. 2:7, пер. с </w:t>
      </w:r>
      <w:proofErr w:type="spell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и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бы Отец не наполнил Его, Он так и остался бы пустым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мы признаем свою беспомощность и пустоту и будем постоянно ожидать Господа, есть ли опасность, что запись нашей жизни окажется бесплодной?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Христос всегда </w:t>
      </w:r>
      <w:r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результативным</w:t>
      </w:r>
      <w:r w:rsidR="008E17E5" w:rsidRPr="003661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Даже е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сли мы оказываемся в ситуации, когда, казалось бы, мы должны говорить, а Господь не дает нам слова, мы не должны делать вывод, что Господь не обращает на нас внимания, и брать вопрос в свои руки, но знать, что Господу нечего нам сказать, и в этот момент молчание - золото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17E5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Иисус был поставлен в такие обстоятельства, когда, на человеческий взгляд, казалось бы, любое соображение требовало немедленной и энергичной речи,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lastRenderedPageBreak/>
        <w:t>но Отец не дал Ему ничего сказать, и Он не ответил ни слова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Он говорит тем, кого посылает: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Когда же будут предавать вас, не заботьтесь, как или что сказать; ибо в тот час дано будет вам, что сказать, ибо не вы будете говорить, но Дух Отца вашего будет говорить в вас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(Матфея 10:19, 20).</w:t>
      </w:r>
    </w:p>
    <w:p w:rsidR="008E17E5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22.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Иисус был настолько уверен в Своем Отце, что мог ждать от Него нужного слова или действия, и Отец никогда не оказывался невостребованным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никогда не разочаровывал Своего Сына, и Он никогда не разочарует тех, кто посвящает Ему свой путь, оставляя Ему волю и действие по Его собственному благоволению, и кто готов никогда не произнести ни одного слова и не совершить ни одного действия, которое не исходило бы от Него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надеющиеся на Меня не постыдятся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(Исаия 49:23).</w:t>
      </w:r>
      <w:proofErr w:type="gramEnd"/>
    </w:p>
    <w:p w:rsidR="008E17E5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удивлялись образованности Иисуса. Он не посещал школы раввинов, но говорил с авторитетом, и все признавали неоспоримую мудрость Его высказываний. Объяснение было таким: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Мое учение - не Мое, но Пославшего Меня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7:16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Он не учился у земного учителя. Сам Отец учил через Христа, и, как спросил </w:t>
      </w:r>
      <w:proofErr w:type="spell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Елиуй</w:t>
      </w:r>
      <w:proofErr w:type="spell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кто такой, как Он, наставник</w:t>
      </w:r>
      <w:r w:rsidRPr="0078300C">
        <w:rPr>
          <w:rFonts w:ascii="Times New Roman CYR" w:hAnsi="Times New Roman CYR" w:cs="Times New Roman CYR"/>
          <w:i/>
          <w:sz w:val="24"/>
          <w:szCs w:val="24"/>
        </w:rPr>
        <w:t>?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(Иов 36:22).</w:t>
      </w:r>
    </w:p>
    <w:p w:rsidR="008E17E5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Христа не исходили от Него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амого.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Отец, пребывающий во Мне, Он творит дела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14:10). И все же никто не мог отрицать, что Его жизнь была наполнена добрыми делами. Иудеи говорили: </w:t>
      </w:r>
      <w:r w:rsidR="008E17E5" w:rsidRPr="00783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когда придет Христос, неужели сотворит больше знамений, нежели сколько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ей сотворил?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(Стих 31) Так и со словами Христа. Он сказал: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Слова, которые говорю Я вам, говорю не от Себя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(Стих 10), но 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служители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вынуждены признать: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никогда человек не говорил так, как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Э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тот Человек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7:46).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25.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Квалификация Христа для работы по раскрытию миру Отца заключалась в том, что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 Нем не было ничего, что не было бы от Отца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Поскольку Он жил по Отцу и в Его жизни не было ничего, что исходило бы из какого-либо другого источника, каждая Его мысль, слово и действие были откровением Божьего пути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должно быть и со всеми последователями Христа.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Итак, кто во Христе, [тот] новая тварь; древнее прошло, теперь все новое. Все же от Бога, Иисусом Христом примирившего нас с Собою и давшего нам служение примирения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(2 Коринфянам 5:17, 18). Невозможно, чтобы христиане относились к этому вопросу равнодушно.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Никто не может оправдываться, говоря, что стандарт слишком высок, чтобы кто-то мог соответствовать ему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никто не может думать, что он оставит за собой привилегию думать свои мысли и говорить свои слова. </w:t>
      </w:r>
    </w:p>
    <w:p w:rsidR="008E17E5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Иногда Христос проводит резкую линию различия между теми, кто отвергает себя, ежедневно берет свой крест и следует за Ним, и теми, кто любит похвалу людей и почитает что-либо выше своего Господа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говорит: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Говорящий сам от себя ищет славы себе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7:</w:t>
      </w:r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18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Кто ищет собственной славы, не может принять Христа, ибо Он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кроток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смирен сердцем. Именно по этой причине иудеи не могли поверить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Христа, и та же самая трудность в нас окажется столь же фатальной.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Как вы можете веровать, когда друг от друга принимаете славу, а славы, которая от Единого Бога, не ищете</w:t>
      </w:r>
      <w:r w:rsidR="008E17E5" w:rsidRPr="0078300C">
        <w:rPr>
          <w:rFonts w:ascii="Times New Roman CYR" w:hAnsi="Times New Roman CYR" w:cs="Times New Roman CYR"/>
          <w:sz w:val="24"/>
          <w:szCs w:val="24"/>
        </w:rPr>
        <w:t>?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5:44).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28.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Ненавидя Христа и ища Его жизни, иудеи показали, каковы были их настоящие чувства к Отцу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Они признавали себя очень ревностными к чести Иеговы, потому что считали Его таким же, как они сами, но когда они познакомились с Его истинным характером, явленным в Его Сыне, многие из них возненавидели Его без причины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были исполнены убийственного духа сатаны и при первой же возможности предали Сына Божьего смерти;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дух сатаны не изменился, и он одушевляет всех, кто не позволяет Богу думать и говорить в них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Стремясь к собственной славе, они повторяют то, что стало причиной падения сатаны с небес и превратило его из помазанного херувима в князя бесов.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proofErr w:type="gramStart"/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Пока исповедуемая Церковь Христа ищет своей славы, сатана может многое сделать для осуществления своих планов через ее неосознанное влияние, но когда ее члены станут подобны своему Господу, и Бог будет говорить и действовать в них,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гнев сатаны быстро разгорится против них, и он возбудит своих последователей, чтобы уничтожить членов Тела Христова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8E17E5" w:rsidRPr="00783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Все, кто будет жить благочестиво во Христе Иисусе, будут терпеть гонения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(2 Тим. 3:12, пер. с </w:t>
      </w:r>
      <w:proofErr w:type="spell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Все, в чьих сердцах верой живет Христос, могут знать, что</w:t>
      </w:r>
      <w:proofErr w:type="gramStart"/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Т</w:t>
      </w:r>
      <w:proofErr w:type="gramEnd"/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от, Кем они живут, является объектом смертельной ненависти сатаны, и что они сами разделят его ярость, но они также могут знать, что совершенная победа Христа над всей силой врага принадлежит и им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Не судите по наружности, но судите судом праведным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7:24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Одной из самых замечательных черт Иисуса было то, как Он проводил различие между добром и злом.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Ему часто задавали загадочные вопросы, но Он всегда решал их с такой мудростью, что те, кто искал повода обвинить Его, были ошеломлены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4B96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нуждаемся в такой же мудрости, потому что традиции людей, ложные теории и соображения целесообразности настолько запутали человеческий разум в различиях между добром и злом, что многие искренне считают, что зло - это добро, а добро - это зло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2D1E" w:rsidRPr="0078300C" w:rsidRDefault="00674B96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прояснит для нас эти вопросы? </w:t>
      </w:r>
    </w:p>
    <w:p w:rsidR="002D2D1E" w:rsidRPr="0078300C" w:rsidRDefault="002D2D1E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же положение вещей существовало и во времена Христа,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царившее в умах смятение не омрачило Его суда, потому что</w:t>
      </w:r>
      <w:proofErr w:type="gramStart"/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 Бог был Его судом.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судил не по внешнему виду, ибо, хотя это все, на что может ориентироваться человечество, внешний вид часто вводит в заблуждение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Иисус сказал: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Я ничего не могу творить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ам от Себя. Как слышу, так и сужу, и суд Мой праведен; ибо не ищу Моей воли, но воли пославшего Меня Отца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5:30). </w:t>
      </w:r>
    </w:p>
    <w:p w:rsidR="008E17E5" w:rsidRPr="0078300C" w:rsidRDefault="002D2D1E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Эгоистичные интересы всегда стояли на пути суда, а решение принималось предвзято, но Христос не руководствовался ничем из этого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Поскольку Он искал только волю Божью и слушал только Его голос, Отец был для Него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духом правосудия 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для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сидящего в судилище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28:6). О Христе было предсказано: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и почиет на нем Дух Господень, дух премудрости и разума, дух совета и крепости, дух ведения и благочестия; и страхом Господним исполнится, и будет судить не по взгляду очей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воих и не по слуху ушей Своих решать дела. Он будет судить бедных по правде, и дела страдальцев земли решать по истине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(Исаия </w:t>
      </w:r>
      <w:r w:rsidR="008E17E5" w:rsidRPr="0078300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11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:2-4). Этот же Дух дается всем свободно и будет для всех, кто его примет, тем же, чем он был в Иисусе из Назарета. </w:t>
      </w:r>
    </w:p>
    <w:p w:rsidR="002D2D1E" w:rsidRPr="0078300C" w:rsidRDefault="002D2D1E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36.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Никогда не предполагалось, что опыт Иисуса в этих вопросах должен быть исключительным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 заключил завет, и завет этот запечатлен кровью Христа, что Он вложит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закон в наши внутренности и напишет его в наших сердцах.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Него совершенно естественно поступать правильно, и так же будет с теми, кто позволит Ему написать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вой закон в их сердцах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будут судить праведно, говорить слова вовремя и всегда поступать правильно, потому что Божий путь находится в их сердцах.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Сам Бог - это их жизнь. Они, как и Христос, не нуждаются в том, чтобы кто-то учил их, ибо завет гласит: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И уже не будут учить друг друга, брат брата, и говорить: "познайте Господа", ибо все сами будут знать Меня, от малого 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до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большого, говорит Господь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(Иеремия 31:34).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условие не достигается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собственными достоинствами людей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завет, основанный на обетованиях, данных грешникам, и Святой Дух применяет его ко всем, чьи грехи прощены, </w:t>
      </w:r>
      <w:r w:rsidR="008E17E5" w:rsidRPr="0078300C">
        <w:rPr>
          <w:rFonts w:ascii="Times New Roman CYR" w:hAnsi="Times New Roman CYR" w:cs="Times New Roman CYR"/>
          <w:sz w:val="24"/>
          <w:szCs w:val="24"/>
        </w:rPr>
        <w:t xml:space="preserve">[О сем] свидетельствует нам и Дух Святый; ибо сказано: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Вот завет, который завещаю им после тех дней, говорит Господь: вложу законы Мои в сердца их, и в мыслях их напишу их, и грехов их и беззаконий их не </w:t>
      </w:r>
      <w:proofErr w:type="spell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воспомяну</w:t>
      </w:r>
      <w:proofErr w:type="spell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более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(Евреям 10:15-17). </w:t>
      </w:r>
    </w:p>
    <w:p w:rsidR="008E17E5" w:rsidRPr="0078300C" w:rsidRDefault="002D2D1E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осознаем, что мы не принадлежим себе, чтобы делать с самими собою все, что нам заблагорассудится, но что наши тела - храмы Святого Духа, и каждый член должен быть отдан как инструмент праведности Богу,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полностью овладеет нами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мы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исполнимся познанием воли Его, во всякой премудрости и разумении духовном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(Кол. 1:9).</w:t>
      </w:r>
      <w:proofErr w:type="gramEnd"/>
    </w:p>
    <w:p w:rsidR="002D2D1E" w:rsidRPr="0078300C" w:rsidRDefault="002D2D1E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38.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ни казалось желанным в жизни Христа, люди призваны принять участие в Его приглашении, данном во дворе храма, и сегодня: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кто жаждет, иди ко Мне и пей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7:37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). Он ничего не оставляет для Себя, но дает всем, кто принимает Пославшего Его,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будете искать Меня, и не найдете; и где буду Я, [туда] вы не можете </w:t>
      </w:r>
      <w:proofErr w:type="spell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придти</w:t>
      </w:r>
      <w:proofErr w:type="spell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(Стих 34).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Ищите Господа, когда можно найти Его; призывайте Его, когда Он близко. Да оставит нечестивый путь свой и беззаконник - помыслы свои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(Исаия 55:6, 7). </w:t>
      </w:r>
    </w:p>
    <w:p w:rsidR="002D2D1E" w:rsidRPr="0078300C" w:rsidRDefault="002D2D1E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8E17E5" w:rsidRPr="007830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Именно наши мысли отдаляют нас от Бога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мысли настолько выше </w:t>
      </w:r>
      <w:proofErr w:type="gramStart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proofErr w:type="gramEnd"/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насколько небеса выше земли.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Принятые Божьи мысли возносят человека на небо, даже к престолу Христа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Побеждающему дам сесть со Мною на престоле Моем, как и Я победил и сел с </w:t>
      </w:r>
      <w:proofErr w:type="spell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Отцем</w:t>
      </w:r>
      <w:proofErr w:type="spell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Моим на престоле Его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(Откровение 3:21). </w:t>
      </w:r>
    </w:p>
    <w:p w:rsidR="002D2D1E" w:rsidRPr="0078300C" w:rsidRDefault="002D2D1E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кто продолжает думать своими собственными мыслями, напрасно ищут Христа, потому что туда, где Он, они не могут прийти. О тех, кто принимает Его слово, Он молится: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Отче! 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которых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Ты дал Мне, хочу, чтобы там, где Я, и они были со Мною, да видят славу Мою, которую Ты дал Мне, потому что</w:t>
      </w:r>
      <w:bookmarkStart w:id="0" w:name="_GoBack"/>
      <w:bookmarkEnd w:id="0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возлюбил Меня прежде основания мира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17:24). </w:t>
      </w:r>
    </w:p>
    <w:p w:rsidR="008E17E5" w:rsidRPr="0078300C" w:rsidRDefault="002D2D1E" w:rsidP="008E1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вайте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 сейчас, на собственном опыте. Изучение Его пути, когда Он открывает Себя в нас, готовит путь к более совершенному познанию, когда мы увидим Его таким, какой Он есть. "</w:t>
      </w:r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Теперь мы видим как бы сквозь [тусклое] стекло, гадательно, тогда же </w:t>
      </w:r>
      <w:proofErr w:type="spell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к лицу; теперь знаю я отчасти, а тогда познаю, </w:t>
      </w:r>
      <w:proofErr w:type="gramStart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>подобно</w:t>
      </w:r>
      <w:proofErr w:type="gramEnd"/>
      <w:r w:rsidR="008E17E5" w:rsidRPr="0078300C">
        <w:rPr>
          <w:rFonts w:ascii="Times New Roman CYR" w:hAnsi="Times New Roman CYR" w:cs="Times New Roman CYR"/>
          <w:i/>
          <w:sz w:val="24"/>
          <w:szCs w:val="24"/>
        </w:rPr>
        <w:t xml:space="preserve"> как я познан</w:t>
      </w:r>
      <w:r w:rsidR="008E17E5"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" (1-е Коринфянам 13:12).</w:t>
      </w:r>
    </w:p>
    <w:p w:rsidR="00C50312" w:rsidRPr="0078300C" w:rsidRDefault="00C50312"/>
    <w:sectPr w:rsidR="00C50312" w:rsidRPr="0078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25"/>
    <w:rsid w:val="00081C7D"/>
    <w:rsid w:val="001C78DD"/>
    <w:rsid w:val="00217171"/>
    <w:rsid w:val="002D2D1E"/>
    <w:rsid w:val="0036618C"/>
    <w:rsid w:val="004811E9"/>
    <w:rsid w:val="00652D1C"/>
    <w:rsid w:val="00674B96"/>
    <w:rsid w:val="0078300C"/>
    <w:rsid w:val="008467DB"/>
    <w:rsid w:val="008E17E5"/>
    <w:rsid w:val="00912261"/>
    <w:rsid w:val="00AA48E8"/>
    <w:rsid w:val="00C50312"/>
    <w:rsid w:val="00C566B9"/>
    <w:rsid w:val="00C84D99"/>
    <w:rsid w:val="00D7303C"/>
    <w:rsid w:val="00DB24F9"/>
    <w:rsid w:val="00E23199"/>
    <w:rsid w:val="00E25E6F"/>
    <w:rsid w:val="00E97E25"/>
    <w:rsid w:val="00F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0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30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8300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300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300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00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A48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0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30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8300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300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300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00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A4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unsaved://ThtmlViewer.htm/go%20Bible_RusSinod77%2043%2017%204%200" TargetMode="External"/><Relationship Id="rId5" Type="http://schemas.openxmlformats.org/officeDocument/2006/relationships/hyperlink" Target="unsaved://ThtmlViewer.htm/go%20Bible_RusSinod77%2043%2013%2032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12588</Words>
  <Characters>7176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9</cp:revision>
  <dcterms:created xsi:type="dcterms:W3CDTF">2023-12-12T09:15:00Z</dcterms:created>
  <dcterms:modified xsi:type="dcterms:W3CDTF">2023-12-16T16:15:00Z</dcterms:modified>
</cp:coreProperties>
</file>