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A0" w:rsidRPr="00835560" w:rsidRDefault="00835560" w:rsidP="00CD4C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3556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Тема: </w:t>
      </w:r>
      <w:bookmarkStart w:id="0" w:name="_GoBack"/>
      <w:r w:rsidR="004325B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Господь – Пастырь мой. </w:t>
      </w:r>
      <w:r w:rsidRPr="0083556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Искать счастья – это эгоизм (</w:t>
      </w:r>
      <w:proofErr w:type="spellStart"/>
      <w:r w:rsidRPr="0083556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Пс</w:t>
      </w:r>
      <w:proofErr w:type="spellEnd"/>
      <w:r w:rsidRPr="0083556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 22)</w:t>
      </w:r>
      <w:bookmarkEnd w:id="0"/>
    </w:p>
    <w:p w:rsidR="00FE0ABA" w:rsidRPr="00835560" w:rsidRDefault="00FE0ABA" w:rsidP="00C348F9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E0ABA" w:rsidRPr="00835560" w:rsidRDefault="00FE0ABA" w:rsidP="00C348F9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8070D">
        <w:rPr>
          <w:rFonts w:ascii="Times New Roman" w:hAnsi="Times New Roman" w:cs="Times New Roman"/>
          <w:b/>
          <w:sz w:val="24"/>
          <w:szCs w:val="24"/>
          <w:highlight w:val="green"/>
        </w:rPr>
        <w:t>СТИХ 1</w:t>
      </w:r>
      <w:r w:rsidR="0098070D" w:rsidRPr="0098070D"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 xml:space="preserve"> (ч.1)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 </w:t>
      </w:r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</w:t>
      </w:r>
      <w:r w:rsidRPr="00835560">
        <w:rPr>
          <w:rFonts w:ascii="Times New Roman CYR" w:hAnsi="Times New Roman CYR" w:cs="Times New Roman CYR"/>
          <w:i/>
          <w:sz w:val="24"/>
          <w:szCs w:val="24"/>
        </w:rPr>
        <w:t>Господь - Пастырь мой</w:t>
      </w:r>
      <w:r w:rsidRPr="00835560">
        <w:rPr>
          <w:rFonts w:ascii="Times New Roman CYR" w:hAnsi="Times New Roman CYR" w:cs="Times New Roman CYR"/>
          <w:sz w:val="24"/>
          <w:szCs w:val="24"/>
        </w:rPr>
        <w:t>»</w:t>
      </w: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 </w:t>
      </w:r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Очень полезно знать и помнить, повторяя эти знакомые слова, что слово "Господь" здесь - это Иегова. Живой, Тот, Кто Я ЕСМЬ. </w:t>
      </w: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 </w:t>
      </w:r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Иегова - мой Пастырь. </w:t>
      </w:r>
      <w:r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Он</w:t>
      </w:r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"Иегова" и</w:t>
      </w:r>
      <w:r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при чем</w:t>
      </w:r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"мой": </w:t>
      </w: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3556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3. </w:t>
      </w:r>
      <w:r w:rsidR="00FE0ABA" w:rsidRPr="0083556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Тот, Кто обитает в вечности, Чье слово творит, посвятил</w:t>
      </w:r>
      <w:proofErr w:type="gramStart"/>
      <w:r w:rsidR="00FE0ABA" w:rsidRPr="0083556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С</w:t>
      </w:r>
      <w:proofErr w:type="gramEnd"/>
      <w:r w:rsidR="00FE0ABA" w:rsidRPr="0083556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вою жизнь заботе обо мне</w:t>
      </w:r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 </w:t>
      </w:r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Слово "Пастырь" образовано от слова, означающего кормить. Овца, как и все другие домашние животные, нуждается в нежном обращении; грубое, резкое обращение приводит ее в замешательство. </w:t>
      </w:r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yellow"/>
          <w:lang w:eastAsia="ru-RU"/>
        </w:rPr>
        <w:t>Ее нельзя гнать, ее нужно вести, и только тот, кто кормит и заботится о ней, может вести ее</w:t>
      </w:r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 </w:t>
      </w:r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Из того факта, что два величайших правителя Израиля - Моисей и Давид - были пастухами, и что Царь вселенной является "Великим Пастырем", мы можем понять Божье представление о царской власти, о способности править.</w:t>
      </w:r>
    </w:p>
    <w:p w:rsidR="00FE0ABA" w:rsidRPr="00835560" w:rsidRDefault="00835560" w:rsidP="00FE0ABA">
      <w:pPr>
        <w:spacing w:after="0" w:line="240" w:lineRule="auto"/>
        <w:ind w:firstLine="567"/>
        <w:jc w:val="both"/>
      </w:pPr>
      <w:r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6. </w:t>
      </w:r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Божьем понимании править - это не значит властвовать, но использовать власть в служении. Наш Пастырь сочетает в себе бесконечную силу и бесконечную нежность. Он кормит</w:t>
      </w:r>
      <w:proofErr w:type="gramStart"/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</w:t>
      </w:r>
      <w:proofErr w:type="gramEnd"/>
      <w:r w:rsidR="00FE0ABA" w:rsidRPr="0083556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вою паству Самим Собою и тем самым демонстрирует Свое право на власть.</w:t>
      </w:r>
    </w:p>
    <w:p w:rsidR="0098070D" w:rsidRDefault="0098070D" w:rsidP="0098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8070D" w:rsidRPr="0098070D" w:rsidRDefault="0098070D" w:rsidP="009807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8070D">
        <w:rPr>
          <w:rFonts w:ascii="Times New Roman" w:hAnsi="Times New Roman" w:cs="Times New Roman"/>
          <w:b/>
          <w:sz w:val="24"/>
          <w:szCs w:val="24"/>
          <w:highlight w:val="green"/>
        </w:rPr>
        <w:t>СТИХ 1</w:t>
      </w:r>
      <w:r w:rsidRPr="0098070D"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 xml:space="preserve"> (ч.</w:t>
      </w:r>
      <w:r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>2</w:t>
      </w:r>
      <w:r w:rsidRPr="0098070D"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>)</w:t>
      </w:r>
      <w:r w:rsidRPr="00835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8070D">
        <w:rPr>
          <w:rFonts w:ascii="Times New Roman CYR" w:hAnsi="Times New Roman CYR" w:cs="Times New Roman CYR"/>
          <w:i/>
          <w:sz w:val="24"/>
          <w:szCs w:val="24"/>
        </w:rPr>
        <w:t>ни в чем не буду нуждаться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»</w:t>
      </w:r>
    </w:p>
    <w:p w:rsidR="0098070D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1. </w:t>
      </w:r>
      <w:r w:rsidR="00FE0ABA" w:rsidRPr="00835560">
        <w:rPr>
          <w:rFonts w:ascii="Times New Roman" w:hAnsi="Times New Roman" w:cs="Times New Roman"/>
          <w:b/>
          <w:sz w:val="24"/>
          <w:szCs w:val="24"/>
          <w:highlight w:val="yellow"/>
        </w:rPr>
        <w:t>Как мы можем испытывать недостаток, когда все исходит от Него и в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се в </w:t>
      </w:r>
      <w:r w:rsidR="00FE0ABA" w:rsidRPr="0083556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Нем, и Он дает нам Себя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ABA" w:rsidRPr="00835560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980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Очевидно,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все зависит от правильного понимания того, что такое быть в нужде и не быть в нужде. </w:t>
      </w:r>
      <w:r w:rsidR="00FE0ABA" w:rsidRPr="00835560">
        <w:rPr>
          <w:rFonts w:ascii="Times New Roman" w:hAnsi="Times New Roman" w:cs="Times New Roman"/>
          <w:b/>
          <w:sz w:val="24"/>
          <w:szCs w:val="24"/>
          <w:highlight w:val="yellow"/>
        </w:rPr>
        <w:t>Тот, кто доволен, в каком бы состоянии он ни находился, никогда не знает нужды; в то время как недовольный человек всегда страдает от нужды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ABA" w:rsidRPr="00835560" w:rsidRDefault="0098070D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FE0ABA" w:rsidRPr="00835560">
        <w:rPr>
          <w:rFonts w:ascii="Times New Roman" w:hAnsi="Times New Roman" w:cs="Times New Roman"/>
          <w:b/>
          <w:sz w:val="24"/>
          <w:szCs w:val="24"/>
        </w:rPr>
        <w:t>Но тот, кто знает</w:t>
      </w:r>
      <w:proofErr w:type="gramStart"/>
      <w:r w:rsidR="00FE0ABA" w:rsidRPr="00835560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="00FE0ABA" w:rsidRPr="00835560">
        <w:rPr>
          <w:rFonts w:ascii="Times New Roman" w:hAnsi="Times New Roman" w:cs="Times New Roman"/>
          <w:b/>
          <w:sz w:val="24"/>
          <w:szCs w:val="24"/>
        </w:rPr>
        <w:t>ого, Кому он поверил, знает, что больше ничего нет, и поэтому не желает большего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560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t>СТИХ 2 (ч.1)</w:t>
      </w:r>
      <w:r w:rsidRPr="0083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ABA" w:rsidRPr="00835560">
        <w:rPr>
          <w:rFonts w:ascii="Times New Roman" w:hAnsi="Times New Roman" w:cs="Times New Roman"/>
          <w:sz w:val="24"/>
          <w:szCs w:val="24"/>
        </w:rPr>
        <w:t>«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Он покоит меня на злачных пажитях</w:t>
      </w:r>
      <w:r w:rsidRPr="00835560">
        <w:rPr>
          <w:rFonts w:ascii="Times New Roman CYR" w:hAnsi="Times New Roman CYR" w:cs="Times New Roman CYR"/>
          <w:sz w:val="24"/>
          <w:szCs w:val="24"/>
        </w:rPr>
        <w:t>…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»</w:t>
      </w:r>
      <w:r w:rsidRPr="00835560">
        <w:rPr>
          <w:rFonts w:ascii="Times New Roman" w:hAnsi="Times New Roman" w:cs="Times New Roman"/>
          <w:sz w:val="24"/>
          <w:szCs w:val="24"/>
        </w:rPr>
        <w:t>.</w:t>
      </w:r>
    </w:p>
    <w:p w:rsidR="00835560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Этот стих говорит о двух вещах: </w:t>
      </w:r>
      <w:r w:rsidR="00FE0ABA" w:rsidRPr="00835560">
        <w:rPr>
          <w:rFonts w:ascii="Times New Roman" w:hAnsi="Times New Roman" w:cs="Times New Roman"/>
          <w:b/>
          <w:sz w:val="24"/>
          <w:szCs w:val="24"/>
          <w:highlight w:val="yellow"/>
        </w:rPr>
        <w:t>об изобилии провизии</w:t>
      </w:r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 и о том, что </w:t>
      </w:r>
      <w:r w:rsidR="00FE0ABA" w:rsidRPr="00835560">
        <w:rPr>
          <w:rFonts w:ascii="Times New Roman" w:hAnsi="Times New Roman" w:cs="Times New Roman"/>
          <w:b/>
          <w:sz w:val="24"/>
          <w:szCs w:val="24"/>
          <w:highlight w:val="yellow"/>
        </w:rPr>
        <w:t>не о чем беспокоиться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560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560">
        <w:rPr>
          <w:rFonts w:ascii="Times New Roman" w:hAnsi="Times New Roman" w:cs="Times New Roman"/>
          <w:sz w:val="24"/>
          <w:szCs w:val="24"/>
        </w:rPr>
        <w:t xml:space="preserve">2. 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Однажды старого пастуха спросили, когда ложатся его овцы, и он ответил: "Когда они </w:t>
      </w:r>
      <w:proofErr w:type="gramStart"/>
      <w:r w:rsidR="00FE0ABA" w:rsidRPr="00835560">
        <w:rPr>
          <w:rFonts w:ascii="Times New Roman" w:hAnsi="Times New Roman" w:cs="Times New Roman"/>
          <w:sz w:val="24"/>
          <w:szCs w:val="24"/>
        </w:rPr>
        <w:t>поели</w:t>
      </w:r>
      <w:proofErr w:type="gramEnd"/>
      <w:r w:rsidR="00FE0ABA" w:rsidRPr="00835560">
        <w:rPr>
          <w:rFonts w:ascii="Times New Roman" w:hAnsi="Times New Roman" w:cs="Times New Roman"/>
          <w:sz w:val="24"/>
          <w:szCs w:val="24"/>
        </w:rPr>
        <w:t xml:space="preserve"> и ничто не пугает их". </w:t>
      </w: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560">
        <w:rPr>
          <w:rFonts w:ascii="Times New Roman" w:hAnsi="Times New Roman" w:cs="Times New Roman"/>
          <w:sz w:val="24"/>
          <w:szCs w:val="24"/>
        </w:rPr>
        <w:t xml:space="preserve">3. </w:t>
      </w:r>
      <w:r w:rsidR="00FE0ABA" w:rsidRPr="00835560">
        <w:rPr>
          <w:rFonts w:ascii="Times New Roman" w:hAnsi="Times New Roman" w:cs="Times New Roman"/>
          <w:sz w:val="24"/>
          <w:szCs w:val="24"/>
        </w:rPr>
        <w:t>Живущие в доме Господнем, как указывает этот псалом, "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насыщаются от тука дома Твоего</w:t>
      </w:r>
      <w:r w:rsidR="00FE0ABA" w:rsidRPr="00835560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FE0ABA" w:rsidRPr="0083556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</w:t>
      </w:r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>35:9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); </w:t>
      </w:r>
      <w:r w:rsidR="00FE0ABA" w:rsidRPr="00835560">
        <w:rPr>
          <w:rFonts w:ascii="Times New Roman" w:hAnsi="Times New Roman" w:cs="Times New Roman"/>
          <w:b/>
          <w:sz w:val="24"/>
          <w:szCs w:val="24"/>
          <w:highlight w:val="yellow"/>
        </w:rPr>
        <w:t>и хотя дьявол, как рыкающий лев, ходит и пытается пожрать стадо, знание того, что они внутри, а он снаружи, исключает всякий страх</w:t>
      </w:r>
      <w:proofErr w:type="gramStart"/>
      <w:r w:rsidR="00FE0ABA" w:rsidRPr="00835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0ABA" w:rsidRPr="00835560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и</w:t>
      </w:r>
      <w:proofErr w:type="gramEnd"/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бо так говорит Господь Бог, Святый Израилев: оставаясь на месте и в покое, вы спаслись бы; в тишине и уповании крепость ваша</w:t>
      </w:r>
      <w:r w:rsidR="00FE0ABA" w:rsidRPr="00835560">
        <w:rPr>
          <w:rFonts w:ascii="Times New Roman" w:hAnsi="Times New Roman" w:cs="Times New Roman"/>
          <w:sz w:val="24"/>
          <w:szCs w:val="24"/>
        </w:rPr>
        <w:t>" (</w:t>
      </w:r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>Ис. 30:15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070D" w:rsidRDefault="0098070D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</w:pP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t>СТИХ 2 (ч.2)</w:t>
      </w:r>
      <w:r w:rsidRPr="0083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ABA" w:rsidRPr="00835560">
        <w:rPr>
          <w:rFonts w:ascii="Times New Roman" w:hAnsi="Times New Roman" w:cs="Times New Roman"/>
          <w:sz w:val="24"/>
          <w:szCs w:val="24"/>
        </w:rPr>
        <w:t>«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и водит меня к водам тихим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»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560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56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E0ABA" w:rsidRPr="00835560">
        <w:rPr>
          <w:rFonts w:ascii="Times New Roman" w:hAnsi="Times New Roman" w:cs="Times New Roman"/>
          <w:sz w:val="24"/>
          <w:szCs w:val="24"/>
        </w:rPr>
        <w:t>Мы читаем о тех, кто день и ночь служит Господу в Его храме, что "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Они не будут уже ни алкать, ни жаждать</w:t>
      </w:r>
      <w:r w:rsidR="00FE0ABA" w:rsidRPr="00835560">
        <w:rPr>
          <w:rFonts w:ascii="Times New Roman" w:hAnsi="Times New Roman" w:cs="Times New Roman"/>
          <w:sz w:val="24"/>
          <w:szCs w:val="24"/>
        </w:rPr>
        <w:t>", "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Агнец, Который среди престола, будет пасти их и водить их на живые источники вод</w:t>
      </w:r>
      <w:r w:rsidR="00FE0ABA" w:rsidRPr="00835560">
        <w:rPr>
          <w:rFonts w:ascii="Times New Roman" w:hAnsi="Times New Roman" w:cs="Times New Roman"/>
          <w:sz w:val="24"/>
          <w:szCs w:val="24"/>
        </w:rPr>
        <w:t>" (Откровение 7:16, 17), ибо "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Там у нас великий Господь будет вместо рек, вместо широких каналов</w:t>
      </w:r>
      <w:r w:rsidR="00FE0ABA" w:rsidRPr="00835560">
        <w:rPr>
          <w:rFonts w:ascii="Times New Roman" w:hAnsi="Times New Roman" w:cs="Times New Roman"/>
          <w:sz w:val="24"/>
          <w:szCs w:val="24"/>
        </w:rPr>
        <w:t>" (</w:t>
      </w:r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>Ис. 33:21</w:t>
      </w:r>
      <w:r w:rsidRPr="0083556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560">
        <w:rPr>
          <w:rFonts w:ascii="Times New Roman" w:hAnsi="Times New Roman" w:cs="Times New Roman"/>
          <w:sz w:val="24"/>
          <w:szCs w:val="24"/>
        </w:rPr>
        <w:t xml:space="preserve">2. 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Опыт Израиля в пустыне  показывает, что </w:t>
      </w:r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мы можем иметь такой </w:t>
      </w:r>
      <w:proofErr w:type="gramStart"/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>опыт</w:t>
      </w:r>
      <w:proofErr w:type="gramEnd"/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 как в этом мире, так и в грядущем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</w:t>
      </w:r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>Иегова - наш Пастырь сейчас, так же верно, как и в будущем; и живые воды покоя - наш удел сейчас, так же верно, как и тогда, когда глазами наших духовных тел мы увидим лицо Бога и хрустальную реку, текущую от Его престола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560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E0ABA" w:rsidRPr="00835560" w:rsidRDefault="00835560" w:rsidP="00835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СТИХ 3 (ч.1)</w:t>
      </w:r>
      <w:r w:rsidRPr="0083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ABA" w:rsidRPr="00835560">
        <w:rPr>
          <w:rFonts w:ascii="Times New Roman" w:hAnsi="Times New Roman" w:cs="Times New Roman"/>
          <w:sz w:val="24"/>
          <w:szCs w:val="24"/>
        </w:rPr>
        <w:t>«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 xml:space="preserve">подкрепляет (пер. с </w:t>
      </w:r>
      <w:proofErr w:type="spellStart"/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анг</w:t>
      </w:r>
      <w:proofErr w:type="spellEnd"/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. восстанавливает) душу мою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»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 (Псалом 22:3).</w:t>
      </w:r>
    </w:p>
    <w:p w:rsid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556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0ABA" w:rsidRPr="00835560">
        <w:rPr>
          <w:rFonts w:ascii="Times New Roman" w:hAnsi="Times New Roman" w:cs="Times New Roman"/>
          <w:b/>
          <w:sz w:val="24"/>
          <w:szCs w:val="24"/>
        </w:rPr>
        <w:t>Восстановить - значит вернуть; поэтому, когда мы сбились с пути, Господь любезно возвращает нас обратно, даже ценой собственной жизни</w:t>
      </w:r>
      <w:r w:rsidRPr="00835560">
        <w:rPr>
          <w:rFonts w:ascii="Times New Roman" w:hAnsi="Times New Roman" w:cs="Times New Roman"/>
          <w:sz w:val="24"/>
          <w:szCs w:val="24"/>
        </w:rPr>
        <w:t xml:space="preserve"> (но </w:t>
      </w:r>
      <w:proofErr w:type="gramStart"/>
      <w:r w:rsidRPr="00835560">
        <w:rPr>
          <w:rFonts w:ascii="Times New Roman" w:hAnsi="Times New Roman" w:cs="Times New Roman"/>
          <w:sz w:val="24"/>
          <w:szCs w:val="24"/>
        </w:rPr>
        <w:t>обратите это не происходит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35560">
        <w:rPr>
          <w:rFonts w:ascii="Times New Roman" w:hAnsi="Times New Roman" w:cs="Times New Roman"/>
          <w:sz w:val="24"/>
          <w:szCs w:val="24"/>
        </w:rPr>
        <w:t xml:space="preserve"> в тени смертной)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 "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Все мы блуждали, как овцы, совратились каждый на свою дорогу: и Господь возложил на Него грехи всех нас</w:t>
      </w:r>
      <w:r w:rsidR="00FE0ABA" w:rsidRPr="00835560">
        <w:rPr>
          <w:rFonts w:ascii="Times New Roman" w:hAnsi="Times New Roman" w:cs="Times New Roman"/>
          <w:sz w:val="24"/>
          <w:szCs w:val="24"/>
        </w:rPr>
        <w:t>" (</w:t>
      </w:r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>Ис. 53:6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>Это возвращение - наше восстановление к жизни, избавление от греха и всех его последствий</w:t>
      </w:r>
      <w:r w:rsidR="00FE0ABA" w:rsidRPr="00835560">
        <w:rPr>
          <w:rFonts w:ascii="Times New Roman" w:hAnsi="Times New Roman" w:cs="Times New Roman"/>
          <w:sz w:val="24"/>
          <w:szCs w:val="24"/>
        </w:rPr>
        <w:t>. «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Благослови, душа моя, Господа и не забывай всех благодеяний Его. 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обновляется, подобно орлу, юность твоя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» (</w:t>
      </w:r>
      <w:proofErr w:type="spellStart"/>
      <w:r w:rsidR="00FE0ABA" w:rsidRPr="00835560">
        <w:rPr>
          <w:rFonts w:ascii="Times New Roman CYR" w:hAnsi="Times New Roman CYR" w:cs="Times New Roman CYR"/>
          <w:color w:val="00B050"/>
          <w:sz w:val="24"/>
          <w:szCs w:val="24"/>
        </w:rPr>
        <w:t>Пс</w:t>
      </w:r>
      <w:proofErr w:type="spellEnd"/>
      <w:r w:rsidR="00FE0ABA" w:rsidRPr="00835560">
        <w:rPr>
          <w:rFonts w:ascii="Times New Roman CYR" w:hAnsi="Times New Roman CYR" w:cs="Times New Roman CYR"/>
          <w:color w:val="00B050"/>
          <w:sz w:val="24"/>
          <w:szCs w:val="24"/>
        </w:rPr>
        <w:t>. 102:2-5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).</w:t>
      </w:r>
    </w:p>
    <w:p w:rsidR="0098070D" w:rsidRDefault="0098070D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</w:pP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t>СТИХ 3 (ч.</w:t>
      </w:r>
      <w:r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>2</w:t>
      </w: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0ABA" w:rsidRPr="00835560">
        <w:rPr>
          <w:rFonts w:ascii="Times New Roman" w:hAnsi="Times New Roman" w:cs="Times New Roman"/>
          <w:sz w:val="24"/>
          <w:szCs w:val="24"/>
        </w:rPr>
        <w:t>«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направляет меня на стези правды ради имени Своего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»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 (Псалом 22:3).</w:t>
      </w:r>
    </w:p>
    <w:p w:rsid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E0ABA" w:rsidRPr="00835560">
        <w:rPr>
          <w:rFonts w:ascii="Times New Roman" w:hAnsi="Times New Roman" w:cs="Times New Roman"/>
          <w:sz w:val="24"/>
          <w:szCs w:val="24"/>
        </w:rPr>
        <w:t>Все еще «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направляет меня»</w:t>
      </w:r>
      <w:r w:rsidR="00FE0ABA" w:rsidRPr="00835560">
        <w:rPr>
          <w:rFonts w:ascii="Times New Roman" w:hAnsi="Times New Roman" w:cs="Times New Roman"/>
          <w:sz w:val="24"/>
          <w:szCs w:val="24"/>
        </w:rPr>
        <w:t>. Пути праведности лежат у тихих вод. Праведность обретается не в войнах и распрях</w:t>
      </w:r>
      <w:proofErr w:type="gramStart"/>
      <w:r w:rsidR="00FE0ABA" w:rsidRPr="00835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0ABA" w:rsidRPr="00835560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и</w:t>
      </w:r>
      <w:proofErr w:type="gramEnd"/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бо гнев человека не творит правды Божией</w:t>
      </w:r>
      <w:r>
        <w:rPr>
          <w:rFonts w:ascii="Times New Roman" w:hAnsi="Times New Roman" w:cs="Times New Roman"/>
          <w:sz w:val="24"/>
          <w:szCs w:val="24"/>
        </w:rPr>
        <w:t xml:space="preserve">" (Иакова 1:20). </w:t>
      </w: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Это не значит, что мы должны стать отшельниками или уйти в монастыри, но в разгар борьбы народов мы, идущие </w:t>
      </w:r>
      <w:proofErr w:type="gramStart"/>
      <w:r w:rsidR="00FE0ABA" w:rsidRPr="008355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E0ABA" w:rsidRPr="00835560">
        <w:rPr>
          <w:rFonts w:ascii="Times New Roman" w:hAnsi="Times New Roman" w:cs="Times New Roman"/>
          <w:sz w:val="24"/>
          <w:szCs w:val="24"/>
        </w:rPr>
        <w:t xml:space="preserve"> Христом, должны быть "тайно в шатре". </w:t>
      </w:r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>Иисуса не трогали ложные обвинения и шум толпы, требовавшей Его жизни. Свою собственную праведность и мир Он дарует нам ради Своего имени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</w:t>
      </w:r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>Он</w:t>
      </w:r>
      <w:proofErr w:type="gramStart"/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ам прославляется Своими дарами. Это наша защита от уныния </w:t>
      </w:r>
      <w:proofErr w:type="gramStart"/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>из-за</w:t>
      </w:r>
      <w:proofErr w:type="gramEnd"/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 собственного </w:t>
      </w:r>
      <w:proofErr w:type="spellStart"/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>недостоинства</w:t>
      </w:r>
      <w:proofErr w:type="spellEnd"/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</w:pP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СТИХ </w:t>
      </w:r>
      <w:r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>4</w:t>
      </w: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 «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Если я пойду и долиною смертной тени, не убоюсь зла, потому что Ты со мной; Твой жезл и</w:t>
      </w:r>
      <w:proofErr w:type="gramStart"/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вой посох - они успокаивают меня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Хотя, конечно, верно, что Господь находится с доверчивыми людьми, сходящими в могилу, ибо они спят в Нем, не менее верно и то, что этот стих особенно ярко отражает присутствие Господа </w:t>
      </w:r>
      <w:r w:rsidR="00FE0ABA" w:rsidRPr="00835560">
        <w:rPr>
          <w:rFonts w:ascii="Times New Roman" w:hAnsi="Times New Roman" w:cs="Times New Roman"/>
          <w:b/>
          <w:sz w:val="24"/>
          <w:szCs w:val="24"/>
          <w:highlight w:val="yellow"/>
        </w:rPr>
        <w:t>с нами в долине смертной тени, чтобы мы могли пройти через нее живыми</w:t>
      </w:r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FE0ABA" w:rsidRPr="00835560">
        <w:rPr>
          <w:rFonts w:ascii="Times New Roman" w:hAnsi="Times New Roman" w:cs="Times New Roman"/>
          <w:b/>
          <w:sz w:val="24"/>
          <w:szCs w:val="24"/>
          <w:highlight w:val="yellow"/>
        </w:rPr>
        <w:t>Его присутствие с нами означает для нас жизнь</w:t>
      </w:r>
      <w:r w:rsidR="00FE0ABA" w:rsidRPr="00835560">
        <w:rPr>
          <w:rFonts w:ascii="Times New Roman" w:hAnsi="Times New Roman" w:cs="Times New Roman"/>
          <w:sz w:val="24"/>
          <w:szCs w:val="24"/>
        </w:rPr>
        <w:t>: "</w:t>
      </w:r>
      <w:r w:rsidR="00FE0ABA" w:rsidRPr="00835560">
        <w:rPr>
          <w:rFonts w:ascii="Times New Roman" w:hAnsi="Times New Roman" w:cs="Times New Roman"/>
          <w:i/>
          <w:sz w:val="24"/>
          <w:szCs w:val="24"/>
        </w:rPr>
        <w:t xml:space="preserve">Ибо Он - 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жизнь твоя и долгота дней твоих</w:t>
      </w:r>
      <w:r w:rsidR="00FE0ABA" w:rsidRPr="00835560">
        <w:rPr>
          <w:rFonts w:ascii="Times New Roman" w:hAnsi="Times New Roman" w:cs="Times New Roman"/>
          <w:sz w:val="24"/>
          <w:szCs w:val="24"/>
        </w:rPr>
        <w:t>" (</w:t>
      </w:r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>Втор. 30:20</w:t>
      </w:r>
      <w:r w:rsidR="00FE0ABA" w:rsidRPr="00835560">
        <w:rPr>
          <w:rFonts w:ascii="Times New Roman" w:hAnsi="Times New Roman" w:cs="Times New Roman"/>
          <w:sz w:val="24"/>
          <w:szCs w:val="24"/>
        </w:rPr>
        <w:t>). Он "</w:t>
      </w:r>
      <w:r w:rsidR="00FE0ABA" w:rsidRPr="00835560">
        <w:rPr>
          <w:rFonts w:ascii="Times New Roman" w:hAnsi="Times New Roman" w:cs="Times New Roman"/>
          <w:i/>
          <w:sz w:val="24"/>
          <w:szCs w:val="24"/>
        </w:rPr>
        <w:t>жив вовек</w:t>
      </w:r>
      <w:r w:rsidR="00FE0ABA" w:rsidRPr="00835560">
        <w:rPr>
          <w:rFonts w:ascii="Times New Roman" w:hAnsi="Times New Roman" w:cs="Times New Roman"/>
          <w:sz w:val="24"/>
          <w:szCs w:val="24"/>
        </w:rPr>
        <w:t>", и Он говорит: "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Я живу, и вы будете жить</w:t>
      </w:r>
      <w:r w:rsidR="00FE0ABA" w:rsidRPr="00835560">
        <w:rPr>
          <w:rFonts w:ascii="Times New Roman" w:hAnsi="Times New Roman" w:cs="Times New Roman"/>
          <w:sz w:val="24"/>
          <w:szCs w:val="24"/>
        </w:rPr>
        <w:t>" (</w:t>
      </w:r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>Ин. 14:19</w:t>
      </w:r>
      <w:r w:rsidR="00FE0ABA" w:rsidRPr="00835560">
        <w:rPr>
          <w:rFonts w:ascii="Times New Roman" w:hAnsi="Times New Roman" w:cs="Times New Roman"/>
          <w:sz w:val="24"/>
          <w:szCs w:val="24"/>
        </w:rPr>
        <w:t>). "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 xml:space="preserve">Народ, ходящий во тьме, увидит свет великий; на </w:t>
      </w:r>
      <w:proofErr w:type="gramStart"/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живущих</w:t>
      </w:r>
      <w:proofErr w:type="gramEnd"/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 xml:space="preserve"> в стране тени смертной свет воссияет</w:t>
      </w:r>
      <w:r w:rsidR="00FE0ABA" w:rsidRPr="00835560">
        <w:rPr>
          <w:rFonts w:ascii="Times New Roman" w:hAnsi="Times New Roman" w:cs="Times New Roman"/>
          <w:sz w:val="24"/>
          <w:szCs w:val="24"/>
        </w:rPr>
        <w:t>" (</w:t>
      </w:r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>Исаия 9:2</w:t>
      </w:r>
      <w:r w:rsidR="00FE0ABA" w:rsidRPr="00835560">
        <w:rPr>
          <w:rFonts w:ascii="Times New Roman" w:hAnsi="Times New Roman" w:cs="Times New Roman"/>
          <w:sz w:val="24"/>
          <w:szCs w:val="24"/>
        </w:rPr>
        <w:t>); и этот свет - "</w:t>
      </w:r>
      <w:r w:rsidR="00FE0ABA" w:rsidRPr="00835560">
        <w:rPr>
          <w:rFonts w:ascii="Times New Roman" w:hAnsi="Times New Roman" w:cs="Times New Roman"/>
          <w:i/>
          <w:sz w:val="24"/>
          <w:szCs w:val="24"/>
        </w:rPr>
        <w:t>свет жизни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" (Иоанна 8:2). </w:t>
      </w:r>
    </w:p>
    <w:p w:rsidR="0098070D" w:rsidRDefault="0098070D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</w:pPr>
    </w:p>
    <w:p w:rsidR="00FE0ABA" w:rsidRP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СТИХ </w:t>
      </w:r>
      <w:r w:rsidRPr="00835560"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t>(ч.</w:t>
      </w:r>
      <w:r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>1</w:t>
      </w: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E0ABA" w:rsidRPr="00835560">
        <w:rPr>
          <w:rFonts w:ascii="Times New Roman" w:hAnsi="Times New Roman" w:cs="Times New Roman"/>
          <w:sz w:val="24"/>
          <w:szCs w:val="24"/>
        </w:rPr>
        <w:t>«</w:t>
      </w:r>
      <w:r w:rsidR="00FE0ABA" w:rsidRPr="00835560">
        <w:rPr>
          <w:rFonts w:ascii="Times New Roman CYR" w:hAnsi="Times New Roman CYR" w:cs="Times New Roman CYR"/>
          <w:i/>
          <w:sz w:val="24"/>
          <w:szCs w:val="24"/>
        </w:rPr>
        <w:t>Ты приготовил предо мною трапезу в виду врагов моих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»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 (Псалом 22:5).</w:t>
      </w:r>
    </w:p>
    <w:p w:rsidR="00835560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Что может быть более выразительным для совершенной безопасности, чем это утверждение? </w:t>
      </w:r>
    </w:p>
    <w:p w:rsidR="0098070D" w:rsidRDefault="00835560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>Вокруг нас бушуют враги, но перед лицом их угрожающего нападения мы спокойно садимся за стол, который готовит для нас Господь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Они приходят на нас, чтобы съесть нашу плоть, а мы в безопасности вкушаем блага дома Господня. </w:t>
      </w:r>
    </w:p>
    <w:p w:rsidR="00FE0ABA" w:rsidRPr="00835560" w:rsidRDefault="0098070D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Когда нечестивые окружат Новый Иерусалим, намереваясь захватить его и уничтожить его жителей (Откровение 20:7-9), </w:t>
      </w:r>
      <w:r w:rsidR="00FE0ABA" w:rsidRPr="0098070D">
        <w:rPr>
          <w:rFonts w:ascii="Times New Roman" w:hAnsi="Times New Roman" w:cs="Times New Roman"/>
          <w:b/>
          <w:sz w:val="24"/>
          <w:szCs w:val="24"/>
          <w:highlight w:val="yellow"/>
        </w:rPr>
        <w:t>те, кто будет находиться внутри, будут не в большей безопасности, чем те, кто сейчас уповает на Бога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Он служит им сейчас, как и тогда. (См. Луки 12:37.) Какое чудо! </w:t>
      </w:r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>Царь славы не только кормит своих подданных, но и сам ждет их за столом! Что еще Он может сделать?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70D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</w:pPr>
    </w:p>
    <w:p w:rsidR="00FE0ABA" w:rsidRPr="00835560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СТИХ </w:t>
      </w:r>
      <w:r w:rsidRPr="00835560"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t>(ч.</w:t>
      </w:r>
      <w:r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>2</w:t>
      </w:r>
      <w:r w:rsidRPr="00835560">
        <w:rPr>
          <w:rFonts w:ascii="Times New Roman" w:hAnsi="Times New Roman" w:cs="Times New Roman"/>
          <w:b/>
          <w:sz w:val="24"/>
          <w:szCs w:val="24"/>
          <w:highlight w:val="green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FE0ABA" w:rsidRPr="0098070D">
        <w:rPr>
          <w:rFonts w:ascii="Times New Roman CYR" w:hAnsi="Times New Roman CYR" w:cs="Times New Roman CYR"/>
          <w:i/>
          <w:sz w:val="24"/>
          <w:szCs w:val="24"/>
        </w:rPr>
        <w:t>умастил елеем голову мою; чаша моя преисполнена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»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70D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Это масло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FE0ABA" w:rsidRPr="0098070D">
        <w:rPr>
          <w:rFonts w:ascii="Times New Roman" w:hAnsi="Times New Roman" w:cs="Times New Roman"/>
          <w:i/>
          <w:sz w:val="24"/>
          <w:szCs w:val="24"/>
        </w:rPr>
        <w:t>масло радости</w:t>
      </w:r>
      <w:r w:rsidR="00FE0ABA" w:rsidRPr="00835560">
        <w:rPr>
          <w:rFonts w:ascii="Times New Roman" w:hAnsi="Times New Roman" w:cs="Times New Roman"/>
          <w:sz w:val="24"/>
          <w:szCs w:val="24"/>
        </w:rPr>
        <w:t>", "</w:t>
      </w:r>
      <w:r w:rsidR="00FE0ABA" w:rsidRPr="0098070D">
        <w:rPr>
          <w:rFonts w:ascii="Times New Roman" w:hAnsi="Times New Roman" w:cs="Times New Roman"/>
          <w:i/>
          <w:sz w:val="24"/>
          <w:szCs w:val="24"/>
        </w:rPr>
        <w:t xml:space="preserve">радость </w:t>
      </w:r>
      <w:proofErr w:type="gramStart"/>
      <w:r w:rsidR="00FE0ABA" w:rsidRPr="0098070D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FE0ABA" w:rsidRPr="0098070D">
        <w:rPr>
          <w:rFonts w:ascii="Times New Roman" w:hAnsi="Times New Roman" w:cs="Times New Roman"/>
          <w:i/>
          <w:sz w:val="24"/>
          <w:szCs w:val="24"/>
        </w:rPr>
        <w:t xml:space="preserve"> Святом Духе</w:t>
      </w:r>
      <w:r w:rsidR="00FE0ABA" w:rsidRPr="00835560">
        <w:rPr>
          <w:rFonts w:ascii="Times New Roman" w:hAnsi="Times New Roman" w:cs="Times New Roman"/>
          <w:sz w:val="24"/>
          <w:szCs w:val="24"/>
        </w:rPr>
        <w:t>", которая составляет Царство Божье. Христос помазан, чтобы дать "</w:t>
      </w:r>
      <w:r w:rsidR="00FE0ABA" w:rsidRPr="0098070D">
        <w:rPr>
          <w:rFonts w:ascii="Times New Roman CYR" w:hAnsi="Times New Roman CYR" w:cs="Times New Roman CYR"/>
          <w:i/>
          <w:sz w:val="24"/>
          <w:szCs w:val="24"/>
        </w:rPr>
        <w:t>вместо пепла дастся украшение, вместо плача - елей радости, вместо унылого духа - славная одежда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" (Ис. 61:3). </w:t>
      </w:r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>Те, кто помазан таким образом, - цари, царствующие в жизни с Христом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 (Исаия 61:3). </w:t>
      </w:r>
    </w:p>
    <w:p w:rsidR="00FE0ABA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="00FE0ABA" w:rsidRPr="00835560">
        <w:rPr>
          <w:rFonts w:ascii="Times New Roman" w:hAnsi="Times New Roman" w:cs="Times New Roman"/>
          <w:b/>
          <w:sz w:val="24"/>
          <w:szCs w:val="24"/>
          <w:highlight w:val="yellow"/>
        </w:rPr>
        <w:t>Жизнерадостный человек - действительно царь; если его жизнерадостность проистекает из доверия к Богу, для него нет ничего невозможного</w:t>
      </w:r>
      <w:r w:rsidR="00FE0ABA" w:rsidRPr="00835560">
        <w:rPr>
          <w:rFonts w:ascii="Times New Roman" w:hAnsi="Times New Roman" w:cs="Times New Roman"/>
          <w:sz w:val="24"/>
          <w:szCs w:val="24"/>
        </w:rPr>
        <w:t>. У него всего вдоволь и с избытком; его чаша переполняется для других, потому что Господь, в</w:t>
      </w:r>
      <w:proofErr w:type="gramStart"/>
      <w:r w:rsidR="00FE0ABA" w:rsidRPr="0083556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E0ABA" w:rsidRPr="00835560">
        <w:rPr>
          <w:rFonts w:ascii="Times New Roman" w:hAnsi="Times New Roman" w:cs="Times New Roman"/>
          <w:sz w:val="24"/>
          <w:szCs w:val="24"/>
        </w:rPr>
        <w:t>отором вся полнота, - удел его наследства и его чаши. Псалом 1</w:t>
      </w:r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:5. </w:t>
      </w:r>
    </w:p>
    <w:p w:rsidR="0098070D" w:rsidRPr="00835560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8070D">
        <w:rPr>
          <w:rFonts w:ascii="Times New Roman CYR" w:hAnsi="Times New Roman CYR" w:cs="Times New Roman CYR"/>
          <w:sz w:val="24"/>
          <w:szCs w:val="24"/>
          <w:highlight w:val="green"/>
          <w:lang w:val="uk-UA"/>
        </w:rPr>
        <w:t>ВОПРОС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: </w:t>
      </w:r>
      <w:r w:rsidRPr="00835560">
        <w:rPr>
          <w:rFonts w:ascii="Times New Roman CYR" w:hAnsi="Times New Roman CYR" w:cs="Times New Roman CYR"/>
          <w:sz w:val="24"/>
          <w:szCs w:val="24"/>
        </w:rPr>
        <w:t>Чем же так щедро наполнена его чаша?</w:t>
      </w:r>
    </w:p>
    <w:p w:rsidR="0098070D" w:rsidRPr="00835560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3. </w:t>
      </w:r>
      <w:r w:rsidRPr="00835560">
        <w:rPr>
          <w:rFonts w:ascii="Times New Roman CYR" w:hAnsi="Times New Roman CYR" w:cs="Times New Roman CYR"/>
          <w:sz w:val="24"/>
          <w:szCs w:val="24"/>
        </w:rPr>
        <w:t>Он рассказывает нам: «</w:t>
      </w:r>
      <w:r w:rsidRPr="0098070D">
        <w:rPr>
          <w:rFonts w:ascii="Times New Roman CYR" w:hAnsi="Times New Roman CYR" w:cs="Times New Roman CYR"/>
          <w:i/>
          <w:sz w:val="24"/>
          <w:szCs w:val="24"/>
        </w:rPr>
        <w:t>Господь есть часть наследия моего и чаши моей</w:t>
      </w:r>
      <w:r w:rsidRPr="00835560">
        <w:rPr>
          <w:rFonts w:ascii="Times New Roman CYR" w:hAnsi="Times New Roman CYR" w:cs="Times New Roman CYR"/>
          <w:sz w:val="24"/>
          <w:szCs w:val="24"/>
        </w:rPr>
        <w:t>» (Псалом 1</w:t>
      </w:r>
      <w:r w:rsidRPr="00835560">
        <w:rPr>
          <w:rFonts w:ascii="Times New Roman CYR" w:hAnsi="Times New Roman CYR" w:cs="Times New Roman CYR"/>
          <w:color w:val="00B050"/>
          <w:sz w:val="24"/>
          <w:szCs w:val="24"/>
        </w:rPr>
        <w:t>5</w:t>
      </w:r>
      <w:r w:rsidRPr="00835560">
        <w:rPr>
          <w:rFonts w:ascii="Times New Roman CYR" w:hAnsi="Times New Roman CYR" w:cs="Times New Roman CYR"/>
          <w:sz w:val="24"/>
          <w:szCs w:val="24"/>
        </w:rPr>
        <w:t xml:space="preserve">:5). У него была переполненная мера Господа. </w:t>
      </w:r>
    </w:p>
    <w:p w:rsidR="0098070D" w:rsidRPr="00835560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8070D">
        <w:rPr>
          <w:rFonts w:ascii="Times New Roman CYR" w:hAnsi="Times New Roman CYR" w:cs="Times New Roman CYR"/>
          <w:sz w:val="24"/>
          <w:szCs w:val="24"/>
          <w:highlight w:val="green"/>
          <w:lang w:val="uk-UA"/>
        </w:rPr>
        <w:t>ВОПРОС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: </w:t>
      </w:r>
      <w:r w:rsidRPr="00835560">
        <w:rPr>
          <w:rFonts w:ascii="Times New Roman CYR" w:hAnsi="Times New Roman CYR" w:cs="Times New Roman CYR"/>
          <w:sz w:val="24"/>
          <w:szCs w:val="24"/>
        </w:rPr>
        <w:t xml:space="preserve">Какова природа этого напитка? </w:t>
      </w:r>
    </w:p>
    <w:p w:rsidR="0098070D" w:rsidRPr="00835560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Это жизнь, вечная жизнь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: </w:t>
      </w:r>
      <w:r w:rsidRPr="00835560">
        <w:rPr>
          <w:rFonts w:ascii="Times New Roman CYR" w:hAnsi="Times New Roman CYR" w:cs="Times New Roman CYR"/>
          <w:sz w:val="24"/>
          <w:szCs w:val="24"/>
        </w:rPr>
        <w:t xml:space="preserve"> «[</w:t>
      </w:r>
      <w:r w:rsidRPr="0098070D">
        <w:rPr>
          <w:rFonts w:ascii="Times New Roman CYR" w:hAnsi="Times New Roman CYR" w:cs="Times New Roman CYR"/>
          <w:i/>
          <w:sz w:val="24"/>
          <w:szCs w:val="24"/>
        </w:rPr>
        <w:t>Он</w:t>
      </w:r>
      <w:proofErr w:type="gramStart"/>
      <w:r w:rsidRPr="0098070D">
        <w:rPr>
          <w:rFonts w:ascii="Times New Roman CYR" w:hAnsi="Times New Roman CYR" w:cs="Times New Roman CYR"/>
          <w:i/>
          <w:sz w:val="24"/>
          <w:szCs w:val="24"/>
        </w:rPr>
        <w:t xml:space="preserve"> -] </w:t>
      </w:r>
      <w:proofErr w:type="gramEnd"/>
      <w:r w:rsidRPr="0098070D">
        <w:rPr>
          <w:rFonts w:ascii="Times New Roman CYR" w:hAnsi="Times New Roman CYR" w:cs="Times New Roman CYR"/>
          <w:i/>
          <w:sz w:val="24"/>
          <w:szCs w:val="24"/>
        </w:rPr>
        <w:t>источник воды живой</w:t>
      </w:r>
      <w:r w:rsidRPr="00835560">
        <w:rPr>
          <w:rFonts w:ascii="Times New Roman CYR" w:hAnsi="Times New Roman CYR" w:cs="Times New Roman CYR"/>
          <w:sz w:val="24"/>
          <w:szCs w:val="24"/>
        </w:rPr>
        <w:t>» (Иеремия 2:13)</w:t>
      </w:r>
    </w:p>
    <w:p w:rsidR="0098070D" w:rsidRPr="00835560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5. </w:t>
      </w:r>
      <w:r w:rsidRPr="00835560">
        <w:rPr>
          <w:rFonts w:ascii="Times New Roman CYR" w:hAnsi="Times New Roman CYR" w:cs="Times New Roman CYR"/>
          <w:sz w:val="24"/>
          <w:szCs w:val="24"/>
        </w:rPr>
        <w:t>И мы можем сказать то же самое, что и псалмопевец; ибо,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835560">
        <w:rPr>
          <w:rFonts w:ascii="Times New Roman CYR" w:hAnsi="Times New Roman CYR" w:cs="Times New Roman CYR"/>
          <w:sz w:val="24"/>
          <w:szCs w:val="24"/>
        </w:rPr>
        <w:t>«</w:t>
      </w:r>
      <w:r w:rsidRPr="0098070D">
        <w:rPr>
          <w:rFonts w:ascii="Times New Roman CYR" w:hAnsi="Times New Roman CYR" w:cs="Times New Roman CYR"/>
          <w:i/>
          <w:sz w:val="24"/>
          <w:szCs w:val="24"/>
        </w:rPr>
        <w:t>И от полноты Его все мы приняли</w:t>
      </w:r>
      <w:r w:rsidRPr="00835560">
        <w:rPr>
          <w:rFonts w:ascii="Times New Roman CYR" w:hAnsi="Times New Roman CYR" w:cs="Times New Roman CYR"/>
          <w:sz w:val="24"/>
          <w:szCs w:val="24"/>
        </w:rPr>
        <w:t>» (Иоанн 1:16)</w:t>
      </w:r>
    </w:p>
    <w:p w:rsidR="0098070D" w:rsidRPr="00835560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6. </w:t>
      </w:r>
      <w:r w:rsidRPr="00835560">
        <w:rPr>
          <w:rFonts w:ascii="Times New Roman CYR" w:hAnsi="Times New Roman CYR" w:cs="Times New Roman CYR"/>
          <w:sz w:val="24"/>
          <w:szCs w:val="24"/>
        </w:rPr>
        <w:t xml:space="preserve">Он пришел для того, чтобы мы имели жизнь, и чтобы имели ее с избытком. Иоанна 10:10. </w:t>
      </w:r>
    </w:p>
    <w:p w:rsidR="0098070D" w:rsidRDefault="0098070D" w:rsidP="00FE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0ABA" w:rsidRPr="00835560" w:rsidRDefault="0098070D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B4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СТИХ </w:t>
      </w:r>
      <w:r w:rsidRPr="00586B49"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 xml:space="preserve">6 </w:t>
      </w:r>
      <w:r w:rsidRPr="00586B49">
        <w:rPr>
          <w:rFonts w:ascii="Times New Roman" w:hAnsi="Times New Roman" w:cs="Times New Roman"/>
          <w:b/>
          <w:sz w:val="24"/>
          <w:szCs w:val="24"/>
          <w:highlight w:val="green"/>
        </w:rPr>
        <w:t>(ч.</w:t>
      </w:r>
      <w:r w:rsidRPr="00586B49"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>1</w:t>
      </w:r>
      <w:r w:rsidRPr="00586B49">
        <w:rPr>
          <w:rFonts w:ascii="Times New Roman" w:hAnsi="Times New Roman" w:cs="Times New Roman"/>
          <w:b/>
          <w:sz w:val="24"/>
          <w:szCs w:val="24"/>
          <w:highlight w:val="green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E0ABA" w:rsidRPr="00835560">
        <w:rPr>
          <w:rFonts w:ascii="Times New Roman" w:hAnsi="Times New Roman" w:cs="Times New Roman"/>
          <w:sz w:val="24"/>
          <w:szCs w:val="24"/>
        </w:rPr>
        <w:t>«</w:t>
      </w:r>
      <w:r w:rsidR="00FE0ABA" w:rsidRPr="0098070D">
        <w:rPr>
          <w:rFonts w:ascii="Times New Roman CYR" w:hAnsi="Times New Roman CYR" w:cs="Times New Roman CYR"/>
          <w:i/>
          <w:sz w:val="24"/>
          <w:szCs w:val="24"/>
        </w:rPr>
        <w:t>Так, благость и милость да сопровождают меня во все дни жизни моей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»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 (Псалом 22:6).</w:t>
      </w:r>
    </w:p>
    <w:p w:rsidR="0098070D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835560">
        <w:rPr>
          <w:rFonts w:ascii="Times New Roman" w:hAnsi="Times New Roman" w:cs="Times New Roman"/>
          <w:sz w:val="24"/>
          <w:szCs w:val="24"/>
        </w:rPr>
        <w:t>Древнееврейский язык оправдывает передачу, приведенную в некоторых версиях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</w:t>
      </w:r>
      <w:r w:rsidRPr="00835560">
        <w:rPr>
          <w:rFonts w:ascii="Times New Roman" w:hAnsi="Times New Roman" w:cs="Times New Roman"/>
          <w:sz w:val="24"/>
          <w:szCs w:val="24"/>
        </w:rPr>
        <w:t xml:space="preserve">: "Только доброта и милость будут следовать за мной". </w:t>
      </w:r>
    </w:p>
    <w:p w:rsidR="0098070D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35560">
        <w:rPr>
          <w:rFonts w:ascii="Times New Roman" w:hAnsi="Times New Roman" w:cs="Times New Roman"/>
          <w:sz w:val="24"/>
          <w:szCs w:val="24"/>
        </w:rPr>
        <w:t xml:space="preserve">Древнееврейское слово "следовать" означает "бежать за кем-то, стремительно следовать, преследовать". </w:t>
      </w:r>
      <w:r w:rsidRPr="00835560">
        <w:rPr>
          <w:rFonts w:ascii="Times New Roman" w:hAnsi="Times New Roman" w:cs="Times New Roman"/>
          <w:b/>
          <w:sz w:val="24"/>
          <w:szCs w:val="24"/>
          <w:highlight w:val="yellow"/>
        </w:rPr>
        <w:t>У нас слово "следовать" ассоциируется с идеей отставания</w:t>
      </w:r>
      <w:r w:rsidRPr="00835560">
        <w:rPr>
          <w:rFonts w:ascii="Times New Roman" w:hAnsi="Times New Roman" w:cs="Times New Roman"/>
          <w:sz w:val="24"/>
          <w:szCs w:val="24"/>
        </w:rPr>
        <w:t xml:space="preserve">; но вдохновенный псалом говорит о том, что </w:t>
      </w:r>
      <w:r w:rsidRPr="00835560">
        <w:rPr>
          <w:rFonts w:ascii="Times New Roman" w:hAnsi="Times New Roman" w:cs="Times New Roman"/>
          <w:b/>
          <w:sz w:val="24"/>
          <w:szCs w:val="24"/>
          <w:highlight w:val="yellow"/>
        </w:rPr>
        <w:t>доброта и милость будут преследовать нас, они будут бежать за нами</w:t>
      </w:r>
      <w:r w:rsidRPr="00835560">
        <w:rPr>
          <w:rFonts w:ascii="Times New Roman" w:hAnsi="Times New Roman" w:cs="Times New Roman"/>
          <w:sz w:val="24"/>
          <w:szCs w:val="24"/>
        </w:rPr>
        <w:t>. Его благость и сила - в Его слове, а "слово Его бежит очень быстро" (</w:t>
      </w:r>
      <w:proofErr w:type="spellStart"/>
      <w:r w:rsidRPr="0083556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835560">
        <w:rPr>
          <w:rFonts w:ascii="Times New Roman" w:hAnsi="Times New Roman" w:cs="Times New Roman"/>
          <w:sz w:val="24"/>
          <w:szCs w:val="24"/>
        </w:rPr>
        <w:t xml:space="preserve">. 147:15, </w:t>
      </w:r>
      <w:r w:rsidRPr="00835560">
        <w:rPr>
          <w:rFonts w:ascii="Times New Roman" w:hAnsi="Times New Roman" w:cs="Times New Roman"/>
          <w:color w:val="FF0000"/>
          <w:sz w:val="24"/>
          <w:szCs w:val="24"/>
        </w:rPr>
        <w:t>перевод KJV</w:t>
      </w:r>
      <w:r w:rsidRPr="008355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070D" w:rsidRPr="00835560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835560">
        <w:rPr>
          <w:rFonts w:ascii="Times New Roman" w:hAnsi="Times New Roman" w:cs="Times New Roman"/>
          <w:sz w:val="24"/>
          <w:szCs w:val="24"/>
          <w:highlight w:val="yellow"/>
        </w:rPr>
        <w:t>Мы склонны думать только о том, что сатана ходит вокруг нас, как рыкающий лев, стремясь уничтожить нас, забывая о том, что Бог посылает за нами</w:t>
      </w:r>
      <w:proofErr w:type="gramStart"/>
      <w:r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835560">
        <w:rPr>
          <w:rFonts w:ascii="Times New Roman" w:hAnsi="Times New Roman" w:cs="Times New Roman"/>
          <w:sz w:val="24"/>
          <w:szCs w:val="24"/>
          <w:highlight w:val="yellow"/>
        </w:rPr>
        <w:t>вою благость и милость, и они способны избавить нас</w:t>
      </w:r>
      <w:r w:rsidRPr="00835560">
        <w:rPr>
          <w:rFonts w:ascii="Times New Roman" w:hAnsi="Times New Roman" w:cs="Times New Roman"/>
          <w:sz w:val="24"/>
          <w:szCs w:val="24"/>
        </w:rPr>
        <w:t>. "</w:t>
      </w:r>
      <w:r w:rsidRPr="0098070D">
        <w:rPr>
          <w:rFonts w:ascii="Times New Roman CYR" w:hAnsi="Times New Roman CYR" w:cs="Times New Roman CYR"/>
          <w:i/>
          <w:sz w:val="24"/>
          <w:szCs w:val="24"/>
        </w:rPr>
        <w:t>Днем явит Господь милость</w:t>
      </w:r>
      <w:proofErr w:type="gramStart"/>
      <w:r w:rsidRPr="0098070D">
        <w:rPr>
          <w:rFonts w:ascii="Times New Roman CYR" w:hAnsi="Times New Roman CYR" w:cs="Times New Roman CYR"/>
          <w:i/>
          <w:sz w:val="24"/>
          <w:szCs w:val="24"/>
        </w:rPr>
        <w:t xml:space="preserve"> С</w:t>
      </w:r>
      <w:proofErr w:type="gramEnd"/>
      <w:r w:rsidRPr="0098070D">
        <w:rPr>
          <w:rFonts w:ascii="Times New Roman CYR" w:hAnsi="Times New Roman CYR" w:cs="Times New Roman CYR"/>
          <w:i/>
          <w:sz w:val="24"/>
          <w:szCs w:val="24"/>
        </w:rPr>
        <w:t>вою, и ночью песнь Ему у меня, молитва к Богу жизни моей</w:t>
      </w:r>
      <w:r w:rsidRPr="00835560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83556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835560">
        <w:rPr>
          <w:rFonts w:ascii="Times New Roman" w:hAnsi="Times New Roman" w:cs="Times New Roman"/>
          <w:sz w:val="24"/>
          <w:szCs w:val="24"/>
        </w:rPr>
        <w:t>. 41:9).</w:t>
      </w:r>
    </w:p>
    <w:p w:rsidR="0098070D" w:rsidRPr="00835560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</w:t>
      </w:r>
      <w:r w:rsidRPr="00835560">
        <w:rPr>
          <w:rFonts w:ascii="Times New Roman" w:hAnsi="Times New Roman" w:cs="Times New Roman"/>
          <w:sz w:val="24"/>
          <w:szCs w:val="24"/>
        </w:rPr>
        <w:t>Как может быть иначе, когда "</w:t>
      </w:r>
      <w:r w:rsidRPr="0098070D">
        <w:rPr>
          <w:rFonts w:ascii="Times New Roman CYR" w:hAnsi="Times New Roman CYR" w:cs="Times New Roman CYR"/>
          <w:i/>
          <w:sz w:val="24"/>
          <w:szCs w:val="24"/>
        </w:rPr>
        <w:t xml:space="preserve">любящим Бога, призванным по [Его] изволению, все содействует </w:t>
      </w:r>
      <w:proofErr w:type="gramStart"/>
      <w:r w:rsidRPr="0098070D">
        <w:rPr>
          <w:rFonts w:ascii="Times New Roman CYR" w:hAnsi="Times New Roman CYR" w:cs="Times New Roman CYR"/>
          <w:i/>
          <w:sz w:val="24"/>
          <w:szCs w:val="24"/>
        </w:rPr>
        <w:t>ко</w:t>
      </w:r>
      <w:proofErr w:type="gramEnd"/>
      <w:r w:rsidRPr="0098070D">
        <w:rPr>
          <w:rFonts w:ascii="Times New Roman CYR" w:hAnsi="Times New Roman CYR" w:cs="Times New Roman CYR"/>
          <w:i/>
          <w:sz w:val="24"/>
          <w:szCs w:val="24"/>
        </w:rPr>
        <w:t xml:space="preserve"> благу</w:t>
      </w:r>
      <w:r w:rsidRPr="00835560">
        <w:rPr>
          <w:rFonts w:ascii="Times New Roman" w:hAnsi="Times New Roman" w:cs="Times New Roman"/>
          <w:sz w:val="24"/>
          <w:szCs w:val="24"/>
        </w:rPr>
        <w:t xml:space="preserve">"? </w:t>
      </w:r>
    </w:p>
    <w:p w:rsidR="0098070D" w:rsidRPr="00835560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5. </w:t>
      </w:r>
      <w:r w:rsidRPr="00835560">
        <w:rPr>
          <w:rFonts w:ascii="Times New Roman" w:hAnsi="Times New Roman" w:cs="Times New Roman"/>
          <w:b/>
          <w:sz w:val="24"/>
          <w:szCs w:val="24"/>
          <w:highlight w:val="yellow"/>
        </w:rPr>
        <w:t>И эти доброта и милость, которые следуют за нами, принадлежат самому Богу.</w:t>
      </w:r>
      <w:r w:rsidRPr="00835560">
        <w:rPr>
          <w:rFonts w:ascii="Times New Roman" w:hAnsi="Times New Roman" w:cs="Times New Roman"/>
          <w:sz w:val="24"/>
          <w:szCs w:val="24"/>
        </w:rPr>
        <w:t xml:space="preserve"> Куда бы мы ни пошли, Его благость и милость преследуют нас, они бегут за нами (Исход 34:6). "</w:t>
      </w:r>
      <w:r w:rsidRPr="0098070D">
        <w:rPr>
          <w:rFonts w:ascii="Times New Roman CYR" w:hAnsi="Times New Roman CYR" w:cs="Times New Roman CYR"/>
          <w:i/>
          <w:sz w:val="24"/>
          <w:szCs w:val="24"/>
        </w:rPr>
        <w:t>Куда пойду от Духа</w:t>
      </w:r>
      <w:proofErr w:type="gramStart"/>
      <w:r w:rsidRPr="0098070D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Pr="0098070D">
        <w:rPr>
          <w:rFonts w:ascii="Times New Roman CYR" w:hAnsi="Times New Roman CYR" w:cs="Times New Roman CYR"/>
          <w:i/>
          <w:sz w:val="24"/>
          <w:szCs w:val="24"/>
        </w:rPr>
        <w:t>воего, и от лица Твоего куда убегу? Взойду ли на небо - Ты там; сойду ли в преисподнюю - и там Ты. Возьму ли крылья зари и переселюсь на край моря, -  и там рука</w:t>
      </w:r>
      <w:proofErr w:type="gramStart"/>
      <w:r w:rsidRPr="0098070D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Pr="0098070D">
        <w:rPr>
          <w:rFonts w:ascii="Times New Roman CYR" w:hAnsi="Times New Roman CYR" w:cs="Times New Roman CYR"/>
          <w:i/>
          <w:sz w:val="24"/>
          <w:szCs w:val="24"/>
        </w:rPr>
        <w:t>воя поведет меня, и удержит меня десница Твоя</w:t>
      </w:r>
      <w:r w:rsidRPr="00835560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83556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835560">
        <w:rPr>
          <w:rFonts w:ascii="Times New Roman" w:hAnsi="Times New Roman" w:cs="Times New Roman"/>
          <w:sz w:val="24"/>
          <w:szCs w:val="24"/>
        </w:rPr>
        <w:t>. 138:7-10).</w:t>
      </w:r>
    </w:p>
    <w:p w:rsidR="00586B49" w:rsidRDefault="0098070D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6. </w:t>
      </w:r>
      <w:r w:rsidRPr="0098070D">
        <w:rPr>
          <w:rFonts w:ascii="Times New Roman CYR" w:hAnsi="Times New Roman CYR" w:cs="Times New Roman CYR"/>
          <w:sz w:val="24"/>
          <w:szCs w:val="24"/>
          <w:highlight w:val="yellow"/>
        </w:rPr>
        <w:t>Среди большинства людей бытует ошибочное мнение, что счастье и успех нужно искать. Истина же заключается в том, что они являются бесплатным даром Божьим и не могут быть получены никаким другим способом, кроме как из рук Бога</w:t>
      </w:r>
      <w:r w:rsidRPr="0083556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98070D">
        <w:rPr>
          <w:rFonts w:ascii="Times New Roman CYR" w:hAnsi="Times New Roman CYR" w:cs="Times New Roman CYR"/>
          <w:b/>
          <w:sz w:val="24"/>
          <w:szCs w:val="24"/>
          <w:highlight w:val="yellow"/>
        </w:rPr>
        <w:t>Тот, кто ищет, тот неизменно их упускает</w:t>
      </w:r>
      <w:r w:rsidRPr="00586B49">
        <w:rPr>
          <w:rFonts w:ascii="Times New Roman CYR" w:hAnsi="Times New Roman CYR" w:cs="Times New Roman CYR"/>
          <w:b/>
          <w:sz w:val="24"/>
          <w:szCs w:val="24"/>
          <w:highlight w:val="yellow"/>
        </w:rPr>
        <w:t>. С другой стороны, они ищут нас</w:t>
      </w:r>
      <w:r w:rsidRPr="00835560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98070D" w:rsidRPr="00835560" w:rsidRDefault="00586B49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7. </w:t>
      </w:r>
      <w:r w:rsidR="0098070D" w:rsidRPr="00586B49">
        <w:rPr>
          <w:rFonts w:ascii="Times New Roman CYR" w:hAnsi="Times New Roman CYR" w:cs="Times New Roman CYR"/>
          <w:sz w:val="24"/>
          <w:szCs w:val="24"/>
          <w:highlight w:val="yellow"/>
        </w:rPr>
        <w:t>Доброта и милость, по повелению Бог преследует</w:t>
      </w:r>
      <w:proofErr w:type="gramStart"/>
      <w:r w:rsidR="0098070D" w:rsidRPr="00586B49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С</w:t>
      </w:r>
      <w:proofErr w:type="gramEnd"/>
      <w:r w:rsidR="0098070D" w:rsidRPr="00586B49">
        <w:rPr>
          <w:rFonts w:ascii="Times New Roman CYR" w:hAnsi="Times New Roman CYR" w:cs="Times New Roman CYR"/>
          <w:sz w:val="24"/>
          <w:szCs w:val="24"/>
          <w:highlight w:val="yellow"/>
        </w:rPr>
        <w:t>вой народ</w:t>
      </w:r>
      <w:r w:rsidR="0098070D" w:rsidRPr="00835560">
        <w:rPr>
          <w:rFonts w:ascii="Times New Roman CYR" w:hAnsi="Times New Roman CYR" w:cs="Times New Roman CYR"/>
          <w:sz w:val="24"/>
          <w:szCs w:val="24"/>
        </w:rPr>
        <w:t>. С этим согласуются слова Моисея, когда он повторял закон Божий Израилю: «</w:t>
      </w:r>
      <w:r w:rsidR="0098070D" w:rsidRPr="00586B49">
        <w:rPr>
          <w:rFonts w:ascii="Times New Roman CYR" w:hAnsi="Times New Roman CYR" w:cs="Times New Roman CYR"/>
          <w:i/>
          <w:sz w:val="24"/>
          <w:szCs w:val="24"/>
        </w:rPr>
        <w:t>Если ты, когда перейдете [за Иордан], будешь слушать гласа Господа Бога твоего, тщательно исполнять все заповеди Его, которые заповедую тебе сегодня, то Господь Бог твой поставит тебя выше всех народов земли; и придут на тебя все благословения сии и исполнятся на тебе, если будешь слушать гласа Господа, Бога твоего</w:t>
      </w:r>
      <w:r w:rsidR="0098070D" w:rsidRPr="00835560">
        <w:rPr>
          <w:rFonts w:ascii="Times New Roman CYR" w:hAnsi="Times New Roman CYR" w:cs="Times New Roman CYR"/>
          <w:sz w:val="24"/>
          <w:szCs w:val="24"/>
        </w:rPr>
        <w:t>». (Второзаконие 28:1,2)</w:t>
      </w:r>
    </w:p>
    <w:p w:rsidR="0098070D" w:rsidRPr="00835560" w:rsidRDefault="00586B49" w:rsidP="00980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highlight w:val="yellow"/>
          <w:lang w:val="uk-UA"/>
        </w:rPr>
        <w:t xml:space="preserve">8. </w:t>
      </w:r>
      <w:r w:rsidR="0098070D" w:rsidRPr="00835560">
        <w:rPr>
          <w:rFonts w:ascii="Times New Roman CYR" w:hAnsi="Times New Roman CYR" w:cs="Times New Roman CYR"/>
          <w:b/>
          <w:sz w:val="24"/>
          <w:szCs w:val="24"/>
          <w:highlight w:val="yellow"/>
        </w:rPr>
        <w:t>Если мы ищем счастья, то никогда его не найдем, потому что это эгоизм, а эгоизм противоречит заповедям Божьей</w:t>
      </w:r>
      <w:r w:rsidR="0098070D" w:rsidRPr="00835560">
        <w:rPr>
          <w:rFonts w:ascii="Times New Roman CYR" w:hAnsi="Times New Roman CYR" w:cs="Times New Roman CYR"/>
          <w:sz w:val="24"/>
          <w:szCs w:val="24"/>
        </w:rPr>
        <w:t>. Но счастье охотится за нами и быстро  настигнет нас, если мы не будем убегать от него, ибо: Псалом 147:15 «</w:t>
      </w:r>
      <w:r w:rsidR="0098070D" w:rsidRPr="00586B49">
        <w:rPr>
          <w:rFonts w:ascii="Times New Roman CYR" w:hAnsi="Times New Roman CYR" w:cs="Times New Roman CYR"/>
          <w:i/>
          <w:sz w:val="24"/>
          <w:szCs w:val="24"/>
        </w:rPr>
        <w:t>Слово Его бежит очень быстро</w:t>
      </w:r>
      <w:r w:rsidR="0098070D" w:rsidRPr="00835560">
        <w:rPr>
          <w:rFonts w:ascii="Times New Roman CYR" w:hAnsi="Times New Roman CYR" w:cs="Times New Roman CYR"/>
          <w:sz w:val="24"/>
          <w:szCs w:val="24"/>
        </w:rPr>
        <w:t xml:space="preserve">» (перевод </w:t>
      </w:r>
      <w:r w:rsidR="0098070D" w:rsidRPr="00835560">
        <w:rPr>
          <w:rFonts w:cs="Times New Roman CYR"/>
          <w:sz w:val="24"/>
          <w:szCs w:val="24"/>
        </w:rPr>
        <w:t>KJV</w:t>
      </w:r>
      <w:r w:rsidR="0098070D" w:rsidRPr="00835560">
        <w:rPr>
          <w:rFonts w:ascii="Times New Roman CYR" w:hAnsi="Times New Roman CYR" w:cs="Times New Roman CYR"/>
          <w:sz w:val="24"/>
          <w:szCs w:val="24"/>
        </w:rPr>
        <w:t>).</w:t>
      </w:r>
    </w:p>
    <w:p w:rsidR="00586B49" w:rsidRDefault="00586B49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</w:pPr>
    </w:p>
    <w:p w:rsidR="00FE0ABA" w:rsidRPr="00586B49" w:rsidRDefault="00586B49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B4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СТИХ </w:t>
      </w:r>
      <w:r w:rsidRPr="00586B49"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 xml:space="preserve">6 </w:t>
      </w:r>
      <w:r w:rsidRPr="00586B49">
        <w:rPr>
          <w:rFonts w:ascii="Times New Roman" w:hAnsi="Times New Roman" w:cs="Times New Roman"/>
          <w:b/>
          <w:sz w:val="24"/>
          <w:szCs w:val="24"/>
          <w:highlight w:val="green"/>
        </w:rPr>
        <w:t>(ч.</w:t>
      </w:r>
      <w:r>
        <w:rPr>
          <w:rFonts w:ascii="Times New Roman" w:hAnsi="Times New Roman" w:cs="Times New Roman"/>
          <w:b/>
          <w:sz w:val="24"/>
          <w:szCs w:val="24"/>
          <w:highlight w:val="green"/>
          <w:lang w:val="uk-UA"/>
        </w:rPr>
        <w:t>2</w:t>
      </w:r>
      <w:r w:rsidRPr="00586B49">
        <w:rPr>
          <w:rFonts w:ascii="Times New Roman" w:hAnsi="Times New Roman" w:cs="Times New Roman"/>
          <w:b/>
          <w:sz w:val="24"/>
          <w:szCs w:val="24"/>
          <w:highlight w:val="green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E0ABA" w:rsidRPr="00835560">
        <w:rPr>
          <w:rFonts w:ascii="Times New Roman" w:hAnsi="Times New Roman" w:cs="Times New Roman"/>
          <w:sz w:val="24"/>
          <w:szCs w:val="24"/>
        </w:rPr>
        <w:t>«</w:t>
      </w:r>
      <w:r w:rsidR="00FE0ABA" w:rsidRPr="00586B49">
        <w:rPr>
          <w:rFonts w:ascii="Times New Roman CYR" w:hAnsi="Times New Roman CYR" w:cs="Times New Roman CYR"/>
          <w:i/>
          <w:sz w:val="24"/>
          <w:szCs w:val="24"/>
        </w:rPr>
        <w:t>и я пребуду в доме Господнем многие дни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»</w:t>
      </w:r>
    </w:p>
    <w:p w:rsidR="00586B49" w:rsidRDefault="00586B49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lastRenderedPageBreak/>
        <w:t xml:space="preserve">1. </w:t>
      </w:r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В каком бы пустынном </w:t>
      </w:r>
      <w:proofErr w:type="gramStart"/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>месте</w:t>
      </w:r>
      <w:proofErr w:type="gramEnd"/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 мы ни находились и </w:t>
      </w:r>
      <w:proofErr w:type="gramStart"/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>каким</w:t>
      </w:r>
      <w:proofErr w:type="gramEnd"/>
      <w:r w:rsidR="00FE0ABA" w:rsidRPr="00835560">
        <w:rPr>
          <w:rFonts w:ascii="Times New Roman" w:hAnsi="Times New Roman" w:cs="Times New Roman"/>
          <w:sz w:val="24"/>
          <w:szCs w:val="24"/>
          <w:highlight w:val="yellow"/>
        </w:rPr>
        <w:t xml:space="preserve"> бы каменистым ни было наше ложе, Господь находится в этом месте, знаем мы об этом или нет, и поэтому оно - Его дом</w:t>
      </w:r>
      <w:r w:rsidR="00FE0ABA" w:rsidRPr="00835560">
        <w:rPr>
          <w:rFonts w:ascii="Times New Roman" w:hAnsi="Times New Roman" w:cs="Times New Roman"/>
          <w:sz w:val="24"/>
          <w:szCs w:val="24"/>
        </w:rPr>
        <w:t>. Его присутствие делает "</w:t>
      </w:r>
      <w:r w:rsidR="00FE0ABA" w:rsidRPr="00586B49">
        <w:rPr>
          <w:rFonts w:ascii="Times New Roman" w:hAnsi="Times New Roman" w:cs="Times New Roman"/>
          <w:i/>
          <w:sz w:val="24"/>
          <w:szCs w:val="24"/>
        </w:rPr>
        <w:t>сухую землю источниками воды</w:t>
      </w:r>
      <w:r w:rsidR="00FE0ABA" w:rsidRPr="00835560">
        <w:rPr>
          <w:rFonts w:ascii="Times New Roman" w:hAnsi="Times New Roman" w:cs="Times New Roman"/>
          <w:sz w:val="24"/>
          <w:szCs w:val="24"/>
        </w:rPr>
        <w:t>" (</w:t>
      </w:r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>Ис. 41:18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), и поэтому даже в бесплодной земле мы ходим у тихих вод и лежим на зеленых пастбищах. </w:t>
      </w:r>
    </w:p>
    <w:p w:rsidR="00FE0ABA" w:rsidRPr="00835560" w:rsidRDefault="00586B49" w:rsidP="00FE0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E0ABA" w:rsidRPr="00835560">
        <w:rPr>
          <w:rFonts w:ascii="Times New Roman" w:hAnsi="Times New Roman" w:cs="Times New Roman"/>
          <w:sz w:val="24"/>
          <w:szCs w:val="24"/>
        </w:rPr>
        <w:t>Ибо "</w:t>
      </w:r>
      <w:r w:rsidR="00FE0ABA" w:rsidRPr="00586B49">
        <w:rPr>
          <w:rFonts w:ascii="Times New Roman CYR" w:hAnsi="Times New Roman CYR" w:cs="Times New Roman CYR"/>
          <w:i/>
          <w:sz w:val="24"/>
          <w:szCs w:val="24"/>
        </w:rPr>
        <w:t xml:space="preserve">вы приступили к горе Сиону и </w:t>
      </w:r>
      <w:proofErr w:type="gramStart"/>
      <w:r w:rsidR="00FE0ABA" w:rsidRPr="00586B49">
        <w:rPr>
          <w:rFonts w:ascii="Times New Roman CYR" w:hAnsi="Times New Roman CYR" w:cs="Times New Roman CYR"/>
          <w:i/>
          <w:sz w:val="24"/>
          <w:szCs w:val="24"/>
        </w:rPr>
        <w:t>ко</w:t>
      </w:r>
      <w:proofErr w:type="gramEnd"/>
      <w:r w:rsidR="00FE0ABA" w:rsidRPr="00586B49">
        <w:rPr>
          <w:rFonts w:ascii="Times New Roman CYR" w:hAnsi="Times New Roman CYR" w:cs="Times New Roman CYR"/>
          <w:i/>
          <w:sz w:val="24"/>
          <w:szCs w:val="24"/>
        </w:rPr>
        <w:t xml:space="preserve"> граду Бога </w:t>
      </w:r>
      <w:proofErr w:type="spellStart"/>
      <w:r w:rsidR="00FE0ABA" w:rsidRPr="00586B49">
        <w:rPr>
          <w:rFonts w:ascii="Times New Roman CYR" w:hAnsi="Times New Roman CYR" w:cs="Times New Roman CYR"/>
          <w:i/>
          <w:sz w:val="24"/>
          <w:szCs w:val="24"/>
        </w:rPr>
        <w:t>живаго</w:t>
      </w:r>
      <w:proofErr w:type="spellEnd"/>
      <w:r w:rsidR="00FE0ABA" w:rsidRPr="00835560">
        <w:rPr>
          <w:rFonts w:ascii="Times New Roman" w:hAnsi="Times New Roman" w:cs="Times New Roman"/>
          <w:sz w:val="24"/>
          <w:szCs w:val="24"/>
        </w:rPr>
        <w:t>" (Евреям 12:22). Это хорошее место для проживания, ибо "</w:t>
      </w:r>
      <w:r w:rsidR="00FE0ABA" w:rsidRPr="00586B49">
        <w:rPr>
          <w:rFonts w:ascii="Times New Roman" w:hAnsi="Times New Roman" w:cs="Times New Roman"/>
          <w:i/>
          <w:sz w:val="24"/>
          <w:szCs w:val="24"/>
        </w:rPr>
        <w:t>те, которые посажены в доме Господнем, будут процветать во дворах Бога нашего</w:t>
      </w:r>
      <w:r w:rsidR="00FE0ABA" w:rsidRPr="00835560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>Пс</w:t>
      </w:r>
      <w:proofErr w:type="spellEnd"/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 xml:space="preserve">. 91:14, пер. с </w:t>
      </w:r>
      <w:proofErr w:type="spellStart"/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FE0ABA" w:rsidRPr="00835560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FE0ABA" w:rsidRPr="0083556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E0ABA" w:rsidRPr="00835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0ABA" w:rsidRPr="0083556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E0ABA" w:rsidRPr="00586B49">
        <w:rPr>
          <w:rFonts w:ascii="Times New Roman CYR" w:hAnsi="Times New Roman CYR" w:cs="Times New Roman CYR"/>
          <w:i/>
          <w:sz w:val="24"/>
          <w:szCs w:val="24"/>
        </w:rPr>
        <w:t>о</w:t>
      </w:r>
      <w:proofErr w:type="gramEnd"/>
      <w:r w:rsidR="00FE0ABA" w:rsidRPr="00586B49">
        <w:rPr>
          <w:rFonts w:ascii="Times New Roman CYR" w:hAnsi="Times New Roman CYR" w:cs="Times New Roman CYR"/>
          <w:i/>
          <w:sz w:val="24"/>
          <w:szCs w:val="24"/>
        </w:rPr>
        <w:t>ни и в старости плодовиты, сочны и свежи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» (</w:t>
      </w:r>
      <w:r w:rsidR="00FE0ABA" w:rsidRPr="00835560">
        <w:rPr>
          <w:rFonts w:ascii="Times New Roman CYR" w:hAnsi="Times New Roman CYR" w:cs="Times New Roman CYR"/>
          <w:color w:val="00B050"/>
          <w:sz w:val="24"/>
          <w:szCs w:val="24"/>
        </w:rPr>
        <w:t>Стих 15</w:t>
      </w:r>
      <w:r w:rsidR="00FE0ABA" w:rsidRPr="00835560">
        <w:rPr>
          <w:rFonts w:ascii="Times New Roman CYR" w:hAnsi="Times New Roman CYR" w:cs="Times New Roman CYR"/>
          <w:sz w:val="24"/>
          <w:szCs w:val="24"/>
        </w:rPr>
        <w:t>)</w:t>
      </w:r>
      <w:r w:rsidR="00FE0ABA" w:rsidRPr="0083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ABA" w:rsidRPr="00835560" w:rsidRDefault="00FE0ABA" w:rsidP="00C348F9">
      <w:pPr>
        <w:spacing w:after="0" w:line="240" w:lineRule="auto"/>
        <w:ind w:firstLine="567"/>
        <w:jc w:val="both"/>
      </w:pPr>
    </w:p>
    <w:p w:rsidR="007D3DE2" w:rsidRDefault="007D3DE2" w:rsidP="00C348F9">
      <w:pPr>
        <w:spacing w:after="0" w:line="240" w:lineRule="auto"/>
        <w:ind w:firstLine="567"/>
        <w:jc w:val="both"/>
        <w:rPr>
          <w:lang w:val="uk-UA"/>
        </w:rPr>
      </w:pPr>
    </w:p>
    <w:p w:rsidR="0098070D" w:rsidRDefault="0098070D" w:rsidP="00C348F9">
      <w:pPr>
        <w:spacing w:after="0" w:line="240" w:lineRule="auto"/>
        <w:ind w:firstLine="567"/>
        <w:jc w:val="both"/>
        <w:rPr>
          <w:lang w:val="uk-UA"/>
        </w:rPr>
      </w:pPr>
    </w:p>
    <w:sectPr w:rsidR="0098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3C"/>
    <w:rsid w:val="000A133C"/>
    <w:rsid w:val="00207E61"/>
    <w:rsid w:val="004325BE"/>
    <w:rsid w:val="00586B49"/>
    <w:rsid w:val="007C713F"/>
    <w:rsid w:val="007D3DE2"/>
    <w:rsid w:val="00835560"/>
    <w:rsid w:val="0098070D"/>
    <w:rsid w:val="00BF16B5"/>
    <w:rsid w:val="00C348F9"/>
    <w:rsid w:val="00CD4CA0"/>
    <w:rsid w:val="00E04DA1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HP</cp:lastModifiedBy>
  <cp:revision>9</cp:revision>
  <dcterms:created xsi:type="dcterms:W3CDTF">2024-02-28T05:50:00Z</dcterms:created>
  <dcterms:modified xsi:type="dcterms:W3CDTF">2024-02-28T16:12:00Z</dcterms:modified>
</cp:coreProperties>
</file>