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6F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 w:rsidR="00CA33ED" w:rsidRPr="00CA3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ма: </w:t>
      </w:r>
      <w:bookmarkStart w:id="0" w:name="_GoBack"/>
      <w:r w:rsidR="00CA33ED" w:rsidRPr="00CA3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Глубина греха</w:t>
      </w:r>
      <w:r w:rsidR="001D1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A33ED" w:rsidRPr="00CA3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1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Важна ли</w:t>
      </w:r>
      <w:r w:rsidR="00CA33ED" w:rsidRPr="00CA3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уверенность</w:t>
      </w:r>
      <w:r w:rsidR="001D1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Боге?</w:t>
      </w:r>
      <w:bookmarkEnd w:id="0"/>
    </w:p>
    <w:p w:rsidR="00CD756F" w:rsidRPr="00CA33ED" w:rsidRDefault="00CD756F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Из глубины взываю к Тебе, Господи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(Псалом 129:1). И </w:t>
      </w: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взывал не напрасно.</w:t>
      </w: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Глубины, из которых он взывал, были глубинами греха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он сказал: 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Если Ты, Господи, будешь замечать беззакония, - Господи! кто устоит? Но у Тебя прощение, да благоговеют пред Тобою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CD756F" w:rsidRPr="00CA33E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Стихи 3, 4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). 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Да уповает Израиль на Господа, ибо у Господа милость и многое у Него избавление, и Он избавит Израиля от всех беззаконий его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CD756F" w:rsidRPr="00CA33E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Стихи 7, 8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D756F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 из глубины беззакония мы можем взывать к Господу, будучи уверенными, что Он с радостью поможет нам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не можем </w:t>
      </w:r>
      <w:proofErr w:type="gramStart"/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низко, чтобы Он не мог нас достичь. </w:t>
      </w: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Языческая </w:t>
      </w: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слишком многие цитируют, словно Библию, гласит: "Бог помогает тому, кто помогает себе сам". 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истина, открытая в Библии, заключается в том, что Бог помогает человеку, который не в состоянии помочь себе сам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Давайте прочитаем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буре на море и избавлении от нее, записанный в Псалме 106:23-30. О людях, попавших в бурю, сказано следующее: 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Отправляющиеся на кораблях в море, производящие дела на больших водах, видят дела Господа и чудеса Его в пучине: Он </w:t>
      </w:r>
      <w:proofErr w:type="spellStart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речет</w:t>
      </w:r>
      <w:proofErr w:type="spellEnd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, - и восстанет бурный ветер и высоко поднимает волны его: восходят до небес, нисходят до бездны; душа их </w:t>
      </w:r>
      <w:proofErr w:type="spellStart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истаевает</w:t>
      </w:r>
      <w:proofErr w:type="spellEnd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 в бедствии; они кружатся и шатаются, как пьяные, и вся мудрость их исчезает. Но воззвали к Господу в скорби своей, и Он вывел их из бедствия их. Он превращает бурю в тишину, и волны умолкают. И веселятся, что они утихли, и Он приводит их к желаемой пристани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CD756F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Точно также было,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</w:t>
      </w:r>
      <w:proofErr w:type="spellStart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Иосафат</w:t>
      </w:r>
      <w:proofErr w:type="spellEnd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народа сказал Господу: 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Ибо нет в нас силы против множества сего великого, пришедшего на нас, и мы не знаем, что делать, но к Тебе очи наши!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(2 Паралипоменон 20:12), и Господь послал избавление. </w:t>
      </w: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написано нам в наставление, чтобы мы терпением и утешением из Писаний сохраняли надежду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(Римлянам 15:4). 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Ибо мы имеем не такого первосвященника, который не может сострадать 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  <w:highlight w:val="yellow"/>
        </w:rPr>
        <w:t>нам в немощах наших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, но</w:t>
      </w:r>
      <w:proofErr w:type="gramStart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оторый, подобно [нам], искушен во всем, кроме греха. Посему да приступаем с дерзновением к престолу благодати, чтобы получить милость и обрести благодать для благовременной помощи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(Евреям 4:15, 16). </w:t>
      </w: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:</w:t>
      </w: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значит немощный?</w:t>
      </w:r>
    </w:p>
    <w:p w:rsidR="00CD756F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8.</w:t>
      </w: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proofErr w:type="gramStart"/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Немощный</w:t>
      </w:r>
      <w:proofErr w:type="gramEnd"/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- значит без сил; без сил - значит побежденный грехом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мы узнаем, что в условиях поражения, когда нас одолевает грех, мы можем с дерзновением прийти к Иисусу и найти прощение и помощь. </w:t>
      </w: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:</w:t>
      </w: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это так работает?</w:t>
      </w: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1E061C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9. Потому что 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только в самом низком состоянии</w:t>
      </w: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и положении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мы обретаем связь с Христом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пришел призвать не праведников, а грешников к покаянию (Матфея 4:13).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Поскольку Он пришел спасти погибших, мы отдаем себя на Его милость, признавая, что мы - погибшие грешники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65D3" w:rsidRPr="00CA33ED" w:rsidRDefault="001E061C" w:rsidP="00CD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Мы знаем, что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грех - это смерть. Поэтому Христос взял на себя наши грехи и умер за нас. "</w:t>
      </w:r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Христос искупил нас от клятвы закона, сделавшись за нас клятвою - ибо написано: </w:t>
      </w:r>
      <w:proofErr w:type="gramStart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проклят всяк</w:t>
      </w:r>
      <w:proofErr w:type="gramEnd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, висящий на древе, - дабы благословение </w:t>
      </w:r>
      <w:proofErr w:type="spellStart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>Авраамово</w:t>
      </w:r>
      <w:proofErr w:type="spellEnd"/>
      <w:r w:rsidR="00CD756F" w:rsidRPr="00CA33ED">
        <w:rPr>
          <w:rFonts w:ascii="Times New Roman CYR" w:hAnsi="Times New Roman CYR" w:cs="Times New Roman CYR"/>
          <w:i/>
          <w:sz w:val="24"/>
          <w:szCs w:val="24"/>
        </w:rPr>
        <w:t xml:space="preserve"> через Христа Иисуса распространилось на язычников, чтобы нам получить обещанного Духа верою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3:13, 14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в нашем жалком, проклятом грехом состоянии мы получаем помощь от Господа. </w:t>
      </w:r>
    </w:p>
    <w:p w:rsidR="00CA33ED" w:rsidRPr="00CA33ED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11. 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Смерть - это самое низкое состояние, которое только возможно, и именно в Его смерти мы становимся совершенно соединенными </w:t>
      </w:r>
      <w:proofErr w:type="gramStart"/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</w:t>
      </w:r>
      <w:proofErr w:type="gramEnd"/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Христом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>все вы, во Христа крестившиеся, во Христа облеклись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3:27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облекаемся во Христа через крещение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33ED" w:rsidRPr="00CA33ED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такое крещение? </w:t>
      </w:r>
    </w:p>
    <w:p w:rsidR="00CD756F" w:rsidRPr="00CA33ED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 xml:space="preserve">Неужели не знаете, что все мы, крестившиеся во Христа Иисуса, в смерть Его крестились? </w:t>
      </w:r>
      <w:proofErr w:type="gramStart"/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 xml:space="preserve"> мы погреблись с Ним крещением в смерть, дабы, как Христос воскрес из мертвых славою Отца, так и нам ходить в обновленной жизни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6:3, 4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3ED" w:rsidRPr="00CA33ED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это говорит?</w:t>
      </w:r>
    </w:p>
    <w:p w:rsidR="00CA33ED" w:rsidRPr="00CA33ED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Только то, что мы не только можем быть спасены, находясь в самом низком состоянии</w:t>
      </w:r>
      <w:r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и положении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но и не можем быть спасены в любом другом состоянии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Фактически все люди находятся в таком состоянии, ибо "</w:t>
      </w:r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>все согрешили и лишены славы Божией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"; "</w:t>
      </w:r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>все совратились с пути, до одного негодны; нет делающего добро, нет ни одного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3:12, 23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33ED" w:rsidRPr="00CA33ED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для того, чтобы кто-то мог получить пользу от спасения Христа, он должен признать себя находящимся в таком состоянии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закону веры хвастовство исключено. И это не только однажды, но и всегда.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Христианин никогда не может хвалиться своей добротой, потому что хвастовство свидетельствует об отсутствии веры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"</w:t>
      </w:r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>потому что не по вере; а все, что не по вере, грех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14:23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756F" w:rsidRPr="00CA33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Христианин должен всегда признавать себя грешником, и тогда он всегда сможет участвовать в жертве Христа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756F" w:rsidRPr="00CA33ED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он всегда живет только настоящим. Вместе с Павлом он может сказать: "</w:t>
      </w:r>
      <w:proofErr w:type="gramStart"/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>Верно</w:t>
      </w:r>
      <w:proofErr w:type="gramEnd"/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 xml:space="preserve"> и всякого принятия достойно слово, что Христос Иисус пришел в мир спасти грешников, из которых я первый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1 Тимофею 1:15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7E65D3" w:rsidRPr="00CA33ED">
        <w:rPr>
          <w:rFonts w:ascii="Times New Roman CYR" w:hAnsi="Times New Roman CYR" w:cs="Times New Roman CYR"/>
          <w:i/>
          <w:sz w:val="24"/>
          <w:szCs w:val="24"/>
        </w:rPr>
        <w:t>А я не желаю хвалиться, разве только крестом Господа нашего Иисуса Христа, которым для меня мир распят, и я для мира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5D3" w:rsidRPr="00CA33E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6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:14</w:t>
      </w:r>
      <w:r w:rsidR="007E65D3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756F"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12B" w:rsidRDefault="00CA33ED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E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CA33E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Понимание этой истины делает нас уверенными в Боге?</w:t>
      </w:r>
    </w:p>
    <w:p w:rsidR="00BB212B" w:rsidRPr="00CA33ED" w:rsidRDefault="00CA33ED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Эти истины, делаю даже больше. </w:t>
      </w:r>
      <w:r>
        <w:rPr>
          <w:rFonts w:ascii="Times New Roman" w:hAnsi="Times New Roman" w:cs="Times New Roman"/>
          <w:sz w:val="24"/>
          <w:szCs w:val="24"/>
        </w:rPr>
        <w:t>Позвольте, я поясню, что может быть больше чем уверенность в Боге.</w:t>
      </w:r>
    </w:p>
    <w:p w:rsidR="00BB212B" w:rsidRPr="00CA33ED" w:rsidRDefault="00CA33ED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Мы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 благодарны за то, что у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 есть уверенность в Боге. Это хорошо;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ведь это великое дело - избавиться от сомнений и неуверенности и утвердить уверенность в Боге в уме и сердце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="00BB212B" w:rsidRPr="00CA33ED">
        <w:rPr>
          <w:rFonts w:ascii="Times New Roman" w:hAnsi="Times New Roman" w:cs="Times New Roman"/>
          <w:b/>
          <w:sz w:val="24"/>
          <w:szCs w:val="24"/>
        </w:rPr>
        <w:t>за то, что у вас есть уверенность в Боге, действительно стоит благодарить</w:t>
      </w:r>
      <w:r>
        <w:rPr>
          <w:rFonts w:ascii="Times New Roman" w:hAnsi="Times New Roman" w:cs="Times New Roman"/>
          <w:sz w:val="24"/>
          <w:szCs w:val="24"/>
        </w:rPr>
        <w:t xml:space="preserve"> Господа.</w:t>
      </w:r>
    </w:p>
    <w:p w:rsidR="00BB212B" w:rsidRPr="00CA33ED" w:rsidRDefault="00CA33ED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18.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Но есть и нечто большее, за что можно быть благодарным, - это то, что Бог уверен в вас.</w:t>
      </w:r>
      <w:r w:rsidR="00BB212B" w:rsidRPr="00CA3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Действительно, именно уверенность Бога в нас является основанием для нашей уверенности в Нем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12B" w:rsidRPr="00CA33ED" w:rsidRDefault="0087733A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33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B212B" w:rsidRPr="0087733A">
        <w:rPr>
          <w:rFonts w:ascii="Times New Roman" w:hAnsi="Times New Roman" w:cs="Times New Roman"/>
          <w:sz w:val="24"/>
          <w:szCs w:val="24"/>
        </w:rPr>
        <w:t xml:space="preserve">Если рассматривать вопрос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исключительно с точки зрения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сравнения</w:t>
      </w:r>
      <w:proofErr w:type="spellEnd"/>
      <w:r w:rsidR="00BB212B" w:rsidRPr="0087733A">
        <w:rPr>
          <w:rFonts w:ascii="Times New Roman" w:hAnsi="Times New Roman" w:cs="Times New Roman"/>
          <w:sz w:val="24"/>
          <w:szCs w:val="24"/>
        </w:rPr>
        <w:t>, то, действительно, очень мало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стоит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</w:t>
      </w:r>
      <w:r w:rsidR="00BB212B" w:rsidRPr="0087733A">
        <w:rPr>
          <w:rFonts w:ascii="Times New Roman" w:hAnsi="Times New Roman" w:cs="Times New Roman"/>
          <w:sz w:val="24"/>
          <w:szCs w:val="24"/>
        </w:rPr>
        <w:t>, чтобы мы были уверены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 в Нем; </w:t>
      </w:r>
      <w:r w:rsidR="00BB212B" w:rsidRPr="00CA33ED">
        <w:rPr>
          <w:rFonts w:ascii="Times New Roman" w:hAnsi="Times New Roman" w:cs="Times New Roman"/>
          <w:sz w:val="24"/>
          <w:szCs w:val="24"/>
          <w:highlight w:val="yellow"/>
        </w:rPr>
        <w:t>в то время как то, что Он должен быть уверен в нас, - это великая вещь, не поддающаяся никакому сравнению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12B" w:rsidRPr="00CA33ED" w:rsidRDefault="0087733A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20. </w:t>
      </w:r>
      <w:r w:rsidR="00BB212B" w:rsidRPr="00CA33ED">
        <w:rPr>
          <w:rFonts w:ascii="Times New Roman" w:hAnsi="Times New Roman" w:cs="Times New Roman"/>
          <w:sz w:val="24"/>
          <w:szCs w:val="24"/>
          <w:highlight w:val="yellow"/>
        </w:rPr>
        <w:t xml:space="preserve">Только подумайте, кем мы были: народом, обремененным беззакониями, отчужденным от Бога и врагом в своем сознании, совершающим злые дела. И все же, когда мы были такими, </w:t>
      </w:r>
      <w:r w:rsidR="00BB212B" w:rsidRPr="0087733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Бог намеренно вложил в нас все, что имел</w:t>
      </w:r>
      <w:r w:rsidR="00BB212B" w:rsidRPr="00CA33ED">
        <w:rPr>
          <w:rFonts w:ascii="Times New Roman" w:hAnsi="Times New Roman" w:cs="Times New Roman"/>
          <w:sz w:val="24"/>
          <w:szCs w:val="24"/>
          <w:highlight w:val="yellow"/>
        </w:rPr>
        <w:t>, - великую "цену" Своего дорогого Сына, в</w:t>
      </w:r>
      <w:proofErr w:type="gramStart"/>
      <w:r w:rsidR="00BB212B" w:rsidRPr="00CA33ED">
        <w:rPr>
          <w:rFonts w:ascii="Times New Roman" w:hAnsi="Times New Roman" w:cs="Times New Roman"/>
          <w:sz w:val="24"/>
          <w:szCs w:val="24"/>
          <w:highlight w:val="yellow"/>
        </w:rPr>
        <w:t xml:space="preserve"> К</w:t>
      </w:r>
      <w:proofErr w:type="gramEnd"/>
      <w:r w:rsidR="00BB212B" w:rsidRPr="00CA33ED">
        <w:rPr>
          <w:rFonts w:ascii="Times New Roman" w:hAnsi="Times New Roman" w:cs="Times New Roman"/>
          <w:sz w:val="24"/>
          <w:szCs w:val="24"/>
          <w:highlight w:val="yellow"/>
        </w:rPr>
        <w:t>отором обитает вся полнота Божья. Это удивительное проявление доверия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12B" w:rsidRPr="00CA33ED" w:rsidRDefault="0087733A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21.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 был настолько уверен в нас, что вложил в нас - чужих и врагов - все, что имел, - даже Себя, - </w:t>
      </w:r>
      <w:r w:rsidR="00BB212B" w:rsidRPr="0087733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ожидая, что Его уверенность в нас уничтожит отчуждение, разрушит вражду и приведет нас к доверию к Нему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12B" w:rsidRPr="00CA33ED" w:rsidRDefault="0087733A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22.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И эта довольно безрассудная уверенность в нас действительно привела нас от отчуждения и вражды к уверенности в Нем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  <w:r w:rsidR="00BB212B" w:rsidRPr="00CA33ED">
        <w:rPr>
          <w:rFonts w:ascii="Times New Roman" w:hAnsi="Times New Roman" w:cs="Times New Roman"/>
          <w:sz w:val="24"/>
          <w:szCs w:val="24"/>
          <w:u w:val="single"/>
        </w:rPr>
        <w:t>Это единственное, что когда-либо делало или могло сделать нас такими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Его уверенность в нас является основанием для нашей уверенности в Нем</w:t>
      </w:r>
      <w:r w:rsidR="00BB212B" w:rsidRPr="00CA33ED">
        <w:rPr>
          <w:rFonts w:ascii="Times New Roman" w:hAnsi="Times New Roman" w:cs="Times New Roman"/>
          <w:sz w:val="24"/>
          <w:szCs w:val="24"/>
        </w:rPr>
        <w:t>.</w:t>
      </w:r>
    </w:p>
    <w:p w:rsidR="00BB212B" w:rsidRPr="00CA33ED" w:rsidRDefault="0087733A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23. 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И таким образом утверждается и иллюстрируется Божественный принцип, согласно которому </w:t>
      </w:r>
      <w:r w:rsidR="00BB212B" w:rsidRPr="0087733A">
        <w:rPr>
          <w:rFonts w:ascii="Times New Roman" w:hAnsi="Times New Roman" w:cs="Times New Roman"/>
          <w:b/>
          <w:sz w:val="24"/>
          <w:szCs w:val="24"/>
          <w:highlight w:val="yellow"/>
        </w:rPr>
        <w:t>уверенность порождает уверенность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; да, уверенность до такой степени, что кажется безрассудством, породит уверенность даже до такой степени, что кажется безрассудством; </w:t>
      </w:r>
      <w:proofErr w:type="gramStart"/>
      <w:r w:rsidR="00BB212B" w:rsidRPr="00CA33ED">
        <w:rPr>
          <w:rFonts w:ascii="Times New Roman" w:hAnsi="Times New Roman" w:cs="Times New Roman"/>
          <w:sz w:val="24"/>
          <w:szCs w:val="24"/>
          <w:highlight w:val="yellow"/>
        </w:rPr>
        <w:t>ибо ни один человек не может честно и серьезно созерцать чудесную уверенность, которую Бог проявил к нам, не будучи завоеван доверием к Богу</w:t>
      </w:r>
      <w:r w:rsidR="00BB212B" w:rsidRPr="00CA33ED">
        <w:rPr>
          <w:rFonts w:ascii="Times New Roman" w:hAnsi="Times New Roman" w:cs="Times New Roman"/>
          <w:sz w:val="24"/>
          <w:szCs w:val="24"/>
        </w:rPr>
        <w:t>, которое является совершенным отказом от доверия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себе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, - доверием, которое твердо и непоколебимо во всех превратностях судьбы - пожаре, наводнении, страдании, гонении, самой смерти, - которые только может знать этот мир. </w:t>
      </w:r>
      <w:proofErr w:type="gramEnd"/>
    </w:p>
    <w:p w:rsidR="00BB212B" w:rsidRPr="00CA33ED" w:rsidRDefault="0087733A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Чудесное проявление уверенности Господа не ограничилось только этим вложением, чтобы завоевать наше доверие к Нему: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когда оно завоевало наше доверие к Нему, Он затем доверил нам хранить</w:t>
      </w:r>
      <w:proofErr w:type="gramStart"/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вою собственную честь в этом мире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Он не остался здесь лично, чтобы охранять свою честь и свой характер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. </w:t>
      </w:r>
      <w:r w:rsidR="00BB212B" w:rsidRPr="00CA33E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Нет; Он ушел из мира и оставил здесь вместо себя Своих учеников, полностью доверив нам хранение Своей чести </w:t>
      </w:r>
      <w:r w:rsidR="00BB212B" w:rsidRPr="00CA33ED">
        <w:rPr>
          <w:rFonts w:ascii="Times New Roman" w:hAnsi="Times New Roman" w:cs="Times New Roman"/>
          <w:sz w:val="24"/>
          <w:szCs w:val="24"/>
          <w:highlight w:val="yellow"/>
          <w:u w:val="single"/>
        </w:rPr>
        <w:lastRenderedPageBreak/>
        <w:t>и Своего характера</w:t>
      </w:r>
      <w:proofErr w:type="gramStart"/>
      <w:r w:rsidR="00BB212B" w:rsidRPr="00CA33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B212B" w:rsidRPr="00CA33ED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BB212B" w:rsidRPr="0087733A">
        <w:rPr>
          <w:rFonts w:ascii="Times New Roman CYR" w:hAnsi="Times New Roman CYR" w:cs="Times New Roman CYR"/>
          <w:i/>
          <w:sz w:val="24"/>
          <w:szCs w:val="24"/>
        </w:rPr>
        <w:t>к</w:t>
      </w:r>
      <w:proofErr w:type="gramEnd"/>
      <w:r w:rsidR="00BB212B" w:rsidRPr="0087733A">
        <w:rPr>
          <w:rFonts w:ascii="Times New Roman CYR" w:hAnsi="Times New Roman CYR" w:cs="Times New Roman CYR"/>
          <w:i/>
          <w:sz w:val="24"/>
          <w:szCs w:val="24"/>
        </w:rPr>
        <w:t>ак послал Меня Отец, [так] и Я посылаю вас</w:t>
      </w:r>
      <w:r w:rsidR="00BB212B" w:rsidRPr="00CA33ED">
        <w:rPr>
          <w:rFonts w:ascii="Times New Roman" w:hAnsi="Times New Roman" w:cs="Times New Roman"/>
          <w:sz w:val="24"/>
          <w:szCs w:val="24"/>
        </w:rPr>
        <w:t>" (</w:t>
      </w:r>
      <w:r w:rsidR="00BB212B" w:rsidRPr="00CA33ED">
        <w:rPr>
          <w:rFonts w:ascii="Times New Roman" w:hAnsi="Times New Roman" w:cs="Times New Roman"/>
          <w:color w:val="00B050"/>
          <w:sz w:val="24"/>
          <w:szCs w:val="24"/>
        </w:rPr>
        <w:t>Ин. 20:21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). </w:t>
      </w:r>
      <w:r w:rsidR="00BB212B" w:rsidRPr="00CA33ED">
        <w:rPr>
          <w:rFonts w:ascii="Times New Roman" w:hAnsi="Times New Roman" w:cs="Times New Roman"/>
          <w:b/>
          <w:sz w:val="24"/>
          <w:szCs w:val="24"/>
          <w:highlight w:val="yellow"/>
        </w:rPr>
        <w:t>Верны ли вы доверию, или вы предаете Его безграничную уверенность?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12B" w:rsidRPr="00CA33ED" w:rsidRDefault="0087733A" w:rsidP="00BB2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25. 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Да, для нас иметь доверие к Богу — это действительно великое дело; 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БОЛЕЕ </w:t>
      </w:r>
      <w:r w:rsidR="00BB212B" w:rsidRPr="00CA33ED">
        <w:rPr>
          <w:rFonts w:ascii="Times New Roman" w:hAnsi="Times New Roman" w:cs="Times New Roman"/>
          <w:sz w:val="24"/>
          <w:szCs w:val="24"/>
        </w:rPr>
        <w:t>велико без всякой</w:t>
      </w:r>
      <w:r>
        <w:rPr>
          <w:rFonts w:ascii="Times New Roman" w:hAnsi="Times New Roman" w:cs="Times New Roman"/>
          <w:sz w:val="24"/>
          <w:szCs w:val="24"/>
        </w:rPr>
        <w:t xml:space="preserve"> меры то, что Бог доверяет нам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! Пусть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Бог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B212B" w:rsidRPr="00CA33ED">
        <w:rPr>
          <w:rFonts w:ascii="Times New Roman" w:hAnsi="Times New Roman" w:cs="Times New Roman"/>
          <w:sz w:val="24"/>
          <w:szCs w:val="24"/>
        </w:rPr>
        <w:t xml:space="preserve"> к нам удержит нас от того, чтобы мы не отступились от доверия и не предали этого доверия.</w:t>
      </w:r>
    </w:p>
    <w:p w:rsidR="00BB212B" w:rsidRPr="00CA33ED" w:rsidRDefault="00BB212B" w:rsidP="007E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212B" w:rsidRPr="00CA33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C6"/>
    <w:rsid w:val="001D1736"/>
    <w:rsid w:val="001E061C"/>
    <w:rsid w:val="00681FB0"/>
    <w:rsid w:val="007E56B8"/>
    <w:rsid w:val="007E65D3"/>
    <w:rsid w:val="00845366"/>
    <w:rsid w:val="0087733A"/>
    <w:rsid w:val="00BB212B"/>
    <w:rsid w:val="00CA33ED"/>
    <w:rsid w:val="00CD756F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845366"/>
  </w:style>
  <w:style w:type="character" w:customStyle="1" w:styleId="reference">
    <w:name w:val="reference"/>
    <w:basedOn w:val="a0"/>
    <w:rsid w:val="00845366"/>
  </w:style>
  <w:style w:type="character" w:styleId="a3">
    <w:name w:val="Emphasis"/>
    <w:basedOn w:val="a0"/>
    <w:uiPriority w:val="20"/>
    <w:qFormat/>
    <w:rsid w:val="00845366"/>
    <w:rPr>
      <w:i/>
      <w:iCs/>
    </w:rPr>
  </w:style>
  <w:style w:type="paragraph" w:styleId="a4">
    <w:name w:val="List Paragraph"/>
    <w:basedOn w:val="a"/>
    <w:uiPriority w:val="34"/>
    <w:qFormat/>
    <w:rsid w:val="001E0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845366"/>
  </w:style>
  <w:style w:type="character" w:customStyle="1" w:styleId="reference">
    <w:name w:val="reference"/>
    <w:basedOn w:val="a0"/>
    <w:rsid w:val="00845366"/>
  </w:style>
  <w:style w:type="character" w:styleId="a3">
    <w:name w:val="Emphasis"/>
    <w:basedOn w:val="a0"/>
    <w:uiPriority w:val="20"/>
    <w:qFormat/>
    <w:rsid w:val="00845366"/>
    <w:rPr>
      <w:i/>
      <w:iCs/>
    </w:rPr>
  </w:style>
  <w:style w:type="paragraph" w:styleId="a4">
    <w:name w:val="List Paragraph"/>
    <w:basedOn w:val="a"/>
    <w:uiPriority w:val="34"/>
    <w:qFormat/>
    <w:rsid w:val="001E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1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1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91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2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5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3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3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8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5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1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7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3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2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5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20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8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4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2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9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4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5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00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2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9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7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</cp:lastModifiedBy>
  <cp:revision>6</cp:revision>
  <dcterms:created xsi:type="dcterms:W3CDTF">2024-01-30T14:00:00Z</dcterms:created>
  <dcterms:modified xsi:type="dcterms:W3CDTF">2024-02-02T15:41:00Z</dcterms:modified>
</cp:coreProperties>
</file>