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BFD" w:rsidRPr="00FE7222" w:rsidRDefault="007F0BDA" w:rsidP="006C0BFD">
      <w:pPr>
        <w:pStyle w:val="2"/>
        <w:spacing w:before="120" w:after="120"/>
      </w:pPr>
      <w:r w:rsidRPr="00FE7222">
        <w:t>Тема:</w:t>
      </w:r>
      <w:r w:rsidR="006C0BFD" w:rsidRPr="00FE7222">
        <w:t xml:space="preserve"> </w:t>
      </w:r>
      <w:r w:rsidRPr="00FE7222">
        <w:t>Широта и глубина в</w:t>
      </w:r>
      <w:r w:rsidR="006C0BFD" w:rsidRPr="00FE7222">
        <w:t>тор</w:t>
      </w:r>
      <w:r w:rsidRPr="00FE7222">
        <w:t>ой</w:t>
      </w:r>
      <w:r w:rsidR="006C0BFD" w:rsidRPr="00FE7222">
        <w:t xml:space="preserve"> заповед</w:t>
      </w:r>
      <w:r w:rsidRPr="00FE7222">
        <w:t>и</w:t>
      </w:r>
    </w:p>
    <w:p w:rsidR="006C0BFD" w:rsidRPr="00FE7222" w:rsidRDefault="007F0BDA" w:rsidP="006C0BFD">
      <w:pPr>
        <w:autoSpaceDE w:val="0"/>
        <w:autoSpaceDN w:val="0"/>
        <w:adjustRightInd w:val="0"/>
        <w:spacing w:line="240" w:lineRule="auto"/>
        <w:ind w:firstLine="567"/>
        <w:jc w:val="both"/>
        <w:rPr>
          <w:rFonts w:ascii="Arial Narrow" w:hAnsi="Arial Narrow"/>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 xml:space="preserve">Первая заповедь проходит через весь Декалог. Она является основой всех остальных заповедей, и все остальные заповеди являются лишь ее следствием. Она учит любви к Богу всем своим существом; а «любовь есть исполнение закона» </w:t>
      </w:r>
      <w:r w:rsidR="006C0BFD" w:rsidRPr="00FE7222">
        <w:rPr>
          <w:rFonts w:ascii="Arial Narrow" w:hAnsi="Arial Narrow"/>
        </w:rPr>
        <w:t>(Рим. 13:10)</w:t>
      </w:r>
      <w:r w:rsidR="006C0BFD" w:rsidRPr="00FE7222">
        <w:rPr>
          <w:rFonts w:ascii="Times New Roman CYR" w:hAnsi="Times New Roman CYR" w:cs="Times New Roman CYR"/>
          <w:sz w:val="24"/>
          <w:szCs w:val="24"/>
        </w:rPr>
        <w:t xml:space="preserve">. Соблюдать Божьи заповеди – значит любить Бога </w:t>
      </w:r>
      <w:r w:rsidR="006C0BFD" w:rsidRPr="00FE7222">
        <w:rPr>
          <w:rFonts w:ascii="Arial Narrow" w:hAnsi="Arial Narrow"/>
        </w:rPr>
        <w:t>(1-е Иоанна 5:3)</w:t>
      </w:r>
      <w:r w:rsidR="006C0BFD" w:rsidRPr="00FE7222">
        <w:rPr>
          <w:rFonts w:ascii="Times New Roman CYR" w:hAnsi="Times New Roman CYR" w:cs="Times New Roman CYR"/>
          <w:sz w:val="24"/>
          <w:szCs w:val="24"/>
        </w:rPr>
        <w:t xml:space="preserve">. Кто соблюдает весь закон, но преступает в одном заповеди, виновен во всем </w:t>
      </w:r>
      <w:r w:rsidR="006C0BFD" w:rsidRPr="00FE7222">
        <w:rPr>
          <w:rFonts w:ascii="Arial Narrow" w:hAnsi="Arial Narrow"/>
        </w:rPr>
        <w:t>(Иакова 2:10).</w:t>
      </w:r>
    </w:p>
    <w:p w:rsidR="006C0BFD" w:rsidRPr="00FE7222" w:rsidRDefault="007F0BD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sz w:val="24"/>
          <w:szCs w:val="24"/>
        </w:rPr>
        <w:t xml:space="preserve">И наоборот, тот, кто действительно соблюдает каждую из заповедей, соблюдает все, ибо закон это единое целое; </w:t>
      </w:r>
      <w:r w:rsidR="006C0BFD" w:rsidRPr="00FE7222">
        <w:rPr>
          <w:rFonts w:ascii="Times New Roman CYR" w:hAnsi="Times New Roman CYR" w:cs="Times New Roman CYR"/>
          <w:b/>
          <w:sz w:val="24"/>
          <w:szCs w:val="24"/>
        </w:rPr>
        <w:t>это не десять отдельных пунктов, а одно слово, данное одним Богом</w:t>
      </w:r>
      <w:r w:rsidR="006C0BFD" w:rsidRPr="00FE7222">
        <w:rPr>
          <w:rFonts w:ascii="Times New Roman CYR" w:hAnsi="Times New Roman CYR" w:cs="Times New Roman CYR"/>
          <w:sz w:val="24"/>
          <w:szCs w:val="24"/>
        </w:rPr>
        <w:t>. Если бы человек соблюдал девять частей закона, или девяносто девять и девяносто девять сотых процента закона, и при этом преступил одну сотую часть, то он показал бы, что его кажущееся послушание на самом деле не является послушанием, а лишь поклонением собственной воле. Пренебрежение одной заповедью покажет, что он не уважает авторитет Законодателя, а просто угождает себе, причем как в своем кажущемся послушании, так и в своем непослушании.</w:t>
      </w:r>
    </w:p>
    <w:p w:rsidR="006C0BFD" w:rsidRPr="00FE7222" w:rsidRDefault="007F0BDA" w:rsidP="007F0BDA">
      <w:pPr>
        <w:autoSpaceDE w:val="0"/>
        <w:autoSpaceDN w:val="0"/>
        <w:adjustRightInd w:val="0"/>
        <w:spacing w:line="240" w:lineRule="auto"/>
        <w:ind w:firstLine="567"/>
        <w:jc w:val="both"/>
        <w:rPr>
          <w:rFonts w:ascii="Arial Narrow" w:hAnsi="Arial Narrow"/>
        </w:rPr>
      </w:pPr>
      <w:r w:rsidRPr="00FE7222">
        <w:rPr>
          <w:rFonts w:ascii="Times New Roman CYR" w:hAnsi="Times New Roman CYR" w:cs="Times New Roman CYR"/>
          <w:sz w:val="24"/>
          <w:szCs w:val="24"/>
        </w:rPr>
        <w:t xml:space="preserve">3. Вторая заповедь гласит: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 xml:space="preserve">Не делай себе кумира и никакого изображения того, что на небе вверху, и что на земле внизу, и что в воде ниже земли; </w:t>
      </w:r>
      <w:proofErr w:type="gramStart"/>
      <w:r w:rsidR="006C0BFD" w:rsidRPr="00FE7222">
        <w:rPr>
          <w:rFonts w:ascii="Times New Roman CYR" w:hAnsi="Times New Roman CYR" w:cs="Times New Roman CYR"/>
          <w:i/>
          <w:sz w:val="24"/>
          <w:szCs w:val="24"/>
        </w:rPr>
        <w:t>не поклоняйся им и не служи им, ибо Я Господь, Бог твой, Бог ревнитель, наказывающий детей за вину отцов до третьего и четвертого [рода], ненавидящих Меня, и творящий милость до тысячи родов любящим Меня и соблюдающим заповеди Мои</w:t>
      </w:r>
      <w:r w:rsidR="006C0BFD" w:rsidRPr="00FE7222">
        <w:rPr>
          <w:rFonts w:ascii="Times New Roman CYR" w:hAnsi="Times New Roman CYR" w:cs="Times New Roman CYR"/>
          <w:sz w:val="24"/>
          <w:szCs w:val="24"/>
        </w:rPr>
        <w:t xml:space="preserve">» </w:t>
      </w:r>
      <w:r w:rsidR="006C0BFD" w:rsidRPr="00FE7222">
        <w:rPr>
          <w:rFonts w:ascii="Arial Narrow" w:hAnsi="Arial Narrow"/>
        </w:rPr>
        <w:t>(Исх. 20:2-6).</w:t>
      </w:r>
      <w:proofErr w:type="gramEnd"/>
    </w:p>
    <w:p w:rsidR="00FE7222" w:rsidRPr="00FE7222" w:rsidRDefault="00FE7222" w:rsidP="007F0BDA">
      <w:pPr>
        <w:autoSpaceDE w:val="0"/>
        <w:autoSpaceDN w:val="0"/>
        <w:adjustRightInd w:val="0"/>
        <w:spacing w:line="240" w:lineRule="auto"/>
        <w:ind w:firstLine="567"/>
        <w:jc w:val="both"/>
        <w:rPr>
          <w:rFonts w:ascii="Times New Roman CYR" w:hAnsi="Times New Roman CYR" w:cs="Times New Roman CYR"/>
          <w:sz w:val="24"/>
          <w:szCs w:val="24"/>
          <w:lang w:val="uk-UA"/>
        </w:rPr>
      </w:pPr>
      <w:r w:rsidRPr="00FE7222">
        <w:rPr>
          <w:rFonts w:ascii="Times New Roman CYR" w:hAnsi="Times New Roman CYR" w:cs="Times New Roman CYR"/>
          <w:sz w:val="24"/>
          <w:szCs w:val="24"/>
        </w:rPr>
        <w:t xml:space="preserve">4. Посмотрим на 9 </w:t>
      </w:r>
      <w:r>
        <w:rPr>
          <w:rFonts w:ascii="Times New Roman CYR" w:hAnsi="Times New Roman CYR" w:cs="Times New Roman CYR"/>
          <w:sz w:val="24"/>
          <w:szCs w:val="24"/>
        </w:rPr>
        <w:t>важны</w:t>
      </w:r>
      <w:r>
        <w:rPr>
          <w:rFonts w:ascii="Times New Roman CYR" w:hAnsi="Times New Roman CYR" w:cs="Times New Roman CYR"/>
          <w:sz w:val="24"/>
          <w:szCs w:val="24"/>
          <w:lang w:val="uk-UA"/>
        </w:rPr>
        <w:t>х</w:t>
      </w:r>
      <w:r w:rsidRPr="00FE7222">
        <w:rPr>
          <w:rFonts w:ascii="Times New Roman CYR" w:hAnsi="Times New Roman CYR" w:cs="Times New Roman CYR"/>
          <w:sz w:val="24"/>
          <w:szCs w:val="24"/>
        </w:rPr>
        <w:t xml:space="preserve"> фактов об этой заповеди</w:t>
      </w:r>
      <w:r>
        <w:rPr>
          <w:rFonts w:ascii="Times New Roman CYR" w:hAnsi="Times New Roman CYR" w:cs="Times New Roman CYR"/>
          <w:sz w:val="24"/>
          <w:szCs w:val="24"/>
          <w:lang w:val="uk-UA"/>
        </w:rPr>
        <w:t>.</w:t>
      </w:r>
      <w:bookmarkStart w:id="0" w:name="_GoBack"/>
      <w:bookmarkEnd w:id="0"/>
    </w:p>
    <w:p w:rsidR="006C0BFD" w:rsidRPr="00FE7222" w:rsidRDefault="007F0BDA" w:rsidP="006C0BFD">
      <w:pPr>
        <w:autoSpaceDE w:val="0"/>
        <w:autoSpaceDN w:val="0"/>
        <w:adjustRightInd w:val="0"/>
        <w:spacing w:before="240" w:after="240" w:line="240" w:lineRule="auto"/>
        <w:ind w:firstLine="567"/>
        <w:jc w:val="center"/>
        <w:rPr>
          <w:b/>
          <w:sz w:val="24"/>
          <w:szCs w:val="24"/>
        </w:rPr>
      </w:pPr>
      <w:r w:rsidRPr="00FE7222">
        <w:rPr>
          <w:b/>
          <w:sz w:val="24"/>
          <w:szCs w:val="24"/>
        </w:rPr>
        <w:t xml:space="preserve">1. </w:t>
      </w:r>
      <w:r w:rsidR="006C0BFD" w:rsidRPr="00FE7222">
        <w:rPr>
          <w:b/>
          <w:sz w:val="24"/>
          <w:szCs w:val="24"/>
        </w:rPr>
        <w:t>Извращение заповеди</w:t>
      </w:r>
    </w:p>
    <w:p w:rsidR="006C0BFD" w:rsidRPr="00FE7222" w:rsidRDefault="00D90120"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Суть заповеди заключается в словах:</w:t>
      </w:r>
      <w:r w:rsidRPr="00FE7222">
        <w:rPr>
          <w:rFonts w:ascii="Times New Roman CYR" w:hAnsi="Times New Roman CYR" w:cs="Times New Roman CYR"/>
          <w:sz w:val="24"/>
          <w:szCs w:val="24"/>
        </w:rPr>
        <w:t xml:space="preserve"> «</w:t>
      </w:r>
      <w:r w:rsidRPr="00FE7222">
        <w:rPr>
          <w:rFonts w:ascii="Times New Roman CYR" w:hAnsi="Times New Roman CYR" w:cs="Times New Roman CYR"/>
          <w:i/>
          <w:sz w:val="24"/>
          <w:szCs w:val="24"/>
        </w:rPr>
        <w:t>не поклоняйся им и не служи им</w:t>
      </w: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color w:val="FF0000"/>
          <w:sz w:val="24"/>
          <w:szCs w:val="24"/>
        </w:rPr>
        <w:t>Не преклоняйтесь перед ними и не служите им</w:t>
      </w:r>
      <w:r w:rsidR="006C0BFD" w:rsidRPr="00FE7222">
        <w:rPr>
          <w:rFonts w:ascii="Times New Roman CYR" w:hAnsi="Times New Roman CYR" w:cs="Times New Roman CYR"/>
          <w:sz w:val="24"/>
          <w:szCs w:val="24"/>
        </w:rPr>
        <w:t>» (</w:t>
      </w:r>
      <w:r w:rsidR="006C0BFD" w:rsidRPr="00FE7222">
        <w:rPr>
          <w:rFonts w:ascii="Times New Roman CYR" w:hAnsi="Times New Roman CYR" w:cs="Times New Roman CYR"/>
          <w:i/>
          <w:sz w:val="24"/>
          <w:szCs w:val="24"/>
        </w:rPr>
        <w:t xml:space="preserve">пер. с </w:t>
      </w:r>
      <w:proofErr w:type="spellStart"/>
      <w:r w:rsidR="006C0BFD" w:rsidRPr="00FE7222">
        <w:rPr>
          <w:rFonts w:ascii="Times New Roman CYR" w:hAnsi="Times New Roman CYR" w:cs="Times New Roman CYR"/>
          <w:i/>
          <w:sz w:val="24"/>
          <w:szCs w:val="24"/>
        </w:rPr>
        <w:t>анг</w:t>
      </w:r>
      <w:proofErr w:type="spellEnd"/>
      <w:r w:rsidR="006C0BFD" w:rsidRPr="00FE7222">
        <w:rPr>
          <w:rFonts w:ascii="Times New Roman CYR" w:hAnsi="Times New Roman CYR" w:cs="Times New Roman CYR"/>
          <w:i/>
          <w:sz w:val="24"/>
          <w:szCs w:val="24"/>
        </w:rPr>
        <w:t>.</w:t>
      </w:r>
      <w:r w:rsidR="006C0BFD" w:rsidRPr="00FE7222">
        <w:rPr>
          <w:rFonts w:ascii="Times New Roman CYR" w:hAnsi="Times New Roman CYR" w:cs="Times New Roman CYR"/>
          <w:sz w:val="24"/>
          <w:szCs w:val="24"/>
        </w:rPr>
        <w:t>).</w:t>
      </w:r>
    </w:p>
    <w:p w:rsidR="006C0BFD" w:rsidRPr="00FE7222" w:rsidRDefault="00D90120"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sz w:val="24"/>
          <w:szCs w:val="24"/>
        </w:rPr>
        <w:t>Ничто не должно быть сделано с мыслью «поклониться этому».</w:t>
      </w:r>
    </w:p>
    <w:p w:rsidR="006C0BFD" w:rsidRPr="00FE7222" w:rsidRDefault="00D90120"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3. </w:t>
      </w:r>
      <w:r w:rsidR="006C0BFD" w:rsidRPr="00FE7222">
        <w:rPr>
          <w:rFonts w:ascii="Times New Roman CYR" w:hAnsi="Times New Roman CYR" w:cs="Times New Roman CYR"/>
          <w:sz w:val="24"/>
          <w:szCs w:val="24"/>
        </w:rPr>
        <w:t>В римско-католической Библии вместо слов «не преклоняйтесь перед ними» написано «не поклоняйся им» (</w:t>
      </w:r>
      <w:r w:rsidR="006C0BFD" w:rsidRPr="00FE7222">
        <w:rPr>
          <w:rFonts w:ascii="Times New Roman CYR" w:hAnsi="Times New Roman CYR" w:cs="Times New Roman CYR"/>
          <w:i/>
          <w:sz w:val="24"/>
          <w:szCs w:val="24"/>
        </w:rPr>
        <w:t>ред. также переведено и в синодальном переводе</w:t>
      </w:r>
      <w:r w:rsidR="006C0BFD" w:rsidRPr="00FE7222">
        <w:rPr>
          <w:rFonts w:ascii="Times New Roman CYR" w:hAnsi="Times New Roman CYR" w:cs="Times New Roman CYR"/>
          <w:sz w:val="24"/>
          <w:szCs w:val="24"/>
        </w:rPr>
        <w:t xml:space="preserve">), и </w:t>
      </w:r>
      <w:r w:rsidR="006C0BFD" w:rsidRPr="00FE7222">
        <w:rPr>
          <w:rFonts w:ascii="Times New Roman CYR" w:hAnsi="Times New Roman CYR" w:cs="Times New Roman CYR"/>
          <w:b/>
          <w:sz w:val="24"/>
          <w:szCs w:val="24"/>
        </w:rPr>
        <w:t>тогда людей учат, что нет греха в том, чтобы склониться перед изображением</w:t>
      </w:r>
      <w:r w:rsidR="006C0BFD" w:rsidRPr="00FE7222">
        <w:rPr>
          <w:rFonts w:ascii="Times New Roman CYR" w:hAnsi="Times New Roman CYR" w:cs="Times New Roman CYR"/>
          <w:sz w:val="24"/>
          <w:szCs w:val="24"/>
        </w:rPr>
        <w:t>.</w:t>
      </w:r>
    </w:p>
    <w:p w:rsidR="006C0BFD" w:rsidRPr="00FE7222" w:rsidRDefault="00D90120"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4. </w:t>
      </w:r>
      <w:proofErr w:type="gramStart"/>
      <w:r w:rsidR="006C0BFD" w:rsidRPr="00FE7222">
        <w:rPr>
          <w:rFonts w:ascii="Times New Roman CYR" w:hAnsi="Times New Roman CYR" w:cs="Times New Roman CYR"/>
          <w:sz w:val="24"/>
          <w:szCs w:val="24"/>
        </w:rPr>
        <w:t>Нам говорят, что они не поклоняются этим изображениям и не преклоняются перед ними, но они используют их как напоминание о Боге или святых, которых они почитают.</w:t>
      </w:r>
      <w:proofErr w:type="gramEnd"/>
    </w:p>
    <w:p w:rsidR="006C0BFD" w:rsidRPr="00FE7222" w:rsidRDefault="00D90120"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5. </w:t>
      </w:r>
      <w:r w:rsidR="006C0BFD" w:rsidRPr="00FE7222">
        <w:rPr>
          <w:rFonts w:ascii="Times New Roman CYR" w:hAnsi="Times New Roman CYR" w:cs="Times New Roman CYR"/>
          <w:sz w:val="24"/>
          <w:szCs w:val="24"/>
        </w:rPr>
        <w:t>Но заповедь гласит буквально, на иврите, «Не делай им поклонения», не кланяться и не признавать изображения достойными почитания.</w:t>
      </w:r>
    </w:p>
    <w:p w:rsidR="006C0BFD" w:rsidRPr="00FE7222" w:rsidRDefault="00D90120"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6. </w:t>
      </w:r>
      <w:r w:rsidR="006C0BFD" w:rsidRPr="00FE7222">
        <w:rPr>
          <w:rFonts w:ascii="Times New Roman CYR" w:hAnsi="Times New Roman CYR" w:cs="Times New Roman CYR"/>
          <w:sz w:val="24"/>
          <w:szCs w:val="24"/>
        </w:rPr>
        <w:t xml:space="preserve">Она также запрещает делать какие-либо изображения, напоминающие о Боге; ведь любая подобная вещь обязательно должна быть бесконечно ниже как Бога, так и человека, а значит, она приводит к унижению </w:t>
      </w:r>
      <w:r w:rsidRPr="00FE7222">
        <w:rPr>
          <w:rFonts w:ascii="Times New Roman CYR" w:hAnsi="Times New Roman CYR" w:cs="Times New Roman CYR"/>
          <w:sz w:val="24"/>
          <w:szCs w:val="24"/>
        </w:rPr>
        <w:t xml:space="preserve">в первую очередь </w:t>
      </w:r>
      <w:r w:rsidR="006C0BFD" w:rsidRPr="00FE7222">
        <w:rPr>
          <w:rFonts w:ascii="Times New Roman CYR" w:hAnsi="Times New Roman CYR" w:cs="Times New Roman CYR"/>
          <w:sz w:val="24"/>
          <w:szCs w:val="24"/>
        </w:rPr>
        <w:t>поклоняющегося.</w:t>
      </w:r>
    </w:p>
    <w:p w:rsidR="006C0BFD" w:rsidRPr="00FE7222" w:rsidRDefault="00D90120" w:rsidP="006C0BFD">
      <w:pPr>
        <w:autoSpaceDE w:val="0"/>
        <w:autoSpaceDN w:val="0"/>
        <w:adjustRightInd w:val="0"/>
        <w:spacing w:before="240" w:after="240" w:line="240" w:lineRule="auto"/>
        <w:ind w:firstLine="567"/>
        <w:jc w:val="center"/>
        <w:rPr>
          <w:b/>
          <w:sz w:val="24"/>
          <w:szCs w:val="24"/>
        </w:rPr>
      </w:pPr>
      <w:r w:rsidRPr="00FE7222">
        <w:rPr>
          <w:b/>
          <w:sz w:val="24"/>
          <w:szCs w:val="24"/>
        </w:rPr>
        <w:t xml:space="preserve">2. </w:t>
      </w:r>
      <w:r w:rsidR="006C0BFD" w:rsidRPr="00FE7222">
        <w:rPr>
          <w:b/>
          <w:sz w:val="24"/>
          <w:szCs w:val="24"/>
        </w:rPr>
        <w:t>Превращение правды в ложь</w:t>
      </w:r>
    </w:p>
    <w:p w:rsidR="006C0BFD" w:rsidRPr="00FE7222" w:rsidRDefault="00D90120"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 xml:space="preserve">Эта заповедь естественным образом вытекает из первой. Та запрещает иметь какого-либо Бога, кроме одного; эта </w:t>
      </w:r>
      <w:proofErr w:type="gramStart"/>
      <w:r w:rsidR="006C0BFD" w:rsidRPr="00FE7222">
        <w:rPr>
          <w:rFonts w:ascii="Times New Roman CYR" w:hAnsi="Times New Roman CYR" w:cs="Times New Roman CYR"/>
          <w:sz w:val="24"/>
          <w:szCs w:val="24"/>
        </w:rPr>
        <w:t>запрещает пытаться представлять Его каким бы то ни было</w:t>
      </w:r>
      <w:proofErr w:type="gramEnd"/>
      <w:r w:rsidR="006C0BFD" w:rsidRPr="00FE7222">
        <w:rPr>
          <w:rFonts w:ascii="Times New Roman CYR" w:hAnsi="Times New Roman CYR" w:cs="Times New Roman CYR"/>
          <w:sz w:val="24"/>
          <w:szCs w:val="24"/>
        </w:rPr>
        <w:t xml:space="preserve"> образом. Мы должны поклоняться Ему лично, а не каким-то Его заменителям, и не пытаться поклоняться Ему через что-то другое. </w:t>
      </w:r>
    </w:p>
    <w:p w:rsidR="006C0BFD" w:rsidRPr="00FE7222" w:rsidRDefault="00D90120" w:rsidP="00D90120">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sz w:val="24"/>
          <w:szCs w:val="24"/>
        </w:rPr>
        <w:t>В четвертой главе Второзакония нам объясняется, почему это так:</w:t>
      </w: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 xml:space="preserve">И говорил Господь к вам из среды огня; глас слов [Его] вы слышали, но образа не видели, а только глас; … </w:t>
      </w:r>
      <w:proofErr w:type="gramStart"/>
      <w:r w:rsidR="006C0BFD" w:rsidRPr="00FE7222">
        <w:rPr>
          <w:rFonts w:ascii="Times New Roman CYR" w:hAnsi="Times New Roman CYR" w:cs="Times New Roman CYR"/>
          <w:i/>
          <w:sz w:val="24"/>
          <w:szCs w:val="24"/>
        </w:rPr>
        <w:t>Твердо держите в душах ваших, что вы не видели никакого образа в тот день, когда говорил к вам Господь на Хориве из среды огня, дабы вы не развратились и не сделали себе изваяний, изображений какого-либо кумира, представляющих мужчину или женщину, изображения какого-либо скота, который на земле, изображения какой-либо птицы крылатой, которая летает под небесами, изображения какого-либо [гада], ползающего по земле</w:t>
      </w:r>
      <w:proofErr w:type="gramEnd"/>
      <w:r w:rsidR="006C0BFD" w:rsidRPr="00FE7222">
        <w:rPr>
          <w:rFonts w:ascii="Times New Roman CYR" w:hAnsi="Times New Roman CYR" w:cs="Times New Roman CYR"/>
          <w:i/>
          <w:sz w:val="24"/>
          <w:szCs w:val="24"/>
        </w:rPr>
        <w:t xml:space="preserve">, изображения какой-либо рыбы, которая в водах ниже земли; и </w:t>
      </w:r>
      <w:r w:rsidR="006C0BFD" w:rsidRPr="00FE7222">
        <w:rPr>
          <w:rFonts w:ascii="Times New Roman CYR" w:hAnsi="Times New Roman CYR" w:cs="Times New Roman CYR"/>
          <w:i/>
          <w:sz w:val="24"/>
          <w:szCs w:val="24"/>
        </w:rPr>
        <w:lastRenderedPageBreak/>
        <w:t>дабы ты, взглянув на небо и увидев солнце, луну и звезды [и] все воинство небесное, не прельстился и не поклонился им и не служил им, так как Господь, Бог твой, уделил их всем народам под всем небом</w:t>
      </w:r>
      <w:r w:rsidR="006C0BFD" w:rsidRPr="00FE7222">
        <w:rPr>
          <w:rFonts w:ascii="Times New Roman CYR" w:hAnsi="Times New Roman CYR" w:cs="Times New Roman CYR"/>
          <w:sz w:val="24"/>
          <w:szCs w:val="24"/>
        </w:rPr>
        <w:t xml:space="preserve">» </w:t>
      </w:r>
      <w:r w:rsidR="006C0BFD" w:rsidRPr="00FE7222">
        <w:rPr>
          <w:rFonts w:ascii="Arial Narrow" w:hAnsi="Arial Narrow"/>
        </w:rPr>
        <w:t>(Втор. 4:12, 15-19).</w:t>
      </w:r>
    </w:p>
    <w:p w:rsidR="006C0BFD" w:rsidRPr="00FE7222" w:rsidRDefault="00D44CEA" w:rsidP="00D44CEA">
      <w:pPr>
        <w:autoSpaceDE w:val="0"/>
        <w:autoSpaceDN w:val="0"/>
        <w:adjustRightInd w:val="0"/>
        <w:spacing w:line="240" w:lineRule="auto"/>
        <w:ind w:firstLine="567"/>
        <w:jc w:val="both"/>
        <w:rPr>
          <w:rFonts w:ascii="Arial Narrow" w:hAnsi="Arial Narrow"/>
        </w:rPr>
      </w:pPr>
      <w:proofErr w:type="gramStart"/>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 xml:space="preserve">Бога не видел никто никогда; Единородный Сын, сущий в </w:t>
      </w:r>
      <w:proofErr w:type="spellStart"/>
      <w:r w:rsidR="006C0BFD" w:rsidRPr="00FE7222">
        <w:rPr>
          <w:rFonts w:ascii="Times New Roman CYR" w:hAnsi="Times New Roman CYR" w:cs="Times New Roman CYR"/>
          <w:i/>
          <w:sz w:val="24"/>
          <w:szCs w:val="24"/>
        </w:rPr>
        <w:t>недре</w:t>
      </w:r>
      <w:proofErr w:type="spellEnd"/>
      <w:r w:rsidR="006C0BFD" w:rsidRPr="00FE7222">
        <w:rPr>
          <w:rFonts w:ascii="Times New Roman CYR" w:hAnsi="Times New Roman CYR" w:cs="Times New Roman CYR"/>
          <w:i/>
          <w:sz w:val="24"/>
          <w:szCs w:val="24"/>
        </w:rPr>
        <w:t xml:space="preserve"> Отчем, Он явил</w:t>
      </w:r>
      <w:r w:rsidR="006C0BFD" w:rsidRPr="00FE7222">
        <w:rPr>
          <w:rFonts w:ascii="Times New Roman CYR" w:hAnsi="Times New Roman CYR" w:cs="Times New Roman CYR"/>
          <w:sz w:val="24"/>
          <w:szCs w:val="24"/>
        </w:rPr>
        <w:t xml:space="preserve">» </w:t>
      </w:r>
      <w:r w:rsidR="006C0BFD" w:rsidRPr="00FE7222">
        <w:rPr>
          <w:rFonts w:ascii="Arial Narrow" w:hAnsi="Arial Narrow"/>
        </w:rPr>
        <w:t>(Ин. 1:18).</w:t>
      </w:r>
      <w:proofErr w:type="gramEnd"/>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3. </w:t>
      </w:r>
      <w:r w:rsidR="006C0BFD" w:rsidRPr="00FE7222">
        <w:rPr>
          <w:rFonts w:ascii="Times New Roman CYR" w:hAnsi="Times New Roman CYR" w:cs="Times New Roman CYR"/>
          <w:sz w:val="24"/>
          <w:szCs w:val="24"/>
        </w:rPr>
        <w:t xml:space="preserve">Поэтому </w:t>
      </w:r>
      <w:r w:rsidR="006C0BFD" w:rsidRPr="00FE7222">
        <w:rPr>
          <w:rFonts w:ascii="Times New Roman CYR" w:hAnsi="Times New Roman CYR" w:cs="Times New Roman CYR"/>
          <w:b/>
          <w:sz w:val="24"/>
          <w:szCs w:val="24"/>
        </w:rPr>
        <w:t>никто не может создать Его образ</w:t>
      </w:r>
      <w:r w:rsidR="006C0BFD" w:rsidRPr="00FE7222">
        <w:rPr>
          <w:rFonts w:ascii="Times New Roman CYR" w:hAnsi="Times New Roman CYR" w:cs="Times New Roman CYR"/>
          <w:sz w:val="24"/>
          <w:szCs w:val="24"/>
        </w:rPr>
        <w:t>. Мы читаем, что за пределами Святого города, среди погибших, находится «</w:t>
      </w:r>
      <w:r w:rsidR="006C0BFD" w:rsidRPr="00FE7222">
        <w:rPr>
          <w:rFonts w:ascii="Times New Roman CYR" w:hAnsi="Times New Roman CYR" w:cs="Times New Roman CYR"/>
          <w:i/>
          <w:sz w:val="24"/>
          <w:szCs w:val="24"/>
        </w:rPr>
        <w:t>всякий любящий и делающий неправду</w:t>
      </w:r>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Откр</w:t>
      </w:r>
      <w:proofErr w:type="spellEnd"/>
      <w:r w:rsidR="006C0BFD" w:rsidRPr="00FE7222">
        <w:rPr>
          <w:rFonts w:ascii="Arial Narrow" w:hAnsi="Arial Narrow"/>
        </w:rPr>
        <w:t>. 22:15)</w:t>
      </w:r>
      <w:r w:rsidR="006C0BFD" w:rsidRPr="00FE7222">
        <w:rPr>
          <w:rFonts w:ascii="Times New Roman CYR" w:hAnsi="Times New Roman CYR" w:cs="Times New Roman CYR"/>
          <w:sz w:val="24"/>
          <w:szCs w:val="24"/>
        </w:rPr>
        <w:t>. И кто делает какое-либо изображение, чтобы представить Бога, делает неправду, потому что это искажение Бога. Создающий изображение и поклоняющийся изображению имеют «</w:t>
      </w:r>
      <w:r w:rsidR="006C0BFD" w:rsidRPr="00FE7222">
        <w:rPr>
          <w:rFonts w:ascii="Times New Roman CYR" w:hAnsi="Times New Roman CYR" w:cs="Times New Roman CYR"/>
          <w:i/>
          <w:sz w:val="24"/>
          <w:szCs w:val="24"/>
        </w:rPr>
        <w:t>обман в правой руке своей</w:t>
      </w:r>
      <w:r w:rsidR="006C0BFD" w:rsidRPr="00FE7222">
        <w:rPr>
          <w:rFonts w:ascii="Times New Roman CYR" w:hAnsi="Times New Roman CYR" w:cs="Times New Roman CYR"/>
          <w:sz w:val="24"/>
          <w:szCs w:val="24"/>
        </w:rPr>
        <w:t xml:space="preserve">» </w:t>
      </w:r>
      <w:r w:rsidR="006C0BFD" w:rsidRPr="00FE7222">
        <w:rPr>
          <w:rFonts w:ascii="Arial Narrow" w:hAnsi="Arial Narrow"/>
        </w:rPr>
        <w:t>(см. Ис. 44:9-20).</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4. </w:t>
      </w:r>
      <w:r w:rsidR="006C0BFD" w:rsidRPr="00FE7222">
        <w:rPr>
          <w:rFonts w:ascii="Times New Roman CYR" w:hAnsi="Times New Roman CYR" w:cs="Times New Roman CYR"/>
          <w:sz w:val="24"/>
          <w:szCs w:val="24"/>
        </w:rPr>
        <w:t xml:space="preserve">В первой главе Послания к Римлянам мы читаем о язычниках, что они превратили истину Божью в ложь. Истина изложена в стихах 16-20. Она заключается в том, что невидимые вещи Бога, а именно Его вечная сила и Божественность, видны во всем, что Он сотворил. Но </w:t>
      </w:r>
      <w:r w:rsidR="006C0BFD" w:rsidRPr="00FE7222">
        <w:rPr>
          <w:rFonts w:ascii="Times New Roman CYR" w:hAnsi="Times New Roman CYR" w:cs="Times New Roman CYR"/>
          <w:b/>
          <w:sz w:val="24"/>
          <w:szCs w:val="24"/>
        </w:rPr>
        <w:t>ни одна из этих вещей не является подобием Бога</w:t>
      </w:r>
      <w:r w:rsidR="006C0BFD"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b/>
          <w:sz w:val="24"/>
          <w:szCs w:val="24"/>
        </w:rPr>
        <w:t>Истина превратилась в ложь, когда люди предположили, что вещи, которые открывают Бога, - это</w:t>
      </w:r>
      <w:proofErr w:type="gramStart"/>
      <w:r w:rsidR="006C0BFD" w:rsidRPr="00FE7222">
        <w:rPr>
          <w:rFonts w:ascii="Times New Roman CYR" w:hAnsi="Times New Roman CYR" w:cs="Times New Roman CYR"/>
          <w:b/>
          <w:sz w:val="24"/>
          <w:szCs w:val="24"/>
        </w:rPr>
        <w:t xml:space="preserve"> С</w:t>
      </w:r>
      <w:proofErr w:type="gramEnd"/>
      <w:r w:rsidR="006C0BFD" w:rsidRPr="00FE7222">
        <w:rPr>
          <w:rFonts w:ascii="Times New Roman CYR" w:hAnsi="Times New Roman CYR" w:cs="Times New Roman CYR"/>
          <w:b/>
          <w:sz w:val="24"/>
          <w:szCs w:val="24"/>
        </w:rPr>
        <w:t>ам Бог или Его изображение</w:t>
      </w:r>
      <w:r w:rsidR="006C0BFD" w:rsidRPr="00FE7222">
        <w:rPr>
          <w:rFonts w:ascii="Times New Roman CYR" w:hAnsi="Times New Roman CYR" w:cs="Times New Roman CYR"/>
          <w:sz w:val="24"/>
          <w:szCs w:val="24"/>
        </w:rPr>
        <w:t>.</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5. </w:t>
      </w:r>
      <w:r w:rsidR="006C0BFD" w:rsidRPr="00FE7222">
        <w:rPr>
          <w:rFonts w:ascii="Times New Roman CYR" w:hAnsi="Times New Roman CYR" w:cs="Times New Roman CYR"/>
          <w:sz w:val="24"/>
          <w:szCs w:val="24"/>
        </w:rPr>
        <w:t>Существует огромная разница между пантеизмом</w:t>
      </w:r>
      <w:r w:rsidR="006C0BFD" w:rsidRPr="00FE7222">
        <w:rPr>
          <w:rStyle w:val="a5"/>
          <w:rFonts w:ascii="Times New Roman CYR" w:hAnsi="Times New Roman CYR"/>
          <w:sz w:val="24"/>
          <w:szCs w:val="24"/>
        </w:rPr>
        <w:footnoteReference w:id="1"/>
      </w:r>
      <w:r w:rsidR="006C0BFD" w:rsidRPr="00FE7222">
        <w:rPr>
          <w:rFonts w:ascii="Times New Roman CYR" w:hAnsi="Times New Roman CYR" w:cs="Times New Roman CYR"/>
          <w:sz w:val="24"/>
          <w:szCs w:val="24"/>
        </w:rPr>
        <w:t xml:space="preserve"> и вездесущностью Бога, но язычники этого не замечали.</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 xml:space="preserve">Но как они, познав Бога, не прославили Его, как Бога, и не возблагодарили, но осуетились в умствованиях своих, и омрачилось </w:t>
      </w:r>
      <w:proofErr w:type="spellStart"/>
      <w:r w:rsidR="006C0BFD" w:rsidRPr="00FE7222">
        <w:rPr>
          <w:rFonts w:ascii="Times New Roman CYR" w:hAnsi="Times New Roman CYR" w:cs="Times New Roman CYR"/>
          <w:i/>
          <w:sz w:val="24"/>
          <w:szCs w:val="24"/>
        </w:rPr>
        <w:t>несмысленное</w:t>
      </w:r>
      <w:proofErr w:type="spellEnd"/>
      <w:r w:rsidR="006C0BFD" w:rsidRPr="00FE7222">
        <w:rPr>
          <w:rFonts w:ascii="Times New Roman CYR" w:hAnsi="Times New Roman CYR" w:cs="Times New Roman CYR"/>
          <w:i/>
          <w:sz w:val="24"/>
          <w:szCs w:val="24"/>
        </w:rPr>
        <w:t xml:space="preserve"> их сердце; называя себя мудрыми, обезумели, и </w:t>
      </w:r>
      <w:r w:rsidR="006C0BFD" w:rsidRPr="00FE7222">
        <w:rPr>
          <w:rFonts w:ascii="Times New Roman CYR" w:hAnsi="Times New Roman CYR" w:cs="Times New Roman CYR"/>
          <w:i/>
          <w:sz w:val="24"/>
          <w:szCs w:val="24"/>
          <w:u w:val="single"/>
        </w:rPr>
        <w:t>славу нетленного Бога изменили в образ, подобный тленному человеку, и птицам, и четвероногим, и пресмыкающимся</w:t>
      </w:r>
      <w:r w:rsidR="006C0BFD" w:rsidRPr="00FE7222">
        <w:rPr>
          <w:rFonts w:ascii="Times New Roman CYR" w:hAnsi="Times New Roman CYR" w:cs="Times New Roman CYR"/>
          <w:sz w:val="24"/>
          <w:szCs w:val="24"/>
        </w:rPr>
        <w:t xml:space="preserve">» </w:t>
      </w:r>
      <w:r w:rsidR="006C0BFD" w:rsidRPr="00FE7222">
        <w:rPr>
          <w:rFonts w:ascii="Arial Narrow" w:hAnsi="Arial Narrow"/>
        </w:rPr>
        <w:t>(Рим. 1:21-23).</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6. </w:t>
      </w:r>
      <w:r w:rsidR="006C0BFD" w:rsidRPr="00FE7222">
        <w:rPr>
          <w:rFonts w:ascii="Times New Roman CYR" w:hAnsi="Times New Roman CYR" w:cs="Times New Roman CYR"/>
          <w:sz w:val="24"/>
          <w:szCs w:val="24"/>
        </w:rPr>
        <w:t xml:space="preserve">Здесь мы видим, как необходима эта заповедь сегодня, и в Африке, и в Китае, и в любой другой стране, и что </w:t>
      </w:r>
      <w:r w:rsidR="006C0BFD" w:rsidRPr="00FE7222">
        <w:rPr>
          <w:rFonts w:ascii="Times New Roman CYR" w:hAnsi="Times New Roman CYR" w:cs="Times New Roman CYR"/>
          <w:b/>
          <w:sz w:val="24"/>
          <w:szCs w:val="24"/>
        </w:rPr>
        <w:t>она так же реально нарушается в так называемых христианских странах, как и в откровенно языческих странах</w:t>
      </w:r>
      <w:r w:rsidR="006C0BFD" w:rsidRPr="00FE7222">
        <w:rPr>
          <w:rFonts w:ascii="Times New Roman CYR" w:hAnsi="Times New Roman CYR" w:cs="Times New Roman CYR"/>
          <w:sz w:val="24"/>
          <w:szCs w:val="24"/>
        </w:rPr>
        <w:t xml:space="preserve">. Бог смотрит на сердце и понимает мысли издалека, и </w:t>
      </w:r>
      <w:r w:rsidR="006C0BFD" w:rsidRPr="00FE7222">
        <w:rPr>
          <w:rFonts w:ascii="Times New Roman CYR" w:hAnsi="Times New Roman CYR" w:cs="Times New Roman CYR"/>
          <w:b/>
          <w:sz w:val="24"/>
          <w:szCs w:val="24"/>
        </w:rPr>
        <w:t>то, что человек намеревается сделать, Господом считается уже как само действие</w:t>
      </w:r>
      <w:r w:rsidR="006C0BFD" w:rsidRPr="00FE7222">
        <w:rPr>
          <w:rFonts w:ascii="Times New Roman CYR" w:hAnsi="Times New Roman CYR" w:cs="Times New Roman CYR"/>
          <w:sz w:val="24"/>
          <w:szCs w:val="24"/>
        </w:rPr>
        <w:t>.</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b/>
          <w:sz w:val="24"/>
          <w:szCs w:val="24"/>
        </w:rPr>
        <w:t xml:space="preserve">7. </w:t>
      </w:r>
      <w:r w:rsidR="006C0BFD" w:rsidRPr="00FE7222">
        <w:rPr>
          <w:rFonts w:ascii="Times New Roman CYR" w:hAnsi="Times New Roman CYR" w:cs="Times New Roman CYR"/>
          <w:b/>
          <w:sz w:val="24"/>
          <w:szCs w:val="24"/>
        </w:rPr>
        <w:t>Но и то, что человек не имеет определенного намерения сделать и не сознает, что сделает, считается уже совершенным</w:t>
      </w:r>
      <w:r w:rsidR="006C0BFD" w:rsidRPr="00FE7222">
        <w:rPr>
          <w:rFonts w:ascii="Times New Roman CYR" w:hAnsi="Times New Roman CYR" w:cs="Times New Roman CYR"/>
          <w:sz w:val="24"/>
          <w:szCs w:val="24"/>
        </w:rPr>
        <w:t xml:space="preserve">, потому что, то, что он держит в уме, естественно ведет к этому. </w:t>
      </w:r>
      <w:r w:rsidR="006C0BFD" w:rsidRPr="00FE7222">
        <w:rPr>
          <w:rFonts w:ascii="Times New Roman CYR" w:hAnsi="Times New Roman CYR" w:cs="Times New Roman CYR"/>
          <w:b/>
          <w:sz w:val="24"/>
          <w:szCs w:val="24"/>
        </w:rPr>
        <w:t xml:space="preserve">Если в нас есть </w:t>
      </w:r>
      <w:r w:rsidR="006C0BFD" w:rsidRPr="00FE7222">
        <w:rPr>
          <w:rFonts w:ascii="Times New Roman CYR" w:hAnsi="Times New Roman CYR" w:cs="Times New Roman CYR"/>
          <w:b/>
          <w:sz w:val="24"/>
          <w:szCs w:val="24"/>
          <w:u w:val="single"/>
        </w:rPr>
        <w:t>дух, который приведет к открытому греху</w:t>
      </w:r>
      <w:r w:rsidR="006C0BFD" w:rsidRPr="00FE7222">
        <w:rPr>
          <w:rFonts w:ascii="Times New Roman CYR" w:hAnsi="Times New Roman CYR" w:cs="Times New Roman CYR"/>
          <w:b/>
          <w:sz w:val="24"/>
          <w:szCs w:val="24"/>
        </w:rPr>
        <w:t>, то это уже будет грех</w:t>
      </w:r>
      <w:r w:rsidR="006C0BFD" w:rsidRPr="00FE7222">
        <w:rPr>
          <w:rFonts w:ascii="Times New Roman CYR" w:hAnsi="Times New Roman CYR" w:cs="Times New Roman CYR"/>
          <w:sz w:val="24"/>
          <w:szCs w:val="24"/>
        </w:rPr>
        <w:t>, ибо «</w:t>
      </w:r>
      <w:proofErr w:type="spellStart"/>
      <w:r w:rsidR="006C0BFD" w:rsidRPr="00FE7222">
        <w:rPr>
          <w:rFonts w:ascii="Times New Roman CYR" w:hAnsi="Times New Roman CYR" w:cs="Times New Roman CYR"/>
          <w:i/>
          <w:sz w:val="24"/>
          <w:szCs w:val="24"/>
        </w:rPr>
        <w:t>Помысл</w:t>
      </w:r>
      <w:proofErr w:type="spellEnd"/>
      <w:r w:rsidR="006C0BFD" w:rsidRPr="00FE7222">
        <w:rPr>
          <w:rFonts w:ascii="Times New Roman CYR" w:hAnsi="Times New Roman CYR" w:cs="Times New Roman CYR"/>
          <w:i/>
          <w:sz w:val="24"/>
          <w:szCs w:val="24"/>
        </w:rPr>
        <w:t xml:space="preserve"> глупости – грех</w:t>
      </w:r>
      <w:r w:rsidR="006C0BFD" w:rsidRPr="00FE7222">
        <w:rPr>
          <w:rFonts w:ascii="Times New Roman CYR" w:hAnsi="Times New Roman CYR" w:cs="Times New Roman CYR"/>
          <w:sz w:val="24"/>
          <w:szCs w:val="24"/>
        </w:rPr>
        <w:t xml:space="preserve">» </w:t>
      </w:r>
      <w:r w:rsidR="006C0BFD" w:rsidRPr="00FE7222">
        <w:rPr>
          <w:rFonts w:ascii="Arial Narrow" w:hAnsi="Arial Narrow"/>
        </w:rPr>
        <w:t>(Притчи 24:9).</w:t>
      </w:r>
    </w:p>
    <w:p w:rsidR="006C0BFD" w:rsidRPr="00FE7222" w:rsidRDefault="00D44CEA" w:rsidP="006C0BFD">
      <w:pPr>
        <w:autoSpaceDE w:val="0"/>
        <w:autoSpaceDN w:val="0"/>
        <w:adjustRightInd w:val="0"/>
        <w:spacing w:before="240" w:after="240" w:line="240" w:lineRule="auto"/>
        <w:ind w:firstLine="567"/>
        <w:jc w:val="center"/>
        <w:rPr>
          <w:b/>
          <w:sz w:val="24"/>
          <w:szCs w:val="24"/>
        </w:rPr>
      </w:pPr>
      <w:r w:rsidRPr="00FE7222">
        <w:rPr>
          <w:b/>
          <w:sz w:val="24"/>
          <w:szCs w:val="24"/>
        </w:rPr>
        <w:t xml:space="preserve">3. </w:t>
      </w:r>
      <w:r w:rsidR="006C0BFD" w:rsidRPr="00FE7222">
        <w:rPr>
          <w:b/>
          <w:sz w:val="24"/>
          <w:szCs w:val="24"/>
        </w:rPr>
        <w:t xml:space="preserve">Воображение и создание образов </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Обратите внимание, что прежде чем язычники превратили истину о Боге в ложь, создавая образы для Его изображения, они «осуетились в умствованиях своих», полагая, что они мудры.</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sz w:val="24"/>
          <w:szCs w:val="24"/>
        </w:rPr>
        <w:t>Работа Духа Божьего заключается в том, чтобы разрушить воображение, и всякое высокомерие, возвышающееся против познания Божьего, и привести всякое помышление в плен к послушанию Христа (см. 2 Коринфянам 10:4-5).</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3. </w:t>
      </w:r>
      <w:r w:rsidR="006C0BFD" w:rsidRPr="00FE7222">
        <w:rPr>
          <w:rFonts w:ascii="Times New Roman CYR" w:hAnsi="Times New Roman CYR" w:cs="Times New Roman CYR"/>
          <w:sz w:val="24"/>
          <w:szCs w:val="24"/>
        </w:rPr>
        <w:t xml:space="preserve">Итак, </w:t>
      </w:r>
      <w:r w:rsidR="006C0BFD" w:rsidRPr="00FE7222">
        <w:rPr>
          <w:rFonts w:ascii="Times New Roman CYR" w:hAnsi="Times New Roman CYR" w:cs="Times New Roman CYR"/>
          <w:b/>
          <w:sz w:val="24"/>
          <w:szCs w:val="24"/>
        </w:rPr>
        <w:t>всякий, имеющий суетные мысли, - воображения своего сердца, кто уповает на мудрость свою, которая глупость в очах Божьих, по сути, является идолопоклонником</w:t>
      </w:r>
      <w:r w:rsidR="006C0BFD" w:rsidRPr="00FE7222">
        <w:rPr>
          <w:rFonts w:ascii="Times New Roman CYR" w:hAnsi="Times New Roman CYR" w:cs="Times New Roman CYR"/>
          <w:sz w:val="24"/>
          <w:szCs w:val="24"/>
        </w:rPr>
        <w:t xml:space="preserve">. Как мало кто задумывался о связи между изображением и воображением. Прежде чем человек сделает расплавленное изваяние или нарисованное изображение, он представляет себе его форму в своем воображении. Зло заключается не только в самом изображении, </w:t>
      </w:r>
      <w:r w:rsidRPr="00FE7222">
        <w:rPr>
          <w:rFonts w:ascii="Times New Roman CYR" w:hAnsi="Times New Roman CYR" w:cs="Times New Roman CYR"/>
          <w:sz w:val="24"/>
          <w:szCs w:val="24"/>
        </w:rPr>
        <w:t xml:space="preserve">но и в человеческом воображении: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Мы знаем, что идол в мире ничто</w:t>
      </w:r>
      <w:r w:rsidR="006C0BFD" w:rsidRPr="00FE7222">
        <w:rPr>
          <w:rFonts w:ascii="Times New Roman CYR" w:hAnsi="Times New Roman CYR" w:cs="Times New Roman CYR"/>
          <w:sz w:val="24"/>
          <w:szCs w:val="24"/>
        </w:rPr>
        <w:t xml:space="preserve">» </w:t>
      </w:r>
      <w:r w:rsidR="006C0BFD" w:rsidRPr="00FE7222">
        <w:rPr>
          <w:rFonts w:ascii="Arial Narrow" w:hAnsi="Arial Narrow"/>
        </w:rPr>
        <w:t>(1 Кор. 8:4).</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4. </w:t>
      </w:r>
      <w:r w:rsidR="006C0BFD" w:rsidRPr="00FE7222">
        <w:rPr>
          <w:rFonts w:ascii="Times New Roman CYR" w:hAnsi="Times New Roman CYR" w:cs="Times New Roman CYR"/>
          <w:sz w:val="24"/>
          <w:szCs w:val="24"/>
        </w:rPr>
        <w:t xml:space="preserve">И причина, по которой оно ничто, заключается в том, что оно является продуктом пустой мысли. Поэтому «делающие их подобны им», ибо кто ничего не думает, тот ничего и не делает; и </w:t>
      </w:r>
      <w:r w:rsidR="006C0BFD" w:rsidRPr="00FE7222">
        <w:rPr>
          <w:rFonts w:ascii="Times New Roman CYR" w:hAnsi="Times New Roman CYR" w:cs="Times New Roman CYR"/>
          <w:b/>
          <w:sz w:val="24"/>
          <w:szCs w:val="24"/>
        </w:rPr>
        <w:t xml:space="preserve">всякая мысль, которая не от Бога, является суетной мыслью. </w:t>
      </w:r>
      <w:r w:rsidR="006C0BFD" w:rsidRPr="00FE7222">
        <w:rPr>
          <w:rFonts w:ascii="Times New Roman CYR" w:hAnsi="Times New Roman CYR" w:cs="Times New Roman CYR"/>
          <w:sz w:val="24"/>
          <w:szCs w:val="24"/>
        </w:rPr>
        <w:t xml:space="preserve">Вот </w:t>
      </w:r>
      <w:r w:rsidR="006C0BFD" w:rsidRPr="00FE7222">
        <w:rPr>
          <w:rFonts w:ascii="Times New Roman CYR" w:hAnsi="Times New Roman CYR" w:cs="Times New Roman CYR"/>
          <w:sz w:val="24"/>
          <w:szCs w:val="24"/>
        </w:rPr>
        <w:lastRenderedPageBreak/>
        <w:t xml:space="preserve">почему те, кто считает себя мудрыми, становятся глупцами. Они не могли бы считать себя мудрыми, если бы обладали истинным знанием о Боге. </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b/>
          <w:sz w:val="24"/>
          <w:szCs w:val="24"/>
        </w:rPr>
        <w:t xml:space="preserve">5. </w:t>
      </w:r>
      <w:r w:rsidR="006C0BFD" w:rsidRPr="00FE7222">
        <w:rPr>
          <w:rFonts w:ascii="Times New Roman CYR" w:hAnsi="Times New Roman CYR" w:cs="Times New Roman CYR"/>
          <w:b/>
          <w:sz w:val="24"/>
          <w:szCs w:val="24"/>
        </w:rPr>
        <w:t>Когда люди теряют знание о Боге, они на самом деле ничего не знают</w:t>
      </w:r>
      <w:r w:rsidR="006C0BFD" w:rsidRPr="00FE7222">
        <w:rPr>
          <w:rFonts w:ascii="Times New Roman CYR" w:hAnsi="Times New Roman CYR" w:cs="Times New Roman CYR"/>
          <w:sz w:val="24"/>
          <w:szCs w:val="24"/>
        </w:rPr>
        <w:t xml:space="preserve">. Поэтому разница между теми, кто создает образы и поклоняется им, </w:t>
      </w:r>
      <w:r w:rsidR="006C0BFD" w:rsidRPr="00FE7222">
        <w:rPr>
          <w:rFonts w:ascii="Times New Roman CYR" w:hAnsi="Times New Roman CYR" w:cs="Times New Roman CYR"/>
          <w:b/>
          <w:sz w:val="24"/>
          <w:szCs w:val="24"/>
        </w:rPr>
        <w:t>и теми, кто доверяет воображению своего сердца</w:t>
      </w:r>
      <w:r w:rsidR="006C0BFD" w:rsidRPr="00FE7222">
        <w:rPr>
          <w:rFonts w:ascii="Times New Roman CYR" w:hAnsi="Times New Roman CYR" w:cs="Times New Roman CYR"/>
          <w:sz w:val="24"/>
          <w:szCs w:val="24"/>
        </w:rPr>
        <w:t>, - лишь внешняя форма и обстоятельства.</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6. </w:t>
      </w:r>
      <w:r w:rsidR="006C0BFD" w:rsidRPr="00FE7222">
        <w:rPr>
          <w:rFonts w:ascii="Times New Roman CYR" w:hAnsi="Times New Roman CYR" w:cs="Times New Roman CYR"/>
          <w:sz w:val="24"/>
          <w:szCs w:val="24"/>
        </w:rPr>
        <w:t xml:space="preserve">Истина заключается в том, что Божья сила проявляются в каждой сотворенной вещи. Ложь заключается в том, что каждое творение - это бог. Люди полагают, что сила, действующая на материю, присуща ей самой. </w:t>
      </w:r>
      <w:r w:rsidR="006C0BFD" w:rsidRPr="00FE7222">
        <w:rPr>
          <w:rFonts w:ascii="Times New Roman CYR" w:hAnsi="Times New Roman CYR" w:cs="Times New Roman CYR"/>
          <w:b/>
          <w:sz w:val="24"/>
          <w:szCs w:val="24"/>
        </w:rPr>
        <w:t>Отсюда естественно сделать вывод, что сила, проявляющаяся в человеке, присуща ему самому, а значит, он сам является богом</w:t>
      </w:r>
      <w:r w:rsidR="006C0BFD" w:rsidRPr="00FE7222">
        <w:rPr>
          <w:rFonts w:ascii="Times New Roman CYR" w:hAnsi="Times New Roman CYR" w:cs="Times New Roman CYR"/>
          <w:sz w:val="24"/>
          <w:szCs w:val="24"/>
        </w:rPr>
        <w:t>.</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7. </w:t>
      </w:r>
      <w:r w:rsidR="006C0BFD" w:rsidRPr="00FE7222">
        <w:rPr>
          <w:rFonts w:ascii="Times New Roman CYR" w:hAnsi="Times New Roman CYR" w:cs="Times New Roman CYR"/>
          <w:sz w:val="24"/>
          <w:szCs w:val="24"/>
        </w:rPr>
        <w:t>Это не только не возвышает, но и унижает человека, о чем свидетельствуют факты, изложенные в первой главе Послания к Римлянам. Люди становятся похожими на то, чему поклоняются, и когда они поклоняются и служат твари, а не Творцу, они неизбежно опускаются до ее уровня и даже ниже самого низшего существа.</w:t>
      </w:r>
    </w:p>
    <w:p w:rsidR="006C0BFD" w:rsidRPr="00FE7222" w:rsidRDefault="00D44CEA" w:rsidP="006C0BFD">
      <w:pPr>
        <w:autoSpaceDE w:val="0"/>
        <w:autoSpaceDN w:val="0"/>
        <w:adjustRightInd w:val="0"/>
        <w:spacing w:before="240" w:after="240" w:line="240" w:lineRule="auto"/>
        <w:ind w:firstLine="567"/>
        <w:jc w:val="center"/>
        <w:rPr>
          <w:b/>
          <w:sz w:val="24"/>
          <w:szCs w:val="24"/>
        </w:rPr>
      </w:pPr>
      <w:r w:rsidRPr="00FE7222">
        <w:rPr>
          <w:b/>
          <w:sz w:val="24"/>
          <w:szCs w:val="24"/>
        </w:rPr>
        <w:t xml:space="preserve">4. </w:t>
      </w:r>
      <w:r w:rsidR="006C0BFD" w:rsidRPr="00FE7222">
        <w:rPr>
          <w:b/>
          <w:sz w:val="24"/>
          <w:szCs w:val="24"/>
        </w:rPr>
        <w:t>Видеть невидимое - единственное средство защиты</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Разве не ясно, что эта заповедь запрещает всякую суетную мысль? Что она обеспечивает совершенный разум и совершенное сердце?</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sz w:val="24"/>
          <w:szCs w:val="24"/>
        </w:rPr>
        <w:t>Ее послание идентично тому, что будет дано в последние дни в качестве подготовки к откровению силы и славы Божьей на облаках небесных во время второго пришествия Христа. Это послание таково:</w:t>
      </w:r>
    </w:p>
    <w:p w:rsidR="006C0BFD" w:rsidRPr="00FE7222" w:rsidRDefault="00D44CEA" w:rsidP="00D44CEA">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Вот Бог ваш</w:t>
      </w:r>
      <w:r w:rsidR="006C0BFD" w:rsidRPr="00FE7222">
        <w:rPr>
          <w:rFonts w:ascii="Times New Roman CYR" w:hAnsi="Times New Roman CYR" w:cs="Times New Roman CYR"/>
          <w:sz w:val="24"/>
          <w:szCs w:val="24"/>
        </w:rPr>
        <w:t xml:space="preserve">!» </w:t>
      </w:r>
      <w:r w:rsidR="006C0BFD" w:rsidRPr="00FE7222">
        <w:rPr>
          <w:rFonts w:ascii="Arial Narrow" w:hAnsi="Arial Narrow"/>
        </w:rPr>
        <w:t>(Ис. 40:9).</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proofErr w:type="gramStart"/>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И увидел я другого Ангела, летящего по средине неба, который имел вечное Евангелие, чтобы благовествовать живущим на земле и всякому племени и колену, и языку и народу; и говорил он громким голосом: убойтесь Бога и воздайте Ему славу, ибо наступил час суда Его, и поклонитесь Сотворившему небо и землю, и море и источники вод</w:t>
      </w:r>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Откр</w:t>
      </w:r>
      <w:proofErr w:type="spellEnd"/>
      <w:r w:rsidR="006C0BFD" w:rsidRPr="00FE7222">
        <w:rPr>
          <w:rFonts w:ascii="Arial Narrow" w:hAnsi="Arial Narrow"/>
        </w:rPr>
        <w:t>. 14:6, 7).</w:t>
      </w:r>
      <w:r w:rsidR="006C0BFD" w:rsidRPr="00FE7222">
        <w:rPr>
          <w:rFonts w:ascii="Times New Roman CYR" w:hAnsi="Times New Roman CYR" w:cs="Times New Roman CYR"/>
          <w:sz w:val="24"/>
          <w:szCs w:val="24"/>
        </w:rPr>
        <w:t xml:space="preserve"> </w:t>
      </w:r>
      <w:proofErr w:type="gramEnd"/>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3. </w:t>
      </w:r>
      <w:r w:rsidR="006C0BFD" w:rsidRPr="00FE7222">
        <w:rPr>
          <w:rFonts w:ascii="Times New Roman CYR" w:hAnsi="Times New Roman CYR" w:cs="Times New Roman CYR"/>
          <w:sz w:val="24"/>
          <w:szCs w:val="24"/>
        </w:rPr>
        <w:t>Эта заповедь учит нас созерцать Бога во всех Его проявлениях. И тот, кто так поступает, никогда не будет настолько глуп, чтобы попытаться создать Его образ.</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4. </w:t>
      </w:r>
      <w:r w:rsidR="006C0BFD" w:rsidRPr="00FE7222">
        <w:rPr>
          <w:rFonts w:ascii="Times New Roman CYR" w:hAnsi="Times New Roman CYR" w:cs="Times New Roman CYR"/>
          <w:sz w:val="24"/>
          <w:szCs w:val="24"/>
        </w:rPr>
        <w:t>Но кто-то скажет: «Мы не можем видеть Его». Тем не менее, мы должны видеть Его, даже если Он невидим. Ибо невидимые вещи славы Божьей ясно видны в вещах, которые Он сотворил.</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5. </w:t>
      </w:r>
      <w:r w:rsidR="006C0BFD" w:rsidRPr="00FE7222">
        <w:rPr>
          <w:rFonts w:ascii="Times New Roman CYR" w:hAnsi="Times New Roman CYR" w:cs="Times New Roman CYR"/>
          <w:b/>
          <w:sz w:val="24"/>
          <w:szCs w:val="24"/>
        </w:rPr>
        <w:t>Именно потому, что люди не могли видеть Бога, они создали образы, чтобы изобразить Его, и каждый, кто не видит Бога в Его делах, имеет в себе существенные элементы нарушения второй заповеди</w:t>
      </w:r>
      <w:r w:rsidR="006C0BFD" w:rsidRPr="00FE7222">
        <w:rPr>
          <w:rFonts w:ascii="Times New Roman CYR" w:hAnsi="Times New Roman CYR" w:cs="Times New Roman CYR"/>
          <w:sz w:val="24"/>
          <w:szCs w:val="24"/>
        </w:rPr>
        <w:t>.</w:t>
      </w:r>
    </w:p>
    <w:p w:rsidR="006C0BFD" w:rsidRPr="00FE7222" w:rsidRDefault="00D44CEA" w:rsidP="00D44CEA">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Блаженны чистые сердцем, ибо они Бога узрят</w:t>
      </w:r>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Матф</w:t>
      </w:r>
      <w:proofErr w:type="spellEnd"/>
      <w:r w:rsidR="006C0BFD" w:rsidRPr="00FE7222">
        <w:rPr>
          <w:rFonts w:ascii="Arial Narrow" w:hAnsi="Arial Narrow"/>
        </w:rPr>
        <w:t>. 5:8).</w:t>
      </w:r>
    </w:p>
    <w:p w:rsidR="006C0BFD" w:rsidRPr="00FE7222" w:rsidRDefault="006C0BFD"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Не только в будущем, но и сейчас.</w:t>
      </w:r>
    </w:p>
    <w:p w:rsidR="006C0BFD" w:rsidRPr="00FE7222" w:rsidRDefault="00D44CEA" w:rsidP="00D44CEA">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Небеса проповедуют славу Божию, и о делах рук Его вещает твердь</w:t>
      </w:r>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Пс</w:t>
      </w:r>
      <w:proofErr w:type="spellEnd"/>
      <w:r w:rsidR="006C0BFD" w:rsidRPr="00FE7222">
        <w:rPr>
          <w:rFonts w:ascii="Arial Narrow" w:hAnsi="Arial Narrow"/>
        </w:rPr>
        <w:t>. 18:2).</w:t>
      </w:r>
      <w:r w:rsidR="006C0BFD" w:rsidRPr="00FE7222">
        <w:rPr>
          <w:rFonts w:ascii="Times New Roman CYR" w:hAnsi="Times New Roman CYR" w:cs="Times New Roman CYR"/>
          <w:sz w:val="24"/>
          <w:szCs w:val="24"/>
        </w:rPr>
        <w:t xml:space="preserve"> </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6. </w:t>
      </w:r>
      <w:r w:rsidR="006C0BFD" w:rsidRPr="00FE7222">
        <w:rPr>
          <w:rFonts w:ascii="Times New Roman CYR" w:hAnsi="Times New Roman CYR" w:cs="Times New Roman CYR"/>
          <w:sz w:val="24"/>
          <w:szCs w:val="24"/>
        </w:rPr>
        <w:t>Отпечатки Божьих пальцев есть на всем, что Он создал. Повсюду мы видим следы Его руки. Мы видим не просто места, где Он работал, но видим Его активную работу. Можно сказать вместе с Иовом:</w:t>
      </w:r>
      <w:r w:rsidRPr="00FE7222">
        <w:rPr>
          <w:rFonts w:ascii="Times New Roman CYR" w:hAnsi="Times New Roman CYR" w:cs="Times New Roman CYR"/>
          <w:sz w:val="24"/>
          <w:szCs w:val="24"/>
        </w:rPr>
        <w:t xml:space="preserve"> </w:t>
      </w:r>
      <w:proofErr w:type="gramStart"/>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Но вот, я иду вперед - и нет Его, назад - и не нахожу Его; делает ли Он что на левой стороне, я не вижу; скрывается ли на правой, не усматриваю</w:t>
      </w:r>
      <w:r w:rsidR="006C0BFD" w:rsidRPr="00FE7222">
        <w:rPr>
          <w:rFonts w:ascii="Times New Roman CYR" w:hAnsi="Times New Roman CYR" w:cs="Times New Roman CYR"/>
          <w:sz w:val="24"/>
          <w:szCs w:val="24"/>
        </w:rPr>
        <w:t xml:space="preserve">» </w:t>
      </w:r>
      <w:r w:rsidR="006C0BFD" w:rsidRPr="00FE7222">
        <w:rPr>
          <w:rFonts w:ascii="Arial Narrow" w:hAnsi="Arial Narrow"/>
        </w:rPr>
        <w:t>(Иов 23:8, 9).</w:t>
      </w:r>
      <w:r w:rsidR="006C0BFD" w:rsidRPr="00FE7222">
        <w:rPr>
          <w:rFonts w:ascii="Times New Roman CYR" w:hAnsi="Times New Roman CYR" w:cs="Times New Roman CYR"/>
          <w:sz w:val="24"/>
          <w:szCs w:val="24"/>
        </w:rPr>
        <w:t xml:space="preserve"> </w:t>
      </w:r>
      <w:proofErr w:type="gramEnd"/>
    </w:p>
    <w:p w:rsidR="006C0BFD" w:rsidRPr="00FE7222" w:rsidRDefault="00D44CEA" w:rsidP="006C0BFD">
      <w:pPr>
        <w:autoSpaceDE w:val="0"/>
        <w:autoSpaceDN w:val="0"/>
        <w:adjustRightInd w:val="0"/>
        <w:spacing w:line="240" w:lineRule="auto"/>
        <w:ind w:firstLine="567"/>
        <w:jc w:val="both"/>
        <w:rPr>
          <w:rFonts w:ascii="Arial Narrow" w:hAnsi="Arial Narrow"/>
        </w:rPr>
      </w:pPr>
      <w:r w:rsidRPr="00FE7222">
        <w:rPr>
          <w:rFonts w:ascii="Times New Roman CYR" w:hAnsi="Times New Roman CYR" w:cs="Times New Roman CYR"/>
          <w:sz w:val="24"/>
          <w:szCs w:val="24"/>
        </w:rPr>
        <w:t>7. Бог</w:t>
      </w:r>
      <w:r w:rsidR="006C0BFD" w:rsidRPr="00FE7222">
        <w:rPr>
          <w:rFonts w:ascii="Times New Roman CYR" w:hAnsi="Times New Roman CYR" w:cs="Times New Roman CYR"/>
          <w:sz w:val="24"/>
          <w:szCs w:val="24"/>
        </w:rPr>
        <w:t xml:space="preserve"> говорит: «</w:t>
      </w:r>
      <w:r w:rsidR="006C0BFD" w:rsidRPr="00FE7222">
        <w:rPr>
          <w:rFonts w:ascii="Times New Roman CYR" w:hAnsi="Times New Roman CYR" w:cs="Times New Roman CYR"/>
          <w:i/>
          <w:sz w:val="24"/>
          <w:szCs w:val="24"/>
        </w:rPr>
        <w:t>Не наполняю ли Я небо и землю?</w:t>
      </w:r>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Иер</w:t>
      </w:r>
      <w:proofErr w:type="spellEnd"/>
      <w:r w:rsidR="006C0BFD" w:rsidRPr="00FE7222">
        <w:rPr>
          <w:rFonts w:ascii="Arial Narrow" w:hAnsi="Arial Narrow"/>
        </w:rPr>
        <w:t>. 23:24).</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8. </w:t>
      </w:r>
      <w:r w:rsidR="006C0BFD" w:rsidRPr="00FE7222">
        <w:rPr>
          <w:rFonts w:ascii="Times New Roman CYR" w:hAnsi="Times New Roman CYR" w:cs="Times New Roman CYR"/>
          <w:sz w:val="24"/>
          <w:szCs w:val="24"/>
        </w:rPr>
        <w:t xml:space="preserve">И единственное дело нашей жизни - </w:t>
      </w:r>
      <w:r w:rsidRPr="00FE7222">
        <w:rPr>
          <w:rFonts w:ascii="Times New Roman CYR" w:hAnsi="Times New Roman CYR" w:cs="Times New Roman CYR"/>
          <w:sz w:val="24"/>
          <w:szCs w:val="24"/>
        </w:rPr>
        <w:t>наблюдать</w:t>
      </w:r>
      <w:r w:rsidR="006C0BFD" w:rsidRPr="00FE7222">
        <w:rPr>
          <w:rFonts w:ascii="Times New Roman CYR" w:hAnsi="Times New Roman CYR" w:cs="Times New Roman CYR"/>
          <w:sz w:val="24"/>
          <w:szCs w:val="24"/>
        </w:rPr>
        <w:t xml:space="preserve"> Его</w:t>
      </w:r>
      <w:r w:rsidRPr="00FE7222">
        <w:rPr>
          <w:rFonts w:ascii="Times New Roman CYR" w:hAnsi="Times New Roman CYR" w:cs="Times New Roman CYR"/>
          <w:sz w:val="24"/>
          <w:szCs w:val="24"/>
        </w:rPr>
        <w:t xml:space="preserve"> силу, работу Его Слова</w:t>
      </w:r>
      <w:r w:rsidR="006C0BFD" w:rsidRPr="00FE7222">
        <w:rPr>
          <w:rFonts w:ascii="Times New Roman CYR" w:hAnsi="Times New Roman CYR" w:cs="Times New Roman CYR"/>
          <w:sz w:val="24"/>
          <w:szCs w:val="24"/>
        </w:rPr>
        <w:t xml:space="preserve"> и знакомиться с Ним. Это единственная защита от нарушения второй заповеди.</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9. </w:t>
      </w:r>
      <w:r w:rsidR="006C0BFD" w:rsidRPr="00FE7222">
        <w:rPr>
          <w:rFonts w:ascii="Times New Roman CYR" w:hAnsi="Times New Roman CYR" w:cs="Times New Roman CYR"/>
          <w:sz w:val="24"/>
          <w:szCs w:val="24"/>
        </w:rPr>
        <w:t>Кто знакомится с Богом, тот теряется в удивлении и обожании Бога, и ему не приходит в голову сделать что-то, что могло бы Его изобразить, ибо он видит, что Он - бесконечный Бог, с бесконечным разнообразием проявления Его славы. Он узнает, что Бог - это все, а он сам - ничто.</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lastRenderedPageBreak/>
        <w:t xml:space="preserve">10. </w:t>
      </w:r>
      <w:r w:rsidR="006C0BFD" w:rsidRPr="00FE7222">
        <w:rPr>
          <w:rFonts w:ascii="Times New Roman CYR" w:hAnsi="Times New Roman CYR" w:cs="Times New Roman CYR"/>
          <w:sz w:val="24"/>
          <w:szCs w:val="24"/>
        </w:rPr>
        <w:t>Вглядываясь в Божье откровение, он видит, как бы разрастающегося Бога перед своими глазами, и чем больше он видит Его, тем полнее осознает, что ему предстоит увидеть еще бесконечно много.</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11. </w:t>
      </w:r>
      <w:r w:rsidR="006C0BFD" w:rsidRPr="00FE7222">
        <w:rPr>
          <w:rFonts w:ascii="Times New Roman CYR" w:hAnsi="Times New Roman CYR" w:cs="Times New Roman CYR"/>
          <w:sz w:val="24"/>
          <w:szCs w:val="24"/>
        </w:rPr>
        <w:t>А поскольку человек должен обязательно увидеть всю вещь целиком, прежде чем сможет создать ее образ, очевидно, что никто из тех, кто видит Бога, явленного в Его делах, не может быть настолько глуп, чтобы думать о создании Его образа.</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12. </w:t>
      </w:r>
      <w:r w:rsidR="006C0BFD" w:rsidRPr="00FE7222">
        <w:rPr>
          <w:rFonts w:ascii="Times New Roman CYR" w:hAnsi="Times New Roman CYR" w:cs="Times New Roman CYR"/>
          <w:sz w:val="24"/>
          <w:szCs w:val="24"/>
        </w:rPr>
        <w:t>Таким образом, в этой заповеди мы видим то, что сказано обо всем Законе:</w:t>
      </w: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 xml:space="preserve">Закон Господа совершен, укрепляет душу; откровение </w:t>
      </w:r>
      <w:proofErr w:type="gramStart"/>
      <w:r w:rsidR="006C0BFD" w:rsidRPr="00FE7222">
        <w:rPr>
          <w:rFonts w:ascii="Times New Roman CYR" w:hAnsi="Times New Roman CYR" w:cs="Times New Roman CYR"/>
          <w:i/>
          <w:sz w:val="24"/>
          <w:szCs w:val="24"/>
        </w:rPr>
        <w:t>Господа</w:t>
      </w:r>
      <w:proofErr w:type="gramEnd"/>
      <w:r w:rsidR="006C0BFD" w:rsidRPr="00FE7222">
        <w:rPr>
          <w:rFonts w:ascii="Times New Roman CYR" w:hAnsi="Times New Roman CYR" w:cs="Times New Roman CYR"/>
          <w:i/>
          <w:sz w:val="24"/>
          <w:szCs w:val="24"/>
        </w:rPr>
        <w:t xml:space="preserve"> верно, умудряет простых. Повеления Господа праведны, веселят сердце; заповедь Господа светла, просвещает очи</w:t>
      </w:r>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Пс</w:t>
      </w:r>
      <w:proofErr w:type="spellEnd"/>
      <w:r w:rsidR="006C0BFD" w:rsidRPr="00FE7222">
        <w:rPr>
          <w:rFonts w:ascii="Arial Narrow" w:hAnsi="Arial Narrow"/>
        </w:rPr>
        <w:t>. 18:8, 9).</w:t>
      </w:r>
      <w:r w:rsidR="006C0BFD" w:rsidRPr="00FE7222">
        <w:rPr>
          <w:rFonts w:ascii="Times New Roman CYR" w:hAnsi="Times New Roman CYR" w:cs="Times New Roman CYR"/>
          <w:sz w:val="24"/>
          <w:szCs w:val="24"/>
        </w:rPr>
        <w:t xml:space="preserve"> </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13.</w:t>
      </w:r>
      <w:r w:rsidRPr="00FE7222">
        <w:rPr>
          <w:rFonts w:ascii="Times New Roman CYR" w:hAnsi="Times New Roman CYR" w:cs="Times New Roman CYR"/>
          <w:b/>
          <w:sz w:val="24"/>
          <w:szCs w:val="24"/>
        </w:rPr>
        <w:t xml:space="preserve"> </w:t>
      </w:r>
      <w:r w:rsidR="006C0BFD" w:rsidRPr="00FE7222">
        <w:rPr>
          <w:rFonts w:ascii="Times New Roman CYR" w:hAnsi="Times New Roman CYR" w:cs="Times New Roman CYR"/>
          <w:b/>
          <w:sz w:val="24"/>
          <w:szCs w:val="24"/>
        </w:rPr>
        <w:t>Божьи слова «ты должен» или «ты не должен» - это не произвольный указ, который Он издает, оставляя всю ответственность за исполнение на нас, а заявление о том, что будет результатом, если мы позволим Ему поступить с нами по Его воле</w:t>
      </w:r>
      <w:r w:rsidR="006C0BFD" w:rsidRPr="00FE7222">
        <w:rPr>
          <w:rFonts w:ascii="Times New Roman CYR" w:hAnsi="Times New Roman CYR" w:cs="Times New Roman CYR"/>
          <w:sz w:val="24"/>
          <w:szCs w:val="24"/>
        </w:rPr>
        <w:t>.</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14.</w:t>
      </w:r>
      <w:r w:rsidRPr="00FE7222">
        <w:rPr>
          <w:rFonts w:ascii="Times New Roman CYR" w:hAnsi="Times New Roman CYR" w:cs="Times New Roman CYR"/>
          <w:b/>
          <w:sz w:val="24"/>
          <w:szCs w:val="24"/>
        </w:rPr>
        <w:t xml:space="preserve"> </w:t>
      </w:r>
      <w:r w:rsidR="006C0BFD" w:rsidRPr="00FE7222">
        <w:rPr>
          <w:rFonts w:ascii="Times New Roman CYR" w:hAnsi="Times New Roman CYR" w:cs="Times New Roman CYR"/>
          <w:b/>
          <w:sz w:val="24"/>
          <w:szCs w:val="24"/>
        </w:rPr>
        <w:t>Он поручил Себе наше спасение</w:t>
      </w:r>
      <w:r w:rsidR="006C0BFD" w:rsidRPr="00FE7222">
        <w:rPr>
          <w:rFonts w:ascii="Times New Roman CYR" w:hAnsi="Times New Roman CYR" w:cs="Times New Roman CYR"/>
          <w:sz w:val="24"/>
          <w:szCs w:val="24"/>
        </w:rPr>
        <w:t xml:space="preserve">, и как Он во Христе примирил с Собой мир, не вменяя ему преступлений, так и </w:t>
      </w:r>
      <w:r w:rsidR="006C0BFD" w:rsidRPr="00FE7222">
        <w:rPr>
          <w:rFonts w:ascii="Times New Roman CYR" w:hAnsi="Times New Roman CYR" w:cs="Times New Roman CYR"/>
          <w:b/>
          <w:sz w:val="24"/>
          <w:szCs w:val="24"/>
        </w:rPr>
        <w:t>Он</w:t>
      </w:r>
      <w:proofErr w:type="gramStart"/>
      <w:r w:rsidR="006C0BFD" w:rsidRPr="00FE7222">
        <w:rPr>
          <w:rFonts w:ascii="Times New Roman CYR" w:hAnsi="Times New Roman CYR" w:cs="Times New Roman CYR"/>
          <w:b/>
          <w:sz w:val="24"/>
          <w:szCs w:val="24"/>
        </w:rPr>
        <w:t xml:space="preserve"> С</w:t>
      </w:r>
      <w:proofErr w:type="gramEnd"/>
      <w:r w:rsidR="006C0BFD" w:rsidRPr="00FE7222">
        <w:rPr>
          <w:rFonts w:ascii="Times New Roman CYR" w:hAnsi="Times New Roman CYR" w:cs="Times New Roman CYR"/>
          <w:b/>
          <w:sz w:val="24"/>
          <w:szCs w:val="24"/>
        </w:rPr>
        <w:t>ам становится ответственным за послушание каждого, кто видит и признает Его</w:t>
      </w: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Во всех путях твоих познавай Его, и Он направит стези твои</w:t>
      </w:r>
      <w:r w:rsidR="006C0BFD" w:rsidRPr="00FE7222">
        <w:rPr>
          <w:rFonts w:ascii="Times New Roman CYR" w:hAnsi="Times New Roman CYR" w:cs="Times New Roman CYR"/>
          <w:sz w:val="24"/>
          <w:szCs w:val="24"/>
        </w:rPr>
        <w:t xml:space="preserve">» </w:t>
      </w:r>
      <w:r w:rsidR="006C0BFD" w:rsidRPr="00FE7222">
        <w:rPr>
          <w:rFonts w:ascii="Arial Narrow" w:hAnsi="Arial Narrow"/>
        </w:rPr>
        <w:t>(Пр. 3:6)</w:t>
      </w:r>
      <w:r w:rsidR="006C0BFD" w:rsidRPr="00FE7222">
        <w:rPr>
          <w:rFonts w:ascii="Times New Roman CYR" w:hAnsi="Times New Roman CYR" w:cs="Times New Roman CYR"/>
          <w:sz w:val="24"/>
          <w:szCs w:val="24"/>
        </w:rPr>
        <w:t>.</w:t>
      </w:r>
    </w:p>
    <w:p w:rsidR="006C0BFD" w:rsidRPr="00FE7222" w:rsidRDefault="00D44CEA" w:rsidP="006C0BFD">
      <w:pPr>
        <w:autoSpaceDE w:val="0"/>
        <w:autoSpaceDN w:val="0"/>
        <w:adjustRightInd w:val="0"/>
        <w:spacing w:before="240" w:after="240" w:line="240" w:lineRule="auto"/>
        <w:ind w:firstLine="567"/>
        <w:jc w:val="center"/>
        <w:rPr>
          <w:b/>
          <w:sz w:val="24"/>
          <w:szCs w:val="24"/>
        </w:rPr>
      </w:pPr>
      <w:r w:rsidRPr="00FE7222">
        <w:rPr>
          <w:b/>
          <w:sz w:val="24"/>
          <w:szCs w:val="24"/>
        </w:rPr>
        <w:t xml:space="preserve">5. </w:t>
      </w:r>
      <w:r w:rsidR="006C0BFD" w:rsidRPr="00FE7222">
        <w:rPr>
          <w:b/>
          <w:sz w:val="24"/>
          <w:szCs w:val="24"/>
        </w:rPr>
        <w:t>Посещение беззакония</w:t>
      </w:r>
    </w:p>
    <w:p w:rsidR="006C0BFD" w:rsidRPr="00FE7222" w:rsidRDefault="00D44CEA" w:rsidP="006C0BFD">
      <w:pPr>
        <w:autoSpaceDE w:val="0"/>
        <w:autoSpaceDN w:val="0"/>
        <w:adjustRightInd w:val="0"/>
        <w:spacing w:line="240" w:lineRule="auto"/>
        <w:ind w:firstLine="567"/>
        <w:jc w:val="both"/>
        <w:rPr>
          <w:rFonts w:ascii="Arial Narrow" w:hAnsi="Arial Narrow"/>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 xml:space="preserve">Мы изучили ту часть заповеди, которая содержит прямое предписание, и должны уделить немного внимания последней ее части: «… </w:t>
      </w:r>
      <w:r w:rsidR="006C0BFD" w:rsidRPr="00FE7222">
        <w:rPr>
          <w:rFonts w:ascii="Times New Roman CYR" w:hAnsi="Times New Roman CYR" w:cs="Times New Roman CYR"/>
          <w:i/>
          <w:sz w:val="24"/>
          <w:szCs w:val="24"/>
        </w:rPr>
        <w:t xml:space="preserve">Я Господь, Бог твой, Бог ревнитель, наказывающий  детей за вину отцов до третьего и четвертого [рода], ненавидящих Меня, и творящий милость до тысячи родов </w:t>
      </w:r>
      <w:proofErr w:type="gramStart"/>
      <w:r w:rsidR="006C0BFD" w:rsidRPr="00FE7222">
        <w:rPr>
          <w:rFonts w:ascii="Times New Roman CYR" w:hAnsi="Times New Roman CYR" w:cs="Times New Roman CYR"/>
          <w:i/>
          <w:sz w:val="24"/>
          <w:szCs w:val="24"/>
        </w:rPr>
        <w:t>любящим</w:t>
      </w:r>
      <w:proofErr w:type="gramEnd"/>
      <w:r w:rsidR="006C0BFD" w:rsidRPr="00FE7222">
        <w:rPr>
          <w:rFonts w:ascii="Times New Roman CYR" w:hAnsi="Times New Roman CYR" w:cs="Times New Roman CYR"/>
          <w:i/>
          <w:sz w:val="24"/>
          <w:szCs w:val="24"/>
        </w:rPr>
        <w:t xml:space="preserve"> Меня и соблюдающим заповеди Мои</w:t>
      </w:r>
      <w:r w:rsidR="006C0BFD" w:rsidRPr="00FE7222">
        <w:rPr>
          <w:rFonts w:ascii="Times New Roman CYR" w:hAnsi="Times New Roman CYR" w:cs="Times New Roman CYR"/>
          <w:sz w:val="24"/>
          <w:szCs w:val="24"/>
        </w:rPr>
        <w:t xml:space="preserve">» </w:t>
      </w:r>
      <w:r w:rsidR="006C0BFD" w:rsidRPr="00FE7222">
        <w:rPr>
          <w:rFonts w:ascii="Arial Narrow" w:hAnsi="Arial Narrow"/>
        </w:rPr>
        <w:t xml:space="preserve">(Исх. 20:5, 6). </w:t>
      </w:r>
      <w:r w:rsidR="006C0BFD" w:rsidRPr="00FE7222">
        <w:rPr>
          <w:rFonts w:ascii="Times New Roman CYR" w:hAnsi="Times New Roman CYR" w:cs="Times New Roman CYR"/>
          <w:sz w:val="24"/>
          <w:szCs w:val="24"/>
        </w:rPr>
        <w:t>В переводе Короля Якова (KJV) звучит самым точным образом, так: «</w:t>
      </w:r>
      <w:proofErr w:type="gramStart"/>
      <w:r w:rsidR="006C0BFD" w:rsidRPr="00FE7222">
        <w:rPr>
          <w:rFonts w:ascii="Times New Roman CYR" w:hAnsi="Times New Roman CYR" w:cs="Times New Roman CYR"/>
          <w:i/>
          <w:sz w:val="24"/>
          <w:szCs w:val="24"/>
        </w:rPr>
        <w:t>посещающий</w:t>
      </w:r>
      <w:proofErr w:type="gramEnd"/>
      <w:r w:rsidR="006C0BFD" w:rsidRPr="00FE7222">
        <w:rPr>
          <w:rFonts w:ascii="Times New Roman CYR" w:hAnsi="Times New Roman CYR" w:cs="Times New Roman CYR"/>
          <w:i/>
          <w:sz w:val="24"/>
          <w:szCs w:val="24"/>
        </w:rPr>
        <w:t xml:space="preserve"> беззаконие отцов на детях</w:t>
      </w:r>
      <w:r w:rsidR="006C0BFD" w:rsidRPr="00FE7222">
        <w:rPr>
          <w:rFonts w:ascii="Times New Roman CYR" w:hAnsi="Times New Roman CYR" w:cs="Times New Roman CYR"/>
          <w:sz w:val="24"/>
          <w:szCs w:val="24"/>
        </w:rPr>
        <w:t>».</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sz w:val="24"/>
          <w:szCs w:val="24"/>
        </w:rPr>
        <w:t>Сколько людей по невежеству провозглашали несправедливость этого и гневались на Бога за то, что Он наказывает детей за беззакония отцов. Но Бог не делает этого, и в Его заповеди не сказано, что Он это делает. Бог говорит о нечестивом человеке:</w:t>
      </w:r>
      <w:r w:rsidRPr="00FE7222">
        <w:rPr>
          <w:rFonts w:ascii="Times New Roman CYR" w:hAnsi="Times New Roman CYR" w:cs="Times New Roman CYR"/>
          <w:sz w:val="24"/>
          <w:szCs w:val="24"/>
        </w:rPr>
        <w:t xml:space="preserve"> </w:t>
      </w:r>
      <w:proofErr w:type="gramStart"/>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Но если у кого родился сын, который, видя все грехи отца своего, какие он делает, видит и не делает подобного им: на горах жертвенного не ест, к идолам дома Израилева не обращает глаз своих, жены ближнего своего не оскверняет, и человека не притесняет, залога не берет, и насильно не отнимает, хлеб свой дает голодному, и нагого покрывает одеждою, от [обиды</w:t>
      </w:r>
      <w:proofErr w:type="gramEnd"/>
      <w:r w:rsidR="006C0BFD" w:rsidRPr="00FE7222">
        <w:rPr>
          <w:rFonts w:ascii="Times New Roman CYR" w:hAnsi="Times New Roman CYR" w:cs="Times New Roman CYR"/>
          <w:i/>
          <w:sz w:val="24"/>
          <w:szCs w:val="24"/>
        </w:rPr>
        <w:t xml:space="preserve">] бедному удерживает руку свою, роста и лихвы не берет, исполняет Мои повеления и поступает по заповедям Моим, - то сей не умрет за беззаконие отца своего; он будет жив. А отец его, так как он жестоко притеснял, грабил брата и недоброе делал среди народа своего, вот, он умрет за свое беззаконие. </w:t>
      </w:r>
      <w:r w:rsidR="006C0BFD" w:rsidRPr="00FE7222">
        <w:rPr>
          <w:rFonts w:ascii="Times New Roman CYR" w:hAnsi="Times New Roman CYR" w:cs="Times New Roman CYR"/>
          <w:b/>
          <w:i/>
          <w:sz w:val="24"/>
          <w:szCs w:val="24"/>
        </w:rPr>
        <w:t>Вы говорите: «почему же сын не несет вины отца своего?» Потому что сын поступает законно и праведно, все уставы Мои соблюдает и исполняет их</w:t>
      </w:r>
      <w:r w:rsidR="006C0BFD" w:rsidRPr="00FE7222">
        <w:rPr>
          <w:rFonts w:ascii="Times New Roman CYR" w:hAnsi="Times New Roman CYR" w:cs="Times New Roman CYR"/>
          <w:i/>
          <w:sz w:val="24"/>
          <w:szCs w:val="24"/>
        </w:rPr>
        <w:t xml:space="preserve">; он будет жив. </w:t>
      </w:r>
      <w:r w:rsidR="006C0BFD" w:rsidRPr="00FE7222">
        <w:rPr>
          <w:rFonts w:ascii="Times New Roman CYR" w:hAnsi="Times New Roman CYR" w:cs="Times New Roman CYR"/>
          <w:b/>
          <w:i/>
          <w:sz w:val="24"/>
          <w:szCs w:val="24"/>
        </w:rPr>
        <w:t>Душа согрешающая, она умрет</w:t>
      </w:r>
      <w:r w:rsidR="006C0BFD" w:rsidRPr="00FE7222">
        <w:rPr>
          <w:rFonts w:ascii="Times New Roman CYR" w:hAnsi="Times New Roman CYR" w:cs="Times New Roman CYR"/>
          <w:i/>
          <w:sz w:val="24"/>
          <w:szCs w:val="24"/>
        </w:rPr>
        <w:t xml:space="preserve">; </w:t>
      </w:r>
      <w:r w:rsidR="006C0BFD" w:rsidRPr="00FE7222">
        <w:rPr>
          <w:rFonts w:ascii="Times New Roman CYR" w:hAnsi="Times New Roman CYR" w:cs="Times New Roman CYR"/>
          <w:b/>
          <w:i/>
          <w:sz w:val="24"/>
          <w:szCs w:val="24"/>
        </w:rPr>
        <w:t>сын не понесет вины отца, и отец не понесет вины сына</w:t>
      </w:r>
      <w:r w:rsidR="006C0BFD" w:rsidRPr="00FE7222">
        <w:rPr>
          <w:rFonts w:ascii="Times New Roman CYR" w:hAnsi="Times New Roman CYR" w:cs="Times New Roman CYR"/>
          <w:i/>
          <w:sz w:val="24"/>
          <w:szCs w:val="24"/>
        </w:rPr>
        <w:t>, правда праведного при нем и остается, и беззаконие беззаконного при нем и остается</w:t>
      </w:r>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Иез</w:t>
      </w:r>
      <w:proofErr w:type="spellEnd"/>
      <w:r w:rsidR="006C0BFD" w:rsidRPr="00FE7222">
        <w:rPr>
          <w:rFonts w:ascii="Arial Narrow" w:hAnsi="Arial Narrow"/>
        </w:rPr>
        <w:t>. 18:14-20).</w:t>
      </w:r>
    </w:p>
    <w:p w:rsidR="006C0BFD" w:rsidRPr="00FE7222" w:rsidRDefault="00D44CEA" w:rsidP="006C0BFD">
      <w:pPr>
        <w:autoSpaceDE w:val="0"/>
        <w:autoSpaceDN w:val="0"/>
        <w:adjustRightInd w:val="0"/>
        <w:spacing w:before="240" w:after="240" w:line="240" w:lineRule="auto"/>
        <w:ind w:firstLine="567"/>
        <w:jc w:val="center"/>
        <w:rPr>
          <w:b/>
          <w:sz w:val="24"/>
          <w:szCs w:val="24"/>
        </w:rPr>
      </w:pPr>
      <w:r w:rsidRPr="00FE7222">
        <w:rPr>
          <w:b/>
          <w:sz w:val="24"/>
          <w:szCs w:val="24"/>
        </w:rPr>
        <w:t xml:space="preserve">6. </w:t>
      </w:r>
      <w:r w:rsidR="006C0BFD" w:rsidRPr="00FE7222">
        <w:rPr>
          <w:b/>
          <w:sz w:val="24"/>
          <w:szCs w:val="24"/>
        </w:rPr>
        <w:t>Новое рождение - путь к спасению</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Бог не наказывает одного человека за грехи другого. Но, что говорит заповедь: «</w:t>
      </w:r>
      <w:r w:rsidR="006C0BFD" w:rsidRPr="00FE7222">
        <w:rPr>
          <w:rFonts w:ascii="Times New Roman CYR" w:hAnsi="Times New Roman CYR" w:cs="Times New Roman CYR"/>
          <w:i/>
          <w:sz w:val="24"/>
          <w:szCs w:val="24"/>
        </w:rPr>
        <w:t>посещающий беззаконие отцов на детях до третьего и четвертого рода тех, кто ненавидит Меня</w:t>
      </w:r>
      <w:r w:rsidR="006C0BFD" w:rsidRPr="00FE7222">
        <w:rPr>
          <w:rFonts w:ascii="Times New Roman CYR" w:hAnsi="Times New Roman CYR" w:cs="Times New Roman CYR"/>
          <w:sz w:val="24"/>
          <w:szCs w:val="24"/>
        </w:rPr>
        <w:t xml:space="preserve">» </w:t>
      </w:r>
      <w:r w:rsidR="006C0BFD" w:rsidRPr="00FE7222">
        <w:rPr>
          <w:rFonts w:ascii="Arial Narrow" w:hAnsi="Arial Narrow"/>
        </w:rPr>
        <w:t>(перевод KJV).</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Посему, как одним человеком грех вошел в мир, и грехом смерть, так и смерть перешла во всех человеков, [потому что] в нем все согрешили</w:t>
      </w:r>
      <w:r w:rsidR="006C0BFD" w:rsidRPr="00FE7222">
        <w:rPr>
          <w:rFonts w:ascii="Times New Roman CYR" w:hAnsi="Times New Roman CYR" w:cs="Times New Roman CYR"/>
          <w:sz w:val="24"/>
          <w:szCs w:val="24"/>
        </w:rPr>
        <w:t xml:space="preserve">» </w:t>
      </w:r>
      <w:r w:rsidR="006C0BFD" w:rsidRPr="00FE7222">
        <w:rPr>
          <w:rFonts w:ascii="Arial Narrow" w:hAnsi="Arial Narrow"/>
        </w:rPr>
        <w:t>(Рим. 5:12).</w:t>
      </w:r>
      <w:r w:rsidR="006C0BFD" w:rsidRPr="00FE7222">
        <w:rPr>
          <w:rFonts w:ascii="Times New Roman CYR" w:hAnsi="Times New Roman CYR" w:cs="Times New Roman CYR"/>
          <w:sz w:val="24"/>
          <w:szCs w:val="24"/>
        </w:rPr>
        <w:t xml:space="preserve"> </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sz w:val="24"/>
          <w:szCs w:val="24"/>
        </w:rPr>
        <w:t xml:space="preserve">Был один Человек, который не грешил и не знал греха, и смерть не миновала Его. Он сошел в могилу победителем над ней. Этот Человек был Сыном Божьей любви. Он </w:t>
      </w:r>
      <w:r w:rsidR="006C0BFD" w:rsidRPr="00FE7222">
        <w:rPr>
          <w:rFonts w:ascii="Times New Roman CYR" w:hAnsi="Times New Roman CYR" w:cs="Times New Roman CYR"/>
          <w:sz w:val="24"/>
          <w:szCs w:val="24"/>
        </w:rPr>
        <w:lastRenderedPageBreak/>
        <w:t>приходит ко всем, и многим, кто принимает Его, Он дает власть стать сынами Божьими, так что каждый ребенок Адама может стать Сыном Божьей любви, как и Христос.</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Ибо, как непослушанием одного человека сделались многие грешными, так и послушанием одного сделаются праведными многие</w:t>
      </w:r>
      <w:r w:rsidR="006C0BFD" w:rsidRPr="00FE7222">
        <w:rPr>
          <w:rFonts w:ascii="Times New Roman CYR" w:hAnsi="Times New Roman CYR" w:cs="Times New Roman CYR"/>
          <w:sz w:val="24"/>
          <w:szCs w:val="24"/>
        </w:rPr>
        <w:t>»</w:t>
      </w:r>
      <w:r w:rsidR="006C0BFD" w:rsidRPr="00FE7222">
        <w:rPr>
          <w:rFonts w:ascii="Arial Narrow" w:hAnsi="Arial Narrow"/>
        </w:rPr>
        <w:t xml:space="preserve"> (Рим. 5:19).</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3. </w:t>
      </w:r>
      <w:r w:rsidR="006C0BFD" w:rsidRPr="00FE7222">
        <w:rPr>
          <w:rFonts w:ascii="Times New Roman CYR" w:hAnsi="Times New Roman CYR" w:cs="Times New Roman CYR"/>
          <w:sz w:val="24"/>
          <w:szCs w:val="24"/>
        </w:rPr>
        <w:t xml:space="preserve">Как небо выше земли, а Божья жизнь и любовь сильнее смерти, </w:t>
      </w:r>
      <w:r w:rsidR="006C0BFD" w:rsidRPr="00FE7222">
        <w:rPr>
          <w:rFonts w:ascii="Times New Roman CYR" w:hAnsi="Times New Roman CYR" w:cs="Times New Roman CYR"/>
          <w:b/>
          <w:sz w:val="24"/>
          <w:szCs w:val="24"/>
        </w:rPr>
        <w:t>так и рождение свыше освобождает от всех последствий рождения снизу</w:t>
      </w:r>
      <w:r w:rsidR="006C0BFD" w:rsidRPr="00FE7222">
        <w:rPr>
          <w:rFonts w:ascii="Times New Roman CYR" w:hAnsi="Times New Roman CYR" w:cs="Times New Roman CYR"/>
          <w:sz w:val="24"/>
          <w:szCs w:val="24"/>
        </w:rPr>
        <w:t>. Хотя человек рождается от падших родителей, но он может через Святого Духа унаследовать все благодеяния Божьи.</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4. </w:t>
      </w:r>
      <w:r w:rsidR="006C0BFD" w:rsidRPr="00FE7222">
        <w:rPr>
          <w:rFonts w:ascii="Times New Roman CYR" w:hAnsi="Times New Roman CYR" w:cs="Times New Roman CYR"/>
          <w:sz w:val="24"/>
          <w:szCs w:val="24"/>
        </w:rPr>
        <w:t xml:space="preserve">По чрезвычайно великим и драгоценным обетованиям Божьим </w:t>
      </w:r>
      <w:r w:rsidR="006C0BFD" w:rsidRPr="00FE7222">
        <w:rPr>
          <w:rFonts w:ascii="Times New Roman CYR" w:hAnsi="Times New Roman CYR" w:cs="Times New Roman CYR"/>
          <w:b/>
          <w:sz w:val="24"/>
          <w:szCs w:val="24"/>
        </w:rPr>
        <w:t>мы сделались причастниками Божественного естества</w:t>
      </w:r>
      <w:r w:rsidR="006C0BFD" w:rsidRPr="00FE7222">
        <w:rPr>
          <w:rFonts w:ascii="Times New Roman CYR" w:hAnsi="Times New Roman CYR" w:cs="Times New Roman CYR"/>
          <w:sz w:val="24"/>
          <w:szCs w:val="24"/>
        </w:rPr>
        <w:t>, избежав тления, которое есть в мире от похоти.</w:t>
      </w:r>
    </w:p>
    <w:p w:rsidR="006C0BFD" w:rsidRPr="00FE7222" w:rsidRDefault="00D44CEA" w:rsidP="006C0BFD">
      <w:pPr>
        <w:autoSpaceDE w:val="0"/>
        <w:autoSpaceDN w:val="0"/>
        <w:adjustRightInd w:val="0"/>
        <w:spacing w:before="240" w:after="240" w:line="240" w:lineRule="auto"/>
        <w:ind w:firstLine="567"/>
        <w:jc w:val="center"/>
        <w:rPr>
          <w:b/>
          <w:sz w:val="24"/>
          <w:szCs w:val="24"/>
        </w:rPr>
      </w:pPr>
      <w:r w:rsidRPr="00FE7222">
        <w:rPr>
          <w:b/>
          <w:sz w:val="24"/>
          <w:szCs w:val="24"/>
        </w:rPr>
        <w:t xml:space="preserve">7. </w:t>
      </w:r>
      <w:r w:rsidR="006C0BFD" w:rsidRPr="00FE7222">
        <w:rPr>
          <w:b/>
          <w:sz w:val="24"/>
          <w:szCs w:val="24"/>
        </w:rPr>
        <w:t>Божий путь ровный</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Итак, мы видим, что Бог не наказывает ни одного человека за грехи другого. Он</w:t>
      </w:r>
      <w:proofErr w:type="gramStart"/>
      <w:r w:rsidR="006C0BFD" w:rsidRPr="00FE7222">
        <w:rPr>
          <w:rFonts w:ascii="Times New Roman CYR" w:hAnsi="Times New Roman CYR" w:cs="Times New Roman CYR"/>
          <w:sz w:val="24"/>
          <w:szCs w:val="24"/>
        </w:rPr>
        <w:t xml:space="preserve"> С</w:t>
      </w:r>
      <w:proofErr w:type="gramEnd"/>
      <w:r w:rsidR="006C0BFD" w:rsidRPr="00FE7222">
        <w:rPr>
          <w:rFonts w:ascii="Times New Roman CYR" w:hAnsi="Times New Roman CYR" w:cs="Times New Roman CYR"/>
          <w:sz w:val="24"/>
          <w:szCs w:val="24"/>
        </w:rPr>
        <w:t>ам прямо заявляет, что сын не понесет беззакония отца. Его благодать обеспечивает избавление даже в этой жизни от физических недугов, которые мы унаследовали от нашего первого рождения.</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sz w:val="24"/>
          <w:szCs w:val="24"/>
        </w:rPr>
        <w:t>Термин «посещающий беззаконие», очевидно, означает наказание за грех, и это наказание за грехи отцов наступает только для тех детей, кто совершает те же самые грехи, что и их отцы. Это очень убедительно.</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3. </w:t>
      </w:r>
      <w:r w:rsidR="006C0BFD" w:rsidRPr="00FE7222">
        <w:rPr>
          <w:rFonts w:ascii="Times New Roman CYR" w:hAnsi="Times New Roman CYR" w:cs="Times New Roman CYR"/>
          <w:sz w:val="24"/>
          <w:szCs w:val="24"/>
        </w:rPr>
        <w:t>Естественно, возникает вопрос, «Почему только до третьего и четвертого рода тех, кто ненавидит Его»?</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4. </w:t>
      </w:r>
      <w:r w:rsidR="006C0BFD" w:rsidRPr="00FE7222">
        <w:rPr>
          <w:rFonts w:ascii="Times New Roman CYR" w:hAnsi="Times New Roman CYR" w:cs="Times New Roman CYR"/>
          <w:sz w:val="24"/>
          <w:szCs w:val="24"/>
        </w:rPr>
        <w:t xml:space="preserve">Ответ содержится в самом утверждении. Это потому, что грех </w:t>
      </w:r>
      <w:proofErr w:type="spellStart"/>
      <w:r w:rsidR="006C0BFD" w:rsidRPr="00FE7222">
        <w:rPr>
          <w:rFonts w:ascii="Times New Roman CYR" w:hAnsi="Times New Roman CYR" w:cs="Times New Roman CYR"/>
          <w:sz w:val="24"/>
          <w:szCs w:val="24"/>
        </w:rPr>
        <w:t>саморазрушителен</w:t>
      </w:r>
      <w:proofErr w:type="spellEnd"/>
      <w:r w:rsidR="006C0BFD" w:rsidRPr="00FE7222">
        <w:rPr>
          <w:rFonts w:ascii="Times New Roman CYR" w:hAnsi="Times New Roman CYR" w:cs="Times New Roman CYR"/>
          <w:sz w:val="24"/>
          <w:szCs w:val="24"/>
        </w:rPr>
        <w:t>, и ненавистники Бога в полном смысле этого слова полностью иссякнут через три или четыре поколения.</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5. </w:t>
      </w:r>
      <w:r w:rsidR="006C0BFD" w:rsidRPr="00FE7222">
        <w:rPr>
          <w:rFonts w:ascii="Times New Roman CYR" w:hAnsi="Times New Roman CYR" w:cs="Times New Roman CYR"/>
          <w:sz w:val="24"/>
          <w:szCs w:val="24"/>
        </w:rPr>
        <w:t xml:space="preserve">Когда линия разграничения четко проведена между </w:t>
      </w:r>
      <w:proofErr w:type="gramStart"/>
      <w:r w:rsidR="006C0BFD" w:rsidRPr="00FE7222">
        <w:rPr>
          <w:rFonts w:ascii="Times New Roman CYR" w:hAnsi="Times New Roman CYR" w:cs="Times New Roman CYR"/>
          <w:sz w:val="24"/>
          <w:szCs w:val="24"/>
        </w:rPr>
        <w:t>праведными</w:t>
      </w:r>
      <w:proofErr w:type="gramEnd"/>
      <w:r w:rsidR="006C0BFD" w:rsidRPr="00FE7222">
        <w:rPr>
          <w:rFonts w:ascii="Times New Roman CYR" w:hAnsi="Times New Roman CYR" w:cs="Times New Roman CYR"/>
          <w:sz w:val="24"/>
          <w:szCs w:val="24"/>
        </w:rPr>
        <w:t xml:space="preserve"> и нечестивыми, когда одни по одну сторону всецело преданы Богу и исполнены Его Духа, а все остальные по другую сторону продали себя сатане и отвергли Господа и Его Дух, тогда Господь придет, чтобы даровать бессмертие одному классу, и уничтожить другой.</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6. </w:t>
      </w:r>
      <w:r w:rsidR="006C0BFD" w:rsidRPr="00FE7222">
        <w:rPr>
          <w:rFonts w:ascii="Times New Roman CYR" w:hAnsi="Times New Roman CYR" w:cs="Times New Roman CYR"/>
          <w:sz w:val="24"/>
          <w:szCs w:val="24"/>
        </w:rPr>
        <w:t xml:space="preserve">Но это не будет произвольным действием. </w:t>
      </w:r>
      <w:proofErr w:type="gramStart"/>
      <w:r w:rsidR="006C0BFD" w:rsidRPr="00FE7222">
        <w:rPr>
          <w:rFonts w:ascii="Times New Roman CYR" w:hAnsi="Times New Roman CYR" w:cs="Times New Roman CYR"/>
          <w:sz w:val="24"/>
          <w:szCs w:val="24"/>
        </w:rPr>
        <w:t>В (</w:t>
      </w:r>
      <w:r w:rsidR="006C0BFD" w:rsidRPr="00FE7222">
        <w:rPr>
          <w:rFonts w:ascii="Times New Roman CYR" w:hAnsi="Times New Roman CYR" w:cs="Times New Roman CYR"/>
          <w:i/>
          <w:sz w:val="24"/>
          <w:szCs w:val="24"/>
        </w:rPr>
        <w:t>ред. периоде великой скорби, закрытой двери благодати</w:t>
      </w:r>
      <w:r w:rsidR="006C0BFD"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highlight w:val="yellow"/>
        </w:rPr>
        <w:t>те, кто относится к первому классу, попадают на небеса, не увидев смерти, не просто потому, что им посчастливилось жить, когда придет Господь, а потому, что в них есть элемент вечной Божьей жизни, и если бы Господь не пришел, они бы продолжали жить бесконечно долго, даже в смертной плоти</w:t>
      </w:r>
      <w:r w:rsidR="006C0BFD" w:rsidRPr="00FE7222">
        <w:rPr>
          <w:rFonts w:ascii="Times New Roman CYR" w:hAnsi="Times New Roman CYR" w:cs="Times New Roman CYR"/>
          <w:sz w:val="24"/>
          <w:szCs w:val="24"/>
        </w:rPr>
        <w:t>.</w:t>
      </w:r>
      <w:proofErr w:type="gramEnd"/>
      <w:r w:rsidR="006C0BFD" w:rsidRPr="00FE7222">
        <w:rPr>
          <w:rFonts w:ascii="Times New Roman CYR" w:hAnsi="Times New Roman CYR" w:cs="Times New Roman CYR"/>
          <w:sz w:val="24"/>
          <w:szCs w:val="24"/>
        </w:rPr>
        <w:t xml:space="preserve"> Господь, даруя им бессмертие и забирая их на небо, просто дает им привилегию продолжать свою жизнь в бесконечно лучших условиях.</w:t>
      </w:r>
    </w:p>
    <w:p w:rsidR="006C0BFD" w:rsidRPr="00FE7222" w:rsidRDefault="00D44CEA" w:rsidP="006C0BFD">
      <w:pPr>
        <w:autoSpaceDE w:val="0"/>
        <w:autoSpaceDN w:val="0"/>
        <w:adjustRightInd w:val="0"/>
        <w:spacing w:line="240" w:lineRule="auto"/>
        <w:ind w:firstLine="567"/>
        <w:jc w:val="both"/>
        <w:rPr>
          <w:rFonts w:ascii="Arial Narrow" w:hAnsi="Arial Narrow"/>
        </w:rPr>
      </w:pPr>
      <w:r w:rsidRPr="00FE7222">
        <w:rPr>
          <w:rFonts w:ascii="Times New Roman CYR" w:hAnsi="Times New Roman CYR" w:cs="Times New Roman CYR"/>
          <w:sz w:val="24"/>
          <w:szCs w:val="24"/>
        </w:rPr>
        <w:t xml:space="preserve">7. </w:t>
      </w:r>
      <w:r w:rsidR="006C0BFD" w:rsidRPr="00FE7222">
        <w:rPr>
          <w:rFonts w:ascii="Times New Roman CYR" w:hAnsi="Times New Roman CYR" w:cs="Times New Roman CYR"/>
          <w:sz w:val="24"/>
          <w:szCs w:val="24"/>
        </w:rPr>
        <w:t xml:space="preserve">С другой стороны, те, кто отверг Господа, отвергли жизнь и выбрали смерть, как Он и говорит: «все ненавидящие меня любят смерть» </w:t>
      </w:r>
      <w:r w:rsidR="006C0BFD" w:rsidRPr="00FE7222">
        <w:rPr>
          <w:rFonts w:ascii="Arial Narrow" w:hAnsi="Arial Narrow"/>
        </w:rPr>
        <w:t>(</w:t>
      </w:r>
      <w:proofErr w:type="spellStart"/>
      <w:r w:rsidR="006C0BFD" w:rsidRPr="00FE7222">
        <w:rPr>
          <w:rFonts w:ascii="Arial Narrow" w:hAnsi="Arial Narrow"/>
        </w:rPr>
        <w:t>Прит</w:t>
      </w:r>
      <w:proofErr w:type="spellEnd"/>
      <w:r w:rsidR="006C0BFD" w:rsidRPr="00FE7222">
        <w:rPr>
          <w:rFonts w:ascii="Arial Narrow" w:hAnsi="Arial Narrow"/>
        </w:rPr>
        <w:t>. 8:36).</w:t>
      </w:r>
    </w:p>
    <w:p w:rsidR="006C0BFD" w:rsidRPr="00FE7222" w:rsidRDefault="00D44CEA" w:rsidP="006C0BFD">
      <w:pPr>
        <w:autoSpaceDE w:val="0"/>
        <w:autoSpaceDN w:val="0"/>
        <w:adjustRightInd w:val="0"/>
        <w:spacing w:before="240" w:after="240" w:line="240" w:lineRule="auto"/>
        <w:ind w:firstLine="567"/>
        <w:jc w:val="center"/>
        <w:rPr>
          <w:b/>
          <w:sz w:val="24"/>
          <w:szCs w:val="24"/>
        </w:rPr>
      </w:pPr>
      <w:r w:rsidRPr="00FE7222">
        <w:rPr>
          <w:b/>
          <w:sz w:val="24"/>
          <w:szCs w:val="24"/>
        </w:rPr>
        <w:t xml:space="preserve">8. </w:t>
      </w:r>
      <w:r w:rsidR="006C0BFD" w:rsidRPr="00FE7222">
        <w:rPr>
          <w:b/>
          <w:sz w:val="24"/>
          <w:szCs w:val="24"/>
        </w:rPr>
        <w:t xml:space="preserve">Грех </w:t>
      </w:r>
      <w:proofErr w:type="spellStart"/>
      <w:r w:rsidR="006C0BFD" w:rsidRPr="00FE7222">
        <w:rPr>
          <w:b/>
          <w:sz w:val="24"/>
          <w:szCs w:val="24"/>
        </w:rPr>
        <w:t>саморазрушителен</w:t>
      </w:r>
      <w:proofErr w:type="spellEnd"/>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 xml:space="preserve">Уничтожение нечестивых - это не прекращение их испытательного срока. Когда все нечестивцы всех поколений предстанут перед судом в день Господень, </w:t>
      </w:r>
      <w:r w:rsidR="006C0BFD" w:rsidRPr="00FE7222">
        <w:rPr>
          <w:rFonts w:ascii="Times New Roman CYR" w:hAnsi="Times New Roman CYR" w:cs="Times New Roman CYR"/>
          <w:b/>
          <w:sz w:val="24"/>
          <w:szCs w:val="24"/>
        </w:rPr>
        <w:t>не погибнет ни один человек, который мог бы спастись, и ни одно возможное будущее поколение не будет прервано</w:t>
      </w:r>
      <w:r w:rsidR="006C0BFD"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b/>
          <w:sz w:val="24"/>
          <w:szCs w:val="24"/>
        </w:rPr>
        <w:t>ибо нечестивцы настолько полностью отвергли принципы жизни, что у них не может быть последующего поколения</w:t>
      </w:r>
      <w:r w:rsidR="006C0BFD" w:rsidRPr="00FE7222">
        <w:rPr>
          <w:rFonts w:ascii="Times New Roman CYR" w:hAnsi="Times New Roman CYR" w:cs="Times New Roman CYR"/>
          <w:sz w:val="24"/>
          <w:szCs w:val="24"/>
        </w:rPr>
        <w:t>.</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sz w:val="24"/>
          <w:szCs w:val="24"/>
        </w:rPr>
        <w:t xml:space="preserve">Если бы Господь отложил суд, </w:t>
      </w:r>
      <w:proofErr w:type="gramStart"/>
      <w:r w:rsidR="006C0BFD" w:rsidRPr="00FE7222">
        <w:rPr>
          <w:rFonts w:ascii="Times New Roman CYR" w:hAnsi="Times New Roman CYR" w:cs="Times New Roman CYR"/>
          <w:sz w:val="24"/>
          <w:szCs w:val="24"/>
        </w:rPr>
        <w:t>нечестивые</w:t>
      </w:r>
      <w:proofErr w:type="gramEnd"/>
      <w:r w:rsidR="006C0BFD" w:rsidRPr="00FE7222">
        <w:rPr>
          <w:rFonts w:ascii="Times New Roman CYR" w:hAnsi="Times New Roman CYR" w:cs="Times New Roman CYR"/>
          <w:sz w:val="24"/>
          <w:szCs w:val="24"/>
        </w:rPr>
        <w:t xml:space="preserve"> уничтожили бы себя своими пороками и насилием. Они будут охотиться друг на друга, и каждый станет жертвой своих пороков, пока не останется ни одного.</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3. </w:t>
      </w:r>
      <w:r w:rsidR="006C0BFD" w:rsidRPr="00FE7222">
        <w:rPr>
          <w:rFonts w:ascii="Times New Roman CYR" w:hAnsi="Times New Roman CYR" w:cs="Times New Roman CYR"/>
          <w:sz w:val="24"/>
          <w:szCs w:val="24"/>
        </w:rPr>
        <w:t xml:space="preserve">Таким образом, мы видим, что пришествие Господа буквально относится к последнему поколению этой земли. Праведность вечна, а грех - лишь на время. </w:t>
      </w:r>
      <w:r w:rsidR="006C0BFD" w:rsidRPr="00FE7222">
        <w:rPr>
          <w:rFonts w:ascii="Times New Roman CYR" w:hAnsi="Times New Roman CYR" w:cs="Times New Roman CYR"/>
          <w:b/>
          <w:sz w:val="24"/>
          <w:szCs w:val="24"/>
        </w:rPr>
        <w:t>Не может быть такого, чтобы грех продолжался всю вечность, а значит, не может быть и бессмертного грешника</w:t>
      </w:r>
      <w:r w:rsidR="006C0BFD" w:rsidRPr="00FE7222">
        <w:rPr>
          <w:rFonts w:ascii="Times New Roman CYR" w:hAnsi="Times New Roman CYR" w:cs="Times New Roman CYR"/>
          <w:sz w:val="24"/>
          <w:szCs w:val="24"/>
        </w:rPr>
        <w:t>.</w:t>
      </w:r>
    </w:p>
    <w:p w:rsidR="006C0BFD" w:rsidRPr="00FE7222" w:rsidRDefault="00D44CEA" w:rsidP="00D44CEA">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sidRPr="00FE7222">
        <w:rPr>
          <w:rFonts w:ascii="Times New Roman CYR" w:hAnsi="Times New Roman CYR" w:cs="Times New Roman CYR"/>
          <w:sz w:val="24"/>
          <w:szCs w:val="24"/>
        </w:rPr>
        <w:lastRenderedPageBreak/>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Сделанный грех рождает смерть</w:t>
      </w:r>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Иак</w:t>
      </w:r>
      <w:proofErr w:type="spellEnd"/>
      <w:r w:rsidR="006C0BFD" w:rsidRPr="00FE7222">
        <w:rPr>
          <w:rFonts w:ascii="Arial Narrow" w:hAnsi="Arial Narrow"/>
        </w:rPr>
        <w:t>. 1:15).</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4. </w:t>
      </w:r>
      <w:proofErr w:type="gramStart"/>
      <w:r w:rsidR="006C0BFD" w:rsidRPr="00FE7222">
        <w:rPr>
          <w:rFonts w:ascii="Times New Roman CYR" w:hAnsi="Times New Roman CYR" w:cs="Times New Roman CYR"/>
          <w:sz w:val="24"/>
          <w:szCs w:val="24"/>
        </w:rPr>
        <w:t>Грех</w:t>
      </w:r>
      <w:proofErr w:type="gramEnd"/>
      <w:r w:rsidR="006C0BFD" w:rsidRPr="00FE7222">
        <w:rPr>
          <w:rFonts w:ascii="Times New Roman CYR" w:hAnsi="Times New Roman CYR" w:cs="Times New Roman CYR"/>
          <w:sz w:val="24"/>
          <w:szCs w:val="24"/>
        </w:rPr>
        <w:t xml:space="preserve"> уничтожая себя, уничтожает и грешника.</w:t>
      </w:r>
    </w:p>
    <w:p w:rsidR="006C0BFD" w:rsidRPr="00FE7222" w:rsidRDefault="00D44CEA" w:rsidP="00D44CEA">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И мир проходит, и похоть его, а исполняющий волю Божию пребывает вовек</w:t>
      </w:r>
      <w:r w:rsidR="006C0BFD" w:rsidRPr="00FE7222">
        <w:rPr>
          <w:rFonts w:ascii="Times New Roman CYR" w:hAnsi="Times New Roman CYR" w:cs="Times New Roman CYR"/>
          <w:sz w:val="24"/>
          <w:szCs w:val="24"/>
        </w:rPr>
        <w:t xml:space="preserve">» </w:t>
      </w:r>
      <w:r w:rsidR="006C0BFD" w:rsidRPr="00FE7222">
        <w:rPr>
          <w:rFonts w:ascii="Arial Narrow" w:hAnsi="Arial Narrow"/>
        </w:rPr>
        <w:t>(1</w:t>
      </w:r>
      <w:proofErr w:type="gramStart"/>
      <w:r w:rsidR="006C0BFD" w:rsidRPr="00FE7222">
        <w:rPr>
          <w:rFonts w:ascii="Arial Narrow" w:hAnsi="Arial Narrow"/>
        </w:rPr>
        <w:t xml:space="preserve"> И</w:t>
      </w:r>
      <w:proofErr w:type="gramEnd"/>
      <w:r w:rsidR="006C0BFD" w:rsidRPr="00FE7222">
        <w:rPr>
          <w:rFonts w:ascii="Arial Narrow" w:hAnsi="Arial Narrow"/>
        </w:rPr>
        <w:t>н. 2:17).</w:t>
      </w:r>
    </w:p>
    <w:p w:rsidR="006C0BFD" w:rsidRPr="00FE7222" w:rsidRDefault="00D44CEA"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5. </w:t>
      </w:r>
      <w:r w:rsidR="006C0BFD" w:rsidRPr="00FE7222">
        <w:rPr>
          <w:rFonts w:ascii="Times New Roman CYR" w:hAnsi="Times New Roman CYR" w:cs="Times New Roman CYR"/>
          <w:sz w:val="24"/>
          <w:szCs w:val="24"/>
        </w:rPr>
        <w:t>Бог не всегда укоряет, не вечно хранит</w:t>
      </w:r>
      <w:proofErr w:type="gramStart"/>
      <w:r w:rsidR="006C0BFD" w:rsidRPr="00FE7222">
        <w:rPr>
          <w:rFonts w:ascii="Times New Roman CYR" w:hAnsi="Times New Roman CYR" w:cs="Times New Roman CYR"/>
          <w:sz w:val="24"/>
          <w:szCs w:val="24"/>
        </w:rPr>
        <w:t xml:space="preserve"> С</w:t>
      </w:r>
      <w:proofErr w:type="gramEnd"/>
      <w:r w:rsidR="006C0BFD" w:rsidRPr="00FE7222">
        <w:rPr>
          <w:rFonts w:ascii="Times New Roman CYR" w:hAnsi="Times New Roman CYR" w:cs="Times New Roman CYR"/>
          <w:sz w:val="24"/>
          <w:szCs w:val="24"/>
        </w:rPr>
        <w:t>вой гнев, но Его милость – «от века до века». Тысячи поколений в грядущих веках будут пользоваться Его милостями, которые каждый день будут новыми.</w:t>
      </w:r>
    </w:p>
    <w:p w:rsidR="006C0BFD" w:rsidRPr="00FE7222" w:rsidRDefault="00D44CEA" w:rsidP="006C0BFD">
      <w:pPr>
        <w:autoSpaceDE w:val="0"/>
        <w:autoSpaceDN w:val="0"/>
        <w:adjustRightInd w:val="0"/>
        <w:spacing w:before="240" w:after="240" w:line="240" w:lineRule="auto"/>
        <w:ind w:firstLine="567"/>
        <w:jc w:val="center"/>
        <w:rPr>
          <w:b/>
          <w:sz w:val="24"/>
          <w:szCs w:val="24"/>
        </w:rPr>
      </w:pPr>
      <w:r w:rsidRPr="00FE7222">
        <w:rPr>
          <w:b/>
          <w:sz w:val="24"/>
          <w:szCs w:val="24"/>
        </w:rPr>
        <w:t xml:space="preserve">9. </w:t>
      </w:r>
      <w:r w:rsidR="006C0BFD" w:rsidRPr="00FE7222">
        <w:rPr>
          <w:b/>
          <w:sz w:val="24"/>
          <w:szCs w:val="24"/>
        </w:rPr>
        <w:t>Божья ревность - наше спасение</w:t>
      </w:r>
    </w:p>
    <w:p w:rsidR="006C0BFD" w:rsidRPr="00FE7222" w:rsidRDefault="00FE7222"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 </w:t>
      </w:r>
      <w:r w:rsidR="006C0BFD" w:rsidRPr="00FE7222">
        <w:rPr>
          <w:rFonts w:ascii="Times New Roman CYR" w:hAnsi="Times New Roman CYR" w:cs="Times New Roman CYR"/>
          <w:sz w:val="24"/>
          <w:szCs w:val="24"/>
        </w:rPr>
        <w:t>Бог - от века до века, а человек становится подобным тому, чему поклоняется. Мы: «</w:t>
      </w:r>
      <w:r w:rsidR="006C0BFD" w:rsidRPr="00FE7222">
        <w:rPr>
          <w:rFonts w:ascii="Times New Roman CYR" w:hAnsi="Times New Roman CYR" w:cs="Times New Roman CYR"/>
          <w:i/>
          <w:sz w:val="24"/>
          <w:szCs w:val="24"/>
        </w:rPr>
        <w:t xml:space="preserve">же все открытым </w:t>
      </w:r>
      <w:proofErr w:type="spellStart"/>
      <w:r w:rsidR="006C0BFD" w:rsidRPr="00FE7222">
        <w:rPr>
          <w:rFonts w:ascii="Times New Roman CYR" w:hAnsi="Times New Roman CYR" w:cs="Times New Roman CYR"/>
          <w:i/>
          <w:sz w:val="24"/>
          <w:szCs w:val="24"/>
        </w:rPr>
        <w:t>лицем</w:t>
      </w:r>
      <w:proofErr w:type="spellEnd"/>
      <w:r w:rsidR="006C0BFD" w:rsidRPr="00FE7222">
        <w:rPr>
          <w:rFonts w:ascii="Times New Roman CYR" w:hAnsi="Times New Roman CYR" w:cs="Times New Roman CYR"/>
          <w:i/>
          <w:sz w:val="24"/>
          <w:szCs w:val="24"/>
        </w:rPr>
        <w:t xml:space="preserve">, как в зеркале, взирая на славу Господню, преображаемся в тот же образ от славы </w:t>
      </w:r>
      <w:proofErr w:type="gramStart"/>
      <w:r w:rsidR="006C0BFD" w:rsidRPr="00FE7222">
        <w:rPr>
          <w:rFonts w:ascii="Times New Roman CYR" w:hAnsi="Times New Roman CYR" w:cs="Times New Roman CYR"/>
          <w:i/>
          <w:sz w:val="24"/>
          <w:szCs w:val="24"/>
        </w:rPr>
        <w:t>в</w:t>
      </w:r>
      <w:proofErr w:type="gramEnd"/>
      <w:r w:rsidR="006C0BFD" w:rsidRPr="00FE7222">
        <w:rPr>
          <w:rFonts w:ascii="Times New Roman CYR" w:hAnsi="Times New Roman CYR" w:cs="Times New Roman CYR"/>
          <w:i/>
          <w:sz w:val="24"/>
          <w:szCs w:val="24"/>
        </w:rPr>
        <w:t xml:space="preserve"> славу, как от Господня Духа</w:t>
      </w:r>
      <w:r w:rsidR="006C0BFD" w:rsidRPr="00FE7222">
        <w:rPr>
          <w:rFonts w:ascii="Times New Roman CYR" w:hAnsi="Times New Roman CYR" w:cs="Times New Roman CYR"/>
          <w:sz w:val="24"/>
          <w:szCs w:val="24"/>
        </w:rPr>
        <w:t xml:space="preserve">» </w:t>
      </w:r>
      <w:r w:rsidR="006C0BFD" w:rsidRPr="00FE7222">
        <w:rPr>
          <w:rFonts w:ascii="Arial Narrow" w:hAnsi="Arial Narrow"/>
        </w:rPr>
        <w:t>(2 Кор. 3:18).</w:t>
      </w:r>
    </w:p>
    <w:p w:rsidR="006C0BFD" w:rsidRPr="00FE7222" w:rsidRDefault="00FE7222"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2. </w:t>
      </w:r>
      <w:r w:rsidR="006C0BFD" w:rsidRPr="00FE7222">
        <w:rPr>
          <w:rFonts w:ascii="Times New Roman CYR" w:hAnsi="Times New Roman CYR" w:cs="Times New Roman CYR"/>
          <w:b/>
          <w:sz w:val="24"/>
          <w:szCs w:val="24"/>
        </w:rPr>
        <w:t>Бог - ревнитель</w:t>
      </w:r>
      <w:r w:rsidR="006C0BFD" w:rsidRPr="00FE7222">
        <w:rPr>
          <w:rFonts w:ascii="Times New Roman CYR" w:hAnsi="Times New Roman CYR" w:cs="Times New Roman CYR"/>
          <w:sz w:val="24"/>
          <w:szCs w:val="24"/>
        </w:rPr>
        <w:t xml:space="preserve">, но это ни в коем случае </w:t>
      </w:r>
      <w:r w:rsidR="006C0BFD" w:rsidRPr="00FE7222">
        <w:rPr>
          <w:rFonts w:ascii="Times New Roman CYR" w:hAnsi="Times New Roman CYR" w:cs="Times New Roman CYR"/>
          <w:b/>
          <w:sz w:val="24"/>
          <w:szCs w:val="24"/>
        </w:rPr>
        <w:t>не означает, что Ему свойственна эгоистическая чувствительность к собственному достоинству</w:t>
      </w:r>
      <w:r w:rsidR="006C0BFD"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b/>
          <w:sz w:val="24"/>
          <w:szCs w:val="24"/>
        </w:rPr>
        <w:t>Его ревность - это наше спасение</w:t>
      </w:r>
      <w:r w:rsidR="006C0BFD" w:rsidRPr="00FE7222">
        <w:rPr>
          <w:rFonts w:ascii="Times New Roman CYR" w:hAnsi="Times New Roman CYR" w:cs="Times New Roman CYR"/>
          <w:sz w:val="24"/>
          <w:szCs w:val="24"/>
        </w:rPr>
        <w:t>. Апостол Павел сказал: «</w:t>
      </w:r>
      <w:r w:rsidR="006C0BFD" w:rsidRPr="00FE7222">
        <w:rPr>
          <w:rFonts w:ascii="Times New Roman CYR" w:hAnsi="Times New Roman CYR" w:cs="Times New Roman CYR"/>
          <w:i/>
          <w:sz w:val="24"/>
          <w:szCs w:val="24"/>
        </w:rPr>
        <w:t xml:space="preserve">Ибо я ревную о вас ревностью </w:t>
      </w:r>
      <w:proofErr w:type="spellStart"/>
      <w:r w:rsidR="006C0BFD" w:rsidRPr="00FE7222">
        <w:rPr>
          <w:rFonts w:ascii="Times New Roman CYR" w:hAnsi="Times New Roman CYR" w:cs="Times New Roman CYR"/>
          <w:i/>
          <w:sz w:val="24"/>
          <w:szCs w:val="24"/>
        </w:rPr>
        <w:t>Божиею</w:t>
      </w:r>
      <w:proofErr w:type="spellEnd"/>
      <w:r w:rsidR="006C0BFD" w:rsidRPr="00FE7222">
        <w:rPr>
          <w:rFonts w:ascii="Times New Roman CYR" w:hAnsi="Times New Roman CYR" w:cs="Times New Roman CYR"/>
          <w:i/>
          <w:sz w:val="24"/>
          <w:szCs w:val="24"/>
        </w:rPr>
        <w:t>; потому что я обручил вас единому мужу, чтобы представить Христу чистою девою. Но боюсь, чтобы, как змий хитростью своею прельстил Еву, так и ваши умы не повредились, уклонившись от простоты во Христе</w:t>
      </w:r>
      <w:r w:rsidR="006C0BFD" w:rsidRPr="00FE7222">
        <w:rPr>
          <w:rFonts w:ascii="Times New Roman CYR" w:hAnsi="Times New Roman CYR" w:cs="Times New Roman CYR"/>
          <w:sz w:val="24"/>
          <w:szCs w:val="24"/>
        </w:rPr>
        <w:t xml:space="preserve">» </w:t>
      </w:r>
      <w:r w:rsidR="006C0BFD" w:rsidRPr="00FE7222">
        <w:rPr>
          <w:rFonts w:ascii="Arial Narrow" w:hAnsi="Arial Narrow"/>
        </w:rPr>
        <w:t>(2 Кор. 11:2, 3).</w:t>
      </w:r>
    </w:p>
    <w:p w:rsidR="006C0BFD" w:rsidRPr="00FE7222" w:rsidRDefault="00FE7222"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3. </w:t>
      </w:r>
      <w:r w:rsidR="006C0BFD" w:rsidRPr="00FE7222">
        <w:rPr>
          <w:rFonts w:ascii="Times New Roman CYR" w:hAnsi="Times New Roman CYR" w:cs="Times New Roman CYR"/>
          <w:sz w:val="24"/>
          <w:szCs w:val="24"/>
        </w:rPr>
        <w:t xml:space="preserve">Бог есть, и нет </w:t>
      </w:r>
      <w:proofErr w:type="gramStart"/>
      <w:r w:rsidR="006C0BFD" w:rsidRPr="00FE7222">
        <w:rPr>
          <w:rFonts w:ascii="Times New Roman CYR" w:hAnsi="Times New Roman CYR" w:cs="Times New Roman CYR"/>
          <w:sz w:val="24"/>
          <w:szCs w:val="24"/>
        </w:rPr>
        <w:t>другого</w:t>
      </w:r>
      <w:proofErr w:type="gramEnd"/>
      <w:r w:rsidR="006C0BFD" w:rsidRPr="00FE7222">
        <w:rPr>
          <w:rFonts w:ascii="Times New Roman CYR" w:hAnsi="Times New Roman CYR" w:cs="Times New Roman CYR"/>
          <w:sz w:val="24"/>
          <w:szCs w:val="24"/>
        </w:rPr>
        <w:t xml:space="preserve">. И мы можем быть такими, какими мы являемся в Нем. Поэтому </w:t>
      </w:r>
      <w:r w:rsidR="006C0BFD" w:rsidRPr="00FE7222">
        <w:rPr>
          <w:rFonts w:ascii="Times New Roman CYR" w:hAnsi="Times New Roman CYR" w:cs="Times New Roman CYR"/>
          <w:b/>
          <w:sz w:val="24"/>
          <w:szCs w:val="24"/>
        </w:rPr>
        <w:t xml:space="preserve">Он ревнует, когда видит, что люди предаются идолопоклонству, ревнует ради них, потому что видит, как они уходят </w:t>
      </w:r>
      <w:proofErr w:type="gramStart"/>
      <w:r w:rsidR="006C0BFD" w:rsidRPr="00FE7222">
        <w:rPr>
          <w:rFonts w:ascii="Times New Roman CYR" w:hAnsi="Times New Roman CYR" w:cs="Times New Roman CYR"/>
          <w:b/>
          <w:sz w:val="24"/>
          <w:szCs w:val="24"/>
        </w:rPr>
        <w:t>в ничто</w:t>
      </w:r>
      <w:proofErr w:type="gramEnd"/>
      <w:r w:rsidR="006C0BFD" w:rsidRPr="00FE7222">
        <w:rPr>
          <w:rFonts w:ascii="Times New Roman CYR" w:hAnsi="Times New Roman CYR" w:cs="Times New Roman CYR"/>
          <w:sz w:val="24"/>
          <w:szCs w:val="24"/>
        </w:rPr>
        <w:t>.</w:t>
      </w:r>
    </w:p>
    <w:p w:rsidR="006C0BFD" w:rsidRPr="00FE7222" w:rsidRDefault="00FE7222" w:rsidP="00FE7222">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Ибо все боги народов — идолы, а Господь небеса сотворил</w:t>
      </w:r>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Пс</w:t>
      </w:r>
      <w:proofErr w:type="spellEnd"/>
      <w:r w:rsidR="006C0BFD" w:rsidRPr="00FE7222">
        <w:rPr>
          <w:rFonts w:ascii="Arial Narrow" w:hAnsi="Arial Narrow"/>
        </w:rPr>
        <w:t>. 95:5).</w:t>
      </w:r>
    </w:p>
    <w:p w:rsidR="006C0BFD" w:rsidRPr="00FE7222" w:rsidRDefault="00FE7222"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4. </w:t>
      </w:r>
      <w:r w:rsidR="006C0BFD" w:rsidRPr="00FE7222">
        <w:rPr>
          <w:rFonts w:ascii="Times New Roman CYR" w:hAnsi="Times New Roman CYR" w:cs="Times New Roman CYR"/>
          <w:sz w:val="24"/>
          <w:szCs w:val="24"/>
        </w:rPr>
        <w:t xml:space="preserve">Или буквально все боги народов - «ничто». Когда дело, ради которого Христос вознесся на небеса, будет завершено, Он «наполнит все» </w:t>
      </w:r>
      <w:r w:rsidR="006C0BFD" w:rsidRPr="00FE7222">
        <w:rPr>
          <w:rFonts w:ascii="Arial Narrow" w:hAnsi="Arial Narrow"/>
        </w:rPr>
        <w:t>(</w:t>
      </w:r>
      <w:proofErr w:type="spellStart"/>
      <w:r w:rsidR="006C0BFD" w:rsidRPr="00FE7222">
        <w:rPr>
          <w:rFonts w:ascii="Arial Narrow" w:hAnsi="Arial Narrow"/>
        </w:rPr>
        <w:t>Ефес</w:t>
      </w:r>
      <w:proofErr w:type="spellEnd"/>
      <w:r w:rsidR="006C0BFD" w:rsidRPr="00FE7222">
        <w:rPr>
          <w:rFonts w:ascii="Arial Narrow" w:hAnsi="Arial Narrow"/>
        </w:rPr>
        <w:t>. 4:10)</w:t>
      </w:r>
      <w:r w:rsidR="006C0BFD" w:rsidRPr="00FE7222">
        <w:rPr>
          <w:rFonts w:ascii="Times New Roman CYR" w:hAnsi="Times New Roman CYR" w:cs="Times New Roman CYR"/>
          <w:sz w:val="24"/>
          <w:szCs w:val="24"/>
        </w:rPr>
        <w:t>. И тогда во вселенной не останется места для идолов и их поклонников. Они исчезнут, как будто их и не было</w:t>
      </w:r>
      <w:r w:rsidR="006C0BFD" w:rsidRPr="00FE7222">
        <w:rPr>
          <w:rFonts w:ascii="Arial Narrow" w:hAnsi="Arial Narrow"/>
        </w:rPr>
        <w:t xml:space="preserve"> (</w:t>
      </w:r>
      <w:proofErr w:type="spellStart"/>
      <w:r w:rsidR="006C0BFD" w:rsidRPr="00FE7222">
        <w:rPr>
          <w:rFonts w:ascii="Arial Narrow" w:hAnsi="Arial Narrow"/>
        </w:rPr>
        <w:t>Авдий</w:t>
      </w:r>
      <w:proofErr w:type="spellEnd"/>
      <w:r w:rsidR="006C0BFD" w:rsidRPr="00FE7222">
        <w:rPr>
          <w:rFonts w:ascii="Arial Narrow" w:hAnsi="Arial Narrow"/>
        </w:rPr>
        <w:t xml:space="preserve"> 1:16).</w:t>
      </w:r>
    </w:p>
    <w:p w:rsidR="006C0BFD" w:rsidRPr="00FE7222" w:rsidRDefault="00FE7222"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5. </w:t>
      </w:r>
      <w:r w:rsidR="006C0BFD" w:rsidRPr="00FE7222">
        <w:rPr>
          <w:rFonts w:ascii="Times New Roman CYR" w:hAnsi="Times New Roman CYR" w:cs="Times New Roman CYR"/>
          <w:sz w:val="24"/>
          <w:szCs w:val="24"/>
        </w:rPr>
        <w:t xml:space="preserve">Большинство людей, читая эту заповедь, совершают большую ошибку, считая, что ревность ограничивается наказанием за беззаконие. Прочитайте внимательно, и вы увидите, что </w:t>
      </w:r>
      <w:r w:rsidR="006C0BFD" w:rsidRPr="00FE7222">
        <w:rPr>
          <w:rFonts w:ascii="Times New Roman CYR" w:hAnsi="Times New Roman CYR" w:cs="Times New Roman CYR"/>
          <w:b/>
          <w:sz w:val="24"/>
          <w:szCs w:val="24"/>
        </w:rPr>
        <w:t xml:space="preserve">Его ревность проявляется не только в наказании беззаконий, но и в проявлении милости к </w:t>
      </w:r>
      <w:proofErr w:type="gramStart"/>
      <w:r w:rsidR="006C0BFD" w:rsidRPr="00FE7222">
        <w:rPr>
          <w:rFonts w:ascii="Times New Roman CYR" w:hAnsi="Times New Roman CYR" w:cs="Times New Roman CYR"/>
          <w:b/>
          <w:sz w:val="24"/>
          <w:szCs w:val="24"/>
        </w:rPr>
        <w:t>тысячам поколений</w:t>
      </w:r>
      <w:proofErr w:type="gramEnd"/>
      <w:r w:rsidR="006C0BFD" w:rsidRPr="00FE7222">
        <w:rPr>
          <w:rFonts w:ascii="Times New Roman CYR" w:hAnsi="Times New Roman CYR" w:cs="Times New Roman CYR"/>
          <w:b/>
          <w:sz w:val="24"/>
          <w:szCs w:val="24"/>
        </w:rPr>
        <w:t xml:space="preserve"> тех, кто любит Его и соблюдает Его запов</w:t>
      </w:r>
      <w:r w:rsidR="006C0BFD" w:rsidRPr="00FE7222">
        <w:rPr>
          <w:rFonts w:ascii="Times New Roman CYR" w:hAnsi="Times New Roman CYR" w:cs="Times New Roman CYR"/>
          <w:sz w:val="24"/>
          <w:szCs w:val="24"/>
        </w:rPr>
        <w:t>еди.</w:t>
      </w:r>
    </w:p>
    <w:p w:rsidR="006C0BFD" w:rsidRPr="00FE7222" w:rsidRDefault="00FE7222"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6. </w:t>
      </w:r>
      <w:r w:rsidR="006C0BFD" w:rsidRPr="00FE7222">
        <w:rPr>
          <w:rFonts w:ascii="Times New Roman CYR" w:hAnsi="Times New Roman CYR" w:cs="Times New Roman CYR"/>
          <w:sz w:val="24"/>
          <w:szCs w:val="24"/>
        </w:rPr>
        <w:t>Как глупо неверие и страх унывать перед тем, что служит нам утешением и надеждой! Вместо того чтобы сжиматься и труситься от ужаса при мысли о том, что Бог - Бог ревнитель, мы должны радоваться с великой радостью, ибо это заверяет нас в том, что Всемогущий защитит нас от коварства врага, который обольщает нас, чтобы погубить нас.</w:t>
      </w:r>
    </w:p>
    <w:p w:rsidR="006C0BFD" w:rsidRPr="00FE7222" w:rsidRDefault="00FE7222"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7. </w:t>
      </w:r>
      <w:r w:rsidR="006C0BFD" w:rsidRPr="00FE7222">
        <w:rPr>
          <w:rFonts w:ascii="Times New Roman CYR" w:hAnsi="Times New Roman CYR" w:cs="Times New Roman CYR"/>
          <w:sz w:val="24"/>
          <w:szCs w:val="24"/>
        </w:rPr>
        <w:t>Поскольку эти слова настолько привычны благодаря частому повторению, что мы часто не задумываемся об их значении, нам необходимо обратить внимание на то, что в этой заповеди говорится о любви и милосердии. Закон есть любовь, и любящие Бога соблюдают Его заповеди.</w:t>
      </w:r>
    </w:p>
    <w:p w:rsidR="006C0BFD" w:rsidRPr="00FE7222" w:rsidRDefault="00FE7222" w:rsidP="00FE7222">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 </w:t>
      </w:r>
      <w:r w:rsidR="006C0BFD" w:rsidRPr="00FE7222">
        <w:rPr>
          <w:rFonts w:ascii="Times New Roman CYR" w:hAnsi="Times New Roman CYR" w:cs="Times New Roman CYR"/>
          <w:sz w:val="24"/>
          <w:szCs w:val="24"/>
        </w:rPr>
        <w:t>«</w:t>
      </w:r>
      <w:r w:rsidR="006C0BFD" w:rsidRPr="00FE7222">
        <w:rPr>
          <w:rFonts w:ascii="Times New Roman CYR" w:hAnsi="Times New Roman CYR" w:cs="Times New Roman CYR"/>
          <w:i/>
          <w:sz w:val="24"/>
          <w:szCs w:val="24"/>
        </w:rPr>
        <w:t>Ибо это есть любовь к Богу, чтобы мы соблюдали заповеди Его; и заповеди Его не тяжки</w:t>
      </w:r>
      <w:r w:rsidR="006C0BFD" w:rsidRPr="00FE7222">
        <w:rPr>
          <w:rFonts w:ascii="Times New Roman CYR" w:hAnsi="Times New Roman CYR" w:cs="Times New Roman CYR"/>
          <w:sz w:val="24"/>
          <w:szCs w:val="24"/>
        </w:rPr>
        <w:t xml:space="preserve">» </w:t>
      </w:r>
      <w:r w:rsidR="006C0BFD" w:rsidRPr="00FE7222">
        <w:rPr>
          <w:rFonts w:ascii="Arial Narrow" w:hAnsi="Arial Narrow"/>
        </w:rPr>
        <w:t>(1</w:t>
      </w:r>
      <w:proofErr w:type="gramStart"/>
      <w:r w:rsidR="006C0BFD" w:rsidRPr="00FE7222">
        <w:rPr>
          <w:rFonts w:ascii="Arial Narrow" w:hAnsi="Arial Narrow"/>
        </w:rPr>
        <w:t xml:space="preserve"> И</w:t>
      </w:r>
      <w:proofErr w:type="gramEnd"/>
      <w:r w:rsidR="006C0BFD" w:rsidRPr="00FE7222">
        <w:rPr>
          <w:rFonts w:ascii="Arial Narrow" w:hAnsi="Arial Narrow"/>
        </w:rPr>
        <w:t>н. 5:3).</w:t>
      </w:r>
    </w:p>
    <w:p w:rsidR="006C0BFD" w:rsidRPr="00FE7222" w:rsidRDefault="00FE7222" w:rsidP="006C0BFD">
      <w:pPr>
        <w:autoSpaceDE w:val="0"/>
        <w:autoSpaceDN w:val="0"/>
        <w:adjustRightInd w:val="0"/>
        <w:spacing w:line="240" w:lineRule="auto"/>
        <w:ind w:firstLine="567"/>
        <w:jc w:val="both"/>
        <w:rPr>
          <w:rFonts w:ascii="Arial Narrow" w:hAnsi="Arial Narrow"/>
        </w:rPr>
      </w:pPr>
      <w:r w:rsidRPr="00FE7222">
        <w:rPr>
          <w:rFonts w:ascii="Times New Roman CYR" w:hAnsi="Times New Roman CYR" w:cs="Times New Roman CYR"/>
          <w:sz w:val="24"/>
          <w:szCs w:val="24"/>
        </w:rPr>
        <w:t xml:space="preserve">8. </w:t>
      </w:r>
      <w:r w:rsidR="006C0BFD" w:rsidRPr="00FE7222">
        <w:rPr>
          <w:rFonts w:ascii="Times New Roman CYR" w:hAnsi="Times New Roman CYR" w:cs="Times New Roman CYR"/>
          <w:sz w:val="24"/>
          <w:szCs w:val="24"/>
        </w:rPr>
        <w:t>На таких людях видна Его милость, потому что они не отмахиваются от нее. Они обретают Его милость в своем любящем послушании Его заповедям, ибо: «</w:t>
      </w:r>
      <w:r w:rsidR="006C0BFD" w:rsidRPr="00FE7222">
        <w:rPr>
          <w:rFonts w:ascii="Times New Roman CYR" w:hAnsi="Times New Roman CYR" w:cs="Times New Roman CYR"/>
          <w:i/>
          <w:sz w:val="24"/>
          <w:szCs w:val="24"/>
        </w:rPr>
        <w:t xml:space="preserve">они вожделеннее золота и даже множества золота чистого, слаще меда и капель </w:t>
      </w:r>
      <w:proofErr w:type="spellStart"/>
      <w:r w:rsidR="006C0BFD" w:rsidRPr="00FE7222">
        <w:rPr>
          <w:rFonts w:ascii="Times New Roman CYR" w:hAnsi="Times New Roman CYR" w:cs="Times New Roman CYR"/>
          <w:i/>
          <w:sz w:val="24"/>
          <w:szCs w:val="24"/>
        </w:rPr>
        <w:t>сота</w:t>
      </w:r>
      <w:proofErr w:type="spellEnd"/>
      <w:r w:rsidR="006C0BFD" w:rsidRPr="00FE7222">
        <w:rPr>
          <w:rFonts w:ascii="Times New Roman CYR" w:hAnsi="Times New Roman CYR" w:cs="Times New Roman CYR"/>
          <w:sz w:val="24"/>
          <w:szCs w:val="24"/>
        </w:rPr>
        <w:t xml:space="preserve">» </w:t>
      </w:r>
      <w:r w:rsidR="006C0BFD" w:rsidRPr="00FE7222">
        <w:rPr>
          <w:rFonts w:ascii="Arial Narrow" w:hAnsi="Arial Narrow"/>
        </w:rPr>
        <w:t>(</w:t>
      </w:r>
      <w:proofErr w:type="spellStart"/>
      <w:r w:rsidR="006C0BFD" w:rsidRPr="00FE7222">
        <w:rPr>
          <w:rFonts w:ascii="Arial Narrow" w:hAnsi="Arial Narrow"/>
        </w:rPr>
        <w:t>Пс</w:t>
      </w:r>
      <w:proofErr w:type="spellEnd"/>
      <w:r w:rsidR="006C0BFD" w:rsidRPr="00FE7222">
        <w:rPr>
          <w:rFonts w:ascii="Arial Narrow" w:hAnsi="Arial Narrow"/>
        </w:rPr>
        <w:t>. 18:11).</w:t>
      </w:r>
    </w:p>
    <w:p w:rsidR="006C0BFD" w:rsidRPr="00FE7222" w:rsidRDefault="00FE7222"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9. </w:t>
      </w:r>
      <w:r w:rsidR="006C0BFD" w:rsidRPr="00FE7222">
        <w:rPr>
          <w:rFonts w:ascii="Times New Roman CYR" w:hAnsi="Times New Roman CYR" w:cs="Times New Roman CYR"/>
          <w:b/>
          <w:sz w:val="24"/>
          <w:szCs w:val="24"/>
        </w:rPr>
        <w:t>Погруженные в созерцании бесконечного величия Бога, Его поклонники впитывают Его до тех пор, пока полностью не погрузятся в Него, и тогда все, кто смотрит на них, видят не их, а Бога, Который есть все и во всем</w:t>
      </w:r>
      <w:r w:rsidR="006C0BFD" w:rsidRPr="00FE7222">
        <w:rPr>
          <w:rFonts w:ascii="Times New Roman CYR" w:hAnsi="Times New Roman CYR" w:cs="Times New Roman CYR"/>
          <w:sz w:val="24"/>
          <w:szCs w:val="24"/>
        </w:rPr>
        <w:t>.</w:t>
      </w:r>
    </w:p>
    <w:p w:rsidR="006C0BFD" w:rsidRPr="00FE7222" w:rsidRDefault="00FE7222" w:rsidP="006C0BFD">
      <w:pPr>
        <w:autoSpaceDE w:val="0"/>
        <w:autoSpaceDN w:val="0"/>
        <w:adjustRightInd w:val="0"/>
        <w:spacing w:line="240" w:lineRule="auto"/>
        <w:ind w:firstLine="567"/>
        <w:jc w:val="both"/>
        <w:rPr>
          <w:rFonts w:ascii="Times New Roman CYR" w:hAnsi="Times New Roman CYR" w:cs="Times New Roman CYR"/>
          <w:sz w:val="24"/>
          <w:szCs w:val="24"/>
        </w:rPr>
      </w:pPr>
      <w:r w:rsidRPr="00FE7222">
        <w:rPr>
          <w:rFonts w:ascii="Times New Roman CYR" w:hAnsi="Times New Roman CYR" w:cs="Times New Roman CYR"/>
          <w:sz w:val="24"/>
          <w:szCs w:val="24"/>
        </w:rPr>
        <w:t xml:space="preserve">10. </w:t>
      </w:r>
      <w:r w:rsidR="006C0BFD" w:rsidRPr="00FE7222">
        <w:rPr>
          <w:rFonts w:ascii="Times New Roman CYR" w:hAnsi="Times New Roman CYR" w:cs="Times New Roman CYR"/>
          <w:sz w:val="24"/>
          <w:szCs w:val="24"/>
        </w:rPr>
        <w:t>Бог ревнует о славе и благополучии Своего народа; Он желает, чтобы их разум был ясен, душа очищена, а жизнь продолжалась всю вечность.</w:t>
      </w:r>
    </w:p>
    <w:p w:rsidR="009D4E8C" w:rsidRPr="00FE7222" w:rsidRDefault="009D4E8C"/>
    <w:sectPr w:rsidR="009D4E8C" w:rsidRPr="00FE72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FD" w:rsidRDefault="006C0BFD" w:rsidP="006C0BFD">
      <w:pPr>
        <w:spacing w:line="240" w:lineRule="auto"/>
      </w:pPr>
      <w:r>
        <w:separator/>
      </w:r>
    </w:p>
  </w:endnote>
  <w:endnote w:type="continuationSeparator" w:id="0">
    <w:p w:rsidR="006C0BFD" w:rsidRDefault="006C0BFD" w:rsidP="006C0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FD" w:rsidRDefault="006C0BFD" w:rsidP="006C0BFD">
      <w:pPr>
        <w:spacing w:line="240" w:lineRule="auto"/>
      </w:pPr>
      <w:r>
        <w:separator/>
      </w:r>
    </w:p>
  </w:footnote>
  <w:footnote w:type="continuationSeparator" w:id="0">
    <w:p w:rsidR="006C0BFD" w:rsidRDefault="006C0BFD" w:rsidP="006C0BFD">
      <w:pPr>
        <w:spacing w:line="240" w:lineRule="auto"/>
      </w:pPr>
      <w:r>
        <w:continuationSeparator/>
      </w:r>
    </w:p>
  </w:footnote>
  <w:footnote w:id="1">
    <w:p w:rsidR="006C0BFD" w:rsidRPr="0002599A" w:rsidRDefault="006C0BFD" w:rsidP="006C0BFD">
      <w:pPr>
        <w:pStyle w:val="a3"/>
        <w:jc w:val="both"/>
        <w:rPr>
          <w:lang w:val="uk-UA"/>
        </w:rPr>
      </w:pPr>
      <w:r>
        <w:rPr>
          <w:rStyle w:val="a5"/>
        </w:rPr>
        <w:footnoteRef/>
      </w:r>
      <w:r>
        <w:t xml:space="preserve"> </w:t>
      </w:r>
      <w:r w:rsidRPr="0002599A">
        <w:rPr>
          <w:shd w:val="clear" w:color="auto" w:fill="FFFFFF"/>
        </w:rPr>
        <w:t>Пантеизм — философское учение, объединяющее и иногда отождествляющее божество/бога и мир.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45BE9"/>
    <w:multiLevelType w:val="hybridMultilevel"/>
    <w:tmpl w:val="7DACA0B6"/>
    <w:lvl w:ilvl="0" w:tplc="0422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9C7"/>
    <w:rsid w:val="004B69C7"/>
    <w:rsid w:val="006C0BFD"/>
    <w:rsid w:val="007F0BDA"/>
    <w:rsid w:val="009D4E8C"/>
    <w:rsid w:val="00D44CEA"/>
    <w:rsid w:val="00D90120"/>
    <w:rsid w:val="00FE7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FD"/>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C0BFD"/>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C0BFD"/>
    <w:rPr>
      <w:rFonts w:ascii="Arial" w:eastAsia="Times New Roman" w:hAnsi="Arial" w:cs="Arial"/>
      <w:b/>
      <w:bCs/>
      <w:sz w:val="28"/>
      <w:szCs w:val="28"/>
      <w:lang w:eastAsia="ru-RU"/>
    </w:rPr>
  </w:style>
  <w:style w:type="paragraph" w:styleId="a3">
    <w:name w:val="footnote text"/>
    <w:basedOn w:val="a"/>
    <w:link w:val="a4"/>
    <w:semiHidden/>
    <w:rsid w:val="006C0BFD"/>
  </w:style>
  <w:style w:type="character" w:customStyle="1" w:styleId="a4">
    <w:name w:val="Текст сноски Знак"/>
    <w:basedOn w:val="a0"/>
    <w:link w:val="a3"/>
    <w:semiHidden/>
    <w:rsid w:val="006C0BFD"/>
    <w:rPr>
      <w:rFonts w:ascii="Times New Roman" w:eastAsia="Times New Roman" w:hAnsi="Times New Roman" w:cs="Times New Roman"/>
      <w:sz w:val="20"/>
      <w:szCs w:val="20"/>
      <w:lang w:eastAsia="ru-RU"/>
    </w:rPr>
  </w:style>
  <w:style w:type="character" w:styleId="a5">
    <w:name w:val="footnote reference"/>
    <w:semiHidden/>
    <w:rsid w:val="006C0BF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FD"/>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C0BFD"/>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C0BFD"/>
    <w:rPr>
      <w:rFonts w:ascii="Arial" w:eastAsia="Times New Roman" w:hAnsi="Arial" w:cs="Arial"/>
      <w:b/>
      <w:bCs/>
      <w:sz w:val="28"/>
      <w:szCs w:val="28"/>
      <w:lang w:eastAsia="ru-RU"/>
    </w:rPr>
  </w:style>
  <w:style w:type="paragraph" w:styleId="a3">
    <w:name w:val="footnote text"/>
    <w:basedOn w:val="a"/>
    <w:link w:val="a4"/>
    <w:semiHidden/>
    <w:rsid w:val="006C0BFD"/>
  </w:style>
  <w:style w:type="character" w:customStyle="1" w:styleId="a4">
    <w:name w:val="Текст сноски Знак"/>
    <w:basedOn w:val="a0"/>
    <w:link w:val="a3"/>
    <w:semiHidden/>
    <w:rsid w:val="006C0BFD"/>
    <w:rPr>
      <w:rFonts w:ascii="Times New Roman" w:eastAsia="Times New Roman" w:hAnsi="Times New Roman" w:cs="Times New Roman"/>
      <w:sz w:val="20"/>
      <w:szCs w:val="20"/>
      <w:lang w:eastAsia="ru-RU"/>
    </w:rPr>
  </w:style>
  <w:style w:type="character" w:styleId="a5">
    <w:name w:val="footnote reference"/>
    <w:semiHidden/>
    <w:rsid w:val="006C0BF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3003</Words>
  <Characters>17118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3</cp:revision>
  <dcterms:created xsi:type="dcterms:W3CDTF">2024-05-29T12:01:00Z</dcterms:created>
  <dcterms:modified xsi:type="dcterms:W3CDTF">2024-05-31T05:59:00Z</dcterms:modified>
</cp:coreProperties>
</file>