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9A" w:rsidRPr="0048609A" w:rsidRDefault="009D6F49" w:rsidP="0048609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«П</w:t>
      </w:r>
      <w:r w:rsidRPr="009D6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ознаете истину, и истина сделает вас свободными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80057" w:rsidRDefault="004E2436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Вчера слушал комментарии и мысли братьев и сестер. Сложилось впечатление, что есть еще моменты уныния, внутренней усталости, нет истинной свободы у нас. Мы многое наблюдаем, многое оцениваем, но свободы в голос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слышится.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Сегодня я верю, эта тема сможет помочь многим, стать свободными, выйти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греха так и своих предрассудков.</w:t>
      </w:r>
    </w:p>
    <w:p w:rsidR="00FD024B" w:rsidRDefault="00FD024B" w:rsidP="00335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Господь Иисус Христос начал Свое земное служение с чтения в синагоге в Назарете следующих слов из Исаии: «</w:t>
      </w:r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Дух Господень на Мне; ибо Он помазал Меня благовествовать нищим, и послал Меня исцелять </w:t>
      </w:r>
      <w:proofErr w:type="gramStart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сокрушенных</w:t>
      </w:r>
      <w:proofErr w:type="gramEnd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сердцем, </w:t>
      </w:r>
      <w:proofErr w:type="spellStart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проповедывать</w:t>
      </w:r>
      <w:proofErr w:type="spellEnd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пленным освобождение, </w:t>
      </w:r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слепым прозрение</w:t>
      </w:r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отпустить измученных на свободу, </w:t>
      </w:r>
      <w:proofErr w:type="spellStart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проповедывать</w:t>
      </w:r>
      <w:proofErr w:type="spellEnd"/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лето Господне благоприятное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Луки 4:18, 19. </w:t>
      </w:r>
    </w:p>
    <w:p w:rsidR="00480057" w:rsidRPr="00335A5C" w:rsidRDefault="00FD024B" w:rsidP="00335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затем Он сказал общине: «</w:t>
      </w:r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ныне исполнилось писание сие, слышанное вами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21.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Обратившись к месту, из которого читал Христос, мы находим такие слова: «</w:t>
      </w:r>
      <w:r w:rsidR="00335A5C" w:rsidRPr="00FD024B">
        <w:rPr>
          <w:rFonts w:ascii="Microsoft Sans Serif" w:hAnsi="Microsoft Sans Serif" w:cs="Microsoft Sans Serif"/>
          <w:i/>
          <w:sz w:val="27"/>
          <w:szCs w:val="27"/>
        </w:rPr>
        <w:t xml:space="preserve">Дух Господа Бога на Мне, ибо Господь помазал Меня благовествовать нищим, послал Меня исцелять </w:t>
      </w:r>
      <w:proofErr w:type="gramStart"/>
      <w:r w:rsidR="00335A5C" w:rsidRPr="00FD024B">
        <w:rPr>
          <w:rFonts w:ascii="Microsoft Sans Serif" w:hAnsi="Microsoft Sans Serif" w:cs="Microsoft Sans Serif"/>
          <w:i/>
          <w:sz w:val="27"/>
          <w:szCs w:val="27"/>
        </w:rPr>
        <w:t>сокрушенных</w:t>
      </w:r>
      <w:proofErr w:type="gramEnd"/>
      <w:r w:rsidR="00335A5C" w:rsidRPr="00FD024B">
        <w:rPr>
          <w:rFonts w:ascii="Microsoft Sans Serif" w:hAnsi="Microsoft Sans Serif" w:cs="Microsoft Sans Serif"/>
          <w:i/>
          <w:sz w:val="27"/>
          <w:szCs w:val="27"/>
        </w:rPr>
        <w:t xml:space="preserve"> сердцем, </w:t>
      </w:r>
      <w:proofErr w:type="spellStart"/>
      <w:r w:rsidR="00335A5C" w:rsidRPr="00FD024B">
        <w:rPr>
          <w:rFonts w:ascii="Microsoft Sans Serif" w:hAnsi="Microsoft Sans Serif" w:cs="Microsoft Sans Serif"/>
          <w:i/>
          <w:sz w:val="27"/>
          <w:szCs w:val="27"/>
        </w:rPr>
        <w:t>проповедывать</w:t>
      </w:r>
      <w:proofErr w:type="spellEnd"/>
      <w:r w:rsidR="00335A5C" w:rsidRPr="00FD024B">
        <w:rPr>
          <w:rFonts w:ascii="Microsoft Sans Serif" w:hAnsi="Microsoft Sans Serif" w:cs="Microsoft Sans Serif"/>
          <w:i/>
          <w:sz w:val="27"/>
          <w:szCs w:val="27"/>
        </w:rPr>
        <w:t xml:space="preserve"> пленным освобождение и </w:t>
      </w:r>
      <w:r w:rsidR="00335A5C" w:rsidRPr="00FD024B">
        <w:rPr>
          <w:rFonts w:ascii="Microsoft Sans Serif" w:hAnsi="Microsoft Sans Serif" w:cs="Microsoft Sans Serif"/>
          <w:i/>
          <w:sz w:val="27"/>
          <w:szCs w:val="27"/>
          <w:highlight w:val="cyan"/>
        </w:rPr>
        <w:t>узникам открытие темницы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Исаия 61:1.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 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Еврейский термин, который в книге Исаии переводится как «открытие темницы», имеет общее значение «открытие» и применяется к открытию глаз слепых и ушей глухих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335A5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Соответственно, Спаситель, читая это место, придал ему двойное применение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что в Евангелии от Луки вместо одного слова «</w:t>
      </w:r>
      <w:r w:rsidR="00335A5C" w:rsidRPr="00335A5C">
        <w:rPr>
          <w:rFonts w:ascii="Microsoft Sans Serif" w:hAnsi="Microsoft Sans Serif" w:cs="Microsoft Sans Serif"/>
          <w:sz w:val="27"/>
          <w:szCs w:val="27"/>
          <w:highlight w:val="cyan"/>
        </w:rPr>
        <w:t>узникам открытие темницы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мы имеем два слова: «</w:t>
      </w:r>
      <w:r w:rsidR="00335A5C" w:rsidRPr="00335A5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слепым прозрение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r w:rsidR="00335A5C" w:rsidRPr="00335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отпустить измученных на свободу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7. </w:t>
      </w:r>
      <w:r w:rsidR="00480057" w:rsidRPr="00335A5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весь смысл текста заключается в том, что Христос пришел, чтобы дать свободу во всех смыслах этого слова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335A5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нем заложена идея свободы, причем в такой степени, которую мало кто осознает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будем сполна вознаграждены за несколько минут внимательного изучения этого текста и за многие часы размышлений над ним впоследствии.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8. </w:t>
      </w:r>
      <w:r w:rsidR="00480057" w:rsidRPr="00A85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Слово «свобода» в утверждении в Исаии 61:1, что Христос был помазан «</w:t>
      </w:r>
      <w:r w:rsidR="00335A5C" w:rsidRPr="00FD024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отпустить измученных на свободу</w:t>
      </w:r>
      <w:r w:rsidR="00480057" w:rsidRPr="00A85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», </w:t>
      </w:r>
      <w:r w:rsidR="00480057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происходит от древнееврейского слова, первичное значение которого </w:t>
      </w:r>
      <w:r w:rsidR="00A85D0C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–</w:t>
      </w:r>
      <w:r w:rsidR="00480057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A85D0C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птиц</w:t>
      </w:r>
      <w:r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а, а точнее</w:t>
      </w:r>
      <w:r w:rsidR="00A85D0C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«ласточк</w:t>
      </w:r>
      <w:r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</w:t>
      </w:r>
      <w:r w:rsidR="00A85D0C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» (</w:t>
      </w:r>
      <w:r w:rsidR="0089229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заметка: </w:t>
      </w:r>
      <w:r w:rsidR="0089229F">
        <w:rPr>
          <w:rFonts w:ascii="Arial" w:hAnsi="Arial" w:cs="Arial"/>
          <w:color w:val="474747"/>
          <w:shd w:val="clear" w:color="auto" w:fill="FFFFFF"/>
        </w:rPr>
        <w:t>ласточки никогда не садятся на землю, так как </w:t>
      </w:r>
      <w:r w:rsidR="0089229F">
        <w:rPr>
          <w:rFonts w:ascii="Arial" w:hAnsi="Arial" w:cs="Arial"/>
          <w:color w:val="040C28"/>
          <w:shd w:val="clear" w:color="auto" w:fill="D3E3FD"/>
        </w:rPr>
        <w:t>их короткие и слабые ножки не в состоянии поддерживать тело над поверхностью почвы</w:t>
      </w:r>
      <w:r w:rsidR="0089229F">
        <w:rPr>
          <w:rFonts w:ascii="Arial" w:hAnsi="Arial" w:cs="Arial"/>
          <w:color w:val="040C28"/>
          <w:shd w:val="clear" w:color="auto" w:fill="D3E3FD"/>
        </w:rPr>
        <w:t>.</w:t>
      </w:r>
      <w:proofErr w:type="gramStart"/>
      <w:r w:rsidR="0089229F">
        <w:rPr>
          <w:rFonts w:ascii="Arial" w:hAnsi="Arial" w:cs="Arial"/>
          <w:color w:val="040C28"/>
          <w:shd w:val="clear" w:color="auto" w:fill="D3E3FD"/>
        </w:rPr>
        <w:t xml:space="preserve"> </w:t>
      </w:r>
      <w:r w:rsidR="0089229F">
        <w:rPr>
          <w:rFonts w:ascii="Arial" w:hAnsi="Arial" w:cs="Arial"/>
          <w:color w:val="474747"/>
          <w:shd w:val="clear" w:color="auto" w:fill="FFFFFF"/>
        </w:rPr>
        <w:t>Они буквально питаются в воздухе – ловят мух, комаров и бабочек на лету</w:t>
      </w:r>
      <w:bookmarkStart w:id="0" w:name="_GoBack"/>
      <w:bookmarkEnd w:id="0"/>
      <w:r w:rsidR="00A85D0C" w:rsidRPr="00FD024B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существительное образовано от глагола, который означает «летать по кругу, кружиться в полете», как птица в воздухе. Отсюда легко понять, как это слово стало означать «свободу» и «вольность».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мы узнаем, что библейская идея свободы лучше всего представлена в виде грациозного полета ласточки в воздухе. </w:t>
      </w:r>
      <w:r w:rsidR="00480057" w:rsidRPr="00A85D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часто используем выражение «свободен, как птица», и оно точно выражает свободу, которой Христос делает нас свободными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4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- р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азве это не великолепно?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чувство свободы охватывает душу при одной мысли об этом! </w:t>
      </w:r>
    </w:p>
    <w:p w:rsidR="00480057" w:rsidRPr="00480057" w:rsidRDefault="00FD024B" w:rsidP="00A85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Грех - это рабство. Иисус сказал: «</w:t>
      </w:r>
      <w:r w:rsidR="00A85D0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истинно, истинно говорю вам: всякий, делающий грех, есть раб греха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Иоанна 8:34. Грешник не только находится в рабстве, но и в тюрьме. Апостол Павел говорит: «</w:t>
      </w:r>
      <w:r w:rsidR="00A85D0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Писание всех заключило под грехом, дабы обетование верующим дано было по вере в Иисуса Христа. А до пришествия веры мы заключены были под стражею закона, до того времени, как надлежало открыться вере</w:t>
      </w:r>
      <w:proofErr w:type="gramStart"/>
      <w:r w:rsidR="00A85D0C" w:rsidRP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3:22, 23. </w:t>
      </w:r>
      <w:r w:rsidR="00480057" w:rsidRPr="00A85D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Слово «заключены» означает, буквально, «закрыты».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грешники находятся в рабстве, заперты в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темнице, осуждены на каторгу. </w:t>
      </w:r>
    </w:p>
    <w:p w:rsidR="00480057" w:rsidRPr="00480057" w:rsidRDefault="00FD024B" w:rsidP="00A85D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греха - смерть. Иакова 1:15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5D0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грех рождает смерть</w:t>
      </w:r>
      <w:proofErr w:type="gramStart"/>
      <w:r w:rsidR="00A85D0C" w:rsidRP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480057" w:rsidRPr="00A85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Следовательно, грешник не только заключен в темницу, осужден на тяжелый, невыгодный труд, но и постоянно испытывает страх смерти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от этого страха избавляет нас Христос. </w:t>
      </w:r>
      <w:proofErr w:type="gramStart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Евреям 2: 15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5D0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избавить тех, которые от страха смерти через всю жизнь были подвержены рабству</w:t>
      </w:r>
      <w:r w:rsidR="00A85D0C" w:rsidRP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же мы читаем в Псалме 10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A85D0C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Он приникнул со святой высоты Своей, с небес призрел Господь на землю, чтобы услышать стон узников, разрешить сынов смерти</w:t>
      </w:r>
      <w:r w:rsidR="00A85D0C" w:rsidRP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A8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D0C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«</w:t>
      </w:r>
      <w:r w:rsidR="00A85D0C" w:rsidRPr="00FD024B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ru-RU"/>
        </w:rPr>
        <w:t>освободить тех, кто назначен на смерть</w:t>
      </w:r>
      <w:r w:rsidR="00A85D0C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» (</w:t>
      </w:r>
      <w:r w:rsidR="002B4A68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21 ст. перевод </w:t>
      </w:r>
      <w:r w:rsidR="002B4A68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  <w:t>KJV</w:t>
      </w:r>
      <w:r w:rsidR="00A85D0C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)</w:t>
      </w:r>
      <w:r w:rsidR="00480057" w:rsidRPr="002B4A6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говорит: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B4A68" w:rsidRPr="00FD024B">
        <w:rPr>
          <w:rFonts w:ascii="Microsoft Sans Serif" w:hAnsi="Microsoft Sans Serif" w:cs="Microsoft Sans Serif"/>
          <w:i/>
          <w:color w:val="FF0000"/>
          <w:sz w:val="27"/>
          <w:szCs w:val="27"/>
        </w:rPr>
        <w:t>Итак, если Сын освободит вас, то истинно свободны будете</w:t>
      </w:r>
      <w:proofErr w:type="gramStart"/>
      <w:r w:rsidR="002B4A68">
        <w:rPr>
          <w:rFonts w:ascii="Microsoft Sans Serif" w:hAnsi="Microsoft Sans Serif" w:cs="Microsoft Sans Serif"/>
          <w:sz w:val="27"/>
          <w:szCs w:val="27"/>
        </w:rPr>
        <w:t>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8:36.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A68">
        <w:rPr>
          <w:rFonts w:ascii="Microsoft Sans Serif" w:hAnsi="Microsoft Sans Serif" w:cs="Microsoft Sans Serif"/>
          <w:color w:val="FF0000"/>
          <w:sz w:val="27"/>
          <w:szCs w:val="27"/>
        </w:rPr>
        <w:t>истинно свободны будете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 помощью знаний, уже полученных из Исаии 61:1, мы можем легко понять полноту этой свободы. Представьте себе птицу, которую поймали и посадили в клетку. Она жаждет свободы, но жестокие прутья делают это невозможным. Кто-то приходит и открывает дверь.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Птица видит отверстие, но ее так часто обманывали в попытках обрести свободу, что она колеблется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(мне это напоминает где-то нас)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Спрыгнув вниз, он обнаруживает, что его тюрьма действительно открыта, на мгновение вздрагивает от радости при мысли о свободе, затем расправляет крылья и несется по воздуху с таким восторгом, который может быть знаком только тому, кто побывал в плену</w:t>
      </w:r>
      <w:proofErr w:type="gramStart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2B4A68" w:rsidRPr="00FD024B">
        <w:rPr>
          <w:rFonts w:ascii="Microsoft Sans Serif" w:hAnsi="Microsoft Sans Serif" w:cs="Microsoft Sans Serif"/>
          <w:i/>
          <w:color w:val="FF0000"/>
          <w:sz w:val="27"/>
          <w:szCs w:val="27"/>
        </w:rPr>
        <w:t>и</w:t>
      </w:r>
      <w:proofErr w:type="gramEnd"/>
      <w:r w:rsidR="002B4A68" w:rsidRPr="00FD024B">
        <w:rPr>
          <w:rFonts w:ascii="Microsoft Sans Serif" w:hAnsi="Microsoft Sans Serif" w:cs="Microsoft Sans Serif"/>
          <w:i/>
          <w:color w:val="FF0000"/>
          <w:sz w:val="27"/>
          <w:szCs w:val="27"/>
        </w:rPr>
        <w:t>стинно свободны будете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Свободен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птица.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14.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свобода, с которой Христос освобождает пленника греха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Псалмопевец имел такой опыт, ибо он сказал: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Душа наша избавилась, как птица, из сети </w:t>
      </w:r>
      <w:proofErr w:type="gramStart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ловящих</w:t>
      </w:r>
      <w:proofErr w:type="gramEnd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сеть расторгнута, и мы избавились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Псалом 12</w:t>
      </w:r>
      <w:r w:rsidR="002B4A68" w:rsidRPr="008922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:7. И это переживает каждый, кто искренне и безоговорочно принимает Христа.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именно истина дает эту свободу; ибо Христос говорит: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познаете истину, и истина сделает вас свободными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Иоанна 8:32.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есть истина, и Его слово есть истина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Псалмопевец говорит: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Правда Твоя — правда вечная, и закон Твой — истина</w:t>
      </w:r>
      <w:proofErr w:type="gramStart"/>
      <w:r w:rsidR="002B4A68" w:rsidRP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Псалом 11</w:t>
      </w:r>
      <w:r w:rsidR="002B4A68" w:rsidRP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:142. И еще он говорит: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буду ходить свободно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ибо я взыскал повелений</w:t>
      </w:r>
      <w:proofErr w:type="gramStart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воих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Псалом 11</w:t>
      </w:r>
      <w:r w:rsidR="002B4A68" w:rsidRP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:45. 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Дословно этот текст можно еще перевести так: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Буду ходить на широком месте, ибо ищу заповедей</w:t>
      </w:r>
      <w:proofErr w:type="gramStart"/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 Т</w:t>
      </w:r>
      <w:proofErr w:type="gramEnd"/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воих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»; и это согласуется с тем, что мы узнаем из стиха 96: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видел предел всякого совершенства, 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но</w:t>
      </w:r>
      <w:proofErr w:type="gramStart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 Т</w:t>
      </w:r>
      <w:proofErr w:type="gramEnd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воя заповедь безмерно обширна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Заповеди Божьи образуют чрезвычайно широкое место, по которому могут ходить все, кто ищет их. Они - истина, и именно истина дает свободу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0057" w:rsidRPr="00480057" w:rsidRDefault="00FD024B" w:rsidP="002B4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«Закон духовен» Римлянам 7:14.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есть закон - это природа Бога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Господь есть Дух; а 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где Дух Господень, там свобода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2 Коринфянам 3:17.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Дух Господа Бога был во Христе, Он мог провозгласить свободу пленникам греха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мы читаем слова того, кто был плененным рабом,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о Павле, </w:t>
      </w:r>
      <w:proofErr w:type="gramStart"/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был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продан греху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(Рим. 7:14)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gramStart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</w:t>
      </w:r>
      <w:proofErr w:type="gramEnd"/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 ныне никакого осуждения тем, которые во Христе Иисусе живут не по плоти, но по духу, потому что закон духа жизни во Христе Иисусе освободил меня от закона греха и смерти.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Римлянам 8:1, 2.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Божий был и есть в сердце Христа. Псалом 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9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желаю исполнить волю Твою, Боже мой, и закон Твой у меня в сердце</w:t>
      </w:r>
      <w:proofErr w:type="gramStart"/>
      <w:r w:rsidR="002B4A68" w:rsidRP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сердца исходит жизнь (Притчи 4:23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B4A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Больше всего хранимого храни сердце твое, потому что из него источники жизни</w:t>
      </w:r>
      <w:r w:rsidR="002B4A68" w:rsidRP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4A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480057" w:rsidRPr="002B4A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 жизнь Христа - это закон Божий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люди пытаются соблюдать закон своими силами, они неизменно попадают в рабство, так же верно, как если бы они умышленно нарушили его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2B4A68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Разница лишь в том, что в последнем случае они являются добровольными рабами, а в первом - невольными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во Христе заключена совершенная праведность закона, и поэтому Его жизнь - это «</w:t>
      </w:r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совершенный закон свободы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(Иакова 1:25)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который нас постоянно призывают смотреть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B4068" w:rsidRPr="00FD024B">
        <w:rPr>
          <w:rFonts w:ascii="Microsoft Sans Serif" w:hAnsi="Microsoft Sans Serif" w:cs="Microsoft Sans Serif"/>
          <w:i/>
          <w:sz w:val="27"/>
          <w:szCs w:val="27"/>
        </w:rPr>
        <w:t>взирая на начальника и совершителя веры Иисуса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Евреям 12:2.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Закон, который закрывает на верную смерть человека, находящегося вне Христа, становится жизнью и свободой для человека, находящегося во Христе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видели, что «</w:t>
      </w:r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заповедь весьма обширна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. 118:96)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D024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Насколько </w:t>
      </w:r>
      <w:r w:rsidR="00FB4068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она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широка? </w:t>
      </w:r>
    </w:p>
    <w:p w:rsidR="00FB4068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19.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 же широка, как и жизнь Божья. Поэтому свобода, или «широкое место», в котором может ходить тот, кто ищет закон Божий, - это широта Божьего разума, который охватывает всю вселенную.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есть «</w:t>
      </w:r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свобода славы детей Божиих</w:t>
      </w:r>
      <w:proofErr w:type="gramStart"/>
      <w:r w:rsidR="00FB4068" w:rsidRP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Рим. 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8:21)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480057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Заповеди Его не тяжки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proofErr w:type="gramStart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н.5:3)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но, напротив, являются жизнью и свободой для всех, кто принимает их, 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«</w:t>
      </w:r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истина во Иисусе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</w:t>
      </w:r>
      <w:proofErr w:type="spellEnd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. 4:21)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 не дал нам духа рабства, но призвал нас к свободе, которой Он Сам наслаждается; ибо если мы верим Его Слову, то мы Его сыновья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наследники Божии, сонаследники же Христу</w:t>
      </w:r>
      <w:proofErr w:type="gramStart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Рим. 8:17)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FB4068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Дух Божий может дать такую свободу, как эта. Ни один человек не может дать ее, и никакая земная власть не может отнять ее. Мы видели, что ни один человек не может получить ее своими собственными усилиями по соблюдению Закона Божьего. </w:t>
      </w:r>
      <w:r w:rsidR="00480057" w:rsidRPr="00FD02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Самые большие человеческие усилия не могут привести ни к чему, кроме рабства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Поэтому, когда гражданские правительства издают законы, обязывающие людей следовать определенным религиозным обычаям, они просто накладывают на них кандалы; ведь религия по закону означает религию чисто человеческой силы. </w:t>
      </w:r>
      <w:r w:rsidR="00480057" w:rsidRPr="00FB40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Свободен не тот, кто пытается поступать правильно, а тот, кто действительно поступает правильно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никто не творит истину, кроме того, чьи дела творит в нем</w:t>
      </w:r>
      <w:proofErr w:type="gramStart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Бог. </w:t>
      </w:r>
    </w:p>
    <w:p w:rsidR="00480057" w:rsidRPr="00480057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21. </w:t>
      </w:r>
      <w:r w:rsidR="00480057" w:rsidRPr="00FB40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Свобода, которую дает Христос, - это свобода души. Это свобода от рабства греха. Это, и только это, настоящая религиозная свобода. Она не встречается нигде, кроме религ</w:t>
      </w:r>
      <w:proofErr w:type="gramStart"/>
      <w:r w:rsidR="00480057" w:rsidRPr="00FB40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 Ии</w:t>
      </w:r>
      <w:proofErr w:type="gramEnd"/>
      <w:r w:rsidR="00480057" w:rsidRPr="00FB406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суса Христа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FB40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Человек, обладающий этой свободой, свободен даже в тюремной камере. Раб, обладающий ею, бесконечно более свободен, чем его жестокий хозяин, даже если он царь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0057" w:rsidRPr="00480057" w:rsidRDefault="00FD024B" w:rsidP="00FB4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еще одно слово ободрения для раба греха, у которого болит сердце из-за его рабства и который унывает из-за неудачных попыток вырваться. Свобода - ваша, если только вы захотите ее взять. Прочитайте еще раз слова Христа, которые живы и сегодня: «</w:t>
      </w:r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Дух Господа Бога на Мне, ибо Господь помазал Меня благовествовать нищим, послал Меня исцелять </w:t>
      </w:r>
      <w:proofErr w:type="gramStart"/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сокрушенных</w:t>
      </w:r>
      <w:proofErr w:type="gramEnd"/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сердцем, </w:t>
      </w:r>
      <w:proofErr w:type="spellStart"/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проповедывать</w:t>
      </w:r>
      <w:proofErr w:type="spellEnd"/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пленным освобождение и узникам открытие темницы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Исаия 6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2:1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024B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24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провозглашение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BB15D8" w:rsidRDefault="00FD024B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480057" w:rsidRPr="00FD024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Свобода уже провозглашена. Двери вашей тюрьмы уже открыты, и вам остается только верить в это и выходить, постоянно веря в это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Христос провозглашает вам свободу, ибо Он разорвал силки и ослабил узы. Псалом 116:16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B4068" w:rsidRPr="00FD02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развязал узы мои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(перевод </w:t>
      </w:r>
      <w:r w:rsidR="00FB40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 w:rsidR="00FB40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нумерация псалма)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0057" w:rsidRPr="00BB15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говорит вам, что открыл дверь этой темницы, чтобы вы могли ходить на свободе, если только будете ходить по вере в Него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0057" w:rsidRDefault="00BB15D8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480057" w:rsidRPr="00296E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вера открывает дверь перед тем, кто запе</w:t>
      </w:r>
      <w:proofErr w:type="gramStart"/>
      <w:r w:rsidR="00480057" w:rsidRPr="00296E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рт в гр</w:t>
      </w:r>
      <w:proofErr w:type="gramEnd"/>
      <w:r w:rsidR="00480057" w:rsidRPr="00296E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ехе. Поверьте Его слову, объявите себя свободными во имя Его, а затем </w:t>
      </w:r>
      <w:proofErr w:type="gramStart"/>
      <w:r w:rsidR="00480057" w:rsidRPr="00296E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смиренной</w:t>
      </w:r>
      <w:proofErr w:type="gramEnd"/>
      <w:r w:rsidR="00480057" w:rsidRPr="00296E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верой стойте в свободе, которой Христос сделал нас свободными. Тогда вы познаете блаженство уверенности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296E0E" w:rsidRPr="00BB15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надеющиеся на Господа обновятся в силе: поднимут крылья, как орлы, потекут — и не устанут, пойдут — и не утомятся</w:t>
      </w:r>
      <w:proofErr w:type="gramStart"/>
      <w:r w:rsidR="00296E0E" w:rsidRPr="00296E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480057" w:rsidRPr="004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Исаия 40:31. </w:t>
      </w:r>
    </w:p>
    <w:p w:rsidR="009D6F49" w:rsidRDefault="00BB15D8" w:rsidP="00BB15D8">
      <w:pPr>
        <w:spacing w:after="0" w:line="240" w:lineRule="auto"/>
        <w:ind w:firstLine="567"/>
        <w:jc w:val="both"/>
      </w:pPr>
      <w:r w:rsidRPr="00495944">
        <w:rPr>
          <w:highlight w:val="cyan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сердце наше ноет и говорит нам:</w:t>
      </w:r>
      <w:r w:rsidR="009D6F49" w:rsidRPr="00495944">
        <w:t xml:space="preserve"> </w:t>
      </w:r>
      <w:proofErr w:type="gramStart"/>
      <w:r>
        <w:t>Ну</w:t>
      </w:r>
      <w:proofErr w:type="gramEnd"/>
      <w:r>
        <w:t xml:space="preserve"> все как то стоит на месте, томление духа, часто </w:t>
      </w:r>
      <w:r w:rsidR="009D6F49">
        <w:t>не понимаю ни происходящего н</w:t>
      </w:r>
      <w:r>
        <w:t>и вижу</w:t>
      </w:r>
      <w:r w:rsidR="009D6F49">
        <w:t xml:space="preserve"> выхода из этого</w:t>
      </w:r>
      <w:r>
        <w:t xml:space="preserve"> всего</w:t>
      </w:r>
      <w:r w:rsidR="009D6F49">
        <w:t>.</w:t>
      </w:r>
      <w:r>
        <w:t xml:space="preserve"> Даже</w:t>
      </w:r>
      <w:r w:rsidR="009D6F49">
        <w:t xml:space="preserve"> теряю положение, работу, даже служение.</w:t>
      </w:r>
      <w:r>
        <w:t xml:space="preserve"> </w:t>
      </w:r>
    </w:p>
    <w:p w:rsidR="00BB15D8" w:rsidRPr="00BB15D8" w:rsidRDefault="00BB15D8" w:rsidP="00BB1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теряйте свободу, которую вы имеет в Боге. Храните веру и продолжайте изучать Евангелие, и оно даст не только все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возрадует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сердце. </w:t>
      </w:r>
    </w:p>
    <w:p w:rsidR="009D6F49" w:rsidRPr="004D52DA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26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sz w:val="24"/>
          <w:szCs w:val="24"/>
        </w:rPr>
        <w:t>Когда некоторые ученики напомнил</w:t>
      </w:r>
      <w:proofErr w:type="gramStart"/>
      <w:r w:rsidR="009D6F49" w:rsidRPr="004D52DA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="009D6F49" w:rsidRPr="004D52DA">
        <w:rPr>
          <w:rFonts w:ascii="Times New Roman CYR" w:hAnsi="Times New Roman CYR" w:cs="Times New Roman CYR"/>
          <w:sz w:val="24"/>
          <w:szCs w:val="24"/>
        </w:rPr>
        <w:t>нну Крестителю, что его влияние в народе ослабевает, а народ стекается к Иисусу, он ответил: «</w:t>
      </w:r>
      <w:r w:rsidR="009D6F49" w:rsidRPr="00AB5DB1">
        <w:rPr>
          <w:rFonts w:ascii="Microsoft Sans Serif" w:hAnsi="Microsoft Sans Serif" w:cs="Microsoft Sans Serif"/>
          <w:i/>
          <w:sz w:val="27"/>
          <w:szCs w:val="27"/>
        </w:rPr>
        <w:t xml:space="preserve">не может человек ничего принимать </w:t>
      </w:r>
      <w:r w:rsidR="009D6F49" w:rsidRPr="00AB5DB1">
        <w:rPr>
          <w:rFonts w:ascii="Microsoft Sans Serif" w:hAnsi="Microsoft Sans Serif" w:cs="Microsoft Sans Serif"/>
          <w:i/>
          <w:iCs/>
          <w:sz w:val="27"/>
          <w:szCs w:val="27"/>
        </w:rPr>
        <w:t>на</w:t>
      </w:r>
      <w:r w:rsidR="009D6F49" w:rsidRPr="00AB5DB1">
        <w:rPr>
          <w:rFonts w:ascii="Microsoft Sans Serif" w:hAnsi="Microsoft Sans Serif" w:cs="Microsoft Sans Serif"/>
          <w:i/>
          <w:sz w:val="27"/>
          <w:szCs w:val="27"/>
        </w:rPr>
        <w:t xml:space="preserve"> </w:t>
      </w:r>
      <w:r w:rsidR="009D6F49" w:rsidRPr="00AB5DB1">
        <w:rPr>
          <w:rFonts w:ascii="Microsoft Sans Serif" w:hAnsi="Microsoft Sans Serif" w:cs="Microsoft Sans Serif"/>
          <w:i/>
          <w:iCs/>
          <w:sz w:val="27"/>
          <w:szCs w:val="27"/>
        </w:rPr>
        <w:t>себя,</w:t>
      </w:r>
      <w:r w:rsidR="009D6F49" w:rsidRPr="00AB5DB1">
        <w:rPr>
          <w:rFonts w:ascii="Microsoft Sans Serif" w:hAnsi="Microsoft Sans Serif" w:cs="Microsoft Sans Serif"/>
          <w:i/>
          <w:sz w:val="27"/>
          <w:szCs w:val="27"/>
        </w:rPr>
        <w:t xml:space="preserve"> если не будет дано ему с неба</w:t>
      </w:r>
      <w:r w:rsidR="009D6F49" w:rsidRPr="004D52DA">
        <w:rPr>
          <w:rFonts w:ascii="Times New Roman CYR" w:hAnsi="Times New Roman CYR" w:cs="Times New Roman CYR"/>
          <w:sz w:val="24"/>
          <w:szCs w:val="24"/>
        </w:rPr>
        <w:t xml:space="preserve">». Иоанна 3:27. </w:t>
      </w:r>
    </w:p>
    <w:p w:rsidR="009D6F49" w:rsidRPr="004D52DA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27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sz w:val="24"/>
          <w:szCs w:val="24"/>
        </w:rPr>
        <w:t xml:space="preserve">Если бы истинность этого ответа признали и поверили в него все люди, то общество было бы в идеальном состоянии. </w:t>
      </w:r>
      <w:r w:rsidR="009D6F49">
        <w:rPr>
          <w:rFonts w:ascii="Times New Roman CYR" w:hAnsi="Times New Roman CYR" w:cs="Times New Roman CYR"/>
          <w:sz w:val="24"/>
          <w:szCs w:val="24"/>
        </w:rPr>
        <w:t>Этот ответ</w:t>
      </w:r>
      <w:r w:rsidR="009D6F49" w:rsidRPr="004D52DA">
        <w:rPr>
          <w:rFonts w:ascii="Times New Roman CYR" w:hAnsi="Times New Roman CYR" w:cs="Times New Roman CYR"/>
          <w:sz w:val="24"/>
          <w:szCs w:val="24"/>
        </w:rPr>
        <w:t xml:space="preserve"> стоит изучить. </w:t>
      </w:r>
    </w:p>
    <w:p w:rsidR="009D6F49" w:rsidRPr="00D52B3E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>28</w:t>
      </w:r>
      <w:r w:rsidR="009D6F4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9D6F49" w:rsidRPr="004D52DA">
        <w:rPr>
          <w:rFonts w:ascii="Times New Roman CYR" w:hAnsi="Times New Roman CYR" w:cs="Times New Roman CYR"/>
          <w:sz w:val="24"/>
          <w:szCs w:val="24"/>
          <w:highlight w:val="yellow"/>
        </w:rPr>
        <w:t>Прежде всего, он показывает нам бесполезность поиска положения и влияния для себя</w:t>
      </w:r>
      <w:proofErr w:type="gramStart"/>
      <w:r w:rsidR="009D6F49" w:rsidRPr="00D52B3E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gramStart"/>
      <w:r w:rsidR="009D6F49" w:rsidRPr="00AB5DB1">
        <w:rPr>
          <w:rFonts w:ascii="Microsoft Sans Serif" w:hAnsi="Microsoft Sans Serif" w:cs="Microsoft Sans Serif"/>
          <w:i/>
          <w:sz w:val="27"/>
          <w:szCs w:val="27"/>
        </w:rPr>
        <w:t>ч</w:t>
      </w:r>
      <w:proofErr w:type="gramEnd"/>
      <w:r w:rsidR="009D6F49" w:rsidRPr="00AB5DB1">
        <w:rPr>
          <w:rFonts w:ascii="Microsoft Sans Serif" w:hAnsi="Microsoft Sans Serif" w:cs="Microsoft Sans Serif"/>
          <w:i/>
          <w:sz w:val="27"/>
          <w:szCs w:val="27"/>
        </w:rPr>
        <w:t>еловек ничего не может принять, если не будет дано ему с неба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»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 (перевод </w:t>
      </w:r>
      <w:r w:rsidR="009D6F49">
        <w:rPr>
          <w:rFonts w:ascii="Times New Roman CYR" w:hAnsi="Times New Roman CYR" w:cs="Times New Roman CYR"/>
          <w:sz w:val="24"/>
          <w:szCs w:val="24"/>
          <w:lang w:val="en-US"/>
        </w:rPr>
        <w:t>KJV</w:t>
      </w:r>
      <w:r w:rsidR="009D6F49">
        <w:rPr>
          <w:rFonts w:ascii="Times New Roman CYR" w:hAnsi="Times New Roman CYR" w:cs="Times New Roman CYR"/>
          <w:sz w:val="24"/>
          <w:szCs w:val="24"/>
        </w:rPr>
        <w:t>)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Следовательно, он не обладает тем, что приобрел в результате собственного стремления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Или, говоря правильнее, то, что человек получает в результате 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lastRenderedPageBreak/>
        <w:t xml:space="preserve">своего эгоистичного стремления, является ничем. </w:t>
      </w:r>
      <w:r w:rsidR="009D6F49" w:rsidRPr="004D52DA">
        <w:rPr>
          <w:rFonts w:ascii="Times New Roman CYR" w:hAnsi="Times New Roman CYR" w:cs="Times New Roman CYR"/>
          <w:sz w:val="24"/>
          <w:szCs w:val="24"/>
          <w:highlight w:val="yellow"/>
        </w:rPr>
        <w:t>Поэтому тот, кто ищет для себя положения и влияния, преследует тень</w:t>
      </w:r>
      <w:r w:rsidR="009D6F49">
        <w:rPr>
          <w:rFonts w:ascii="Times New Roman CYR" w:hAnsi="Times New Roman CYR" w:cs="Times New Roman CYR"/>
          <w:sz w:val="24"/>
          <w:szCs w:val="24"/>
        </w:rPr>
        <w:t>, ничто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Такие поиски хуже, чем бесполезные. </w:t>
      </w:r>
    </w:p>
    <w:p w:rsidR="009D6F49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29</w:t>
      </w:r>
      <w:r w:rsidR="009D6F49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Опять же, воля Небес по отношению к нам не может быть нарушена никаким другим человеком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Получение небесных даров зависит только от нас самих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Если мы готовы принять то, что Небо приготовило для нас, ни один человек на земле не сможет </w:t>
      </w:r>
      <w:proofErr w:type="gramStart"/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помешать Господу одарить</w:t>
      </w:r>
      <w:proofErr w:type="gramEnd"/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нас. Отсюда следует, что мы непременно получим все, что пожелает Бог небес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.</w:t>
      </w:r>
    </w:p>
    <w:p w:rsidR="009D6F49" w:rsidRPr="00D52B3E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30</w:t>
      </w:r>
      <w:r w:rsidR="009D6F49">
        <w:rPr>
          <w:rFonts w:ascii="Times New Roman CYR" w:hAnsi="Times New Roman CYR" w:cs="Times New Roman CYR"/>
          <w:sz w:val="24"/>
          <w:szCs w:val="24"/>
        </w:rPr>
        <w:t>.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6F49" w:rsidRPr="004D52DA">
        <w:rPr>
          <w:rFonts w:ascii="Times New Roman CYR" w:hAnsi="Times New Roman CYR" w:cs="Times New Roman CYR"/>
          <w:sz w:val="24"/>
          <w:szCs w:val="24"/>
          <w:highlight w:val="yellow"/>
        </w:rPr>
        <w:t>Вера в это породит в нас совершенное довольство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Более того, если у нас отнимают какое-либо положение или влияние, мы можем знать, что оно было отнято по воле небес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Мы не должны винить в этом людей.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Не стоит винить даже того человека, который может обладать этим положением вместо нас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и есть какая-то вина, то она лежит на нас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Возможно, Бог забрал его, потому что мы не использовали его должным образом.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А может быть, и вовсе нет никакой вины, но цель, ради которой Бог дал нам это, была достигнута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в любом случае мы не должны винить людей за то, что потеряли, поскольку дары находятся только в Божьем распоряжении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9D6F49" w:rsidRPr="00D52B3E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31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К этим словам Иоанна можно добавить слова апостола Иакова: «</w:t>
      </w:r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>Всякое даяние доброе и всякий дар совершенный нисходит свыше, от Отца светов, у</w:t>
      </w:r>
      <w:proofErr w:type="gramStart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>оторого нет изменения и ни тени перемены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». Иакова 1:17.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Поэтому нам не нужно горевать, если мы потеряем положение, которое было хорошим и давало такие возможности для служения Богу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9D6F49" w:rsidRPr="004D52DA">
        <w:rPr>
          <w:rFonts w:ascii="Times New Roman CYR" w:hAnsi="Times New Roman CYR" w:cs="Times New Roman CYR"/>
          <w:b/>
          <w:sz w:val="24"/>
          <w:szCs w:val="24"/>
          <w:highlight w:val="yellow"/>
        </w:rPr>
        <w:t>ведь когда оно уйдет, мы можем знать, что оно больше не будет для нас хорошим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. Мы не только уверены, что получим все блага, которые Бог приготовил для нас, если будем готовы их принять, но и все, что исходит от Бога, является благом</w:t>
      </w:r>
      <w:proofErr w:type="gramStart"/>
      <w:r w:rsidR="009D6F49" w:rsidRPr="00D52B3E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gramStart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>л</w:t>
      </w:r>
      <w:proofErr w:type="gramEnd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>юбящим Бога, призванным по Его изволению, все содействует ко благу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»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 (Рим. 8:28)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4D52DA">
        <w:rPr>
          <w:rFonts w:ascii="Times New Roman CYR" w:hAnsi="Times New Roman CYR" w:cs="Times New Roman CYR"/>
          <w:sz w:val="24"/>
          <w:szCs w:val="24"/>
        </w:rPr>
        <w:t>Кто не понимает, что жаловаться, когда с тобой все хорошо, просто глупо?</w:t>
      </w:r>
    </w:p>
    <w:p w:rsidR="009D6F49" w:rsidRPr="00D52B3E" w:rsidRDefault="00BB15D8" w:rsidP="00BB15D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32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Следует научиться еще одной вещи - не хвастаться. </w:t>
      </w:r>
      <w:r w:rsidR="009D6F49" w:rsidRPr="004D52DA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Поскольку человек не может получить ничего, кроме того, что дано ему с Небес, какое нечестие - хвалиться какими-либо дарами, которыми мы можем обладать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. «</w:t>
      </w:r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 xml:space="preserve">Ибо кто отличает тебя? Что ты имеешь, </w:t>
      </w:r>
      <w:proofErr w:type="gramStart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>чего бы не</w:t>
      </w:r>
      <w:proofErr w:type="gramEnd"/>
      <w:r w:rsidR="009D6F49" w:rsidRPr="00AB5DB1">
        <w:rPr>
          <w:rFonts w:ascii="Times New Roman CYR" w:hAnsi="Times New Roman CYR" w:cs="Times New Roman CYR"/>
          <w:i/>
          <w:sz w:val="24"/>
          <w:szCs w:val="24"/>
        </w:rPr>
        <w:t xml:space="preserve"> получил? А если получил, что хвалишься, как будто не получил?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» 1 Коринфянам 4:7. </w:t>
      </w:r>
    </w:p>
    <w:p w:rsidR="009D6F49" w:rsidRDefault="00BB15D8" w:rsidP="00BB15D8">
      <w:pPr>
        <w:spacing w:after="0" w:line="240" w:lineRule="auto"/>
        <w:ind w:firstLine="567"/>
        <w:jc w:val="both"/>
      </w:pPr>
      <w:r>
        <w:rPr>
          <w:rFonts w:ascii="Times New Roman CYR" w:hAnsi="Times New Roman CYR" w:cs="Times New Roman CYR"/>
          <w:sz w:val="24"/>
          <w:szCs w:val="24"/>
        </w:rPr>
        <w:t>33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Тот, кто помнит, что Бог дает только хорошее и все, что хорошо, и кто живет в постоянном осознании того факта, что он зависит только от небес, и кто поэтому посвящает себя небесному хранению, будет, </w:t>
      </w:r>
      <w:r w:rsidR="009D6F49">
        <w:rPr>
          <w:rFonts w:ascii="Times New Roman CYR" w:hAnsi="Times New Roman CYR" w:cs="Times New Roman CYR"/>
          <w:sz w:val="24"/>
          <w:szCs w:val="24"/>
        </w:rPr>
        <w:t>хоть даже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 xml:space="preserve"> бедным и неизвестным, </w:t>
      </w:r>
      <w:r w:rsidR="009D6F49">
        <w:rPr>
          <w:rFonts w:ascii="Times New Roman CYR" w:hAnsi="Times New Roman CYR" w:cs="Times New Roman CYR"/>
          <w:sz w:val="24"/>
          <w:szCs w:val="24"/>
        </w:rPr>
        <w:t xml:space="preserve">будет </w:t>
      </w:r>
      <w:r w:rsidR="009D6F49" w:rsidRPr="00D52B3E">
        <w:rPr>
          <w:rFonts w:ascii="Times New Roman CYR" w:hAnsi="Times New Roman CYR" w:cs="Times New Roman CYR"/>
          <w:sz w:val="24"/>
          <w:szCs w:val="24"/>
        </w:rPr>
        <w:t>находить даже на земле б</w:t>
      </w:r>
      <w:r>
        <w:rPr>
          <w:rFonts w:ascii="Times New Roman CYR" w:hAnsi="Times New Roman CYR" w:cs="Times New Roman CYR"/>
          <w:sz w:val="24"/>
          <w:szCs w:val="24"/>
        </w:rPr>
        <w:t>огатство и удовлетворение небес – потому что такой человек находится в свободе Христа и ходить в широте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Божьих заповедей.</w:t>
      </w:r>
    </w:p>
    <w:p w:rsidR="009D6F49" w:rsidRPr="00480057" w:rsidRDefault="009D6F49" w:rsidP="00480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6F49" w:rsidRPr="0048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A8"/>
    <w:rsid w:val="00296E0E"/>
    <w:rsid w:val="002B4A68"/>
    <w:rsid w:val="002E3BBF"/>
    <w:rsid w:val="00335A5C"/>
    <w:rsid w:val="003E1FA9"/>
    <w:rsid w:val="00480057"/>
    <w:rsid w:val="0048549A"/>
    <w:rsid w:val="0048609A"/>
    <w:rsid w:val="004B440A"/>
    <w:rsid w:val="004E2436"/>
    <w:rsid w:val="007F77A8"/>
    <w:rsid w:val="00806D48"/>
    <w:rsid w:val="00866934"/>
    <w:rsid w:val="0089229F"/>
    <w:rsid w:val="0090456C"/>
    <w:rsid w:val="009D6F49"/>
    <w:rsid w:val="00A85D0C"/>
    <w:rsid w:val="00BB15D8"/>
    <w:rsid w:val="00CB3F95"/>
    <w:rsid w:val="00EB0E26"/>
    <w:rsid w:val="00FB4068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66934"/>
  </w:style>
  <w:style w:type="character" w:customStyle="1" w:styleId="reference">
    <w:name w:val="reference"/>
    <w:basedOn w:val="a0"/>
    <w:rsid w:val="00866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866934"/>
  </w:style>
  <w:style w:type="character" w:customStyle="1" w:styleId="reference">
    <w:name w:val="reference"/>
    <w:basedOn w:val="a0"/>
    <w:rsid w:val="0086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6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6</cp:revision>
  <dcterms:created xsi:type="dcterms:W3CDTF">2024-09-21T10:50:00Z</dcterms:created>
  <dcterms:modified xsi:type="dcterms:W3CDTF">2024-09-21T12:16:00Z</dcterms:modified>
</cp:coreProperties>
</file>