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F4" w:rsidRPr="009E15C3" w:rsidRDefault="001230F4" w:rsidP="001230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bookmarkStart w:id="0" w:name="_GoBack"/>
      <w:r w:rsidRPr="009E1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Христос распятый</w:t>
      </w:r>
      <w:bookmarkEnd w:id="0"/>
      <w:r w:rsidRPr="009E1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9E1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Матф</w:t>
      </w:r>
      <w:proofErr w:type="spellEnd"/>
      <w:r w:rsidRPr="009E15C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. 27:35-50. </w:t>
      </w:r>
    </w:p>
    <w:p w:rsidR="001230F4" w:rsidRPr="009E15C3" w:rsidRDefault="001230F4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0F4" w:rsidRPr="009E15C3" w:rsidRDefault="001230F4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</w:t>
      </w:r>
      <w:proofErr w:type="spellEnd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27:33-35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придя на место, называемое Голгофа, что значит: Лобное место, дали Ему пить уксуса, смешанного с желчью; и, отведав, не хотел пить. </w:t>
      </w:r>
      <w:proofErr w:type="gramStart"/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Распявшие</w:t>
      </w:r>
      <w:proofErr w:type="gramEnd"/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же Его делили </w:t>
      </w:r>
      <w:proofErr w:type="spellStart"/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дежды</w:t>
      </w:r>
      <w:proofErr w:type="spellEnd"/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его, бросая жребий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230F4" w:rsidRPr="009E15C3" w:rsidRDefault="001230F4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Христос был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Агнцем, закланным от создания мира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Откровение 13:8. Сын Божий был «вознесен» не только во времена Понтия Пилата и по наущению нечестивых иудеев.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так возлюбил Бог мир, что отдал Сына Своего Единородного, дабы всякий верующий в Него, не погиб, но имел жизнь вечную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Иоанна 3:16. Он был отдан, когда появилась возможность и необходимость поверить в Него для спасения; и </w:t>
      </w:r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был распят, когда был отдан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30F4" w:rsidRPr="009E15C3" w:rsidRDefault="001230F4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Распятие Христа означало Его вознесение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сказал: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когда Я </w:t>
      </w:r>
      <w:proofErr w:type="gramStart"/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вознесен</w:t>
      </w:r>
      <w:proofErr w:type="gramEnd"/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 от земли, всех привлеку к Себе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Иоанна 12:32. </w:t>
      </w:r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Люди были привлечены к Нему еще до дней Понтия Пилата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 самого начала люди были привлечены к Нему, потому что только так можно было спастись от греха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они привлекаются к Нему во множестве и сегодня. Но ни до дней Понтия Пилата, ни после них, ни одно простое пророческое или историческое утверждение о Его смерти не могло привести к этому, нужно что-то больше. </w:t>
      </w:r>
    </w:p>
    <w:p w:rsidR="001230F4" w:rsidRPr="009E15C3" w:rsidRDefault="001230F4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4. Христос был вознесен для того, чтобы Его увидели. Только увидев Его, люди могут быть привлечены к Нему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все века, с самого начала, люди видели Его вознесенным. Как Он был явно выставлен распятым среди </w:t>
      </w:r>
      <w:proofErr w:type="spellStart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галатийских</w:t>
      </w:r>
      <w:proofErr w:type="spellEnd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братьев (</w:t>
      </w:r>
      <w:proofErr w:type="spellStart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</w:t>
      </w:r>
      <w:proofErr w:type="spellEnd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3:1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которых перед глазами предначертан был Иисус Христос, как бы у вас распятый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?»), </w:t>
      </w:r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 Он был выставлен везде, где были верующие, во все времена. Это происходило через Его отождествление с ними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Pr="009E15C3">
        <w:rPr>
          <w:rFonts w:ascii="Microsoft Sans Serif" w:hAnsi="Microsoft Sans Serif" w:cs="Microsoft Sans Serif"/>
          <w:i/>
          <w:sz w:val="27"/>
          <w:szCs w:val="27"/>
        </w:rPr>
        <w:t>Во всякой скорби их Он не оставлял их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Исаия 63:9. </w:t>
      </w:r>
      <w:r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Его страдания начались со страданий Его народа, и со Своим народом Он страдает до сих пор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восполняют меру Его страданий. </w:t>
      </w:r>
      <w:proofErr w:type="spellStart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Колоссянам</w:t>
      </w:r>
      <w:proofErr w:type="spellEnd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1:24.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Ныне радуюсь в страданиях моих за вас и восполняю недостаток в плоти моей скорбей Христовых за Тело Его, которое есть Церковь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</w:p>
    <w:p w:rsidR="001230F4" w:rsidRPr="009E15C3" w:rsidRDefault="001230F4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5. В Послании к </w:t>
      </w:r>
      <w:proofErr w:type="spellStart"/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Галатам</w:t>
      </w:r>
      <w:proofErr w:type="spellEnd"/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Павел говорит о своем отождествлении с Христом, которое является отождествлением всех верующих в Него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говорит: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</w:t>
      </w:r>
      <w:proofErr w:type="spellStart"/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сораспялся</w:t>
      </w:r>
      <w:proofErr w:type="spellEnd"/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Христу, и уже не я живу, но живет во мне Христос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2:19-20. </w:t>
      </w:r>
      <w:r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Павел был распят, был распят Христос; и то, что было истиной для Павла, было истиной для всех, кто, подобно ему, умер для греха, распяв плотскую природу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Римлянам 6:6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зная то, что ветхий наш человек распят с Ним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proofErr w:type="spellStart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6:14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я не желаю хвалиться, разве только крестом Господа нашего Иисуса Христа, которым для меня мир распят, и я для мира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их распятии Христос был вознесен, и через подобный опыт Его народа Он возносится и сегодня. 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6.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Наше отождествление с Христом означает не потерю Его личности, а нашей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живу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говорит Павел? </w:t>
      </w:r>
      <w:r w:rsidR="001230F4" w:rsidRPr="009E15C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Нет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уже не я живу, но живет во мне Христос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вознесены вместе с Христом, но видимы не мы, а Он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люди тянутся не к нам, а к Нему. В той мере, в какой люди Христовы умирают для себя, Он возвышается перед миром; и в той мере, в какой Он возвышается, сияет свет жизни. </w:t>
      </w:r>
    </w:p>
    <w:p w:rsidR="001230F4" w:rsidRPr="009E15C3" w:rsidRDefault="0025720C" w:rsidP="002572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Мы читаем в Матфея далее (37-50): «</w:t>
      </w:r>
      <w:r w:rsidRPr="009E15C3">
        <w:rPr>
          <w:rFonts w:ascii="Times New Roman CYR" w:hAnsi="Times New Roman CYR" w:cs="Times New Roman CYR"/>
          <w:i/>
          <w:sz w:val="24"/>
          <w:szCs w:val="24"/>
        </w:rPr>
        <w:t>и поставили над головою Его надпись, означающую вину Его: Сей есть Иисус, Царь Иудейский</w:t>
      </w:r>
      <w:r w:rsidRPr="009E15C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Тогда распяты с Ним два разбойника: один по правую сторону, а другой по левую. 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Проходящие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же злословили Его, кивая головами своими и говоря: Разрушающий храм и в три дня Созидающий! спаси Себя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амого; если Ты Сын Божий, сойди с креста. Подобно и 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первосвященники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книжниками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старейшинами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фарисеями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насмехаясь, говорили: других спасал, а Себя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амого не может спасти; если Он Царь </w:t>
      </w:r>
      <w:proofErr w:type="spell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Израилев</w:t>
      </w:r>
      <w:proofErr w:type="spell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пусть теперь сойдет с креста, и уверуем в Него; уповал на Бога; пусть теперь избавит Его, если Он угоден Ему. Ибо Он сказал: Я Божий Сын. 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Также и разбойники, распятые с Ним, поносили Его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От шестого же часа тьма была по всей земле до часа девятого; а около девятого часа возопил Иисус громким голосом: Или, Или! лама </w:t>
      </w:r>
      <w:proofErr w:type="spell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савахфани</w:t>
      </w:r>
      <w:proofErr w:type="spell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то есть: Боже Мой, Боже Мой! для чего Ты Меня 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оставил? Некоторые из 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стоявших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там, слыша это, говорили: Илию зовет Он. И тотчас побежал один из них, взял губку, наполнил уксусом и, наложив на трость, давал Ему пить; а другие говорили: постой, посмотрим, придет ли Илия спасти Его. Иисус же, опять возопив громким голосом, испустил дух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5720C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немногих словах описана эта самая замечательная сцена в истории человечества, но каждая деталь имеет весомое значение. Великий центральный факт изложен в самом кратком виде: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распяли Его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(ст. 35, перевод KJV). 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 распятый Сын Человеческий, наш представитель. И мы «</w:t>
      </w:r>
      <w:r w:rsidR="001230F4" w:rsidRPr="009E15C3">
        <w:rPr>
          <w:rFonts w:ascii="Microsoft Sans Serif" w:hAnsi="Microsoft Sans Serif" w:cs="Microsoft Sans Serif"/>
          <w:i/>
          <w:sz w:val="27"/>
          <w:szCs w:val="27"/>
        </w:rPr>
        <w:t>рассуждаем так: если один умер за всех, то все умерли</w:t>
      </w:r>
      <w:proofErr w:type="gramStart"/>
      <w:r w:rsidR="001230F4" w:rsidRPr="009E15C3">
        <w:rPr>
          <w:rFonts w:ascii="Microsoft Sans Serif" w:hAnsi="Microsoft Sans Serif" w:cs="Microsoft Sans Serif"/>
          <w:sz w:val="27"/>
          <w:szCs w:val="27"/>
        </w:rPr>
        <w:t>.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Кор. 5 14. Нам остается только принять Его смерть, и каждый из нас должен знать: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распят 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Христом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2:19, перевод KJV).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Тогда мы сможем сделать своими слова Писания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зная то, что ветхий наш человек распят с Ним, чтобы упразднено было тело греховное, дабы нам не быть уже рабами греху; ибо умерший освободился от греха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Рим. 6: 6, 7.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я не желаю хвалиться, разве только крестом Господа нашего Иисуса Христа, которым для меня мир распят, и я для мира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spellStart"/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 14.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мы ощущаем силу Его смерти, ту силу, которой Он уничтожил дьявола и его дела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Евр. 2 14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дабы смертью лишить силы 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имеющего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державу смерти, то есть </w:t>
      </w:r>
      <w:proofErr w:type="spell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диавола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 поскольку Он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грехи наши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 вознес телом Своим на древо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(1 Петр. 2:24) .</w:t>
      </w:r>
    </w:p>
    <w:p w:rsidR="0025720C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обвинение против Него: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Сей есть Иисус, Царь Иудейский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(ст. 37).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Именно предпочтя обвинение в измене, Он добился от Пилата осуждения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отпустишь Его, ты 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друг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кесарю; всякий, делающий себя царем, противник кесарю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Иоанна 19 12. И все же на допросе перед Пилатом Иисус сказал ему: «</w:t>
      </w:r>
      <w:r w:rsidR="001230F4" w:rsidRPr="009E15C3">
        <w:rPr>
          <w:rFonts w:ascii="Microsoft Sans Serif" w:hAnsi="Microsoft Sans Serif" w:cs="Microsoft Sans Serif"/>
          <w:i/>
          <w:color w:val="FF0000"/>
          <w:sz w:val="27"/>
          <w:szCs w:val="27"/>
        </w:rPr>
        <w:t>Царство Мое не от мира сего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(ин. 18:36).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Он был Царем, и ни в одном опыте Его царствование не проявилось так ярко, как на кресте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Ведь Он был Царем в силу того, чем Он был</w:t>
      </w:r>
      <w:proofErr w:type="gramStart"/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 по Себе, в силу Своего характера, и Его смерть на кресте продемонстрировала перед всей вселенной Его извечную пригодность быть Царем над всеми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Тот факт, что Он мог умереть, чтобы спасти мир, был самой очевидной причиной, по которой Он должен был стать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Царем царей и Господом господствующих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19:16). 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Писание говорит: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смирил Себя, 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быв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послушны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даже до смерти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». Фил. 2 8-11. И сегодня Он - Царь, законный Царь, ибо Господь говорит: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помазал Царя Моего над Сионом, святою горою Моею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2:6)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12.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Каждый из </w:t>
      </w:r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нас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тем, как мы относимся к Иисусу сегодня, заявляет, признает ли он это законное право быть Царем не на земных престолах, но в своем собственном сердц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е, «</w:t>
      </w:r>
      <w:r w:rsidR="001230F4" w:rsidRPr="009E15C3">
        <w:rPr>
          <w:rFonts w:ascii="Microsoft Sans Serif" w:hAnsi="Microsoft Sans Serif" w:cs="Microsoft Sans Serif"/>
          <w:i/>
          <w:sz w:val="27"/>
          <w:szCs w:val="27"/>
        </w:rPr>
        <w:t>пленяя всякое помышление в послушание Христу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(2 Кор. 10:5). И поэтому Его обвинение, хотя и было ложным с точки зрения Его обвинителей, все же выражало великую истину при правильном понимании.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Господь да владеет вами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(Судей 8:23). 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13.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Иисус умер там же, где и жил, - с грешниками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Тогда распяты с Ним два разбойника: один по правую сторону, а другой по левую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.» (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38).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Эти два человека были представителями двух классов грешников - кающихся и </w:t>
      </w:r>
      <w:proofErr w:type="spellStart"/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некающихся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Иисус был распят за всех, но только те, кто готов со смиренным исповеданием греха признать Его царственность, смогут получить блага от Его смерти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 очевидно, что насмешки, которые были брошены в адрес Иисуса, когда Он висел на кресте, были вдохновлены князем тьмы. Когда сатана встретил Иисуса в пустыне, он попытался, поставив под сомнение Его </w:t>
      </w:r>
      <w:proofErr w:type="spell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сыновство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побудить Его отступить от плана Отца, заключавшегося в том, чтобы использовать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вою Божественную силу для спасения от страданий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он сказал: «Если Ты Сын Божий» (</w:t>
      </w:r>
      <w:proofErr w:type="spell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4:3) и т. д.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 сегодня сатана все еще находит некоторых, кто исповедует себя детьми Божьими, но при этом позволяет использовать себя в качестве рупора для выступлений против Иисуса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Подобно и первосвященники с книжниками и старейшинами и фарисеями, насмехаясь, говорили: других спасал, а Себя Самого не может спасти; если Он Царь </w:t>
      </w:r>
      <w:proofErr w:type="spell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Израилев</w:t>
      </w:r>
      <w:proofErr w:type="spell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пусть теперь сойдет с креста, и уверуем в Него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41-42). Как мало 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человечество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работу Иисуса!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Верно, что «Он спасал других», но верно и то, что, отказавшись в тот день спасать Себя, отказавшись использовать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вою Божественную силу, чтобы спасти Себя от страданий, которые Он добровольно принял за человека, Он спас и Себя, и нас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Он претерпел страдания ради нас, ибо Он мог бы и отказаться пить чашу, но горе человечеству, если бы Он избрал такой путь спасения Себя. Как ясно крест показывает, что в Иисусе нет эгоизма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720C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уповал на Бога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(ст. 43), - говорили они в насмешку.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своим презрением они невольно свидетельствовали о подлинном характере Его работы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Он сказал: «</w:t>
      </w:r>
      <w:r w:rsidR="001230F4" w:rsidRPr="009E15C3">
        <w:rPr>
          <w:rFonts w:ascii="Microsoft Sans Serif" w:hAnsi="Microsoft Sans Serif" w:cs="Microsoft Sans Serif"/>
          <w:i/>
          <w:color w:val="FF0000"/>
          <w:sz w:val="27"/>
          <w:szCs w:val="27"/>
        </w:rPr>
        <w:t>Я ничего не могу творить</w:t>
      </w:r>
      <w:proofErr w:type="gramStart"/>
      <w:r w:rsidR="001230F4" w:rsidRPr="009E15C3">
        <w:rPr>
          <w:rFonts w:ascii="Microsoft Sans Serif" w:hAnsi="Microsoft Sans Serif" w:cs="Microsoft Sans Serif"/>
          <w:i/>
          <w:color w:val="FF0000"/>
          <w:sz w:val="27"/>
          <w:szCs w:val="27"/>
        </w:rPr>
        <w:t xml:space="preserve"> С</w:t>
      </w:r>
      <w:proofErr w:type="gramEnd"/>
      <w:r w:rsidR="001230F4" w:rsidRPr="009E15C3">
        <w:rPr>
          <w:rFonts w:ascii="Microsoft Sans Serif" w:hAnsi="Microsoft Sans Serif" w:cs="Microsoft Sans Serif"/>
          <w:i/>
          <w:color w:val="FF0000"/>
          <w:sz w:val="27"/>
          <w:szCs w:val="27"/>
        </w:rPr>
        <w:t>ам от Себя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(Ин. 5:30) и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живу </w:t>
      </w:r>
      <w:proofErr w:type="spell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Отцем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(Ин. 6:57), и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тем самым поставил Себя на ту же почву слабости и зависимости, на которой находится человечество, чтобы сделать праведность (правое дело) по вере возможной для беспомощного человечества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1230F4" w:rsidRPr="009E15C3">
        <w:rPr>
          <w:rFonts w:ascii="Microsoft Sans Serif" w:hAnsi="Microsoft Sans Serif" w:cs="Microsoft Sans Serif"/>
          <w:i/>
          <w:sz w:val="27"/>
          <w:szCs w:val="27"/>
        </w:rPr>
        <w:t xml:space="preserve">Посему Он должен был во всем уподобиться </w:t>
      </w:r>
      <w:proofErr w:type="spellStart"/>
      <w:r w:rsidR="001230F4" w:rsidRPr="009E15C3">
        <w:rPr>
          <w:rFonts w:ascii="Microsoft Sans Serif" w:hAnsi="Microsoft Sans Serif" w:cs="Microsoft Sans Serif"/>
          <w:i/>
          <w:sz w:val="27"/>
          <w:szCs w:val="27"/>
        </w:rPr>
        <w:t>братиям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(Евр. 2:17). Мы можем сказать: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заступник их не таков, как наш Заступник; сами враги наши судьи в том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(Втор. 32:31). 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сцену насмешек и оскорблений можно наблюдать на кресте! Все присоединяются к поношению: «проходящие мимо», «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первосвященники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книжниками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старейшинами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фарисеями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«разбойники». Неудивительно, что солнце, Божье око, отказалось смотреть на такое зрелище, и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шестого же часа тьма была по всей земле до часа девятого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(ст. 45).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Неодушевленное творение проявило больше сочувствия к своему Создателю, чем человек, созданный по образу и подобию Божьему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же жесток грех. 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Иисус без единого слова перенес все, что сатанинская злоба могла предложить в телесных страданиях, насмешках и издевательствах, но теперь,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когда Он принимает на Себя переживания заблудшего грешника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 его отлучении от Бога, из Его человеческих уст вырывается этот ужасный крик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1230F4" w:rsidRPr="009E15C3">
        <w:rPr>
          <w:rFonts w:ascii="Microsoft Sans Serif" w:hAnsi="Microsoft Sans Serif" w:cs="Microsoft Sans Serif"/>
          <w:i/>
          <w:sz w:val="27"/>
          <w:szCs w:val="27"/>
        </w:rPr>
        <w:t>Боже Мой, Боже Мой! для чего Ты Меня оставил?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(ст. 46)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Христос умер за грехи наши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(1 Кор. 15:3).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мы блуждали, как овцы, совратились каждый на свою дорогу: и Господь возложил на Него грехи всех нас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53:6).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Ибо возмездие за грех — смерть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 (Рим. 6:23), разлука с Богом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 факт смерти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именно это переживание, чувство разлуки с Отцом</w:t>
      </w:r>
      <w:r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(которое станет фактом когда Он умрет)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Которого Он любил, мысли</w:t>
      </w:r>
      <w:proofErr w:type="gramStart"/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К</w:t>
      </w:r>
      <w:proofErr w:type="gramEnd"/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оторого всегда были Его мыслями, воля Которого всегда была Его волей, сокрушило Его душу в тот ужасный час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с учетом креста мы можем измерить цену нашего спасения и понять ту ценность, которую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Бог </w:t>
      </w: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 для человеческой души,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сделаю то, что люди будут дороже чистого золота, и мужи — дороже золота </w:t>
      </w:r>
      <w:proofErr w:type="spell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Офирского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.» (</w:t>
      </w:r>
      <w:proofErr w:type="spell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13:12). Как же мы спасемся, если пренебрежем столь великим спасением?</w:t>
      </w:r>
    </w:p>
    <w:p w:rsidR="001230F4" w:rsidRPr="009E15C3" w:rsidRDefault="0025720C" w:rsidP="00123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факт, что Иисус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возопив громким голосом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(ст. 50) непосредственно перед тем, как «испустить дух» (ст. 50), показывает, что причиной Его смерти были не физические страдания. </w:t>
      </w:r>
      <w:r w:rsidR="001230F4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был раздавлен тяжестью грехов всего мира и умер буквально от разрыва сердца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Но в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воей смертной агонии, придавленный тяжестью грехов, которые Он взял на Себя, Он стал победителем и Царем вселенной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уже сказал: «</w:t>
      </w:r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И когда Я 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вознесен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буду от земли, всех привлеку к Себе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», и так и произошло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умирали другие цари, кричали: «Царь умер», и обращались к новому царю с возгласом: «Да здравствует царь!» 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этот Царь Своей смертью обрел и Свое царство, и Своих подданных</w:t>
      </w:r>
      <w:proofErr w:type="gram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proofErr w:type="gramEnd"/>
      <w:r w:rsidR="001230F4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юбовью вечною Я возлюбил тебя и потому простер к тебе благоволение</w:t>
      </w:r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</w:t>
      </w:r>
      <w:proofErr w:type="spellEnd"/>
      <w:r w:rsidR="001230F4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31:3).</w:t>
      </w:r>
    </w:p>
    <w:p w:rsidR="00DC76F5" w:rsidRPr="009E15C3" w:rsidRDefault="0025720C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Иисус висел на кресте, священники, книжники и старейшины с насмешливым презрением говорили: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Других спасал, а Себя</w:t>
      </w:r>
      <w:proofErr w:type="gramStart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амого не может спасти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Матфея 27:42. И в этих словах заключалась истина, о которой иудеи даже не догадывались, - истина, которую не понимают даже последователи Иисуса.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Кто постигнет весь смысл высказывания: «других спасал, а Себя</w:t>
      </w:r>
      <w:proofErr w:type="gramStart"/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амого не может спасти» и позволит ему применить его к себе, тот обретет спасение, ибо в нем заключено все Евангелие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Других спасал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Иудеи признали это, но при этом распяли Его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Того, чье единственное преступление заключалось в том, что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ходил, благотворя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</w:t>
      </w:r>
      <w:proofErr w:type="spell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10:38), повесили как преступника, и Он не поднял руку для самозащиты и не произнес ни слова упрека против</w:t>
      </w:r>
      <w:proofErr w:type="gram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гонителей.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Он изъязвлен был за грехи </w:t>
      </w:r>
      <w:proofErr w:type="gramStart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наши</w:t>
      </w:r>
      <w:proofErr w:type="gramEnd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мучим за беззакония наши; наказание мира нашего было на Нем, и ранами Его мы исцелились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Исаия 53:7. Он спасал других, и даже вися на кресте, «поношение у людей и презрение в народе» (</w:t>
      </w:r>
      <w:proofErr w:type="spell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21:7),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показал</w:t>
      </w:r>
      <w:proofErr w:type="gramStart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вою силу спасать в случае с кающимся разбойником; но Себя Самого Он спасти не мог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21.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в этом заключался секрет Его силы спасать других. Дело было не только в том, что Он не хотел спасать Себя, - не только в том, что Он бескорыстно забыл Себя, - но в том, что Он не мог спасти Себя. Спасти Себя означало бы погубить всех остальных; ведь если бы Он планировал спасти Себя, то остался бы на небесах и никогда не подвергал бы Себя упрекам и жестокости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это было невозможно; Он не мог спасти Себя, потому что такое спасение себя было бы эгоизмом, а в Нем не было эгоизма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совершенно не мог оставаться на небесах и оставить людей погибать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Он не мог и спасать людей, оставаясь в безопасности, в стороне от них и их бед. Поэтому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«дал Себя за нас». Тит 2:14. 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видим, что Евангелие берет свое начало и совершенствуется в даянии.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так возлюбил Бог мир, что отдал Сына Своего Единородного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Иоанна 3:16.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Сын Человеческий не для того пришел, чтобы Ему служили, но чтобы послужить и отдать душу</w:t>
      </w:r>
      <w:proofErr w:type="gramStart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вою для искупления многих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Матфея 20:28.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вы знаете благодать Господа нашего Иисуса Христа, что Он, будучи богат, обнищал ради вас, дабы вы обогатились Его </w:t>
      </w:r>
      <w:proofErr w:type="spellStart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нищетою</w:t>
      </w:r>
      <w:proofErr w:type="spell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2 Коринфянам 8:9.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 Него было все, а у нас ничего; поэтому Он отказался от всего и ничего не оставил Себе, чтобы мы могли иметь все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ясно это изложено в Послании к </w:t>
      </w:r>
      <w:proofErr w:type="spell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Филиппийцам</w:t>
      </w:r>
      <w:proofErr w:type="spell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2:7, «но уничижил Себя</w:t>
      </w:r>
      <w:proofErr w:type="gram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амого». Греческое слово, с которого это переведено, имеет смысл «опустошить».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каком-то смысле Он уничтожил Себя, выбросил Себя, чтобы спасти тех, кто был потерян и находился под угрозой уничтожения.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не думал о Себе; Он не защищался от нападок на Него; совершенно безразличный, безрассудный к Себе, Он был потерян в заботе о других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пренебрежение собой не было сиюминутным энтузиазмом, как когда человек под сильным порывом спасает </w:t>
      </w:r>
      <w:proofErr w:type="gram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надвигающейся смерти ценой собственной жизни.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Напротив, это была обдуманная, устоявшаяся цель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Спокойно и осознанно, проанализировав всю ситуацию и подсчитав цену, Он положил</w:t>
      </w:r>
      <w:proofErr w:type="gramStart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вою жизнь, то есть отложил ее от Себя, отдал на служение другим, и когда это было сделано, момент смерти стал лишь эпизодом в долгом пути того же самого </w:t>
      </w:r>
      <w:proofErr w:type="spellStart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отдавания</w:t>
      </w:r>
      <w:proofErr w:type="spell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жизнь была так же искренне положена за овец еще до Его прихода на землю, когда Он ходил, говорил и страдал в Иудее и Галилее, как и тогда, когда, испустив дух, Он воскликнул: «</w:t>
      </w:r>
      <w:r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тче! в руки</w:t>
      </w:r>
      <w:proofErr w:type="gramStart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вои предаю дух Мой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(Лук. 23:46).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всей этой истории самопожертвования есть урок для нас.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должны не просто восхищаться примером преданности, но следовать ему.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этом спасение. Иисус, казалось бы, отбросил Себя, да, собственно, так Он и поступил, ибо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предал душу</w:t>
      </w:r>
      <w:proofErr w:type="gramStart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вою на смерть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53:12),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уничижил Себя Самого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выпил до последней капли;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Посему и Бог превознес Его и дал Ему имя выше всякого имени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Филиппийцам</w:t>
      </w:r>
      <w:proofErr w:type="spell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2:9.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Его унижение было Его возвышением; Его отбрасывание себя было Его спасением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это был единственно возможный путь спасения; ведь, как уже говорилось,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пытаться спасти Себя означало бы отречься от Себя, то есть оказаться ложным по отношению к</w:t>
      </w:r>
      <w:proofErr w:type="gramStart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воей природе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Бог есть любовь, бескорыстие, единственный способ, которым Он может сохранить Свое собственное существование, - это отдать Себя. 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Любовь познали мы в том, что Он положил за нас душу</w:t>
      </w:r>
      <w:proofErr w:type="gramStart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вою: и мы должны полагать души свои за братьев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1-е Иоанна 3:16. Братья, за которых мы должны отдать себя, - это сыновья Адама, ибо все, кто являются детьми Адама, должны быть братьями.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Конечно, те, кто отдает себя за своих братьев в Адаме, без сомнения, отдадут себя за своих братьев во Христе, Который</w:t>
      </w:r>
      <w:proofErr w:type="gramStart"/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ам считает Своими братьями даже тех, кто не знает имени Божьего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говоря: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возвещу имя Твое </w:t>
      </w:r>
      <w:proofErr w:type="spellStart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братиям</w:t>
      </w:r>
      <w:proofErr w:type="spellEnd"/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Моим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Евреям 2:12. Пусть никто не говорит и не думает: «Моя жизнь настолько обыденна и необременительна, что у меня нет повода отдать жизнь за кого-то; мне не представляется </w:t>
      </w:r>
      <w:proofErr w:type="gram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 возможностей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Положить свою жизнь - это не значит умереть по какому-то великому поводу; положить жизнь - это значит не считать ее своей, считать себя мертвым, сознательно отбросить свою жизнь и забыть о ней в мыслях о других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в вас должны быть те же чувствования, какие и во Христе Иисусе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(Фил. 2:5).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Короче говоря,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урок заключается в том, что никто не может спастись, пытаясь спастись.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Спасение - слишком великое дело, чтобы его можно было совершить человеческими усилиями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Как ни странно, мы можем быть спасены только тогда, когда прекратим все усилия по спасению себя и потеряем всякую мысль о себе в попытках спасти других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Только так мы вступаем в полное сочувствие с Христом и становимся тружениками вместе с Богом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Но это отбрасывание себя и есть наше спасение, ибо пока мы заботимся о себе ради других, Христос, Который также заботится о Себе ради других, само </w:t>
      </w:r>
      <w:proofErr w:type="gramStart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собой</w:t>
      </w:r>
      <w:proofErr w:type="gramEnd"/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разумеется, заботится о нас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возвратил Господь потерю Иова, когда он помолился за друзей своих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Иов 42:10. 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28.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Таким образом, нам гарантирована свобода от беспокойства. Как легко переложить все наши заботы на Него, когда мы знаем, что Он заботится о нас. А когда мы знаем, что Он заботится о нас, какая у нас нужда заботиться о себе? Так мы убеждаемся в истине, что иго Господне легко, и бремя Его легко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76F5" w:rsidRPr="009E15C3" w:rsidRDefault="001C0A69" w:rsidP="00DC7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одно. Павел сказал: «</w:t>
      </w:r>
      <w:r w:rsidR="00DC76F5" w:rsidRPr="009E15C3">
        <w:rPr>
          <w:rFonts w:ascii="Microsoft Sans Serif" w:hAnsi="Microsoft Sans Serif" w:cs="Microsoft Sans Serif"/>
          <w:i/>
          <w:sz w:val="27"/>
          <w:szCs w:val="27"/>
        </w:rPr>
        <w:t xml:space="preserve">Я должен и </w:t>
      </w:r>
      <w:proofErr w:type="spellStart"/>
      <w:r w:rsidR="00DC76F5" w:rsidRPr="009E15C3">
        <w:rPr>
          <w:rFonts w:ascii="Microsoft Sans Serif" w:hAnsi="Microsoft Sans Serif" w:cs="Microsoft Sans Serif"/>
          <w:i/>
          <w:sz w:val="27"/>
          <w:szCs w:val="27"/>
        </w:rPr>
        <w:t>Еллинам</w:t>
      </w:r>
      <w:proofErr w:type="spellEnd"/>
      <w:r w:rsidR="00DC76F5" w:rsidRPr="009E15C3">
        <w:rPr>
          <w:rFonts w:ascii="Microsoft Sans Serif" w:hAnsi="Microsoft Sans Serif" w:cs="Microsoft Sans Serif"/>
          <w:i/>
          <w:sz w:val="27"/>
          <w:szCs w:val="27"/>
        </w:rPr>
        <w:t xml:space="preserve"> и варварам, мудрецам и невеждам</w:t>
      </w:r>
      <w:proofErr w:type="gramStart"/>
      <w:r w:rsidR="00DC76F5" w:rsidRPr="009E15C3">
        <w:rPr>
          <w:rFonts w:ascii="Microsoft Sans Serif" w:hAnsi="Microsoft Sans Serif" w:cs="Microsoft Sans Serif"/>
          <w:sz w:val="27"/>
          <w:szCs w:val="27"/>
        </w:rPr>
        <w:t>.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1:14. То, что было верно в отношении Павла, в равной степени верно и в отношении нас. Почему он был должником? Ответ очевиден, если мы однажды задумаемся; он заключается в том, что Павел получил все то, что было отдано за мир. Христос отдал</w:t>
      </w:r>
      <w:proofErr w:type="gram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жизнь за мир. Он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вкусил смерть за всех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(Евр. 2:9).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Христос не делится на части; каждая душа получает Его целиком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Каждому же из нас дана благодать по мере дара Христова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4:7. Его жизнь - это свет; и свет, который светит для меня, светит одинаково ярко для всех. Он - «</w:t>
      </w:r>
      <w:r w:rsidR="00DC76F5" w:rsidRPr="009E15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Солнце праведности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(Мал. 4:2); но солнце светит для всех; каждый получает всю пользу от солнца, и никто не мог бы получить больше, даже если бы был единственным человеком на земле.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 и каждый человек получает всю жизнь Христа, которая дана миру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Теперь совершенно очевидно, что если я получаю все то, что дано всему миру, то я являюсь должником мира; то же самое относится и к каждой душе. </w:t>
      </w:r>
      <w:r w:rsidR="00DC76F5" w:rsidRPr="009E15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Единственная разница между большинством из нас и апостолом Павлом заключается в том, что он осознал, что ему дана вся полнота Христа, и он принял и присвоил этот дар, в то время как мы слишком часто довольствуемся лишь малой толикой Божественной жизни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эгоистично думаем взять достаточно для собственного пользования и откладываем часть от себя, не понимая, что должны иметь всю полноту; и так мы не осознаем, что являемся должниками. 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Дай Бог, чтобы все мы имели очи нашего понимания, просвещенные Святым Духом, чтобы мы могли познать богатство славы Его наследия </w:t>
      </w:r>
      <w:proofErr w:type="gramStart"/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</w:t>
      </w:r>
      <w:proofErr w:type="gramEnd"/>
      <w:r w:rsidR="00DC76F5" w:rsidRPr="009E15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святых, и не отвергали ту часть жизни Христа, которая естественному человеку кажется неприятной, но позволяли Его совершенно бескорыстной жизни пребывать в нас, чтобы мы, не одними устами, но и радостной жертвой себя за других, могли действительно благодарить Бога за Его неизреченный дар</w:t>
      </w:r>
      <w:r w:rsidR="00DC76F5" w:rsidRPr="009E15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4AD" w:rsidRPr="009E15C3" w:rsidRDefault="00E934AD" w:rsidP="00E934AD"/>
    <w:p w:rsidR="00DC76F5" w:rsidRPr="009E15C3" w:rsidRDefault="00DC76F5" w:rsidP="00E934AD"/>
    <w:p w:rsidR="00DC76F5" w:rsidRPr="009E15C3" w:rsidRDefault="00DC76F5" w:rsidP="00E934AD"/>
    <w:p w:rsidR="00DC76F5" w:rsidRPr="009E15C3" w:rsidRDefault="00DC76F5" w:rsidP="00E934AD"/>
    <w:sectPr w:rsidR="00DC76F5" w:rsidRPr="009E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82"/>
    <w:rsid w:val="000C1CAC"/>
    <w:rsid w:val="001230F4"/>
    <w:rsid w:val="001C0A69"/>
    <w:rsid w:val="0025720C"/>
    <w:rsid w:val="00277B09"/>
    <w:rsid w:val="00432982"/>
    <w:rsid w:val="005327FA"/>
    <w:rsid w:val="00640215"/>
    <w:rsid w:val="007C552C"/>
    <w:rsid w:val="008E285D"/>
    <w:rsid w:val="009E15C3"/>
    <w:rsid w:val="00B26988"/>
    <w:rsid w:val="00DC76F5"/>
    <w:rsid w:val="00E934AD"/>
    <w:rsid w:val="00E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2024-09-18T14:58:00Z</dcterms:created>
  <dcterms:modified xsi:type="dcterms:W3CDTF">2024-09-18T14:58:00Z</dcterms:modified>
</cp:coreProperties>
</file>