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A0" w:rsidRPr="00E82867" w:rsidRDefault="00063C7C" w:rsidP="00063C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1F5158" w:rsidRPr="001F5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Реформаторы, реформа и ее популярность. Был ли Христос – еретиком?</w:t>
      </w:r>
      <w:bookmarkStart w:id="0" w:name="_GoBack"/>
      <w:bookmarkEnd w:id="0"/>
    </w:p>
    <w:p w:rsidR="00063C7C" w:rsidRPr="00E82867" w:rsidRDefault="00063C7C" w:rsidP="00B539A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C7C" w:rsidRPr="00E82867" w:rsidRDefault="00063C7C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бы вас спросили, что значит чтить реформаторов, или пионеров движения, как бы вы ответили?</w:t>
      </w:r>
    </w:p>
    <w:p w:rsidR="00063C7C" w:rsidRPr="00E82867" w:rsidRDefault="00063C7C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Классический ответ был бы  - держаться тех истин, в которые они верили.</w:t>
      </w:r>
    </w:p>
    <w:p w:rsidR="00063C7C" w:rsidRPr="00E82867" w:rsidRDefault="00063C7C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Сегодня много христиан, которые считают себя приемниками реформаторов, Лютера, Уэсли,</w:t>
      </w:r>
      <w:r w:rsidR="003162D1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многих других,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</w:t>
      </w:r>
      <w:r w:rsidR="003162D1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применении к </w:t>
      </w:r>
      <w:proofErr w:type="spellStart"/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адвентизму</w:t>
      </w:r>
      <w:proofErr w:type="spellEnd"/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пионеров </w:t>
      </w:r>
      <w:proofErr w:type="spellStart"/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Адвентистского</w:t>
      </w:r>
      <w:proofErr w:type="spellEnd"/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движения. </w:t>
      </w:r>
    </w:p>
    <w:p w:rsidR="003162D1" w:rsidRPr="00E82867" w:rsidRDefault="003162D1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Некоторые люди, кажется, думают, что чем вернее они придерживаются доктринальных взглядов реформаторов, тем больше чести они оказывают самим реформаторам и тем больше у них права считаться их преемниками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2D1" w:rsidRPr="00E82867" w:rsidRDefault="003162D1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 на самом деле такие люди, придерживаясь буквы </w:t>
      </w:r>
      <w:r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их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Завет</w:t>
      </w:r>
      <w:r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порочат их дух и, создавая впечатление, что они почитают </w:t>
      </w:r>
      <w:r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их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Заветы, </w:t>
      </w:r>
      <w:r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proofErr w:type="gramStart"/>
      <w:r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тоже самое</w:t>
      </w:r>
      <w:proofErr w:type="gramEnd"/>
      <w:r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время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совершают величайшую несправедливость по отношению к ним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E1935" w:rsidRPr="00E82867" w:rsidRDefault="003162D1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4. 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Ведь придерживаться богословских догм и политических догматов реформаторов в той форме, в которой они их придерживались, значит делать чудовищное предположение, что, доживи реформаторы до наших дней, они никогда бы не вышли за пределы того, на чем они стояли в </w:t>
      </w:r>
      <w:r w:rsidR="006E1935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XVI-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XVII век</w:t>
      </w:r>
      <w:r w:rsidR="006E1935" w:rsidRPr="00E82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E1935" w:rsidRPr="00E82867" w:rsidRDefault="006E1935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- 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Это значит предположить, что после двухсот лет молитв о большем свете они так и не получили бы его или, получив, отказались бы его принять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E1935" w:rsidRPr="00E82867" w:rsidRDefault="006E1935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Это значит предположить, что они изучали Библию на протяжении 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4-х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столетий и так и не узнал</w:t>
      </w:r>
      <w:proofErr w:type="gramStart"/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 о ее</w:t>
      </w:r>
      <w:proofErr w:type="gramEnd"/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характере, цели и смысле ничего больше, чем узнали</w:t>
      </w:r>
      <w:r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то время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E1935" w:rsidRPr="00E82867" w:rsidRDefault="006E1935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Это значит предположить, что они наблюдали бы за действиями Божьего провидения, были бы свидетелями борьбы и развития христианства в течение 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четырёхсот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лет, не узнав ничего больше о путях Божьих или о долге человека, чем они узнали 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 время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 же касается и изучения вести праведности по вере от 1888 года и по сей день.</w:t>
      </w:r>
      <w:proofErr w:type="gramEnd"/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того я замечаю что современные вестники 20 века не углубили весть, они ее намного слабее понимали чем сами вестники 1888 года. Хотя должны были понимать лучше. Значит и мы должны выйти на более глубокое понимание </w:t>
      </w:r>
      <w:proofErr w:type="gramStart"/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proofErr w:type="gramEnd"/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оно было даже во время вестников 1888 года. </w:t>
      </w:r>
      <w:proofErr w:type="gramStart"/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я не понимаю как можно глубже понять без мощи Святого Духа, просто там взята такая глубина и такой уровень, что мне иногда страшно вообразить, а что еще находится глубже…).</w:t>
      </w:r>
      <w:proofErr w:type="gramEnd"/>
    </w:p>
    <w:p w:rsidR="006E1935" w:rsidRPr="00E82867" w:rsidRDefault="006E1935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5.Надо признать то, что -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Истина остается неизменной, но </w:t>
      </w:r>
      <w:proofErr w:type="gramStart"/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не знания</w:t>
      </w:r>
      <w:proofErr w:type="gramEnd"/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человека о ней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39A0" w:rsidRPr="00E82867" w:rsidRDefault="006E1935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планет сейчас те же, что и во времена Птолемея; но взгляд Птолемея на их движение был ошибочным. Его система должна была уступить место более полному знанию фактов. Подобные изменения и прогресс происходят и в теологии; 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 в фактах, на которых основывается истинная теология, а в знаниях человека, интерпретирующего эти факты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9A0" w:rsidRPr="00E82867" w:rsidRDefault="006E1935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Поэтому истинными преемниками реформаторов являются не те, кто стоит там, где стояли реформаторы 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четыреста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лет назад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те, кто, продвигаясь по тем направлениям, которые реформаторы с трудом сохраняют открытыми, стоят сейчас там,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где стояли бы сами реформаторы, если бы они пользовались преимуществом еще 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4-х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столетий размышлений, исследований и христианского опыта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подобных тем, которые христианское с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одружество имело с их времен.</w:t>
      </w:r>
      <w:proofErr w:type="gramEnd"/>
    </w:p>
    <w:p w:rsidR="00B539A0" w:rsidRPr="00E82867" w:rsidRDefault="006E1935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 тех, кто особенно претендует на роль преемников реформаторов, заключается в том, что они придерживаются ошибок реформаторов и позволяют живым принципам, с помощью которых эти ошибки могли бы быт</w:t>
      </w:r>
      <w:r w:rsidR="00D5761A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ь исправлены, ускользать от их внимания.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39A0" w:rsidRPr="00E82867" w:rsidRDefault="00D5761A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Действительно, современным христианским церквям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(уже Вавилону)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адвентистской церкви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чему поучиться у реформаторов 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четырёхсотлетней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давности. Если бы они были более верны истине, чем реформаторы, мы не увидели бы в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исповедуемом вероучении так много доктрин, в которые больше не верят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многие из которых имеют вавилонскую примесь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39A0" w:rsidRPr="00E82867" w:rsidRDefault="00D5761A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таким доверием к истине и бесстрашной верностью убеждениям, как у реформаторов, мы должны были бы видеть 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Лаодикийской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церкви больше людей, разбирающихся с высокомерием и ошибками, как это сделал Лютер, когда прибил свои тезис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ы к дверям церкви в Виттенберге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Мы должны видеть, как сам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церк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овь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смелее вступа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ет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на путь прогресса в реформах, открытый такими людьми, и стрем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ится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сделать для этого поколения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то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что реформаторы так благородно сделали для своего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поколения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39A0" w:rsidRPr="00E82867" w:rsidRDefault="00D5761A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685908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многие деноминации в отношении реформаторов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действуют так, будто то, чего не придерживались и не практиковали реформаторы, должно быть отвергнуто как, ложное, и будто все, что когда-либо можно было узнать об учении и прогрессе в библейской истине, было узнано реформаторами, </w:t>
      </w:r>
      <w:r w:rsidR="00685908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как в нашем случае пионерами,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 церкви, как их истинные преемники, являются хранилищами всей истины и пределом христианского</w:t>
      </w:r>
      <w:proofErr w:type="gramEnd"/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прогресса; и что когда-либо возникающее, что отличается от того, во что они верят, должно быть ересью только </w:t>
      </w:r>
      <w:r w:rsidR="00B539A0" w:rsidRPr="00E828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потому, что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отличается. </w:t>
      </w:r>
      <w:r w:rsidR="00685908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Но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не преемники реформаторов, а скорее преемники тех, кто их преследовал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85908" w:rsidRPr="00E82867" w:rsidRDefault="00685908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12. 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 было всегда. Лютеране были готовы излить свои яростные ругательства на Меланхтона только потому, что после смерти Лютера он добился некоторого прогресса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лютеране до сих пор стоят там, где их оставил Лютер, и где их оставила прогрессирующая истина, и они по-прежнему исповедуют себя истинными преемниками Лютера и стремятся воздать ему честь, видя в полуденном свете девятнадцатого века не больше, чем Лютер видел в тумане и мгле ранней зари шестнадцатого</w:t>
      </w:r>
      <w:r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века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85908" w:rsidRPr="00E82867" w:rsidRDefault="00685908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бы просто повторением той же истории, если бы мы рассказали о других реформаторах в церквях, которые последовательно возникали, каждый из которых в свою очередь преследовался предыдущим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proofErr w:type="gramStart"/>
      <w:r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се они, после того как утвердились и стали популярными, энергично сопротивлялись любому продвижению в познании религиозной истины; все стремились почтить лидеров своей реформы, зная не больше истины, чем они, и считая еретиками всех, кто призывал внимание людей к любой библейской истине, как бы ясно она ни была выражена, которую не видели лидеры их конкретной реформы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685908" w:rsidRPr="00E82867" w:rsidRDefault="00685908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Однако все эти реформаторы, Лютер, Меланхтон, Цвингли, Кальвин, </w:t>
      </w:r>
      <w:proofErr w:type="spellStart"/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Арминий</w:t>
      </w:r>
      <w:proofErr w:type="spellEnd"/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и </w:t>
      </w:r>
      <w:proofErr w:type="spellStart"/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Уесли</w:t>
      </w:r>
      <w:proofErr w:type="spellEnd"/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, без исключения, были еретиками каждый в свое время; но каждый из них был реформатором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Реформатор - это всегда еретик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Его всегда причисляют к энтузиастам, а очень часто и к фанатикам.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Таково наследие каждого реформатора в его время, и таким он должен считаться, если будет выполнять работу реформатора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39A0" w:rsidRPr="00E82867" w:rsidRDefault="00685908" w:rsidP="00B539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По самой природе вещей так и должно быть. Ведь Он идет прямо против устоявшихся обычаев и порядка вещей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Он кричит против популярных идей и практики </w:t>
      </w:r>
      <w:r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своего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времени. А человеческая природа не собирается нарушать свою популярность, свои удовольствия и приятные мечты и воспринимать все это спокойно. Воды этого огромного потока не свернут со своего привычного русла без сопротивления</w:t>
      </w:r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39A0" w:rsidRPr="00E82867" w:rsidRDefault="00685908" w:rsidP="00685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16. </w:t>
      </w:r>
      <w:proofErr w:type="gramStart"/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Тем не менее, зная все это и ожидая всего этого, зная также истину и силу принципа, который он отстаивает, реформатор, каковым он на самом деле является, но еретик, каким его </w:t>
      </w:r>
      <w:r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считают другие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, из чистой любви к принципу, настаивает на нем всегда, везде и против всех оппозиций, пока, наконец, не добьется успеха и не заставит признать его.</w:t>
      </w:r>
      <w:proofErr w:type="gramEnd"/>
      <w:r w:rsidR="00B539A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</w:t>
      </w:r>
      <w:proofErr w:type="gramStart"/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И</w:t>
      </w:r>
      <w:proofErr w:type="gramEnd"/>
      <w:r w:rsidR="00B539A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менно тогда реформа сталкивается со своей величайшей опасностью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</w:p>
    <w:p w:rsidR="00685908" w:rsidRPr="00E82867" w:rsidRDefault="00685908" w:rsidP="00685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Какая опасность, ведь реформа вроде как принялась людьми, реформатор достиг успеха. Начал как еретик, а закончил как просветитель?</w:t>
      </w:r>
    </w:p>
    <w:p w:rsidR="00EB4230" w:rsidRPr="00E82867" w:rsidRDefault="00685908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Универсальный закон состоит в том, что любое занятие, любая доктрина, становясь модной, теряет часть того достоинства, которым она обладала, пока была ограничена небольшим, но искренним меньшинством, и ее любили только ради нее самой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B4230" w:rsidRPr="00E828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Англия,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Маколея</w:t>
      </w:r>
      <w:proofErr w:type="spellEnd"/>
      <w:r w:rsidR="00EB4230" w:rsidRPr="00E828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глава 8, параграф 136</w:t>
      </w:r>
      <w:r w:rsidRPr="00E828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85908" w:rsidRPr="00E82867" w:rsidRDefault="00685908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Модность, популярность - вот одна большая опасность каждой реформы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Ибо как только из чистой любви к принципу, путем самоотречения, самопожертвования и верных усилий, она доведена до той точки, где она требует признания и начинает становиться популярной, она</w:t>
      </w:r>
      <w:r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начинает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получа</w:t>
      </w:r>
      <w:r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ть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поддержку из-за своей популярности, а не из-за своей истинности; из-за своей модности, а не потому, что ее любят; и это, как уже было сказано выше, неизбежно умаляет то достоинство, которым она обладала, когда ее любили только ради нее самой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85908" w:rsidRPr="00E82867" w:rsidRDefault="00685908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gramStart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дух вскоре проникает во все тело, лидеров и всех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тогда лидеры не осмеливаются навязывать людям что-либо большее, чем они принимают из-за 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ее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популярности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вскоре, «</w:t>
      </w:r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>И что будет с народом, то и со священником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(Осия 4:9),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дело доходит до того, что особая реформа, которую они представляют, сама не может быть проповедана в той простоте и достоинстве</w:t>
      </w:r>
      <w:proofErr w:type="gramEnd"/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, с </w:t>
      </w:r>
      <w:proofErr w:type="gramStart"/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которыми</w:t>
      </w:r>
      <w:proofErr w:type="gramEnd"/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она возникла, потому что даже это стало непопулярным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4230" w:rsidRPr="00E82867" w:rsidRDefault="00685908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И как только кто-то начинает обращать внимание на эти вещи, его начинают игнорировать; а если он упорствует в этом, его с такой же уверенностью считают «возмутителем Израиля» и подвергают гонению, и если его работа продолжается, она должна быть вне того общения, с которым она была связана до сих пор. Она должна начаться снова в слабости, в смирении, в самоотречении, в упреках и в отлучении, </w:t>
      </w:r>
      <w:r w:rsidR="00EB4230" w:rsidRPr="00E82867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ru-RU"/>
        </w:rPr>
        <w:t>потому что она непопулярна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4230" w:rsidRPr="00E82867" w:rsidRDefault="00A64442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в этом кроется причина и философия того </w:t>
      </w:r>
      <w:r w:rsidR="00EB4230" w:rsidRPr="00E828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факта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котором говорит </w:t>
      </w:r>
      <w:proofErr w:type="spellStart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Уэнделл</w:t>
      </w:r>
      <w:proofErr w:type="spellEnd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Филлипс</w:t>
      </w:r>
      <w:proofErr w:type="spellEnd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 одна реформа, моральная или интеллектуальная, никогда не спускалась из высших слоев общества. Все они поднимались из протеста мучеников и жертв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A64442" w:rsidRPr="00E82867" w:rsidRDefault="00A64442" w:rsidP="00A64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снова мистер </w:t>
      </w:r>
      <w:proofErr w:type="spellStart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Филлипс</w:t>
      </w:r>
      <w:proofErr w:type="spellEnd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говорит: «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 один человек на кафедре или на платформе не может быть верен истине и в то же время быть популярным среди своего поколения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A64442" w:rsidRPr="00E82867" w:rsidRDefault="00A64442" w:rsidP="00A64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Истина, нравственная или интеллектуальная, имеет тенденцию к реформам, а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 одна реформа никогда не бывает популярной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Когда она становится популярной, истина компрометируется и теряет свою силу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тот, кто хочет любить истину, должен делать это в ущерб своей популярности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4230" w:rsidRPr="00E82867" w:rsidRDefault="00A64442" w:rsidP="00A64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Христос проиллюстрировал эти принципы в выборе</w:t>
      </w:r>
      <w:proofErr w:type="gramStart"/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воих учеников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то же время и фарисеи проиллюстрировали эти принципы. Когда посланные ими служители вернулись, не приведя Христа, как им было приказано, на их слова: «</w:t>
      </w:r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>никогда человек не говорил так, как</w:t>
      </w:r>
      <w:proofErr w:type="gramStart"/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 xml:space="preserve"> Э</w:t>
      </w:r>
      <w:proofErr w:type="gramEnd"/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>тот Человек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последовал ответ: «</w:t>
      </w:r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>Уверовал ли в Него кто из начальников, или из фарисеев?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» А когда Никодим просто обратил их внимание на принцип справедливости и закона, который, если его применять, должен был быть в пользу Иисуса, они воскликнули: «</w:t>
      </w:r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>и ты не из Галилеи ли?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Иоанна 7:45-52. И хотя даже среди главных правителей были те, кто верил в истину, которой Он учил, и в доказательства Его миссии,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они не исповедовали Его из-за фарисеев и чтобы не быть изгнанными из синагоги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апостол излагает суть всего этого вопроса: «</w:t>
      </w:r>
      <w:proofErr w:type="gramStart"/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>Впрочем</w:t>
      </w:r>
      <w:proofErr w:type="gramEnd"/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 xml:space="preserve"> и из начальников многие уверовали в Него; но ради фарисеев не </w:t>
      </w:r>
      <w:proofErr w:type="spellStart"/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>исповедывали</w:t>
      </w:r>
      <w:proofErr w:type="spellEnd"/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>, чтобы не быть отлученными от синагоги, ибо возлюбили больше славу человеческую, нежели славу Божию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Иоанна 12:42, 43. Они любили популярность больше, чем истину, да еще такую, 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истину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которую они считали истиной. </w:t>
      </w:r>
    </w:p>
    <w:p w:rsidR="00A64442" w:rsidRPr="00E82867" w:rsidRDefault="00A64442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же «</w:t>
      </w:r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>И множество народа слушало Его с услаждением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Марк. 12:37, потому что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«Религиозная </w:t>
      </w:r>
      <w:r w:rsidR="00EB4230" w:rsidRPr="00E828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жизнь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Израиля была </w:t>
      </w:r>
      <w:proofErr w:type="spellStart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истиннее</w:t>
      </w:r>
      <w:proofErr w:type="spellEnd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учение фарисеев» (Ветхий </w:t>
      </w:r>
      <w:r w:rsidR="00EB4230" w:rsidRPr="00E828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Завет в Иудейской Церкви, Лекция 5, последний абзац, кроме первого)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Они были готовы верить в Него, любить Его, а на попытки фарисеев 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устранить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Его, они очень уместно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спросили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>когда придет Христос, неужели сотворит больше знамений, нежели сколько</w:t>
      </w:r>
      <w:proofErr w:type="gramStart"/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>ей сотворил?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Ин. 7:31. </w:t>
      </w:r>
    </w:p>
    <w:p w:rsidR="00A64442" w:rsidRPr="00E82867" w:rsidRDefault="00A64442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Фарисеи не могли не видеть силу этого аргумента, ведь они не могли отрицать, что Мессия обязательно придет; ну, а если, придя, Он не сотворит больше чудес, чем те, которые Он уже сотворил, то почему бы этому не быть Мессией? Но нет; все вопросы, все рассуждения должны быть отброшены,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потому что Он не поощрял их гордыню, не способствовал их популярности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4230" w:rsidRPr="00E82867" w:rsidRDefault="00A64442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Если бы он пошел к ним, каждая часть его учения была бы исправлена ими в соответствии с их гордой жизнью; </w:t>
      </w:r>
      <w:proofErr w:type="gramStart"/>
      <w:r w:rsidR="00EB423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поэтому, если Он хотел, чтобы Его миссия оказалась успешной, если Он хотел, чтобы истина росла в своей чистоте, Он был вынужден пойти к простым людям, к тем, кто примет истину и </w:t>
      </w:r>
      <w:r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проявит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любовь к ней только ради нее самой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к тем, кто будет соответствовать своей жизни совершенной форме учения, а не пытаться согнуть учение в несовершенную форму своей злой</w:t>
      </w:r>
      <w:proofErr w:type="gramEnd"/>
      <w:r w:rsidR="00EB423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жизни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как это у нас сегодня происходит с учением о человеческой природе Христа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2867" w:rsidRPr="00E82867" w:rsidRDefault="00A64442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работа Христа в Его непосредственном присутствии на Земле не была исключением из правила, по которому развивалась Его истина.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Скорее, это было установление самого правила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2867" w:rsidRPr="00E82867" w:rsidRDefault="00E82867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 </w:t>
      </w:r>
      <w:proofErr w:type="spellStart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Робертсон</w:t>
      </w:r>
      <w:proofErr w:type="spellEnd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Смит правдиво говорит: «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На протяжении всей истории Церкви всегда обнаруживалось, что молчаливый опыт благочестивого народа Божьего был </w:t>
      </w:r>
      <w:proofErr w:type="spellStart"/>
      <w:r w:rsidR="00EB423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исти</w:t>
      </w:r>
      <w:r w:rsidRPr="00E8286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нней</w:t>
      </w:r>
      <w:proofErr w:type="spellEnd"/>
      <w:r w:rsidR="00EB423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и вел людей по более безопасному пути, чем публичные постановления тех, кто претендует на роль авторитетных лидеров богословской мысли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(Ветхий </w:t>
      </w:r>
      <w:r w:rsidR="00EB4230" w:rsidRPr="00E828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Завет в Иудейской Церкви, лекция 5, последнее предложение)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4230" w:rsidRPr="00E82867" w:rsidRDefault="00E82867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вот мы снова приходим к истине, что никакая реформа никогда не спускалась из высших слоев общества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выйдя из протеста </w:t>
      </w:r>
      <w:proofErr w:type="gramStart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умных</w:t>
      </w:r>
      <w:proofErr w:type="gramEnd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жертвенных, она должна встретиться с 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угрозой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силой популярности, и только в простоте и ясности истины она сможет преодолевать это все.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Истина и любовь к ней - это «щит и опора» реформатора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Истина дойдет до совести и заставит согласиться. Тогда человек должен сделать свой выбор: будет ли он любить похвалу людей больше, чем похвалу Бога, будет ли он любить популярность больше, чем истину.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Истина доказуема, и даже если человек в своей практике принимает решение против нее, он не может отрицать доказательства, на которых основано ее утверждение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Единственный способ, которым он может оправдать свое несогласие, - это </w:t>
      </w:r>
      <w:r w:rsidR="00EB4230" w:rsidRPr="00E82867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u w:val="single"/>
          <w:lang w:eastAsia="ru-RU"/>
        </w:rPr>
        <w:t>уничтожить доказательства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4230" w:rsidRPr="00E82867" w:rsidRDefault="00E82867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примера: Когда многие из народа уверовали в Иисуса, основывая свою веру в Его Мессианство на основании того, что Он воскресил Лазаря из мертвых, тогда первосвященники «</w:t>
      </w:r>
      <w:r w:rsidR="00EB4230" w:rsidRPr="00E82867">
        <w:rPr>
          <w:rFonts w:ascii="Times New Roman CYR" w:hAnsi="Times New Roman CYR" w:cs="Times New Roman CYR"/>
          <w:i/>
          <w:sz w:val="24"/>
          <w:szCs w:val="24"/>
        </w:rPr>
        <w:t>положили убить и Лазаря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Иоанна 12:10, 11.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Именно так; единственным способом уклониться от истины было уничтожить доказательства, убив Лазаря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скорее пошли бы на убийство, чем признали бы то, что не могли отрицать. Папские гонения, как и все другие, проходили по тому же руслу. Когда апеллировали к Библии, ее уничтожали.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Когда же еретик своими словами и своей жизнью доказывал истину, его жизнь уничтожали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2867" w:rsidRPr="00E82867" w:rsidRDefault="00E82867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Оппозиция к посланию Третьего ангела </w:t>
      </w:r>
      <w:r w:rsidR="00EB4230" w:rsidRPr="00E8286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(вести праведности по вере, Вечному Евангелию)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по тому же принципу. </w:t>
      </w:r>
    </w:p>
    <w:p w:rsidR="00E82867" w:rsidRPr="00910053" w:rsidRDefault="00E82867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Посмотрите, как это происходит в отношении Вавилона.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этого послания - реформа десяти заповедей, особенно четвертой. </w:t>
      </w:r>
      <w:proofErr w:type="gramStart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касаясь специально этой заповеди, мы можем спросить «главных правителей» любой ортодоксальной церкви на всей земле: являются ли десять заповедей законом Божьим; обязательны ли они для всех людей; неизменны ли они; является ли это основным законом; является ли это конституцией нравственного мира; является ли это истиной;</w:t>
      </w:r>
      <w:proofErr w:type="gramEnd"/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ли четвертая заповедь такой же обязательной, как первая, седьмая или любая другая? И на каждый из этих вопросов они категорически ответят: «Да». Тогда мы можем обратиться к четвертой заповеди и прочитать: «День седьмой - суббота Господу, Богу твоему; в оный день не делай никакого 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дела», и попросить их исполнить ее, и что же они делают? </w:t>
      </w:r>
      <w:r w:rsidR="00EB4230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Они пытаются уничтожить доказательства, отменив закон</w:t>
      </w:r>
      <w:r w:rsidR="00EB4230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0053" w:rsidRDefault="00910053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0053">
        <w:rPr>
          <w:rFonts w:ascii="Times New Roman" w:eastAsia="Times New Roman" w:hAnsi="Times New Roman" w:cs="Times New Roman"/>
          <w:sz w:val="24"/>
          <w:szCs w:val="24"/>
          <w:highlight w:val="green"/>
          <w:lang w:val="uk-UA" w:eastAsia="ru-RU"/>
        </w:rPr>
        <w:t>ЗАМЕТКА: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10053" w:rsidRPr="00746F87" w:rsidRDefault="00910053" w:rsidP="009100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F87">
        <w:rPr>
          <w:rFonts w:ascii="Times New Roman" w:hAnsi="Times New Roman" w:cs="Times New Roman"/>
          <w:sz w:val="24"/>
          <w:szCs w:val="24"/>
        </w:rPr>
        <w:t>Слово Господне говорит: «</w:t>
      </w:r>
      <w:r>
        <w:rPr>
          <w:rFonts w:ascii="Times New Roman CYR" w:hAnsi="Times New Roman CYR" w:cs="Times New Roman CYR"/>
          <w:sz w:val="24"/>
          <w:szCs w:val="24"/>
        </w:rPr>
        <w:t>Кто соблюдает весь закон и согрешит в одном чем-нибудь, тот становится виновным во всем. Ибо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от же, Кто сказал: не прелюбодействуй, сказал и: не убей; посему, если ты не прелюбодействуешь, но убьешь, то ты также преступник закона</w:t>
      </w:r>
      <w:r w:rsidRPr="00746F87">
        <w:rPr>
          <w:rFonts w:ascii="Times New Roman" w:hAnsi="Times New Roman" w:cs="Times New Roman"/>
          <w:sz w:val="24"/>
          <w:szCs w:val="24"/>
        </w:rPr>
        <w:t xml:space="preserve">» Иакова 2:10, 11. </w:t>
      </w:r>
      <w:r w:rsidRPr="004A084C">
        <w:rPr>
          <w:rFonts w:ascii="Times New Roman" w:hAnsi="Times New Roman" w:cs="Times New Roman"/>
          <w:b/>
          <w:sz w:val="24"/>
          <w:szCs w:val="24"/>
          <w:highlight w:val="yellow"/>
        </w:rPr>
        <w:t>То же соображение или та же склонность, которая приведет человека к убийству, также приведет его к прелюбодеянию, или к краже, или к лжесвидетельству, или к нарушению субботы, или к нарушению любой или всех заповедей Божьих, которые встретятся на его пути</w:t>
      </w:r>
      <w:r w:rsidRPr="00746F87">
        <w:rPr>
          <w:rFonts w:ascii="Times New Roman" w:hAnsi="Times New Roman" w:cs="Times New Roman"/>
          <w:sz w:val="24"/>
          <w:szCs w:val="24"/>
        </w:rPr>
        <w:t xml:space="preserve">. С этим согласятся все. А теперь поверните это в другую сторону, и это будет одинаково верно, независимо от того, согласны с этим все или нет. </w:t>
      </w:r>
      <w:r w:rsidRPr="004A084C">
        <w:rPr>
          <w:rFonts w:ascii="Times New Roman" w:hAnsi="Times New Roman" w:cs="Times New Roman"/>
          <w:b/>
          <w:sz w:val="24"/>
          <w:szCs w:val="24"/>
          <w:highlight w:val="yellow"/>
        </w:rPr>
        <w:t>Те же соображения или склонности, которые побуждают человека нарушать субботу, при подобных обстоятельствах побудят его нарушить и любую другую заповедь Божью; ведь он соблюдает ее не из страха перед Богом и не из уважения к Его закону, а потому, что иначе общественное мнение осудит его</w:t>
      </w:r>
      <w:r w:rsidRPr="00746F87">
        <w:rPr>
          <w:rFonts w:ascii="Times New Roman" w:hAnsi="Times New Roman" w:cs="Times New Roman"/>
          <w:sz w:val="24"/>
          <w:szCs w:val="24"/>
        </w:rPr>
        <w:t xml:space="preserve">; </w:t>
      </w:r>
      <w:r w:rsidRPr="004A084C">
        <w:rPr>
          <w:rFonts w:ascii="Times New Roman" w:hAnsi="Times New Roman" w:cs="Times New Roman"/>
          <w:b/>
          <w:sz w:val="24"/>
          <w:szCs w:val="24"/>
          <w:highlight w:val="yellow"/>
        </w:rPr>
        <w:t>но стоит только общественному мнению измениться настолько, что оно будет опускать, смягчать или оправдывать то, что сейчас осуждает, и он готов нарушить любую заповедь, которая хоть в какой-то мере противоречит его мирским интересам</w:t>
      </w:r>
      <w:r w:rsidRPr="00746F8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46F87">
        <w:rPr>
          <w:rFonts w:ascii="Times New Roman" w:hAnsi="Times New Roman" w:cs="Times New Roman"/>
          <w:sz w:val="24"/>
          <w:szCs w:val="24"/>
        </w:rPr>
        <w:t xml:space="preserve">Поэтому, когда служители играют на руку народу, как они это делают, выступая против субботы Господней, и, апеллируя к общественному мнению или эгоистическим интересам, ослабляют те справедливые и </w:t>
      </w:r>
      <w:r w:rsidRPr="004A084C">
        <w:rPr>
          <w:rFonts w:ascii="Times New Roman" w:hAnsi="Times New Roman" w:cs="Times New Roman"/>
          <w:b/>
          <w:sz w:val="24"/>
          <w:szCs w:val="24"/>
          <w:highlight w:val="yellow"/>
        </w:rPr>
        <w:t>полезные ограничения, которые наложены на человеческую природу Законом Божьим</w:t>
      </w:r>
      <w:r w:rsidRPr="00746F87">
        <w:rPr>
          <w:rFonts w:ascii="Times New Roman" w:hAnsi="Times New Roman" w:cs="Times New Roman"/>
          <w:sz w:val="24"/>
          <w:szCs w:val="24"/>
        </w:rPr>
        <w:t>, они больше, чем все остальное вместе взятое, делают для того, чтобы приблизить те гибельные времена, которые изображены в Писании, когда люди будут «</w:t>
      </w:r>
      <w:r>
        <w:rPr>
          <w:rFonts w:ascii="Times New Roman CYR" w:hAnsi="Times New Roman CYR" w:cs="Times New Roman CYR"/>
          <w:sz w:val="24"/>
          <w:szCs w:val="24"/>
        </w:rPr>
        <w:t>самолюбивы</w:t>
      </w:r>
      <w:r w:rsidRPr="00746F87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 CYR" w:hAnsi="Times New Roman CYR" w:cs="Times New Roman CYR"/>
          <w:sz w:val="24"/>
          <w:szCs w:val="24"/>
        </w:rPr>
        <w:t>более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сластолюбивы, нежели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боголюбивы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имеющие вид благочестия, силы же его отрекшиеся</w:t>
      </w:r>
      <w:r w:rsidRPr="00746F87">
        <w:rPr>
          <w:rFonts w:ascii="Times New Roman" w:hAnsi="Times New Roman" w:cs="Times New Roman"/>
          <w:sz w:val="24"/>
          <w:szCs w:val="24"/>
        </w:rPr>
        <w:t>». 2 Тимофею 3:1-13. «</w:t>
      </w:r>
      <w:r>
        <w:rPr>
          <w:rFonts w:ascii="Times New Roman CYR" w:hAnsi="Times New Roman CYR" w:cs="Times New Roman CYR"/>
          <w:sz w:val="24"/>
          <w:szCs w:val="24"/>
        </w:rPr>
        <w:t>Если бы они стояли в Моем совете, то объявили бы народу Моему слова Мои и отводили бы их от злого пути их и от злых дел их</w:t>
      </w:r>
      <w:r w:rsidRPr="00746F87">
        <w:rPr>
          <w:rFonts w:ascii="Times New Roman" w:hAnsi="Times New Roman" w:cs="Times New Roman"/>
          <w:sz w:val="24"/>
          <w:szCs w:val="24"/>
        </w:rPr>
        <w:t>». Иеремия 23:22.</w:t>
      </w:r>
    </w:p>
    <w:p w:rsidR="00910053" w:rsidRPr="00910053" w:rsidRDefault="00910053" w:rsidP="00EB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C49" w:rsidRPr="00E82867" w:rsidRDefault="00E82867" w:rsidP="00DB2C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proofErr w:type="gramStart"/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зачитаю мини статью, которую нам приводит брат А. Джоунс, прочитанную </w:t>
      </w:r>
      <w:r w:rsidR="00DB2C49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Т. Пирсоном, доктором философии, перед 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служительским союзом Филадельфии, очень хорошо поясняющая ситуацию в нашей церкви и служащая ясной поддержкой того курса по которому Бог сегодня ведет меньшинство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еритиков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достижении полной  реформации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адвентист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2C49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B2C49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Нас часто сковывает </w:t>
      </w:r>
      <w:proofErr w:type="gramStart"/>
      <w:r w:rsidR="00DB2C49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наш</w:t>
      </w:r>
      <w:proofErr w:type="gramEnd"/>
      <w:r w:rsidR="00DB2C49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proofErr w:type="spellStart"/>
      <w:r w:rsidR="00DB2C49" w:rsidRPr="00E8286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деноминационализм</w:t>
      </w:r>
      <w:proofErr w:type="spellEnd"/>
      <w:r w:rsidR="00DB2C49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B2C49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Воспитанные для возвеличивания наших сектантских стандартов, использования и политики, мы иногда превращаемся в религиозных партизан и политиков, отстаивающих свою секту, потому что это наша секта</w:t>
      </w:r>
      <w:r w:rsidR="00DB2C49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поддерживаем своих единомышленников, независимо от того, какого они цвета крови или нет! </w:t>
      </w:r>
      <w:r w:rsidR="00DB2C49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проповедуем и учим тому, что написано в стандартах нашей деноминации, независимо от того, обосновываем ли мы свою позицию с помощью Писания</w:t>
      </w:r>
      <w:r w:rsidR="00DB2C49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B2C49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Хватит ли у нас смелости противостоять оппозиции и быть осмеянными ради истины?</w:t>
      </w:r>
      <w:r w:rsidR="00DB2C49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2C49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И если честное, тщательное исследование Слова заставит нас поверить, что наша </w:t>
      </w:r>
      <w:proofErr w:type="spellStart"/>
      <w:r w:rsidR="00DB2C49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деноминационная</w:t>
      </w:r>
      <w:proofErr w:type="spellEnd"/>
      <w:r w:rsidR="00DB2C49" w:rsidRPr="00E8286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позиция не соответствует Писанию в каком-либо отношении, будем ли мы просто следовать свету, который может дать нам Бог, или согласимся молчать и идти на компромисс с совестью?</w:t>
      </w:r>
      <w:r w:rsidR="00DB2C49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2C49" w:rsidRPr="00E8286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Многим из нас мешают проповедовать Слово и руководить делами Тела Христова сами служители нашей церкви, и особенно нечестивые попечители</w:t>
      </w:r>
      <w:r w:rsidR="00DB2C49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gramStart"/>
      <w:r w:rsidR="00DB2C49" w:rsidRPr="00E828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Если по глубокому убеждению, рожденному молитвой и духовными муками, мы будем настаивать на новом, более духовном ведении дел в наших церквях или проповедовать какую-нибудь евангельскую истину, пронзающую до глубины души, найдутся такие служители церкви, которые встанут между нами и общиной и потребуют, чтобы мы молчали или ушли в отставку</w:t>
      </w:r>
      <w:r w:rsidR="00DB2C49" w:rsidRPr="00E8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</w:p>
    <w:sectPr w:rsidR="00DB2C49" w:rsidRPr="00E8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0E"/>
    <w:rsid w:val="00063C7C"/>
    <w:rsid w:val="0017310E"/>
    <w:rsid w:val="001F5158"/>
    <w:rsid w:val="003162D1"/>
    <w:rsid w:val="00685908"/>
    <w:rsid w:val="006E1935"/>
    <w:rsid w:val="0080326E"/>
    <w:rsid w:val="00910053"/>
    <w:rsid w:val="00A64442"/>
    <w:rsid w:val="00B539A0"/>
    <w:rsid w:val="00D5761A"/>
    <w:rsid w:val="00DB2C49"/>
    <w:rsid w:val="00E82867"/>
    <w:rsid w:val="00EB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10</cp:revision>
  <dcterms:created xsi:type="dcterms:W3CDTF">2024-12-05T07:28:00Z</dcterms:created>
  <dcterms:modified xsi:type="dcterms:W3CDTF">2024-12-06T18:31:00Z</dcterms:modified>
</cp:coreProperties>
</file>