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EE" w:rsidRPr="00185784" w:rsidRDefault="009D48EE" w:rsidP="00177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Свобода </w:t>
      </w:r>
      <w:r w:rsidR="00177983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выбора</w:t>
      </w:r>
      <w:r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анализе </w:t>
      </w:r>
      <w:r w:rsidR="00177983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жизненных</w:t>
      </w:r>
      <w:r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ситуаций и на примерах Писания – часть 2 </w:t>
      </w:r>
    </w:p>
    <w:p w:rsidR="00177983" w:rsidRPr="00185784" w:rsidRDefault="00177983" w:rsidP="00177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5BA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первой части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рассматривали тему религиозной свободы на основе первоначальных принципов и в контексте изначальных условий. Давайте теперь рассмотрим её в реальных жизненных ситуациях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2764" w:rsidRPr="00185784">
        <w:rPr>
          <w:rFonts w:ascii="Times New Roman" w:hAnsi="Times New Roman" w:cs="Times New Roman"/>
          <w:sz w:val="24"/>
          <w:szCs w:val="24"/>
        </w:rPr>
        <w:t>в реальном опыте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2764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действительно использовал свою свободу выбора неправильно. Он действительно выбрал грех, и когда он сделал это, каково было первое проявление Божьего отношения к нему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реакция Бога на этот выбор), каким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Божье обращения с ним после того, как он пошёл неправильным путём в </w:t>
      </w:r>
      <w:proofErr w:type="spellStart"/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Едемском</w:t>
      </w:r>
      <w:proofErr w:type="spellEnd"/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саду? После того как человек сделал выбор 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2764" w:rsidRPr="00185784">
        <w:rPr>
          <w:rFonts w:ascii="Times New Roman" w:hAnsi="Times New Roman" w:cs="Times New Roman"/>
          <w:sz w:val="24"/>
          <w:szCs w:val="24"/>
          <w:highlight w:val="yellow"/>
        </w:rPr>
        <w:t>поступить неправильно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неправильному господину и следова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неправильным путём, и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вошёл в сад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действительно, человек испугался и скрылся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Господа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нужно ли ему было бояться? 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ключевой вопрос, </w:t>
      </w:r>
      <w:r w:rsidR="000A2764" w:rsidRPr="00185784">
        <w:rPr>
          <w:rFonts w:ascii="Times New Roman" w:hAnsi="Times New Roman" w:cs="Times New Roman"/>
          <w:sz w:val="24"/>
          <w:szCs w:val="24"/>
          <w:highlight w:val="yellow"/>
        </w:rPr>
        <w:t xml:space="preserve">который </w:t>
      </w:r>
      <w:r w:rsidRPr="00185784">
        <w:rPr>
          <w:rFonts w:ascii="Times New Roman" w:hAnsi="Times New Roman" w:cs="Times New Roman"/>
          <w:sz w:val="24"/>
          <w:szCs w:val="24"/>
          <w:highlight w:val="yellow"/>
        </w:rPr>
        <w:t>мы задаем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00FF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ВОПРОСЫ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ли со стороны Господа какое-либо основание для человека бояться Бога? Пришёл ли Бог в сад, чтобы осудить или наказать человека? </w:t>
      </w:r>
    </w:p>
    <w:p w:rsidR="00D500FF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Нет; его страх был лишь результатом того, что он сделал. Он сделал неправильный выбор, начал неправильный путь, оказался под властью неправильного господина, и его собственная жизнь, отделённая от Бога и преданная злу, в темноте и мраке зла, в котором он оказался,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неправильно судил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 Боге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(исказила взгляд на Бога)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поэтому </w:t>
      </w:r>
      <w:r w:rsidR="000A2764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у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боялся Его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2764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когда он оказался лицом к лицу с Богом, и </w:t>
      </w:r>
      <w:r w:rsidR="0096040B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Господь раскрыл корень проблемы, указывая на источник зла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 тогда сказал? </w:t>
      </w:r>
      <w:r w:rsidR="0096040B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 произнес слово, которое тогда </w:t>
      </w:r>
      <w:proofErr w:type="gramStart"/>
      <w:r w:rsidR="0096040B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означало и всегда</w:t>
      </w:r>
      <w:proofErr w:type="gramEnd"/>
      <w:r w:rsidR="0096040B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будет означать только одно — спасение для каждого человека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96040B" w:rsidRPr="00185784">
        <w:rPr>
          <w:rFonts w:ascii="Times New Roman" w:hAnsi="Times New Roman" w:cs="Times New Roman"/>
          <w:i/>
          <w:sz w:val="24"/>
          <w:szCs w:val="24"/>
        </w:rPr>
        <w:t>И вражду положу между тобою и между женою, и между семенем твоим и между семенем ее; оно будет поражать тебя в голову, а ты будешь жалить его в пяту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(Бытие 3:15). </w:t>
      </w:r>
      <w:r w:rsidR="0096040B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Таким образом, первое слово, которое Бог произнес человеку после того, как он сделал неправильный выбор, было словом спасения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обетование</w:t>
      </w:r>
      <w:proofErr w:type="gramStart"/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Кто должен был прийти, чтобы разорвать узы зла,</w:t>
      </w:r>
      <w:r w:rsidR="0096040B" w:rsidRPr="00185784">
        <w:rPr>
          <w:rFonts w:ascii="Times New Roman" w:hAnsi="Times New Roman" w:cs="Times New Roman"/>
          <w:sz w:val="24"/>
          <w:szCs w:val="24"/>
          <w:highlight w:val="yellow"/>
        </w:rPr>
        <w:t xml:space="preserve"> сковавшее человека</w:t>
      </w:r>
      <w:r w:rsidR="0096040B" w:rsidRPr="00185784">
        <w:rPr>
          <w:rFonts w:ascii="Times New Roman" w:hAnsi="Times New Roman" w:cs="Times New Roman"/>
          <w:sz w:val="24"/>
          <w:szCs w:val="24"/>
        </w:rPr>
        <w:t>,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освободить человека и вновь привести его к Богу, где его выбор будет на правильной стороне, и он снова сможет пребывать с Богом и в Боге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00FF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Иисус, о</w:t>
      </w:r>
      <w:proofErr w:type="gramStart"/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отором было это обетование, пришел в мир во плоти, Он точно выразил ту же истину, </w:t>
      </w:r>
      <w:r w:rsidR="0096040B" w:rsidRPr="00185784">
        <w:rPr>
          <w:rFonts w:ascii="Times New Roman" w:hAnsi="Times New Roman" w:cs="Times New Roman"/>
          <w:sz w:val="24"/>
          <w:szCs w:val="24"/>
          <w:highlight w:val="yellow"/>
        </w:rPr>
        <w:t xml:space="preserve">что мы до </w:t>
      </w:r>
      <w:r w:rsidR="0096040B" w:rsidRPr="0018578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сих</w:t>
      </w:r>
      <w:r w:rsidR="0096040B" w:rsidRPr="00185784">
        <w:rPr>
          <w:rFonts w:ascii="Times New Roman" w:hAnsi="Times New Roman" w:cs="Times New Roman"/>
          <w:sz w:val="24"/>
          <w:szCs w:val="24"/>
          <w:highlight w:val="yellow"/>
        </w:rPr>
        <w:t xml:space="preserve"> пор </w:t>
      </w:r>
      <w:r w:rsidR="0096040B" w:rsidRPr="00185784">
        <w:rPr>
          <w:rFonts w:ascii="Times New Roman" w:hAnsi="Times New Roman" w:cs="Times New Roman"/>
          <w:sz w:val="24"/>
          <w:szCs w:val="24"/>
        </w:rPr>
        <w:t>видели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96040B" w:rsidRPr="00185784">
        <w:rPr>
          <w:rFonts w:ascii="Times New Roman" w:hAnsi="Times New Roman" w:cs="Times New Roman"/>
          <w:i/>
          <w:sz w:val="24"/>
          <w:szCs w:val="24"/>
        </w:rPr>
        <w:t>Если кто услышит Мои слова и не поверит, Я не сужу его</w:t>
      </w:r>
      <w:r w:rsidR="0096040B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(Иоанна 12:47)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00FF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слово принёс Христос, которое Он желает, чтобы каждый человек услышал? </w:t>
      </w:r>
    </w:p>
    <w:p w:rsidR="000A2764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слово Божье — слово спасения. 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есть только Спаситель, а не губитель. Поэтому, когда Он пришел в мир, Ему дали имя Иисус — Спаситель, потому «</w:t>
      </w:r>
      <w:r w:rsidR="0096040B" w:rsidRPr="00185784">
        <w:rPr>
          <w:rFonts w:ascii="Times New Roman" w:hAnsi="Times New Roman" w:cs="Times New Roman"/>
          <w:i/>
          <w:sz w:val="24"/>
          <w:szCs w:val="24"/>
        </w:rPr>
        <w:t>наречешь Ему имя Иисус, ибо Он спасет людей</w:t>
      </w:r>
      <w:proofErr w:type="gramStart"/>
      <w:r w:rsidR="0096040B" w:rsidRPr="00185784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96040B" w:rsidRPr="00185784">
        <w:rPr>
          <w:rFonts w:ascii="Times New Roman" w:hAnsi="Times New Roman" w:cs="Times New Roman"/>
          <w:i/>
          <w:sz w:val="24"/>
          <w:szCs w:val="24"/>
        </w:rPr>
        <w:t>воих от грехов их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1:21). </w:t>
      </w:r>
    </w:p>
    <w:p w:rsidR="0096040B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же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040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имя, «</w:t>
      </w:r>
      <w:proofErr w:type="spell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Еммануил</w:t>
      </w:r>
      <w:proofErr w:type="spell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означает «С нами Бог». Когда Он пришёл,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пришёл как Бог с нами; то есть, принося Бога к человеку, чтобы познакомить человека с Богом как Спасителе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м, Которым Он только и является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может быть никем иным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Он пришёл, принося только слово спасения. </w:t>
      </w:r>
      <w:r w:rsidR="002A12AD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 каком бы виде Он ни </w:t>
      </w:r>
      <w:proofErr w:type="gramStart"/>
      <w:r w:rsidR="002A12AD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представлял это слово</w:t>
      </w:r>
      <w:proofErr w:type="gramEnd"/>
      <w:r w:rsidR="002A12AD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каком бы свете ни открывал его миру, Он провозгласил вечный принцип религиозной свободы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2A12AD" w:rsidRPr="00185784">
        <w:rPr>
          <w:rFonts w:ascii="Times New Roman" w:hAnsi="Times New Roman" w:cs="Times New Roman"/>
          <w:i/>
          <w:sz w:val="24"/>
          <w:szCs w:val="24"/>
        </w:rPr>
        <w:t>Если кто услышит Мои слова и не поверит, Я не сужу его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(Иоанна 12:47)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12AD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хотя эти слова записаны в Библии в точности так, как они здесь процитированы, все же есть люди, называющие себя христианами, которые не могут в это поверить, пока не откроют свои Библии и не прочтут их сами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тогда они с трудом верят, что это правильно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говорят: «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думал, что там написано иначе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“Если кто услышит Моё слово и поверит, Я не сужу его”; а если он не поверит, то я предполагал, что он будет осуждён и наказан за это». </w:t>
      </w:r>
    </w:p>
    <w:p w:rsidR="002A12AD" w:rsidRPr="00185784" w:rsidRDefault="00D500FF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не путь Христа и Бога. Это путь мира. </w:t>
      </w:r>
      <w:r w:rsidR="005842D2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испокон веков был путь церкви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даже сейчас, слишком, сли</w:t>
      </w:r>
      <w:r w:rsidR="005842D2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шком часто, это путь в церквях.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Когда церковь представляет Евангелие, слово Божье, которое поручено церкви Божьей проповедовать, и люди выбирают не повиноваться ему, но отвергают его, тогда они сразу же осуждаются как недостойные дальнейшего внимания или признания, вскоре осуждаются как неисправимые, а затем принуждаются к повиновению или наказываются за неповиновение указам церкви, 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посредством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закон</w:t>
      </w:r>
      <w:r w:rsidR="002A12AD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государства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именно здесь происходит переход от религиозной свободы к религиозному деспотизму, от христианства к </w:t>
      </w:r>
      <w:proofErr w:type="spell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антихристианству</w:t>
      </w:r>
      <w:proofErr w:type="spell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F55BA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не христианский путь; это не путь Христа; это не путь Бога; это не религиозная свобода. Религиозная свобода,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христианская религиозная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свобода, в слове Христа такова: «</w:t>
      </w:r>
      <w:r w:rsidR="002A12AD" w:rsidRPr="00185784">
        <w:rPr>
          <w:rFonts w:ascii="Times New Roman" w:hAnsi="Times New Roman" w:cs="Times New Roman"/>
          <w:i/>
          <w:sz w:val="24"/>
          <w:szCs w:val="24"/>
        </w:rPr>
        <w:t>Если кто услышит Мои слова и не поверит, Я не сужу его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Тогда, когда Христос посылает меня или вас как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посланников представить Его слово людям, и мы представляем его им, и они выбирают не верить ему, это их свобода; 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то, что они выбирают использовать свою свободу таким образом, — это совсем не наше дело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Они не получают своё существование от нас, они не ответственны перед нами, но только перед Богом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должны судить их! ни отвергать их; ни в коем случае не пренебрегать ими; но только любить их свободно, как прежде, и 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стремиться всеми возможными христианскими средствами убедить их увидеть, что то, что мы проповедуем, — это слово Божье и слово Христа; и убедить их поверить в Него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556BF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того: Бог поместил Своё слово здесь, чтобы в него верили. Он с нетерпением ждёт и терпеливо ожидает, чтобы люди поверили в него.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Он даёт это слово вам и мне, чтобы мы представили его людям, чтобы они поверили в него, и при первой попытке они выбирают не верить в него, а затем мы обращаемся с ними так, что оскорбляем их, 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этим действием препятствуем самому тому, для чего мы были посланы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посланы, чтобы убедить людей поверить в слово Божье. Когда человек выбирает не верить в него, и я принимаю по отношению к нему курс, который оскорбит его, тем самым я делаю так, что он не будет склонен верить в него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Действительно, он будет менее склонен верить в него и менее склонен повиноваться и идти правильным путём, </w:t>
      </w:r>
      <w:proofErr w:type="gramStart"/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</w:t>
      </w:r>
      <w:proofErr w:type="gramEnd"/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если бы он никогда не слышал меня вообще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я таким курсом разрушаю саму цель, ради которой я был послан в мир. </w:t>
      </w:r>
    </w:p>
    <w:p w:rsidR="003F55BA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единственный истинный способ обращения с людьми, когда мы представляем им слово Божье, и они отвергают его, — </w:t>
      </w:r>
      <w:r w:rsidR="00E556BF" w:rsidRPr="00185784">
        <w:rPr>
          <w:rFonts w:ascii="Times New Roman" w:hAnsi="Times New Roman" w:cs="Times New Roman"/>
          <w:sz w:val="24"/>
          <w:szCs w:val="24"/>
          <w:highlight w:val="yellow"/>
        </w:rPr>
        <w:t xml:space="preserve">это настолько любящее, настолько нежное, настолько убедительное обращение, насколько нам позволяет великая милость, любящая доброта и долготерпение Господа: 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мы могли всё же побудить их склониться к вере и, веруя, выбрать правильный путь.</w:t>
      </w:r>
      <w:proofErr w:type="gramEnd"/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заповедано «</w:t>
      </w:r>
      <w:r w:rsidR="00E556BF" w:rsidRPr="00185784">
        <w:rPr>
          <w:rFonts w:ascii="Times New Roman" w:hAnsi="Times New Roman" w:cs="Times New Roman"/>
          <w:i/>
          <w:sz w:val="24"/>
          <w:szCs w:val="24"/>
        </w:rPr>
        <w:t>увещевай со всяким долготерпением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(2 Тимофею 4:2). </w:t>
      </w:r>
      <w:r w:rsidR="00E556BF" w:rsidRPr="00185784">
        <w:rPr>
          <w:rFonts w:ascii="Times New Roman" w:hAnsi="Times New Roman" w:cs="Times New Roman"/>
          <w:b/>
          <w:sz w:val="24"/>
          <w:szCs w:val="24"/>
          <w:highlight w:val="yellow"/>
        </w:rPr>
        <w:t>Когда христиане занимают любую другую позицию по отношению к неверующим, они препятствуют тому, чего, как они утверждают, пытаются достичь</w:t>
      </w:r>
      <w:r w:rsidR="003F55BA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F55BA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827D67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Рассматривая вопрос свободы совести, мы не должны думать только о себе или </w:t>
      </w:r>
      <w:proofErr w:type="gramStart"/>
      <w:r w:rsidR="00827D67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только</w:t>
      </w:r>
      <w:proofErr w:type="gramEnd"/>
      <w:r w:rsidR="00827D67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 Божьей стороне. Мы должны учитывать и самого человека</w:t>
      </w:r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Прочтите следующий стих: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7D67" w:rsidRPr="00185784">
        <w:rPr>
          <w:rFonts w:ascii="Times New Roman" w:hAnsi="Times New Roman" w:cs="Times New Roman"/>
          <w:i/>
          <w:sz w:val="24"/>
          <w:szCs w:val="24"/>
        </w:rPr>
        <w:t xml:space="preserve">Я пришел не судить мир, но спасти мир. Отвергающий Меня и не принимающий слов Моих </w:t>
      </w:r>
      <w:r w:rsidR="00827D67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[что, как сказано в предыдущем стихе, он имеет свободу делать]</w:t>
      </w:r>
      <w:r w:rsidR="00827D67" w:rsidRPr="001857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D67" w:rsidRPr="00185784">
        <w:rPr>
          <w:rFonts w:ascii="Times New Roman" w:hAnsi="Times New Roman" w:cs="Times New Roman"/>
          <w:b/>
          <w:i/>
          <w:sz w:val="24"/>
          <w:szCs w:val="24"/>
        </w:rPr>
        <w:t>имеет судью себе (</w:t>
      </w:r>
      <w:r w:rsidR="00827D67" w:rsidRPr="00185784">
        <w:rPr>
          <w:rFonts w:ascii="Times New Roman" w:hAnsi="Times New Roman" w:cs="Times New Roman"/>
          <w:i/>
          <w:sz w:val="24"/>
          <w:szCs w:val="24"/>
          <w:highlight w:val="yellow"/>
        </w:rPr>
        <w:t>тот имеет того, кто судит его</w:t>
      </w:r>
      <w:r w:rsidR="00827D67" w:rsidRPr="00185784">
        <w:rPr>
          <w:rFonts w:ascii="Times New Roman" w:hAnsi="Times New Roman" w:cs="Times New Roman"/>
          <w:i/>
          <w:sz w:val="24"/>
          <w:szCs w:val="24"/>
        </w:rPr>
        <w:t xml:space="preserve">, пер. с </w:t>
      </w:r>
      <w:proofErr w:type="spellStart"/>
      <w:r w:rsidR="00827D67" w:rsidRPr="00185784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="00827D67" w:rsidRPr="00185784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7D67" w:rsidRPr="00185784">
        <w:rPr>
          <w:rFonts w:ascii="Times New Roman" w:hAnsi="Times New Roman" w:cs="Times New Roman"/>
          <w:i/>
          <w:sz w:val="24"/>
          <w:szCs w:val="24"/>
        </w:rPr>
        <w:t>: слово, которое Я говорил, оно будет судить его в последний день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(Иоанна 12:47-48).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этот судья, кто судит того, кто не верит?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Христос и не Бог. </w:t>
      </w:r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Христос, в</w:t>
      </w:r>
      <w:proofErr w:type="gramStart"/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отором явлен Бог и Который есть «Бог с нами», ясно говорит: «</w:t>
      </w:r>
      <w:r w:rsidR="00827D67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не сужу его</w:t>
      </w:r>
      <w:r w:rsidR="00827D67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тогда судит его?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которые говорил Христос, — это слова вечной жизни: «</w:t>
      </w:r>
      <w:r w:rsidR="00060E00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имеешь глаголы вечной жизни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(Иоанна 6:68)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Будь то через Него, как это в Библии, или через Его истинного посланника сегодня, когда это слово представлено, представлена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вечная жизнь; потому что слово — это слово вечной жизни, приносящее жизнь Божью каждой душе, которая принимает его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E00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п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оскольку это слово вечной жизни, </w:t>
      </w:r>
      <w:r w:rsidR="00060E00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то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всякий, кто отвергает его, отвергает вечную жизнь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когда он выбирает отвергнуть вечную жизнь, он выбирает вечную смерть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ВОПРОСЫ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кто судит его к смерти? Кто ставит его на путь смерти? </w:t>
      </w:r>
    </w:p>
    <w:p w:rsidR="00E556BF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он сам, своим свободным выбором. </w:t>
      </w:r>
    </w:p>
    <w:p w:rsidR="00E556BF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быть другого пути. Ибо когда Бог предлагает мне слово и путь жизни и умоляет меня всеми возможными доводами принять вечную жизнь; и против всего этого я выбираю использовать свою свободу,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отвергая эту жизнь, тем самым я выбираю смерть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Когда жизнь уходит, остаётся только смерть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вечная жизнь отвергается, выбирается вечная смерть. И тот, кто делает этот выбор, сам ставит себя на путь смерти. 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 осудил себя на смерть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 говорит Писание. В тринадцатой главе Деяний, когда Павел и Сила проповедовали в </w:t>
      </w:r>
      <w:proofErr w:type="spellStart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Антиохии</w:t>
      </w:r>
      <w:proofErr w:type="spellEnd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язычники просили, чтобы те же слова были проповеданы им в сл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едующую субботу.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когда почти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город собрался в следующую субботу «</w:t>
      </w:r>
      <w:r w:rsidR="00344B99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слушать слово Божье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»; и иудеи, исполнившись зависти, «противились и злословили», тогда Павел и Сила, ободрившись, сказали: «</w:t>
      </w:r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вам первым надлежало быть </w:t>
      </w:r>
      <w:proofErr w:type="spell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проповедану</w:t>
      </w:r>
      <w:proofErr w:type="spell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 слову Божию, но как вы отвергаете его и сами себя делаете недостойными вечной жизни, то вот, мы обращаемся к язычникам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(Деяния 13:46). </w:t>
      </w:r>
      <w:proofErr w:type="gramEnd"/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осудил этих людей как «недостойных вечной жизни»? 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они сами. </w:t>
      </w:r>
    </w:p>
    <w:p w:rsidR="005842D2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к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ак? </w:t>
      </w:r>
    </w:p>
    <w:p w:rsidR="00E556BF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Постоянно отвергая слово Божье, которое есть слово вечной жизни, противореча 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ему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злословя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его</w:t>
      </w:r>
      <w:r w:rsidR="00060E00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BF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другом месте Писания, Римлянам 1:16-19, рассказывается та же история: «</w:t>
      </w:r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Ибо я не стыжусь </w:t>
      </w:r>
      <w:proofErr w:type="spell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благовествования</w:t>
      </w:r>
      <w:proofErr w:type="spell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 Христова, потому что [оно] есть сила Божия </w:t>
      </w:r>
      <w:proofErr w:type="gram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 спасению всякому верующему, во-первых, Иудею, [потом] и </w:t>
      </w:r>
      <w:proofErr w:type="spell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Еллину</w:t>
      </w:r>
      <w:proofErr w:type="spell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. В нем открывается правда Божия от веры в веру, как написано: праведный верою жив будет. Ибо </w:t>
      </w:r>
      <w:r w:rsidR="00060E00" w:rsidRPr="0018578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открывается гнев Божий с неба на всякое нечестие и неправду</w:t>
      </w:r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человеков</w:t>
      </w:r>
      <w:proofErr w:type="spell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060E00" w:rsidRPr="00185784">
        <w:rPr>
          <w:rFonts w:ascii="Times New Roman" w:hAnsi="Times New Roman" w:cs="Times New Roman"/>
          <w:i/>
          <w:sz w:val="24"/>
          <w:szCs w:val="24"/>
        </w:rPr>
        <w:t>подавляющих</w:t>
      </w:r>
      <w:proofErr w:type="gramEnd"/>
      <w:r w:rsidR="00060E00" w:rsidRPr="00185784">
        <w:rPr>
          <w:rFonts w:ascii="Times New Roman" w:hAnsi="Times New Roman" w:cs="Times New Roman"/>
          <w:i/>
          <w:sz w:val="24"/>
          <w:szCs w:val="24"/>
        </w:rPr>
        <w:t xml:space="preserve"> истину неправдою. Ибо, что можно знать о Боге, явно для них, потому что Бог явил им</w:t>
      </w:r>
      <w:r w:rsidRPr="0018578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Истина приходит к ним, но они отказываются принять её, они подавляют её; снова она приходит к ним, но они отталкивают её в неправде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гнев Божий открывается с неба на всякое нечестие и неправду </w:t>
      </w:r>
      <w:proofErr w:type="spellStart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подавляют, которые отталкивают истину в неправде. </w:t>
      </w:r>
    </w:p>
    <w:p w:rsidR="00AC1155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Обратите внимание, что даже тогда гнев Божий не направлен в первую очередь против людей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Слово не говорит</w:t>
      </w:r>
      <w:proofErr w:type="gramEnd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что Его гнев направлен против нечестивых и неправедных людей, но против всякого нечестия и неправды </w:t>
      </w:r>
      <w:proofErr w:type="spellStart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человеков</w:t>
      </w:r>
      <w:proofErr w:type="spellEnd"/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Вечная любовь Божья явлена каждому неправедному человеку. И каждый неправедный человек, который примет слово и дар любви Божьей, будет спасён от всякой неправды и всякого нечестия. </w:t>
      </w:r>
      <w:r w:rsidR="00CE0CB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 Божий направлен и поражает нечестие и неправду, но сам человек будет спасен вечно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1155" w:rsidRPr="00185784" w:rsidRDefault="005842D2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Гнев Божий не направлен против человека; но против нечестия и неправды, которые в человеке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когда человек отвергает слово Божьего спасения, которое спасло бы его от всякого нечестия и неправды, и так отождествляет себя с нечестием и неправдой, что, когда гнев Божий поражает это, он не может миновать человека, потому что он упорно от</w:t>
      </w:r>
      <w:r w:rsidR="00CE0CBB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ождествляет себя с этим</w:t>
      </w:r>
      <w:r w:rsidR="00CE0CB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CBB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только сам человек несет за это ответственность. Это его собственный сознательный выбор. </w:t>
      </w:r>
    </w:p>
    <w:p w:rsidR="00AC1155" w:rsidRPr="00185784" w:rsidRDefault="00185784" w:rsidP="00177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987B94" w:rsidRPr="00185784">
        <w:rPr>
          <w:rFonts w:ascii="Times New Roman" w:hAnsi="Times New Roman" w:cs="Times New Roman"/>
          <w:sz w:val="24"/>
          <w:szCs w:val="24"/>
          <w:highlight w:val="yellow"/>
        </w:rPr>
        <w:t>А когда наступит конец, вы знаете, что тем, кто по левую руку, он говорит: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44B99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Идите от Меня, </w:t>
      </w:r>
      <w:proofErr w:type="gramStart"/>
      <w:r w:rsidR="00344B99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проклятые</w:t>
      </w:r>
      <w:proofErr w:type="gramEnd"/>
      <w:r w:rsidR="00344B99"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огонь вечный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приготовленный для вас? — О нет, не приготовленный ни для одного человека, который когда-либо был в этом мире —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7B94" w:rsidRPr="00185784">
        <w:rPr>
          <w:rFonts w:ascii="Times New Roman" w:hAnsi="Times New Roman" w:cs="Times New Roman"/>
          <w:i/>
          <w:sz w:val="24"/>
          <w:szCs w:val="24"/>
        </w:rPr>
        <w:t xml:space="preserve">уготованный </w:t>
      </w:r>
      <w:proofErr w:type="spellStart"/>
      <w:r w:rsidR="00987B94" w:rsidRPr="00185784">
        <w:rPr>
          <w:rFonts w:ascii="Times New Roman" w:hAnsi="Times New Roman" w:cs="Times New Roman"/>
          <w:i/>
          <w:sz w:val="24"/>
          <w:szCs w:val="24"/>
        </w:rPr>
        <w:t>диаволу</w:t>
      </w:r>
      <w:proofErr w:type="spellEnd"/>
      <w:r w:rsidR="00987B94" w:rsidRPr="00185784">
        <w:rPr>
          <w:rFonts w:ascii="Times New Roman" w:hAnsi="Times New Roman" w:cs="Times New Roman"/>
          <w:i/>
          <w:sz w:val="24"/>
          <w:szCs w:val="24"/>
        </w:rPr>
        <w:t xml:space="preserve"> и ангелам его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25:41).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Всякий, кто попадает туда, идёт туда, потому что выбирает идти туда, а не быть с Богом на небесах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Ибо, когда они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идут туда, они идут в место, приготовленное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кого-то другого, не для них.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оказались там исключительно по своему собственному выбору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7B94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Они сделали свой выбор, держались его, и это единственное место, куда они могли попасть. </w:t>
      </w:r>
      <w:r w:rsidR="00987B94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когда они окажутся там, они должны быть так же довольны этим, как были довольны своим выбором при жизни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A69" w:rsidRPr="00185784" w:rsidRDefault="00185784" w:rsidP="00185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от начала до конца, от создания первого творения до уничтожения последнего творения, которое когда-либо существовало, человек находится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абсолютной свободы.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gramStart"/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свободен</w:t>
      </w:r>
      <w:proofErr w:type="gramEnd"/>
      <w:r w:rsidR="00987B94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свою свободу так, как он выбирает. </w:t>
      </w:r>
      <w:r w:rsidR="00987B94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 каждом этапе истории Бог открывает Себя всеми возможными способами, чтобы убедить человека увидеть истину и пойти правильным путем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; использовать свой выбор, как он должен</w:t>
      </w:r>
      <w:r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быть использован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Когда, вопреки всему этому, человек использует свой выбор неправильно, </w:t>
      </w:r>
      <w:proofErr w:type="gramStart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</w:t>
      </w:r>
      <w:proofErr w:type="gramEnd"/>
      <w:r w:rsidR="00344B9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конце концов получает просто то, что он выбрал, и только он сам ответственен за это</w:t>
      </w:r>
      <w:r w:rsidR="00344B9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на изначальном основании, в изначальных условиях, в реальных жизненных ситуациях, а также в учении и делах Иисуса религиозная свобода сохранялась неизменно и совершенно. 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обстоит дело с апостолами и ранними христианами, когда они пошли проповедовать Евангелие после того, как Христос вознёсся на небеса?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краткий и в то же время самый полный взгляд на эту сторону вопроса находится в четырнадцатой главе Послания к Римлянам, начиная с первого стиха и до двенадцатого: «</w:t>
      </w:r>
      <w:proofErr w:type="gramStart"/>
      <w:r w:rsidR="00797A69" w:rsidRPr="00185784">
        <w:rPr>
          <w:rFonts w:ascii="Times New Roman" w:hAnsi="Times New Roman" w:cs="Times New Roman"/>
          <w:i/>
          <w:sz w:val="24"/>
          <w:szCs w:val="24"/>
        </w:rPr>
        <w:t>Немощного</w:t>
      </w:r>
      <w:proofErr w:type="gramEnd"/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 в вере принимайте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(Римлянам 14:1).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Не забывайте этого. Когда он слаб в вере, он может жить не так праведно и не так совершенно, </w:t>
      </w:r>
      <w:r w:rsidR="00797A69" w:rsidRPr="00185784">
        <w:rPr>
          <w:rFonts w:ascii="Times New Roman" w:hAnsi="Times New Roman" w:cs="Times New Roman"/>
          <w:sz w:val="24"/>
          <w:szCs w:val="24"/>
          <w:highlight w:val="yellow"/>
        </w:rPr>
        <w:t>как мы с вами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 потому, что он слаб в вере; мы должны признать это и проявить сочувствие, быть милосердными к слабому члену. 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797A69" w:rsidRPr="00185784">
        <w:rPr>
          <w:rFonts w:ascii="Times New Roman" w:hAnsi="Times New Roman" w:cs="Times New Roman"/>
          <w:i/>
          <w:sz w:val="24"/>
          <w:szCs w:val="24"/>
        </w:rPr>
        <w:t>Немощного</w:t>
      </w:r>
      <w:proofErr w:type="gramEnd"/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 в вере принимайте без споров о мнениях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полях написано: «</w:t>
      </w:r>
      <w:r w:rsidR="00797A69" w:rsidRPr="00185784">
        <w:rPr>
          <w:rFonts w:ascii="Times New Roman" w:hAnsi="Times New Roman" w:cs="Times New Roman"/>
          <w:sz w:val="24"/>
          <w:szCs w:val="24"/>
          <w:highlight w:val="yellow"/>
        </w:rPr>
        <w:t>Не осуждая его сомнительных мыслей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 для того, чтобы допрашивать его (</w:t>
      </w:r>
      <w:r w:rsidR="00797A69" w:rsidRPr="00185784">
        <w:rPr>
          <w:rFonts w:ascii="Times New Roman" w:hAnsi="Times New Roman" w:cs="Times New Roman"/>
          <w:sz w:val="24"/>
          <w:szCs w:val="24"/>
          <w:highlight w:val="yellow"/>
        </w:rPr>
        <w:t>задавать ему вопрос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ы) о том, как именно он верит в то или иное (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ту или иную истину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Обратите внимание: хотя он «н</w:t>
      </w:r>
      <w:r w:rsidR="00797A69" w:rsidRPr="00185784">
        <w:rPr>
          <w:rFonts w:ascii="Times New Roman" w:hAnsi="Times New Roman" w:cs="Times New Roman"/>
          <w:sz w:val="24"/>
          <w:szCs w:val="24"/>
        </w:rPr>
        <w:t>емощн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7A69" w:rsidRPr="00185784">
        <w:rPr>
          <w:rFonts w:ascii="Times New Roman" w:hAnsi="Times New Roman" w:cs="Times New Roman"/>
          <w:sz w:val="24"/>
          <w:szCs w:val="24"/>
        </w:rPr>
        <w:t>й в вере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это вера, в которой он слаб.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тот, кто имеет веру, как бы слаба она ни была, эта вера связывает его с Божеством (с Божественной природой, с Господом)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эта вера открывает ему дверь в вечную жизнь; эта вера исходит от Бога и связывает его с Богом; и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эта вера, хотя он и слаб в ней, заслуживает </w:t>
      </w:r>
      <w:proofErr w:type="spellStart"/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Бжественного</w:t>
      </w:r>
      <w:proofErr w:type="spellEnd"/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уважения всех </w:t>
      </w:r>
      <w:r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как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небе </w:t>
      </w:r>
      <w:r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так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на земле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позвольте мне сказать ещё раз, хотя он и «н</w:t>
      </w:r>
      <w:r w:rsidR="00797A69" w:rsidRPr="00185784">
        <w:rPr>
          <w:rFonts w:ascii="Times New Roman" w:hAnsi="Times New Roman" w:cs="Times New Roman"/>
          <w:sz w:val="24"/>
          <w:szCs w:val="24"/>
        </w:rPr>
        <w:t>емощн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7A69" w:rsidRPr="00185784">
        <w:rPr>
          <w:rFonts w:ascii="Times New Roman" w:hAnsi="Times New Roman" w:cs="Times New Roman"/>
          <w:sz w:val="24"/>
          <w:szCs w:val="24"/>
        </w:rPr>
        <w:t>й в вере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это вера, в которой он слаб; и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мы должны уважать веру, потому что эта вера от Бога, вера от Христа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Христос — её автор и совершитель; и все люди должны так относиться к ней, </w:t>
      </w:r>
      <w:r w:rsidR="00797A69" w:rsidRPr="00185784">
        <w:rPr>
          <w:rFonts w:ascii="Times New Roman" w:hAnsi="Times New Roman" w:cs="Times New Roman"/>
          <w:sz w:val="24"/>
          <w:szCs w:val="24"/>
          <w:highlight w:val="yellow"/>
        </w:rPr>
        <w:t>иначе они будут виновны в вытеснении и противостоянии Христу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Соответственно, ни один человек, ни одна группа людей, которые когда-либо были или будут на земле, не могут иметь никакого права или власти судить чью-либо веру или недостаток веры.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Вера — это личное дело, полностью между тем, кто её имеет, и её Автором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>Ты имеешь веру? имей ее сам в себе, пред Богом. Блажен, кто не осуждает себя в том, что избирает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(Римлянам 14:22). 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говорило слово Божье о Христе, когда Он должен был прийти?</w:t>
      </w:r>
    </w:p>
    <w:p w:rsidR="00185784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857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>рости надломленной не переломит, и льна курящегося не угасит; будет производить суд по истине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(Исаия 42:3).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Надломленная трость! Вы видели её. Что-то ударило её сбоку. Виден ушиб. Она почти готова упасть. Малейшее прикосновение с противоположной стороны заставит её согнуться слишком сильно и сломаться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Это тот, кто слаб в вере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вместо того чтобы даже дыханием, заставить эту надломленную трость согнуться слишком сильно и сломаться, каждый должен обращаться с ней нежно и стремиться укрепить жизнь, которая в ней, чтобы ушиб был исцелен, вера поддержана и усилена, и она могла жить полной жизнью.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33.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>Льна курящегося не угасит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Правда, что лён чрезвычайно легко воспламеняется; и всё же, с другой стороны, когда лён находится только на стадии тления, достаточно небольшого усилия, чтобы полностью загасить его. </w:t>
      </w:r>
      <w:r w:rsidR="00797A69" w:rsidRPr="00185784">
        <w:rPr>
          <w:rFonts w:ascii="Times New Roman" w:hAnsi="Times New Roman" w:cs="Times New Roman"/>
          <w:sz w:val="24"/>
          <w:szCs w:val="24"/>
        </w:rPr>
        <w:t xml:space="preserve">Хотя лен, пожалуй, легче всего воспламеняется, когда </w:t>
      </w:r>
      <w:r w:rsidR="00797A69" w:rsidRPr="00185784">
        <w:rPr>
          <w:rFonts w:ascii="Times New Roman" w:hAnsi="Times New Roman" w:cs="Times New Roman"/>
          <w:i/>
          <w:iCs/>
          <w:sz w:val="24"/>
          <w:szCs w:val="24"/>
        </w:rPr>
        <w:t>пламя уже разгорается</w:t>
      </w:r>
      <w:r w:rsidR="00797A69" w:rsidRPr="00185784">
        <w:rPr>
          <w:rFonts w:ascii="Times New Roman" w:hAnsi="Times New Roman" w:cs="Times New Roman"/>
          <w:sz w:val="24"/>
          <w:szCs w:val="24"/>
        </w:rPr>
        <w:t xml:space="preserve">, его также легче всего потушить, когда пламя </w:t>
      </w:r>
      <w:proofErr w:type="gramStart"/>
      <w:r w:rsidR="00797A69" w:rsidRPr="00185784">
        <w:rPr>
          <w:rFonts w:ascii="Times New Roman" w:hAnsi="Times New Roman" w:cs="Times New Roman"/>
          <w:sz w:val="24"/>
          <w:szCs w:val="24"/>
        </w:rPr>
        <w:t>замедляется</w:t>
      </w:r>
      <w:proofErr w:type="gramEnd"/>
      <w:r w:rsidR="00797A69" w:rsidRPr="00185784">
        <w:rPr>
          <w:rFonts w:ascii="Times New Roman" w:hAnsi="Times New Roman" w:cs="Times New Roman"/>
          <w:sz w:val="24"/>
          <w:szCs w:val="24"/>
        </w:rPr>
        <w:t xml:space="preserve"> и он только тлеет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тот, кто находит в мире человека, чья вера </w:t>
      </w:r>
      <w:r w:rsidR="00797A69" w:rsidRPr="00185784">
        <w:rPr>
          <w:rFonts w:ascii="Times New Roman" w:hAnsi="Times New Roman" w:cs="Times New Roman"/>
          <w:b/>
          <w:sz w:val="24"/>
          <w:szCs w:val="24"/>
        </w:rPr>
        <w:t>настолько слаба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так почти угасла, что её можно сравнить только с тлеющим льном, должен быть очень осторожен с таким человеком, чтобы не оказать на эту слабую веру никакого подавляющего и </w:t>
      </w:r>
      <w:r w:rsidR="00797A69" w:rsidRPr="00185784">
        <w:rPr>
          <w:rFonts w:ascii="Times New Roman" w:hAnsi="Times New Roman" w:cs="Times New Roman"/>
          <w:b/>
          <w:sz w:val="24"/>
          <w:szCs w:val="24"/>
        </w:rPr>
        <w:t>ослабляющего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влияния, </w:t>
      </w:r>
      <w:r w:rsidR="00797A69" w:rsidRPr="00185784">
        <w:rPr>
          <w:rFonts w:ascii="Times New Roman" w:hAnsi="Times New Roman" w:cs="Times New Roman"/>
          <w:b/>
          <w:sz w:val="24"/>
          <w:szCs w:val="24"/>
        </w:rPr>
        <w:t>которое сделало бы ее менее живой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Даже дыхание должно быть только дыханием жизни, и оно должно быть настолько нежным, чтобы укрепить слабую веру и сделать того, кто её имеет, победителем. Это слово для вас и для меня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797A69" w:rsidRPr="0018578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97A69" w:rsidRPr="00185784">
        <w:rPr>
          <w:rFonts w:ascii="Times New Roman" w:hAnsi="Times New Roman" w:cs="Times New Roman"/>
          <w:i/>
          <w:sz w:val="24"/>
          <w:szCs w:val="24"/>
        </w:rPr>
        <w:t>Немощного</w:t>
      </w:r>
      <w:proofErr w:type="gramEnd"/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 в вере принимайте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Допустим, человек не обладает такой же степенью веры, как я. Это не моё дело; потому что я не автор веры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 не обязан своей верой мне, он не обязан своим служением мне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также не обязан этим вам или любой другой группе людей на земле. Есть ли у него вера в Иисуса Христа? Вот что важно.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когда она у него есть, как бы слаба она ни была, он обязан всем этим Богу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исходит только от Бога, и его взаимоотношения в вере — только с Богом; и </w:t>
      </w:r>
      <w:r w:rsidR="00797A69" w:rsidRPr="00185784">
        <w:rPr>
          <w:rFonts w:ascii="Times New Roman" w:hAnsi="Times New Roman" w:cs="Times New Roman"/>
          <w:sz w:val="24"/>
          <w:szCs w:val="24"/>
        </w:rPr>
        <w:t>мы с вами не имеем к этому никакого отношения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имеем права вмешиваться), кроме как уважать его веру, поощрять её и укреплять её.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читать дальше: 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Ибо иной уверен, [что можно] есть все, а немощный ест овощи. </w:t>
      </w:r>
      <w:proofErr w:type="gramStart"/>
      <w:r w:rsidR="00797A69" w:rsidRPr="00185784">
        <w:rPr>
          <w:rFonts w:ascii="Times New Roman" w:hAnsi="Times New Roman" w:cs="Times New Roman"/>
          <w:i/>
          <w:sz w:val="24"/>
          <w:szCs w:val="24"/>
        </w:rPr>
        <w:t>Кто ест, не уничижай того, кто не ест; и кто не ест, не осуждай того, кто ест, потому что Бог принял его</w:t>
      </w:r>
      <w:r w:rsidR="00797A69" w:rsidRPr="00185784">
        <w:rPr>
          <w:rFonts w:ascii="Times New Roman" w:hAnsi="Times New Roman" w:cs="Times New Roman"/>
          <w:sz w:val="24"/>
          <w:szCs w:val="24"/>
        </w:rPr>
        <w:t>»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(Римлянам 14:2-3).</w:t>
      </w:r>
      <w:proofErr w:type="gramEnd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 принял его на основании его веры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Даже если это вера, которая только как сила надломленной трости или только как тлеющий лён; помните, что «Бог принял его» на основании этой веры.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Он вдохнёт жизнь в эту веру и заставит её расти, и сделает человека сильным для вечной жизни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>Кто ты, осуждающий чужого раба? Перед своим Господом стоит он, или падает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(Римлянам 14:4). И я не его господин, и вы не его господин, 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>Один у вас Учитель - Христос, все же вы - братья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23:8).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Так пусть так и будет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797A69" w:rsidRPr="001857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Все, что человек с верой </w:t>
      </w:r>
      <w:proofErr w:type="gramStart"/>
      <w:r w:rsidR="00797A69" w:rsidRPr="00185784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proofErr w:type="gramEnd"/>
      <w:r w:rsidR="00797A69" w:rsidRPr="0018578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Христа должен, благодаря этой вере, он должен Христу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подчинён только Христу; он обязан Ему своим служением, своей жизнью,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всем своим существом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Наше место — ваше и моё — быть помощниками его радости, а не судьями его веры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человек — дитя Божье, и Господь будет хранить </w:t>
      </w:r>
      <w:r w:rsidR="00797A69" w:rsidRPr="00185784">
        <w:rPr>
          <w:rFonts w:ascii="Times New Roman" w:hAnsi="Times New Roman" w:cs="Times New Roman"/>
          <w:sz w:val="24"/>
          <w:szCs w:val="24"/>
          <w:highlight w:val="yellow"/>
        </w:rPr>
        <w:t>его по его вере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; ибо мы читаем, строго в этой связи: «</w:t>
      </w:r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И будет восставлен, ибо силен Бог </w:t>
      </w:r>
      <w:proofErr w:type="gramStart"/>
      <w:r w:rsidR="00797A69" w:rsidRPr="00185784">
        <w:rPr>
          <w:rFonts w:ascii="Times New Roman" w:hAnsi="Times New Roman" w:cs="Times New Roman"/>
          <w:i/>
          <w:sz w:val="24"/>
          <w:szCs w:val="24"/>
        </w:rPr>
        <w:t>восставить</w:t>
      </w:r>
      <w:proofErr w:type="gramEnd"/>
      <w:r w:rsidR="00797A69" w:rsidRPr="00185784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(Римлянам 14:4). </w:t>
      </w:r>
    </w:p>
    <w:p w:rsidR="00797A69" w:rsidRPr="00185784" w:rsidRDefault="00185784" w:rsidP="00797A69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bookmarkStart w:id="0" w:name="_GoBack"/>
      <w:bookmarkEnd w:id="0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всё та же </w:t>
      </w:r>
      <w:proofErr w:type="gramStart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истинная религиозная</w:t>
      </w:r>
      <w:proofErr w:type="gramEnd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свобода, которую мы изучали с самого начала; но здесь это религиозная свобода другого человека.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Каждому человеку легко требовать религиозной свободы для себя. Все всегда готовы это сделать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A69" w:rsidRPr="0018578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очень немногие требуют религиозной свободы для другого человека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Четырнадцатая глава Послания к Римлянам учит нас признавать и быть всегда верными религиозной свободе другого человека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 это неизменная истина</w:t>
      </w:r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тот, кто не признаёт и </w:t>
      </w:r>
      <w:proofErr w:type="gramStart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верен</w:t>
      </w:r>
      <w:proofErr w:type="gramEnd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религиозной свободе другого человека, не признаёт и не верен религиозной свободе для себя, какой религиозная свобода есть по истине. </w:t>
      </w:r>
      <w:proofErr w:type="gramStart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Истинной религиозной</w:t>
      </w:r>
      <w:proofErr w:type="gramEnd"/>
      <w:r w:rsidR="00797A69" w:rsidRPr="00185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свободы он не знает. </w:t>
      </w:r>
    </w:p>
    <w:p w:rsidR="00344B99" w:rsidRPr="00185784" w:rsidRDefault="00344B99" w:rsidP="004C5604"/>
    <w:p w:rsidR="00344B99" w:rsidRPr="00185784" w:rsidRDefault="00344B99" w:rsidP="004C5604"/>
    <w:p w:rsidR="00BF2FDA" w:rsidRPr="00185784" w:rsidRDefault="00BF2FDA"/>
    <w:sectPr w:rsidR="00BF2FDA" w:rsidRPr="0018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AB"/>
    <w:rsid w:val="00060E00"/>
    <w:rsid w:val="000A2764"/>
    <w:rsid w:val="00177983"/>
    <w:rsid w:val="00185784"/>
    <w:rsid w:val="001E1467"/>
    <w:rsid w:val="002A12AD"/>
    <w:rsid w:val="002A5A24"/>
    <w:rsid w:val="00344B99"/>
    <w:rsid w:val="003F55BA"/>
    <w:rsid w:val="004718B4"/>
    <w:rsid w:val="004C5604"/>
    <w:rsid w:val="004D4703"/>
    <w:rsid w:val="004F6A63"/>
    <w:rsid w:val="005842D2"/>
    <w:rsid w:val="005A04CB"/>
    <w:rsid w:val="006A0120"/>
    <w:rsid w:val="00797A69"/>
    <w:rsid w:val="00827D67"/>
    <w:rsid w:val="0096040B"/>
    <w:rsid w:val="00987866"/>
    <w:rsid w:val="00987B94"/>
    <w:rsid w:val="009D48EE"/>
    <w:rsid w:val="00AC1155"/>
    <w:rsid w:val="00AC4FE5"/>
    <w:rsid w:val="00AE11BE"/>
    <w:rsid w:val="00BF2FDA"/>
    <w:rsid w:val="00CE0CBB"/>
    <w:rsid w:val="00D4330B"/>
    <w:rsid w:val="00D500FF"/>
    <w:rsid w:val="00E556BF"/>
    <w:rsid w:val="00F21BAB"/>
    <w:rsid w:val="00F4197A"/>
    <w:rsid w:val="00F7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4"/>
    <w:rPr>
      <w:lang w:val="ru-RU"/>
    </w:rPr>
  </w:style>
  <w:style w:type="paragraph" w:styleId="3">
    <w:name w:val="heading 3"/>
    <w:basedOn w:val="a"/>
    <w:link w:val="30"/>
    <w:uiPriority w:val="9"/>
    <w:qFormat/>
    <w:rsid w:val="00D43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30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D4330B"/>
    <w:rPr>
      <w:b/>
      <w:bCs/>
    </w:rPr>
  </w:style>
  <w:style w:type="paragraph" w:styleId="a4">
    <w:name w:val="Normal (Web)"/>
    <w:basedOn w:val="a"/>
    <w:uiPriority w:val="99"/>
    <w:semiHidden/>
    <w:unhideWhenUsed/>
    <w:rsid w:val="00D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330B"/>
    <w:rPr>
      <w:i/>
      <w:iCs/>
    </w:rPr>
  </w:style>
  <w:style w:type="paragraph" w:styleId="a6">
    <w:name w:val="List Paragraph"/>
    <w:basedOn w:val="a"/>
    <w:uiPriority w:val="34"/>
    <w:qFormat/>
    <w:rsid w:val="00D5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04"/>
    <w:rPr>
      <w:lang w:val="ru-RU"/>
    </w:rPr>
  </w:style>
  <w:style w:type="paragraph" w:styleId="3">
    <w:name w:val="heading 3"/>
    <w:basedOn w:val="a"/>
    <w:link w:val="30"/>
    <w:uiPriority w:val="9"/>
    <w:qFormat/>
    <w:rsid w:val="00D43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330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D4330B"/>
    <w:rPr>
      <w:b/>
      <w:bCs/>
    </w:rPr>
  </w:style>
  <w:style w:type="paragraph" w:styleId="a4">
    <w:name w:val="Normal (Web)"/>
    <w:basedOn w:val="a"/>
    <w:uiPriority w:val="99"/>
    <w:semiHidden/>
    <w:unhideWhenUsed/>
    <w:rsid w:val="00D4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330B"/>
    <w:rPr>
      <w:i/>
      <w:iCs/>
    </w:rPr>
  </w:style>
  <w:style w:type="paragraph" w:styleId="a6">
    <w:name w:val="List Paragraph"/>
    <w:basedOn w:val="a"/>
    <w:uiPriority w:val="34"/>
    <w:qFormat/>
    <w:rsid w:val="00D5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2025-02-18T15:55:00Z</dcterms:created>
  <dcterms:modified xsi:type="dcterms:W3CDTF">2025-02-20T16:21:00Z</dcterms:modified>
</cp:coreProperties>
</file>