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A079E7" w:rsidRPr="00FC5B82" w:rsidRDefault="00A7704B" w:rsidP="00A7704B">
      <w:pPr>
        <w:jc w:val="center"/>
        <w:rPr>
          <w:rFonts w:ascii="Times New Roman" w:hAnsi="Times New Roman" w:cs="Times New Roman"/>
          <w:b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Тема: </w:t>
      </w:r>
      <w:r w:rsidR="00FC5B8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="00FC5B82" w:rsidRPr="00FC5B82">
        <w:rPr>
          <w:rFonts w:ascii="Times New Roman CYR" w:hAnsi="Times New Roman CYR" w:cs="Times New Roman CYR"/>
          <w:b/>
          <w:sz w:val="24"/>
          <w:szCs w:val="24"/>
          <w:lang w:val="ru-RU"/>
        </w:rPr>
        <w:t>О</w:t>
      </w:r>
      <w:r w:rsidR="00FC5B82" w:rsidRPr="00FC5B82">
        <w:rPr>
          <w:rFonts w:ascii="Times New Roman CYR" w:hAnsi="Times New Roman CYR" w:cs="Times New Roman CYR"/>
          <w:b/>
          <w:sz w:val="24"/>
          <w:szCs w:val="24"/>
          <w:lang w:val="ru-RU"/>
        </w:rPr>
        <w:t>т ранней зари ищу</w:t>
      </w:r>
      <w:r w:rsidRPr="00FC5B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="00FC5B82" w:rsidRPr="00FC5B82">
        <w:rPr>
          <w:rFonts w:ascii="Times New Roman" w:hAnsi="Times New Roman" w:cs="Times New Roman"/>
          <w:b/>
          <w:sz w:val="24"/>
          <w:szCs w:val="24"/>
          <w:lang w:val="ru-RU"/>
        </w:rPr>
        <w:t>Тебя</w:t>
      </w:r>
      <w:r w:rsidR="00FC5B8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="00FC5B82" w:rsidRPr="00FC5B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. </w:t>
      </w:r>
      <w:r w:rsidRPr="00FC5B82">
        <w:rPr>
          <w:rFonts w:ascii="Times New Roman" w:hAnsi="Times New Roman" w:cs="Times New Roman"/>
          <w:b/>
          <w:sz w:val="24"/>
          <w:szCs w:val="24"/>
          <w:lang w:val="ru-RU"/>
        </w:rPr>
        <w:t>Псалме 62</w:t>
      </w:r>
    </w:p>
    <w:p w:rsidR="00A7704B" w:rsidRPr="00FC5B82" w:rsidRDefault="00A7704B" w:rsidP="00A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>1. Прочитаем: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Боже! Ты Бог мой, Тебя от ранней зари ищу я; Тебя жаждет душа моя, по Тебе томится плоть моя в земле пустой, иссохшей и безводной, чтобы видеть силу Твою и славу Твою, как я видел Тебя во святилище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(стихи 2, 3). </w:t>
      </w:r>
    </w:p>
    <w:p w:rsidR="00A7704B" w:rsidRPr="00FC5B82" w:rsidRDefault="00A7704B" w:rsidP="00A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2. У Давида, как и у Христа было верное представление о их отношении к Богу. Давид говорит: «Ты Бог мой». Слишком многие воображают, что Бог далёк от них и что им нужно приложить огромные усилия, </w:t>
      </w:r>
      <w:r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чтобы пробу</w:t>
      </w:r>
      <w:bookmarkStart w:id="0" w:name="_GoBack"/>
      <w:bookmarkEnd w:id="0"/>
      <w:r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дить Его интерес к себе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704B" w:rsidRPr="00FC5B82" w:rsidRDefault="00A7704B" w:rsidP="00A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>3. Они забывают, что Бог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Он и недалеко от каждого из нас: ибо мы Им живем и </w:t>
      </w:r>
      <w:proofErr w:type="gramStart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движемся</w:t>
      </w:r>
      <w:proofErr w:type="gramEnd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и существуем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Pr="00FC5B82">
        <w:rPr>
          <w:rFonts w:ascii="Times New Roman" w:hAnsi="Times New Roman" w:cs="Times New Roman"/>
          <w:sz w:val="24"/>
          <w:szCs w:val="24"/>
          <w:lang w:val="ru-RU"/>
        </w:rPr>
        <w:t>Деян</w:t>
      </w:r>
      <w:proofErr w:type="spellEnd"/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17:27, 28). </w:t>
      </w:r>
    </w:p>
    <w:p w:rsidR="00FF266B" w:rsidRPr="00FC5B82" w:rsidRDefault="00A7704B" w:rsidP="00A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Pr="00FC5B82">
        <w:rPr>
          <w:highlight w:val="cyan"/>
          <w:lang w:val="ru-RU"/>
        </w:rPr>
        <w:t>Они забывают, что Бог уже взыскал нас и с нетерпением ждёт, когда мы взыщем Его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Они представляют Бога подобным человеку — отстраняющим тех, кто причинил Ему зло, и отказывающимся примириться. </w:t>
      </w:r>
    </w:p>
    <w:p w:rsidR="00A7704B" w:rsidRPr="00FC5B82" w:rsidRDefault="00FF266B" w:rsidP="00A7704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Они забывают, что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Бог Свою любовь к нам доказывает тем, что Христос умер за нас, когда мы были еще грешниками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(Римлянам 5:8), 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что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Бог во Христе примирил с Собою мир, не вменяя [людям] преступлений их, и дал нам слово примирения. </w:t>
      </w:r>
      <w:proofErr w:type="gramStart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Итак</w:t>
      </w:r>
      <w:proofErr w:type="gramEnd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мы - посланники от имени Христова, и как бы Сам Бог увещевает через нас; от имени Христова просим: примиритесь с Богом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(2 Коринфянам 5:19, 20).  </w:t>
      </w:r>
    </w:p>
    <w:p w:rsidR="00FF266B" w:rsidRPr="00FC5B82" w:rsidRDefault="00FF266B" w:rsidP="00FF2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Многие люди остаются вдали от Бога, потому что забыли или никогда не слышали, что Он провозгласил Себя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FF266B" w:rsidRPr="00FC5B82" w:rsidRDefault="00FF266B" w:rsidP="00FF2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Господь, Господь, Бог человеколюбивый и милосердый, долготерпеливый и </w:t>
      </w:r>
      <w:proofErr w:type="gramStart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многомилостивый</w:t>
      </w:r>
      <w:proofErr w:type="gramEnd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и истинный, сохраняющий милость в тысячи [родов], прощающий вину и преступление и грех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(Исход 34:6, 7). </w:t>
      </w:r>
    </w:p>
    <w:p w:rsidR="00FF266B" w:rsidRPr="00FC5B82" w:rsidRDefault="00FF266B" w:rsidP="00FF2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Щедр и милостив Господь, долготерпелив и многомилостив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(Псалом 102:8). </w:t>
      </w:r>
    </w:p>
    <w:p w:rsidR="00FF266B" w:rsidRPr="00FC5B82" w:rsidRDefault="00FF266B" w:rsidP="00FF2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-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Он «</w:t>
      </w:r>
      <w:proofErr w:type="spellStart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долготерпит</w:t>
      </w:r>
      <w:proofErr w:type="spellEnd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нас, не желая, чтобы кто погиб, </w:t>
      </w:r>
      <w:proofErr w:type="gramStart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но</w:t>
      </w:r>
      <w:proofErr w:type="gramEnd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чтобы все пришли к покаянию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(2 Петра 3:9). </w:t>
      </w:r>
    </w:p>
    <w:p w:rsidR="00FF266B" w:rsidRPr="00FC5B82" w:rsidRDefault="00FF266B" w:rsidP="00FF2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Он так готов прощать, </w:t>
      </w:r>
      <w:proofErr w:type="gramStart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что</w:t>
      </w:r>
      <w:proofErr w:type="gramEnd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когда люди обращаются к Нему, оставляя свои нечестивые мысли и дела, Он «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>обильно прощает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(Исаия 55:7, 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>KJV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). И так обильна и действенна Его милость к боящимся Его, что, хотя грехи их будут как багряное,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как снег убелю; если будут красны, как пурпур, - как волну убелю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(Исаия 1:18). </w:t>
      </w:r>
    </w:p>
    <w:p w:rsidR="00A7704B" w:rsidRPr="00FC5B82" w:rsidRDefault="00FF266B" w:rsidP="00FF266B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cyan"/>
          <w:lang w:val="ru-RU"/>
        </w:rPr>
      </w:pPr>
      <w:proofErr w:type="gramStart"/>
      <w:r w:rsidRPr="00FC5B82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: 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Почему</w:t>
      </w:r>
      <w:proofErr w:type="gramEnd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же люди не позволяют благости Божьей вести их к покаянию? Что ещё мог бы Он сделать для них сверх того, что уже сделал? </w:t>
      </w:r>
    </w:p>
    <w:p w:rsidR="009964D5" w:rsidRPr="00FC5B82" w:rsidRDefault="009964D5" w:rsidP="009964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</w:pPr>
    </w:p>
    <w:p w:rsidR="009964D5" w:rsidRPr="00FC5B82" w:rsidRDefault="009964D5" w:rsidP="009964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СТИХ </w:t>
      </w:r>
      <w:r w:rsidR="00EE5E8F"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2</w:t>
      </w: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A7704B"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«</w:t>
      </w:r>
      <w:r w:rsidR="009251EF" w:rsidRPr="00FC5B82">
        <w:rPr>
          <w:rFonts w:ascii="Times New Roman CYR" w:hAnsi="Times New Roman CYR" w:cs="Times New Roman CYR"/>
          <w:b/>
          <w:sz w:val="24"/>
          <w:szCs w:val="24"/>
          <w:u w:val="single"/>
          <w:lang w:val="ru-RU"/>
        </w:rPr>
        <w:t>Тебя от ранней зари ищу я</w:t>
      </w:r>
      <w:r w:rsidR="00A7704B"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»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. Давид знал, что это время искать Господа.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Любящих меня я люблю, и ищущие меня найдут меня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Притчи 8:17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9964D5" w:rsidRPr="00FC5B82" w:rsidRDefault="009964D5" w:rsidP="009964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Pr="00FC5B82">
        <w:rPr>
          <w:highlight w:val="cyan"/>
          <w:lang w:val="ru-RU"/>
        </w:rPr>
        <w:t xml:space="preserve">Разве это не указывает на то, что, если отложить поиск Господа, Он может не быть найден?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</w:p>
    <w:p w:rsidR="009964D5" w:rsidRPr="00FC5B82" w:rsidRDefault="009964D5" w:rsidP="009964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Исаия говорит: «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>Ищите Господа, когда можно найти Его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B82">
        <w:rPr>
          <w:rFonts w:ascii="Times New Roman" w:hAnsi="Times New Roman" w:cs="Times New Roman"/>
          <w:sz w:val="24"/>
          <w:szCs w:val="24"/>
          <w:lang w:val="ru-RU"/>
        </w:rPr>
        <w:t>Ис</w:t>
      </w:r>
      <w:proofErr w:type="spellEnd"/>
      <w:r w:rsidRPr="00FC5B82">
        <w:rPr>
          <w:rFonts w:ascii="Times New Roman" w:hAnsi="Times New Roman" w:cs="Times New Roman"/>
          <w:sz w:val="24"/>
          <w:szCs w:val="24"/>
          <w:lang w:val="ru-RU"/>
        </w:rPr>
        <w:t>. 55:6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7704B"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Значит, наступит время, когда Его уже нельзя будет найти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. «Ныне время благоприятное»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2 Кор. 6:2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Конечно, это относится к веку Евангелия, но это 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и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буквально так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во все времена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Мы знали людей в это время проповеди Евангелия, которые не могли найти Господа. Когда-то они ощущали влечение Духа, но теперь не чувствовали никакого интереса к духовному. Они признавали истинность Божьего Слова, но оставались к нему равнодушны. </w:t>
      </w:r>
    </w:p>
    <w:p w:rsidR="000156B0" w:rsidRPr="00FC5B82" w:rsidRDefault="009964D5" w:rsidP="009964D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Ныне время, когда Господа можно найти, — именно сейчас, пока вы чувствуете, что «шелуха» греха, «</w:t>
      </w:r>
      <w:r w:rsidR="000156B0" w:rsidRPr="00FC5B82">
        <w:rPr>
          <w:rFonts w:ascii="Times New Roman CYR" w:hAnsi="Times New Roman CYR" w:cs="Times New Roman CYR"/>
          <w:sz w:val="24"/>
          <w:szCs w:val="24"/>
          <w:lang w:val="ru-RU"/>
        </w:rPr>
        <w:t>немощные и бедные вещественные начала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 — пища неудовлетворительная</w:t>
      </w:r>
      <w:r w:rsidR="000156B0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для вас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704B" w:rsidRPr="00FC5B82" w:rsidRDefault="000156B0" w:rsidP="00015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cyan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Не заглушайте 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даже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малейшего убеждения: «Духа не угашайте»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1 Фес. 2:19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Иисус говорит: «Приходящего ко Мне не изгоню вон» (Иоанна 6:37). </w:t>
      </w:r>
    </w:p>
    <w:p w:rsidR="00EE5E8F" w:rsidRPr="00FC5B82" w:rsidRDefault="00EE5E8F" w:rsidP="00015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Но недостаточно просто искать рано; некоторые начинают искать Господа, но у них нет достаточно сильного желания, </w:t>
      </w:r>
      <w:r w:rsidRPr="00FC5B82">
        <w:rPr>
          <w:highlight w:val="cyan"/>
          <w:lang w:val="ru-RU"/>
        </w:rPr>
        <w:t>чтобы побудить их к упорству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. Давид сказал: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Тебя жаждет душа моя, по Тебе томится плоть моя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». </w:t>
      </w:r>
      <w:r w:rsidR="00A7704B" w:rsidRPr="00FC5B82">
        <w:rPr>
          <w:rFonts w:ascii="Times New Roman" w:hAnsi="Times New Roman" w:cs="Times New Roman"/>
          <w:b/>
          <w:sz w:val="24"/>
          <w:szCs w:val="24"/>
          <w:lang w:val="ru-RU"/>
        </w:rPr>
        <w:t>Он чувствовал, что ему необходим Бог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7704B" w:rsidRPr="00FC5B82">
        <w:rPr>
          <w:rFonts w:ascii="Times New Roman" w:hAnsi="Times New Roman" w:cs="Times New Roman"/>
          <w:b/>
          <w:sz w:val="24"/>
          <w:szCs w:val="24"/>
          <w:lang w:val="ru-RU"/>
        </w:rPr>
        <w:t>Без Бога он не мог быть удовлетворён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Когда человек чувствует так, он получает то, чего желает. </w:t>
      </w:r>
    </w:p>
    <w:p w:rsidR="00EE5E8F" w:rsidRPr="00FC5B82" w:rsidRDefault="00EE5E8F" w:rsidP="000156B0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5.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Христос говорит: «Блаженны алчущие и жаждущие правды, ибо они насытятся» (Матфея 5:6). </w:t>
      </w:r>
      <w:r w:rsidR="00A7704B"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Часто проблема в том, что вместо горячего желания и жажды праведности мы лишь пассивно согласны иметь её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7704B" w:rsidRPr="00FC5B8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t>Мы просим Господа помочь нам победить какой-</w:t>
      </w:r>
      <w:r w:rsidR="00A7704B" w:rsidRPr="00FC5B82">
        <w:rPr>
          <w:rFonts w:ascii="Times New Roman" w:hAnsi="Times New Roman" w:cs="Times New Roman"/>
          <w:b/>
          <w:sz w:val="24"/>
          <w:szCs w:val="24"/>
          <w:highlight w:val="yellow"/>
          <w:u w:val="single"/>
          <w:lang w:val="ru-RU"/>
        </w:rPr>
        <w:lastRenderedPageBreak/>
        <w:t>то грех, с мысленной оговоркой, что иногда можем ему предаваться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Нам не хочется сказать: «Ненавижу грехи, которые огорчали Тебя». </w:t>
      </w:r>
      <w:r w:rsidR="00A7704B" w:rsidRPr="00FC5B8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Слово «ненавидеть» кажется слишком сильным</w:t>
      </w:r>
      <w:r w:rsidRPr="00FC5B8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, резким</w:t>
      </w:r>
      <w:r w:rsidR="00A7704B" w:rsidRPr="00FC5B8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; мы всё ещё тайно любим грех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E5E8F" w:rsidRPr="00FC5B82" w:rsidRDefault="00EE5E8F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6.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Мы хотим (как нам кажется) быть праведными, но неохотно расстаёмся с любимым грехом. Это очень далеко </w:t>
      </w:r>
      <w:r w:rsidRPr="00FC5B82">
        <w:rPr>
          <w:highlight w:val="cyan"/>
          <w:lang w:val="ru-RU"/>
        </w:rPr>
        <w:t>голода и жажды по праведности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Такое половинчатое желание не приведёт ни к чему, кроме окончательного поражения. Но когда ум сосредоточен на Христе; когда Он для души — «первый среди десяти тысяч», «всецело прекрасный»; </w:t>
      </w:r>
      <w:r w:rsidR="00A7704B" w:rsidRPr="00FC5B8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когда быть подобным Ему — единственное всепоглощающее желание, — тогда Он будет найден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. Для таких есть обетование: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Ибо они насытятся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</w:t>
      </w:r>
      <w:proofErr w:type="spellStart"/>
      <w:r w:rsidRPr="00FC5B82">
        <w:rPr>
          <w:rFonts w:ascii="Times New Roman" w:hAnsi="Times New Roman" w:cs="Times New Roman"/>
          <w:sz w:val="24"/>
          <w:szCs w:val="24"/>
          <w:lang w:val="ru-RU"/>
        </w:rPr>
        <w:t>Матф</w:t>
      </w:r>
      <w:proofErr w:type="spellEnd"/>
      <w:r w:rsidRPr="00FC5B82">
        <w:rPr>
          <w:rFonts w:ascii="Times New Roman" w:hAnsi="Times New Roman" w:cs="Times New Roman"/>
          <w:sz w:val="24"/>
          <w:szCs w:val="24"/>
          <w:lang w:val="ru-RU"/>
        </w:rPr>
        <w:t>. 5:6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E5E8F" w:rsidRPr="00FC5B82" w:rsidRDefault="00EE5E8F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7.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Подумайте об этом. </w:t>
      </w:r>
    </w:p>
    <w:p w:rsidR="00EE5E8F" w:rsidRPr="00FC5B82" w:rsidRDefault="00EE5E8F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Сколько праведности это подразумевает? </w:t>
      </w:r>
    </w:p>
    <w:p w:rsidR="00EE5E8F" w:rsidRPr="00FC5B82" w:rsidRDefault="00EE5E8F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8.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Вот определение слова «насытиться»: «Наполнить до краёв; дать столько, сколько может вместиться; влить или вложить, пока больше не войдёт; занять всю вместимость». </w:t>
      </w:r>
    </w:p>
    <w:p w:rsidR="00A7704B" w:rsidRPr="00FC5B82" w:rsidRDefault="00EE5E8F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cyan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9.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Это не оставляет места для чего-то другого. </w:t>
      </w:r>
      <w:r w:rsidR="00A7704B" w:rsidRPr="00FC5B82">
        <w:rPr>
          <w:rFonts w:ascii="Times New Roman" w:hAnsi="Times New Roman" w:cs="Times New Roman"/>
          <w:sz w:val="24"/>
          <w:szCs w:val="24"/>
          <w:highlight w:val="yellow"/>
          <w:u w:val="single"/>
          <w:lang w:val="ru-RU"/>
        </w:rPr>
        <w:t>Когда человек «исполнен плодов праведности», в нём не проявится никакое беззаконие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. Такой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хранит себя, и лукавый не прикасается к нему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1 Ин. 5:18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EE5E8F" w:rsidRPr="00FC5B82" w:rsidRDefault="00EE5E8F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Но возможно ли такое состояние? </w:t>
      </w:r>
    </w:p>
    <w:p w:rsidR="00A7704B" w:rsidRPr="00FC5B82" w:rsidRDefault="00EE5E8F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cyan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10.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Посмотрим. Павел говорил </w:t>
      </w:r>
      <w:proofErr w:type="spellStart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ефесянам</w:t>
      </w:r>
      <w:proofErr w:type="spellEnd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, что молится Богу,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да даст вам, по богатству славы Своей, крепко утвердиться Духом Его во внутреннем человеке, верою вселиться Христу в сердца ваши, чтобы вы, укорененные и утвержденные в любви, могли постигнуть со всеми святыми, что широта и долгота, и </w:t>
      </w:r>
      <w:proofErr w:type="gramStart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глубина</w:t>
      </w:r>
      <w:proofErr w:type="gramEnd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и высота, и уразуметь превосходящую разумение любовь Христову, дабы вам исполниться всею </w:t>
      </w:r>
      <w:proofErr w:type="spellStart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полнотою</w:t>
      </w:r>
      <w:proofErr w:type="spellEnd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</w:t>
      </w:r>
      <w:proofErr w:type="spellStart"/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Божиею</w:t>
      </w:r>
      <w:proofErr w:type="spellEnd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Ефесянам</w:t>
      </w:r>
      <w:proofErr w:type="spellEnd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3:16–19). </w:t>
      </w:r>
    </w:p>
    <w:p w:rsidR="00EE5E8F" w:rsidRPr="00FC5B82" w:rsidRDefault="00EE5E8F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Знаете ли вы кого-то, кто испытал ответ на эту молитву? </w:t>
      </w:r>
    </w:p>
    <w:p w:rsidR="000134D8" w:rsidRPr="00FC5B82" w:rsidRDefault="00EE5E8F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11.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Такое должно быть возможно, потому что Павел молился об этом и говорит, что Бог «</w:t>
      </w:r>
      <w:r w:rsidR="000134D8"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может сделать несравненно больше всего, чего мы просим, </w:t>
      </w:r>
      <w:proofErr w:type="gramStart"/>
      <w:r w:rsidR="000134D8" w:rsidRPr="00FC5B82">
        <w:rPr>
          <w:rFonts w:ascii="Times New Roman CYR" w:hAnsi="Times New Roman CYR" w:cs="Times New Roman CYR"/>
          <w:sz w:val="24"/>
          <w:szCs w:val="24"/>
          <w:lang w:val="ru-RU"/>
        </w:rPr>
        <w:t>или</w:t>
      </w:r>
      <w:proofErr w:type="gramEnd"/>
      <w:r w:rsidR="000134D8"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о чем помышляем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="000134D8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(стих 20)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134D8" w:rsidRPr="00FC5B82" w:rsidRDefault="000134D8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12.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Ах, вот в чём секрет! В нас действует некая сила, и «Сильнейший» — «Христос, вселяющийся в сердца ваши». </w:t>
      </w:r>
    </w:p>
    <w:p w:rsidR="00A7704B" w:rsidRPr="00FC5B82" w:rsidRDefault="000134D8" w:rsidP="00EE5E8F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highlight w:val="green"/>
          <w:lang w:val="ru-RU"/>
        </w:rPr>
        <w:t>ВОПРОС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: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Христос остался непорочным даже перед сильнейшими искушениями сатаны, и если Он живёт в наших сердцах, </w:t>
      </w:r>
      <w:r w:rsidRPr="00FC5B82">
        <w:rPr>
          <w:highlight w:val="cyan"/>
          <w:lang w:val="ru-RU"/>
        </w:rPr>
        <w:t>почему бы и нам не отражать всякие нападения сатаны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? </w:t>
      </w:r>
    </w:p>
    <w:p w:rsidR="00A7704B" w:rsidRPr="00FC5B82" w:rsidRDefault="000134D8" w:rsidP="00013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cyan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13.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Павел говорит: «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Я </w:t>
      </w:r>
      <w:proofErr w:type="spellStart"/>
      <w:r w:rsidRPr="00FC5B82">
        <w:rPr>
          <w:rFonts w:ascii="Times New Roman" w:hAnsi="Times New Roman" w:cs="Times New Roman"/>
          <w:sz w:val="24"/>
          <w:szCs w:val="24"/>
          <w:lang w:val="ru-RU"/>
        </w:rPr>
        <w:t>сораспялся</w:t>
      </w:r>
      <w:proofErr w:type="spellEnd"/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Христу, и уже не я живу, но живет во мне Христос. А что ныне живу во плоти, то живу верою в Сына Божия, возлюбившего меня и предавшего Себя за меня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Галатам</w:t>
      </w:r>
      <w:proofErr w:type="spellEnd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2: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19,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20). Никто не имеет силы сопротивляться дьяволу сам по себе, но с Христом, укрепляющим его, он может всё. «Сия есть победа, победившая мир, вера наша» (1 Иоанна 5:4). </w:t>
      </w:r>
      <w:r w:rsidRPr="00FC5B82">
        <w:rPr>
          <w:highlight w:val="cyan"/>
          <w:lang w:val="ru-RU"/>
        </w:rPr>
        <w:t>Не просто попытка победить и потерпеть неудачу, но победа, которая действительно побеждает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0134D8" w:rsidRPr="00FC5B82" w:rsidRDefault="000134D8" w:rsidP="00013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14.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Что было возможно тогда, возможно и теперь. </w:t>
      </w:r>
      <w:proofErr w:type="spellStart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Захария</w:t>
      </w:r>
      <w:proofErr w:type="spellEnd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и его жена </w:t>
      </w:r>
      <w:proofErr w:type="spellStart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Елисавета</w:t>
      </w:r>
      <w:proofErr w:type="spellEnd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были праведны пред Богом, поступая по всем заповедям и уставам Господним беспорочно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(Луки 1:6). </w:t>
      </w:r>
      <w:r w:rsidR="00A7704B" w:rsidRPr="00FC5B8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Енох «ходил с Богом», а двое не могут идти вместе, не согласившись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704B" w:rsidRPr="00FC5B82" w:rsidRDefault="000134D8" w:rsidP="00013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15.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Более того, Сам Господь свидетельствовал о Иове, что он «человек непорочный, справедливый, богобоязненный и удаляющийся от зла». </w:t>
      </w:r>
      <w:r w:rsidRPr="00FC5B82">
        <w:rPr>
          <w:highlight w:val="yellow"/>
          <w:lang w:val="ru-RU"/>
        </w:rPr>
        <w:t>Истинно</w:t>
      </w:r>
      <w:r w:rsidR="00A7704B" w:rsidRPr="00FC5B8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, «нет такого, как он, на земле», но сам факт, что был один такой человек, показывает, что могло быть и больше; а если могло быть больше, значит, должно было быть больше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8788B" w:rsidRPr="00FC5B82" w:rsidRDefault="0088788B" w:rsidP="000134D8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cyan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>16. Однако следует помнить, что это не дар, внезапно полученный, а постоянный труд.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Вот нам </w:t>
      </w:r>
      <w:proofErr w:type="spellStart"/>
      <w:r w:rsidRPr="00FC5B82">
        <w:rPr>
          <w:rFonts w:ascii="Times New Roman" w:hAnsi="Times New Roman" w:cs="Times New Roman"/>
          <w:sz w:val="24"/>
          <w:szCs w:val="24"/>
          <w:lang w:val="ru-RU"/>
        </w:rPr>
        <w:t>подверждение</w:t>
      </w:r>
      <w:proofErr w:type="spellEnd"/>
      <w:r w:rsidRPr="00FC5B82">
        <w:rPr>
          <w:rFonts w:ascii="Times New Roman" w:hAnsi="Times New Roman" w:cs="Times New Roman"/>
          <w:sz w:val="24"/>
          <w:szCs w:val="24"/>
          <w:lang w:val="ru-RU"/>
        </w:rPr>
        <w:t>:</w:t>
      </w:r>
    </w:p>
    <w:p w:rsidR="0088788B" w:rsidRPr="00FC5B82" w:rsidRDefault="00FA1025" w:rsidP="00FA10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СТИХ </w:t>
      </w:r>
      <w:r w:rsidR="0088788B"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9</w:t>
      </w: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r w:rsidR="0088788B"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 </w:t>
      </w:r>
      <w:r w:rsidR="00A7704B"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Давид говорит: «</w:t>
      </w: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к </w:t>
      </w:r>
      <w:r w:rsidRPr="00FC5B82">
        <w:rPr>
          <w:rFonts w:ascii="Times New Roman CYR" w:hAnsi="Times New Roman CYR" w:cs="Times New Roman CYR"/>
          <w:b/>
          <w:sz w:val="24"/>
          <w:szCs w:val="24"/>
          <w:u w:val="single"/>
          <w:lang w:val="ru-RU"/>
        </w:rPr>
        <w:t>Тебе прилепилась</w:t>
      </w:r>
      <w:r w:rsidRPr="00FC5B82">
        <w:rPr>
          <w:rFonts w:ascii="Times New Roman CYR" w:hAnsi="Times New Roman CYR" w:cs="Times New Roman CYR"/>
          <w:b/>
          <w:sz w:val="24"/>
          <w:szCs w:val="24"/>
          <w:u w:val="single"/>
          <w:lang w:val="ru-RU"/>
        </w:rPr>
        <w:t xml:space="preserve"> (держится)</w:t>
      </w:r>
      <w:r w:rsidRPr="00FC5B82">
        <w:rPr>
          <w:rFonts w:ascii="Times New Roman CYR" w:hAnsi="Times New Roman CYR" w:cs="Times New Roman CYR"/>
          <w:b/>
          <w:sz w:val="24"/>
          <w:szCs w:val="24"/>
          <w:u w:val="single"/>
          <w:lang w:val="ru-RU"/>
        </w:rPr>
        <w:t xml:space="preserve"> душа моя</w:t>
      </w:r>
      <w:r w:rsidR="00A7704B"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» (Псалом 62:9</w:t>
      </w: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)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FA1025" w:rsidRPr="00FC5B82" w:rsidRDefault="0088788B" w:rsidP="00FA10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1. </w:t>
      </w:r>
      <w:r w:rsidR="00FA1025" w:rsidRPr="00FC5B82">
        <w:rPr>
          <w:rFonts w:ascii="Times New Roman" w:hAnsi="Times New Roman" w:cs="Times New Roman"/>
          <w:sz w:val="24"/>
          <w:szCs w:val="24"/>
          <w:lang w:val="ru-RU"/>
        </w:rPr>
        <w:t>А еще перевод KJV переводит так: «по пятам за Тобой следует душа моя»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FA1025" w:rsidRPr="00FC5B82">
        <w:rPr>
          <w:highlight w:val="cyan"/>
          <w:lang w:val="ru-RU"/>
        </w:rPr>
        <w:t>Недостаточно просто искать Господа рано, или даже алкать и жаждать Его, если это не продолжается постоянно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704B" w:rsidRPr="00FC5B82" w:rsidRDefault="0088788B" w:rsidP="00FA10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>2</w:t>
      </w:r>
      <w:r w:rsidR="00FA1025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«</w:t>
      </w:r>
      <w:proofErr w:type="gramStart"/>
      <w:r w:rsidR="00FA1025" w:rsidRPr="00FC5B82">
        <w:rPr>
          <w:rFonts w:ascii="Times New Roman CYR" w:hAnsi="Times New Roman CYR" w:cs="Times New Roman CYR"/>
          <w:sz w:val="24"/>
          <w:szCs w:val="24"/>
          <w:lang w:val="ru-RU"/>
        </w:rPr>
        <w:t>Слово это</w:t>
      </w:r>
      <w:proofErr w:type="gramEnd"/>
      <w:r w:rsidR="00FA1025"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верно; и я желаю, чтобы ты подтверждал о сем, дабы уверовавшие в Бога старались</w:t>
      </w:r>
      <w:r w:rsidR="00FA1025"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быть прилежными к добрым делам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 (Титу 3:8). Такое состояние праведности прогрессивно. «</w:t>
      </w:r>
      <w:r w:rsidR="00FA1025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И молюсь о том, чтобы любовь ваша еще более и более возрастала в познании и всяком чувстве, чтобы, познавая лучшее, вы были чисты и </w:t>
      </w:r>
      <w:proofErr w:type="spellStart"/>
      <w:r w:rsidR="00FA1025" w:rsidRPr="00FC5B82">
        <w:rPr>
          <w:rFonts w:ascii="Times New Roman" w:hAnsi="Times New Roman" w:cs="Times New Roman"/>
          <w:sz w:val="24"/>
          <w:szCs w:val="24"/>
          <w:lang w:val="ru-RU"/>
        </w:rPr>
        <w:t>непреткновенны</w:t>
      </w:r>
      <w:proofErr w:type="spellEnd"/>
      <w:r w:rsidR="00FA1025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в день Христов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 (</w:t>
      </w:r>
      <w:proofErr w:type="spellStart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Филиппийцам</w:t>
      </w:r>
      <w:proofErr w:type="spellEnd"/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1:9, 10). «Стезя праведных — как светило лучезарное, которое более и более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lastRenderedPageBreak/>
        <w:t xml:space="preserve">светлеет до полного дня» (Притчи 4:18). </w:t>
      </w:r>
      <w:r w:rsidR="00FA1025" w:rsidRPr="00FC5B82">
        <w:rPr>
          <w:highlight w:val="cyan"/>
          <w:lang w:val="ru-RU"/>
        </w:rPr>
        <w:t>Христианин никогда не сможет достичь места, за которым ничего нет. Стереотипы – это то, что присутствует в христианском опыте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88788B" w:rsidRPr="00FC5B82" w:rsidRDefault="00FA1025" w:rsidP="00FA1025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18.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Само собой разумеется, хождение с Богом порождает смирение. «Вот, душа надменная не успокоится» (Аввакум 2:4). </w:t>
      </w:r>
      <w:r w:rsidR="00A7704B"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Когда человек удовлетворяется своим состоянием, он перестаёт алкать и жаждать праведности; он перестаёт держаться за Бога и, как следствие, становится пустым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704B" w:rsidRPr="00FC5B82" w:rsidRDefault="0088788B" w:rsidP="00A15D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cyan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19.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Несмотря на совершенство Иова, когда Бог особенно явил Себя ему, он сказал: «</w:t>
      </w:r>
      <w:r w:rsidR="00A15D11" w:rsidRPr="00FC5B82">
        <w:rPr>
          <w:rFonts w:ascii="Times New Roman CYR" w:hAnsi="Times New Roman CYR" w:cs="Times New Roman CYR"/>
          <w:sz w:val="24"/>
          <w:szCs w:val="24"/>
          <w:lang w:val="ru-RU"/>
        </w:rPr>
        <w:t>Я слышал о Тебе слухом уха; теперь же мои глаза видят Тебя; поэтому я отрекаюсь</w:t>
      </w:r>
      <w:r w:rsidR="00A15D11"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 и раскаиваюсь в прахе и пепле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(Иова 42:5, 6). </w:t>
      </w:r>
      <w:r w:rsidR="00A7704B"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Чем ближе человек </w:t>
      </w:r>
      <w:r w:rsidR="00A15D11"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 xml:space="preserve">приближается </w:t>
      </w:r>
      <w:r w:rsidR="00A7704B"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к Богу, тем больше контраст между Богом и им самим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  <w:r w:rsidR="00A15D11" w:rsidRPr="00FC5B82">
        <w:rPr>
          <w:highlight w:val="cyan"/>
          <w:lang w:val="ru-RU"/>
        </w:rPr>
        <w:t>Если бы это было не так, то наступило бы время, когда он перестал бы говорить: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«Достоин Агнец закланный» и приписывал бы достоинство себе. </w:t>
      </w:r>
      <w:r w:rsidR="00A15D11" w:rsidRPr="00FC5B82">
        <w:rPr>
          <w:highlight w:val="cyan"/>
          <w:lang w:val="ru-RU"/>
        </w:rPr>
        <w:t>Но этого никогда не будет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15D11" w:rsidRPr="00FC5B82" w:rsidRDefault="00A15D11" w:rsidP="00A15D11">
      <w:pPr>
        <w:ind w:firstLine="708"/>
        <w:jc w:val="both"/>
        <w:rPr>
          <w:rFonts w:ascii="Times New Roman" w:hAnsi="Times New Roman" w:cs="Times New Roman"/>
          <w:b/>
          <w:sz w:val="10"/>
          <w:szCs w:val="10"/>
          <w:u w:val="single"/>
          <w:lang w:val="ru-RU"/>
        </w:rPr>
      </w:pPr>
    </w:p>
    <w:p w:rsidR="00A7704B" w:rsidRPr="00FC5B82" w:rsidRDefault="00A15D11" w:rsidP="00A15D11">
      <w:pPr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 xml:space="preserve">СТИХ </w:t>
      </w: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3</w:t>
      </w: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:</w:t>
      </w:r>
      <w:r w:rsidRPr="00FC5B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</w:t>
      </w: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«</w:t>
      </w: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чтобы видеть силу Твою и славу Твою, как я видел Тебя во святилище</w:t>
      </w:r>
      <w:r w:rsidRPr="00FC5B82">
        <w:rPr>
          <w:rFonts w:ascii="Times New Roman" w:hAnsi="Times New Roman" w:cs="Times New Roman"/>
          <w:b/>
          <w:sz w:val="24"/>
          <w:szCs w:val="24"/>
          <w:u w:val="single"/>
          <w:lang w:val="ru-RU"/>
        </w:rPr>
        <w:t>»</w:t>
      </w:r>
    </w:p>
    <w:p w:rsidR="00A15D11" w:rsidRPr="00FC5B82" w:rsidRDefault="00A15D11" w:rsidP="00A15D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>1.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Вот чего желал Давид. Иногда во время служения в святилище он был глубоко потрясён силой Божьей любви. Он получал великое благословение. </w:t>
      </w:r>
      <w:r w:rsidR="00A7704B" w:rsidRPr="00FC5B8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Теперь он хочет видеть Господа так же, как видел Его в святилище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Он верил, что человек может наслаждаться таким же благословением Божьим в повседневных делах, как и в храме. </w:t>
      </w:r>
    </w:p>
    <w:p w:rsidR="00A7704B" w:rsidRPr="00FC5B82" w:rsidRDefault="00A15D11" w:rsidP="00A15D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cyan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2.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Как было с Даниилом? Он был первым министром Вавилонского царства, обременённым делами великой империи, но даже во дворце, занимаясь «царскими делами», он получил видение от Бога (см. Даниила 8:1, 2, 27). </w:t>
      </w:r>
      <w:r w:rsidR="00A7704B" w:rsidRPr="00FC5B8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Он не позволял заботам отдалить его от Бога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.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А все, что писано было прежде, написано нам в наставление, чтобы мы терпением и утешением из Писаний сохраняли надежду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(Римлянам 15:4). </w:t>
      </w:r>
      <w:r w:rsidR="00A7704B" w:rsidRPr="00FC5B82">
        <w:rPr>
          <w:rFonts w:ascii="Times New Roman" w:hAnsi="Times New Roman" w:cs="Times New Roman"/>
          <w:sz w:val="24"/>
          <w:szCs w:val="24"/>
          <w:highlight w:val="yellow"/>
          <w:lang w:val="ru-RU"/>
        </w:rPr>
        <w:t>Зачем было упоминать, чем занимался Даниил, когда получил видение, если не для того, чтобы мы научились, что возможно «ходить с Богом» и иметь тесное общение с Ним даже среди житейских забот?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Даниил научился возлагать заботы на Господа. Когда человек научится этому, он может сказать: </w:t>
      </w:r>
      <w:r w:rsidR="00A7704B" w:rsidRPr="00FC5B8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FC5B82"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ибо милость Твоя лучше, нежели </w:t>
      </w:r>
      <w:r w:rsidRPr="00FC5B82">
        <w:rPr>
          <w:rFonts w:ascii="Times New Roman CYR" w:hAnsi="Times New Roman CYR" w:cs="Times New Roman CYR"/>
          <w:b/>
          <w:sz w:val="24"/>
          <w:szCs w:val="24"/>
          <w:lang w:val="ru-RU"/>
        </w:rPr>
        <w:t>жизнь. Уста мои восхвалят Тебя</w:t>
      </w:r>
      <w:r w:rsidR="00A7704B" w:rsidRPr="00FC5B8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FC5B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(стих 4)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Он не может не славить Господа. </w:t>
      </w:r>
      <w:r w:rsidR="00A7704B" w:rsidRPr="00FC5B8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FC5B82">
        <w:rPr>
          <w:rFonts w:ascii="Times New Roman CYR" w:hAnsi="Times New Roman CYR" w:cs="Times New Roman CYR"/>
          <w:b/>
          <w:sz w:val="24"/>
          <w:szCs w:val="24"/>
          <w:lang w:val="ru-RU"/>
        </w:rPr>
        <w:t>Так благословлю Тебя в жизни моей</w:t>
      </w:r>
      <w:r w:rsidRPr="00FC5B82">
        <w:rPr>
          <w:rFonts w:ascii="Times New Roman CYR" w:hAnsi="Times New Roman CYR" w:cs="Times New Roman CYR"/>
          <w:b/>
          <w:sz w:val="24"/>
          <w:szCs w:val="24"/>
          <w:lang w:val="ru-RU"/>
        </w:rPr>
        <w:t>; во имя Твое вознесу руки мои</w:t>
      </w:r>
      <w:r w:rsidR="00A7704B" w:rsidRPr="00FC5B82">
        <w:rPr>
          <w:rFonts w:ascii="Times New Roman" w:hAnsi="Times New Roman" w:cs="Times New Roman"/>
          <w:b/>
          <w:sz w:val="24"/>
          <w:szCs w:val="24"/>
          <w:lang w:val="ru-RU"/>
        </w:rPr>
        <w:t>»</w:t>
      </w:r>
      <w:r w:rsidRPr="00FC5B82">
        <w:rPr>
          <w:rFonts w:ascii="Times New Roman" w:hAnsi="Times New Roman" w:cs="Times New Roman"/>
          <w:b/>
          <w:sz w:val="24"/>
          <w:szCs w:val="24"/>
          <w:lang w:val="ru-RU"/>
        </w:rPr>
        <w:t xml:space="preserve"> (стих 5)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. Да,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они непрестанно будут восхвалять Тебя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(</w:t>
      </w:r>
      <w:proofErr w:type="spellStart"/>
      <w:r w:rsidRPr="00FC5B82">
        <w:rPr>
          <w:rFonts w:ascii="Times New Roman" w:hAnsi="Times New Roman" w:cs="Times New Roman"/>
          <w:sz w:val="24"/>
          <w:szCs w:val="24"/>
          <w:lang w:val="ru-RU"/>
        </w:rPr>
        <w:t>Пс</w:t>
      </w:r>
      <w:proofErr w:type="spellEnd"/>
      <w:r w:rsidRPr="00FC5B82">
        <w:rPr>
          <w:rFonts w:ascii="Times New Roman" w:hAnsi="Times New Roman" w:cs="Times New Roman"/>
          <w:sz w:val="24"/>
          <w:szCs w:val="24"/>
          <w:lang w:val="ru-RU"/>
        </w:rPr>
        <w:t>. 83:5)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704B" w:rsidRPr="00FC5B82" w:rsidRDefault="00A15D11" w:rsidP="00A15D11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highlight w:val="cyan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3. </w:t>
      </w:r>
      <w:r w:rsidR="00A7704B" w:rsidRPr="00FC5B82">
        <w:rPr>
          <w:rFonts w:ascii="Times New Roman" w:hAnsi="Times New Roman" w:cs="Times New Roman"/>
          <w:b/>
          <w:sz w:val="24"/>
          <w:szCs w:val="24"/>
          <w:lang w:val="ru-RU"/>
        </w:rPr>
        <w:t>«</w:t>
      </w:r>
      <w:r w:rsidRPr="00FC5B82">
        <w:rPr>
          <w:rFonts w:ascii="Times New Roman CYR" w:hAnsi="Times New Roman CYR" w:cs="Times New Roman CYR"/>
          <w:b/>
          <w:sz w:val="24"/>
          <w:szCs w:val="24"/>
          <w:lang w:val="ru-RU"/>
        </w:rPr>
        <w:t xml:space="preserve">Как туком и елеем насыщается душа моя, и радостным гласом восхваляют Тебя уста мои, когда я вспоминаю о Тебе на постели моей, размышляю о Тебе в [ночные] стражи, ибо Ты помощь моя, и </w:t>
      </w:r>
      <w:r w:rsidRPr="00FC5B82">
        <w:rPr>
          <w:rFonts w:ascii="Times New Roman CYR" w:hAnsi="Times New Roman CYR" w:cs="Times New Roman CYR"/>
          <w:b/>
          <w:sz w:val="24"/>
          <w:szCs w:val="24"/>
          <w:lang w:val="ru-RU"/>
        </w:rPr>
        <w:t>в тени крыл Твоих я возрадуюсь</w:t>
      </w:r>
      <w:r w:rsidR="00A7704B" w:rsidRPr="00FC5B82">
        <w:rPr>
          <w:rFonts w:ascii="Times New Roman" w:hAnsi="Times New Roman" w:cs="Times New Roman"/>
          <w:b/>
          <w:sz w:val="24"/>
          <w:szCs w:val="24"/>
          <w:lang w:val="ru-RU"/>
        </w:rPr>
        <w:t>» (стихи 6–8)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p w:rsidR="00A7704B" w:rsidRPr="00FC5B82" w:rsidRDefault="00FC5B82" w:rsidP="00FC5B82">
      <w:pPr>
        <w:autoSpaceDE w:val="0"/>
        <w:autoSpaceDN w:val="0"/>
        <w:adjustRightInd w:val="0"/>
        <w:spacing w:after="0" w:line="240" w:lineRule="auto"/>
        <w:ind w:firstLine="708"/>
        <w:jc w:val="both"/>
        <w:rPr>
          <w:rFonts w:ascii="Times New Roman" w:hAnsi="Times New Roman" w:cs="Times New Roman"/>
          <w:sz w:val="24"/>
          <w:szCs w:val="24"/>
          <w:lang w:val="ru-RU"/>
        </w:rPr>
      </w:pP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4. 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Постоянное памятование о Боге приводит к хвале и благодарению; а </w:t>
      </w:r>
      <w:r w:rsidR="00A7704B"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хвала Богу — мощное средство в победе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. Давид говорит: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 xml:space="preserve">И я буду петь имени Твоему вовек, 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исполняя обеты мои всякий день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» (Псалом 60:9). Размышление о Боге открывает </w:t>
      </w:r>
      <w:r w:rsidR="00A7704B" w:rsidRPr="00FC5B82">
        <w:rPr>
          <w:rFonts w:ascii="Times New Roman" w:hAnsi="Times New Roman" w:cs="Times New Roman"/>
          <w:b/>
          <w:sz w:val="24"/>
          <w:szCs w:val="24"/>
          <w:highlight w:val="yellow"/>
          <w:lang w:val="ru-RU"/>
        </w:rPr>
        <w:t>Его благость, и это вызывает хвалу; хвала — это выражение доверия Богу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, «</w:t>
      </w:r>
      <w:r w:rsidRPr="00FC5B82">
        <w:rPr>
          <w:rFonts w:ascii="Times New Roman CYR" w:hAnsi="Times New Roman CYR" w:cs="Times New Roman CYR"/>
          <w:sz w:val="24"/>
          <w:szCs w:val="24"/>
          <w:lang w:val="ru-RU"/>
        </w:rPr>
        <w:t>сия есть победа, победившая мир, вера наша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>»</w:t>
      </w:r>
      <w:r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 1 Ин. 5:4</w:t>
      </w:r>
      <w:r w:rsidR="00A7704B" w:rsidRPr="00FC5B82">
        <w:rPr>
          <w:rFonts w:ascii="Times New Roman" w:hAnsi="Times New Roman" w:cs="Times New Roman"/>
          <w:sz w:val="24"/>
          <w:szCs w:val="24"/>
          <w:lang w:val="ru-RU"/>
        </w:rPr>
        <w:t xml:space="preserve">. </w:t>
      </w:r>
    </w:p>
    <w:sectPr w:rsidR="00A7704B" w:rsidRPr="00FC5B82">
      <w:pgSz w:w="11906" w:h="16838"/>
      <w:pgMar w:top="850" w:right="850" w:bottom="850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Times New Roman CYR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F73929"/>
    <w:rsid w:val="000134D8"/>
    <w:rsid w:val="000156B0"/>
    <w:rsid w:val="002F7B6A"/>
    <w:rsid w:val="00394701"/>
    <w:rsid w:val="00522F80"/>
    <w:rsid w:val="005A6FA8"/>
    <w:rsid w:val="00683935"/>
    <w:rsid w:val="0081335D"/>
    <w:rsid w:val="008403FF"/>
    <w:rsid w:val="0088788B"/>
    <w:rsid w:val="008C0FCA"/>
    <w:rsid w:val="009251EF"/>
    <w:rsid w:val="00953B46"/>
    <w:rsid w:val="009964D5"/>
    <w:rsid w:val="00A079E7"/>
    <w:rsid w:val="00A15D11"/>
    <w:rsid w:val="00A7704B"/>
    <w:rsid w:val="00B15AB6"/>
    <w:rsid w:val="00BF3848"/>
    <w:rsid w:val="00C102A7"/>
    <w:rsid w:val="00EE5E8F"/>
    <w:rsid w:val="00F73929"/>
    <w:rsid w:val="00FA1025"/>
    <w:rsid w:val="00FC5B82"/>
    <w:rsid w:val="00FF266B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uk-U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1BFE19EC"/>
  <w15:chartTrackingRefBased/>
  <w15:docId w15:val="{0A3502E0-F02E-49EA-9227-9F2201DF8A41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Theme="minorHAnsi" w:eastAsiaTheme="minorHAnsi" w:hAnsiTheme="minorHAnsi" w:cstheme="minorBidi"/>
        <w:sz w:val="22"/>
        <w:szCs w:val="22"/>
        <w:lang w:val="uk-UA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1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A7704B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uk-UA"/>
    </w:rPr>
  </w:style>
  <w:style w:type="character" w:styleId="a4">
    <w:name w:val="Strong"/>
    <w:basedOn w:val="a0"/>
    <w:uiPriority w:val="22"/>
    <w:qFormat/>
    <w:rsid w:val="00A7704B"/>
    <w:rPr>
      <w:b/>
      <w:bCs/>
    </w:rPr>
  </w:style>
  <w:style w:type="character" w:styleId="a5">
    <w:name w:val="Emphasis"/>
    <w:basedOn w:val="a0"/>
    <w:uiPriority w:val="20"/>
    <w:qFormat/>
    <w:rsid w:val="00A7704B"/>
    <w:rPr>
      <w:i/>
      <w:iCs/>
    </w:rPr>
  </w:style>
  <w:style w:type="paragraph" w:styleId="a6">
    <w:name w:val="List Paragraph"/>
    <w:basedOn w:val="a"/>
    <w:uiPriority w:val="34"/>
    <w:qFormat/>
    <w:rsid w:val="00A7704B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ivs>
    <w:div w:id="138340395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Офіс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Офіс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Офіс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97</TotalTime>
  <Pages>3</Pages>
  <Words>6686</Words>
  <Characters>3812</Characters>
  <Application>Microsoft Office Word</Application>
  <DocSecurity>0</DocSecurity>
  <Lines>31</Lines>
  <Paragraphs>20</Paragraphs>
  <ScaleCrop>false</ScaleCrop>
  <HeadingPairs>
    <vt:vector size="2" baseType="variant">
      <vt:variant>
        <vt:lpstr>Назва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10478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Андрій Володимирович Каращук</dc:creator>
  <cp:keywords/>
  <dc:description/>
  <cp:lastModifiedBy>Андрій Володимирович Каращук</cp:lastModifiedBy>
  <cp:revision>6</cp:revision>
  <dcterms:created xsi:type="dcterms:W3CDTF">2025-05-28T04:59:00Z</dcterms:created>
  <dcterms:modified xsi:type="dcterms:W3CDTF">2025-05-28T06:36:00Z</dcterms:modified>
</cp:coreProperties>
</file>