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B1" w:rsidRPr="00674F46" w:rsidRDefault="00F148B1" w:rsidP="00F148B1">
      <w:pPr>
        <w:pStyle w:val="2"/>
        <w:autoSpaceDE w:val="0"/>
        <w:autoSpaceDN w:val="0"/>
        <w:adjustRightInd w:val="0"/>
        <w:spacing w:before="0" w:beforeAutospacing="0" w:after="0" w:afterAutospacing="0" w:line="259" w:lineRule="auto"/>
        <w:jc w:val="center"/>
        <w:rPr>
          <w:rFonts w:ascii="Bookman Old Style" w:eastAsia="Gungsuh" w:hAnsi="Bookman Old Style"/>
          <w:color w:val="auto"/>
          <w:sz w:val="28"/>
          <w:szCs w:val="28"/>
        </w:rPr>
      </w:pPr>
      <w:r>
        <w:rPr>
          <w:rFonts w:ascii="Bookman Old Style" w:eastAsia="Gungsuh" w:hAnsi="Bookman Old Style"/>
          <w:color w:val="auto"/>
          <w:sz w:val="28"/>
          <w:szCs w:val="28"/>
        </w:rPr>
        <w:t>Тема: Евангелие в п</w:t>
      </w:r>
      <w:r w:rsidRPr="00674F46">
        <w:rPr>
          <w:rFonts w:ascii="Bookman Old Style" w:eastAsia="Gungsuh" w:hAnsi="Bookman Old Style"/>
          <w:color w:val="auto"/>
          <w:sz w:val="28"/>
          <w:szCs w:val="28"/>
        </w:rPr>
        <w:t>ритч</w:t>
      </w:r>
      <w:r w:rsidR="007E67DD">
        <w:rPr>
          <w:rFonts w:ascii="Bookman Old Style" w:eastAsia="Gungsuh" w:hAnsi="Bookman Old Style"/>
          <w:color w:val="auto"/>
          <w:sz w:val="28"/>
          <w:szCs w:val="28"/>
        </w:rPr>
        <w:t>е</w:t>
      </w:r>
      <w:r w:rsidRPr="00674F46">
        <w:rPr>
          <w:rFonts w:ascii="Bookman Old Style" w:eastAsia="Gungsuh" w:hAnsi="Bookman Old Style"/>
          <w:color w:val="auto"/>
          <w:sz w:val="28"/>
          <w:szCs w:val="28"/>
        </w:rPr>
        <w:t xml:space="preserve"> о сеятеле</w:t>
      </w:r>
    </w:p>
    <w:p w:rsidR="00F148B1" w:rsidRDefault="00F148B1" w:rsidP="00F148B1">
      <w:pPr>
        <w:autoSpaceDE w:val="0"/>
        <w:autoSpaceDN w:val="0"/>
        <w:adjustRightInd w:val="0"/>
        <w:spacing w:line="259" w:lineRule="auto"/>
        <w:ind w:firstLine="567"/>
        <w:jc w:val="both"/>
      </w:pPr>
    </w:p>
    <w:p w:rsidR="00F148B1" w:rsidRPr="000878B1" w:rsidRDefault="00F148B1" w:rsidP="00F148B1">
      <w:pPr>
        <w:autoSpaceDE w:val="0"/>
        <w:autoSpaceDN w:val="0"/>
        <w:adjustRightInd w:val="0"/>
        <w:spacing w:line="259" w:lineRule="auto"/>
        <w:ind w:firstLine="567"/>
        <w:jc w:val="both"/>
      </w:pPr>
      <w:r>
        <w:t xml:space="preserve">1. </w:t>
      </w:r>
      <w:r w:rsidRPr="000878B1">
        <w:t>Иисус говорил с народом притчами:</w:t>
      </w:r>
      <w:r>
        <w:t xml:space="preserve"> </w:t>
      </w:r>
      <w:r w:rsidRPr="000878B1">
        <w:t>«</w:t>
      </w:r>
      <w:r w:rsidRPr="00F148B1">
        <w:rPr>
          <w:i/>
        </w:rPr>
        <w:t xml:space="preserve">И без притчи не говорил им, да сбудется реченное через пророка, который говорит: отверзу в притчах уста Мои; изреку </w:t>
      </w:r>
      <w:proofErr w:type="gramStart"/>
      <w:r w:rsidRPr="00F148B1">
        <w:rPr>
          <w:i/>
        </w:rPr>
        <w:t>сокровенное</w:t>
      </w:r>
      <w:proofErr w:type="gramEnd"/>
      <w:r w:rsidRPr="00F148B1">
        <w:rPr>
          <w:i/>
        </w:rPr>
        <w:t xml:space="preserve"> от создания мира</w:t>
      </w:r>
      <w:r w:rsidRPr="000878B1">
        <w:t xml:space="preserve">»  </w:t>
      </w:r>
      <w:r>
        <w:t>(</w:t>
      </w:r>
      <w:r w:rsidRPr="000878B1">
        <w:t>Матфея 13:34, 35</w:t>
      </w:r>
      <w:r>
        <w:t>).</w:t>
      </w:r>
      <w:bookmarkStart w:id="0" w:name="_GoBack"/>
      <w:bookmarkEnd w:id="0"/>
    </w:p>
    <w:p w:rsidR="00F148B1" w:rsidRPr="000878B1" w:rsidRDefault="00F148B1" w:rsidP="00F148B1">
      <w:pPr>
        <w:autoSpaceDE w:val="0"/>
        <w:autoSpaceDN w:val="0"/>
        <w:adjustRightInd w:val="0"/>
        <w:spacing w:line="259" w:lineRule="auto"/>
        <w:ind w:firstLine="567"/>
        <w:jc w:val="both"/>
      </w:pPr>
      <w:r>
        <w:t xml:space="preserve">2. </w:t>
      </w:r>
      <w:r w:rsidRPr="000878B1">
        <w:t xml:space="preserve">Это было не для того, чтобы скрыть истину от народа, а как раз наоборот; ибо пророк также говорит в том же контексте: </w:t>
      </w:r>
      <w:r>
        <w:t>«</w:t>
      </w:r>
      <w:r w:rsidRPr="00F148B1">
        <w:rPr>
          <w:i/>
        </w:rPr>
        <w:t>Внимай, народ мой, закону моему, приклоните ухо ваше к словам уст моих. Открою уста мои в притче и произнесу гадания из древности. Что слышали мы и узнали, и отцы наши рассказали нам, не скроем от детей их, возвещая роду грядущему славу Господа, и силу Его, и чудеса Его, которые Он сотворил</w:t>
      </w:r>
      <w:r>
        <w:t>»</w:t>
      </w:r>
      <w:r w:rsidRPr="003B1390">
        <w:t xml:space="preserve"> </w:t>
      </w:r>
      <w:r>
        <w:t>(</w:t>
      </w:r>
      <w:r w:rsidRPr="000878B1">
        <w:t>Псалом 77:1-4</w:t>
      </w:r>
      <w:r>
        <w:t>).</w:t>
      </w:r>
      <w:r w:rsidRPr="000878B1">
        <w:t xml:space="preserve">  </w:t>
      </w:r>
    </w:p>
    <w:p w:rsidR="00F148B1" w:rsidRPr="000878B1" w:rsidRDefault="00F148B1" w:rsidP="00F148B1">
      <w:pPr>
        <w:autoSpaceDE w:val="0"/>
        <w:autoSpaceDN w:val="0"/>
        <w:adjustRightInd w:val="0"/>
        <w:spacing w:line="259" w:lineRule="auto"/>
        <w:ind w:firstLine="567"/>
        <w:jc w:val="both"/>
      </w:pPr>
      <w:r>
        <w:t xml:space="preserve">3. </w:t>
      </w:r>
      <w:r w:rsidRPr="000878B1">
        <w:t xml:space="preserve">Притчи Иисуса содержат самое прямое и сильное наставление из всего, что есть в мире. Есть две или три притчи, которые не объяснены и не сразу понятны; но собственное толкование Христа сопровождает большинство из них, как в данном случае, так что нет возможности неправильно их понять.  </w:t>
      </w:r>
    </w:p>
    <w:p w:rsidR="00F148B1" w:rsidRPr="000878B1" w:rsidRDefault="00F148B1" w:rsidP="00F148B1">
      <w:pPr>
        <w:autoSpaceDE w:val="0"/>
        <w:autoSpaceDN w:val="0"/>
        <w:adjustRightInd w:val="0"/>
        <w:spacing w:line="259" w:lineRule="auto"/>
        <w:ind w:firstLine="567"/>
        <w:jc w:val="both"/>
      </w:pPr>
      <w:r>
        <w:t>4. Слова «</w:t>
      </w:r>
      <w:r w:rsidRPr="00F148B1">
        <w:rPr>
          <w:i/>
        </w:rPr>
        <w:t>итак, наблюдайте, как вы слушаете</w:t>
      </w:r>
      <w:r>
        <w:t>»</w:t>
      </w:r>
      <w:r w:rsidRPr="000878B1">
        <w:t xml:space="preserve"> </w:t>
      </w:r>
      <w:r>
        <w:t>(</w:t>
      </w:r>
      <w:r w:rsidRPr="000878B1">
        <w:t>Луки 8:18</w:t>
      </w:r>
      <w:r>
        <w:t>),</w:t>
      </w:r>
      <w:r w:rsidRPr="000878B1">
        <w:t xml:space="preserve"> хорошо помнить, читая эту притчу. Она представляет несколько различных классов слушателей, в зависимости от мест, куда упало семя сеятеля. </w:t>
      </w:r>
    </w:p>
    <w:p w:rsidR="00F148B1" w:rsidRPr="000878B1" w:rsidRDefault="00F148B1" w:rsidP="00F148B1">
      <w:pPr>
        <w:autoSpaceDE w:val="0"/>
        <w:autoSpaceDN w:val="0"/>
        <w:adjustRightInd w:val="0"/>
        <w:spacing w:line="259" w:lineRule="auto"/>
        <w:ind w:firstLine="567"/>
        <w:jc w:val="both"/>
      </w:pPr>
      <w:r>
        <w:t>5.</w:t>
      </w:r>
      <w:r w:rsidRPr="000878B1">
        <w:t xml:space="preserve"> </w:t>
      </w:r>
      <w:r w:rsidRPr="00693485">
        <w:t>«</w:t>
      </w:r>
      <w:r w:rsidRPr="00F148B1">
        <w:rPr>
          <w:i/>
        </w:rPr>
        <w:t>Вот, вышел сеятель сеять; и когда он сеял, иное упало при дороге, и налетели птицы и поклевали то; иное упало на места каменистые, где немного было земли, и скоро взошло, потому что земля была неглубока. Когда же взошло солнце, увяло, и, как не имело корня, засохло; иное упало в терние, и выросло терние и заглушило его; иное упало на добрую землю и принесло плод: одно во сто крат, а другое в шестьдесят, иное же в тридцать. Кто имеет уши слышать, да слышит</w:t>
      </w:r>
      <w:r w:rsidRPr="00693485">
        <w:t>!» (Матфея 13:3-9).</w:t>
      </w:r>
      <w:r w:rsidRPr="000878B1">
        <w:t xml:space="preserve">  </w:t>
      </w:r>
    </w:p>
    <w:p w:rsidR="00F148B1" w:rsidRPr="000878B1" w:rsidRDefault="00F148B1" w:rsidP="00F148B1">
      <w:pPr>
        <w:autoSpaceDE w:val="0"/>
        <w:autoSpaceDN w:val="0"/>
        <w:adjustRightInd w:val="0"/>
        <w:spacing w:line="259" w:lineRule="auto"/>
        <w:ind w:firstLine="567"/>
        <w:jc w:val="both"/>
      </w:pPr>
      <w:r>
        <w:t xml:space="preserve">6. </w:t>
      </w:r>
      <w:r w:rsidRPr="000878B1">
        <w:t xml:space="preserve">Мы видим человека, идущего и разбрасывающего семя повсюду, так что:  </w:t>
      </w:r>
    </w:p>
    <w:p w:rsidR="00F148B1" w:rsidRPr="00F148B1" w:rsidRDefault="00F148B1" w:rsidP="00F148B1">
      <w:pPr>
        <w:autoSpaceDE w:val="0"/>
        <w:autoSpaceDN w:val="0"/>
        <w:adjustRightInd w:val="0"/>
        <w:spacing w:line="259" w:lineRule="auto"/>
        <w:ind w:firstLine="567"/>
        <w:jc w:val="both"/>
        <w:rPr>
          <w:highlight w:val="cyan"/>
        </w:rPr>
      </w:pPr>
      <w:r w:rsidRPr="00F148B1">
        <w:rPr>
          <w:highlight w:val="cyan"/>
        </w:rPr>
        <w:t xml:space="preserve">1. Некоторое семя падает на твердую дорогу, где </w:t>
      </w:r>
      <w:proofErr w:type="gramStart"/>
      <w:r w:rsidRPr="00F148B1">
        <w:rPr>
          <w:highlight w:val="cyan"/>
        </w:rPr>
        <w:t>нет возможности ему прорасти</w:t>
      </w:r>
      <w:proofErr w:type="gramEnd"/>
      <w:r w:rsidRPr="00F148B1">
        <w:rPr>
          <w:highlight w:val="cyan"/>
        </w:rPr>
        <w:t xml:space="preserve">, и птицы быстро склевывают его.  </w:t>
      </w:r>
    </w:p>
    <w:p w:rsidR="00F148B1" w:rsidRPr="00F148B1" w:rsidRDefault="00F148B1" w:rsidP="00F148B1">
      <w:pPr>
        <w:autoSpaceDE w:val="0"/>
        <w:autoSpaceDN w:val="0"/>
        <w:adjustRightInd w:val="0"/>
        <w:spacing w:line="259" w:lineRule="auto"/>
        <w:ind w:firstLine="567"/>
        <w:jc w:val="both"/>
        <w:rPr>
          <w:highlight w:val="cyan"/>
        </w:rPr>
      </w:pPr>
      <w:r w:rsidRPr="00F148B1">
        <w:rPr>
          <w:highlight w:val="cyan"/>
        </w:rPr>
        <w:t xml:space="preserve">2. Некоторое падает на каменистую почву, где есть лишь тонкий слой земли, недостаточный для удержания влаги или для того, чтобы семя могло укорениться; поэтому, как только солнце начинает сильно припекать, оно высыхает и вянет.  </w:t>
      </w:r>
    </w:p>
    <w:p w:rsidR="00F148B1" w:rsidRPr="00F148B1" w:rsidRDefault="00F148B1" w:rsidP="00F148B1">
      <w:pPr>
        <w:autoSpaceDE w:val="0"/>
        <w:autoSpaceDN w:val="0"/>
        <w:adjustRightInd w:val="0"/>
        <w:spacing w:line="259" w:lineRule="auto"/>
        <w:ind w:firstLine="567"/>
        <w:jc w:val="both"/>
        <w:rPr>
          <w:highlight w:val="cyan"/>
        </w:rPr>
      </w:pPr>
      <w:r w:rsidRPr="00F148B1">
        <w:rPr>
          <w:highlight w:val="cyan"/>
        </w:rPr>
        <w:t xml:space="preserve">3. Другое семя падает на землю, которая сама по себе хороша, но где так много терний, что нет места для роста зерна. Это заброшенный угол поля. Плуг не мог добраться до него, и никто не потрудился обработать его мотыгой.  </w:t>
      </w:r>
    </w:p>
    <w:p w:rsidR="00F148B1" w:rsidRPr="00693485" w:rsidRDefault="00F148B1" w:rsidP="00F148B1">
      <w:pPr>
        <w:autoSpaceDE w:val="0"/>
        <w:autoSpaceDN w:val="0"/>
        <w:adjustRightInd w:val="0"/>
        <w:spacing w:line="259" w:lineRule="auto"/>
        <w:ind w:firstLine="567"/>
        <w:jc w:val="both"/>
      </w:pPr>
      <w:r w:rsidRPr="00F148B1">
        <w:rPr>
          <w:highlight w:val="cyan"/>
        </w:rPr>
        <w:t>4. Но некоторое семя падает на добрую землю, которая была хорошо обработана, и оно прорастает и приносит обильный плод.</w:t>
      </w:r>
      <w:r w:rsidRPr="00693485">
        <w:t xml:space="preserve">  </w:t>
      </w:r>
    </w:p>
    <w:p w:rsidR="00F148B1" w:rsidRPr="00693485" w:rsidRDefault="00F148B1" w:rsidP="00F148B1">
      <w:pPr>
        <w:autoSpaceDE w:val="0"/>
        <w:autoSpaceDN w:val="0"/>
        <w:adjustRightInd w:val="0"/>
        <w:spacing w:line="259" w:lineRule="auto"/>
        <w:ind w:firstLine="567"/>
        <w:jc w:val="both"/>
      </w:pPr>
      <w:r>
        <w:rPr>
          <w:b/>
        </w:rPr>
        <w:t xml:space="preserve">7. </w:t>
      </w:r>
      <w:r w:rsidRPr="00693485">
        <w:rPr>
          <w:b/>
        </w:rPr>
        <w:t>Первый класс — это те, кто слышит Слово о Царстве, но не понимает его</w:t>
      </w:r>
      <w:r w:rsidRPr="00693485">
        <w:t>: «</w:t>
      </w:r>
      <w:r w:rsidRPr="00F148B1">
        <w:rPr>
          <w:i/>
        </w:rPr>
        <w:t>ко всякому, слушающему слово о Царствии и не разумеющему, приходит лукавый и похищает посеянное в сердце его - вот кого означает посеянное при дороге</w:t>
      </w:r>
      <w:r w:rsidRPr="00693485">
        <w:t xml:space="preserve">» (Матфея 13:19). </w:t>
      </w:r>
    </w:p>
    <w:p w:rsidR="00F148B1" w:rsidRPr="00693485" w:rsidRDefault="00F148B1" w:rsidP="00F148B1">
      <w:pPr>
        <w:autoSpaceDE w:val="0"/>
        <w:autoSpaceDN w:val="0"/>
        <w:adjustRightInd w:val="0"/>
        <w:spacing w:line="259" w:lineRule="auto"/>
        <w:ind w:firstLine="567"/>
        <w:jc w:val="both"/>
      </w:pPr>
      <w:r>
        <w:t xml:space="preserve">8. </w:t>
      </w:r>
      <w:r w:rsidRPr="00693485">
        <w:t xml:space="preserve">Греческое слово, переведенное здесь как «разуметь», буквально означает «принимать внутрь». Они слышат Слово, но не принимают его. Это точно соответствует семени, упавшему у дороги. Твердая земля не приняла его, и оно осталось лежать на поверхности, став пищей для птиц.  </w:t>
      </w:r>
    </w:p>
    <w:p w:rsidR="00F148B1" w:rsidRPr="00693485" w:rsidRDefault="00F148B1" w:rsidP="00F148B1">
      <w:pPr>
        <w:autoSpaceDE w:val="0"/>
        <w:autoSpaceDN w:val="0"/>
        <w:adjustRightInd w:val="0"/>
        <w:spacing w:line="259" w:lineRule="auto"/>
        <w:ind w:firstLine="567"/>
        <w:jc w:val="both"/>
      </w:pPr>
      <w:r>
        <w:t xml:space="preserve">9. </w:t>
      </w:r>
      <w:r w:rsidRPr="00693485">
        <w:t xml:space="preserve">Никто не может сохранить то, что не использует. </w:t>
      </w:r>
      <w:r w:rsidRPr="00693485">
        <w:rPr>
          <w:b/>
        </w:rPr>
        <w:t>Слово о Царстве бесполезно, если его держать для вида</w:t>
      </w:r>
      <w:r w:rsidRPr="00693485">
        <w:t xml:space="preserve">. </w:t>
      </w:r>
      <w:r w:rsidRPr="00693485">
        <w:rPr>
          <w:b/>
          <w:u w:val="single"/>
        </w:rPr>
        <w:t>Оно должно быть принято во внутреннюю жизнь, иначе его быстро унесут</w:t>
      </w:r>
      <w:r w:rsidRPr="00693485">
        <w:t xml:space="preserve">. Неважно, сколько человек знает Писания, если он изучает </w:t>
      </w:r>
      <w:r>
        <w:t xml:space="preserve">его </w:t>
      </w:r>
      <w:r w:rsidRPr="00693485">
        <w:t xml:space="preserve">не для того, чтобы применять, он изучает </w:t>
      </w:r>
      <w:r>
        <w:t>его</w:t>
      </w:r>
      <w:r w:rsidRPr="00693485">
        <w:t xml:space="preserve"> без пользы. </w:t>
      </w:r>
      <w:r w:rsidRPr="00693485">
        <w:rPr>
          <w:b/>
          <w:u w:val="single"/>
        </w:rPr>
        <w:t>Единственный способ удержать истину, которую мы слышим, — это смешать ее с верой и позволить ей проявляться в добрых делах в жизни</w:t>
      </w:r>
      <w:r>
        <w:t>:</w:t>
      </w:r>
      <w:r w:rsidRPr="00693485">
        <w:t xml:space="preserve"> «</w:t>
      </w:r>
      <w:r w:rsidRPr="00F148B1">
        <w:rPr>
          <w:i/>
        </w:rPr>
        <w:t>но весьма близко к тебе слово сие: оно в устах твоих и в сердце твоем, чтобы исполнять его</w:t>
      </w:r>
      <w:r w:rsidRPr="00693485">
        <w:t xml:space="preserve">» </w:t>
      </w:r>
      <w:r>
        <w:t>(</w:t>
      </w:r>
      <w:r w:rsidRPr="00693485">
        <w:t>Второзаконие 30:14</w:t>
      </w:r>
      <w:r>
        <w:t>). Но д</w:t>
      </w:r>
      <w:r w:rsidRPr="00693485">
        <w:t xml:space="preserve">елайте это быстро, не слишком долго раздумывая, чтобы не потерять его навсегда.  </w:t>
      </w:r>
    </w:p>
    <w:p w:rsidR="00F148B1" w:rsidRPr="00693485" w:rsidRDefault="00F148B1" w:rsidP="00F148B1">
      <w:pPr>
        <w:autoSpaceDE w:val="0"/>
        <w:autoSpaceDN w:val="0"/>
        <w:adjustRightInd w:val="0"/>
        <w:spacing w:line="259" w:lineRule="auto"/>
        <w:ind w:firstLine="567"/>
        <w:jc w:val="both"/>
      </w:pPr>
      <w:r>
        <w:lastRenderedPageBreak/>
        <w:t>10. «</w:t>
      </w:r>
      <w:r w:rsidRPr="00F148B1">
        <w:rPr>
          <w:i/>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w:t>
      </w:r>
      <w:r>
        <w:t>» (</w:t>
      </w:r>
      <w:r w:rsidRPr="00693485">
        <w:t>Матфея 13:20</w:t>
      </w:r>
      <w:r>
        <w:t>).</w:t>
      </w:r>
    </w:p>
    <w:p w:rsidR="00F148B1" w:rsidRPr="00693485" w:rsidRDefault="00F148B1" w:rsidP="00F148B1">
      <w:pPr>
        <w:autoSpaceDE w:val="0"/>
        <w:autoSpaceDN w:val="0"/>
        <w:adjustRightInd w:val="0"/>
        <w:spacing w:line="259" w:lineRule="auto"/>
        <w:ind w:firstLine="567"/>
        <w:jc w:val="both"/>
      </w:pPr>
      <w:r>
        <w:t xml:space="preserve">11. </w:t>
      </w:r>
      <w:r w:rsidRPr="002D02CF">
        <w:t xml:space="preserve">Тем не менее, </w:t>
      </w:r>
      <w:r w:rsidRPr="002D02CF">
        <w:rPr>
          <w:b/>
        </w:rPr>
        <w:t>семя, которое приносит больше всего плода, не всходит быстрее всего</w:t>
      </w:r>
      <w:r w:rsidRPr="002D02CF">
        <w:t xml:space="preserve">. </w:t>
      </w:r>
      <w:r w:rsidRPr="002D02CF">
        <w:rPr>
          <w:u w:val="single"/>
        </w:rPr>
        <w:t xml:space="preserve">Есть много тех, кто, кажется, принимает Слово почти раньше, чем оно сходит с уст </w:t>
      </w:r>
      <w:proofErr w:type="gramStart"/>
      <w:r w:rsidRPr="002D02CF">
        <w:rPr>
          <w:u w:val="single"/>
        </w:rPr>
        <w:t>говорящего</w:t>
      </w:r>
      <w:proofErr w:type="gramEnd"/>
      <w:r w:rsidRPr="00693485">
        <w:rPr>
          <w:u w:val="single"/>
        </w:rPr>
        <w:t>. Они осыпают похвалами вс</w:t>
      </w:r>
      <w:r>
        <w:rPr>
          <w:u w:val="single"/>
        </w:rPr>
        <w:t>ё</w:t>
      </w:r>
      <w:r w:rsidRPr="00693485">
        <w:rPr>
          <w:u w:val="single"/>
        </w:rPr>
        <w:t>, что связано с ним, от проповедника до мельчайших деталей</w:t>
      </w:r>
      <w:r w:rsidRPr="00693485">
        <w:t xml:space="preserve">.  </w:t>
      </w:r>
    </w:p>
    <w:p w:rsidR="00F148B1" w:rsidRPr="00693485" w:rsidRDefault="00F148B1" w:rsidP="00F148B1">
      <w:pPr>
        <w:autoSpaceDE w:val="0"/>
        <w:autoSpaceDN w:val="0"/>
        <w:adjustRightInd w:val="0"/>
        <w:spacing w:line="259" w:lineRule="auto"/>
        <w:ind w:firstLine="567"/>
        <w:jc w:val="both"/>
      </w:pPr>
      <w:r>
        <w:t>12. Но в</w:t>
      </w:r>
      <w:r w:rsidRPr="00693485">
        <w:t xml:space="preserve">скоре начинаешь узнавать таких людей и избегать их. </w:t>
      </w:r>
      <w:r w:rsidRPr="00726E0B">
        <w:rPr>
          <w:b/>
        </w:rPr>
        <w:t>Их быстрота в принятии Слова обусловлена не хорошей почвой, а отсутствием глубины</w:t>
      </w:r>
      <w:r w:rsidRPr="00693485">
        <w:t xml:space="preserve">. Они всегда готовы и жаждут чего-то нового — не обязательно новой истины, но какого-то легкого впечатления. Им нравится иметь что-то отличное от того, что у них было раньше, и это делает их такими же быстрыми в отказе от Слова, как и в его принятии. </w:t>
      </w:r>
      <w:r w:rsidRPr="00693485">
        <w:rPr>
          <w:b/>
        </w:rPr>
        <w:t>Они хотят быть первыми во всем, независимо от того, что это</w:t>
      </w:r>
      <w:r w:rsidRPr="00693485">
        <w:t xml:space="preserve">. Царство Божье никогда не расширится благодаря таким слушателям.  </w:t>
      </w:r>
    </w:p>
    <w:p w:rsidR="00F148B1" w:rsidRPr="001E2DA7" w:rsidRDefault="00F148B1" w:rsidP="00F148B1">
      <w:pPr>
        <w:autoSpaceDE w:val="0"/>
        <w:autoSpaceDN w:val="0"/>
        <w:adjustRightInd w:val="0"/>
        <w:spacing w:line="259" w:lineRule="auto"/>
        <w:ind w:firstLine="567"/>
        <w:jc w:val="both"/>
      </w:pPr>
      <w:r>
        <w:t xml:space="preserve">13. </w:t>
      </w:r>
      <w:r w:rsidRPr="009D6634">
        <w:t xml:space="preserve">Обратите внимание на выражение: «как не имело корня, засохло». </w:t>
      </w:r>
      <w:r>
        <w:t>У растения, в котором есть жизнь, корень находится внутри него</w:t>
      </w:r>
      <w:r w:rsidRPr="009D6634">
        <w:t xml:space="preserve">. И корень, и стебель </w:t>
      </w:r>
      <w:proofErr w:type="gramStart"/>
      <w:r w:rsidRPr="009D6634">
        <w:t>заключены</w:t>
      </w:r>
      <w:proofErr w:type="gramEnd"/>
      <w:r w:rsidRPr="009D6634">
        <w:t xml:space="preserve"> в одном семени. Так и </w:t>
      </w:r>
      <w:r w:rsidRPr="009D6634">
        <w:rPr>
          <w:b/>
        </w:rPr>
        <w:t>человек, живущий праведно и пребывающий в праведности, должен иметь корень в себе</w:t>
      </w:r>
      <w:r w:rsidRPr="001E2DA7">
        <w:t xml:space="preserve">.  </w:t>
      </w:r>
    </w:p>
    <w:p w:rsidR="00F148B1" w:rsidRDefault="00F148B1" w:rsidP="00F148B1">
      <w:pPr>
        <w:autoSpaceDE w:val="0"/>
        <w:autoSpaceDN w:val="0"/>
        <w:adjustRightInd w:val="0"/>
        <w:spacing w:line="259" w:lineRule="auto"/>
        <w:ind w:firstLine="567"/>
        <w:jc w:val="both"/>
      </w:pPr>
      <w:r w:rsidRPr="00F148B1">
        <w:rPr>
          <w:highlight w:val="green"/>
        </w:rPr>
        <w:t>ВОПРОС</w:t>
      </w:r>
      <w:r>
        <w:t xml:space="preserve">: </w:t>
      </w:r>
      <w:r w:rsidRPr="001E2DA7">
        <w:t xml:space="preserve">Что же такое корень? </w:t>
      </w:r>
    </w:p>
    <w:p w:rsidR="00F148B1" w:rsidRPr="001E2DA7" w:rsidRDefault="00F148B1" w:rsidP="00F148B1">
      <w:pPr>
        <w:autoSpaceDE w:val="0"/>
        <w:autoSpaceDN w:val="0"/>
        <w:adjustRightInd w:val="0"/>
        <w:spacing w:line="259" w:lineRule="auto"/>
        <w:ind w:firstLine="567"/>
        <w:jc w:val="both"/>
      </w:pPr>
      <w:r>
        <w:t xml:space="preserve">14. </w:t>
      </w:r>
      <w:r w:rsidRPr="001E2DA7">
        <w:t xml:space="preserve">Пусть Писание ответит. Пророк, говоря о Христе, </w:t>
      </w:r>
      <w:r>
        <w:t xml:space="preserve">как </w:t>
      </w:r>
      <w:r w:rsidRPr="001E2DA7">
        <w:t xml:space="preserve">«мышце Господней», несущей спасение, сказал: </w:t>
      </w:r>
      <w:r>
        <w:t>«</w:t>
      </w:r>
      <w:r w:rsidRPr="00F148B1">
        <w:rPr>
          <w:i/>
        </w:rPr>
        <w:t>Ибо Он взошел пред Ним, как отпрыск и как росток из сухой земли</w:t>
      </w:r>
      <w:r>
        <w:t>» (</w:t>
      </w:r>
      <w:r w:rsidRPr="001E2DA7">
        <w:t>Исаия 53:2</w:t>
      </w:r>
      <w:r>
        <w:t>). Сам Христос говорит: «</w:t>
      </w:r>
      <w:r w:rsidRPr="00F148B1">
        <w:rPr>
          <w:i/>
        </w:rPr>
        <w:t xml:space="preserve">Я </w:t>
      </w:r>
      <w:proofErr w:type="spellStart"/>
      <w:r w:rsidRPr="00F148B1">
        <w:rPr>
          <w:i/>
        </w:rPr>
        <w:t>есмь</w:t>
      </w:r>
      <w:proofErr w:type="spellEnd"/>
      <w:r w:rsidRPr="00F148B1">
        <w:rPr>
          <w:i/>
        </w:rPr>
        <w:t xml:space="preserve"> корень и потомок Давида</w:t>
      </w:r>
      <w:r>
        <w:t>»</w:t>
      </w:r>
      <w:r w:rsidRPr="001E2DA7">
        <w:t xml:space="preserve"> </w:t>
      </w:r>
      <w:r>
        <w:t>(</w:t>
      </w:r>
      <w:r w:rsidRPr="001E2DA7">
        <w:t>Откровение 22:16</w:t>
      </w:r>
      <w:r>
        <w:t>).</w:t>
      </w:r>
    </w:p>
    <w:p w:rsidR="00F148B1" w:rsidRPr="001E2DA7" w:rsidRDefault="00F148B1" w:rsidP="00F148B1">
      <w:pPr>
        <w:autoSpaceDE w:val="0"/>
        <w:autoSpaceDN w:val="0"/>
        <w:adjustRightInd w:val="0"/>
        <w:spacing w:line="259" w:lineRule="auto"/>
        <w:ind w:firstLine="567"/>
        <w:jc w:val="both"/>
      </w:pPr>
      <w:r>
        <w:t xml:space="preserve">15. </w:t>
      </w:r>
      <w:r w:rsidRPr="001E2DA7">
        <w:t xml:space="preserve">Так и апостол Павел, обращаясь к тем, кто привился к маслине и стал </w:t>
      </w:r>
      <w:r>
        <w:t xml:space="preserve">причастником ее </w:t>
      </w:r>
      <w:r w:rsidRPr="001E2DA7">
        <w:t xml:space="preserve">корня </w:t>
      </w:r>
      <w:r>
        <w:t>и ее сока</w:t>
      </w:r>
      <w:r w:rsidRPr="001E2DA7">
        <w:t xml:space="preserve">, сказал:  </w:t>
      </w:r>
      <w:r>
        <w:t>«</w:t>
      </w:r>
      <w:r w:rsidRPr="001E2DA7">
        <w:t xml:space="preserve">... </w:t>
      </w:r>
      <w:r w:rsidRPr="00F148B1">
        <w:rPr>
          <w:i/>
        </w:rPr>
        <w:t>не ты корень держишь, но корень тебя</w:t>
      </w:r>
      <w:r>
        <w:t>» (</w:t>
      </w:r>
      <w:r w:rsidRPr="001E2DA7">
        <w:t>Римлянам 11:18</w:t>
      </w:r>
      <w:r>
        <w:t>).</w:t>
      </w:r>
      <w:r w:rsidRPr="001E2DA7">
        <w:t xml:space="preserve">  </w:t>
      </w:r>
    </w:p>
    <w:p w:rsidR="00F148B1" w:rsidRDefault="00F148B1" w:rsidP="00F148B1">
      <w:pPr>
        <w:autoSpaceDE w:val="0"/>
        <w:autoSpaceDN w:val="0"/>
        <w:adjustRightInd w:val="0"/>
        <w:spacing w:line="259" w:lineRule="auto"/>
        <w:ind w:firstLine="567"/>
        <w:jc w:val="both"/>
      </w:pPr>
      <w:r>
        <w:rPr>
          <w:b/>
        </w:rPr>
        <w:t xml:space="preserve">16. </w:t>
      </w:r>
      <w:r w:rsidRPr="001E2DA7">
        <w:rPr>
          <w:b/>
        </w:rPr>
        <w:t>Иисус есть корень, и хотя корень питает</w:t>
      </w:r>
      <w:r>
        <w:rPr>
          <w:b/>
        </w:rPr>
        <w:t xml:space="preserve">, </w:t>
      </w:r>
      <w:r w:rsidRPr="009D6634">
        <w:t>несёт</w:t>
      </w:r>
      <w:r w:rsidRPr="001E2DA7">
        <w:rPr>
          <w:b/>
        </w:rPr>
        <w:t xml:space="preserve"> растение, сила корня — в самом растении</w:t>
      </w:r>
      <w:r w:rsidRPr="001E2DA7">
        <w:t xml:space="preserve">. </w:t>
      </w:r>
      <w:r w:rsidRPr="009D6634">
        <w:rPr>
          <w:b/>
          <w:u w:val="single"/>
        </w:rPr>
        <w:t>Христос, как корень, обитает в Своём народе, и настолько тесно Он отождествляет Себя с ними, что Его невозможно отделить от них, а то, что Он совершает в них, становится их собственным действием</w:t>
      </w:r>
      <w:r w:rsidRPr="001E2DA7">
        <w:rPr>
          <w:b/>
          <w:u w:val="single"/>
        </w:rPr>
        <w:t>. Это как если бы они сами несли в себе корень</w:t>
      </w:r>
      <w:r w:rsidRPr="001E2DA7">
        <w:t xml:space="preserve">.  </w:t>
      </w:r>
    </w:p>
    <w:p w:rsidR="00F148B1" w:rsidRDefault="00F148B1" w:rsidP="00F148B1">
      <w:pPr>
        <w:autoSpaceDE w:val="0"/>
        <w:autoSpaceDN w:val="0"/>
        <w:adjustRightInd w:val="0"/>
        <w:spacing w:line="259" w:lineRule="auto"/>
        <w:ind w:firstLine="567"/>
        <w:jc w:val="both"/>
      </w:pPr>
      <w:r>
        <w:t xml:space="preserve">17. </w:t>
      </w:r>
      <w:r w:rsidRPr="001E2DA7">
        <w:t>Через слово истины, принятое и сокрытое в сердце, мы можем иметь корень в себе, так что никакая засуха не сможет иссушить нас.</w:t>
      </w:r>
      <w:r>
        <w:t xml:space="preserve"> </w:t>
      </w:r>
    </w:p>
    <w:p w:rsidR="00F148B1" w:rsidRPr="001E2DA7" w:rsidRDefault="00F148B1" w:rsidP="00F148B1">
      <w:pPr>
        <w:autoSpaceDE w:val="0"/>
        <w:autoSpaceDN w:val="0"/>
        <w:adjustRightInd w:val="0"/>
        <w:spacing w:line="259" w:lineRule="auto"/>
        <w:ind w:firstLine="567"/>
        <w:jc w:val="both"/>
      </w:pPr>
      <w:r>
        <w:t>- «</w:t>
      </w:r>
      <w:r w:rsidRPr="00F148B1">
        <w:rPr>
          <w:i/>
        </w:rPr>
        <w:t>Праведник цветет, как пальма, возвышается подобно кедру на Ливане. Насажденные в доме Господнем, они цветут во дворах Бога нашего</w:t>
      </w:r>
      <w:r>
        <w:t>»</w:t>
      </w:r>
      <w:r w:rsidRPr="001E2DA7">
        <w:t xml:space="preserve">  </w:t>
      </w:r>
      <w:r>
        <w:t>(</w:t>
      </w:r>
      <w:r w:rsidRPr="001E2DA7">
        <w:t>Псалом 91:13, 14</w:t>
      </w:r>
      <w:r>
        <w:t>).</w:t>
      </w:r>
    </w:p>
    <w:p w:rsidR="00F148B1" w:rsidRDefault="00F148B1" w:rsidP="00F148B1">
      <w:pPr>
        <w:autoSpaceDE w:val="0"/>
        <w:autoSpaceDN w:val="0"/>
        <w:adjustRightInd w:val="0"/>
        <w:spacing w:line="259" w:lineRule="auto"/>
        <w:ind w:firstLine="567"/>
        <w:jc w:val="both"/>
      </w:pPr>
      <w:r>
        <w:t>- «</w:t>
      </w:r>
      <w:r w:rsidRPr="00F148B1">
        <w:rPr>
          <w:i/>
        </w:rPr>
        <w:t>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w:t>
      </w:r>
      <w:r>
        <w:t>» (</w:t>
      </w:r>
      <w:r w:rsidRPr="001E2DA7">
        <w:t>Исаия 58:11</w:t>
      </w:r>
      <w:r>
        <w:t>).</w:t>
      </w:r>
      <w:r w:rsidRPr="001E2DA7">
        <w:t xml:space="preserve"> </w:t>
      </w:r>
    </w:p>
    <w:p w:rsidR="00F148B1" w:rsidRPr="00693485" w:rsidRDefault="00F148B1" w:rsidP="00F148B1">
      <w:pPr>
        <w:autoSpaceDE w:val="0"/>
        <w:autoSpaceDN w:val="0"/>
        <w:adjustRightInd w:val="0"/>
        <w:spacing w:line="259" w:lineRule="auto"/>
        <w:ind w:firstLine="567"/>
        <w:jc w:val="both"/>
      </w:pPr>
      <w:r>
        <w:t>18. «</w:t>
      </w:r>
      <w:r w:rsidRPr="00F148B1">
        <w:rPr>
          <w:i/>
        </w:rPr>
        <w:t>А посеянное в тернии означает того, кто слышит слово, но забота века сего и обольщение богатства заглушает слово, и оно бывает бесплодно</w:t>
      </w:r>
      <w:r>
        <w:t>»</w:t>
      </w:r>
      <w:r w:rsidRPr="00726E0B">
        <w:t xml:space="preserve"> </w:t>
      </w:r>
      <w:r>
        <w:t>(</w:t>
      </w:r>
      <w:r w:rsidRPr="00693485">
        <w:t>Матфея 13:22</w:t>
      </w:r>
      <w:r>
        <w:t>).</w:t>
      </w:r>
    </w:p>
    <w:p w:rsidR="00F148B1" w:rsidRPr="00693485" w:rsidRDefault="00F148B1" w:rsidP="00F148B1">
      <w:pPr>
        <w:autoSpaceDE w:val="0"/>
        <w:autoSpaceDN w:val="0"/>
        <w:adjustRightInd w:val="0"/>
        <w:spacing w:line="259" w:lineRule="auto"/>
        <w:ind w:firstLine="567"/>
        <w:jc w:val="both"/>
      </w:pPr>
      <w:r>
        <w:t xml:space="preserve">19. </w:t>
      </w:r>
      <w:r w:rsidRPr="00693485">
        <w:t xml:space="preserve">Затем есть третий класс, возможно, самый многочисленный из всех. Они принимают Слово с доброй верой и намерены жить по нему; но у них слишком много дел. Они хотят иметь и мир, и Царство Небесное.  </w:t>
      </w:r>
    </w:p>
    <w:p w:rsidR="00F148B1" w:rsidRPr="00693485" w:rsidRDefault="00F148B1" w:rsidP="00F148B1">
      <w:pPr>
        <w:autoSpaceDE w:val="0"/>
        <w:autoSpaceDN w:val="0"/>
        <w:adjustRightInd w:val="0"/>
        <w:spacing w:line="259" w:lineRule="auto"/>
        <w:ind w:firstLine="567"/>
        <w:jc w:val="both"/>
      </w:pPr>
      <w:r>
        <w:t xml:space="preserve">20. </w:t>
      </w:r>
      <w:r w:rsidRPr="00693485">
        <w:t>Обратите внимание на выражение: «Забота века сего»</w:t>
      </w:r>
      <w:r>
        <w:t>.</w:t>
      </w:r>
      <w:r w:rsidRPr="00693485">
        <w:t xml:space="preserve"> Мы можем понимать его в самом буквальном смысле. Это означает не только заботы, связанные с этим миром, но и фактически заботу о мире. Человек, который не всем сердцем доверяет Господу, чувствует на себе бремя мира. </w:t>
      </w:r>
      <w:r w:rsidRPr="00693485">
        <w:rPr>
          <w:u w:val="single"/>
        </w:rPr>
        <w:t>Забота о его правильном управлении лежит на его плечах; он взял на себя ответственность за него и чувствует, что должен поддерживать его в порядке. Неудивительно, что Слово о Царстве скоро заглушается</w:t>
      </w:r>
      <w:r w:rsidRPr="00693485">
        <w:t>. Ему не остается места.</w:t>
      </w:r>
      <w:r>
        <w:t xml:space="preserve"> Но э</w:t>
      </w:r>
      <w:r w:rsidRPr="00693485">
        <w:t xml:space="preserve">то задача Слова — поддерживать все: </w:t>
      </w:r>
      <w:r>
        <w:t>«</w:t>
      </w:r>
      <w:r w:rsidRPr="00693485">
        <w:t>...</w:t>
      </w:r>
      <w:r>
        <w:t xml:space="preserve"> </w:t>
      </w:r>
      <w:r w:rsidRPr="00693485">
        <w:t>держа все словом силы</w:t>
      </w:r>
      <w:proofErr w:type="gramStart"/>
      <w:r w:rsidRPr="00693485">
        <w:t xml:space="preserve"> С</w:t>
      </w:r>
      <w:proofErr w:type="gramEnd"/>
      <w:r w:rsidRPr="00693485">
        <w:t>воей</w:t>
      </w:r>
      <w:r>
        <w:t>»</w:t>
      </w:r>
      <w:r w:rsidRPr="00693485">
        <w:t xml:space="preserve">  </w:t>
      </w:r>
      <w:r>
        <w:t>(</w:t>
      </w:r>
      <w:r w:rsidRPr="00693485">
        <w:t>Евреям 1:3</w:t>
      </w:r>
      <w:r>
        <w:t>).</w:t>
      </w:r>
    </w:p>
    <w:p w:rsidR="00F148B1" w:rsidRPr="00693485" w:rsidRDefault="00F148B1" w:rsidP="00F148B1">
      <w:pPr>
        <w:autoSpaceDE w:val="0"/>
        <w:autoSpaceDN w:val="0"/>
        <w:adjustRightInd w:val="0"/>
        <w:spacing w:line="259" w:lineRule="auto"/>
        <w:ind w:firstLine="567"/>
        <w:jc w:val="both"/>
      </w:pPr>
      <w:r>
        <w:rPr>
          <w:b/>
        </w:rPr>
        <w:lastRenderedPageBreak/>
        <w:t xml:space="preserve">21. </w:t>
      </w:r>
      <w:r w:rsidRPr="00693485">
        <w:rPr>
          <w:b/>
        </w:rPr>
        <w:t xml:space="preserve">Но когда человек, принявший Слово в свое сердце, </w:t>
      </w:r>
      <w:r w:rsidRPr="00726E0B">
        <w:rPr>
          <w:b/>
          <w:u w:val="single"/>
        </w:rPr>
        <w:t>присваивает себе работу Слова, не оставляя самому слову действовать</w:t>
      </w:r>
      <w:r w:rsidRPr="00693485">
        <w:rPr>
          <w:b/>
        </w:rPr>
        <w:t>, оно естественно увядает от недостатка использования</w:t>
      </w:r>
      <w:r w:rsidRPr="00693485">
        <w:t xml:space="preserve">. </w:t>
      </w:r>
      <w:r w:rsidRPr="00693485">
        <w:rPr>
          <w:u w:val="single"/>
        </w:rPr>
        <w:t xml:space="preserve">Благочестие, то есть доверие Богу, имеет </w:t>
      </w:r>
      <w:proofErr w:type="gramStart"/>
      <w:r w:rsidRPr="00693485">
        <w:rPr>
          <w:u w:val="single"/>
        </w:rPr>
        <w:t>обетование</w:t>
      </w:r>
      <w:proofErr w:type="gramEnd"/>
      <w:r w:rsidRPr="00693485">
        <w:rPr>
          <w:u w:val="single"/>
        </w:rPr>
        <w:t xml:space="preserve"> как в отношении этого мира, так и будущего; но тот, кто пытается управлять обоими мирами сам, наверняка потеряет их оба.</w:t>
      </w:r>
      <w:r w:rsidRPr="00693485">
        <w:t xml:space="preserve">  </w:t>
      </w:r>
    </w:p>
    <w:p w:rsidR="00F148B1" w:rsidRPr="00693485" w:rsidRDefault="00F148B1" w:rsidP="00F148B1">
      <w:pPr>
        <w:autoSpaceDE w:val="0"/>
        <w:autoSpaceDN w:val="0"/>
        <w:adjustRightInd w:val="0"/>
        <w:spacing w:line="259" w:lineRule="auto"/>
        <w:ind w:firstLine="567"/>
        <w:jc w:val="both"/>
      </w:pPr>
      <w:r>
        <w:t xml:space="preserve">22. </w:t>
      </w:r>
      <w:r w:rsidRPr="00693485">
        <w:t xml:space="preserve">Что делать в случае с тернистой почвой? Писание дает ответ: </w:t>
      </w:r>
      <w:r>
        <w:t>«</w:t>
      </w:r>
      <w:r w:rsidRPr="00726E0B">
        <w:rPr>
          <w:b/>
        </w:rPr>
        <w:t>распашите себе новые нивы</w:t>
      </w:r>
      <w:r w:rsidRPr="00693485">
        <w:t xml:space="preserve"> и </w:t>
      </w:r>
      <w:r w:rsidRPr="00726E0B">
        <w:rPr>
          <w:u w:val="single"/>
        </w:rPr>
        <w:t>не сейте между тернами</w:t>
      </w:r>
      <w:r>
        <w:t>»</w:t>
      </w:r>
      <w:r w:rsidRPr="00693485">
        <w:t xml:space="preserve"> </w:t>
      </w:r>
      <w:r>
        <w:t>(</w:t>
      </w:r>
      <w:r w:rsidRPr="00693485">
        <w:t>Иеремия 4:3</w:t>
      </w:r>
      <w:r>
        <w:t>).</w:t>
      </w:r>
    </w:p>
    <w:p w:rsidR="00F148B1" w:rsidRPr="00693485" w:rsidRDefault="00F148B1" w:rsidP="00F148B1">
      <w:pPr>
        <w:autoSpaceDE w:val="0"/>
        <w:autoSpaceDN w:val="0"/>
        <w:adjustRightInd w:val="0"/>
        <w:spacing w:line="259" w:lineRule="auto"/>
        <w:ind w:firstLine="567"/>
        <w:jc w:val="both"/>
      </w:pPr>
      <w:r>
        <w:t xml:space="preserve">23. </w:t>
      </w:r>
      <w:r w:rsidRPr="00693485">
        <w:t xml:space="preserve">Если </w:t>
      </w:r>
      <w:proofErr w:type="gramStart"/>
      <w:r w:rsidRPr="00693485">
        <w:t>тернии</w:t>
      </w:r>
      <w:proofErr w:type="gramEnd"/>
      <w:r>
        <w:t>,</w:t>
      </w:r>
      <w:r w:rsidRPr="00693485">
        <w:t xml:space="preserve"> присутствуют, то </w:t>
      </w:r>
      <w:r>
        <w:t xml:space="preserve">есть, </w:t>
      </w:r>
      <w:r w:rsidRPr="00693485">
        <w:t xml:space="preserve">если есть забота о мире в сердце, посев неизбежно будет </w:t>
      </w:r>
      <w:r>
        <w:t>между</w:t>
      </w:r>
      <w:r w:rsidRPr="00693485">
        <w:t xml:space="preserve"> терний, и семя будет заглушено; единственное средство, и оно верное, — это позволить истине вспахать землю, вырвать тернии и срубить все высокое, что возвышается против познания Бога.  </w:t>
      </w:r>
    </w:p>
    <w:p w:rsidR="00F148B1" w:rsidRDefault="00F148B1" w:rsidP="00F148B1">
      <w:pPr>
        <w:autoSpaceDE w:val="0"/>
        <w:autoSpaceDN w:val="0"/>
        <w:adjustRightInd w:val="0"/>
        <w:spacing w:line="259" w:lineRule="auto"/>
        <w:ind w:firstLine="567"/>
        <w:jc w:val="both"/>
      </w:pPr>
      <w:r>
        <w:t>24. «</w:t>
      </w:r>
      <w:r w:rsidRPr="00F148B1">
        <w:rPr>
          <w:i/>
        </w:rPr>
        <w:t xml:space="preserve">Посеянное же на доброй земле означает слышащего слово и разумеющего, который и </w:t>
      </w:r>
      <w:proofErr w:type="gramStart"/>
      <w:r w:rsidRPr="00F148B1">
        <w:rPr>
          <w:i/>
        </w:rPr>
        <w:t>бывает</w:t>
      </w:r>
      <w:proofErr w:type="gramEnd"/>
      <w:r w:rsidRPr="00F148B1">
        <w:rPr>
          <w:i/>
        </w:rPr>
        <w:t xml:space="preserve"> плодоносен, так что иной приносит плод во сто крат, иной в шестьдесят, а иной в тридцать</w:t>
      </w:r>
      <w:r>
        <w:t>»</w:t>
      </w:r>
      <w:r w:rsidRPr="00726E0B">
        <w:t xml:space="preserve"> </w:t>
      </w:r>
      <w:r>
        <w:t>(</w:t>
      </w:r>
      <w:r w:rsidRPr="00693485">
        <w:t>Матфея 13:23</w:t>
      </w:r>
      <w:r>
        <w:t>).</w:t>
      </w:r>
    </w:p>
    <w:p w:rsidR="00F148B1" w:rsidRPr="00693485" w:rsidRDefault="00F148B1" w:rsidP="00F148B1">
      <w:pPr>
        <w:autoSpaceDE w:val="0"/>
        <w:autoSpaceDN w:val="0"/>
        <w:adjustRightInd w:val="0"/>
        <w:spacing w:line="259" w:lineRule="auto"/>
        <w:ind w:firstLine="567"/>
        <w:jc w:val="both"/>
      </w:pPr>
      <w:r>
        <w:t xml:space="preserve">25. </w:t>
      </w:r>
      <w:r w:rsidRPr="00693485">
        <w:t xml:space="preserve">Наконец, есть добрая земля, тщательно подготовленная, которая принимает семя, удерживает его и возвращает его во много раз умноженным. Мы не знаем, как семя прорастает; нам и не нужно это знать, поскольку это Бог дает рост. </w:t>
      </w:r>
      <w:r>
        <w:t>«</w:t>
      </w:r>
      <w:r w:rsidRPr="00F148B1">
        <w:rPr>
          <w:i/>
        </w:rPr>
        <w:t xml:space="preserve">И сказал: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w:t>
      </w:r>
      <w:proofErr w:type="gramStart"/>
      <w:r w:rsidRPr="00F148B1">
        <w:rPr>
          <w:i/>
        </w:rPr>
        <w:t>сперва</w:t>
      </w:r>
      <w:proofErr w:type="gramEnd"/>
      <w:r w:rsidRPr="00F148B1">
        <w:rPr>
          <w:i/>
        </w:rPr>
        <w:t xml:space="preserve"> зелень, потом колос, потом полное зерно в колосе</w:t>
      </w:r>
      <w:r>
        <w:t>» (</w:t>
      </w:r>
      <w:r w:rsidRPr="00693485">
        <w:t>Марка 4:26-28</w:t>
      </w:r>
      <w:r>
        <w:t>).</w:t>
      </w:r>
      <w:r w:rsidRPr="00693485">
        <w:t xml:space="preserve">  </w:t>
      </w:r>
    </w:p>
    <w:p w:rsidR="00F148B1" w:rsidRPr="000878B1" w:rsidRDefault="00F148B1" w:rsidP="00F148B1">
      <w:pPr>
        <w:autoSpaceDE w:val="0"/>
        <w:autoSpaceDN w:val="0"/>
        <w:adjustRightInd w:val="0"/>
        <w:spacing w:line="259" w:lineRule="auto"/>
        <w:ind w:firstLine="567"/>
        <w:jc w:val="both"/>
      </w:pPr>
      <w:r>
        <w:t xml:space="preserve">26. </w:t>
      </w:r>
      <w:r w:rsidRPr="00693485">
        <w:t xml:space="preserve">Тот, кто сеет семя, будет наблюдать за ним днем и ночью, </w:t>
      </w:r>
      <w:proofErr w:type="gramStart"/>
      <w:r w:rsidRPr="00693485">
        <w:t>будет поливать его каждое мгновение и</w:t>
      </w:r>
      <w:proofErr w:type="gramEnd"/>
      <w:r w:rsidRPr="00693485">
        <w:t xml:space="preserve"> будет отвечать за его рост и совершенство, если мы только позволим почве быть хорошо подготовленной и посвятим ее исключительно Его использованию.</w:t>
      </w:r>
      <w:r>
        <w:t xml:space="preserve">             </w:t>
      </w:r>
    </w:p>
    <w:sectPr w:rsidR="00F148B1" w:rsidRPr="000878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ungsuh">
    <w:altName w:val="Malgun Gothic Semiligh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87"/>
    <w:rsid w:val="002A69B1"/>
    <w:rsid w:val="005A04CB"/>
    <w:rsid w:val="00626B87"/>
    <w:rsid w:val="007E67DD"/>
    <w:rsid w:val="00F14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B1"/>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F148B1"/>
    <w:pPr>
      <w:spacing w:before="100" w:beforeAutospacing="1" w:after="100" w:afterAutospacing="1"/>
      <w:outlineLvl w:val="1"/>
    </w:pPr>
    <w:rPr>
      <w:b/>
      <w:bCs/>
      <w:color w:val="6633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148B1"/>
    <w:rPr>
      <w:rFonts w:ascii="Times New Roman" w:eastAsia="Times New Roman" w:hAnsi="Times New Roman" w:cs="Times New Roman"/>
      <w:b/>
      <w:bCs/>
      <w:color w:val="6633FF"/>
      <w:sz w:val="36"/>
      <w:szCs w:val="36"/>
      <w:lang w:val="ru-RU" w:eastAsia="ru-RU"/>
    </w:rPr>
  </w:style>
  <w:style w:type="paragraph" w:styleId="a3">
    <w:name w:val="Normal (Web)"/>
    <w:basedOn w:val="a"/>
    <w:uiPriority w:val="99"/>
    <w:rsid w:val="00F148B1"/>
    <w:pPr>
      <w:spacing w:before="100" w:beforeAutospacing="1" w:after="100" w:afterAutospacing="1"/>
      <w:jc w:val="both"/>
    </w:pPr>
    <w:rPr>
      <w:sz w:val="20"/>
      <w:szCs w:val="20"/>
    </w:rPr>
  </w:style>
  <w:style w:type="paragraph" w:styleId="a4">
    <w:name w:val="List Paragraph"/>
    <w:basedOn w:val="a"/>
    <w:uiPriority w:val="34"/>
    <w:qFormat/>
    <w:rsid w:val="00F14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B1"/>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F148B1"/>
    <w:pPr>
      <w:spacing w:before="100" w:beforeAutospacing="1" w:after="100" w:afterAutospacing="1"/>
      <w:outlineLvl w:val="1"/>
    </w:pPr>
    <w:rPr>
      <w:b/>
      <w:bCs/>
      <w:color w:val="6633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148B1"/>
    <w:rPr>
      <w:rFonts w:ascii="Times New Roman" w:eastAsia="Times New Roman" w:hAnsi="Times New Roman" w:cs="Times New Roman"/>
      <w:b/>
      <w:bCs/>
      <w:color w:val="6633FF"/>
      <w:sz w:val="36"/>
      <w:szCs w:val="36"/>
      <w:lang w:val="ru-RU" w:eastAsia="ru-RU"/>
    </w:rPr>
  </w:style>
  <w:style w:type="paragraph" w:styleId="a3">
    <w:name w:val="Normal (Web)"/>
    <w:basedOn w:val="a"/>
    <w:uiPriority w:val="99"/>
    <w:rsid w:val="00F148B1"/>
    <w:pPr>
      <w:spacing w:before="100" w:beforeAutospacing="1" w:after="100" w:afterAutospacing="1"/>
      <w:jc w:val="both"/>
    </w:pPr>
    <w:rPr>
      <w:sz w:val="20"/>
      <w:szCs w:val="20"/>
    </w:rPr>
  </w:style>
  <w:style w:type="paragraph" w:styleId="a4">
    <w:name w:val="List Paragraph"/>
    <w:basedOn w:val="a"/>
    <w:uiPriority w:val="34"/>
    <w:qFormat/>
    <w:rsid w:val="00F14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2025-07-12T12:02:00Z</dcterms:created>
  <dcterms:modified xsi:type="dcterms:W3CDTF">2025-07-12T14:37:00Z</dcterms:modified>
</cp:coreProperties>
</file>