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F" w:rsidRPr="00AA4E08" w:rsidRDefault="000A419F" w:rsidP="000A419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Урок № </w:t>
      </w:r>
      <w:r w:rsidR="00842BE9" w:rsidRPr="00AA4E08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42BE9" w:rsidRPr="00AA4E08">
        <w:rPr>
          <w:b/>
          <w:bCs/>
          <w:sz w:val="28"/>
          <w:szCs w:val="28"/>
          <w:lang w:val="ru-RU"/>
        </w:rPr>
        <w:t>Единство, достигаемое смирением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(Фил. 2:1-11)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Воскресенье. Разделение в Филиппах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E035BA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2BE9" w:rsidRPr="00AA4E08">
        <w:rPr>
          <w:rFonts w:ascii="Times New Roman" w:hAnsi="Times New Roman" w:cs="Times New Roman"/>
          <w:sz w:val="24"/>
          <w:szCs w:val="24"/>
          <w:lang w:val="ru-RU"/>
        </w:rPr>
        <w:t>1 Итак, если [есть] какое утешение</w:t>
      </w:r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3FA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(«успокоение»</w:t>
      </w:r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42BE9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во Христе, если [есть] какая отрада любви, если [есть] какое общение духа, если [есть] какое милосердие и сострадательность</w:t>
      </w:r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3FA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(«есть какие недра и милости»</w:t>
      </w:r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42BE9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2 то дополните мою радость</w:t>
      </w:r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(«исполните»)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: имейте одни мысли</w:t>
      </w:r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3FA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(«чтобы вы были одинаково мыслящими»)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имейте ту же любовь, будьте единодушны и </w:t>
      </w:r>
      <w:proofErr w:type="spellStart"/>
      <w:r w:rsidRPr="00AA4E08">
        <w:rPr>
          <w:rFonts w:ascii="Times New Roman" w:hAnsi="Times New Roman" w:cs="Times New Roman"/>
          <w:sz w:val="24"/>
          <w:szCs w:val="24"/>
          <w:lang w:val="ru-RU"/>
        </w:rPr>
        <w:t>единомысленны</w:t>
      </w:r>
      <w:proofErr w:type="spell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3 ничего [не делайте] по </w:t>
      </w:r>
      <w:proofErr w:type="spellStart"/>
      <w:r w:rsidRPr="00AA4E08">
        <w:rPr>
          <w:rFonts w:ascii="Times New Roman" w:hAnsi="Times New Roman" w:cs="Times New Roman"/>
          <w:sz w:val="24"/>
          <w:szCs w:val="24"/>
          <w:lang w:val="ru-RU"/>
        </w:rPr>
        <w:t>любопрению</w:t>
      </w:r>
      <w:proofErr w:type="spellEnd"/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3FA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(«пусть ничего не делается через соперничество»)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или по тщеславию, но по смиренномудрию</w:t>
      </w:r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3FA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(«но в смиренности ума»)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почитайте один другого высшим</w:t>
      </w:r>
      <w:r w:rsidR="006463FA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3FA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(«лучше»)</w:t>
      </w:r>
      <w:r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себя». (Фил. 2:1-3)</w:t>
      </w:r>
    </w:p>
    <w:p w:rsidR="006463FA" w:rsidRPr="00AA4E08" w:rsidRDefault="006463FA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63FA" w:rsidRPr="00AA4E08" w:rsidRDefault="006463FA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1. «Одинаково мыслящие» с того, что я вижу вокруг – невозможно на нашем человеческом уровне, в том смысле, что у каждого всегда будут разные оттенки мышления.</w:t>
      </w:r>
    </w:p>
    <w:p w:rsidR="006463FA" w:rsidRPr="00AA4E08" w:rsidRDefault="006463FA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2. Очевидно, Павел </w:t>
      </w:r>
      <w:r w:rsidR="00A97970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не говорит, что все имеют одинаковые способности, или понимание деталей, взгляды на ряд второстепенных вопросов. </w:t>
      </w:r>
      <w:r w:rsidR="00A97970" w:rsidRPr="00AA4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Речь идет, чтобы мыслить из </w:t>
      </w:r>
      <w:proofErr w:type="gramStart"/>
      <w:r w:rsidR="00A97970" w:rsidRPr="00AA4E08">
        <w:rPr>
          <w:rFonts w:ascii="Times New Roman" w:hAnsi="Times New Roman" w:cs="Times New Roman"/>
          <w:b/>
          <w:sz w:val="24"/>
          <w:szCs w:val="24"/>
          <w:lang w:val="ru-RU"/>
        </w:rPr>
        <w:t>Христа</w:t>
      </w:r>
      <w:proofErr w:type="gramEnd"/>
      <w:r w:rsidR="00A97970" w:rsidRPr="00AA4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 не своего «я»</w:t>
      </w:r>
      <w:r w:rsidR="00A97970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97970" w:rsidRPr="00AA4E08" w:rsidRDefault="00A97970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3. Мыслить из Христа: (1) У всех один источник – Христос, </w:t>
      </w:r>
      <w:r w:rsidRPr="00AA4E08">
        <w:rPr>
          <w:rFonts w:ascii="Times New Roman" w:hAnsi="Times New Roman" w:cs="Times New Roman"/>
          <w:sz w:val="28"/>
          <w:szCs w:val="24"/>
          <w:lang w:val="ru-RU"/>
        </w:rPr>
        <w:t xml:space="preserve">(2)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один принцип – самоотдача, (3) одна цель – воля Божья, и слава Божья.</w:t>
      </w:r>
    </w:p>
    <w:p w:rsidR="00B603A4" w:rsidRPr="00AA4E08" w:rsidRDefault="00B603A4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4. Это все есть в уме Христа, или мышлении Христа (далее немного об этом поговорим)</w:t>
      </w:r>
    </w:p>
    <w:p w:rsidR="00A97970" w:rsidRPr="00AA4E08" w:rsidRDefault="00A97970" w:rsidP="00A9797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ru-RU"/>
        </w:rPr>
      </w:pPr>
      <w:r w:rsidRPr="00AA4E08">
        <w:rPr>
          <w:sz w:val="24"/>
          <w:szCs w:val="24"/>
          <w:lang w:val="ru-RU"/>
        </w:rPr>
        <w:t xml:space="preserve">Взирая на Своих учеников с Божественной любовью и с нежнейшим сочувствием, Христос сказал: «Ныне прославился Сын Человеческий, и Бог прославился в Нем». Иуда покинул верхнюю горницу, и Христос остался наедине с одиннадцатью учениками. Он </w:t>
      </w:r>
      <w:r w:rsidRPr="00AA4E08">
        <w:rPr>
          <w:sz w:val="24"/>
          <w:szCs w:val="24"/>
          <w:u w:val="single"/>
          <w:lang w:val="ru-RU"/>
        </w:rPr>
        <w:t>собирался говорить им о Своём приближающемся расставании с ними</w:t>
      </w:r>
      <w:r w:rsidRPr="00AA4E08">
        <w:rPr>
          <w:sz w:val="24"/>
          <w:szCs w:val="24"/>
          <w:lang w:val="ru-RU"/>
        </w:rPr>
        <w:t xml:space="preserve">, но прежде чем это сделать, Он указал на великую цель Своей миссии. </w:t>
      </w:r>
      <w:r w:rsidRPr="00AA4E08">
        <w:rPr>
          <w:b/>
          <w:sz w:val="24"/>
          <w:szCs w:val="24"/>
          <w:lang w:val="ru-RU"/>
        </w:rPr>
        <w:t>Именно её Он всегда держал перед собой</w:t>
      </w:r>
      <w:r w:rsidRPr="00AA4E08">
        <w:rPr>
          <w:sz w:val="24"/>
          <w:szCs w:val="24"/>
          <w:lang w:val="ru-RU" w:eastAsia="uk-UA"/>
        </w:rPr>
        <w:t>.</w:t>
      </w:r>
      <w:r w:rsidRPr="00AA4E08">
        <w:rPr>
          <w:sz w:val="24"/>
          <w:szCs w:val="24"/>
          <w:lang w:val="ru-RU"/>
        </w:rPr>
        <w:t xml:space="preserve"> </w:t>
      </w:r>
      <w:r w:rsidRPr="00AA4E08">
        <w:rPr>
          <w:b/>
          <w:sz w:val="24"/>
          <w:szCs w:val="24"/>
          <w:u w:val="single"/>
          <w:lang w:val="ru-RU"/>
        </w:rPr>
        <w:t>Его радостью было то, что все Его уничижения и страдания прославят имя Отца</w:t>
      </w:r>
      <w:r w:rsidRPr="00AA4E08">
        <w:rPr>
          <w:sz w:val="24"/>
          <w:szCs w:val="24"/>
          <w:lang w:val="ru-RU"/>
        </w:rPr>
        <w:t xml:space="preserve">. </w:t>
      </w:r>
      <w:r w:rsidRPr="00AA4E08">
        <w:rPr>
          <w:b/>
          <w:sz w:val="24"/>
          <w:szCs w:val="24"/>
          <w:u w:val="single"/>
          <w:lang w:val="ru-RU"/>
        </w:rPr>
        <w:t>К этому прежде всего Он и направляет мысли Своих учеников</w:t>
      </w:r>
      <w:r w:rsidRPr="00AA4E08">
        <w:rPr>
          <w:sz w:val="24"/>
          <w:szCs w:val="24"/>
          <w:lang w:val="ru-RU"/>
        </w:rPr>
        <w:t xml:space="preserve">. </w:t>
      </w:r>
      <w:r w:rsidRPr="00AA4E08">
        <w:rPr>
          <w:rFonts w:ascii="Times New Roman CYR" w:hAnsi="Times New Roman CYR" w:cs="Times New Roman CYR"/>
          <w:sz w:val="16"/>
          <w:szCs w:val="16"/>
          <w:lang w:val="ru-RU"/>
        </w:rPr>
        <w:t>{DA 662.1}</w:t>
      </w:r>
    </w:p>
    <w:p w:rsidR="00A97970" w:rsidRPr="00AA4E08" w:rsidRDefault="00A97970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Понедельник. Источник единства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4 Не о себе [только] каждый заботься, но каждый и о других</w:t>
      </w:r>
      <w:r w:rsidR="00B603A4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3A4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(«Заботься каждый не о своем собственном, но каждый и о других»)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290" w:rsidRPr="00AA4E08" w:rsidRDefault="00B603A4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1. Это самопожертвование и забота о других как, естественное действие</w:t>
      </w:r>
      <w:r w:rsidR="001C1290" w:rsidRPr="00AA4E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исходящее из </w:t>
      </w:r>
      <w:r w:rsidR="001C1290" w:rsidRPr="00AA4E08">
        <w:rPr>
          <w:rFonts w:ascii="Times New Roman" w:hAnsi="Times New Roman" w:cs="Times New Roman"/>
          <w:sz w:val="24"/>
          <w:szCs w:val="24"/>
          <w:lang w:val="ru-RU"/>
        </w:rPr>
        <w:t>мышления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человека, его внутренней концепции и установки. </w:t>
      </w:r>
    </w:p>
    <w:p w:rsidR="00B603A4" w:rsidRPr="00AA4E08" w:rsidRDefault="001C1290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B603A4" w:rsidRPr="00AA4E08">
        <w:rPr>
          <w:rFonts w:ascii="Times New Roman" w:hAnsi="Times New Roman" w:cs="Times New Roman"/>
          <w:sz w:val="24"/>
          <w:szCs w:val="24"/>
          <w:lang w:val="ru-RU"/>
        </w:rPr>
        <w:t>Но ведь многие и мирские люди, жертвуют и заботятся о д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ругих, порой не заботясь о себе. На это может влиять сила воли, хорошее воспитание, определенная внутренняя ломка убеждений, философия жизни, особенность нрава и характера, эти люди часто даже готовы отдать свою жизнь. И многие из них это могут делать из-за любви. В чем разница между такими же действиями христианина и мирским человеком не верящего в Христа?</w:t>
      </w:r>
    </w:p>
    <w:p w:rsidR="001C1290" w:rsidRPr="00AA4E08" w:rsidRDefault="001C1290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3. Я отвечу так:</w:t>
      </w:r>
    </w:p>
    <w:p w:rsidR="00F33FF9" w:rsidRPr="00AA4E08" w:rsidRDefault="00F33FF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А.</w:t>
      </w:r>
      <w:r w:rsidR="001C1290" w:rsidRPr="00AA4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Обманчивость </w:t>
      </w: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плотского ума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1290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C1290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лотский ум,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по своей природе это ум сатаны после его падения. Ему свойственно три момента: </w:t>
      </w:r>
    </w:p>
    <w:p w:rsidR="00F33FF9" w:rsidRPr="00AA4E08" w:rsidRDefault="00F33FF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1. Это хитрый ум (посмотрите на степень его хитрости, когда сатана плел заговоры и бунт против Бога на небе). </w:t>
      </w:r>
    </w:p>
    <w:p w:rsidR="00F33FF9" w:rsidRPr="00AA4E08" w:rsidRDefault="00F33FF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2. Он очень жертвенный (сатана считал, что его недовольство и восстании – является величайшей жертвой с его стороны, чтобы даровать всей вселенной свободу от тирании Бога, сатана был готов пожертвовать своей жизнь ради дела победы над Христом). </w:t>
      </w:r>
    </w:p>
    <w:p w:rsidR="001C1290" w:rsidRPr="00AA4E08" w:rsidRDefault="00F33FF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Этот ум способен сам </w:t>
      </w:r>
      <w:proofErr w:type="spellStart"/>
      <w:r w:rsidRPr="00AA4E08">
        <w:rPr>
          <w:rFonts w:ascii="Times New Roman" w:hAnsi="Times New Roman" w:cs="Times New Roman"/>
          <w:sz w:val="24"/>
          <w:szCs w:val="24"/>
          <w:lang w:val="ru-RU"/>
        </w:rPr>
        <w:t>самообманываться</w:t>
      </w:r>
      <w:proofErr w:type="spellEnd"/>
      <w:r w:rsidRPr="00AA4E08">
        <w:rPr>
          <w:rFonts w:ascii="Times New Roman" w:hAnsi="Times New Roman" w:cs="Times New Roman"/>
          <w:sz w:val="24"/>
          <w:szCs w:val="24"/>
          <w:lang w:val="ru-RU"/>
        </w:rPr>
        <w:t>. (этот ум глубоко верит в то, что сам создает, вот почему сатана не верит в свою погибель и поражение несмотря на всю очевидность этого).</w:t>
      </w:r>
    </w:p>
    <w:p w:rsidR="00F33FF9" w:rsidRPr="00AA4E08" w:rsidRDefault="00F33FF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4. Такой ум имеют все, кто не рожден свыше, как бы это ни казалось невероятным.</w:t>
      </w:r>
    </w:p>
    <w:p w:rsidR="00B603A4" w:rsidRPr="00AA4E08" w:rsidRDefault="00F33FF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Б. Второй момент -</w:t>
      </w:r>
      <w:r w:rsidR="001C1290" w:rsidRPr="00AA4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1C1290" w:rsidRPr="00AA4E08">
        <w:rPr>
          <w:rFonts w:ascii="Times New Roman" w:hAnsi="Times New Roman" w:cs="Times New Roman"/>
          <w:b/>
          <w:sz w:val="24"/>
          <w:szCs w:val="24"/>
          <w:lang w:val="ru-RU"/>
        </w:rPr>
        <w:t>ьявольское обольщение</w:t>
      </w: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тактика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3FF9" w:rsidRPr="00AA4E08" w:rsidRDefault="00F33FF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1. Если собрать общество мирских людей, имеющих плотский ум, и 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его церковью – можно обнаружить 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великую гармонию, единомыслие и устройство (японские понятие «гири», индийская традиция служения «сева», буддийский идеал «бодхисаттвы», посмотрите на буддийские монашеские общины, индуистские ашрамы и т.д.). Там плотский ум не будет в борьбе с самим собою (сейчас я не затрагиваю </w:t>
      </w:r>
      <w:proofErr w:type="gramStart"/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моменты</w:t>
      </w:r>
      <w:proofErr w:type="gramEnd"/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когда Дух Святой просвещает каждого человека), пока Слово Бога, истина не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прикоснётся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людям, плотский ум не отреагирует, не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вступит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в борьбу с угрозой. Там дьявол не будет обольщать внешне, ибо они все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пойманы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ссылки его учения и его пути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08FB" w:rsidRPr="00AA4E08" w:rsidRDefault="00C96A45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2. Как только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возьмете христианскую общину, где проникло слово, где есть и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рождённые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свыше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 плотские христиане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в любой период времени, любой эпохи, любого века, на любой территории -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там будет борьба, там будет все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, там будет смесь и побед и поражений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. Там сражение на каждом шагу. Великая борьба.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понимал Павел.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96A45" w:rsidRPr="00AA4E08" w:rsidRDefault="00AC08FB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3. И к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>ак привести христиан в единство, зная, что как в них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так и внешне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великая борьба,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C96A45" w:rsidRPr="00AA4E08">
        <w:rPr>
          <w:rFonts w:ascii="Times New Roman" w:hAnsi="Times New Roman" w:cs="Times New Roman"/>
          <w:sz w:val="24"/>
          <w:szCs w:val="24"/>
          <w:lang w:val="ru-RU"/>
        </w:rPr>
        <w:t>там дьявол не спит?</w:t>
      </w:r>
    </w:p>
    <w:p w:rsidR="00C96A45" w:rsidRPr="00AA4E08" w:rsidRDefault="00C96A45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4. Привести их к одному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мышлению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к торжеству ума Христова в каждом,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отталкивался от Христа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, их жизнь должна быть скрыта в Боге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224CE1" w:rsidRPr="00AA4E08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следующая наша </w:t>
      </w:r>
      <w:proofErr w:type="spellStart"/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подтема</w:t>
      </w:r>
      <w:proofErr w:type="spellEnd"/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4CE1" w:rsidRPr="00AA4E08" w:rsidRDefault="00224CE1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5. Когда они будут привлечены вестью, открывающей Христа, они будут еще больше притягиваться ко Христу, а значит и друг к другу</w:t>
      </w:r>
    </w:p>
    <w:p w:rsidR="00224CE1" w:rsidRPr="00AA4E08" w:rsidRDefault="00224CE1" w:rsidP="00224CE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ru-RU"/>
        </w:rPr>
      </w:pPr>
      <w:r w:rsidRPr="00AA4E08">
        <w:rPr>
          <w:b/>
          <w:sz w:val="24"/>
          <w:szCs w:val="24"/>
          <w:lang w:val="ru-RU"/>
        </w:rPr>
        <w:t xml:space="preserve">Когда Христос говорил эти слова, </w:t>
      </w: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слава Божья освещала Его лицо</w:t>
      </w:r>
      <w:r w:rsidRPr="00AA4E08">
        <w:rPr>
          <w:sz w:val="24"/>
          <w:szCs w:val="24"/>
          <w:lang w:val="ru-RU"/>
        </w:rPr>
        <w:t xml:space="preserve">, и </w:t>
      </w:r>
      <w:r w:rsidRPr="00AA4E08">
        <w:rPr>
          <w:b/>
          <w:sz w:val="24"/>
          <w:szCs w:val="24"/>
          <w:lang w:val="ru-RU"/>
        </w:rPr>
        <w:t>всех присутствующих объял священный трепет</w:t>
      </w:r>
      <w:r w:rsidRPr="00AA4E08">
        <w:rPr>
          <w:sz w:val="24"/>
          <w:szCs w:val="24"/>
          <w:lang w:val="ru-RU"/>
        </w:rPr>
        <w:t xml:space="preserve">, когда они с напряжённым вниманием внимали Его речи. </w:t>
      </w:r>
      <w:r w:rsidRPr="00AA4E08">
        <w:rPr>
          <w:b/>
          <w:sz w:val="24"/>
          <w:szCs w:val="24"/>
          <w:lang w:val="ru-RU"/>
        </w:rPr>
        <w:t>Их сердца еще сильнее притягивались к Нему</w:t>
      </w:r>
      <w:r w:rsidRPr="00AA4E08">
        <w:rPr>
          <w:sz w:val="24"/>
          <w:szCs w:val="24"/>
          <w:lang w:val="ru-RU"/>
        </w:rPr>
        <w:t xml:space="preserve">; и </w:t>
      </w:r>
      <w:r w:rsidRPr="00AA4E08">
        <w:rPr>
          <w:b/>
          <w:sz w:val="24"/>
          <w:szCs w:val="24"/>
          <w:lang w:val="ru-RU"/>
        </w:rPr>
        <w:t>по мере того как они с большей любовью влеклись ко Христу, они влеклись и друг к другу</w:t>
      </w:r>
      <w:r w:rsidRPr="00AA4E08">
        <w:rPr>
          <w:sz w:val="24"/>
          <w:szCs w:val="24"/>
          <w:lang w:val="ru-RU"/>
        </w:rPr>
        <w:t xml:space="preserve">. </w:t>
      </w:r>
      <w:r w:rsidRPr="00AA4E08">
        <w:rPr>
          <w:sz w:val="24"/>
          <w:szCs w:val="24"/>
          <w:u w:val="single"/>
          <w:lang w:val="ru-RU"/>
        </w:rPr>
        <w:t>Они чувствовали, что небо совсем близко и что слова, которые они слышат, — это весть к ним от их Небесного Отца</w:t>
      </w:r>
      <w:r w:rsidRPr="00AA4E08">
        <w:rPr>
          <w:sz w:val="24"/>
          <w:szCs w:val="24"/>
          <w:lang w:val="ru-RU"/>
        </w:rPr>
        <w:t xml:space="preserve">. </w:t>
      </w:r>
      <w:r w:rsidRPr="00AA4E08">
        <w:rPr>
          <w:rFonts w:ascii="Times New Roman CYR" w:hAnsi="Times New Roman CYR" w:cs="Times New Roman CYR"/>
          <w:sz w:val="16"/>
          <w:szCs w:val="16"/>
          <w:lang w:val="ru-RU"/>
        </w:rPr>
        <w:t>{DA 664.3}</w:t>
      </w:r>
    </w:p>
    <w:p w:rsidR="00224CE1" w:rsidRPr="00AA4E08" w:rsidRDefault="00224CE1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03A4" w:rsidRPr="00AA4E08" w:rsidRDefault="00B603A4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Вторник. Обновление ума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Среда. Ум Христов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5</w:t>
      </w:r>
      <w:proofErr w:type="gramStart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AA4E08">
        <w:rPr>
          <w:rFonts w:ascii="Times New Roman" w:hAnsi="Times New Roman" w:cs="Times New Roman"/>
          <w:sz w:val="24"/>
          <w:szCs w:val="24"/>
          <w:lang w:val="ru-RU"/>
        </w:rPr>
        <w:t>бо в вас должны быть те же чувствов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ания, какие и во Христе Иисусе </w:t>
      </w:r>
      <w:r w:rsidR="00AC08FB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(«пусть тот ум будет в вас, какой был и во Христе Иисусе).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AC08FB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1. Ум Христов – Божий ум. И мы знаем этот </w:t>
      </w:r>
      <w:proofErr w:type="gramStart"/>
      <w:r w:rsidRPr="00AA4E08">
        <w:rPr>
          <w:rFonts w:ascii="Times New Roman" w:hAnsi="Times New Roman" w:cs="Times New Roman"/>
          <w:sz w:val="24"/>
          <w:szCs w:val="24"/>
          <w:lang w:val="ru-RU"/>
        </w:rPr>
        <w:t>ум</w:t>
      </w:r>
      <w:proofErr w:type="gram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 мы приняли этот ум, приняв Христа.</w:t>
      </w:r>
    </w:p>
    <w:p w:rsidR="00AC08FB" w:rsidRPr="00AA4E08" w:rsidRDefault="00AC08FB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2. Ум Христов – это небесный принцип мышления, мотива, оценки, планирования, интересов, поступков, жизни – все, что мы видим во Христе.</w:t>
      </w:r>
    </w:p>
    <w:p w:rsidR="00AC08FB" w:rsidRPr="00AA4E08" w:rsidRDefault="00AC08FB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3. Ему противодействует наша греховная плотская природа, а точнее, страсти, склонности и закон греха в ней находящийся. </w:t>
      </w:r>
    </w:p>
    <w:p w:rsidR="000B23F1" w:rsidRPr="00AA4E08" w:rsidRDefault="00AC08FB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4. На самом деле, сила греховной плоти – переоценена, ибо она не имеет Божественного происхождения, она произошла от греха, но она все время </w:t>
      </w:r>
      <w:r w:rsidR="000B23F1" w:rsidRPr="00AA4E08">
        <w:rPr>
          <w:rFonts w:ascii="Times New Roman" w:hAnsi="Times New Roman" w:cs="Times New Roman"/>
          <w:sz w:val="24"/>
          <w:szCs w:val="24"/>
          <w:lang w:val="ru-RU"/>
        </w:rPr>
        <w:t>пытается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обмануть нас, внедряя нам </w:t>
      </w:r>
      <w:r w:rsidR="000B23F1" w:rsidRPr="00AA4E08">
        <w:rPr>
          <w:rFonts w:ascii="Times New Roman" w:hAnsi="Times New Roman" w:cs="Times New Roman"/>
          <w:sz w:val="24"/>
          <w:szCs w:val="24"/>
          <w:lang w:val="ru-RU"/>
        </w:rPr>
        <w:t>мысли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что ее сила не меньше Божественной, и </w:t>
      </w:r>
      <w:proofErr w:type="gramStart"/>
      <w:r w:rsidRPr="00AA4E08">
        <w:rPr>
          <w:rFonts w:ascii="Times New Roman" w:hAnsi="Times New Roman" w:cs="Times New Roman"/>
          <w:sz w:val="24"/>
          <w:szCs w:val="24"/>
          <w:lang w:val="ru-RU"/>
        </w:rPr>
        <w:t>те</w:t>
      </w:r>
      <w:proofErr w:type="gram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кто</w:t>
      </w:r>
      <w:r w:rsidR="000B23F1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из христиан, кто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падает, часто соглашаются с </w:t>
      </w:r>
      <w:r w:rsidR="000B23F1" w:rsidRPr="00AA4E08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ибо в своем бессилии они признают ее </w:t>
      </w:r>
      <w:r w:rsidR="000B23F1" w:rsidRPr="00AA4E08">
        <w:rPr>
          <w:rFonts w:ascii="Times New Roman" w:hAnsi="Times New Roman" w:cs="Times New Roman"/>
          <w:sz w:val="24"/>
          <w:szCs w:val="24"/>
          <w:lang w:val="ru-RU"/>
        </w:rPr>
        <w:t>беспредельную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власть над ними. </w:t>
      </w:r>
    </w:p>
    <w:p w:rsidR="00AC08FB" w:rsidRPr="00AA4E08" w:rsidRDefault="000B23F1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Сила ума Божьего – имеет Божественную силу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и происхождение, 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>и потому легко побеждает все что не Божье.</w:t>
      </w:r>
    </w:p>
    <w:p w:rsidR="00842BE9" w:rsidRPr="00AA4E08" w:rsidRDefault="000B23F1" w:rsidP="000B2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C08FB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Мое «я» как индивидуальность (в отличии от того как было у </w:t>
      </w:r>
      <w:proofErr w:type="spellStart"/>
      <w:r w:rsidRPr="00AA4E08">
        <w:rPr>
          <w:rFonts w:ascii="Times New Roman" w:hAnsi="Times New Roman" w:cs="Times New Roman"/>
          <w:sz w:val="24"/>
          <w:szCs w:val="24"/>
          <w:lang w:val="ru-RU"/>
        </w:rPr>
        <w:t>непавшего</w:t>
      </w:r>
      <w:proofErr w:type="spell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Адама: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у которого в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ся его личность во всей своей целостности отражала Творца), сегодня основной проводник и представитель закона греха в греховной плоти.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«Я»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хочет царствовать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по своей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природе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. Но когда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посмотрите на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свою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область ума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(или то как вы сегодня мыслите)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– и спросите, хочешь ли т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чтоб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твое 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«я» царствовало? Ответ буде нет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 решительное НЕТ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. Почему?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Это р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абота ума Божьего. Ум Божий с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каждым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днем все больше укрепляется в нас, и когда будут приходить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вызовы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«Если т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н Божий», м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будем так отвечать, так м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слить и так чувствовать в тот момент как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чувствует,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маслит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 отвечает сам Господь.</w:t>
      </w:r>
    </w:p>
    <w:p w:rsidR="000B23F1" w:rsidRPr="00AA4E08" w:rsidRDefault="000B23F1" w:rsidP="000B2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7. Благодарите Бога, что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имеете ум Христов, и что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мыслите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каждым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днем все более глубже и отлично от людей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мира, так и должно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ибо как Бог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A4E08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proofErr w:type="gram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так и ум Божий </w:t>
      </w:r>
      <w:proofErr w:type="spellStart"/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возвышенней</w:t>
      </w:r>
      <w:proofErr w:type="spell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 прекрасней плотского ума.</w:t>
      </w:r>
    </w:p>
    <w:p w:rsidR="000B23F1" w:rsidRPr="00AA4E08" w:rsidRDefault="000B23F1" w:rsidP="000B2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8. Закону греха в нашей плоти – нет шансов, если ум Божий 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>наша контролирующая и ведущая сила жизни.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b/>
          <w:sz w:val="24"/>
          <w:szCs w:val="24"/>
          <w:lang w:val="ru-RU"/>
        </w:rPr>
        <w:t>Четверг. Тайна благочестия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6 Он, будучи образом Божиим, не почитал хищением</w:t>
      </w:r>
      <w:r w:rsidR="004330FF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30FF" w:rsidRPr="00AA4E08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(«грабежом»)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быть равным Богу; 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7 но уничижил Себя</w:t>
      </w:r>
      <w:proofErr w:type="gramStart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амого, приняв образ раба, сделавшись подобным человекам и по виду став как человек; 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AA4E0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смирил Себя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быв послушным даже до смерти, и смерти крестной. 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9 Посему и Бог превознес Его и дал Ему имя выше всякого имени, </w:t>
      </w:r>
    </w:p>
    <w:p w:rsidR="00842BE9" w:rsidRPr="00AA4E08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10 дабы пред именем Иисуса преклонилось всякое колено небесных, земных и преисподних, </w:t>
      </w:r>
    </w:p>
    <w:p w:rsidR="00A079E7" w:rsidRPr="00AA4E08" w:rsidRDefault="00842BE9" w:rsidP="00FA2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11 и всякий язык исповедал, что Господь Иисус Христос в славу Бога Отца</w:t>
      </w:r>
      <w:r w:rsidR="00E035BA" w:rsidRPr="00AA4E08">
        <w:rPr>
          <w:rFonts w:ascii="Times New Roman" w:hAnsi="Times New Roman" w:cs="Times New Roman"/>
          <w:sz w:val="24"/>
          <w:szCs w:val="24"/>
          <w:lang w:val="ru-RU"/>
        </w:rPr>
        <w:t>» (Филип.1:</w:t>
      </w:r>
      <w:r w:rsidR="00693FF8" w:rsidRPr="00AA4E08">
        <w:rPr>
          <w:rFonts w:ascii="Times New Roman" w:hAnsi="Times New Roman" w:cs="Times New Roman"/>
          <w:sz w:val="24"/>
          <w:szCs w:val="24"/>
          <w:lang w:val="ru-RU"/>
        </w:rPr>
        <w:t>19, 20</w:t>
      </w:r>
      <w:r w:rsidR="00E035BA" w:rsidRPr="00AA4E0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FA2F08" w:rsidRPr="00AA4E08" w:rsidRDefault="00FA2F08" w:rsidP="00FA2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621" w:rsidRPr="00AA4E08" w:rsidRDefault="004330FF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1. Бог стал человеком, принял наше греховное человеческое естество. Его воплощение показало степень нашего унижения в грехе. </w:t>
      </w:r>
    </w:p>
    <w:p w:rsidR="004330FF" w:rsidRPr="00AA4E08" w:rsidRDefault="004330FF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>2. Если б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понимали величие для которого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 пропасть в какую упали – ни у кого не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ни одного повода к гордости и </w:t>
      </w:r>
      <w:proofErr w:type="spellStart"/>
      <w:r w:rsidRPr="00AA4E08">
        <w:rPr>
          <w:rFonts w:ascii="Times New Roman" w:hAnsi="Times New Roman" w:cs="Times New Roman"/>
          <w:sz w:val="24"/>
          <w:szCs w:val="24"/>
          <w:lang w:val="ru-RU"/>
        </w:rPr>
        <w:t>самовозв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шени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AA4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30FF" w:rsidRPr="00AA4E08" w:rsidRDefault="004330FF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3. Гордость человека, его стремление к </w:t>
      </w:r>
      <w:proofErr w:type="spellStart"/>
      <w:r w:rsidRPr="00AA4E08">
        <w:rPr>
          <w:rFonts w:ascii="Times New Roman" w:hAnsi="Times New Roman" w:cs="Times New Roman"/>
          <w:sz w:val="24"/>
          <w:szCs w:val="24"/>
          <w:lang w:val="ru-RU"/>
        </w:rPr>
        <w:t>самовозв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>шению</w:t>
      </w:r>
      <w:proofErr w:type="spell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отголоски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тех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праведных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чувств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Pr="00AA4E08">
        <w:rPr>
          <w:rFonts w:ascii="Times New Roman" w:hAnsi="Times New Roman" w:cs="Times New Roman"/>
          <w:sz w:val="24"/>
          <w:szCs w:val="24"/>
          <w:lang w:val="ru-RU"/>
        </w:rPr>
        <w:t>желаний</w:t>
      </w:r>
      <w:proofErr w:type="gram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грех исказил до неузнаваемости. Стремление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благородным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возвышенным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счастливым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удовлетворённым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, достигать и постигать. Но будучи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искажённым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грехом, все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стремления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реализовываются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незаконным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образом. Бог хочет вернуть всем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стремлениям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законный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путь развития. Он возможен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через путь правления Бога в человеке, как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>напавшем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Адаме.</w:t>
      </w:r>
    </w:p>
    <w:p w:rsidR="004330FF" w:rsidRPr="00AA4E08" w:rsidRDefault="004330FF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4. Во Христе Бог показал, </w:t>
      </w:r>
      <w:r w:rsidR="00E454E9"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всю серьезность своих намерений. Он показал силу Своего ума или мышления, силу самопожертвования и самоотдачи. И все мы поразились величием духа Христа, глубиной сердца и потрясающим благородством Его жизни. И каждый человек знакомясь со Христом, хотел бы быть таким как Он, а ведь Он и показал в Себе, что Он каждого сделает таким же, если только мы позволим Его мышлению, Его уму – стать нашей ведущей и контролирующей силой. </w:t>
      </w:r>
    </w:p>
    <w:p w:rsidR="00AA4E08" w:rsidRDefault="00AA4E08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5. Почему так важно верно понимать почему Христос как Бог воспринял на Себя греховную человеческую плоть? Потому что истинное понимание </w:t>
      </w:r>
      <w:r w:rsidR="001D44A4" w:rsidRPr="00AA4E08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44A4" w:rsidRPr="00AA4E08">
        <w:rPr>
          <w:rFonts w:ascii="Times New Roman" w:hAnsi="Times New Roman" w:cs="Times New Roman"/>
          <w:sz w:val="24"/>
          <w:szCs w:val="24"/>
          <w:lang w:val="ru-RU"/>
        </w:rPr>
        <w:t>истины</w:t>
      </w:r>
      <w:bookmarkStart w:id="0" w:name="_GoBack"/>
      <w:bookmarkEnd w:id="0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исходит и Ума Христова. И тот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кто не принимает этой истины – не имеет и Ума Божьего в этом вопросе, и он придёт к потерям, такой человек никогда пройдет опыта: «Христос в вас упование славы». Вы знаете, что для Иисуса было ключевым вопросом – привести учеников к </w:t>
      </w:r>
      <w:proofErr w:type="gramStart"/>
      <w:r w:rsidRPr="00AA4E08">
        <w:rPr>
          <w:rFonts w:ascii="Times New Roman" w:hAnsi="Times New Roman" w:cs="Times New Roman"/>
          <w:sz w:val="24"/>
          <w:szCs w:val="24"/>
          <w:lang w:val="ru-RU"/>
        </w:rPr>
        <w:t>понимаю</w:t>
      </w:r>
      <w:proofErr w:type="gramEnd"/>
      <w:r w:rsidRPr="00AA4E08">
        <w:rPr>
          <w:rFonts w:ascii="Times New Roman" w:hAnsi="Times New Roman" w:cs="Times New Roman"/>
          <w:sz w:val="24"/>
          <w:szCs w:val="24"/>
          <w:lang w:val="ru-RU"/>
        </w:rPr>
        <w:t xml:space="preserve"> почему Бог воспринял их человеческую природу?</w:t>
      </w:r>
    </w:p>
    <w:p w:rsidR="002B5AC9" w:rsidRDefault="002B5AC9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5AC9" w:rsidRDefault="002B5AC9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4E08" w:rsidRDefault="00AA4E08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4E08" w:rsidRPr="000E69C5" w:rsidRDefault="00AA4E08" w:rsidP="00AA4E0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ru-RU"/>
        </w:rPr>
      </w:pPr>
      <w:r w:rsidRPr="000E69C5">
        <w:rPr>
          <w:sz w:val="24"/>
          <w:szCs w:val="24"/>
          <w:lang w:val="ru-RU"/>
        </w:rPr>
        <w:t>«</w:t>
      </w:r>
      <w:r w:rsidRPr="000E69C5">
        <w:rPr>
          <w:rFonts w:ascii="Times New Roman" w:hAnsi="Times New Roman" w:cs="Times New Roman"/>
          <w:sz w:val="24"/>
          <w:szCs w:val="24"/>
          <w:lang w:val="ru-RU"/>
        </w:rPr>
        <w:t>Истинно, истинно говорю вам, — продолжал Христос, — верующий в Меня, дела, которые творю Я, и он сотворит</w:t>
      </w:r>
      <w:r w:rsidRPr="000E69C5">
        <w:rPr>
          <w:sz w:val="24"/>
          <w:szCs w:val="24"/>
          <w:lang w:val="ru-RU"/>
        </w:rPr>
        <w:t xml:space="preserve">». </w:t>
      </w:r>
      <w:r w:rsidRPr="000E69C5">
        <w:rPr>
          <w:b/>
          <w:sz w:val="24"/>
          <w:szCs w:val="24"/>
          <w:u w:val="single"/>
          <w:lang w:val="ru-RU"/>
        </w:rPr>
        <w:t>Спаситель был глубоко озабочен тем, чтобы ученики поняли, с какой целью Его Божественная природа была соединена с человеческой природой</w:t>
      </w:r>
      <w:r w:rsidRPr="000E69C5">
        <w:rPr>
          <w:sz w:val="24"/>
          <w:szCs w:val="24"/>
          <w:lang w:val="ru-RU"/>
        </w:rPr>
        <w:t xml:space="preserve">. Он пришёл в мир, (1) </w:t>
      </w:r>
      <w:r w:rsidRPr="000E69C5">
        <w:rPr>
          <w:sz w:val="24"/>
          <w:szCs w:val="24"/>
          <w:u w:val="single"/>
          <w:lang w:val="ru-RU"/>
        </w:rPr>
        <w:t>чтобы явить славу Божью</w:t>
      </w:r>
      <w:r w:rsidRPr="000E69C5">
        <w:rPr>
          <w:sz w:val="24"/>
          <w:szCs w:val="24"/>
          <w:lang w:val="ru-RU"/>
        </w:rPr>
        <w:t xml:space="preserve">, (2) </w:t>
      </w:r>
      <w:r w:rsidRPr="000E69C5">
        <w:rPr>
          <w:b/>
          <w:sz w:val="24"/>
          <w:szCs w:val="24"/>
          <w:u w:val="single"/>
          <w:lang w:val="ru-RU"/>
        </w:rPr>
        <w:t>дабы человек был вознесён её восстанавливающей силой</w:t>
      </w:r>
      <w:r w:rsidRPr="000E69C5">
        <w:rPr>
          <w:sz w:val="24"/>
          <w:szCs w:val="24"/>
          <w:lang w:val="ru-RU"/>
        </w:rPr>
        <w:t xml:space="preserve">. </w:t>
      </w:r>
      <w:r w:rsidRPr="000E69C5">
        <w:rPr>
          <w:b/>
          <w:sz w:val="24"/>
          <w:szCs w:val="24"/>
          <w:u w:val="single"/>
          <w:lang w:val="ru-RU"/>
        </w:rPr>
        <w:t>Бог был явлен в Нём, чтобы Он мог быть явлен в них</w:t>
      </w:r>
      <w:r w:rsidRPr="000E69C5">
        <w:rPr>
          <w:sz w:val="24"/>
          <w:szCs w:val="24"/>
          <w:lang w:val="ru-RU"/>
        </w:rPr>
        <w:t xml:space="preserve">. </w:t>
      </w:r>
      <w:r w:rsidRPr="000E69C5">
        <w:rPr>
          <w:b/>
          <w:sz w:val="24"/>
          <w:szCs w:val="24"/>
          <w:u w:val="single"/>
          <w:lang w:val="ru-RU"/>
        </w:rPr>
        <w:t xml:space="preserve">Иисус не открыл никаких качеств и не проявил никакой силы, которыми люди не могли бы </w:t>
      </w:r>
      <w:r w:rsidRPr="000E69C5">
        <w:rPr>
          <w:b/>
          <w:sz w:val="24"/>
          <w:szCs w:val="24"/>
          <w:u w:val="single"/>
          <w:lang w:val="ru-RU"/>
        </w:rPr>
        <w:lastRenderedPageBreak/>
        <w:t>обладать через веру в Него</w:t>
      </w:r>
      <w:r w:rsidRPr="000E69C5">
        <w:rPr>
          <w:sz w:val="24"/>
          <w:szCs w:val="24"/>
          <w:lang w:val="ru-RU"/>
        </w:rPr>
        <w:t xml:space="preserve">. </w:t>
      </w:r>
      <w:r w:rsidRPr="000E69C5">
        <w:rPr>
          <w:b/>
          <w:sz w:val="24"/>
          <w:szCs w:val="24"/>
          <w:u w:val="single"/>
          <w:lang w:val="ru-RU"/>
        </w:rPr>
        <w:t>Его совершенная человеческая природа — это то, чем могут обладать все Его последователи</w:t>
      </w:r>
      <w:r w:rsidRPr="000E69C5">
        <w:rPr>
          <w:sz w:val="24"/>
          <w:szCs w:val="24"/>
          <w:lang w:val="ru-RU"/>
        </w:rPr>
        <w:t>, если будут в подчинении Богу, как был подчинен Он. {</w:t>
      </w:r>
      <w:r w:rsidRPr="000E69C5">
        <w:rPr>
          <w:sz w:val="24"/>
          <w:szCs w:val="24"/>
          <w:highlight w:val="cyan"/>
          <w:lang w:val="ru-RU"/>
        </w:rPr>
        <w:t xml:space="preserve">DA </w:t>
      </w:r>
      <w:r w:rsidRPr="000E69C5">
        <w:rPr>
          <w:sz w:val="24"/>
          <w:szCs w:val="24"/>
          <w:lang w:val="ru-RU"/>
        </w:rPr>
        <w:t>664.4}</w:t>
      </w:r>
    </w:p>
    <w:p w:rsidR="00AA4E08" w:rsidRPr="00AA4E08" w:rsidRDefault="00AA4E08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(классический перевод, не точен: «</w:t>
      </w:r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В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Своей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земной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жизни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Христос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проявил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такие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качества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и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такие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способности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,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которые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люди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могут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получить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только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через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веру</w:t>
      </w:r>
      <w:proofErr w:type="spellEnd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 xml:space="preserve"> в </w:t>
      </w:r>
      <w:proofErr w:type="spellStart"/>
      <w:r w:rsidRPr="00AA4E08">
        <w:rPr>
          <w:rFonts w:ascii="Arial" w:hAnsi="Arial" w:cs="Arial"/>
          <w:color w:val="000000"/>
          <w:highlight w:val="yellow"/>
          <w:shd w:val="clear" w:color="auto" w:fill="FFFFFF"/>
        </w:rPr>
        <w:t>Него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Все Его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последователи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могут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достичь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A4E08">
        <w:rPr>
          <w:rFonts w:ascii="Arial" w:hAnsi="Arial" w:cs="Arial"/>
          <w:color w:val="000000"/>
          <w:highlight w:val="cyan"/>
          <w:u w:val="single"/>
          <w:shd w:val="clear" w:color="auto" w:fill="FFFFFF"/>
        </w:rPr>
        <w:t xml:space="preserve">такого же </w:t>
      </w:r>
      <w:proofErr w:type="spellStart"/>
      <w:r w:rsidRPr="00AA4E08">
        <w:rPr>
          <w:rFonts w:ascii="Arial" w:hAnsi="Arial" w:cs="Arial"/>
          <w:color w:val="000000"/>
          <w:highlight w:val="cyan"/>
          <w:u w:val="single"/>
          <w:shd w:val="clear" w:color="auto" w:fill="FFFFFF"/>
        </w:rPr>
        <w:t>совершенства</w:t>
      </w:r>
      <w:proofErr w:type="spellEnd"/>
      <w:r w:rsidRPr="00AA4E08">
        <w:rPr>
          <w:rFonts w:ascii="Arial" w:hAnsi="Arial" w:cs="Arial"/>
          <w:color w:val="000000"/>
          <w:highlight w:val="cyan"/>
          <w:u w:val="single"/>
          <w:shd w:val="clear" w:color="auto" w:fill="FFFFFF"/>
        </w:rPr>
        <w:t xml:space="preserve"> в </w:t>
      </w:r>
      <w:proofErr w:type="spellStart"/>
      <w:r w:rsidRPr="00AA4E08">
        <w:rPr>
          <w:rFonts w:ascii="Arial" w:hAnsi="Arial" w:cs="Arial"/>
          <w:color w:val="000000"/>
          <w:highlight w:val="cyan"/>
          <w:u w:val="single"/>
          <w:shd w:val="clear" w:color="auto" w:fill="FFFFFF"/>
        </w:rPr>
        <w:t>человеческом</w:t>
      </w:r>
      <w:proofErr w:type="spellEnd"/>
      <w:r w:rsidRPr="00AA4E08">
        <w:rPr>
          <w:rFonts w:ascii="Arial" w:hAnsi="Arial" w:cs="Arial"/>
          <w:color w:val="000000"/>
          <w:highlight w:val="cyan"/>
          <w:u w:val="single"/>
          <w:shd w:val="clear" w:color="auto" w:fill="FFFFFF"/>
        </w:rPr>
        <w:t xml:space="preserve"> </w:t>
      </w:r>
      <w:proofErr w:type="spellStart"/>
      <w:r w:rsidRPr="00AA4E08">
        <w:rPr>
          <w:rFonts w:ascii="Arial" w:hAnsi="Arial" w:cs="Arial"/>
          <w:color w:val="000000"/>
          <w:highlight w:val="cyan"/>
          <w:u w:val="single"/>
          <w:shd w:val="clear" w:color="auto" w:fill="FFFFFF"/>
        </w:rPr>
        <w:t>естестве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какое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имел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Он,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если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они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покорятся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Богу так,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покорился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Он</w:t>
      </w:r>
      <w:r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350628" w:rsidRPr="00AA4E08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50628" w:rsidRPr="00AA4E08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sectPr w:rsidR="00350628" w:rsidRPr="00AA4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C33"/>
    <w:multiLevelType w:val="hybridMultilevel"/>
    <w:tmpl w:val="78283624"/>
    <w:lvl w:ilvl="0" w:tplc="88BE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0710BE"/>
    <w:multiLevelType w:val="hybridMultilevel"/>
    <w:tmpl w:val="52945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5AF3"/>
    <w:multiLevelType w:val="hybridMultilevel"/>
    <w:tmpl w:val="79286772"/>
    <w:lvl w:ilvl="0" w:tplc="D8DC1A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6FD62261"/>
    <w:multiLevelType w:val="hybridMultilevel"/>
    <w:tmpl w:val="3FBA4CC4"/>
    <w:lvl w:ilvl="0" w:tplc="406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C0"/>
    <w:rsid w:val="000A419F"/>
    <w:rsid w:val="000B23F1"/>
    <w:rsid w:val="001347FE"/>
    <w:rsid w:val="001C1290"/>
    <w:rsid w:val="001D44A4"/>
    <w:rsid w:val="00224CE1"/>
    <w:rsid w:val="00226BC0"/>
    <w:rsid w:val="002B5AC9"/>
    <w:rsid w:val="002F7B6A"/>
    <w:rsid w:val="00350628"/>
    <w:rsid w:val="00394701"/>
    <w:rsid w:val="004330FF"/>
    <w:rsid w:val="00471AB9"/>
    <w:rsid w:val="00522F80"/>
    <w:rsid w:val="005834D1"/>
    <w:rsid w:val="005A6FA8"/>
    <w:rsid w:val="006463FA"/>
    <w:rsid w:val="00683935"/>
    <w:rsid w:val="00693FF8"/>
    <w:rsid w:val="0071529E"/>
    <w:rsid w:val="00754C2F"/>
    <w:rsid w:val="0081335D"/>
    <w:rsid w:val="008403FF"/>
    <w:rsid w:val="00842BE9"/>
    <w:rsid w:val="008C0FCA"/>
    <w:rsid w:val="00953B46"/>
    <w:rsid w:val="009757DF"/>
    <w:rsid w:val="00A079E7"/>
    <w:rsid w:val="00A97970"/>
    <w:rsid w:val="00AA4E08"/>
    <w:rsid w:val="00AC08FB"/>
    <w:rsid w:val="00B15AB6"/>
    <w:rsid w:val="00B34621"/>
    <w:rsid w:val="00B603A4"/>
    <w:rsid w:val="00BF3848"/>
    <w:rsid w:val="00C102A7"/>
    <w:rsid w:val="00C61608"/>
    <w:rsid w:val="00C96A45"/>
    <w:rsid w:val="00CE343C"/>
    <w:rsid w:val="00E035BA"/>
    <w:rsid w:val="00E45201"/>
    <w:rsid w:val="00E454E9"/>
    <w:rsid w:val="00F33FF9"/>
    <w:rsid w:val="00F62B24"/>
    <w:rsid w:val="00F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16</cp:revision>
  <dcterms:created xsi:type="dcterms:W3CDTF">2026-01-07T13:36:00Z</dcterms:created>
  <dcterms:modified xsi:type="dcterms:W3CDTF">2026-01-21T18:31:00Z</dcterms:modified>
</cp:coreProperties>
</file>